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062B" w14:textId="418F0529" w:rsidR="00CB1D10" w:rsidRPr="00CB1D10" w:rsidRDefault="00CB1D10" w:rsidP="00CB1D10">
      <w:pPr>
        <w:rPr>
          <w:rFonts w:ascii="Times New Roman" w:hAnsi="Times New Roman" w:cs="Times New Roman"/>
          <w:color w:val="5B9BD5" w:themeColor="accent1"/>
          <w:lang w:val="en-AU"/>
        </w:rPr>
      </w:pPr>
      <w:r w:rsidRPr="00CB1D10">
        <w:rPr>
          <w:rFonts w:ascii="Times New Roman" w:hAnsi="Times New Roman" w:cs="Times New Roman"/>
          <w:b/>
          <w:color w:val="5B9BD5" w:themeColor="accent1"/>
          <w:sz w:val="28"/>
          <w:szCs w:val="28"/>
          <w:lang w:val="en-AU"/>
        </w:rPr>
        <w:t xml:space="preserve">Towards diversity in young adult fiction: perspectives </w:t>
      </w:r>
      <w:r>
        <w:rPr>
          <w:rFonts w:ascii="Times New Roman" w:hAnsi="Times New Roman" w:cs="Times New Roman"/>
          <w:b/>
          <w:color w:val="5B9BD5" w:themeColor="accent1"/>
          <w:sz w:val="28"/>
          <w:szCs w:val="28"/>
          <w:lang w:val="en-AU"/>
        </w:rPr>
        <w:t>from</w:t>
      </w:r>
      <w:r w:rsidRPr="00CB1D10">
        <w:rPr>
          <w:rFonts w:ascii="Times New Roman" w:hAnsi="Times New Roman" w:cs="Times New Roman"/>
          <w:b/>
          <w:color w:val="5B9BD5" w:themeColor="accent1"/>
          <w:sz w:val="28"/>
          <w:szCs w:val="28"/>
          <w:lang w:val="en-AU"/>
        </w:rPr>
        <w:t xml:space="preserve"> Australian YA authors</w:t>
      </w:r>
    </w:p>
    <w:p w14:paraId="7A3B0696" w14:textId="77777777" w:rsidR="002155B5" w:rsidRPr="001E0CD7" w:rsidRDefault="002155B5" w:rsidP="007E33FE">
      <w:pPr>
        <w:spacing w:line="480" w:lineRule="auto"/>
        <w:rPr>
          <w:rFonts w:ascii="Times New Roman" w:hAnsi="Times New Roman" w:cs="Times New Roman"/>
          <w:color w:val="5B9BD5" w:themeColor="accent1"/>
          <w:lang w:val="en-AU"/>
        </w:rPr>
      </w:pPr>
    </w:p>
    <w:p w14:paraId="617D47A5" w14:textId="77777777" w:rsidR="0052569C" w:rsidRPr="001E0CD7" w:rsidRDefault="0052569C" w:rsidP="009648D5">
      <w:pPr>
        <w:pStyle w:val="Heading2"/>
        <w:rPr>
          <w:rFonts w:ascii="Times New Roman" w:hAnsi="Times New Roman" w:cs="Times New Roman"/>
          <w:sz w:val="24"/>
          <w:szCs w:val="24"/>
          <w:lang w:val="en-AU"/>
        </w:rPr>
      </w:pPr>
      <w:r w:rsidRPr="001E0CD7">
        <w:rPr>
          <w:rFonts w:ascii="Times New Roman" w:hAnsi="Times New Roman" w:cs="Times New Roman"/>
          <w:sz w:val="24"/>
          <w:szCs w:val="24"/>
          <w:lang w:val="en-AU"/>
        </w:rPr>
        <w:t>Abstract</w:t>
      </w:r>
    </w:p>
    <w:p w14:paraId="4680865B" w14:textId="77777777" w:rsidR="009648D5" w:rsidRPr="001E0CD7" w:rsidRDefault="009648D5" w:rsidP="00D25085">
      <w:pPr>
        <w:spacing w:line="480" w:lineRule="auto"/>
        <w:rPr>
          <w:rFonts w:ascii="Times New Roman" w:hAnsi="Times New Roman" w:cs="Times New Roman"/>
          <w:lang w:val="en-AU"/>
        </w:rPr>
      </w:pPr>
    </w:p>
    <w:p w14:paraId="68D2C292" w14:textId="588D862F" w:rsidR="009648D5" w:rsidRPr="001E0CD7" w:rsidRDefault="009648D5" w:rsidP="00D25085">
      <w:pPr>
        <w:spacing w:line="480" w:lineRule="auto"/>
        <w:rPr>
          <w:rFonts w:ascii="Times New Roman" w:hAnsi="Times New Roman" w:cs="Times New Roman"/>
          <w:lang w:val="en-AU"/>
        </w:rPr>
      </w:pPr>
      <w:r w:rsidRPr="001E0CD7">
        <w:rPr>
          <w:rFonts w:ascii="Times New Roman" w:hAnsi="Times New Roman" w:cs="Times New Roman"/>
          <w:lang w:val="en-AU"/>
        </w:rPr>
        <w:t xml:space="preserve">Based on a study of Australian </w:t>
      </w:r>
      <w:r w:rsidR="00596320" w:rsidRPr="001E0CD7">
        <w:rPr>
          <w:rFonts w:ascii="Times New Roman" w:hAnsi="Times New Roman" w:cs="Times New Roman"/>
          <w:lang w:val="en-AU"/>
        </w:rPr>
        <w:t xml:space="preserve">young adult (YA) </w:t>
      </w:r>
      <w:r w:rsidRPr="001E0CD7">
        <w:rPr>
          <w:rFonts w:ascii="Times New Roman" w:hAnsi="Times New Roman" w:cs="Times New Roman"/>
          <w:lang w:val="en-AU"/>
        </w:rPr>
        <w:t xml:space="preserve">fiction authors, this paper argues that </w:t>
      </w:r>
      <w:r w:rsidR="00D25085" w:rsidRPr="001E0CD7">
        <w:rPr>
          <w:rFonts w:ascii="Times New Roman" w:hAnsi="Times New Roman" w:cs="Times New Roman"/>
          <w:lang w:val="en-AU"/>
        </w:rPr>
        <w:t>it is necessary for publishers, booksellers, and YA librarians to pay attention to the global movement toward</w:t>
      </w:r>
      <w:r w:rsidR="00627C5F" w:rsidRPr="001E0CD7">
        <w:rPr>
          <w:rFonts w:ascii="Times New Roman" w:hAnsi="Times New Roman" w:cs="Times New Roman"/>
          <w:lang w:val="en-AU"/>
        </w:rPr>
        <w:t>s</w:t>
      </w:r>
      <w:r w:rsidR="00D25085" w:rsidRPr="001E0CD7">
        <w:rPr>
          <w:rFonts w:ascii="Times New Roman" w:hAnsi="Times New Roman" w:cs="Times New Roman"/>
          <w:lang w:val="en-AU"/>
        </w:rPr>
        <w:t xml:space="preserve"> diversity</w:t>
      </w:r>
      <w:r w:rsidR="004D2F42" w:rsidRPr="001E0CD7">
        <w:rPr>
          <w:rFonts w:ascii="Times New Roman" w:hAnsi="Times New Roman" w:cs="Times New Roman"/>
          <w:lang w:val="en-AU"/>
        </w:rPr>
        <w:t xml:space="preserve">: diversity </w:t>
      </w:r>
      <w:r w:rsidR="005C0773">
        <w:rPr>
          <w:rFonts w:ascii="Times New Roman" w:hAnsi="Times New Roman" w:cs="Times New Roman"/>
          <w:lang w:val="en-AU"/>
        </w:rPr>
        <w:t>within</w:t>
      </w:r>
      <w:r w:rsidR="005C0773" w:rsidRPr="001E0CD7">
        <w:rPr>
          <w:rFonts w:ascii="Times New Roman" w:hAnsi="Times New Roman" w:cs="Times New Roman"/>
          <w:lang w:val="en-AU"/>
        </w:rPr>
        <w:t xml:space="preserve"> </w:t>
      </w:r>
      <w:r w:rsidR="004D2F42" w:rsidRPr="001E0CD7">
        <w:rPr>
          <w:rFonts w:ascii="Times New Roman" w:hAnsi="Times New Roman" w:cs="Times New Roman"/>
          <w:lang w:val="en-AU"/>
        </w:rPr>
        <w:t>their own organisations, diversity</w:t>
      </w:r>
      <w:r w:rsidR="00D25085" w:rsidRPr="001E0CD7">
        <w:rPr>
          <w:rFonts w:ascii="Times New Roman" w:hAnsi="Times New Roman" w:cs="Times New Roman"/>
          <w:lang w:val="en-AU"/>
        </w:rPr>
        <w:t xml:space="preserve"> </w:t>
      </w:r>
      <w:r w:rsidR="00115044" w:rsidRPr="001E0CD7">
        <w:rPr>
          <w:rFonts w:ascii="Times New Roman" w:hAnsi="Times New Roman" w:cs="Times New Roman"/>
          <w:lang w:val="en-AU"/>
        </w:rPr>
        <w:t xml:space="preserve">among </w:t>
      </w:r>
      <w:r w:rsidR="004D2F42" w:rsidRPr="001E0CD7">
        <w:rPr>
          <w:rFonts w:ascii="Times New Roman" w:hAnsi="Times New Roman" w:cs="Times New Roman"/>
          <w:lang w:val="en-AU"/>
        </w:rPr>
        <w:t xml:space="preserve">authors they publish, stock, or collect, </w:t>
      </w:r>
      <w:r w:rsidR="00D25085" w:rsidRPr="001E0CD7">
        <w:rPr>
          <w:rFonts w:ascii="Times New Roman" w:hAnsi="Times New Roman" w:cs="Times New Roman"/>
          <w:lang w:val="en-AU"/>
        </w:rPr>
        <w:t>and</w:t>
      </w:r>
      <w:r w:rsidR="004D2F42" w:rsidRPr="001E0CD7">
        <w:rPr>
          <w:rFonts w:ascii="Times New Roman" w:hAnsi="Times New Roman" w:cs="Times New Roman"/>
          <w:lang w:val="en-AU"/>
        </w:rPr>
        <w:t xml:space="preserve"> </w:t>
      </w:r>
      <w:r w:rsidR="00D25085" w:rsidRPr="001E0CD7">
        <w:rPr>
          <w:rFonts w:ascii="Times New Roman" w:hAnsi="Times New Roman" w:cs="Times New Roman"/>
          <w:lang w:val="en-AU"/>
        </w:rPr>
        <w:t xml:space="preserve">representations of diversity </w:t>
      </w:r>
      <w:r w:rsidR="004D2F42" w:rsidRPr="001E0CD7">
        <w:rPr>
          <w:rFonts w:ascii="Times New Roman" w:hAnsi="Times New Roman" w:cs="Times New Roman"/>
          <w:lang w:val="en-AU"/>
        </w:rPr>
        <w:t>within YA fiction</w:t>
      </w:r>
      <w:r w:rsidR="00D25085" w:rsidRPr="001E0CD7">
        <w:rPr>
          <w:rFonts w:ascii="Times New Roman" w:hAnsi="Times New Roman" w:cs="Times New Roman"/>
          <w:lang w:val="en-AU"/>
        </w:rPr>
        <w:t>.</w:t>
      </w:r>
      <w:r w:rsidR="00913F3A" w:rsidRPr="001E0CD7">
        <w:rPr>
          <w:rFonts w:ascii="Times New Roman" w:hAnsi="Times New Roman" w:cs="Times New Roman"/>
          <w:lang w:val="en-AU"/>
        </w:rPr>
        <w:t xml:space="preserve"> </w:t>
      </w:r>
      <w:r w:rsidR="00A23C4A" w:rsidRPr="001E0CD7">
        <w:rPr>
          <w:rFonts w:ascii="Times New Roman" w:hAnsi="Times New Roman" w:cs="Times New Roman"/>
          <w:lang w:val="en-AU"/>
        </w:rPr>
        <w:t>The</w:t>
      </w:r>
      <w:r w:rsidR="003B4F86" w:rsidRPr="001E0CD7">
        <w:rPr>
          <w:rFonts w:ascii="Times New Roman" w:hAnsi="Times New Roman" w:cs="Times New Roman"/>
          <w:lang w:val="en-AU"/>
        </w:rPr>
        <w:t xml:space="preserve"> mainstream attention to </w:t>
      </w:r>
      <w:r w:rsidR="00AA3239">
        <w:rPr>
          <w:rFonts w:ascii="Times New Roman" w:hAnsi="Times New Roman" w:cs="Times New Roman"/>
          <w:lang w:val="en-AU"/>
        </w:rPr>
        <w:t>diversity</w:t>
      </w:r>
      <w:r w:rsidR="003B4F86" w:rsidRPr="001E0CD7">
        <w:rPr>
          <w:rFonts w:ascii="Times New Roman" w:hAnsi="Times New Roman" w:cs="Times New Roman"/>
          <w:lang w:val="en-AU"/>
        </w:rPr>
        <w:t xml:space="preserve"> has particularly </w:t>
      </w:r>
      <w:r w:rsidR="005032CE" w:rsidRPr="001E0CD7">
        <w:rPr>
          <w:rFonts w:ascii="Times New Roman" w:hAnsi="Times New Roman" w:cs="Times New Roman"/>
          <w:lang w:val="en-AU"/>
        </w:rPr>
        <w:t>focused</w:t>
      </w:r>
      <w:r w:rsidR="003B4F86" w:rsidRPr="001E0CD7">
        <w:rPr>
          <w:rFonts w:ascii="Times New Roman" w:hAnsi="Times New Roman" w:cs="Times New Roman"/>
          <w:lang w:val="en-AU"/>
        </w:rPr>
        <w:t xml:space="preserve"> </w:t>
      </w:r>
      <w:r w:rsidR="005032CE" w:rsidRPr="001E0CD7">
        <w:rPr>
          <w:rFonts w:ascii="Times New Roman" w:hAnsi="Times New Roman" w:cs="Times New Roman"/>
          <w:lang w:val="en-AU"/>
        </w:rPr>
        <w:t>on media for</w:t>
      </w:r>
      <w:r w:rsidR="003B4F86" w:rsidRPr="001E0CD7">
        <w:rPr>
          <w:rFonts w:ascii="Times New Roman" w:hAnsi="Times New Roman" w:cs="Times New Roman"/>
          <w:lang w:val="en-AU"/>
        </w:rPr>
        <w:t xml:space="preserve"> young people, with advocates stating that children and teenagers from traditionally marginalised communities deserve to see their own experience</w:t>
      </w:r>
      <w:r w:rsidR="00EA109D" w:rsidRPr="001E0CD7">
        <w:rPr>
          <w:rFonts w:ascii="Times New Roman" w:hAnsi="Times New Roman" w:cs="Times New Roman"/>
          <w:lang w:val="en-AU"/>
        </w:rPr>
        <w:t>s</w:t>
      </w:r>
      <w:r w:rsidR="003B4F86" w:rsidRPr="001E0CD7">
        <w:rPr>
          <w:rFonts w:ascii="Times New Roman" w:hAnsi="Times New Roman" w:cs="Times New Roman"/>
          <w:lang w:val="en-AU"/>
        </w:rPr>
        <w:t xml:space="preserve"> reflected and validated in the media they consume. </w:t>
      </w:r>
      <w:r w:rsidR="00093614" w:rsidRPr="001E0CD7">
        <w:rPr>
          <w:rFonts w:ascii="Times New Roman" w:hAnsi="Times New Roman" w:cs="Times New Roman"/>
          <w:lang w:val="en-AU"/>
        </w:rPr>
        <w:t xml:space="preserve">This paper </w:t>
      </w:r>
      <w:r w:rsidR="00EB2470" w:rsidRPr="001E0CD7">
        <w:rPr>
          <w:rFonts w:ascii="Times New Roman" w:hAnsi="Times New Roman" w:cs="Times New Roman"/>
          <w:lang w:val="en-AU"/>
        </w:rPr>
        <w:t>looks at diversity in writing and traditional publishing</w:t>
      </w:r>
      <w:r w:rsidR="00E8494D" w:rsidRPr="001E0CD7">
        <w:rPr>
          <w:rFonts w:ascii="Times New Roman" w:hAnsi="Times New Roman" w:cs="Times New Roman"/>
          <w:lang w:val="en-AU"/>
        </w:rPr>
        <w:t xml:space="preserve"> through interviews with </w:t>
      </w:r>
      <w:r w:rsidR="007F2621" w:rsidRPr="001E0CD7">
        <w:rPr>
          <w:rFonts w:ascii="Times New Roman" w:hAnsi="Times New Roman" w:cs="Times New Roman"/>
          <w:lang w:val="en-AU"/>
        </w:rPr>
        <w:t xml:space="preserve">Australian YA </w:t>
      </w:r>
      <w:r w:rsidR="00E8494D" w:rsidRPr="001E0CD7">
        <w:rPr>
          <w:rFonts w:ascii="Times New Roman" w:hAnsi="Times New Roman" w:cs="Times New Roman"/>
          <w:lang w:val="en-AU"/>
        </w:rPr>
        <w:t xml:space="preserve">authors </w:t>
      </w:r>
      <w:r w:rsidR="007F2621" w:rsidRPr="001E0CD7">
        <w:rPr>
          <w:rFonts w:ascii="Times New Roman" w:hAnsi="Times New Roman" w:cs="Times New Roman"/>
          <w:lang w:val="en-AU"/>
        </w:rPr>
        <w:t xml:space="preserve">(conducted in 2016) </w:t>
      </w:r>
      <w:r w:rsidR="00E8494D" w:rsidRPr="001E0CD7">
        <w:rPr>
          <w:rFonts w:ascii="Times New Roman" w:hAnsi="Times New Roman" w:cs="Times New Roman"/>
          <w:lang w:val="en-AU"/>
        </w:rPr>
        <w:t>from traditionally marginalised or unacknowledged communities</w:t>
      </w:r>
      <w:r w:rsidR="00EB2470" w:rsidRPr="001E0CD7">
        <w:rPr>
          <w:rFonts w:ascii="Times New Roman" w:hAnsi="Times New Roman" w:cs="Times New Roman"/>
          <w:lang w:val="en-AU"/>
        </w:rPr>
        <w:t xml:space="preserve">, </w:t>
      </w:r>
      <w:r w:rsidR="00212C94" w:rsidRPr="001E0CD7">
        <w:rPr>
          <w:rFonts w:ascii="Times New Roman" w:hAnsi="Times New Roman" w:cs="Times New Roman"/>
          <w:lang w:val="en-AU"/>
        </w:rPr>
        <w:t xml:space="preserve">especially as it relates to </w:t>
      </w:r>
      <w:r w:rsidR="00E8494D" w:rsidRPr="001E0CD7">
        <w:rPr>
          <w:rFonts w:ascii="Times New Roman" w:hAnsi="Times New Roman" w:cs="Times New Roman"/>
          <w:lang w:val="en-AU"/>
        </w:rPr>
        <w:t>their transition from reader to writer</w:t>
      </w:r>
      <w:r w:rsidR="007F2621" w:rsidRPr="001E0CD7">
        <w:rPr>
          <w:rFonts w:ascii="Times New Roman" w:hAnsi="Times New Roman" w:cs="Times New Roman"/>
          <w:lang w:val="en-AU"/>
        </w:rPr>
        <w:t>, and their experience of the publishing journey</w:t>
      </w:r>
      <w:r w:rsidR="0059131E" w:rsidRPr="001E0CD7">
        <w:rPr>
          <w:rFonts w:ascii="Times New Roman" w:hAnsi="Times New Roman" w:cs="Times New Roman"/>
          <w:lang w:val="en-AU"/>
        </w:rPr>
        <w:t xml:space="preserve">. </w:t>
      </w:r>
      <w:r w:rsidR="00842045" w:rsidRPr="001E0CD7">
        <w:rPr>
          <w:rFonts w:ascii="Times New Roman" w:hAnsi="Times New Roman" w:cs="Times New Roman"/>
          <w:lang w:val="en-AU"/>
        </w:rPr>
        <w:t xml:space="preserve">A </w:t>
      </w:r>
      <w:r w:rsidR="005C0773">
        <w:rPr>
          <w:rFonts w:ascii="Times New Roman" w:hAnsi="Times New Roman" w:cs="Times New Roman"/>
          <w:lang w:val="en-AU"/>
        </w:rPr>
        <w:t>c</w:t>
      </w:r>
      <w:r w:rsidR="00842045" w:rsidRPr="001E0CD7">
        <w:rPr>
          <w:rFonts w:ascii="Times New Roman" w:hAnsi="Times New Roman" w:cs="Times New Roman"/>
          <w:lang w:val="en-AU"/>
        </w:rPr>
        <w:t xml:space="preserve">ritical </w:t>
      </w:r>
      <w:r w:rsidR="005C0773">
        <w:rPr>
          <w:rFonts w:ascii="Times New Roman" w:hAnsi="Times New Roman" w:cs="Times New Roman"/>
          <w:lang w:val="en-AU"/>
        </w:rPr>
        <w:t>d</w:t>
      </w:r>
      <w:r w:rsidR="00842045" w:rsidRPr="001E0CD7">
        <w:rPr>
          <w:rFonts w:ascii="Times New Roman" w:hAnsi="Times New Roman" w:cs="Times New Roman"/>
          <w:lang w:val="en-AU"/>
        </w:rPr>
        <w:t xml:space="preserve">iscourse </w:t>
      </w:r>
      <w:r w:rsidR="005C0773">
        <w:rPr>
          <w:rFonts w:ascii="Times New Roman" w:hAnsi="Times New Roman" w:cs="Times New Roman"/>
          <w:lang w:val="en-AU"/>
        </w:rPr>
        <w:t>a</w:t>
      </w:r>
      <w:r w:rsidR="00842045" w:rsidRPr="001E0CD7">
        <w:rPr>
          <w:rFonts w:ascii="Times New Roman" w:hAnsi="Times New Roman" w:cs="Times New Roman"/>
          <w:lang w:val="en-AU"/>
        </w:rPr>
        <w:t xml:space="preserve">nalysis of the interviews point to </w:t>
      </w:r>
      <w:r w:rsidR="00DE30B6" w:rsidRPr="001E0CD7">
        <w:rPr>
          <w:rFonts w:ascii="Times New Roman" w:hAnsi="Times New Roman" w:cs="Times New Roman"/>
          <w:lang w:val="en-AU"/>
        </w:rPr>
        <w:t>a need for more diversity representations in YA fiction, and also the need for a change in industry practices to enable this</w:t>
      </w:r>
      <w:r w:rsidR="00CB06A4" w:rsidRPr="001E0CD7">
        <w:rPr>
          <w:rFonts w:ascii="Times New Roman" w:hAnsi="Times New Roman" w:cs="Times New Roman"/>
          <w:lang w:val="en-AU"/>
        </w:rPr>
        <w:t>, including publishing, bookselling, and library practices.</w:t>
      </w:r>
    </w:p>
    <w:p w14:paraId="1564E710" w14:textId="6C8B86B6" w:rsidR="00F3095F" w:rsidRPr="001E0CD7" w:rsidRDefault="00F3095F" w:rsidP="00D25085">
      <w:pPr>
        <w:spacing w:line="480" w:lineRule="auto"/>
        <w:rPr>
          <w:rFonts w:ascii="Times New Roman" w:hAnsi="Times New Roman" w:cs="Times New Roman"/>
          <w:lang w:val="en-AU"/>
        </w:rPr>
      </w:pPr>
    </w:p>
    <w:p w14:paraId="726EE92E" w14:textId="48619995" w:rsidR="00F3095F" w:rsidRPr="001E0CD7" w:rsidRDefault="00F3095F" w:rsidP="00D25085">
      <w:pPr>
        <w:spacing w:line="480" w:lineRule="auto"/>
        <w:rPr>
          <w:rFonts w:ascii="Times New Roman" w:hAnsi="Times New Roman" w:cs="Times New Roman"/>
          <w:lang w:val="en-AU"/>
        </w:rPr>
      </w:pPr>
      <w:r w:rsidRPr="001E0CD7">
        <w:rPr>
          <w:rFonts w:ascii="Times New Roman" w:hAnsi="Times New Roman" w:cs="Times New Roman"/>
          <w:lang w:val="en-AU"/>
        </w:rPr>
        <w:t xml:space="preserve">Keywords: </w:t>
      </w:r>
      <w:r w:rsidR="008365E4" w:rsidRPr="001E0CD7">
        <w:rPr>
          <w:rFonts w:ascii="Times New Roman" w:hAnsi="Times New Roman" w:cs="Times New Roman"/>
          <w:lang w:val="en-AU"/>
        </w:rPr>
        <w:t xml:space="preserve">young adult fiction, teenage fiction, diversity, </w:t>
      </w:r>
      <w:r w:rsidR="00754EF4">
        <w:rPr>
          <w:rFonts w:ascii="Times New Roman" w:hAnsi="Times New Roman" w:cs="Times New Roman"/>
          <w:lang w:val="en-AU"/>
        </w:rPr>
        <w:t>we need diverse books</w:t>
      </w:r>
      <w:r w:rsidR="00834D86" w:rsidRPr="001E0CD7">
        <w:rPr>
          <w:rFonts w:ascii="Times New Roman" w:hAnsi="Times New Roman" w:cs="Times New Roman"/>
          <w:lang w:val="en-AU"/>
        </w:rPr>
        <w:t xml:space="preserve">, </w:t>
      </w:r>
      <w:r w:rsidR="001E63F3" w:rsidRPr="001E0CD7">
        <w:rPr>
          <w:rFonts w:ascii="Times New Roman" w:hAnsi="Times New Roman" w:cs="Times New Roman"/>
          <w:lang w:val="en-AU"/>
        </w:rPr>
        <w:t xml:space="preserve">ownvoices, </w:t>
      </w:r>
      <w:r w:rsidR="00834D86" w:rsidRPr="001E0CD7">
        <w:rPr>
          <w:rFonts w:ascii="Times New Roman" w:hAnsi="Times New Roman" w:cs="Times New Roman"/>
          <w:lang w:val="en-AU"/>
        </w:rPr>
        <w:t xml:space="preserve">publishing, </w:t>
      </w:r>
      <w:r w:rsidR="002C7F75" w:rsidRPr="001E0CD7">
        <w:rPr>
          <w:rFonts w:ascii="Times New Roman" w:hAnsi="Times New Roman" w:cs="Times New Roman"/>
          <w:lang w:val="en-AU"/>
        </w:rPr>
        <w:t>Australian fiction</w:t>
      </w:r>
    </w:p>
    <w:p w14:paraId="032C8DFB" w14:textId="1D446887" w:rsidR="00D25085" w:rsidRPr="001E0CD7" w:rsidRDefault="00F5455C" w:rsidP="009648D5">
      <w:pPr>
        <w:pStyle w:val="Heading2"/>
        <w:rPr>
          <w:rFonts w:ascii="Times New Roman" w:hAnsi="Times New Roman" w:cs="Times New Roman"/>
          <w:b w:val="0"/>
          <w:sz w:val="24"/>
          <w:szCs w:val="24"/>
          <w:lang w:val="en-AU"/>
        </w:rPr>
      </w:pPr>
      <w:r w:rsidRPr="001E0CD7">
        <w:rPr>
          <w:rFonts w:ascii="Times New Roman" w:hAnsi="Times New Roman" w:cs="Times New Roman"/>
          <w:b w:val="0"/>
          <w:sz w:val="24"/>
          <w:szCs w:val="24"/>
          <w:lang w:val="en-AU"/>
        </w:rPr>
        <w:t>Word c</w:t>
      </w:r>
      <w:r w:rsidR="007A7B99" w:rsidRPr="001E0CD7">
        <w:rPr>
          <w:rFonts w:ascii="Times New Roman" w:hAnsi="Times New Roman" w:cs="Times New Roman"/>
          <w:b w:val="0"/>
          <w:sz w:val="24"/>
          <w:szCs w:val="24"/>
          <w:lang w:val="en-AU"/>
        </w:rPr>
        <w:t xml:space="preserve">ount: </w:t>
      </w:r>
      <w:r w:rsidR="003530C5">
        <w:rPr>
          <w:rFonts w:ascii="Times New Roman" w:hAnsi="Times New Roman" w:cs="Times New Roman"/>
          <w:b w:val="0"/>
          <w:sz w:val="24"/>
          <w:szCs w:val="24"/>
          <w:lang w:val="en-AU"/>
        </w:rPr>
        <w:t>7025</w:t>
      </w:r>
    </w:p>
    <w:p w14:paraId="0EED39C9" w14:textId="77777777" w:rsidR="00A66526" w:rsidRPr="001E0CD7" w:rsidRDefault="00A66526" w:rsidP="00A22027">
      <w:pPr>
        <w:rPr>
          <w:rFonts w:ascii="Times New Roman" w:hAnsi="Times New Roman" w:cs="Times New Roman"/>
        </w:rPr>
      </w:pPr>
    </w:p>
    <w:p w14:paraId="606FD720" w14:textId="6DA0FFB6" w:rsidR="0052569C" w:rsidRPr="001E0CD7" w:rsidRDefault="0052569C" w:rsidP="009648D5">
      <w:pPr>
        <w:pStyle w:val="Heading2"/>
        <w:rPr>
          <w:rFonts w:ascii="Times New Roman" w:hAnsi="Times New Roman" w:cs="Times New Roman"/>
          <w:color w:val="000000" w:themeColor="text1"/>
          <w:sz w:val="24"/>
          <w:szCs w:val="24"/>
          <w:lang w:val="en-AU"/>
        </w:rPr>
      </w:pPr>
      <w:r w:rsidRPr="001E0CD7">
        <w:rPr>
          <w:rFonts w:ascii="Times New Roman" w:hAnsi="Times New Roman" w:cs="Times New Roman"/>
          <w:color w:val="000000" w:themeColor="text1"/>
          <w:sz w:val="24"/>
          <w:szCs w:val="24"/>
          <w:lang w:val="en-AU"/>
        </w:rPr>
        <w:t xml:space="preserve">Introduction </w:t>
      </w:r>
    </w:p>
    <w:p w14:paraId="05F1646A" w14:textId="77777777" w:rsidR="009648D5" w:rsidRPr="001E0CD7" w:rsidRDefault="009648D5" w:rsidP="009648D5">
      <w:pPr>
        <w:spacing w:line="480" w:lineRule="auto"/>
        <w:rPr>
          <w:rFonts w:ascii="Times New Roman" w:hAnsi="Times New Roman" w:cs="Times New Roman"/>
          <w:b/>
          <w:color w:val="5B9BD5" w:themeColor="accent1"/>
          <w:lang w:val="en-AU"/>
        </w:rPr>
      </w:pPr>
    </w:p>
    <w:p w14:paraId="22B7A010" w14:textId="634DC12B" w:rsidR="001D6ABB" w:rsidRPr="001E0CD7" w:rsidRDefault="00227B40" w:rsidP="003F024C">
      <w:pPr>
        <w:spacing w:line="480" w:lineRule="auto"/>
        <w:rPr>
          <w:rFonts w:ascii="Times New Roman" w:hAnsi="Times New Roman" w:cs="Times New Roman"/>
          <w:lang w:val="en-AU"/>
        </w:rPr>
      </w:pPr>
      <w:r w:rsidRPr="001E0CD7">
        <w:rPr>
          <w:rFonts w:ascii="Times New Roman" w:hAnsi="Times New Roman" w:cs="Times New Roman"/>
          <w:lang w:val="en-AU"/>
        </w:rPr>
        <w:lastRenderedPageBreak/>
        <w:t xml:space="preserve">In recent years, </w:t>
      </w:r>
      <w:r w:rsidR="00F17E80" w:rsidRPr="001E0CD7">
        <w:rPr>
          <w:rFonts w:ascii="Times New Roman" w:hAnsi="Times New Roman" w:cs="Times New Roman"/>
          <w:lang w:val="en-AU"/>
        </w:rPr>
        <w:t xml:space="preserve">conversations about </w:t>
      </w:r>
      <w:r w:rsidRPr="001E0CD7">
        <w:rPr>
          <w:rFonts w:ascii="Times New Roman" w:hAnsi="Times New Roman" w:cs="Times New Roman"/>
          <w:lang w:val="en-AU"/>
        </w:rPr>
        <w:t>the representation of</w:t>
      </w:r>
      <w:r w:rsidR="00F80355" w:rsidRPr="001E0CD7">
        <w:rPr>
          <w:rFonts w:ascii="Times New Roman" w:hAnsi="Times New Roman" w:cs="Times New Roman"/>
          <w:lang w:val="en-AU"/>
        </w:rPr>
        <w:t xml:space="preserve"> traditionally</w:t>
      </w:r>
      <w:r w:rsidRPr="001E0CD7">
        <w:rPr>
          <w:rFonts w:ascii="Times New Roman" w:hAnsi="Times New Roman" w:cs="Times New Roman"/>
          <w:lang w:val="en-AU"/>
        </w:rPr>
        <w:t xml:space="preserve"> marginalised communities in </w:t>
      </w:r>
      <w:r w:rsidR="007C1504" w:rsidRPr="001E0CD7">
        <w:rPr>
          <w:rFonts w:ascii="Times New Roman" w:hAnsi="Times New Roman" w:cs="Times New Roman"/>
          <w:lang w:val="en-AU"/>
        </w:rPr>
        <w:t xml:space="preserve">writing and other </w:t>
      </w:r>
      <w:r w:rsidR="00373960" w:rsidRPr="001E0CD7">
        <w:rPr>
          <w:rFonts w:ascii="Times New Roman" w:hAnsi="Times New Roman" w:cs="Times New Roman"/>
          <w:lang w:val="en-AU"/>
        </w:rPr>
        <w:t xml:space="preserve">media </w:t>
      </w:r>
      <w:r w:rsidR="002E0DB6" w:rsidRPr="001E0CD7">
        <w:rPr>
          <w:rFonts w:ascii="Times New Roman" w:hAnsi="Times New Roman" w:cs="Times New Roman"/>
          <w:lang w:val="en-AU"/>
        </w:rPr>
        <w:t xml:space="preserve">have </w:t>
      </w:r>
      <w:r w:rsidR="00CC1D62" w:rsidRPr="001E0CD7">
        <w:rPr>
          <w:rFonts w:ascii="Times New Roman" w:hAnsi="Times New Roman" w:cs="Times New Roman"/>
          <w:lang w:val="en-AU"/>
        </w:rPr>
        <w:t>entered</w:t>
      </w:r>
      <w:r w:rsidR="006962B1" w:rsidRPr="001E0CD7">
        <w:rPr>
          <w:rFonts w:ascii="Times New Roman" w:hAnsi="Times New Roman" w:cs="Times New Roman"/>
          <w:lang w:val="en-AU"/>
        </w:rPr>
        <w:t xml:space="preserve"> the mainstream</w:t>
      </w:r>
      <w:r w:rsidR="00CC1D62" w:rsidRPr="001E0CD7">
        <w:rPr>
          <w:rFonts w:ascii="Times New Roman" w:hAnsi="Times New Roman" w:cs="Times New Roman"/>
          <w:lang w:val="en-AU"/>
        </w:rPr>
        <w:t xml:space="preserve">. </w:t>
      </w:r>
      <w:r w:rsidR="002E0DB6" w:rsidRPr="001E0CD7">
        <w:rPr>
          <w:rFonts w:ascii="Times New Roman" w:hAnsi="Times New Roman" w:cs="Times New Roman"/>
          <w:lang w:val="en-AU"/>
        </w:rPr>
        <w:t>In light of this, t</w:t>
      </w:r>
      <w:r w:rsidR="00237C09" w:rsidRPr="001E0CD7">
        <w:rPr>
          <w:rFonts w:ascii="Times New Roman" w:hAnsi="Times New Roman" w:cs="Times New Roman"/>
          <w:lang w:val="en-AU"/>
        </w:rPr>
        <w:t xml:space="preserve">he objective of this paper is to examine, through the perspective of Australian writers of young adult (YA) fiction, </w:t>
      </w:r>
      <w:r w:rsidR="001D6ABB" w:rsidRPr="001E0CD7">
        <w:rPr>
          <w:rFonts w:ascii="Times New Roman" w:hAnsi="Times New Roman" w:cs="Times New Roman"/>
          <w:lang w:val="en-AU"/>
        </w:rPr>
        <w:t xml:space="preserve">the importance of the </w:t>
      </w:r>
      <w:r w:rsidR="00237C09" w:rsidRPr="001E0CD7">
        <w:rPr>
          <w:rFonts w:ascii="Times New Roman" w:hAnsi="Times New Roman" w:cs="Times New Roman"/>
          <w:lang w:val="en-AU"/>
        </w:rPr>
        <w:t xml:space="preserve">representation of such marginalised communities within Australian </w:t>
      </w:r>
      <w:r w:rsidR="002E0DB6" w:rsidRPr="001E0CD7">
        <w:rPr>
          <w:rFonts w:ascii="Times New Roman" w:hAnsi="Times New Roman" w:cs="Times New Roman"/>
          <w:lang w:val="en-AU"/>
        </w:rPr>
        <w:t>YA</w:t>
      </w:r>
      <w:r w:rsidR="00237C09" w:rsidRPr="001E0CD7">
        <w:rPr>
          <w:rFonts w:ascii="Times New Roman" w:hAnsi="Times New Roman" w:cs="Times New Roman"/>
          <w:lang w:val="en-AU"/>
        </w:rPr>
        <w:t xml:space="preserve"> fiction</w:t>
      </w:r>
      <w:r w:rsidR="007D75ED" w:rsidRPr="001E0CD7">
        <w:rPr>
          <w:rFonts w:ascii="Times New Roman" w:hAnsi="Times New Roman" w:cs="Times New Roman"/>
          <w:lang w:val="en-AU"/>
        </w:rPr>
        <w:t>. T</w:t>
      </w:r>
      <w:r w:rsidR="00237C09" w:rsidRPr="001E0CD7">
        <w:rPr>
          <w:rFonts w:ascii="Times New Roman" w:hAnsi="Times New Roman" w:cs="Times New Roman"/>
          <w:lang w:val="en-AU"/>
        </w:rPr>
        <w:t>his is done not through an analysis of the fictional works</w:t>
      </w:r>
      <w:r w:rsidR="001D6ABB" w:rsidRPr="001E0CD7">
        <w:rPr>
          <w:rFonts w:ascii="Times New Roman" w:hAnsi="Times New Roman" w:cs="Times New Roman"/>
          <w:lang w:val="en-AU"/>
        </w:rPr>
        <w:t xml:space="preserve"> themselves</w:t>
      </w:r>
      <w:r w:rsidR="00237C09" w:rsidRPr="001E0CD7">
        <w:rPr>
          <w:rFonts w:ascii="Times New Roman" w:hAnsi="Times New Roman" w:cs="Times New Roman"/>
          <w:lang w:val="en-AU"/>
        </w:rPr>
        <w:t>, but through</w:t>
      </w:r>
      <w:r w:rsidR="002E0DB6" w:rsidRPr="001E0CD7">
        <w:rPr>
          <w:rFonts w:ascii="Times New Roman" w:hAnsi="Times New Roman" w:cs="Times New Roman"/>
          <w:lang w:val="en-AU"/>
        </w:rPr>
        <w:t xml:space="preserve"> examining the experiences of </w:t>
      </w:r>
      <w:r w:rsidR="00571A89" w:rsidRPr="001E0CD7">
        <w:rPr>
          <w:rFonts w:ascii="Times New Roman" w:hAnsi="Times New Roman" w:cs="Times New Roman"/>
          <w:lang w:val="en-AU"/>
        </w:rPr>
        <w:t xml:space="preserve">their </w:t>
      </w:r>
      <w:r w:rsidR="001D6ABB" w:rsidRPr="001E0CD7">
        <w:rPr>
          <w:rFonts w:ascii="Times New Roman" w:hAnsi="Times New Roman" w:cs="Times New Roman"/>
          <w:lang w:val="en-AU"/>
        </w:rPr>
        <w:t>Australian YA</w:t>
      </w:r>
      <w:r w:rsidR="002E0DB6" w:rsidRPr="001E0CD7">
        <w:rPr>
          <w:rFonts w:ascii="Times New Roman" w:hAnsi="Times New Roman" w:cs="Times New Roman"/>
          <w:lang w:val="en-AU"/>
        </w:rPr>
        <w:t xml:space="preserve"> writers </w:t>
      </w:r>
      <w:r w:rsidR="001D6ABB" w:rsidRPr="001E0CD7">
        <w:rPr>
          <w:rFonts w:ascii="Times New Roman" w:hAnsi="Times New Roman" w:cs="Times New Roman"/>
          <w:lang w:val="en-AU"/>
        </w:rPr>
        <w:t xml:space="preserve">from marginalised communities </w:t>
      </w:r>
      <w:r w:rsidR="00571A89" w:rsidRPr="001E0CD7">
        <w:rPr>
          <w:rFonts w:ascii="Times New Roman" w:hAnsi="Times New Roman" w:cs="Times New Roman"/>
          <w:lang w:val="en-AU"/>
        </w:rPr>
        <w:t>and</w:t>
      </w:r>
      <w:r w:rsidR="002E0DB6" w:rsidRPr="001E0CD7">
        <w:rPr>
          <w:rFonts w:ascii="Times New Roman" w:hAnsi="Times New Roman" w:cs="Times New Roman"/>
          <w:lang w:val="en-AU"/>
        </w:rPr>
        <w:t xml:space="preserve"> their path toward</w:t>
      </w:r>
      <w:r w:rsidR="00FC4C56">
        <w:rPr>
          <w:rFonts w:ascii="Times New Roman" w:hAnsi="Times New Roman" w:cs="Times New Roman"/>
          <w:lang w:val="en-AU"/>
        </w:rPr>
        <w:t>s</w:t>
      </w:r>
      <w:r w:rsidR="002E0DB6" w:rsidRPr="001E0CD7">
        <w:rPr>
          <w:rFonts w:ascii="Times New Roman" w:hAnsi="Times New Roman" w:cs="Times New Roman"/>
          <w:lang w:val="en-AU"/>
        </w:rPr>
        <w:t xml:space="preserve"> </w:t>
      </w:r>
      <w:r w:rsidR="00135064">
        <w:rPr>
          <w:rFonts w:ascii="Times New Roman" w:hAnsi="Times New Roman" w:cs="Times New Roman"/>
          <w:lang w:val="en-AU"/>
        </w:rPr>
        <w:t>publication</w:t>
      </w:r>
      <w:r w:rsidR="00E255FD" w:rsidRPr="001E0CD7">
        <w:rPr>
          <w:rFonts w:ascii="Times New Roman" w:hAnsi="Times New Roman" w:cs="Times New Roman"/>
          <w:lang w:val="en-AU"/>
        </w:rPr>
        <w:t xml:space="preserve">; in essence, their transition from reader to writer, and the role of their own identity </w:t>
      </w:r>
      <w:r w:rsidR="009F17C3" w:rsidRPr="001E0CD7">
        <w:rPr>
          <w:rFonts w:ascii="Times New Roman" w:hAnsi="Times New Roman" w:cs="Times New Roman"/>
          <w:lang w:val="en-AU"/>
        </w:rPr>
        <w:t xml:space="preserve">as members of a marginalised community </w:t>
      </w:r>
      <w:r w:rsidR="00E255FD" w:rsidRPr="001E0CD7">
        <w:rPr>
          <w:rFonts w:ascii="Times New Roman" w:hAnsi="Times New Roman" w:cs="Times New Roman"/>
          <w:lang w:val="en-AU"/>
        </w:rPr>
        <w:t>within this experience.</w:t>
      </w:r>
    </w:p>
    <w:p w14:paraId="259DFFA7" w14:textId="36F8B1C8" w:rsidR="00537345" w:rsidRPr="001E0CD7" w:rsidRDefault="00EC364F" w:rsidP="001D6ABB">
      <w:pPr>
        <w:spacing w:line="480" w:lineRule="auto"/>
        <w:ind w:firstLine="720"/>
        <w:rPr>
          <w:rFonts w:ascii="Times New Roman" w:hAnsi="Times New Roman" w:cs="Times New Roman"/>
          <w:lang w:val="en-AU"/>
        </w:rPr>
      </w:pPr>
      <w:r w:rsidRPr="001E0CD7">
        <w:rPr>
          <w:rFonts w:ascii="Times New Roman" w:hAnsi="Times New Roman" w:cs="Times New Roman"/>
          <w:lang w:val="en-AU"/>
        </w:rPr>
        <w:t>H</w:t>
      </w:r>
      <w:r w:rsidR="003D3F24" w:rsidRPr="001E0CD7">
        <w:rPr>
          <w:rFonts w:ascii="Times New Roman" w:hAnsi="Times New Roman" w:cs="Times New Roman"/>
          <w:lang w:val="en-AU"/>
        </w:rPr>
        <w:t>igh profile</w:t>
      </w:r>
      <w:r w:rsidR="005C0773">
        <w:rPr>
          <w:rFonts w:ascii="Times New Roman" w:hAnsi="Times New Roman" w:cs="Times New Roman"/>
          <w:lang w:val="en-AU"/>
        </w:rPr>
        <w:t xml:space="preserve"> international</w:t>
      </w:r>
      <w:r w:rsidR="00A86752">
        <w:rPr>
          <w:rFonts w:ascii="Times New Roman" w:hAnsi="Times New Roman" w:cs="Times New Roman"/>
          <w:lang w:val="en-AU"/>
        </w:rPr>
        <w:t xml:space="preserve"> and local</w:t>
      </w:r>
      <w:r w:rsidR="005301AB" w:rsidRPr="001E0CD7">
        <w:rPr>
          <w:rFonts w:ascii="Times New Roman" w:hAnsi="Times New Roman" w:cs="Times New Roman"/>
          <w:lang w:val="en-AU"/>
        </w:rPr>
        <w:t xml:space="preserve"> </w:t>
      </w:r>
      <w:r w:rsidR="00065480" w:rsidRPr="001E0CD7">
        <w:rPr>
          <w:rFonts w:ascii="Times New Roman" w:hAnsi="Times New Roman" w:cs="Times New Roman"/>
          <w:lang w:val="en-AU"/>
        </w:rPr>
        <w:t>groups such as</w:t>
      </w:r>
      <w:r w:rsidR="003D3F24" w:rsidRPr="001E0CD7">
        <w:rPr>
          <w:rFonts w:ascii="Times New Roman" w:hAnsi="Times New Roman" w:cs="Times New Roman"/>
          <w:lang w:val="en-AU"/>
        </w:rPr>
        <w:t xml:space="preserve"> </w:t>
      </w:r>
      <w:r w:rsidR="003D3F24" w:rsidRPr="001E0CD7">
        <w:rPr>
          <w:rFonts w:ascii="Times New Roman" w:hAnsi="Times New Roman" w:cs="Times New Roman"/>
          <w:i/>
          <w:lang w:val="en-AU"/>
        </w:rPr>
        <w:t>We Need Diverse Books</w:t>
      </w:r>
      <w:r w:rsidR="003D3F24" w:rsidRPr="001E0CD7">
        <w:rPr>
          <w:rFonts w:ascii="Times New Roman" w:hAnsi="Times New Roman" w:cs="Times New Roman"/>
          <w:lang w:val="en-AU"/>
        </w:rPr>
        <w:t xml:space="preserve"> </w:t>
      </w:r>
      <w:r w:rsidR="0006073C" w:rsidRPr="001E0CD7">
        <w:rPr>
          <w:rFonts w:ascii="Times New Roman" w:hAnsi="Times New Roman" w:cs="Times New Roman"/>
          <w:lang w:val="en-AU"/>
        </w:rPr>
        <w:t xml:space="preserve">(WNDB) </w:t>
      </w:r>
      <w:r w:rsidR="005301AB" w:rsidRPr="001E0CD7">
        <w:rPr>
          <w:rFonts w:ascii="Times New Roman" w:hAnsi="Times New Roman" w:cs="Times New Roman"/>
          <w:lang w:val="en-AU"/>
        </w:rPr>
        <w:t xml:space="preserve">have </w:t>
      </w:r>
      <w:r w:rsidR="007C1504" w:rsidRPr="001E0CD7">
        <w:rPr>
          <w:rFonts w:ascii="Times New Roman" w:hAnsi="Times New Roman" w:cs="Times New Roman"/>
          <w:lang w:val="en-AU"/>
        </w:rPr>
        <w:t xml:space="preserve">used </w:t>
      </w:r>
      <w:r w:rsidR="005301AB" w:rsidRPr="001E0CD7">
        <w:rPr>
          <w:rFonts w:ascii="Times New Roman" w:hAnsi="Times New Roman" w:cs="Times New Roman"/>
          <w:lang w:val="en-AU"/>
        </w:rPr>
        <w:t xml:space="preserve">social media platforms to create sustained interest </w:t>
      </w:r>
      <w:r w:rsidR="007C1504" w:rsidRPr="001E0CD7">
        <w:rPr>
          <w:rFonts w:ascii="Times New Roman" w:hAnsi="Times New Roman" w:cs="Times New Roman"/>
          <w:lang w:val="en-AU"/>
        </w:rPr>
        <w:t xml:space="preserve">in the issue </w:t>
      </w:r>
      <w:r w:rsidR="00D6078A" w:rsidRPr="001E0CD7">
        <w:rPr>
          <w:rFonts w:ascii="Times New Roman" w:hAnsi="Times New Roman" w:cs="Times New Roman"/>
          <w:lang w:val="en-AU"/>
        </w:rPr>
        <w:t>among readers</w:t>
      </w:r>
      <w:r w:rsidR="00ED43C7" w:rsidRPr="001E0CD7">
        <w:rPr>
          <w:rFonts w:ascii="Times New Roman" w:hAnsi="Times New Roman" w:cs="Times New Roman"/>
          <w:lang w:val="en-AU"/>
        </w:rPr>
        <w:t>, booksellers, librarians, book</w:t>
      </w:r>
      <w:r w:rsidR="00461B4F" w:rsidRPr="001E0CD7">
        <w:rPr>
          <w:rFonts w:ascii="Times New Roman" w:hAnsi="Times New Roman" w:cs="Times New Roman"/>
          <w:lang w:val="en-AU"/>
        </w:rPr>
        <w:t>bloggers, and</w:t>
      </w:r>
      <w:r w:rsidR="00D6078A" w:rsidRPr="001E0CD7">
        <w:rPr>
          <w:rFonts w:ascii="Times New Roman" w:hAnsi="Times New Roman" w:cs="Times New Roman"/>
          <w:lang w:val="en-AU"/>
        </w:rPr>
        <w:t xml:space="preserve"> industry professionals</w:t>
      </w:r>
      <w:r w:rsidR="00A86752">
        <w:rPr>
          <w:rFonts w:ascii="Times New Roman" w:hAnsi="Times New Roman" w:cs="Times New Roman"/>
          <w:lang w:val="en-AU"/>
        </w:rPr>
        <w:t>.</w:t>
      </w:r>
      <w:r w:rsidR="00936C4B" w:rsidRPr="001E0CD7">
        <w:rPr>
          <w:rFonts w:ascii="Times New Roman" w:hAnsi="Times New Roman" w:cs="Times New Roman"/>
          <w:lang w:val="en-AU"/>
        </w:rPr>
        <w:t xml:space="preserve"> </w:t>
      </w:r>
      <w:r w:rsidR="00A86752">
        <w:rPr>
          <w:rFonts w:ascii="Times New Roman" w:hAnsi="Times New Roman" w:cs="Times New Roman"/>
          <w:lang w:val="en-AU"/>
        </w:rPr>
        <w:t>I</w:t>
      </w:r>
      <w:r w:rsidR="00A86752" w:rsidRPr="001E0CD7">
        <w:rPr>
          <w:rFonts w:ascii="Times New Roman" w:hAnsi="Times New Roman" w:cs="Times New Roman"/>
          <w:lang w:val="en-AU"/>
        </w:rPr>
        <w:t xml:space="preserve">n </w:t>
      </w:r>
      <w:r w:rsidR="00D60F2B" w:rsidRPr="001E0CD7">
        <w:rPr>
          <w:rFonts w:ascii="Times New Roman" w:hAnsi="Times New Roman" w:cs="Times New Roman"/>
          <w:lang w:val="en-AU"/>
        </w:rPr>
        <w:t xml:space="preserve">the United States, </w:t>
      </w:r>
      <w:r w:rsidR="00A86752">
        <w:rPr>
          <w:rFonts w:ascii="Times New Roman" w:hAnsi="Times New Roman" w:cs="Times New Roman"/>
          <w:lang w:val="en-AU"/>
        </w:rPr>
        <w:t>WNDB</w:t>
      </w:r>
      <w:r w:rsidR="007C1504" w:rsidRPr="001E0CD7">
        <w:rPr>
          <w:rFonts w:ascii="Times New Roman" w:hAnsi="Times New Roman" w:cs="Times New Roman"/>
          <w:lang w:val="en-AU"/>
        </w:rPr>
        <w:t xml:space="preserve"> </w:t>
      </w:r>
      <w:r w:rsidR="00C84220" w:rsidRPr="001E0CD7">
        <w:rPr>
          <w:rFonts w:ascii="Times New Roman" w:hAnsi="Times New Roman" w:cs="Times New Roman"/>
          <w:lang w:val="en-AU"/>
        </w:rPr>
        <w:t>w</w:t>
      </w:r>
      <w:r w:rsidR="00F94302">
        <w:rPr>
          <w:rFonts w:ascii="Times New Roman" w:hAnsi="Times New Roman" w:cs="Times New Roman"/>
          <w:lang w:val="en-AU"/>
        </w:rPr>
        <w:t>as</w:t>
      </w:r>
      <w:r w:rsidR="00936C4B" w:rsidRPr="001E0CD7">
        <w:rPr>
          <w:rFonts w:ascii="Times New Roman" w:hAnsi="Times New Roman" w:cs="Times New Roman"/>
          <w:lang w:val="en-AU"/>
        </w:rPr>
        <w:t xml:space="preserve"> </w:t>
      </w:r>
      <w:r w:rsidR="00D60F2B" w:rsidRPr="001E0CD7">
        <w:rPr>
          <w:rFonts w:ascii="Times New Roman" w:hAnsi="Times New Roman" w:cs="Times New Roman"/>
          <w:lang w:val="en-AU"/>
        </w:rPr>
        <w:t>given credit for a</w:t>
      </w:r>
      <w:r w:rsidR="00936C4B" w:rsidRPr="001E0CD7">
        <w:rPr>
          <w:rFonts w:ascii="Times New Roman" w:hAnsi="Times New Roman" w:cs="Times New Roman"/>
          <w:lang w:val="en-AU"/>
        </w:rPr>
        <w:t xml:space="preserve"> 4% increase </w:t>
      </w:r>
      <w:r w:rsidR="00D60F2B" w:rsidRPr="001E0CD7">
        <w:rPr>
          <w:rFonts w:ascii="Times New Roman" w:hAnsi="Times New Roman" w:cs="Times New Roman"/>
          <w:lang w:val="en-AU"/>
        </w:rPr>
        <w:t xml:space="preserve">in the publishing </w:t>
      </w:r>
      <w:r w:rsidR="00936C4B" w:rsidRPr="001E0CD7">
        <w:rPr>
          <w:rFonts w:ascii="Times New Roman" w:hAnsi="Times New Roman" w:cs="Times New Roman"/>
          <w:lang w:val="en-AU"/>
        </w:rPr>
        <w:t xml:space="preserve">of books with </w:t>
      </w:r>
      <w:r w:rsidR="009579F6" w:rsidRPr="001E0CD7">
        <w:rPr>
          <w:rFonts w:ascii="Times New Roman" w:hAnsi="Times New Roman" w:cs="Times New Roman"/>
          <w:lang w:val="en-AU"/>
        </w:rPr>
        <w:t>“</w:t>
      </w:r>
      <w:r w:rsidR="00936C4B" w:rsidRPr="001E0CD7">
        <w:rPr>
          <w:rFonts w:ascii="Times New Roman" w:hAnsi="Times New Roman" w:cs="Times New Roman"/>
          <w:lang w:val="en-AU"/>
        </w:rPr>
        <w:t xml:space="preserve">multicultural </w:t>
      </w:r>
      <w:r w:rsidR="009579F6" w:rsidRPr="001E0CD7">
        <w:rPr>
          <w:rFonts w:ascii="Times New Roman" w:hAnsi="Times New Roman" w:cs="Times New Roman"/>
          <w:lang w:val="en-AU"/>
        </w:rPr>
        <w:t xml:space="preserve">content” </w:t>
      </w:r>
      <w:r w:rsidR="00936C4B" w:rsidRPr="001E0CD7">
        <w:rPr>
          <w:rFonts w:ascii="Times New Roman" w:hAnsi="Times New Roman" w:cs="Times New Roman"/>
          <w:lang w:val="en-AU"/>
        </w:rPr>
        <w:t xml:space="preserve">in 2014 by </w:t>
      </w:r>
      <w:r w:rsidR="009A6FAF" w:rsidRPr="001E0CD7">
        <w:rPr>
          <w:rFonts w:ascii="Times New Roman" w:hAnsi="Times New Roman" w:cs="Times New Roman"/>
          <w:lang w:val="en-AU"/>
        </w:rPr>
        <w:t xml:space="preserve">the </w:t>
      </w:r>
      <w:r w:rsidR="009A6FAF" w:rsidRPr="001E0CD7">
        <w:rPr>
          <w:rFonts w:ascii="Times New Roman" w:hAnsi="Times New Roman" w:cs="Times New Roman"/>
          <w:i/>
          <w:lang w:val="en-AU"/>
        </w:rPr>
        <w:t>Cooperative Children’s Book Center</w:t>
      </w:r>
      <w:r w:rsidR="009A6FAF" w:rsidRPr="001E0CD7">
        <w:rPr>
          <w:rFonts w:ascii="Times New Roman" w:hAnsi="Times New Roman" w:cs="Times New Roman"/>
          <w:lang w:val="en-AU"/>
        </w:rPr>
        <w:t xml:space="preserve"> in America (</w:t>
      </w:r>
      <w:r w:rsidR="00D50A62" w:rsidRPr="00756C3E">
        <w:rPr>
          <w:rFonts w:ascii="Times New Roman" w:hAnsi="Times New Roman" w:cs="Times New Roman"/>
          <w:lang w:val="en-AU"/>
        </w:rPr>
        <w:t>Cooperative Children’s Book Center,</w:t>
      </w:r>
      <w:r w:rsidR="00D50A62" w:rsidRPr="001E0CD7">
        <w:rPr>
          <w:rFonts w:ascii="Times New Roman" w:hAnsi="Times New Roman" w:cs="Times New Roman"/>
          <w:lang w:val="en-AU"/>
        </w:rPr>
        <w:t xml:space="preserve"> </w:t>
      </w:r>
      <w:r w:rsidR="009A6FAF" w:rsidRPr="001E0CD7">
        <w:rPr>
          <w:rFonts w:ascii="Times New Roman" w:hAnsi="Times New Roman" w:cs="Times New Roman"/>
          <w:lang w:val="en-AU"/>
        </w:rPr>
        <w:t>201</w:t>
      </w:r>
      <w:r w:rsidR="004D2D7D" w:rsidRPr="001E0CD7">
        <w:rPr>
          <w:rFonts w:ascii="Times New Roman" w:hAnsi="Times New Roman" w:cs="Times New Roman"/>
          <w:lang w:val="en-AU"/>
        </w:rPr>
        <w:t>8</w:t>
      </w:r>
      <w:r w:rsidR="009A6FAF" w:rsidRPr="001E0CD7">
        <w:rPr>
          <w:rFonts w:ascii="Times New Roman" w:hAnsi="Times New Roman" w:cs="Times New Roman"/>
          <w:lang w:val="en-AU"/>
        </w:rPr>
        <w:t>)</w:t>
      </w:r>
      <w:r w:rsidR="0006073C" w:rsidRPr="001E0CD7">
        <w:rPr>
          <w:rFonts w:ascii="Times New Roman" w:hAnsi="Times New Roman" w:cs="Times New Roman"/>
          <w:lang w:val="en-AU"/>
        </w:rPr>
        <w:t xml:space="preserve">. </w:t>
      </w:r>
      <w:r w:rsidR="003F024C" w:rsidRPr="001E0CD7">
        <w:rPr>
          <w:rFonts w:ascii="Times New Roman" w:hAnsi="Times New Roman" w:cs="Times New Roman"/>
          <w:lang w:val="en-AU"/>
        </w:rPr>
        <w:t>WNDB is a</w:t>
      </w:r>
      <w:r w:rsidR="00F171BE">
        <w:rPr>
          <w:rFonts w:ascii="Times New Roman" w:hAnsi="Times New Roman" w:cs="Times New Roman"/>
          <w:lang w:val="en-AU"/>
        </w:rPr>
        <w:t>n American</w:t>
      </w:r>
      <w:r w:rsidR="008F7FC6">
        <w:rPr>
          <w:rFonts w:ascii="Times New Roman" w:hAnsi="Times New Roman" w:cs="Times New Roman"/>
          <w:lang w:val="en-AU"/>
        </w:rPr>
        <w:t xml:space="preserve"> </w:t>
      </w:r>
      <w:r w:rsidR="003F024C" w:rsidRPr="001E0CD7">
        <w:rPr>
          <w:rFonts w:ascii="Times New Roman" w:hAnsi="Times New Roman" w:cs="Times New Roman"/>
          <w:lang w:val="en-AU"/>
        </w:rPr>
        <w:t xml:space="preserve">“grassroots organization created to address the lack of diverse, non-majority narratives in children’s literature...[and] </w:t>
      </w:r>
      <w:r w:rsidR="00723177">
        <w:rPr>
          <w:rFonts w:ascii="Times New Roman" w:hAnsi="Times New Roman" w:cs="Times New Roman"/>
          <w:lang w:val="en-AU"/>
        </w:rPr>
        <w:t xml:space="preserve">is committed </w:t>
      </w:r>
      <w:r w:rsidR="003F024C" w:rsidRPr="001E0CD7">
        <w:rPr>
          <w:rFonts w:ascii="Times New Roman" w:hAnsi="Times New Roman" w:cs="Times New Roman"/>
          <w:lang w:val="en-AU"/>
        </w:rPr>
        <w:t>to the ideal that embracing diversity will lead to acceptance, empathy, and ultimately equality” (</w:t>
      </w:r>
      <w:r w:rsidR="00040B93" w:rsidRPr="001E0CD7">
        <w:rPr>
          <w:rFonts w:ascii="Times New Roman" w:hAnsi="Times New Roman" w:cs="Times New Roman"/>
          <w:lang w:val="en-AU"/>
        </w:rPr>
        <w:t>W</w:t>
      </w:r>
      <w:r w:rsidR="00D50A62" w:rsidRPr="001E0CD7">
        <w:rPr>
          <w:rFonts w:ascii="Times New Roman" w:hAnsi="Times New Roman" w:cs="Times New Roman"/>
          <w:lang w:val="en-AU"/>
        </w:rPr>
        <w:t xml:space="preserve">e </w:t>
      </w:r>
      <w:r w:rsidR="003F024C" w:rsidRPr="001E0CD7">
        <w:rPr>
          <w:rFonts w:ascii="Times New Roman" w:hAnsi="Times New Roman" w:cs="Times New Roman"/>
          <w:lang w:val="en-AU"/>
        </w:rPr>
        <w:t>N</w:t>
      </w:r>
      <w:r w:rsidR="00D50A62" w:rsidRPr="001E0CD7">
        <w:rPr>
          <w:rFonts w:ascii="Times New Roman" w:hAnsi="Times New Roman" w:cs="Times New Roman"/>
          <w:lang w:val="en-AU"/>
        </w:rPr>
        <w:t xml:space="preserve">eed </w:t>
      </w:r>
      <w:r w:rsidR="003F024C" w:rsidRPr="001E0CD7">
        <w:rPr>
          <w:rFonts w:ascii="Times New Roman" w:hAnsi="Times New Roman" w:cs="Times New Roman"/>
          <w:lang w:val="en-AU"/>
        </w:rPr>
        <w:t>D</w:t>
      </w:r>
      <w:r w:rsidR="00D50A62" w:rsidRPr="001E0CD7">
        <w:rPr>
          <w:rFonts w:ascii="Times New Roman" w:hAnsi="Times New Roman" w:cs="Times New Roman"/>
          <w:lang w:val="en-AU"/>
        </w:rPr>
        <w:t xml:space="preserve">iverse </w:t>
      </w:r>
      <w:r w:rsidR="003F024C" w:rsidRPr="001E0CD7">
        <w:rPr>
          <w:rFonts w:ascii="Times New Roman" w:hAnsi="Times New Roman" w:cs="Times New Roman"/>
          <w:lang w:val="en-AU"/>
        </w:rPr>
        <w:t>B</w:t>
      </w:r>
      <w:r w:rsidR="00D50A62" w:rsidRPr="001E0CD7">
        <w:rPr>
          <w:rFonts w:ascii="Times New Roman" w:hAnsi="Times New Roman" w:cs="Times New Roman"/>
          <w:lang w:val="en-AU"/>
        </w:rPr>
        <w:t>ooks</w:t>
      </w:r>
      <w:r w:rsidR="003F024C" w:rsidRPr="001E0CD7">
        <w:rPr>
          <w:rFonts w:ascii="Times New Roman" w:hAnsi="Times New Roman" w:cs="Times New Roman"/>
          <w:lang w:val="en-AU"/>
        </w:rPr>
        <w:t xml:space="preserve">, </w:t>
      </w:r>
      <w:r w:rsidR="0084288E" w:rsidRPr="001E0CD7">
        <w:rPr>
          <w:rFonts w:ascii="Times New Roman" w:hAnsi="Times New Roman" w:cs="Times New Roman"/>
          <w:lang w:val="en-AU"/>
        </w:rPr>
        <w:t>2018</w:t>
      </w:r>
      <w:r w:rsidR="003F024C" w:rsidRPr="001E0CD7">
        <w:rPr>
          <w:rFonts w:ascii="Times New Roman" w:hAnsi="Times New Roman" w:cs="Times New Roman"/>
          <w:lang w:val="en-AU"/>
        </w:rPr>
        <w:t xml:space="preserve">). </w:t>
      </w:r>
      <w:r w:rsidR="0006073C" w:rsidRPr="001E0CD7">
        <w:rPr>
          <w:rFonts w:ascii="Times New Roman" w:hAnsi="Times New Roman" w:cs="Times New Roman"/>
          <w:lang w:val="en-AU"/>
        </w:rPr>
        <w:t xml:space="preserve">WNDB </w:t>
      </w:r>
      <w:r w:rsidR="004333D3" w:rsidRPr="001E0CD7">
        <w:rPr>
          <w:rFonts w:ascii="Times New Roman" w:hAnsi="Times New Roman" w:cs="Times New Roman"/>
          <w:lang w:val="en-AU"/>
        </w:rPr>
        <w:t>advocates for</w:t>
      </w:r>
      <w:r w:rsidR="0006073C" w:rsidRPr="001E0CD7">
        <w:rPr>
          <w:rFonts w:ascii="Times New Roman" w:hAnsi="Times New Roman" w:cs="Times New Roman"/>
          <w:lang w:val="en-AU"/>
        </w:rPr>
        <w:t xml:space="preserve"> </w:t>
      </w:r>
      <w:r w:rsidR="004333D3" w:rsidRPr="001E0CD7">
        <w:rPr>
          <w:rFonts w:ascii="Times New Roman" w:hAnsi="Times New Roman" w:cs="Times New Roman"/>
          <w:lang w:val="en-AU"/>
        </w:rPr>
        <w:t xml:space="preserve">the need for the inclusion of </w:t>
      </w:r>
      <w:r w:rsidR="00E320D3" w:rsidRPr="001E0CD7">
        <w:rPr>
          <w:rFonts w:ascii="Times New Roman" w:hAnsi="Times New Roman" w:cs="Times New Roman"/>
          <w:lang w:val="en-AU"/>
        </w:rPr>
        <w:t>“</w:t>
      </w:r>
      <w:r w:rsidR="00A85087" w:rsidRPr="001E0CD7">
        <w:rPr>
          <w:rFonts w:ascii="Times New Roman" w:hAnsi="Times New Roman" w:cs="Times New Roman"/>
          <w:lang w:val="en-AU"/>
        </w:rPr>
        <w:t>diverse experiences, including (but not limited to) LGBTQIA, Native, people of color, gender diversity, people with disabilities, and ethnic, cultural, and religious minorities</w:t>
      </w:r>
      <w:r w:rsidR="00E320D3" w:rsidRPr="001E0CD7">
        <w:rPr>
          <w:rFonts w:ascii="Times New Roman" w:hAnsi="Times New Roman" w:cs="Times New Roman"/>
          <w:lang w:val="en-AU"/>
        </w:rPr>
        <w:t>”</w:t>
      </w:r>
      <w:r w:rsidR="00A85087" w:rsidRPr="001E0CD7">
        <w:rPr>
          <w:rFonts w:ascii="Times New Roman" w:hAnsi="Times New Roman" w:cs="Times New Roman"/>
          <w:lang w:val="en-AU"/>
        </w:rPr>
        <w:t xml:space="preserve"> </w:t>
      </w:r>
      <w:r w:rsidR="002F6D2F" w:rsidRPr="001E0CD7">
        <w:rPr>
          <w:rFonts w:ascii="Times New Roman" w:hAnsi="Times New Roman" w:cs="Times New Roman"/>
          <w:lang w:val="en-AU"/>
        </w:rPr>
        <w:t>(</w:t>
      </w:r>
      <w:r w:rsidR="00FE61C9" w:rsidRPr="001E0CD7">
        <w:rPr>
          <w:rFonts w:ascii="Times New Roman" w:hAnsi="Times New Roman" w:cs="Times New Roman"/>
          <w:lang w:val="en-AU"/>
        </w:rPr>
        <w:t xml:space="preserve">We Need Diverse Books, </w:t>
      </w:r>
      <w:r w:rsidR="008E6858" w:rsidRPr="001E0CD7">
        <w:rPr>
          <w:rFonts w:ascii="Times New Roman" w:hAnsi="Times New Roman" w:cs="Times New Roman"/>
          <w:lang w:val="en-AU"/>
        </w:rPr>
        <w:t>201</w:t>
      </w:r>
      <w:r w:rsidR="00BB0204" w:rsidRPr="001E0CD7">
        <w:rPr>
          <w:rFonts w:ascii="Times New Roman" w:hAnsi="Times New Roman" w:cs="Times New Roman"/>
          <w:lang w:val="en-AU"/>
        </w:rPr>
        <w:t>8)</w:t>
      </w:r>
      <w:r w:rsidR="00C366C0">
        <w:rPr>
          <w:rFonts w:ascii="Times New Roman" w:hAnsi="Times New Roman" w:cs="Times New Roman"/>
          <w:lang w:val="en-AU"/>
        </w:rPr>
        <w:t xml:space="preserve">. The groups are </w:t>
      </w:r>
      <w:r w:rsidR="00065C07" w:rsidRPr="001E0CD7">
        <w:rPr>
          <w:rFonts w:ascii="Times New Roman" w:hAnsi="Times New Roman" w:cs="Times New Roman"/>
          <w:lang w:val="en-AU"/>
        </w:rPr>
        <w:t>collectively referred to in</w:t>
      </w:r>
      <w:r w:rsidR="00C60B70" w:rsidRPr="001E0CD7">
        <w:rPr>
          <w:rFonts w:ascii="Times New Roman" w:hAnsi="Times New Roman" w:cs="Times New Roman"/>
          <w:lang w:val="en-AU"/>
        </w:rPr>
        <w:t xml:space="preserve"> contemporary</w:t>
      </w:r>
      <w:r w:rsidR="00065C07" w:rsidRPr="001E0CD7">
        <w:rPr>
          <w:rFonts w:ascii="Times New Roman" w:hAnsi="Times New Roman" w:cs="Times New Roman"/>
          <w:lang w:val="en-AU"/>
        </w:rPr>
        <w:t xml:space="preserve"> advocacy spaces as “marginalised communities”, in order to highlight how traditional and mainstream media ha</w:t>
      </w:r>
      <w:r w:rsidR="00040B93" w:rsidRPr="001E0CD7">
        <w:rPr>
          <w:rFonts w:ascii="Times New Roman" w:hAnsi="Times New Roman" w:cs="Times New Roman"/>
          <w:lang w:val="en-AU"/>
        </w:rPr>
        <w:t>ve</w:t>
      </w:r>
      <w:r w:rsidR="00065C07" w:rsidRPr="001E0CD7">
        <w:rPr>
          <w:rFonts w:ascii="Times New Roman" w:hAnsi="Times New Roman" w:cs="Times New Roman"/>
          <w:lang w:val="en-AU"/>
        </w:rPr>
        <w:t xml:space="preserve"> systematically pushed stories of </w:t>
      </w:r>
      <w:r w:rsidR="00C366C0">
        <w:rPr>
          <w:rFonts w:ascii="Times New Roman" w:hAnsi="Times New Roman" w:cs="Times New Roman"/>
          <w:lang w:val="en-AU"/>
        </w:rPr>
        <w:t xml:space="preserve">such </w:t>
      </w:r>
      <w:r w:rsidR="001437FB" w:rsidRPr="001E0CD7">
        <w:rPr>
          <w:rFonts w:ascii="Times New Roman" w:hAnsi="Times New Roman" w:cs="Times New Roman"/>
          <w:lang w:val="en-AU"/>
        </w:rPr>
        <w:t>minority groups to the margins of stories.</w:t>
      </w:r>
      <w:r w:rsidR="00BB0204" w:rsidRPr="001E0CD7">
        <w:rPr>
          <w:rFonts w:ascii="Times New Roman" w:hAnsi="Times New Roman" w:cs="Times New Roman"/>
          <w:lang w:val="en-AU"/>
        </w:rPr>
        <w:t xml:space="preserve"> </w:t>
      </w:r>
      <w:r w:rsidR="001437FB" w:rsidRPr="001E0CD7">
        <w:rPr>
          <w:rFonts w:ascii="Times New Roman" w:hAnsi="Times New Roman" w:cs="Times New Roman"/>
          <w:lang w:val="en-AU"/>
        </w:rPr>
        <w:t xml:space="preserve">The WNDB </w:t>
      </w:r>
      <w:r w:rsidR="00BB0204" w:rsidRPr="001E0CD7">
        <w:rPr>
          <w:rFonts w:ascii="Times New Roman" w:hAnsi="Times New Roman" w:cs="Times New Roman"/>
          <w:lang w:val="en-AU"/>
        </w:rPr>
        <w:t>definition</w:t>
      </w:r>
      <w:r w:rsidR="008E6858" w:rsidRPr="001E0CD7">
        <w:rPr>
          <w:rFonts w:ascii="Times New Roman" w:hAnsi="Times New Roman" w:cs="Times New Roman"/>
          <w:lang w:val="en-AU"/>
        </w:rPr>
        <w:t xml:space="preserve"> </w:t>
      </w:r>
      <w:r w:rsidR="00762D74" w:rsidRPr="001E0CD7">
        <w:rPr>
          <w:rFonts w:ascii="Times New Roman" w:hAnsi="Times New Roman" w:cs="Times New Roman"/>
          <w:lang w:val="en-AU"/>
        </w:rPr>
        <w:t xml:space="preserve">has been embraced by </w:t>
      </w:r>
      <w:r w:rsidR="00040B93" w:rsidRPr="001E0CD7">
        <w:rPr>
          <w:rFonts w:ascii="Times New Roman" w:hAnsi="Times New Roman" w:cs="Times New Roman"/>
          <w:lang w:val="en-AU"/>
        </w:rPr>
        <w:t xml:space="preserve">diversity </w:t>
      </w:r>
      <w:r w:rsidR="00762D74" w:rsidRPr="001E0CD7">
        <w:rPr>
          <w:rFonts w:ascii="Times New Roman" w:hAnsi="Times New Roman" w:cs="Times New Roman"/>
          <w:lang w:val="en-AU"/>
        </w:rPr>
        <w:t>advocates for increased representation of marginalised communities in media at a global level</w:t>
      </w:r>
      <w:r w:rsidR="00306AD2" w:rsidRPr="001E0CD7">
        <w:rPr>
          <w:rFonts w:ascii="Times New Roman" w:hAnsi="Times New Roman" w:cs="Times New Roman"/>
          <w:lang w:val="en-AU"/>
        </w:rPr>
        <w:t xml:space="preserve">, but the publishing industry in the </w:t>
      </w:r>
      <w:r w:rsidR="00306AD2" w:rsidRPr="001E0CD7">
        <w:rPr>
          <w:rFonts w:ascii="Times New Roman" w:hAnsi="Times New Roman" w:cs="Times New Roman"/>
          <w:lang w:val="en-AU"/>
        </w:rPr>
        <w:lastRenderedPageBreak/>
        <w:t>United States</w:t>
      </w:r>
      <w:r w:rsidR="00537345" w:rsidRPr="001E0CD7">
        <w:rPr>
          <w:rFonts w:ascii="Times New Roman" w:hAnsi="Times New Roman" w:cs="Times New Roman"/>
          <w:lang w:val="en-AU"/>
        </w:rPr>
        <w:t xml:space="preserve"> has been </w:t>
      </w:r>
      <w:r w:rsidR="008F465C" w:rsidRPr="001E0CD7">
        <w:rPr>
          <w:rFonts w:ascii="Times New Roman" w:hAnsi="Times New Roman" w:cs="Times New Roman"/>
          <w:lang w:val="en-AU"/>
        </w:rPr>
        <w:t>in the forefront of</w:t>
      </w:r>
      <w:r w:rsidR="00736416" w:rsidRPr="001E0CD7">
        <w:rPr>
          <w:rFonts w:ascii="Times New Roman" w:hAnsi="Times New Roman" w:cs="Times New Roman"/>
          <w:lang w:val="en-AU"/>
        </w:rPr>
        <w:t xml:space="preserve"> this change. </w:t>
      </w:r>
      <w:r w:rsidR="005A20BE" w:rsidRPr="001E0CD7">
        <w:rPr>
          <w:rFonts w:ascii="Times New Roman" w:hAnsi="Times New Roman" w:cs="Times New Roman"/>
          <w:lang w:val="en-AU"/>
        </w:rPr>
        <w:t>P</w:t>
      </w:r>
      <w:r w:rsidR="00736416" w:rsidRPr="001E0CD7">
        <w:rPr>
          <w:rFonts w:ascii="Times New Roman" w:hAnsi="Times New Roman" w:cs="Times New Roman"/>
          <w:lang w:val="en-AU"/>
        </w:rPr>
        <w:t>rogress has been made,</w:t>
      </w:r>
      <w:r w:rsidR="00211D7B" w:rsidRPr="001E0CD7">
        <w:rPr>
          <w:rFonts w:ascii="Times New Roman" w:hAnsi="Times New Roman" w:cs="Times New Roman"/>
          <w:lang w:val="en-AU"/>
        </w:rPr>
        <w:t xml:space="preserve"> thanks to readers,</w:t>
      </w:r>
      <w:r w:rsidR="00537345" w:rsidRPr="001E0CD7">
        <w:rPr>
          <w:rFonts w:ascii="Times New Roman" w:hAnsi="Times New Roman" w:cs="Times New Roman"/>
          <w:lang w:val="en-AU"/>
        </w:rPr>
        <w:t xml:space="preserve"> authors, advocates, booksellers,</w:t>
      </w:r>
      <w:r w:rsidR="00AA1940" w:rsidRPr="001E0CD7">
        <w:rPr>
          <w:rFonts w:ascii="Times New Roman" w:hAnsi="Times New Roman" w:cs="Times New Roman"/>
          <w:lang w:val="en-AU"/>
        </w:rPr>
        <w:t xml:space="preserve"> and</w:t>
      </w:r>
      <w:r w:rsidR="00537345" w:rsidRPr="001E0CD7">
        <w:rPr>
          <w:rFonts w:ascii="Times New Roman" w:hAnsi="Times New Roman" w:cs="Times New Roman"/>
          <w:lang w:val="en-AU"/>
        </w:rPr>
        <w:t xml:space="preserve"> librarians</w:t>
      </w:r>
      <w:r w:rsidR="00FA2393" w:rsidRPr="001E0CD7">
        <w:rPr>
          <w:rFonts w:ascii="Times New Roman" w:hAnsi="Times New Roman" w:cs="Times New Roman"/>
          <w:lang w:val="en-AU"/>
        </w:rPr>
        <w:t xml:space="preserve"> all</w:t>
      </w:r>
      <w:r w:rsidR="00537345" w:rsidRPr="001E0CD7">
        <w:rPr>
          <w:rFonts w:ascii="Times New Roman" w:hAnsi="Times New Roman" w:cs="Times New Roman"/>
          <w:lang w:val="en-AU"/>
        </w:rPr>
        <w:t xml:space="preserve"> joining the call for increased representation of marginalised communities in Children’s and Young Adult Fiction. </w:t>
      </w:r>
      <w:r w:rsidR="00CD654A" w:rsidRPr="001E0CD7">
        <w:rPr>
          <w:rFonts w:ascii="Times New Roman" w:hAnsi="Times New Roman" w:cs="Times New Roman"/>
          <w:lang w:val="en-AU"/>
        </w:rPr>
        <w:t xml:space="preserve">As a </w:t>
      </w:r>
      <w:r w:rsidR="000F67C6" w:rsidRPr="001E0CD7">
        <w:rPr>
          <w:rFonts w:ascii="Times New Roman" w:hAnsi="Times New Roman" w:cs="Times New Roman"/>
          <w:lang w:val="en-AU"/>
        </w:rPr>
        <w:t>result</w:t>
      </w:r>
      <w:r w:rsidR="00CD654A" w:rsidRPr="001E0CD7">
        <w:rPr>
          <w:rFonts w:ascii="Times New Roman" w:hAnsi="Times New Roman" w:cs="Times New Roman"/>
          <w:lang w:val="en-AU"/>
        </w:rPr>
        <w:t xml:space="preserve">, some </w:t>
      </w:r>
      <w:r w:rsidR="00B13E0F">
        <w:rPr>
          <w:rFonts w:ascii="Times New Roman" w:hAnsi="Times New Roman" w:cs="Times New Roman"/>
          <w:lang w:val="en-AU"/>
        </w:rPr>
        <w:t>US</w:t>
      </w:r>
      <w:r w:rsidR="00537345" w:rsidRPr="001E0CD7">
        <w:rPr>
          <w:rFonts w:ascii="Times New Roman" w:hAnsi="Times New Roman" w:cs="Times New Roman"/>
          <w:lang w:val="en-AU"/>
        </w:rPr>
        <w:t xml:space="preserve"> publishers have responded with the creation of new publishing imprints to </w:t>
      </w:r>
      <w:r w:rsidR="00FA2393" w:rsidRPr="001E0CD7">
        <w:rPr>
          <w:rFonts w:ascii="Times New Roman" w:hAnsi="Times New Roman" w:cs="Times New Roman"/>
          <w:lang w:val="en-AU"/>
        </w:rPr>
        <w:t>publish</w:t>
      </w:r>
      <w:r w:rsidR="00537345" w:rsidRPr="001E0CD7">
        <w:rPr>
          <w:rFonts w:ascii="Times New Roman" w:hAnsi="Times New Roman" w:cs="Times New Roman"/>
          <w:lang w:val="en-AU"/>
        </w:rPr>
        <w:t xml:space="preserve"> </w:t>
      </w:r>
      <w:r w:rsidR="00FA2393" w:rsidRPr="001E0CD7">
        <w:rPr>
          <w:rFonts w:ascii="Times New Roman" w:hAnsi="Times New Roman" w:cs="Times New Roman"/>
          <w:lang w:val="en-AU"/>
        </w:rPr>
        <w:t>diverse</w:t>
      </w:r>
      <w:r w:rsidR="00537345" w:rsidRPr="001E0CD7">
        <w:rPr>
          <w:rFonts w:ascii="Times New Roman" w:hAnsi="Times New Roman" w:cs="Times New Roman"/>
          <w:lang w:val="en-AU"/>
        </w:rPr>
        <w:t xml:space="preserve"> authors, or with a public commitment for staff to undertake “sensitivity training”, in an effort to counter existing prejudices</w:t>
      </w:r>
      <w:r w:rsidR="00BE2F48" w:rsidRPr="001E0CD7">
        <w:rPr>
          <w:rFonts w:ascii="Times New Roman" w:hAnsi="Times New Roman" w:cs="Times New Roman"/>
          <w:lang w:val="en-AU"/>
        </w:rPr>
        <w:t xml:space="preserve"> in all</w:t>
      </w:r>
      <w:r w:rsidR="00832116" w:rsidRPr="001E0CD7">
        <w:rPr>
          <w:rFonts w:ascii="Times New Roman" w:hAnsi="Times New Roman" w:cs="Times New Roman"/>
          <w:lang w:val="en-AU"/>
        </w:rPr>
        <w:t xml:space="preserve"> departments, from commissioning editors to marketers (</w:t>
      </w:r>
      <w:r w:rsidR="00156CA9" w:rsidRPr="001E0CD7">
        <w:rPr>
          <w:rFonts w:ascii="Times New Roman" w:hAnsi="Times New Roman" w:cs="Times New Roman"/>
          <w:lang w:val="en-AU"/>
        </w:rPr>
        <w:t>Low</w:t>
      </w:r>
      <w:r w:rsidR="00A50CF7" w:rsidRPr="001E0CD7">
        <w:rPr>
          <w:rFonts w:ascii="Times New Roman" w:hAnsi="Times New Roman" w:cs="Times New Roman"/>
          <w:lang w:val="en-AU"/>
        </w:rPr>
        <w:t>,</w:t>
      </w:r>
      <w:r w:rsidR="00156CA9" w:rsidRPr="001E0CD7">
        <w:rPr>
          <w:rFonts w:ascii="Times New Roman" w:hAnsi="Times New Roman" w:cs="Times New Roman"/>
          <w:lang w:val="en-AU"/>
        </w:rPr>
        <w:t xml:space="preserve"> 2015</w:t>
      </w:r>
      <w:r w:rsidR="00832116" w:rsidRPr="001E0CD7">
        <w:rPr>
          <w:rFonts w:ascii="Times New Roman" w:hAnsi="Times New Roman" w:cs="Times New Roman"/>
          <w:lang w:val="en-AU"/>
        </w:rPr>
        <w:t>)</w:t>
      </w:r>
      <w:r w:rsidR="00537345" w:rsidRPr="001E0CD7">
        <w:rPr>
          <w:rFonts w:ascii="Times New Roman" w:hAnsi="Times New Roman" w:cs="Times New Roman"/>
          <w:lang w:val="en-AU"/>
        </w:rPr>
        <w:t>.</w:t>
      </w:r>
      <w:r w:rsidR="000F67C6" w:rsidRPr="001E0CD7">
        <w:rPr>
          <w:rFonts w:ascii="Times New Roman" w:hAnsi="Times New Roman" w:cs="Times New Roman"/>
          <w:lang w:val="en-AU"/>
        </w:rPr>
        <w:t xml:space="preserve"> </w:t>
      </w:r>
    </w:p>
    <w:p w14:paraId="5720C970" w14:textId="2FD7D4EE" w:rsidR="001D2898" w:rsidRPr="001E0CD7" w:rsidRDefault="00717BBD" w:rsidP="00284CBD">
      <w:pPr>
        <w:spacing w:line="480" w:lineRule="auto"/>
        <w:ind w:firstLine="720"/>
        <w:rPr>
          <w:rFonts w:ascii="Times New Roman" w:hAnsi="Times New Roman" w:cs="Times New Roman"/>
          <w:lang w:val="en-AU"/>
        </w:rPr>
      </w:pPr>
      <w:r w:rsidRPr="001E0CD7">
        <w:rPr>
          <w:rFonts w:ascii="Times New Roman" w:hAnsi="Times New Roman" w:cs="Times New Roman"/>
          <w:lang w:val="en-AU"/>
        </w:rPr>
        <w:t>The</w:t>
      </w:r>
      <w:r w:rsidR="00F72159" w:rsidRPr="001E0CD7">
        <w:rPr>
          <w:rFonts w:ascii="Times New Roman" w:hAnsi="Times New Roman" w:cs="Times New Roman"/>
          <w:lang w:val="en-AU"/>
        </w:rPr>
        <w:t xml:space="preserve"> Australian</w:t>
      </w:r>
      <w:r w:rsidR="001A30F5" w:rsidRPr="001E0CD7">
        <w:rPr>
          <w:rFonts w:ascii="Times New Roman" w:hAnsi="Times New Roman" w:cs="Times New Roman"/>
          <w:lang w:val="en-AU"/>
        </w:rPr>
        <w:t xml:space="preserve"> </w:t>
      </w:r>
      <w:r w:rsidR="00204628" w:rsidRPr="001E0CD7">
        <w:rPr>
          <w:rFonts w:ascii="Times New Roman" w:hAnsi="Times New Roman" w:cs="Times New Roman"/>
          <w:lang w:val="en-AU"/>
        </w:rPr>
        <w:t>y</w:t>
      </w:r>
      <w:r w:rsidR="001A30F5" w:rsidRPr="001E0CD7">
        <w:rPr>
          <w:rFonts w:ascii="Times New Roman" w:hAnsi="Times New Roman" w:cs="Times New Roman"/>
          <w:lang w:val="en-AU"/>
        </w:rPr>
        <w:t xml:space="preserve">oung </w:t>
      </w:r>
      <w:r w:rsidR="00204628" w:rsidRPr="001E0CD7">
        <w:rPr>
          <w:rFonts w:ascii="Times New Roman" w:hAnsi="Times New Roman" w:cs="Times New Roman"/>
          <w:lang w:val="en-AU"/>
        </w:rPr>
        <w:t>a</w:t>
      </w:r>
      <w:r w:rsidR="001A30F5" w:rsidRPr="001E0CD7">
        <w:rPr>
          <w:rFonts w:ascii="Times New Roman" w:hAnsi="Times New Roman" w:cs="Times New Roman"/>
          <w:lang w:val="en-AU"/>
        </w:rPr>
        <w:t xml:space="preserve">dult fiction </w:t>
      </w:r>
      <w:r w:rsidR="00D8583D" w:rsidRPr="001E0CD7">
        <w:rPr>
          <w:rFonts w:ascii="Times New Roman" w:hAnsi="Times New Roman" w:cs="Times New Roman"/>
          <w:lang w:val="en-AU"/>
        </w:rPr>
        <w:t xml:space="preserve">(YA fiction) </w:t>
      </w:r>
      <w:r w:rsidR="00A76F99" w:rsidRPr="001E0CD7">
        <w:rPr>
          <w:rFonts w:ascii="Times New Roman" w:hAnsi="Times New Roman" w:cs="Times New Roman"/>
          <w:lang w:val="en-AU"/>
        </w:rPr>
        <w:t>market</w:t>
      </w:r>
      <w:r w:rsidR="00F72159" w:rsidRPr="001E0CD7">
        <w:rPr>
          <w:rFonts w:ascii="Times New Roman" w:hAnsi="Times New Roman" w:cs="Times New Roman"/>
          <w:lang w:val="en-AU"/>
        </w:rPr>
        <w:t xml:space="preserve"> </w:t>
      </w:r>
      <w:r w:rsidR="00B9017E" w:rsidRPr="001E0CD7">
        <w:rPr>
          <w:rFonts w:ascii="Times New Roman" w:hAnsi="Times New Roman" w:cs="Times New Roman"/>
          <w:lang w:val="en-AU"/>
        </w:rPr>
        <w:t xml:space="preserve">and the </w:t>
      </w:r>
      <w:r w:rsidR="001A30F5" w:rsidRPr="001E0CD7">
        <w:rPr>
          <w:rFonts w:ascii="Times New Roman" w:hAnsi="Times New Roman" w:cs="Times New Roman"/>
          <w:lang w:val="en-AU"/>
        </w:rPr>
        <w:t xml:space="preserve">Australian </w:t>
      </w:r>
      <w:r w:rsidR="00B9017E" w:rsidRPr="001E0CD7">
        <w:rPr>
          <w:rFonts w:ascii="Times New Roman" w:hAnsi="Times New Roman" w:cs="Times New Roman"/>
          <w:lang w:val="en-AU"/>
        </w:rPr>
        <w:t>publishing industry</w:t>
      </w:r>
      <w:r w:rsidR="00040B93" w:rsidRPr="001E0CD7">
        <w:rPr>
          <w:rFonts w:ascii="Times New Roman" w:hAnsi="Times New Roman" w:cs="Times New Roman"/>
          <w:lang w:val="en-AU"/>
        </w:rPr>
        <w:t xml:space="preserve">, although not in the forefront of such a change, </w:t>
      </w:r>
      <w:r w:rsidR="001A30F5" w:rsidRPr="001E0CD7">
        <w:rPr>
          <w:rFonts w:ascii="Times New Roman" w:hAnsi="Times New Roman" w:cs="Times New Roman"/>
          <w:lang w:val="en-AU"/>
        </w:rPr>
        <w:t>have</w:t>
      </w:r>
      <w:r w:rsidR="00F72159" w:rsidRPr="001E0CD7">
        <w:rPr>
          <w:rFonts w:ascii="Times New Roman" w:hAnsi="Times New Roman" w:cs="Times New Roman"/>
          <w:lang w:val="en-AU"/>
        </w:rPr>
        <w:t xml:space="preserve"> a long history of being influe</w:t>
      </w:r>
      <w:r w:rsidR="00A76F99" w:rsidRPr="001E0CD7">
        <w:rPr>
          <w:rFonts w:ascii="Times New Roman" w:hAnsi="Times New Roman" w:cs="Times New Roman"/>
          <w:lang w:val="en-AU"/>
        </w:rPr>
        <w:t>nced by larger overseas markets</w:t>
      </w:r>
      <w:r w:rsidR="00F72159" w:rsidRPr="001E0CD7">
        <w:rPr>
          <w:rFonts w:ascii="Times New Roman" w:hAnsi="Times New Roman" w:cs="Times New Roman"/>
          <w:lang w:val="en-AU"/>
        </w:rPr>
        <w:t xml:space="preserve"> (Wilding</w:t>
      </w:r>
      <w:r w:rsidR="009A12E1" w:rsidRPr="001E0CD7">
        <w:rPr>
          <w:rFonts w:ascii="Times New Roman" w:hAnsi="Times New Roman" w:cs="Times New Roman"/>
          <w:lang w:val="en-AU"/>
        </w:rPr>
        <w:t>,</w:t>
      </w:r>
      <w:r w:rsidR="00FE61C9" w:rsidRPr="001E0CD7">
        <w:rPr>
          <w:rFonts w:ascii="Times New Roman" w:hAnsi="Times New Roman" w:cs="Times New Roman"/>
          <w:lang w:val="en-AU"/>
        </w:rPr>
        <w:t xml:space="preserve"> 2000, </w:t>
      </w:r>
      <w:r w:rsidR="000E0033" w:rsidRPr="001E0CD7">
        <w:rPr>
          <w:rFonts w:ascii="Times New Roman" w:hAnsi="Times New Roman" w:cs="Times New Roman"/>
          <w:lang w:val="en-AU"/>
        </w:rPr>
        <w:t>p</w:t>
      </w:r>
      <w:r w:rsidR="00F72159" w:rsidRPr="001E0CD7">
        <w:rPr>
          <w:rFonts w:ascii="Times New Roman" w:hAnsi="Times New Roman" w:cs="Times New Roman"/>
          <w:lang w:val="en-AU"/>
        </w:rPr>
        <w:t>.152</w:t>
      </w:r>
      <w:r w:rsidR="00FD725C" w:rsidRPr="001E0CD7">
        <w:rPr>
          <w:rFonts w:ascii="Times New Roman" w:hAnsi="Times New Roman" w:cs="Times New Roman"/>
          <w:lang w:val="en-AU"/>
        </w:rPr>
        <w:t xml:space="preserve">). </w:t>
      </w:r>
      <w:r w:rsidR="0021580E" w:rsidRPr="001E0CD7">
        <w:rPr>
          <w:rFonts w:ascii="Times New Roman" w:hAnsi="Times New Roman" w:cs="Times New Roman"/>
          <w:lang w:val="en-AU"/>
        </w:rPr>
        <w:t xml:space="preserve">This is particularly evident in the Australian community of </w:t>
      </w:r>
      <w:r w:rsidR="00596320" w:rsidRPr="001E0CD7">
        <w:rPr>
          <w:rFonts w:ascii="Times New Roman" w:hAnsi="Times New Roman" w:cs="Times New Roman"/>
          <w:lang w:val="en-AU"/>
        </w:rPr>
        <w:t xml:space="preserve">YA </w:t>
      </w:r>
      <w:r w:rsidR="0021580E" w:rsidRPr="001E0CD7">
        <w:rPr>
          <w:rFonts w:ascii="Times New Roman" w:hAnsi="Times New Roman" w:cs="Times New Roman"/>
          <w:lang w:val="en-AU"/>
        </w:rPr>
        <w:t xml:space="preserve">bookbloggers, who can be defined as </w:t>
      </w:r>
      <w:r w:rsidR="009C010E" w:rsidRPr="001E0CD7">
        <w:rPr>
          <w:rFonts w:ascii="Times New Roman" w:hAnsi="Times New Roman" w:cs="Times New Roman"/>
          <w:lang w:val="en-AU"/>
        </w:rPr>
        <w:t>readers and</w:t>
      </w:r>
      <w:r w:rsidR="00DD13B5" w:rsidRPr="001E0CD7">
        <w:rPr>
          <w:rFonts w:ascii="Times New Roman" w:hAnsi="Times New Roman" w:cs="Times New Roman"/>
          <w:lang w:val="en-AU"/>
        </w:rPr>
        <w:t xml:space="preserve"> online</w:t>
      </w:r>
      <w:r w:rsidR="009C010E" w:rsidRPr="001E0CD7">
        <w:rPr>
          <w:rFonts w:ascii="Times New Roman" w:hAnsi="Times New Roman" w:cs="Times New Roman"/>
          <w:lang w:val="en-AU"/>
        </w:rPr>
        <w:t xml:space="preserve"> reviewers of YA fiction </w:t>
      </w:r>
      <w:r w:rsidR="00C41B05" w:rsidRPr="001E0CD7">
        <w:rPr>
          <w:rFonts w:ascii="Times New Roman" w:hAnsi="Times New Roman" w:cs="Times New Roman"/>
          <w:lang w:val="en-AU"/>
        </w:rPr>
        <w:t>who share their thoughts via social media and various blogging platforms</w:t>
      </w:r>
      <w:r w:rsidR="00596320" w:rsidRPr="001E0CD7">
        <w:rPr>
          <w:rFonts w:ascii="Times New Roman" w:hAnsi="Times New Roman" w:cs="Times New Roman"/>
          <w:lang w:val="en-AU"/>
        </w:rPr>
        <w:t>. W</w:t>
      </w:r>
      <w:r w:rsidR="004979DB" w:rsidRPr="001E0CD7">
        <w:rPr>
          <w:rFonts w:ascii="Times New Roman" w:hAnsi="Times New Roman" w:cs="Times New Roman"/>
          <w:lang w:val="en-AU"/>
        </w:rPr>
        <w:t xml:space="preserve">hile many </w:t>
      </w:r>
      <w:r w:rsidR="00596320" w:rsidRPr="001E0CD7">
        <w:rPr>
          <w:rFonts w:ascii="Times New Roman" w:hAnsi="Times New Roman" w:cs="Times New Roman"/>
          <w:lang w:val="en-AU"/>
        </w:rPr>
        <w:t xml:space="preserve">of them </w:t>
      </w:r>
      <w:r w:rsidR="004979DB" w:rsidRPr="001E0CD7">
        <w:rPr>
          <w:rFonts w:ascii="Times New Roman" w:hAnsi="Times New Roman" w:cs="Times New Roman"/>
          <w:lang w:val="en-AU"/>
        </w:rPr>
        <w:t>are university students</w:t>
      </w:r>
      <w:r w:rsidR="00E320D3" w:rsidRPr="001E0CD7">
        <w:rPr>
          <w:rFonts w:ascii="Times New Roman" w:hAnsi="Times New Roman" w:cs="Times New Roman"/>
          <w:lang w:val="en-AU"/>
        </w:rPr>
        <w:t xml:space="preserve"> rather than teenagers</w:t>
      </w:r>
      <w:r w:rsidR="004979DB" w:rsidRPr="001E0CD7">
        <w:rPr>
          <w:rFonts w:ascii="Times New Roman" w:hAnsi="Times New Roman" w:cs="Times New Roman"/>
          <w:lang w:val="en-AU"/>
        </w:rPr>
        <w:t xml:space="preserve">, </w:t>
      </w:r>
      <w:r w:rsidR="00EA1F99" w:rsidRPr="001E0CD7">
        <w:rPr>
          <w:rFonts w:ascii="Times New Roman" w:hAnsi="Times New Roman" w:cs="Times New Roman"/>
          <w:lang w:val="en-AU"/>
        </w:rPr>
        <w:t>they come from all walks of life and professions including bookselling, publishing, and libraries</w:t>
      </w:r>
      <w:r w:rsidR="00C24E40" w:rsidRPr="001E0CD7">
        <w:rPr>
          <w:rFonts w:ascii="Times New Roman" w:hAnsi="Times New Roman" w:cs="Times New Roman"/>
          <w:lang w:val="en-AU"/>
        </w:rPr>
        <w:t xml:space="preserve"> –</w:t>
      </w:r>
      <w:r w:rsidR="00EA1F99" w:rsidRPr="001E0CD7">
        <w:rPr>
          <w:rFonts w:ascii="Times New Roman" w:hAnsi="Times New Roman" w:cs="Times New Roman"/>
          <w:lang w:val="en-AU"/>
        </w:rPr>
        <w:t xml:space="preserve"> they</w:t>
      </w:r>
      <w:r w:rsidR="00247FBB" w:rsidRPr="001E0CD7">
        <w:rPr>
          <w:rFonts w:ascii="Times New Roman" w:hAnsi="Times New Roman" w:cs="Times New Roman"/>
          <w:lang w:val="en-AU"/>
        </w:rPr>
        <w:t xml:space="preserve"> may receive free advance</w:t>
      </w:r>
      <w:r w:rsidR="00EA1F99" w:rsidRPr="001E0CD7">
        <w:rPr>
          <w:rFonts w:ascii="Times New Roman" w:hAnsi="Times New Roman" w:cs="Times New Roman"/>
          <w:lang w:val="en-AU"/>
        </w:rPr>
        <w:t xml:space="preserve"> </w:t>
      </w:r>
      <w:r w:rsidR="00247FBB" w:rsidRPr="001E0CD7">
        <w:rPr>
          <w:rFonts w:ascii="Times New Roman" w:hAnsi="Times New Roman" w:cs="Times New Roman"/>
          <w:lang w:val="en-AU"/>
        </w:rPr>
        <w:t>copies of new releases from Australian publishers</w:t>
      </w:r>
      <w:r w:rsidR="00EA1F99" w:rsidRPr="001E0CD7">
        <w:rPr>
          <w:rFonts w:ascii="Times New Roman" w:hAnsi="Times New Roman" w:cs="Times New Roman"/>
          <w:lang w:val="en-AU"/>
        </w:rPr>
        <w:t xml:space="preserve"> to review</w:t>
      </w:r>
      <w:r w:rsidR="00C24E40" w:rsidRPr="001E0CD7">
        <w:rPr>
          <w:rFonts w:ascii="Times New Roman" w:hAnsi="Times New Roman" w:cs="Times New Roman"/>
          <w:lang w:val="en-AU"/>
        </w:rPr>
        <w:t xml:space="preserve">, and </w:t>
      </w:r>
      <w:r w:rsidR="00EA1F99" w:rsidRPr="001E0CD7">
        <w:rPr>
          <w:rFonts w:ascii="Times New Roman" w:hAnsi="Times New Roman" w:cs="Times New Roman"/>
          <w:lang w:val="en-AU"/>
        </w:rPr>
        <w:t xml:space="preserve">are </w:t>
      </w:r>
      <w:r w:rsidR="00247FBB" w:rsidRPr="001E0CD7">
        <w:rPr>
          <w:rFonts w:ascii="Times New Roman" w:hAnsi="Times New Roman" w:cs="Times New Roman"/>
          <w:lang w:val="en-AU"/>
        </w:rPr>
        <w:t>a vital part of the contemporary publishing landscape.</w:t>
      </w:r>
      <w:r w:rsidR="00766494" w:rsidRPr="001E0CD7">
        <w:rPr>
          <w:rFonts w:ascii="Times New Roman" w:hAnsi="Times New Roman" w:cs="Times New Roman"/>
          <w:lang w:val="en-AU"/>
        </w:rPr>
        <w:t xml:space="preserve"> In Australia, the community is predominantly female, with </w:t>
      </w:r>
      <w:r w:rsidR="00366630" w:rsidRPr="001E0CD7">
        <w:rPr>
          <w:rFonts w:ascii="Times New Roman" w:hAnsi="Times New Roman" w:cs="Times New Roman"/>
          <w:lang w:val="en-AU"/>
        </w:rPr>
        <w:t xml:space="preserve">YA </w:t>
      </w:r>
      <w:r w:rsidR="00766494" w:rsidRPr="001E0CD7">
        <w:rPr>
          <w:rFonts w:ascii="Times New Roman" w:hAnsi="Times New Roman" w:cs="Times New Roman"/>
          <w:lang w:val="en-AU"/>
        </w:rPr>
        <w:t xml:space="preserve">bookbloggers ranging from </w:t>
      </w:r>
      <w:r w:rsidR="00D22258">
        <w:rPr>
          <w:rFonts w:ascii="Times New Roman" w:hAnsi="Times New Roman" w:cs="Times New Roman"/>
          <w:lang w:val="en-AU"/>
        </w:rPr>
        <w:t xml:space="preserve">people in </w:t>
      </w:r>
      <w:r w:rsidR="00766494" w:rsidRPr="001E0CD7">
        <w:rPr>
          <w:rFonts w:ascii="Times New Roman" w:hAnsi="Times New Roman" w:cs="Times New Roman"/>
          <w:lang w:val="en-AU"/>
        </w:rPr>
        <w:t>their late teens to early 30s</w:t>
      </w:r>
      <w:r w:rsidR="00E93F59" w:rsidRPr="001E0CD7">
        <w:rPr>
          <w:rFonts w:ascii="Times New Roman" w:hAnsi="Times New Roman" w:cs="Times New Roman"/>
          <w:lang w:val="en-AU"/>
        </w:rPr>
        <w:t xml:space="preserve"> as evident from the </w:t>
      </w:r>
      <w:r w:rsidR="00E93F59" w:rsidRPr="00C8382E">
        <w:rPr>
          <w:rFonts w:ascii="Times New Roman" w:hAnsi="Times New Roman" w:cs="Times New Roman"/>
          <w:i/>
          <w:lang w:val="en-AU"/>
        </w:rPr>
        <w:t>Bookbloggers Australia</w:t>
      </w:r>
      <w:r w:rsidR="00E93F59" w:rsidRPr="001E0CD7">
        <w:rPr>
          <w:rFonts w:ascii="Times New Roman" w:hAnsi="Times New Roman" w:cs="Times New Roman"/>
          <w:lang w:val="en-AU"/>
        </w:rPr>
        <w:t xml:space="preserve"> website</w:t>
      </w:r>
      <w:r w:rsidR="00596320" w:rsidRPr="001E0CD7">
        <w:rPr>
          <w:rFonts w:ascii="Times New Roman" w:hAnsi="Times New Roman" w:cs="Times New Roman"/>
          <w:lang w:val="en-AU"/>
        </w:rPr>
        <w:t xml:space="preserve"> (</w:t>
      </w:r>
      <w:r w:rsidR="00FF7726" w:rsidRPr="00C8382E">
        <w:rPr>
          <w:rFonts w:ascii="Times New Roman" w:hAnsi="Times New Roman" w:cs="Times New Roman"/>
          <w:lang w:val="en-AU"/>
        </w:rPr>
        <w:t>Bookbloggers Australia,</w:t>
      </w:r>
      <w:r w:rsidR="00FF7726" w:rsidRPr="001E0CD7">
        <w:rPr>
          <w:rFonts w:ascii="Times New Roman" w:hAnsi="Times New Roman" w:cs="Times New Roman"/>
          <w:lang w:val="en-AU"/>
        </w:rPr>
        <w:t xml:space="preserve"> </w:t>
      </w:r>
      <w:r w:rsidR="007534DE" w:rsidRPr="001E0CD7">
        <w:rPr>
          <w:rFonts w:ascii="Times New Roman" w:hAnsi="Times New Roman" w:cs="Times New Roman"/>
          <w:lang w:val="en-AU"/>
        </w:rPr>
        <w:t>2018).</w:t>
      </w:r>
      <w:r w:rsidR="00766494" w:rsidRPr="001E0CD7">
        <w:rPr>
          <w:rFonts w:ascii="Times New Roman" w:hAnsi="Times New Roman" w:cs="Times New Roman"/>
          <w:lang w:val="en-AU"/>
        </w:rPr>
        <w:t xml:space="preserve"> </w:t>
      </w:r>
      <w:r w:rsidR="001D2898" w:rsidRPr="001E0CD7">
        <w:rPr>
          <w:rFonts w:ascii="Times New Roman" w:hAnsi="Times New Roman" w:cs="Times New Roman"/>
          <w:lang w:val="en-AU"/>
        </w:rPr>
        <w:t xml:space="preserve">Due to the access that social media provides, there are strong connections formed between Australian </w:t>
      </w:r>
      <w:r w:rsidR="00366630" w:rsidRPr="001E0CD7">
        <w:rPr>
          <w:rFonts w:ascii="Times New Roman" w:hAnsi="Times New Roman" w:cs="Times New Roman"/>
          <w:lang w:val="en-AU"/>
        </w:rPr>
        <w:t xml:space="preserve">YA </w:t>
      </w:r>
      <w:r w:rsidR="00CC5661" w:rsidRPr="001E0CD7">
        <w:rPr>
          <w:rFonts w:ascii="Times New Roman" w:hAnsi="Times New Roman" w:cs="Times New Roman"/>
          <w:lang w:val="en-AU"/>
        </w:rPr>
        <w:t>bookbloggers</w:t>
      </w:r>
      <w:r w:rsidR="001D2898" w:rsidRPr="001E0CD7">
        <w:rPr>
          <w:rFonts w:ascii="Times New Roman" w:hAnsi="Times New Roman" w:cs="Times New Roman"/>
          <w:lang w:val="en-AU"/>
        </w:rPr>
        <w:t xml:space="preserve"> and those </w:t>
      </w:r>
      <w:r w:rsidR="006A308B" w:rsidRPr="001E0CD7">
        <w:rPr>
          <w:rFonts w:ascii="Times New Roman" w:hAnsi="Times New Roman" w:cs="Times New Roman"/>
          <w:lang w:val="en-AU"/>
        </w:rPr>
        <w:t>outside Australia,</w:t>
      </w:r>
      <w:r w:rsidR="00D46AE9" w:rsidRPr="001E0CD7">
        <w:rPr>
          <w:rFonts w:ascii="Times New Roman" w:hAnsi="Times New Roman" w:cs="Times New Roman"/>
          <w:lang w:val="en-AU"/>
        </w:rPr>
        <w:t xml:space="preserve"> </w:t>
      </w:r>
      <w:r w:rsidR="00D22258">
        <w:rPr>
          <w:rFonts w:ascii="Times New Roman" w:hAnsi="Times New Roman" w:cs="Times New Roman"/>
          <w:lang w:val="en-AU"/>
        </w:rPr>
        <w:t>enabling</w:t>
      </w:r>
      <w:r w:rsidR="00D22258" w:rsidRPr="001E0CD7">
        <w:rPr>
          <w:rFonts w:ascii="Times New Roman" w:hAnsi="Times New Roman" w:cs="Times New Roman"/>
          <w:lang w:val="en-AU"/>
        </w:rPr>
        <w:t xml:space="preserve"> </w:t>
      </w:r>
      <w:r w:rsidR="00D46AE9" w:rsidRPr="001E0CD7">
        <w:rPr>
          <w:rFonts w:ascii="Times New Roman" w:hAnsi="Times New Roman" w:cs="Times New Roman"/>
          <w:lang w:val="en-AU"/>
        </w:rPr>
        <w:t xml:space="preserve">the </w:t>
      </w:r>
      <w:r w:rsidR="00342E00" w:rsidRPr="001E0CD7">
        <w:rPr>
          <w:rFonts w:ascii="Times New Roman" w:hAnsi="Times New Roman" w:cs="Times New Roman"/>
          <w:lang w:val="en-AU"/>
        </w:rPr>
        <w:t>influence of international publishers to be shared</w:t>
      </w:r>
      <w:r w:rsidR="00247FBB" w:rsidRPr="001E0CD7">
        <w:rPr>
          <w:rFonts w:ascii="Times New Roman" w:hAnsi="Times New Roman" w:cs="Times New Roman"/>
          <w:lang w:val="en-AU"/>
        </w:rPr>
        <w:t xml:space="preserve"> directly and indirectly</w:t>
      </w:r>
      <w:r w:rsidR="00342E00" w:rsidRPr="001E0CD7">
        <w:rPr>
          <w:rFonts w:ascii="Times New Roman" w:hAnsi="Times New Roman" w:cs="Times New Roman"/>
          <w:lang w:val="en-AU"/>
        </w:rPr>
        <w:t xml:space="preserve"> with the Australian </w:t>
      </w:r>
      <w:r w:rsidR="00366630" w:rsidRPr="001E0CD7">
        <w:rPr>
          <w:rFonts w:ascii="Times New Roman" w:hAnsi="Times New Roman" w:cs="Times New Roman"/>
          <w:lang w:val="en-AU"/>
        </w:rPr>
        <w:t xml:space="preserve">YA </w:t>
      </w:r>
      <w:r w:rsidR="00342E00" w:rsidRPr="001E0CD7">
        <w:rPr>
          <w:rFonts w:ascii="Times New Roman" w:hAnsi="Times New Roman" w:cs="Times New Roman"/>
          <w:lang w:val="en-AU"/>
        </w:rPr>
        <w:t>reading community.</w:t>
      </w:r>
    </w:p>
    <w:p w14:paraId="2DCC458B" w14:textId="2B5776E7" w:rsidR="00716CC4" w:rsidRPr="001E0CD7" w:rsidRDefault="00D40A38" w:rsidP="00511226">
      <w:pPr>
        <w:spacing w:line="480" w:lineRule="auto"/>
        <w:ind w:firstLine="720"/>
        <w:rPr>
          <w:rFonts w:ascii="Times New Roman" w:hAnsi="Times New Roman" w:cs="Times New Roman"/>
          <w:lang w:val="en-AU"/>
        </w:rPr>
      </w:pPr>
      <w:r w:rsidRPr="001E0CD7">
        <w:rPr>
          <w:rFonts w:ascii="Times New Roman" w:hAnsi="Times New Roman" w:cs="Times New Roman"/>
          <w:lang w:val="en-AU"/>
        </w:rPr>
        <w:t>W</w:t>
      </w:r>
      <w:r w:rsidR="00A47887" w:rsidRPr="001E0CD7">
        <w:rPr>
          <w:rFonts w:ascii="Times New Roman" w:hAnsi="Times New Roman" w:cs="Times New Roman"/>
          <w:lang w:val="en-AU"/>
        </w:rPr>
        <w:t xml:space="preserve">hile </w:t>
      </w:r>
      <w:r w:rsidR="00FD725C" w:rsidRPr="001E0CD7">
        <w:rPr>
          <w:rFonts w:ascii="Times New Roman" w:hAnsi="Times New Roman" w:cs="Times New Roman"/>
          <w:lang w:val="en-AU"/>
        </w:rPr>
        <w:t>t</w:t>
      </w:r>
      <w:r w:rsidR="00C41B05" w:rsidRPr="001E0CD7">
        <w:rPr>
          <w:rFonts w:ascii="Times New Roman" w:hAnsi="Times New Roman" w:cs="Times New Roman"/>
          <w:lang w:val="en-AU"/>
        </w:rPr>
        <w:t xml:space="preserve">he </w:t>
      </w:r>
      <w:r w:rsidR="00FD725C" w:rsidRPr="001E0CD7">
        <w:rPr>
          <w:rFonts w:ascii="Times New Roman" w:hAnsi="Times New Roman" w:cs="Times New Roman"/>
          <w:lang w:val="en-AU"/>
        </w:rPr>
        <w:t>influence</w:t>
      </w:r>
      <w:r w:rsidR="00C41B05" w:rsidRPr="001E0CD7">
        <w:rPr>
          <w:rFonts w:ascii="Times New Roman" w:hAnsi="Times New Roman" w:cs="Times New Roman"/>
          <w:lang w:val="en-AU"/>
        </w:rPr>
        <w:t xml:space="preserve"> of international publishing markets</w:t>
      </w:r>
      <w:r w:rsidR="00FD725C" w:rsidRPr="001E0CD7">
        <w:rPr>
          <w:rFonts w:ascii="Times New Roman" w:hAnsi="Times New Roman" w:cs="Times New Roman"/>
          <w:lang w:val="en-AU"/>
        </w:rPr>
        <w:t xml:space="preserve"> is clearly visible within </w:t>
      </w:r>
      <w:r w:rsidR="00A47887" w:rsidRPr="001E0CD7">
        <w:rPr>
          <w:rFonts w:ascii="Times New Roman" w:hAnsi="Times New Roman" w:cs="Times New Roman"/>
          <w:lang w:val="en-AU"/>
        </w:rPr>
        <w:t xml:space="preserve">the online community </w:t>
      </w:r>
      <w:r w:rsidR="00753077" w:rsidRPr="001E0CD7">
        <w:rPr>
          <w:rFonts w:ascii="Times New Roman" w:hAnsi="Times New Roman" w:cs="Times New Roman"/>
          <w:lang w:val="en-AU"/>
        </w:rPr>
        <w:t xml:space="preserve">of </w:t>
      </w:r>
      <w:r w:rsidR="004417B9" w:rsidRPr="001E0CD7">
        <w:rPr>
          <w:rFonts w:ascii="Times New Roman" w:hAnsi="Times New Roman" w:cs="Times New Roman"/>
          <w:lang w:val="en-AU"/>
        </w:rPr>
        <w:t xml:space="preserve">YA </w:t>
      </w:r>
      <w:r w:rsidR="00FD725C" w:rsidRPr="001E0CD7">
        <w:rPr>
          <w:rFonts w:ascii="Times New Roman" w:hAnsi="Times New Roman" w:cs="Times New Roman"/>
          <w:lang w:val="en-AU"/>
        </w:rPr>
        <w:t xml:space="preserve">bookbloggers and </w:t>
      </w:r>
      <w:r w:rsidR="00753077" w:rsidRPr="001E0CD7">
        <w:rPr>
          <w:rFonts w:ascii="Times New Roman" w:hAnsi="Times New Roman" w:cs="Times New Roman"/>
          <w:lang w:val="en-AU"/>
        </w:rPr>
        <w:t>readers</w:t>
      </w:r>
      <w:r w:rsidR="00A47887" w:rsidRPr="001E0CD7">
        <w:rPr>
          <w:rFonts w:ascii="Times New Roman" w:hAnsi="Times New Roman" w:cs="Times New Roman"/>
          <w:lang w:val="en-AU"/>
        </w:rPr>
        <w:t xml:space="preserve">, </w:t>
      </w:r>
      <w:r w:rsidR="00FD725C" w:rsidRPr="001E0CD7">
        <w:rPr>
          <w:rFonts w:ascii="Times New Roman" w:hAnsi="Times New Roman" w:cs="Times New Roman"/>
          <w:lang w:val="en-AU"/>
        </w:rPr>
        <w:t xml:space="preserve">it is less clear as to what </w:t>
      </w:r>
      <w:r w:rsidR="00A47887" w:rsidRPr="001E0CD7">
        <w:rPr>
          <w:rFonts w:ascii="Times New Roman" w:hAnsi="Times New Roman" w:cs="Times New Roman"/>
          <w:lang w:val="en-AU"/>
        </w:rPr>
        <w:t xml:space="preserve">the Australian </w:t>
      </w:r>
      <w:r w:rsidR="004417B9" w:rsidRPr="001E0CD7">
        <w:rPr>
          <w:rFonts w:ascii="Times New Roman" w:hAnsi="Times New Roman" w:cs="Times New Roman"/>
          <w:lang w:val="en-AU"/>
        </w:rPr>
        <w:t xml:space="preserve">YA </w:t>
      </w:r>
      <w:r w:rsidR="00A47887" w:rsidRPr="001E0CD7">
        <w:rPr>
          <w:rFonts w:ascii="Times New Roman" w:hAnsi="Times New Roman" w:cs="Times New Roman"/>
          <w:lang w:val="en-AU"/>
        </w:rPr>
        <w:t>publishing</w:t>
      </w:r>
      <w:r w:rsidR="00FD725C" w:rsidRPr="001E0CD7">
        <w:rPr>
          <w:rFonts w:ascii="Times New Roman" w:hAnsi="Times New Roman" w:cs="Times New Roman"/>
          <w:lang w:val="en-AU"/>
        </w:rPr>
        <w:t xml:space="preserve"> </w:t>
      </w:r>
      <w:r w:rsidR="00EE6CA0" w:rsidRPr="001E0CD7">
        <w:rPr>
          <w:rFonts w:ascii="Times New Roman" w:hAnsi="Times New Roman" w:cs="Times New Roman"/>
          <w:lang w:val="en-AU"/>
        </w:rPr>
        <w:t xml:space="preserve">industry’s approach </w:t>
      </w:r>
      <w:r w:rsidR="00204628" w:rsidRPr="001E0CD7">
        <w:rPr>
          <w:rFonts w:ascii="Times New Roman" w:hAnsi="Times New Roman" w:cs="Times New Roman"/>
          <w:lang w:val="en-AU"/>
        </w:rPr>
        <w:t xml:space="preserve">to diversity </w:t>
      </w:r>
      <w:r w:rsidR="00EE6CA0" w:rsidRPr="001E0CD7">
        <w:rPr>
          <w:rFonts w:ascii="Times New Roman" w:hAnsi="Times New Roman" w:cs="Times New Roman"/>
          <w:lang w:val="en-AU"/>
        </w:rPr>
        <w:t>is. This paper is an exploration of the same</w:t>
      </w:r>
      <w:r w:rsidR="00505F08">
        <w:rPr>
          <w:rFonts w:ascii="Times New Roman" w:hAnsi="Times New Roman" w:cs="Times New Roman"/>
          <w:lang w:val="en-AU"/>
        </w:rPr>
        <w:t xml:space="preserve"> </w:t>
      </w:r>
      <w:r w:rsidR="00505F08">
        <w:rPr>
          <w:rFonts w:ascii="Times New Roman" w:hAnsi="Times New Roman" w:cs="Times New Roman"/>
          <w:lang w:val="en-AU"/>
        </w:rPr>
        <w:lastRenderedPageBreak/>
        <w:t>area,</w:t>
      </w:r>
      <w:r w:rsidR="00EE6CA0" w:rsidRPr="001E0CD7">
        <w:rPr>
          <w:rFonts w:ascii="Times New Roman" w:hAnsi="Times New Roman" w:cs="Times New Roman"/>
          <w:lang w:val="en-AU"/>
        </w:rPr>
        <w:t xml:space="preserve"> through </w:t>
      </w:r>
      <w:r w:rsidR="006F2FB1" w:rsidRPr="001E0CD7">
        <w:rPr>
          <w:rFonts w:ascii="Times New Roman" w:hAnsi="Times New Roman" w:cs="Times New Roman"/>
          <w:lang w:val="en-AU"/>
        </w:rPr>
        <w:t xml:space="preserve">the perspective of </w:t>
      </w:r>
      <w:r w:rsidR="00703120" w:rsidRPr="001E0CD7">
        <w:rPr>
          <w:rFonts w:ascii="Times New Roman" w:hAnsi="Times New Roman" w:cs="Times New Roman"/>
          <w:lang w:val="en-AU"/>
        </w:rPr>
        <w:t xml:space="preserve">published </w:t>
      </w:r>
      <w:r w:rsidR="006F2FB1" w:rsidRPr="001E0CD7">
        <w:rPr>
          <w:rFonts w:ascii="Times New Roman" w:hAnsi="Times New Roman" w:cs="Times New Roman"/>
          <w:lang w:val="en-AU"/>
        </w:rPr>
        <w:t xml:space="preserve">Australian </w:t>
      </w:r>
      <w:r w:rsidR="004417B9" w:rsidRPr="001E0CD7">
        <w:rPr>
          <w:rFonts w:ascii="Times New Roman" w:hAnsi="Times New Roman" w:cs="Times New Roman"/>
          <w:lang w:val="en-AU"/>
        </w:rPr>
        <w:t xml:space="preserve">YA </w:t>
      </w:r>
      <w:r w:rsidR="006F2FB1" w:rsidRPr="001E0CD7">
        <w:rPr>
          <w:rFonts w:ascii="Times New Roman" w:hAnsi="Times New Roman" w:cs="Times New Roman"/>
          <w:lang w:val="en-AU"/>
        </w:rPr>
        <w:t xml:space="preserve">authors </w:t>
      </w:r>
      <w:r w:rsidR="00AA4B50">
        <w:rPr>
          <w:rFonts w:ascii="Times New Roman" w:hAnsi="Times New Roman" w:cs="Times New Roman"/>
          <w:lang w:val="en-AU"/>
        </w:rPr>
        <w:t xml:space="preserve">from marginalised communities </w:t>
      </w:r>
      <w:r w:rsidR="006F2FB1" w:rsidRPr="001E0CD7">
        <w:rPr>
          <w:rFonts w:ascii="Times New Roman" w:hAnsi="Times New Roman" w:cs="Times New Roman"/>
          <w:lang w:val="en-AU"/>
        </w:rPr>
        <w:t>who write young adult fiction</w:t>
      </w:r>
      <w:r w:rsidR="001E3649">
        <w:rPr>
          <w:rFonts w:ascii="Times New Roman" w:hAnsi="Times New Roman" w:cs="Times New Roman"/>
          <w:lang w:val="en-AU"/>
        </w:rPr>
        <w:t xml:space="preserve"> that </w:t>
      </w:r>
      <w:r w:rsidR="00640A1B">
        <w:rPr>
          <w:rFonts w:ascii="Times New Roman" w:hAnsi="Times New Roman" w:cs="Times New Roman"/>
          <w:lang w:val="en-AU"/>
        </w:rPr>
        <w:t>draws on</w:t>
      </w:r>
      <w:r w:rsidR="003A169C">
        <w:rPr>
          <w:rFonts w:ascii="Times New Roman" w:hAnsi="Times New Roman" w:cs="Times New Roman"/>
          <w:lang w:val="en-AU"/>
        </w:rPr>
        <w:t xml:space="preserve"> and represents</w:t>
      </w:r>
      <w:r w:rsidR="00640A1B">
        <w:rPr>
          <w:rFonts w:ascii="Times New Roman" w:hAnsi="Times New Roman" w:cs="Times New Roman"/>
          <w:lang w:val="en-AU"/>
        </w:rPr>
        <w:t xml:space="preserve"> this aspect of their identity</w:t>
      </w:r>
      <w:r w:rsidR="00AA4B50">
        <w:rPr>
          <w:rFonts w:ascii="Times New Roman" w:hAnsi="Times New Roman" w:cs="Times New Roman"/>
          <w:lang w:val="en-AU"/>
        </w:rPr>
        <w:t xml:space="preserve">. It also explores </w:t>
      </w:r>
      <w:r w:rsidR="00C0081D" w:rsidRPr="001E0CD7">
        <w:rPr>
          <w:rFonts w:ascii="Times New Roman" w:hAnsi="Times New Roman" w:cs="Times New Roman"/>
          <w:lang w:val="en-AU"/>
        </w:rPr>
        <w:t xml:space="preserve">their experience of moving from being readers from marginalised communities, to being authors </w:t>
      </w:r>
      <w:r w:rsidR="00211CAF">
        <w:rPr>
          <w:rFonts w:ascii="Times New Roman" w:hAnsi="Times New Roman" w:cs="Times New Roman"/>
          <w:lang w:val="en-AU"/>
        </w:rPr>
        <w:t>from</w:t>
      </w:r>
      <w:r w:rsidR="00211CAF" w:rsidRPr="001E0CD7">
        <w:rPr>
          <w:rFonts w:ascii="Times New Roman" w:hAnsi="Times New Roman" w:cs="Times New Roman"/>
          <w:lang w:val="en-AU"/>
        </w:rPr>
        <w:t xml:space="preserve"> </w:t>
      </w:r>
      <w:r w:rsidR="00703120" w:rsidRPr="001E0CD7">
        <w:rPr>
          <w:rFonts w:ascii="Times New Roman" w:hAnsi="Times New Roman" w:cs="Times New Roman"/>
          <w:lang w:val="en-AU"/>
        </w:rPr>
        <w:t>these communities</w:t>
      </w:r>
      <w:r w:rsidR="006F2FB1" w:rsidRPr="001E0CD7">
        <w:rPr>
          <w:rFonts w:ascii="Times New Roman" w:hAnsi="Times New Roman" w:cs="Times New Roman"/>
          <w:lang w:val="en-AU"/>
        </w:rPr>
        <w:t>.</w:t>
      </w:r>
      <w:r w:rsidR="009F32FF" w:rsidRPr="001E0CD7">
        <w:rPr>
          <w:rFonts w:ascii="Times New Roman" w:hAnsi="Times New Roman" w:cs="Times New Roman"/>
          <w:lang w:val="en-AU"/>
        </w:rPr>
        <w:t xml:space="preserve"> The findings of this study have implications </w:t>
      </w:r>
      <w:r w:rsidR="00131B98" w:rsidRPr="001E0CD7">
        <w:rPr>
          <w:rFonts w:ascii="Times New Roman" w:hAnsi="Times New Roman" w:cs="Times New Roman"/>
          <w:lang w:val="en-AU"/>
        </w:rPr>
        <w:t xml:space="preserve">not just for YA fiction </w:t>
      </w:r>
      <w:r w:rsidR="004417B9" w:rsidRPr="001E0CD7">
        <w:rPr>
          <w:rFonts w:ascii="Times New Roman" w:hAnsi="Times New Roman" w:cs="Times New Roman"/>
          <w:lang w:val="en-AU"/>
        </w:rPr>
        <w:t>publishing and bookselling</w:t>
      </w:r>
      <w:r w:rsidR="00131B98" w:rsidRPr="001E0CD7">
        <w:rPr>
          <w:rFonts w:ascii="Times New Roman" w:hAnsi="Times New Roman" w:cs="Times New Roman"/>
          <w:lang w:val="en-AU"/>
        </w:rPr>
        <w:t xml:space="preserve">, but also </w:t>
      </w:r>
      <w:r w:rsidR="009F32FF" w:rsidRPr="001E0CD7">
        <w:rPr>
          <w:rFonts w:ascii="Times New Roman" w:hAnsi="Times New Roman" w:cs="Times New Roman"/>
          <w:lang w:val="en-AU"/>
        </w:rPr>
        <w:t xml:space="preserve">for library practitioners, specifically </w:t>
      </w:r>
      <w:r w:rsidR="00F40E0E" w:rsidRPr="001E0CD7">
        <w:rPr>
          <w:rFonts w:ascii="Times New Roman" w:hAnsi="Times New Roman" w:cs="Times New Roman"/>
          <w:lang w:val="en-AU"/>
        </w:rPr>
        <w:t xml:space="preserve">for </w:t>
      </w:r>
      <w:r w:rsidR="009F32FF" w:rsidRPr="001E0CD7">
        <w:rPr>
          <w:rFonts w:ascii="Times New Roman" w:hAnsi="Times New Roman" w:cs="Times New Roman"/>
          <w:lang w:val="en-AU"/>
        </w:rPr>
        <w:t>YA librarians and for readers</w:t>
      </w:r>
      <w:r w:rsidR="007805F6" w:rsidRPr="001E0CD7">
        <w:rPr>
          <w:rFonts w:ascii="Times New Roman" w:hAnsi="Times New Roman" w:cs="Times New Roman"/>
          <w:lang w:val="en-AU"/>
        </w:rPr>
        <w:t>’</w:t>
      </w:r>
      <w:r w:rsidR="009F32FF" w:rsidRPr="001E0CD7">
        <w:rPr>
          <w:rFonts w:ascii="Times New Roman" w:hAnsi="Times New Roman" w:cs="Times New Roman"/>
          <w:lang w:val="en-AU"/>
        </w:rPr>
        <w:t xml:space="preserve"> advisory services.</w:t>
      </w:r>
    </w:p>
    <w:p w14:paraId="3274FAD5" w14:textId="7422B1E7" w:rsidR="00716CC4" w:rsidRPr="001E0CD7" w:rsidRDefault="00716CC4" w:rsidP="009648D5">
      <w:pPr>
        <w:spacing w:line="480" w:lineRule="auto"/>
        <w:rPr>
          <w:rFonts w:ascii="Times New Roman" w:hAnsi="Times New Roman" w:cs="Times New Roman"/>
          <w:lang w:val="en-AU"/>
        </w:rPr>
      </w:pPr>
    </w:p>
    <w:p w14:paraId="23904320" w14:textId="75D60009" w:rsidR="00716CC4" w:rsidRPr="001E0CD7" w:rsidRDefault="00716CC4" w:rsidP="00DC21B1">
      <w:pPr>
        <w:pStyle w:val="Heading2"/>
        <w:rPr>
          <w:rFonts w:ascii="Times New Roman" w:hAnsi="Times New Roman" w:cs="Times New Roman"/>
          <w:color w:val="000000" w:themeColor="text1"/>
          <w:sz w:val="24"/>
          <w:szCs w:val="24"/>
          <w:lang w:val="en-AU"/>
        </w:rPr>
      </w:pPr>
      <w:r w:rsidRPr="001E0CD7">
        <w:rPr>
          <w:rFonts w:ascii="Times New Roman" w:hAnsi="Times New Roman" w:cs="Times New Roman"/>
          <w:color w:val="000000" w:themeColor="text1"/>
          <w:sz w:val="24"/>
          <w:szCs w:val="24"/>
          <w:lang w:val="en-AU"/>
        </w:rPr>
        <w:t>Background</w:t>
      </w:r>
    </w:p>
    <w:p w14:paraId="706BE250" w14:textId="77777777" w:rsidR="00716CC4" w:rsidRPr="001E0CD7" w:rsidRDefault="00716CC4" w:rsidP="009648D5">
      <w:pPr>
        <w:spacing w:line="480" w:lineRule="auto"/>
        <w:rPr>
          <w:rFonts w:ascii="Times New Roman" w:hAnsi="Times New Roman" w:cs="Times New Roman"/>
          <w:lang w:val="en-AU"/>
        </w:rPr>
      </w:pPr>
    </w:p>
    <w:p w14:paraId="4E328F93" w14:textId="226F4B36" w:rsidR="008E10D2" w:rsidRPr="001E0CD7" w:rsidRDefault="00D61D2E" w:rsidP="002A0ABE">
      <w:pPr>
        <w:spacing w:line="480" w:lineRule="auto"/>
        <w:rPr>
          <w:rFonts w:ascii="Times New Roman" w:hAnsi="Times New Roman" w:cs="Times New Roman"/>
          <w:lang w:val="en-AU"/>
        </w:rPr>
      </w:pPr>
      <w:r w:rsidRPr="001E0CD7">
        <w:rPr>
          <w:rFonts w:ascii="Times New Roman" w:hAnsi="Times New Roman" w:cs="Times New Roman"/>
          <w:lang w:val="en-AU"/>
        </w:rPr>
        <w:t>The publishing industry in Austr</w:t>
      </w:r>
      <w:r w:rsidR="00D64CD2" w:rsidRPr="001E0CD7">
        <w:rPr>
          <w:rFonts w:ascii="Times New Roman" w:hAnsi="Times New Roman" w:cs="Times New Roman"/>
          <w:lang w:val="en-AU"/>
        </w:rPr>
        <w:t>alia is significantly smaller than</w:t>
      </w:r>
      <w:r w:rsidR="00361125" w:rsidRPr="001E0CD7">
        <w:rPr>
          <w:rFonts w:ascii="Times New Roman" w:hAnsi="Times New Roman" w:cs="Times New Roman"/>
          <w:lang w:val="en-AU"/>
        </w:rPr>
        <w:t xml:space="preserve"> </w:t>
      </w:r>
      <w:r w:rsidR="009E42AF">
        <w:rPr>
          <w:rFonts w:ascii="Times New Roman" w:hAnsi="Times New Roman" w:cs="Times New Roman"/>
          <w:lang w:val="en-AU"/>
        </w:rPr>
        <w:t>in the United States and the United Kingdom</w:t>
      </w:r>
      <w:r w:rsidRPr="001E0CD7">
        <w:rPr>
          <w:rFonts w:ascii="Times New Roman" w:hAnsi="Times New Roman" w:cs="Times New Roman"/>
          <w:lang w:val="en-AU"/>
        </w:rPr>
        <w:t xml:space="preserve">, </w:t>
      </w:r>
      <w:r w:rsidR="00E74626" w:rsidRPr="001E0CD7">
        <w:rPr>
          <w:rFonts w:ascii="Times New Roman" w:hAnsi="Times New Roman" w:cs="Times New Roman"/>
          <w:lang w:val="en-AU"/>
        </w:rPr>
        <w:t xml:space="preserve">which means that </w:t>
      </w:r>
      <w:r w:rsidR="00D8583D" w:rsidRPr="001E0CD7">
        <w:rPr>
          <w:rFonts w:ascii="Times New Roman" w:hAnsi="Times New Roman" w:cs="Times New Roman"/>
          <w:lang w:val="en-AU"/>
        </w:rPr>
        <w:t xml:space="preserve">Australian </w:t>
      </w:r>
      <w:r w:rsidR="005C3F3D" w:rsidRPr="001E0CD7">
        <w:rPr>
          <w:rFonts w:ascii="Times New Roman" w:hAnsi="Times New Roman" w:cs="Times New Roman"/>
          <w:lang w:val="en-AU"/>
        </w:rPr>
        <w:t>books</w:t>
      </w:r>
      <w:r w:rsidRPr="001E0CD7">
        <w:rPr>
          <w:rFonts w:ascii="Times New Roman" w:hAnsi="Times New Roman" w:cs="Times New Roman"/>
          <w:lang w:val="en-AU"/>
        </w:rPr>
        <w:t xml:space="preserve"> are often overlooked</w:t>
      </w:r>
      <w:r w:rsidR="006C6284" w:rsidRPr="001E0CD7">
        <w:rPr>
          <w:rFonts w:ascii="Times New Roman" w:hAnsi="Times New Roman" w:cs="Times New Roman"/>
          <w:lang w:val="en-AU"/>
        </w:rPr>
        <w:t xml:space="preserve"> in bookstores and libraries</w:t>
      </w:r>
      <w:r w:rsidRPr="001E0CD7">
        <w:rPr>
          <w:rFonts w:ascii="Times New Roman" w:hAnsi="Times New Roman" w:cs="Times New Roman"/>
          <w:lang w:val="en-AU"/>
        </w:rPr>
        <w:t xml:space="preserve"> in favour of </w:t>
      </w:r>
      <w:r w:rsidR="00726ED5" w:rsidRPr="001E0CD7">
        <w:rPr>
          <w:rFonts w:ascii="Times New Roman" w:hAnsi="Times New Roman" w:cs="Times New Roman"/>
          <w:lang w:val="en-AU"/>
        </w:rPr>
        <w:t xml:space="preserve">international </w:t>
      </w:r>
      <w:r w:rsidR="00857B03" w:rsidRPr="001E0CD7">
        <w:rPr>
          <w:rFonts w:ascii="Times New Roman" w:hAnsi="Times New Roman" w:cs="Times New Roman"/>
          <w:lang w:val="en-AU"/>
        </w:rPr>
        <w:t>titles</w:t>
      </w:r>
      <w:r w:rsidR="006C6284" w:rsidRPr="001E0CD7">
        <w:rPr>
          <w:rFonts w:ascii="Times New Roman" w:hAnsi="Times New Roman" w:cs="Times New Roman"/>
          <w:lang w:val="en-AU"/>
        </w:rPr>
        <w:t xml:space="preserve"> (</w:t>
      </w:r>
      <w:r w:rsidR="00D1791E" w:rsidRPr="001E0CD7">
        <w:rPr>
          <w:rFonts w:ascii="Times New Roman" w:hAnsi="Times New Roman" w:cs="Times New Roman"/>
        </w:rPr>
        <w:t>Australian Library and Information Association</w:t>
      </w:r>
      <w:r w:rsidR="00F47465" w:rsidRPr="001E0CD7">
        <w:rPr>
          <w:rFonts w:ascii="Times New Roman" w:hAnsi="Times New Roman" w:cs="Times New Roman"/>
          <w:lang w:val="en-AU"/>
        </w:rPr>
        <w:t>, 2015</w:t>
      </w:r>
      <w:r w:rsidR="006C6284" w:rsidRPr="001E0CD7">
        <w:rPr>
          <w:rFonts w:ascii="Times New Roman" w:hAnsi="Times New Roman" w:cs="Times New Roman"/>
          <w:lang w:val="en-AU"/>
        </w:rPr>
        <w:t>)</w:t>
      </w:r>
      <w:r w:rsidR="008E35DC" w:rsidRPr="001E0CD7">
        <w:rPr>
          <w:rFonts w:ascii="Times New Roman" w:hAnsi="Times New Roman" w:cs="Times New Roman"/>
          <w:lang w:val="en-AU"/>
        </w:rPr>
        <w:t xml:space="preserve"> – both due to</w:t>
      </w:r>
      <w:r w:rsidR="007805F6" w:rsidRPr="001E0CD7">
        <w:rPr>
          <w:rFonts w:ascii="Times New Roman" w:hAnsi="Times New Roman" w:cs="Times New Roman"/>
          <w:lang w:val="en-AU"/>
        </w:rPr>
        <w:t xml:space="preserve"> </w:t>
      </w:r>
      <w:r w:rsidR="008E35DC" w:rsidRPr="001E0CD7">
        <w:rPr>
          <w:rFonts w:ascii="Times New Roman" w:hAnsi="Times New Roman" w:cs="Times New Roman"/>
          <w:lang w:val="en-AU"/>
        </w:rPr>
        <w:t>the higher number of international releases, and the</w:t>
      </w:r>
      <w:r w:rsidR="00D8583D" w:rsidRPr="001E0CD7">
        <w:rPr>
          <w:rFonts w:ascii="Times New Roman" w:hAnsi="Times New Roman" w:cs="Times New Roman"/>
          <w:lang w:val="en-AU"/>
        </w:rPr>
        <w:t>ir</w:t>
      </w:r>
      <w:r w:rsidR="008E35DC" w:rsidRPr="001E0CD7">
        <w:rPr>
          <w:rFonts w:ascii="Times New Roman" w:hAnsi="Times New Roman" w:cs="Times New Roman"/>
          <w:lang w:val="en-AU"/>
        </w:rPr>
        <w:t xml:space="preserve"> </w:t>
      </w:r>
      <w:r w:rsidR="00D8583D" w:rsidRPr="001E0CD7">
        <w:rPr>
          <w:rFonts w:ascii="Times New Roman" w:hAnsi="Times New Roman" w:cs="Times New Roman"/>
          <w:lang w:val="en-AU"/>
        </w:rPr>
        <w:t xml:space="preserve">global </w:t>
      </w:r>
      <w:r w:rsidR="0048075B" w:rsidRPr="001E0CD7">
        <w:rPr>
          <w:rFonts w:ascii="Times New Roman" w:hAnsi="Times New Roman" w:cs="Times New Roman"/>
          <w:lang w:val="en-AU"/>
        </w:rPr>
        <w:t>publicity campaigns</w:t>
      </w:r>
      <w:r w:rsidR="00177A7C" w:rsidRPr="001E0CD7">
        <w:rPr>
          <w:rFonts w:ascii="Times New Roman" w:hAnsi="Times New Roman" w:cs="Times New Roman"/>
          <w:lang w:val="en-AU"/>
        </w:rPr>
        <w:t xml:space="preserve">. </w:t>
      </w:r>
      <w:r w:rsidR="00FB7CE8" w:rsidRPr="001E0CD7">
        <w:rPr>
          <w:rFonts w:ascii="Times New Roman" w:hAnsi="Times New Roman" w:cs="Times New Roman"/>
          <w:lang w:val="en-AU"/>
        </w:rPr>
        <w:t xml:space="preserve">This is particularly noticeable in the category of </w:t>
      </w:r>
      <w:r w:rsidR="007805F6" w:rsidRPr="001E0CD7">
        <w:rPr>
          <w:rFonts w:ascii="Times New Roman" w:hAnsi="Times New Roman" w:cs="Times New Roman"/>
          <w:lang w:val="en-AU"/>
        </w:rPr>
        <w:t>YA</w:t>
      </w:r>
      <w:r w:rsidR="00D8583D" w:rsidRPr="001E0CD7">
        <w:rPr>
          <w:rFonts w:ascii="Times New Roman" w:hAnsi="Times New Roman" w:cs="Times New Roman"/>
          <w:lang w:val="en-AU"/>
        </w:rPr>
        <w:t xml:space="preserve"> f</w:t>
      </w:r>
      <w:r w:rsidR="00FB7CE8" w:rsidRPr="001E0CD7">
        <w:rPr>
          <w:rFonts w:ascii="Times New Roman" w:hAnsi="Times New Roman" w:cs="Times New Roman"/>
          <w:lang w:val="en-AU"/>
        </w:rPr>
        <w:t xml:space="preserve">iction, which </w:t>
      </w:r>
      <w:r w:rsidR="006065FA" w:rsidRPr="001E0CD7">
        <w:rPr>
          <w:rFonts w:ascii="Times New Roman" w:hAnsi="Times New Roman" w:cs="Times New Roman"/>
          <w:lang w:val="en-AU"/>
        </w:rPr>
        <w:t>has a</w:t>
      </w:r>
      <w:r w:rsidR="005D55F2" w:rsidRPr="001E0CD7">
        <w:rPr>
          <w:rFonts w:ascii="Times New Roman" w:hAnsi="Times New Roman" w:cs="Times New Roman"/>
          <w:lang w:val="en-AU"/>
        </w:rPr>
        <w:t xml:space="preserve"> significant and devoted</w:t>
      </w:r>
      <w:r w:rsidR="006065FA" w:rsidRPr="001E0CD7">
        <w:rPr>
          <w:rFonts w:ascii="Times New Roman" w:hAnsi="Times New Roman" w:cs="Times New Roman"/>
          <w:lang w:val="en-AU"/>
        </w:rPr>
        <w:t xml:space="preserve"> </w:t>
      </w:r>
      <w:r w:rsidR="00900E3B" w:rsidRPr="001E0CD7">
        <w:rPr>
          <w:rFonts w:ascii="Times New Roman" w:hAnsi="Times New Roman" w:cs="Times New Roman"/>
          <w:lang w:val="en-AU"/>
        </w:rPr>
        <w:t xml:space="preserve">readership, many of whom participate in online discussions as bookbloggers. </w:t>
      </w:r>
      <w:r w:rsidR="002A0ABE" w:rsidRPr="001E0CD7">
        <w:rPr>
          <w:rFonts w:ascii="Times New Roman" w:hAnsi="Times New Roman" w:cs="Times New Roman"/>
          <w:lang w:val="en-AU"/>
        </w:rPr>
        <w:t xml:space="preserve">The Library of Congress’ Children’s and Young Adult Cataloging Program (Library of Congress, </w:t>
      </w:r>
      <w:r w:rsidR="00B124C4" w:rsidRPr="001E0CD7">
        <w:rPr>
          <w:rFonts w:ascii="Times New Roman" w:hAnsi="Times New Roman" w:cs="Times New Roman"/>
          <w:lang w:val="en-AU"/>
        </w:rPr>
        <w:t>2015</w:t>
      </w:r>
      <w:r w:rsidR="002A0ABE" w:rsidRPr="001E0CD7">
        <w:rPr>
          <w:rFonts w:ascii="Times New Roman" w:hAnsi="Times New Roman" w:cs="Times New Roman"/>
          <w:lang w:val="en-AU"/>
        </w:rPr>
        <w:t>) describes the scope of Children’s and YA fiction as “fiction materials for young readers through high school</w:t>
      </w:r>
      <w:r w:rsidR="000038E7">
        <w:rPr>
          <w:rFonts w:ascii="Times New Roman" w:hAnsi="Times New Roman" w:cs="Times New Roman"/>
          <w:lang w:val="en-AU"/>
        </w:rPr>
        <w:t>.</w:t>
      </w:r>
      <w:r w:rsidR="002A0ABE" w:rsidRPr="001E0CD7">
        <w:rPr>
          <w:rFonts w:ascii="Times New Roman" w:hAnsi="Times New Roman" w:cs="Times New Roman"/>
          <w:lang w:val="en-AU"/>
        </w:rPr>
        <w:t xml:space="preserve">” </w:t>
      </w:r>
      <w:r w:rsidR="003D51AF" w:rsidRPr="001E0CD7">
        <w:rPr>
          <w:rFonts w:ascii="Times New Roman" w:hAnsi="Times New Roman" w:cs="Times New Roman"/>
          <w:lang w:val="en-AU"/>
        </w:rPr>
        <w:t xml:space="preserve">While </w:t>
      </w:r>
      <w:r w:rsidR="002A0ABE" w:rsidRPr="001E0CD7">
        <w:rPr>
          <w:rFonts w:ascii="Times New Roman" w:hAnsi="Times New Roman" w:cs="Times New Roman"/>
          <w:lang w:val="en-AU"/>
        </w:rPr>
        <w:t xml:space="preserve">this </w:t>
      </w:r>
      <w:r w:rsidR="003D51AF" w:rsidRPr="001E0CD7">
        <w:rPr>
          <w:rFonts w:ascii="Times New Roman" w:hAnsi="Times New Roman" w:cs="Times New Roman"/>
          <w:lang w:val="en-AU"/>
        </w:rPr>
        <w:t xml:space="preserve">is a broad category, this paper uses a publishing industry-based definition </w:t>
      </w:r>
      <w:r w:rsidR="00DF761F" w:rsidRPr="001E0CD7">
        <w:rPr>
          <w:rFonts w:ascii="Times New Roman" w:hAnsi="Times New Roman" w:cs="Times New Roman"/>
          <w:lang w:val="en-AU"/>
        </w:rPr>
        <w:t xml:space="preserve">of </w:t>
      </w:r>
      <w:r w:rsidR="00D8583D" w:rsidRPr="001E0CD7">
        <w:rPr>
          <w:rFonts w:ascii="Times New Roman" w:hAnsi="Times New Roman" w:cs="Times New Roman"/>
          <w:lang w:val="en-AU"/>
        </w:rPr>
        <w:t>YA</w:t>
      </w:r>
      <w:r w:rsidR="00DF761F" w:rsidRPr="001E0CD7">
        <w:rPr>
          <w:rFonts w:ascii="Times New Roman" w:hAnsi="Times New Roman" w:cs="Times New Roman"/>
          <w:lang w:val="en-AU"/>
        </w:rPr>
        <w:t xml:space="preserve"> fiction</w:t>
      </w:r>
      <w:r w:rsidR="003D51AF" w:rsidRPr="001E0CD7">
        <w:rPr>
          <w:rFonts w:ascii="Times New Roman" w:hAnsi="Times New Roman" w:cs="Times New Roman"/>
          <w:lang w:val="en-AU"/>
        </w:rPr>
        <w:t xml:space="preserve">. This definition requires the fulfilment of three criteria in order for a book to qualify as a work of </w:t>
      </w:r>
      <w:r w:rsidR="00D8583D" w:rsidRPr="001E0CD7">
        <w:rPr>
          <w:rFonts w:ascii="Times New Roman" w:hAnsi="Times New Roman" w:cs="Times New Roman"/>
          <w:lang w:val="en-AU"/>
        </w:rPr>
        <w:t>YA</w:t>
      </w:r>
      <w:r w:rsidR="003D51AF" w:rsidRPr="001E0CD7">
        <w:rPr>
          <w:rFonts w:ascii="Times New Roman" w:hAnsi="Times New Roman" w:cs="Times New Roman"/>
          <w:lang w:val="en-AU"/>
        </w:rPr>
        <w:t xml:space="preserve"> </w:t>
      </w:r>
      <w:r w:rsidR="00505F08">
        <w:rPr>
          <w:rFonts w:ascii="Times New Roman" w:hAnsi="Times New Roman" w:cs="Times New Roman"/>
          <w:lang w:val="en-AU"/>
        </w:rPr>
        <w:t>f</w:t>
      </w:r>
      <w:r w:rsidR="003D51AF" w:rsidRPr="001E0CD7">
        <w:rPr>
          <w:rFonts w:ascii="Times New Roman" w:hAnsi="Times New Roman" w:cs="Times New Roman"/>
          <w:lang w:val="en-AU"/>
        </w:rPr>
        <w:t>iction: (1) the book features a teenage protagonist</w:t>
      </w:r>
      <w:r w:rsidR="00506406" w:rsidRPr="001E0CD7">
        <w:rPr>
          <w:rFonts w:ascii="Times New Roman" w:hAnsi="Times New Roman" w:cs="Times New Roman"/>
          <w:lang w:val="en-AU"/>
        </w:rPr>
        <w:t xml:space="preserve"> (age</w:t>
      </w:r>
      <w:r w:rsidR="00535F1B" w:rsidRPr="001E0CD7">
        <w:rPr>
          <w:rFonts w:ascii="Times New Roman" w:hAnsi="Times New Roman" w:cs="Times New Roman"/>
          <w:lang w:val="en-AU"/>
        </w:rPr>
        <w:t>d</w:t>
      </w:r>
      <w:r w:rsidR="00506406" w:rsidRPr="001E0CD7">
        <w:rPr>
          <w:rFonts w:ascii="Times New Roman" w:hAnsi="Times New Roman" w:cs="Times New Roman"/>
          <w:lang w:val="en-AU"/>
        </w:rPr>
        <w:t xml:space="preserve"> 12-18 years inclusive) (Allen &amp; Unwin</w:t>
      </w:r>
      <w:r w:rsidR="00A40D22" w:rsidRPr="001E0CD7">
        <w:rPr>
          <w:rFonts w:ascii="Times New Roman" w:hAnsi="Times New Roman" w:cs="Times New Roman"/>
          <w:lang w:val="en-AU"/>
        </w:rPr>
        <w:t>,</w:t>
      </w:r>
      <w:r w:rsidR="00506406" w:rsidRPr="001E0CD7">
        <w:rPr>
          <w:rFonts w:ascii="Times New Roman" w:hAnsi="Times New Roman" w:cs="Times New Roman"/>
          <w:lang w:val="en-AU"/>
        </w:rPr>
        <w:t xml:space="preserve"> 2017; Walker Books</w:t>
      </w:r>
      <w:r w:rsidR="00A40D22" w:rsidRPr="001E0CD7">
        <w:rPr>
          <w:rFonts w:ascii="Times New Roman" w:hAnsi="Times New Roman" w:cs="Times New Roman"/>
          <w:lang w:val="en-AU"/>
        </w:rPr>
        <w:t>,</w:t>
      </w:r>
      <w:r w:rsidR="00506406" w:rsidRPr="001E0CD7">
        <w:rPr>
          <w:rFonts w:ascii="Times New Roman" w:hAnsi="Times New Roman" w:cs="Times New Roman"/>
          <w:lang w:val="en-AU"/>
        </w:rPr>
        <w:t xml:space="preserve"> 2017)</w:t>
      </w:r>
      <w:r w:rsidR="003D51AF" w:rsidRPr="001E0CD7">
        <w:rPr>
          <w:rFonts w:ascii="Times New Roman" w:hAnsi="Times New Roman" w:cs="Times New Roman"/>
          <w:lang w:val="en-AU"/>
        </w:rPr>
        <w:t>; (2) the book was written specifically for teenagers, as the intended primary readership</w:t>
      </w:r>
      <w:r w:rsidR="00503DBD" w:rsidRPr="001E0CD7">
        <w:rPr>
          <w:rFonts w:ascii="Times New Roman" w:hAnsi="Times New Roman" w:cs="Times New Roman"/>
          <w:lang w:val="en-AU"/>
        </w:rPr>
        <w:t xml:space="preserve"> (Binks</w:t>
      </w:r>
      <w:r w:rsidR="00A40D22" w:rsidRPr="001E0CD7">
        <w:rPr>
          <w:rFonts w:ascii="Times New Roman" w:hAnsi="Times New Roman" w:cs="Times New Roman"/>
          <w:lang w:val="en-AU"/>
        </w:rPr>
        <w:t>,</w:t>
      </w:r>
      <w:r w:rsidR="00503DBD" w:rsidRPr="001E0CD7">
        <w:rPr>
          <w:rFonts w:ascii="Times New Roman" w:hAnsi="Times New Roman" w:cs="Times New Roman"/>
          <w:lang w:val="en-AU"/>
        </w:rPr>
        <w:t xml:space="preserve"> 2014a)</w:t>
      </w:r>
      <w:r w:rsidR="003D51AF" w:rsidRPr="001E0CD7">
        <w:rPr>
          <w:rFonts w:ascii="Times New Roman" w:hAnsi="Times New Roman" w:cs="Times New Roman"/>
          <w:lang w:val="en-AU"/>
        </w:rPr>
        <w:t>; and (3) the novel features high levels of emotional intensity</w:t>
      </w:r>
      <w:r w:rsidR="00951FD6" w:rsidRPr="001E0CD7">
        <w:rPr>
          <w:rFonts w:ascii="Times New Roman" w:hAnsi="Times New Roman" w:cs="Times New Roman"/>
          <w:lang w:val="en-AU"/>
        </w:rPr>
        <w:t xml:space="preserve"> (Zorn in Freer</w:t>
      </w:r>
      <w:r w:rsidR="00A40D22" w:rsidRPr="001E0CD7">
        <w:rPr>
          <w:rFonts w:ascii="Times New Roman" w:hAnsi="Times New Roman" w:cs="Times New Roman"/>
          <w:lang w:val="en-AU"/>
        </w:rPr>
        <w:t>,</w:t>
      </w:r>
      <w:r w:rsidR="00951FD6" w:rsidRPr="001E0CD7">
        <w:rPr>
          <w:rFonts w:ascii="Times New Roman" w:hAnsi="Times New Roman" w:cs="Times New Roman"/>
          <w:lang w:val="en-AU"/>
        </w:rPr>
        <w:t xml:space="preserve"> 2016)</w:t>
      </w:r>
      <w:r w:rsidR="003D51AF" w:rsidRPr="001E0CD7">
        <w:rPr>
          <w:rFonts w:ascii="Times New Roman" w:hAnsi="Times New Roman" w:cs="Times New Roman"/>
          <w:lang w:val="en-AU"/>
        </w:rPr>
        <w:t xml:space="preserve"> and cha</w:t>
      </w:r>
      <w:r w:rsidR="00951FD6" w:rsidRPr="001E0CD7">
        <w:rPr>
          <w:rFonts w:ascii="Times New Roman" w:hAnsi="Times New Roman" w:cs="Times New Roman"/>
          <w:lang w:val="en-AU"/>
        </w:rPr>
        <w:t xml:space="preserve">racters who </w:t>
      </w:r>
      <w:r w:rsidR="009579F6" w:rsidRPr="001E0CD7">
        <w:rPr>
          <w:rFonts w:ascii="Times New Roman" w:hAnsi="Times New Roman" w:cs="Times New Roman"/>
          <w:lang w:val="en-AU"/>
        </w:rPr>
        <w:t>“</w:t>
      </w:r>
      <w:r w:rsidR="00951FD6" w:rsidRPr="001E0CD7">
        <w:rPr>
          <w:rFonts w:ascii="Times New Roman" w:hAnsi="Times New Roman" w:cs="Times New Roman"/>
          <w:lang w:val="en-AU"/>
        </w:rPr>
        <w:t xml:space="preserve">live in the </w:t>
      </w:r>
      <w:r w:rsidR="009579F6" w:rsidRPr="001E0CD7">
        <w:rPr>
          <w:rFonts w:ascii="Times New Roman" w:hAnsi="Times New Roman" w:cs="Times New Roman"/>
          <w:lang w:val="en-AU"/>
        </w:rPr>
        <w:t xml:space="preserve">moment” </w:t>
      </w:r>
      <w:r w:rsidR="00951FD6" w:rsidRPr="001E0CD7">
        <w:rPr>
          <w:rFonts w:ascii="Times New Roman" w:hAnsi="Times New Roman" w:cs="Times New Roman"/>
          <w:lang w:val="en-AU"/>
        </w:rPr>
        <w:t>(Tingley in Goldstein</w:t>
      </w:r>
      <w:r w:rsidR="00A40D22" w:rsidRPr="001E0CD7">
        <w:rPr>
          <w:rFonts w:ascii="Times New Roman" w:hAnsi="Times New Roman" w:cs="Times New Roman"/>
          <w:lang w:val="en-AU"/>
        </w:rPr>
        <w:t>,</w:t>
      </w:r>
      <w:r w:rsidR="00951FD6" w:rsidRPr="001E0CD7">
        <w:rPr>
          <w:rFonts w:ascii="Times New Roman" w:hAnsi="Times New Roman" w:cs="Times New Roman"/>
          <w:lang w:val="en-AU"/>
        </w:rPr>
        <w:t xml:space="preserve"> 2011)</w:t>
      </w:r>
      <w:r w:rsidR="008E10D2" w:rsidRPr="001E0CD7">
        <w:rPr>
          <w:rFonts w:ascii="Times New Roman" w:hAnsi="Times New Roman" w:cs="Times New Roman"/>
          <w:lang w:val="en-AU"/>
        </w:rPr>
        <w:t xml:space="preserve">. These </w:t>
      </w:r>
      <w:r w:rsidR="00506406" w:rsidRPr="001E0CD7">
        <w:rPr>
          <w:rFonts w:ascii="Times New Roman" w:hAnsi="Times New Roman" w:cs="Times New Roman"/>
          <w:lang w:val="en-AU"/>
        </w:rPr>
        <w:t>factors</w:t>
      </w:r>
      <w:r w:rsidR="008E10D2" w:rsidRPr="001E0CD7">
        <w:rPr>
          <w:rFonts w:ascii="Times New Roman" w:hAnsi="Times New Roman" w:cs="Times New Roman"/>
          <w:lang w:val="en-AU"/>
        </w:rPr>
        <w:t xml:space="preserve"> are recognised as key characteristics of </w:t>
      </w:r>
      <w:r w:rsidR="003B55B5" w:rsidRPr="001E0CD7">
        <w:rPr>
          <w:rFonts w:ascii="Times New Roman" w:hAnsi="Times New Roman" w:cs="Times New Roman"/>
          <w:lang w:val="en-AU"/>
        </w:rPr>
        <w:t>YA</w:t>
      </w:r>
      <w:r w:rsidR="008E10D2" w:rsidRPr="001E0CD7">
        <w:rPr>
          <w:rFonts w:ascii="Times New Roman" w:hAnsi="Times New Roman" w:cs="Times New Roman"/>
          <w:lang w:val="en-AU"/>
        </w:rPr>
        <w:t xml:space="preserve"> </w:t>
      </w:r>
      <w:r w:rsidR="00505F08">
        <w:rPr>
          <w:rFonts w:ascii="Times New Roman" w:hAnsi="Times New Roman" w:cs="Times New Roman"/>
          <w:lang w:val="en-AU"/>
        </w:rPr>
        <w:t>f</w:t>
      </w:r>
      <w:r w:rsidR="008E10D2" w:rsidRPr="001E0CD7">
        <w:rPr>
          <w:rFonts w:ascii="Times New Roman" w:hAnsi="Times New Roman" w:cs="Times New Roman"/>
          <w:lang w:val="en-AU"/>
        </w:rPr>
        <w:t>iction by booksellers, authors, and publishers.</w:t>
      </w:r>
      <w:r w:rsidR="00E74626" w:rsidRPr="001E0CD7">
        <w:rPr>
          <w:rFonts w:ascii="Times New Roman" w:hAnsi="Times New Roman" w:cs="Times New Roman"/>
          <w:lang w:val="en-AU"/>
        </w:rPr>
        <w:t xml:space="preserve"> </w:t>
      </w:r>
    </w:p>
    <w:p w14:paraId="445CF24E" w14:textId="5A14D849" w:rsidR="00F8084D" w:rsidRPr="00211CAF" w:rsidRDefault="00FE3A2F" w:rsidP="002A375C">
      <w:pPr>
        <w:spacing w:line="480" w:lineRule="auto"/>
        <w:ind w:firstLine="720"/>
        <w:rPr>
          <w:rFonts w:ascii="Times New Roman" w:hAnsi="Times New Roman" w:cs="Times New Roman"/>
          <w:strike/>
          <w:lang w:val="en-AU"/>
        </w:rPr>
      </w:pPr>
      <w:r w:rsidRPr="001E0CD7">
        <w:rPr>
          <w:rFonts w:ascii="Times New Roman" w:hAnsi="Times New Roman" w:cs="Times New Roman"/>
          <w:lang w:val="en-AU"/>
        </w:rPr>
        <w:lastRenderedPageBreak/>
        <w:t xml:space="preserve">Attempts to combat the international </w:t>
      </w:r>
      <w:r w:rsidR="00D8168E">
        <w:rPr>
          <w:rFonts w:ascii="Times New Roman" w:hAnsi="Times New Roman" w:cs="Times New Roman"/>
          <w:lang w:val="en-AU"/>
        </w:rPr>
        <w:t xml:space="preserve">imports </w:t>
      </w:r>
      <w:r w:rsidRPr="001E0CD7">
        <w:rPr>
          <w:rFonts w:ascii="Times New Roman" w:hAnsi="Times New Roman" w:cs="Times New Roman"/>
          <w:lang w:val="en-AU"/>
        </w:rPr>
        <w:t>saturation of the Australian</w:t>
      </w:r>
      <w:r w:rsidR="00EF793A">
        <w:rPr>
          <w:rFonts w:ascii="Times New Roman" w:hAnsi="Times New Roman" w:cs="Times New Roman"/>
          <w:lang w:val="en-AU"/>
        </w:rPr>
        <w:t xml:space="preserve"> YA f</w:t>
      </w:r>
      <w:r w:rsidR="00465186">
        <w:rPr>
          <w:rFonts w:ascii="Times New Roman" w:hAnsi="Times New Roman" w:cs="Times New Roman"/>
          <w:lang w:val="en-AU"/>
        </w:rPr>
        <w:t>iction</w:t>
      </w:r>
      <w:r w:rsidRPr="001E0CD7">
        <w:rPr>
          <w:rFonts w:ascii="Times New Roman" w:hAnsi="Times New Roman" w:cs="Times New Roman"/>
          <w:lang w:val="en-AU"/>
        </w:rPr>
        <w:t xml:space="preserve"> market</w:t>
      </w:r>
      <w:r w:rsidR="00E25DDE" w:rsidRPr="001E0CD7">
        <w:rPr>
          <w:rFonts w:ascii="Times New Roman" w:hAnsi="Times New Roman" w:cs="Times New Roman"/>
          <w:lang w:val="en-AU"/>
        </w:rPr>
        <w:t xml:space="preserve"> </w:t>
      </w:r>
      <w:r w:rsidRPr="001E0CD7">
        <w:rPr>
          <w:rFonts w:ascii="Times New Roman" w:hAnsi="Times New Roman" w:cs="Times New Roman"/>
          <w:lang w:val="en-AU"/>
        </w:rPr>
        <w:t>have had some success</w:t>
      </w:r>
      <w:r w:rsidR="007F72D6" w:rsidRPr="001E0CD7">
        <w:rPr>
          <w:rFonts w:ascii="Times New Roman" w:hAnsi="Times New Roman" w:cs="Times New Roman"/>
          <w:lang w:val="en-AU"/>
        </w:rPr>
        <w:t xml:space="preserve">; one </w:t>
      </w:r>
      <w:r w:rsidR="00E25DDE" w:rsidRPr="001E0CD7">
        <w:rPr>
          <w:rFonts w:ascii="Times New Roman" w:hAnsi="Times New Roman" w:cs="Times New Roman"/>
          <w:lang w:val="en-AU"/>
        </w:rPr>
        <w:t>s</w:t>
      </w:r>
      <w:r w:rsidR="00FB769F" w:rsidRPr="001E0CD7">
        <w:rPr>
          <w:rFonts w:ascii="Times New Roman" w:hAnsi="Times New Roman" w:cs="Times New Roman"/>
          <w:lang w:val="en-AU"/>
        </w:rPr>
        <w:t xml:space="preserve">uch </w:t>
      </w:r>
      <w:r w:rsidR="007F72D6" w:rsidRPr="001E0CD7">
        <w:rPr>
          <w:rFonts w:ascii="Times New Roman" w:hAnsi="Times New Roman" w:cs="Times New Roman"/>
          <w:lang w:val="en-AU"/>
        </w:rPr>
        <w:t xml:space="preserve">attempt is </w:t>
      </w:r>
      <w:r w:rsidR="00FB769F" w:rsidRPr="001E0CD7">
        <w:rPr>
          <w:rFonts w:ascii="Times New Roman" w:hAnsi="Times New Roman" w:cs="Times New Roman"/>
          <w:lang w:val="en-AU"/>
        </w:rPr>
        <w:t>the</w:t>
      </w:r>
      <w:r w:rsidR="00337C04" w:rsidRPr="001E0CD7">
        <w:rPr>
          <w:rFonts w:ascii="Times New Roman" w:hAnsi="Times New Roman" w:cs="Times New Roman"/>
          <w:lang w:val="en-AU"/>
        </w:rPr>
        <w:t xml:space="preserve"> advocacy by the</w:t>
      </w:r>
      <w:r w:rsidR="00FB769F" w:rsidRPr="001E0CD7">
        <w:rPr>
          <w:rFonts w:ascii="Times New Roman" w:hAnsi="Times New Roman" w:cs="Times New Roman"/>
          <w:lang w:val="en-AU"/>
        </w:rPr>
        <w:t xml:space="preserve"> #LoveOzYA Committee established in 2015</w:t>
      </w:r>
      <w:r w:rsidR="007F72D6" w:rsidRPr="001E0CD7">
        <w:rPr>
          <w:rFonts w:ascii="Times New Roman" w:hAnsi="Times New Roman" w:cs="Times New Roman"/>
          <w:lang w:val="en-AU"/>
        </w:rPr>
        <w:t xml:space="preserve"> (L</w:t>
      </w:r>
      <w:r w:rsidR="00AC3DA2" w:rsidRPr="001E0CD7">
        <w:rPr>
          <w:rFonts w:ascii="Times New Roman" w:hAnsi="Times New Roman" w:cs="Times New Roman"/>
          <w:lang w:val="en-AU"/>
        </w:rPr>
        <w:t>oveOzYA</w:t>
      </w:r>
      <w:r w:rsidR="007F72D6" w:rsidRPr="001E0CD7">
        <w:rPr>
          <w:rFonts w:ascii="Times New Roman" w:hAnsi="Times New Roman" w:cs="Times New Roman"/>
          <w:lang w:val="en-AU"/>
        </w:rPr>
        <w:t xml:space="preserve">, </w:t>
      </w:r>
      <w:r w:rsidR="00AC3DA2" w:rsidRPr="001E0CD7">
        <w:rPr>
          <w:rFonts w:ascii="Times New Roman" w:hAnsi="Times New Roman" w:cs="Times New Roman"/>
          <w:lang w:val="en-AU"/>
        </w:rPr>
        <w:t>2018</w:t>
      </w:r>
      <w:r w:rsidR="007F72D6" w:rsidRPr="001E0CD7">
        <w:rPr>
          <w:rFonts w:ascii="Times New Roman" w:hAnsi="Times New Roman" w:cs="Times New Roman"/>
          <w:lang w:val="en-AU"/>
        </w:rPr>
        <w:t>)</w:t>
      </w:r>
      <w:r w:rsidR="00E25DDE" w:rsidRPr="001E0CD7">
        <w:rPr>
          <w:rFonts w:ascii="Times New Roman" w:hAnsi="Times New Roman" w:cs="Times New Roman"/>
          <w:lang w:val="en-AU"/>
        </w:rPr>
        <w:t xml:space="preserve">, whose resources are </w:t>
      </w:r>
      <w:r w:rsidR="007F72D6" w:rsidRPr="001E0CD7">
        <w:rPr>
          <w:rFonts w:ascii="Times New Roman" w:hAnsi="Times New Roman" w:cs="Times New Roman"/>
          <w:lang w:val="en-AU"/>
        </w:rPr>
        <w:t xml:space="preserve">now </w:t>
      </w:r>
      <w:r w:rsidR="00E25DDE" w:rsidRPr="001E0CD7">
        <w:rPr>
          <w:rFonts w:ascii="Times New Roman" w:hAnsi="Times New Roman" w:cs="Times New Roman"/>
          <w:lang w:val="en-AU"/>
        </w:rPr>
        <w:t>used by publishers, boo</w:t>
      </w:r>
      <w:r w:rsidR="008C4919" w:rsidRPr="001E0CD7">
        <w:rPr>
          <w:rFonts w:ascii="Times New Roman" w:hAnsi="Times New Roman" w:cs="Times New Roman"/>
          <w:lang w:val="en-AU"/>
        </w:rPr>
        <w:t>ksellers, and bookbloggers</w:t>
      </w:r>
      <w:r w:rsidR="007F72D6" w:rsidRPr="001E0CD7">
        <w:rPr>
          <w:rFonts w:ascii="Times New Roman" w:hAnsi="Times New Roman" w:cs="Times New Roman"/>
          <w:lang w:val="en-AU"/>
        </w:rPr>
        <w:t xml:space="preserve"> alike</w:t>
      </w:r>
      <w:r w:rsidR="00E25DDE" w:rsidRPr="001E0CD7">
        <w:rPr>
          <w:rFonts w:ascii="Times New Roman" w:hAnsi="Times New Roman" w:cs="Times New Roman"/>
          <w:lang w:val="en-AU"/>
        </w:rPr>
        <w:t xml:space="preserve">. </w:t>
      </w:r>
      <w:r w:rsidR="0021025D">
        <w:rPr>
          <w:rFonts w:ascii="Times New Roman" w:hAnsi="Times New Roman" w:cs="Times New Roman"/>
          <w:lang w:val="en-AU"/>
        </w:rPr>
        <w:t>However,</w:t>
      </w:r>
      <w:r w:rsidR="0021025D" w:rsidRPr="001E0CD7">
        <w:rPr>
          <w:rFonts w:ascii="Times New Roman" w:hAnsi="Times New Roman" w:cs="Times New Roman"/>
          <w:lang w:val="en-AU"/>
        </w:rPr>
        <w:t xml:space="preserve"> </w:t>
      </w:r>
      <w:r w:rsidR="0006073C" w:rsidRPr="001E0CD7">
        <w:rPr>
          <w:rFonts w:ascii="Times New Roman" w:hAnsi="Times New Roman" w:cs="Times New Roman"/>
          <w:lang w:val="en-AU"/>
        </w:rPr>
        <w:t>the efforts</w:t>
      </w:r>
      <w:r w:rsidR="007F17F8">
        <w:rPr>
          <w:rFonts w:ascii="Times New Roman" w:hAnsi="Times New Roman" w:cs="Times New Roman"/>
          <w:lang w:val="en-AU"/>
        </w:rPr>
        <w:t xml:space="preserve"> of the LoveOzYA </w:t>
      </w:r>
      <w:r w:rsidR="00C01EE0">
        <w:rPr>
          <w:rFonts w:ascii="Times New Roman" w:hAnsi="Times New Roman" w:cs="Times New Roman"/>
          <w:lang w:val="en-AU"/>
        </w:rPr>
        <w:t>Committee</w:t>
      </w:r>
      <w:r w:rsidR="0006073C" w:rsidRPr="001E0CD7">
        <w:rPr>
          <w:rFonts w:ascii="Times New Roman" w:hAnsi="Times New Roman" w:cs="Times New Roman"/>
          <w:lang w:val="en-AU"/>
        </w:rPr>
        <w:t xml:space="preserve"> </w:t>
      </w:r>
      <w:r w:rsidR="00C01EE0">
        <w:rPr>
          <w:rFonts w:ascii="Times New Roman" w:hAnsi="Times New Roman" w:cs="Times New Roman"/>
          <w:lang w:val="en-AU"/>
        </w:rPr>
        <w:t xml:space="preserve">and the broader local community </w:t>
      </w:r>
      <w:r w:rsidR="0006073C" w:rsidRPr="001E0CD7">
        <w:rPr>
          <w:rFonts w:ascii="Times New Roman" w:hAnsi="Times New Roman" w:cs="Times New Roman"/>
          <w:lang w:val="en-AU"/>
        </w:rPr>
        <w:t>to elevate Australian auth</w:t>
      </w:r>
      <w:r w:rsidR="008C4919" w:rsidRPr="001E0CD7">
        <w:rPr>
          <w:rFonts w:ascii="Times New Roman" w:hAnsi="Times New Roman" w:cs="Times New Roman"/>
          <w:lang w:val="en-AU"/>
        </w:rPr>
        <w:t>ors and contributions</w:t>
      </w:r>
      <w:r w:rsidR="0021025D">
        <w:rPr>
          <w:rFonts w:ascii="Times New Roman" w:hAnsi="Times New Roman" w:cs="Times New Roman"/>
          <w:lang w:val="en-AU"/>
        </w:rPr>
        <w:t xml:space="preserve"> have also foregrounded </w:t>
      </w:r>
      <w:r w:rsidR="00211CAF">
        <w:rPr>
          <w:rFonts w:ascii="Times New Roman" w:hAnsi="Times New Roman" w:cs="Times New Roman"/>
          <w:lang w:val="en-AU"/>
        </w:rPr>
        <w:t xml:space="preserve">the fact </w:t>
      </w:r>
      <w:r w:rsidR="0021025D">
        <w:rPr>
          <w:rFonts w:ascii="Times New Roman" w:hAnsi="Times New Roman" w:cs="Times New Roman"/>
          <w:lang w:val="en-AU"/>
        </w:rPr>
        <w:t xml:space="preserve">that </w:t>
      </w:r>
      <w:r w:rsidR="0006073C" w:rsidRPr="001E0CD7">
        <w:rPr>
          <w:rFonts w:ascii="Times New Roman" w:hAnsi="Times New Roman" w:cs="Times New Roman"/>
          <w:lang w:val="en-AU"/>
        </w:rPr>
        <w:t xml:space="preserve">there is a glaring lack of stories published by </w:t>
      </w:r>
      <w:r w:rsidR="0006073C" w:rsidRPr="001E0CD7">
        <w:rPr>
          <w:rFonts w:ascii="Times New Roman" w:hAnsi="Times New Roman" w:cs="Times New Roman"/>
          <w:i/>
          <w:lang w:val="en-AU"/>
        </w:rPr>
        <w:t>and</w:t>
      </w:r>
      <w:r w:rsidR="0006073C" w:rsidRPr="001E0CD7">
        <w:rPr>
          <w:rFonts w:ascii="Times New Roman" w:hAnsi="Times New Roman" w:cs="Times New Roman"/>
          <w:lang w:val="en-AU"/>
        </w:rPr>
        <w:t xml:space="preserve"> about people from traditionally marginalised communities</w:t>
      </w:r>
      <w:r w:rsidR="00D24135">
        <w:rPr>
          <w:rFonts w:ascii="Times New Roman" w:hAnsi="Times New Roman" w:cs="Times New Roman"/>
          <w:lang w:val="en-AU"/>
        </w:rPr>
        <w:t xml:space="preserve">. This </w:t>
      </w:r>
      <w:r w:rsidR="00712298">
        <w:rPr>
          <w:rFonts w:ascii="Times New Roman" w:hAnsi="Times New Roman" w:cs="Times New Roman"/>
          <w:lang w:val="en-AU"/>
        </w:rPr>
        <w:t xml:space="preserve">overwhelming </w:t>
      </w:r>
      <w:r w:rsidR="00C17F65">
        <w:rPr>
          <w:rFonts w:ascii="Times New Roman" w:hAnsi="Times New Roman" w:cs="Times New Roman"/>
          <w:lang w:val="en-AU"/>
        </w:rPr>
        <w:t xml:space="preserve">absence of </w:t>
      </w:r>
      <w:r w:rsidR="00CB7FF7">
        <w:rPr>
          <w:rFonts w:ascii="Times New Roman" w:hAnsi="Times New Roman" w:cs="Times New Roman"/>
          <w:lang w:val="en-AU"/>
        </w:rPr>
        <w:t xml:space="preserve">such </w:t>
      </w:r>
      <w:r w:rsidR="00C17F65">
        <w:rPr>
          <w:rFonts w:ascii="Times New Roman" w:hAnsi="Times New Roman" w:cs="Times New Roman"/>
          <w:lang w:val="en-AU"/>
        </w:rPr>
        <w:t>stories reveals that</w:t>
      </w:r>
      <w:r w:rsidR="002A375C" w:rsidRPr="001E0CD7">
        <w:rPr>
          <w:rFonts w:ascii="Times New Roman" w:hAnsi="Times New Roman" w:cs="Times New Roman"/>
          <w:lang w:val="en-AU"/>
        </w:rPr>
        <w:t xml:space="preserve"> “while there are many differences between diverse peoples and identities, there are also points of intersection, and one of them is the degree to which our young people are being failed by literature</w:t>
      </w:r>
      <w:r w:rsidR="00E93F59" w:rsidRPr="001E0CD7">
        <w:rPr>
          <w:rFonts w:ascii="Times New Roman" w:hAnsi="Times New Roman" w:cs="Times New Roman"/>
          <w:lang w:val="en-AU"/>
        </w:rPr>
        <w:t>”</w:t>
      </w:r>
      <w:r w:rsidR="007F72D6" w:rsidRPr="001E0CD7">
        <w:rPr>
          <w:rFonts w:ascii="Times New Roman" w:hAnsi="Times New Roman" w:cs="Times New Roman"/>
          <w:lang w:val="en-AU"/>
        </w:rPr>
        <w:t xml:space="preserve"> (</w:t>
      </w:r>
      <w:r w:rsidR="002A375C" w:rsidRPr="001E0CD7">
        <w:rPr>
          <w:rFonts w:ascii="Times New Roman" w:hAnsi="Times New Roman" w:cs="Times New Roman"/>
          <w:lang w:val="en-AU"/>
        </w:rPr>
        <w:t>Kwaymullina, 2015</w:t>
      </w:r>
      <w:r w:rsidR="009D6DEA" w:rsidRPr="001E0CD7">
        <w:rPr>
          <w:rFonts w:ascii="Times New Roman" w:hAnsi="Times New Roman" w:cs="Times New Roman"/>
          <w:lang w:val="en-AU"/>
        </w:rPr>
        <w:t>a</w:t>
      </w:r>
      <w:r w:rsidR="00206A0A">
        <w:rPr>
          <w:rFonts w:ascii="Times New Roman" w:hAnsi="Times New Roman" w:cs="Times New Roman"/>
          <w:lang w:val="en-AU"/>
        </w:rPr>
        <w:t>, 2015</w:t>
      </w:r>
      <w:r w:rsidR="007F72D6" w:rsidRPr="001E0CD7">
        <w:rPr>
          <w:rFonts w:ascii="Times New Roman" w:hAnsi="Times New Roman" w:cs="Times New Roman"/>
          <w:lang w:val="en-AU"/>
        </w:rPr>
        <w:t>)</w:t>
      </w:r>
      <w:r w:rsidR="0006073C" w:rsidRPr="001E0CD7">
        <w:rPr>
          <w:rFonts w:ascii="Times New Roman" w:hAnsi="Times New Roman" w:cs="Times New Roman"/>
          <w:lang w:val="en-AU"/>
        </w:rPr>
        <w:t xml:space="preserve">. </w:t>
      </w:r>
      <w:r w:rsidR="00902F98" w:rsidRPr="001E0CD7">
        <w:rPr>
          <w:rFonts w:ascii="Times New Roman" w:hAnsi="Times New Roman" w:cs="Times New Roman"/>
          <w:lang w:val="en-AU"/>
        </w:rPr>
        <w:t>Literature</w:t>
      </w:r>
      <w:r w:rsidR="00861DDF" w:rsidRPr="001E0CD7">
        <w:rPr>
          <w:rFonts w:ascii="Times New Roman" w:hAnsi="Times New Roman" w:cs="Times New Roman"/>
          <w:lang w:val="en-AU"/>
        </w:rPr>
        <w:t xml:space="preserve"> written by an author from the same </w:t>
      </w:r>
      <w:r w:rsidR="00A2402D" w:rsidRPr="001E0CD7">
        <w:rPr>
          <w:rFonts w:ascii="Times New Roman" w:hAnsi="Times New Roman" w:cs="Times New Roman"/>
          <w:lang w:val="en-AU"/>
        </w:rPr>
        <w:t>traditionally</w:t>
      </w:r>
      <w:r w:rsidR="00861DDF" w:rsidRPr="001E0CD7">
        <w:rPr>
          <w:rFonts w:ascii="Times New Roman" w:hAnsi="Times New Roman" w:cs="Times New Roman"/>
          <w:lang w:val="en-AU"/>
        </w:rPr>
        <w:t xml:space="preserve"> marginalised community </w:t>
      </w:r>
      <w:r w:rsidR="00A2402D" w:rsidRPr="001E0CD7">
        <w:rPr>
          <w:rFonts w:ascii="Times New Roman" w:hAnsi="Times New Roman" w:cs="Times New Roman"/>
          <w:lang w:val="en-AU"/>
        </w:rPr>
        <w:t xml:space="preserve">as </w:t>
      </w:r>
      <w:r w:rsidR="00E93F59" w:rsidRPr="001E0CD7">
        <w:rPr>
          <w:rFonts w:ascii="Times New Roman" w:hAnsi="Times New Roman" w:cs="Times New Roman"/>
          <w:lang w:val="en-AU"/>
        </w:rPr>
        <w:t xml:space="preserve">the </w:t>
      </w:r>
      <w:r w:rsidR="00A2402D" w:rsidRPr="001E0CD7">
        <w:rPr>
          <w:rFonts w:ascii="Times New Roman" w:hAnsi="Times New Roman" w:cs="Times New Roman"/>
          <w:lang w:val="en-AU"/>
        </w:rPr>
        <w:t xml:space="preserve">protagonist (or significant secondary character) </w:t>
      </w:r>
      <w:r w:rsidR="0061033A" w:rsidRPr="001E0CD7">
        <w:rPr>
          <w:rFonts w:ascii="Times New Roman" w:hAnsi="Times New Roman" w:cs="Times New Roman"/>
          <w:lang w:val="en-AU"/>
        </w:rPr>
        <w:t xml:space="preserve">can be referred to </w:t>
      </w:r>
      <w:r w:rsidR="0037690C" w:rsidRPr="001E0CD7">
        <w:rPr>
          <w:rFonts w:ascii="Times New Roman" w:hAnsi="Times New Roman" w:cs="Times New Roman"/>
          <w:lang w:val="en-AU"/>
        </w:rPr>
        <w:t xml:space="preserve">also </w:t>
      </w:r>
      <w:r w:rsidR="0061033A" w:rsidRPr="001E0CD7">
        <w:rPr>
          <w:rFonts w:ascii="Times New Roman" w:hAnsi="Times New Roman" w:cs="Times New Roman"/>
          <w:lang w:val="en-AU"/>
        </w:rPr>
        <w:t xml:space="preserve">as an </w:t>
      </w:r>
      <w:r w:rsidR="007948E5" w:rsidRPr="001E0CD7">
        <w:rPr>
          <w:rFonts w:ascii="Times New Roman" w:hAnsi="Times New Roman" w:cs="Times New Roman"/>
          <w:lang w:val="en-AU"/>
        </w:rPr>
        <w:t>‘</w:t>
      </w:r>
      <w:r w:rsidR="00FB769F" w:rsidRPr="001E0CD7">
        <w:rPr>
          <w:rFonts w:ascii="Times New Roman" w:hAnsi="Times New Roman" w:cs="Times New Roman"/>
          <w:lang w:val="en-AU"/>
        </w:rPr>
        <w:t>OwnVoices</w:t>
      </w:r>
      <w:r w:rsidR="007948E5" w:rsidRPr="001E0CD7">
        <w:rPr>
          <w:rFonts w:ascii="Times New Roman" w:hAnsi="Times New Roman" w:cs="Times New Roman"/>
          <w:lang w:val="en-AU"/>
        </w:rPr>
        <w:t>’</w:t>
      </w:r>
      <w:r w:rsidR="0061033A" w:rsidRPr="001E0CD7">
        <w:rPr>
          <w:rFonts w:ascii="Times New Roman" w:hAnsi="Times New Roman" w:cs="Times New Roman"/>
          <w:lang w:val="en-AU"/>
        </w:rPr>
        <w:t xml:space="preserve"> </w:t>
      </w:r>
      <w:r w:rsidR="00902F98" w:rsidRPr="001E0CD7">
        <w:rPr>
          <w:rFonts w:ascii="Times New Roman" w:hAnsi="Times New Roman" w:cs="Times New Roman"/>
          <w:lang w:val="en-AU"/>
        </w:rPr>
        <w:t>work</w:t>
      </w:r>
      <w:r w:rsidR="0061033A" w:rsidRPr="001E0CD7">
        <w:rPr>
          <w:rFonts w:ascii="Times New Roman" w:hAnsi="Times New Roman" w:cs="Times New Roman"/>
          <w:lang w:val="en-AU"/>
        </w:rPr>
        <w:t xml:space="preserve">, a </w:t>
      </w:r>
      <w:r w:rsidR="00902F98" w:rsidRPr="001E0CD7">
        <w:rPr>
          <w:rFonts w:ascii="Times New Roman" w:hAnsi="Times New Roman" w:cs="Times New Roman"/>
          <w:lang w:val="en-AU"/>
        </w:rPr>
        <w:t xml:space="preserve">term coined by </w:t>
      </w:r>
      <w:r w:rsidR="0037690C" w:rsidRPr="001E0CD7">
        <w:rPr>
          <w:rFonts w:ascii="Times New Roman" w:hAnsi="Times New Roman" w:cs="Times New Roman"/>
          <w:lang w:val="en-AU"/>
        </w:rPr>
        <w:t>YA</w:t>
      </w:r>
      <w:r w:rsidR="00902F98" w:rsidRPr="001E0CD7">
        <w:rPr>
          <w:rFonts w:ascii="Times New Roman" w:hAnsi="Times New Roman" w:cs="Times New Roman"/>
          <w:lang w:val="en-AU"/>
        </w:rPr>
        <w:t xml:space="preserve"> author Corinne Duyvis on September 6</w:t>
      </w:r>
      <w:r w:rsidR="00902F98" w:rsidRPr="001E0CD7">
        <w:rPr>
          <w:rFonts w:ascii="Times New Roman" w:hAnsi="Times New Roman" w:cs="Times New Roman"/>
          <w:vertAlign w:val="superscript"/>
          <w:lang w:val="en-AU"/>
        </w:rPr>
        <w:t>th</w:t>
      </w:r>
      <w:r w:rsidR="00902F98" w:rsidRPr="001E0CD7">
        <w:rPr>
          <w:rFonts w:ascii="Times New Roman" w:hAnsi="Times New Roman" w:cs="Times New Roman"/>
          <w:lang w:val="en-AU"/>
        </w:rPr>
        <w:t xml:space="preserve"> 2015 (Duyvis</w:t>
      </w:r>
      <w:r w:rsidR="00FB769F" w:rsidRPr="001E0CD7">
        <w:rPr>
          <w:rFonts w:ascii="Times New Roman" w:hAnsi="Times New Roman" w:cs="Times New Roman"/>
          <w:lang w:val="en-AU"/>
        </w:rPr>
        <w:t>,</w:t>
      </w:r>
      <w:r w:rsidR="003374F4">
        <w:rPr>
          <w:rFonts w:ascii="Times New Roman" w:hAnsi="Times New Roman" w:cs="Times New Roman"/>
          <w:lang w:val="en-AU"/>
        </w:rPr>
        <w:t xml:space="preserve"> 2016</w:t>
      </w:r>
      <w:r w:rsidR="00902F98" w:rsidRPr="001E0CD7">
        <w:rPr>
          <w:rFonts w:ascii="Times New Roman" w:hAnsi="Times New Roman" w:cs="Times New Roman"/>
          <w:lang w:val="en-AU"/>
        </w:rPr>
        <w:t>)</w:t>
      </w:r>
      <w:r w:rsidR="007A15EB">
        <w:rPr>
          <w:rFonts w:ascii="Times New Roman" w:hAnsi="Times New Roman" w:cs="Times New Roman"/>
          <w:lang w:val="en-AU"/>
        </w:rPr>
        <w:t>. The term OwnVoi</w:t>
      </w:r>
      <w:r w:rsidR="004254F3">
        <w:rPr>
          <w:rFonts w:ascii="Times New Roman" w:hAnsi="Times New Roman" w:cs="Times New Roman"/>
          <w:lang w:val="en-AU"/>
        </w:rPr>
        <w:t>c</w:t>
      </w:r>
      <w:r w:rsidR="007A15EB">
        <w:rPr>
          <w:rFonts w:ascii="Times New Roman" w:hAnsi="Times New Roman" w:cs="Times New Roman"/>
          <w:lang w:val="en-AU"/>
        </w:rPr>
        <w:t>es</w:t>
      </w:r>
      <w:r w:rsidR="00902F98" w:rsidRPr="001E0CD7">
        <w:rPr>
          <w:rFonts w:ascii="Times New Roman" w:hAnsi="Times New Roman" w:cs="Times New Roman"/>
          <w:lang w:val="en-AU"/>
        </w:rPr>
        <w:t xml:space="preserve"> has since been adopted by the </w:t>
      </w:r>
      <w:r w:rsidR="0037690C" w:rsidRPr="001E0CD7">
        <w:rPr>
          <w:rFonts w:ascii="Times New Roman" w:hAnsi="Times New Roman" w:cs="Times New Roman"/>
          <w:lang w:val="en-AU"/>
        </w:rPr>
        <w:t>YA</w:t>
      </w:r>
      <w:r w:rsidR="00902F98" w:rsidRPr="001E0CD7">
        <w:rPr>
          <w:rFonts w:ascii="Times New Roman" w:hAnsi="Times New Roman" w:cs="Times New Roman"/>
          <w:lang w:val="en-AU"/>
        </w:rPr>
        <w:t xml:space="preserve"> </w:t>
      </w:r>
      <w:r w:rsidR="0037690C" w:rsidRPr="001E0CD7">
        <w:rPr>
          <w:rFonts w:ascii="Times New Roman" w:hAnsi="Times New Roman" w:cs="Times New Roman"/>
          <w:lang w:val="en-AU"/>
        </w:rPr>
        <w:t xml:space="preserve">fiction </w:t>
      </w:r>
      <w:r w:rsidR="00902F98" w:rsidRPr="001E0CD7">
        <w:rPr>
          <w:rFonts w:ascii="Times New Roman" w:hAnsi="Times New Roman" w:cs="Times New Roman"/>
          <w:lang w:val="en-AU"/>
        </w:rPr>
        <w:t>bookblogg</w:t>
      </w:r>
      <w:r w:rsidR="001926A8" w:rsidRPr="001E0CD7">
        <w:rPr>
          <w:rFonts w:ascii="Times New Roman" w:hAnsi="Times New Roman" w:cs="Times New Roman"/>
          <w:lang w:val="en-AU"/>
        </w:rPr>
        <w:t>er</w:t>
      </w:r>
      <w:r w:rsidR="00902F98" w:rsidRPr="001E0CD7">
        <w:rPr>
          <w:rFonts w:ascii="Times New Roman" w:hAnsi="Times New Roman" w:cs="Times New Roman"/>
          <w:lang w:val="en-AU"/>
        </w:rPr>
        <w:t xml:space="preserve"> community, and diversity advocacy groups more broadly.</w:t>
      </w:r>
      <w:r w:rsidR="00713315" w:rsidRPr="001E0CD7">
        <w:rPr>
          <w:rFonts w:ascii="Times New Roman" w:hAnsi="Times New Roman" w:cs="Times New Roman"/>
          <w:lang w:val="en-AU"/>
        </w:rPr>
        <w:t xml:space="preserve"> </w:t>
      </w:r>
      <w:r w:rsidR="0042157B" w:rsidRPr="001E0CD7">
        <w:rPr>
          <w:rFonts w:ascii="Times New Roman" w:hAnsi="Times New Roman" w:cs="Times New Roman"/>
          <w:lang w:val="en-AU"/>
        </w:rPr>
        <w:t xml:space="preserve">The </w:t>
      </w:r>
      <w:r w:rsidR="00BB6309">
        <w:rPr>
          <w:rFonts w:ascii="Times New Roman" w:hAnsi="Times New Roman" w:cs="Times New Roman"/>
          <w:lang w:val="en-AU"/>
        </w:rPr>
        <w:t xml:space="preserve">OwnVoices </w:t>
      </w:r>
      <w:r w:rsidR="0042157B" w:rsidRPr="001E0CD7">
        <w:rPr>
          <w:rFonts w:ascii="Times New Roman" w:hAnsi="Times New Roman" w:cs="Times New Roman"/>
          <w:lang w:val="en-AU"/>
        </w:rPr>
        <w:t xml:space="preserve">label functions as shorthand </w:t>
      </w:r>
      <w:r w:rsidR="0037690C" w:rsidRPr="001E0CD7">
        <w:rPr>
          <w:rFonts w:ascii="Times New Roman" w:hAnsi="Times New Roman" w:cs="Times New Roman"/>
          <w:lang w:val="en-AU"/>
        </w:rPr>
        <w:t>for</w:t>
      </w:r>
      <w:r w:rsidR="0042157B" w:rsidRPr="001E0CD7">
        <w:rPr>
          <w:rFonts w:ascii="Times New Roman" w:hAnsi="Times New Roman" w:cs="Times New Roman"/>
          <w:lang w:val="en-AU"/>
        </w:rPr>
        <w:t xml:space="preserve"> identifying books that </w:t>
      </w:r>
      <w:r w:rsidR="00003D78" w:rsidRPr="001E0CD7">
        <w:rPr>
          <w:rFonts w:ascii="Times New Roman" w:hAnsi="Times New Roman" w:cs="Times New Roman"/>
          <w:lang w:val="en-AU"/>
        </w:rPr>
        <w:t>fit the above criteria</w:t>
      </w:r>
      <w:r w:rsidR="00B06302" w:rsidRPr="001E0CD7">
        <w:rPr>
          <w:rFonts w:ascii="Times New Roman" w:hAnsi="Times New Roman" w:cs="Times New Roman"/>
          <w:lang w:val="en-AU"/>
        </w:rPr>
        <w:t xml:space="preserve"> on platforms such as Twitter </w:t>
      </w:r>
      <w:r w:rsidR="00A44F5C" w:rsidRPr="001E0CD7">
        <w:rPr>
          <w:rFonts w:ascii="Times New Roman" w:hAnsi="Times New Roman" w:cs="Times New Roman"/>
          <w:lang w:val="en-AU"/>
        </w:rPr>
        <w:t>(</w:t>
      </w:r>
      <w:r w:rsidR="00B06302" w:rsidRPr="001E0CD7">
        <w:rPr>
          <w:rFonts w:ascii="Times New Roman" w:hAnsi="Times New Roman" w:cs="Times New Roman"/>
          <w:lang w:val="en-AU"/>
        </w:rPr>
        <w:t>where there is a character limit on posts)</w:t>
      </w:r>
      <w:r w:rsidR="00003D78" w:rsidRPr="001E0CD7">
        <w:rPr>
          <w:rFonts w:ascii="Times New Roman" w:hAnsi="Times New Roman" w:cs="Times New Roman"/>
          <w:lang w:val="en-AU"/>
        </w:rPr>
        <w:t xml:space="preserve">, </w:t>
      </w:r>
      <w:r w:rsidR="00B422BB" w:rsidRPr="001E0CD7">
        <w:rPr>
          <w:rFonts w:ascii="Times New Roman" w:hAnsi="Times New Roman" w:cs="Times New Roman"/>
          <w:lang w:val="en-AU"/>
        </w:rPr>
        <w:t xml:space="preserve">and </w:t>
      </w:r>
      <w:r w:rsidR="00A74B6D">
        <w:rPr>
          <w:rFonts w:ascii="Times New Roman" w:hAnsi="Times New Roman" w:cs="Times New Roman"/>
          <w:lang w:val="en-AU"/>
        </w:rPr>
        <w:t>raises</w:t>
      </w:r>
      <w:r w:rsidR="00A74B6D" w:rsidRPr="001E0CD7">
        <w:rPr>
          <w:rFonts w:ascii="Times New Roman" w:hAnsi="Times New Roman" w:cs="Times New Roman"/>
          <w:lang w:val="en-AU"/>
        </w:rPr>
        <w:t xml:space="preserve"> </w:t>
      </w:r>
      <w:r w:rsidR="00A44F5C" w:rsidRPr="001E0CD7">
        <w:rPr>
          <w:rFonts w:ascii="Times New Roman" w:hAnsi="Times New Roman" w:cs="Times New Roman"/>
          <w:lang w:val="en-AU"/>
        </w:rPr>
        <w:t xml:space="preserve">the profile of </w:t>
      </w:r>
      <w:r w:rsidR="00B422BB" w:rsidRPr="001E0CD7">
        <w:rPr>
          <w:rFonts w:ascii="Times New Roman" w:hAnsi="Times New Roman" w:cs="Times New Roman"/>
          <w:lang w:val="en-AU"/>
        </w:rPr>
        <w:t xml:space="preserve">works </w:t>
      </w:r>
      <w:r w:rsidR="003D642B" w:rsidRPr="001E0CD7">
        <w:rPr>
          <w:rFonts w:ascii="Times New Roman" w:hAnsi="Times New Roman" w:cs="Times New Roman"/>
          <w:lang w:val="en-AU"/>
        </w:rPr>
        <w:t xml:space="preserve">that have representations of </w:t>
      </w:r>
      <w:r w:rsidR="005B5A83" w:rsidRPr="001E0CD7">
        <w:rPr>
          <w:rFonts w:ascii="Times New Roman" w:hAnsi="Times New Roman" w:cs="Times New Roman"/>
          <w:lang w:val="en-AU"/>
        </w:rPr>
        <w:t>traditionally marginalised communities</w:t>
      </w:r>
      <w:r w:rsidR="003D642B" w:rsidRPr="001E0CD7">
        <w:rPr>
          <w:rFonts w:ascii="Times New Roman" w:hAnsi="Times New Roman" w:cs="Times New Roman"/>
          <w:lang w:val="en-AU"/>
        </w:rPr>
        <w:t xml:space="preserve"> written </w:t>
      </w:r>
      <w:r w:rsidR="002C30A5" w:rsidRPr="001E0CD7">
        <w:rPr>
          <w:rFonts w:ascii="Times New Roman" w:hAnsi="Times New Roman" w:cs="Times New Roman"/>
          <w:lang w:val="en-AU"/>
        </w:rPr>
        <w:t xml:space="preserve">by </w:t>
      </w:r>
      <w:r w:rsidR="003D642B" w:rsidRPr="001E0CD7">
        <w:rPr>
          <w:rFonts w:ascii="Times New Roman" w:hAnsi="Times New Roman" w:cs="Times New Roman"/>
          <w:lang w:val="en-AU"/>
        </w:rPr>
        <w:t xml:space="preserve">authors </w:t>
      </w:r>
      <w:r w:rsidR="002C30A5" w:rsidRPr="001E0CD7">
        <w:rPr>
          <w:rFonts w:ascii="Times New Roman" w:hAnsi="Times New Roman" w:cs="Times New Roman"/>
          <w:lang w:val="en-AU"/>
        </w:rPr>
        <w:t xml:space="preserve">from </w:t>
      </w:r>
      <w:r w:rsidR="005B5A83" w:rsidRPr="001E0CD7">
        <w:rPr>
          <w:rFonts w:ascii="Times New Roman" w:hAnsi="Times New Roman" w:cs="Times New Roman"/>
          <w:lang w:val="en-AU"/>
        </w:rPr>
        <w:t xml:space="preserve">those same </w:t>
      </w:r>
      <w:r w:rsidR="002C30A5" w:rsidRPr="001E0CD7">
        <w:rPr>
          <w:rFonts w:ascii="Times New Roman" w:hAnsi="Times New Roman" w:cs="Times New Roman"/>
          <w:lang w:val="en-AU"/>
        </w:rPr>
        <w:t>margina</w:t>
      </w:r>
      <w:r w:rsidR="00AC2AA5" w:rsidRPr="001E0CD7">
        <w:rPr>
          <w:rFonts w:ascii="Times New Roman" w:hAnsi="Times New Roman" w:cs="Times New Roman"/>
          <w:lang w:val="en-AU"/>
        </w:rPr>
        <w:t xml:space="preserve">lised communities. </w:t>
      </w:r>
      <w:r w:rsidR="003B45C3" w:rsidRPr="001E0CD7">
        <w:rPr>
          <w:rFonts w:ascii="Times New Roman" w:hAnsi="Times New Roman" w:cs="Times New Roman"/>
          <w:lang w:val="en-AU"/>
        </w:rPr>
        <w:t xml:space="preserve">The OwnVoices label is descriptive and not prescriptive, </w:t>
      </w:r>
      <w:r w:rsidR="005B5A83" w:rsidRPr="001E0CD7">
        <w:rPr>
          <w:rFonts w:ascii="Times New Roman" w:hAnsi="Times New Roman" w:cs="Times New Roman"/>
          <w:lang w:val="en-AU"/>
        </w:rPr>
        <w:t>as</w:t>
      </w:r>
      <w:r w:rsidR="003B45C3" w:rsidRPr="001E0CD7">
        <w:rPr>
          <w:rFonts w:ascii="Times New Roman" w:hAnsi="Times New Roman" w:cs="Times New Roman"/>
          <w:lang w:val="en-AU"/>
        </w:rPr>
        <w:t xml:space="preserve"> its purpose is to </w:t>
      </w:r>
      <w:r w:rsidR="00A44F5C" w:rsidRPr="001E0CD7">
        <w:rPr>
          <w:rFonts w:ascii="Times New Roman" w:hAnsi="Times New Roman" w:cs="Times New Roman"/>
          <w:lang w:val="en-AU"/>
        </w:rPr>
        <w:t xml:space="preserve">highlight </w:t>
      </w:r>
      <w:r w:rsidR="003B45C3" w:rsidRPr="001E0CD7">
        <w:rPr>
          <w:rFonts w:ascii="Times New Roman" w:hAnsi="Times New Roman" w:cs="Times New Roman"/>
          <w:lang w:val="en-AU"/>
        </w:rPr>
        <w:t xml:space="preserve">and </w:t>
      </w:r>
      <w:r w:rsidR="00A44F5C" w:rsidRPr="001E0CD7">
        <w:rPr>
          <w:rFonts w:ascii="Times New Roman" w:hAnsi="Times New Roman" w:cs="Times New Roman"/>
          <w:lang w:val="en-AU"/>
        </w:rPr>
        <w:t xml:space="preserve">raise the profile of </w:t>
      </w:r>
      <w:r w:rsidR="003B45C3" w:rsidRPr="001E0CD7">
        <w:rPr>
          <w:rFonts w:ascii="Times New Roman" w:hAnsi="Times New Roman" w:cs="Times New Roman"/>
          <w:lang w:val="en-AU"/>
        </w:rPr>
        <w:t xml:space="preserve">certain books </w:t>
      </w:r>
      <w:r w:rsidR="00A44F5C" w:rsidRPr="001E0CD7">
        <w:rPr>
          <w:rFonts w:ascii="Times New Roman" w:hAnsi="Times New Roman" w:cs="Times New Roman"/>
          <w:lang w:val="en-AU"/>
        </w:rPr>
        <w:t>based on</w:t>
      </w:r>
      <w:r w:rsidR="00840B2B" w:rsidRPr="001E0CD7">
        <w:rPr>
          <w:rFonts w:ascii="Times New Roman" w:hAnsi="Times New Roman" w:cs="Times New Roman"/>
          <w:lang w:val="en-AU"/>
        </w:rPr>
        <w:t xml:space="preserve"> authors</w:t>
      </w:r>
      <w:r w:rsidR="00C54C0B" w:rsidRPr="001E0CD7">
        <w:rPr>
          <w:rFonts w:ascii="Times New Roman" w:hAnsi="Times New Roman" w:cs="Times New Roman"/>
          <w:lang w:val="en-AU"/>
        </w:rPr>
        <w:t>’</w:t>
      </w:r>
      <w:r w:rsidR="00840B2B" w:rsidRPr="001E0CD7">
        <w:rPr>
          <w:rFonts w:ascii="Times New Roman" w:hAnsi="Times New Roman" w:cs="Times New Roman"/>
          <w:lang w:val="en-AU"/>
        </w:rPr>
        <w:t xml:space="preserve"> </w:t>
      </w:r>
      <w:r w:rsidR="00A44F5C" w:rsidRPr="001E0CD7">
        <w:rPr>
          <w:rFonts w:ascii="Times New Roman" w:hAnsi="Times New Roman" w:cs="Times New Roman"/>
          <w:lang w:val="en-AU"/>
        </w:rPr>
        <w:t>self-identification as a member of a marginalised community</w:t>
      </w:r>
      <w:r w:rsidR="005B5A83" w:rsidRPr="001E0CD7">
        <w:rPr>
          <w:rFonts w:ascii="Times New Roman" w:hAnsi="Times New Roman" w:cs="Times New Roman"/>
          <w:lang w:val="en-AU"/>
        </w:rPr>
        <w:t>, and</w:t>
      </w:r>
      <w:r w:rsidR="00370341" w:rsidRPr="001E0CD7">
        <w:rPr>
          <w:rFonts w:ascii="Times New Roman" w:hAnsi="Times New Roman" w:cs="Times New Roman"/>
          <w:lang w:val="en-AU"/>
        </w:rPr>
        <w:t xml:space="preserve"> not a limitation on </w:t>
      </w:r>
      <w:r w:rsidR="00A7066D" w:rsidRPr="001E0CD7">
        <w:rPr>
          <w:rFonts w:ascii="Times New Roman" w:hAnsi="Times New Roman" w:cs="Times New Roman"/>
          <w:lang w:val="en-AU"/>
        </w:rPr>
        <w:t>what a</w:t>
      </w:r>
      <w:r w:rsidR="00C54C0B" w:rsidRPr="001E0CD7">
        <w:rPr>
          <w:rFonts w:ascii="Times New Roman" w:hAnsi="Times New Roman" w:cs="Times New Roman"/>
          <w:lang w:val="en-AU"/>
        </w:rPr>
        <w:t>uthors can, should, or can</w:t>
      </w:r>
      <w:r w:rsidR="00A7066D" w:rsidRPr="001E0CD7">
        <w:rPr>
          <w:rFonts w:ascii="Times New Roman" w:hAnsi="Times New Roman" w:cs="Times New Roman"/>
          <w:lang w:val="en-AU"/>
        </w:rPr>
        <w:t>not write</w:t>
      </w:r>
      <w:r w:rsidR="00F8084D" w:rsidRPr="001E0CD7">
        <w:rPr>
          <w:rFonts w:ascii="Times New Roman" w:hAnsi="Times New Roman" w:cs="Times New Roman"/>
          <w:lang w:val="en-AU"/>
        </w:rPr>
        <w:t>.</w:t>
      </w:r>
    </w:p>
    <w:p w14:paraId="4317F5BA" w14:textId="31D70819" w:rsidR="008F76B2" w:rsidRDefault="00F8084D" w:rsidP="002A375C">
      <w:pPr>
        <w:spacing w:line="480" w:lineRule="auto"/>
        <w:ind w:firstLine="720"/>
        <w:rPr>
          <w:rFonts w:ascii="Times New Roman" w:hAnsi="Times New Roman" w:cs="Times New Roman"/>
          <w:lang w:val="en-AU"/>
        </w:rPr>
      </w:pPr>
      <w:r w:rsidRPr="001E0CD7" w:rsidDel="00F8084D">
        <w:rPr>
          <w:rFonts w:ascii="Times New Roman" w:hAnsi="Times New Roman" w:cs="Times New Roman"/>
          <w:lang w:val="en-AU"/>
        </w:rPr>
        <w:t xml:space="preserve"> </w:t>
      </w:r>
      <w:r w:rsidR="00D34CE3" w:rsidRPr="001E0CD7">
        <w:rPr>
          <w:rFonts w:ascii="Times New Roman" w:hAnsi="Times New Roman" w:cs="Times New Roman"/>
          <w:lang w:val="en-AU"/>
        </w:rPr>
        <w:t xml:space="preserve"> For this paper, the OwnVoices label provided a framework </w:t>
      </w:r>
      <w:r w:rsidR="00BC13EF">
        <w:rPr>
          <w:rFonts w:ascii="Times New Roman" w:hAnsi="Times New Roman" w:cs="Times New Roman"/>
          <w:lang w:val="en-AU"/>
        </w:rPr>
        <w:t xml:space="preserve">with which </w:t>
      </w:r>
      <w:r w:rsidR="00D34CE3" w:rsidRPr="001E0CD7">
        <w:rPr>
          <w:rFonts w:ascii="Times New Roman" w:hAnsi="Times New Roman" w:cs="Times New Roman"/>
          <w:lang w:val="en-AU"/>
        </w:rPr>
        <w:t>to identify potential interview ca</w:t>
      </w:r>
      <w:r w:rsidR="009B0E26" w:rsidRPr="001E0CD7">
        <w:rPr>
          <w:rFonts w:ascii="Times New Roman" w:hAnsi="Times New Roman" w:cs="Times New Roman"/>
          <w:lang w:val="en-AU"/>
        </w:rPr>
        <w:t>ndidates whos</w:t>
      </w:r>
      <w:r w:rsidR="00EA1304" w:rsidRPr="001E0CD7">
        <w:rPr>
          <w:rFonts w:ascii="Times New Roman" w:hAnsi="Times New Roman" w:cs="Times New Roman"/>
          <w:lang w:val="en-AU"/>
        </w:rPr>
        <w:t xml:space="preserve">e experiences would be analysed in order to </w:t>
      </w:r>
      <w:r w:rsidR="00AA514B" w:rsidRPr="001E0CD7">
        <w:rPr>
          <w:rFonts w:ascii="Times New Roman" w:hAnsi="Times New Roman" w:cs="Times New Roman"/>
          <w:lang w:val="en-AU"/>
        </w:rPr>
        <w:t>gain insight</w:t>
      </w:r>
      <w:r w:rsidR="00EA1304" w:rsidRPr="001E0CD7">
        <w:rPr>
          <w:rFonts w:ascii="Times New Roman" w:hAnsi="Times New Roman" w:cs="Times New Roman"/>
          <w:lang w:val="en-AU"/>
        </w:rPr>
        <w:t xml:space="preserve"> in</w:t>
      </w:r>
      <w:r w:rsidR="00AA514B" w:rsidRPr="001E0CD7">
        <w:rPr>
          <w:rFonts w:ascii="Times New Roman" w:hAnsi="Times New Roman" w:cs="Times New Roman"/>
          <w:lang w:val="en-AU"/>
        </w:rPr>
        <w:t>to</w:t>
      </w:r>
      <w:r w:rsidR="00EA1304" w:rsidRPr="001E0CD7">
        <w:rPr>
          <w:rFonts w:ascii="Times New Roman" w:hAnsi="Times New Roman" w:cs="Times New Roman"/>
          <w:lang w:val="en-AU"/>
        </w:rPr>
        <w:t xml:space="preserve"> the Australian </w:t>
      </w:r>
      <w:r w:rsidR="0037690C" w:rsidRPr="001E0CD7">
        <w:rPr>
          <w:rFonts w:ascii="Times New Roman" w:hAnsi="Times New Roman" w:cs="Times New Roman"/>
          <w:lang w:val="en-AU"/>
        </w:rPr>
        <w:t xml:space="preserve">YA fiction </w:t>
      </w:r>
      <w:r w:rsidR="00EA1304" w:rsidRPr="001E0CD7">
        <w:rPr>
          <w:rFonts w:ascii="Times New Roman" w:hAnsi="Times New Roman" w:cs="Times New Roman"/>
          <w:lang w:val="en-AU"/>
        </w:rPr>
        <w:t>publishing industry</w:t>
      </w:r>
      <w:r w:rsidR="00BC13EF">
        <w:rPr>
          <w:rFonts w:ascii="Times New Roman" w:hAnsi="Times New Roman" w:cs="Times New Roman"/>
          <w:lang w:val="en-AU"/>
        </w:rPr>
        <w:t>.</w:t>
      </w:r>
      <w:r w:rsidR="006E7CEB" w:rsidRPr="001E0CD7">
        <w:rPr>
          <w:rFonts w:ascii="Times New Roman" w:hAnsi="Times New Roman" w:cs="Times New Roman"/>
          <w:lang w:val="en-AU"/>
        </w:rPr>
        <w:t xml:space="preserve"> </w:t>
      </w:r>
      <w:r w:rsidR="00BC13EF">
        <w:rPr>
          <w:rFonts w:ascii="Times New Roman" w:hAnsi="Times New Roman" w:cs="Times New Roman"/>
          <w:lang w:val="en-AU"/>
        </w:rPr>
        <w:t>O</w:t>
      </w:r>
      <w:r w:rsidR="00BC13EF" w:rsidRPr="001E0CD7">
        <w:rPr>
          <w:rFonts w:ascii="Times New Roman" w:hAnsi="Times New Roman" w:cs="Times New Roman"/>
          <w:lang w:val="en-AU"/>
        </w:rPr>
        <w:t xml:space="preserve">nly </w:t>
      </w:r>
      <w:r w:rsidR="006B7FF6">
        <w:rPr>
          <w:rFonts w:ascii="Times New Roman" w:hAnsi="Times New Roman" w:cs="Times New Roman"/>
          <w:lang w:val="en-AU"/>
        </w:rPr>
        <w:t>y</w:t>
      </w:r>
      <w:r w:rsidR="006E7CEB" w:rsidRPr="001E0CD7">
        <w:rPr>
          <w:rFonts w:ascii="Times New Roman" w:hAnsi="Times New Roman" w:cs="Times New Roman"/>
          <w:lang w:val="en-AU"/>
        </w:rPr>
        <w:t xml:space="preserve">oung </w:t>
      </w:r>
      <w:r w:rsidR="006B7FF6">
        <w:rPr>
          <w:rFonts w:ascii="Times New Roman" w:hAnsi="Times New Roman" w:cs="Times New Roman"/>
          <w:lang w:val="en-AU"/>
        </w:rPr>
        <w:t>a</w:t>
      </w:r>
      <w:r w:rsidR="006E7CEB" w:rsidRPr="001E0CD7">
        <w:rPr>
          <w:rFonts w:ascii="Times New Roman" w:hAnsi="Times New Roman" w:cs="Times New Roman"/>
          <w:lang w:val="en-AU"/>
        </w:rPr>
        <w:t xml:space="preserve">dult </w:t>
      </w:r>
      <w:r w:rsidR="006B7FF6">
        <w:rPr>
          <w:rFonts w:ascii="Times New Roman" w:hAnsi="Times New Roman" w:cs="Times New Roman"/>
          <w:lang w:val="en-AU"/>
        </w:rPr>
        <w:t>f</w:t>
      </w:r>
      <w:r w:rsidR="006E7CEB" w:rsidRPr="001E0CD7">
        <w:rPr>
          <w:rFonts w:ascii="Times New Roman" w:hAnsi="Times New Roman" w:cs="Times New Roman"/>
          <w:lang w:val="en-AU"/>
        </w:rPr>
        <w:t>iction</w:t>
      </w:r>
      <w:r w:rsidR="00A605E6" w:rsidRPr="001E0CD7">
        <w:rPr>
          <w:rFonts w:ascii="Times New Roman" w:hAnsi="Times New Roman" w:cs="Times New Roman"/>
          <w:lang w:val="en-AU"/>
        </w:rPr>
        <w:t xml:space="preserve"> authors who fit the criteria </w:t>
      </w:r>
      <w:r w:rsidR="00A52353" w:rsidRPr="001E0CD7">
        <w:rPr>
          <w:rFonts w:ascii="Times New Roman" w:hAnsi="Times New Roman" w:cs="Times New Roman"/>
          <w:lang w:val="en-AU"/>
        </w:rPr>
        <w:t xml:space="preserve">of </w:t>
      </w:r>
      <w:r w:rsidR="00971FDE" w:rsidRPr="001E0CD7">
        <w:rPr>
          <w:rFonts w:ascii="Times New Roman" w:hAnsi="Times New Roman" w:cs="Times New Roman"/>
          <w:lang w:val="en-AU"/>
        </w:rPr>
        <w:t>self-</w:t>
      </w:r>
      <w:r w:rsidR="00A52353" w:rsidRPr="001E0CD7">
        <w:rPr>
          <w:rFonts w:ascii="Times New Roman" w:hAnsi="Times New Roman" w:cs="Times New Roman"/>
          <w:lang w:val="en-AU"/>
        </w:rPr>
        <w:t>identifying</w:t>
      </w:r>
      <w:r w:rsidR="00A605E6" w:rsidRPr="001E0CD7">
        <w:rPr>
          <w:rFonts w:ascii="Times New Roman" w:hAnsi="Times New Roman" w:cs="Times New Roman"/>
          <w:lang w:val="en-AU"/>
        </w:rPr>
        <w:t xml:space="preserve"> as a member of a traditionally marginalised community, </w:t>
      </w:r>
      <w:r w:rsidR="006B7FF6">
        <w:rPr>
          <w:rFonts w:ascii="Times New Roman" w:hAnsi="Times New Roman" w:cs="Times New Roman"/>
          <w:lang w:val="en-AU"/>
        </w:rPr>
        <w:t xml:space="preserve">who </w:t>
      </w:r>
      <w:r w:rsidR="006B7FF6">
        <w:rPr>
          <w:rFonts w:ascii="Times New Roman" w:hAnsi="Times New Roman" w:cs="Times New Roman"/>
          <w:lang w:val="en-AU"/>
        </w:rPr>
        <w:lastRenderedPageBreak/>
        <w:t>had</w:t>
      </w:r>
      <w:r w:rsidR="00A605E6" w:rsidRPr="001E0CD7">
        <w:rPr>
          <w:rFonts w:ascii="Times New Roman" w:hAnsi="Times New Roman" w:cs="Times New Roman"/>
          <w:lang w:val="en-AU"/>
        </w:rPr>
        <w:t xml:space="preserve"> written a book in which a main character belo</w:t>
      </w:r>
      <w:r w:rsidR="00DB7DC2" w:rsidRPr="001E0CD7">
        <w:rPr>
          <w:rFonts w:ascii="Times New Roman" w:hAnsi="Times New Roman" w:cs="Times New Roman"/>
          <w:lang w:val="en-AU"/>
        </w:rPr>
        <w:t xml:space="preserve">nged to the same community, </w:t>
      </w:r>
      <w:r w:rsidR="006E7CEB" w:rsidRPr="001E0CD7">
        <w:rPr>
          <w:rFonts w:ascii="Times New Roman" w:hAnsi="Times New Roman" w:cs="Times New Roman"/>
          <w:lang w:val="en-AU"/>
        </w:rPr>
        <w:t xml:space="preserve">were </w:t>
      </w:r>
      <w:r w:rsidR="006B7FF6">
        <w:rPr>
          <w:rFonts w:ascii="Times New Roman" w:hAnsi="Times New Roman" w:cs="Times New Roman"/>
          <w:lang w:val="en-AU"/>
        </w:rPr>
        <w:t>interviewed</w:t>
      </w:r>
      <w:r w:rsidR="006B7FF6" w:rsidRPr="001E0CD7">
        <w:rPr>
          <w:rFonts w:ascii="Times New Roman" w:hAnsi="Times New Roman" w:cs="Times New Roman"/>
          <w:lang w:val="en-AU"/>
        </w:rPr>
        <w:t xml:space="preserve"> </w:t>
      </w:r>
      <w:r w:rsidR="006E7CEB" w:rsidRPr="001E0CD7">
        <w:rPr>
          <w:rFonts w:ascii="Times New Roman" w:hAnsi="Times New Roman" w:cs="Times New Roman"/>
          <w:lang w:val="en-AU"/>
        </w:rPr>
        <w:t>for this study.</w:t>
      </w:r>
    </w:p>
    <w:p w14:paraId="0B367EB2" w14:textId="77777777" w:rsidR="00F9381E" w:rsidRPr="001E0CD7" w:rsidRDefault="00F9381E" w:rsidP="002A375C">
      <w:pPr>
        <w:spacing w:line="480" w:lineRule="auto"/>
        <w:ind w:firstLine="720"/>
        <w:rPr>
          <w:rFonts w:ascii="Times New Roman" w:hAnsi="Times New Roman" w:cs="Times New Roman"/>
          <w:lang w:val="en-AU"/>
        </w:rPr>
      </w:pPr>
    </w:p>
    <w:p w14:paraId="093AC2F4" w14:textId="77777777" w:rsidR="008F76B2" w:rsidRPr="001E0CD7" w:rsidRDefault="008F76B2" w:rsidP="00F40E0E">
      <w:pPr>
        <w:pStyle w:val="Heading2"/>
        <w:rPr>
          <w:rFonts w:ascii="Times New Roman" w:hAnsi="Times New Roman" w:cs="Times New Roman"/>
          <w:color w:val="000000" w:themeColor="text1"/>
          <w:sz w:val="24"/>
          <w:szCs w:val="24"/>
          <w:lang w:val="en-AU"/>
        </w:rPr>
      </w:pPr>
      <w:r w:rsidRPr="001E0CD7">
        <w:rPr>
          <w:rFonts w:ascii="Times New Roman" w:hAnsi="Times New Roman" w:cs="Times New Roman"/>
          <w:color w:val="000000" w:themeColor="text1"/>
          <w:sz w:val="24"/>
          <w:szCs w:val="24"/>
          <w:lang w:val="en-AU"/>
        </w:rPr>
        <w:t>Literature Review</w:t>
      </w:r>
    </w:p>
    <w:p w14:paraId="511E0709" w14:textId="77777777" w:rsidR="00F40E0E" w:rsidRPr="001E0CD7" w:rsidRDefault="00F40E0E" w:rsidP="00F40E0E">
      <w:pPr>
        <w:spacing w:line="480" w:lineRule="auto"/>
        <w:rPr>
          <w:rFonts w:ascii="Times New Roman" w:hAnsi="Times New Roman" w:cs="Times New Roman"/>
          <w:lang w:val="en-AU"/>
        </w:rPr>
      </w:pPr>
    </w:p>
    <w:p w14:paraId="7ACCDF59" w14:textId="45BD33AB" w:rsidR="002446D4" w:rsidRPr="001E0CD7" w:rsidRDefault="00F65C2C" w:rsidP="00F40E0E">
      <w:pPr>
        <w:spacing w:line="480" w:lineRule="auto"/>
        <w:rPr>
          <w:rFonts w:ascii="Times New Roman" w:hAnsi="Times New Roman" w:cs="Times New Roman"/>
          <w:lang w:val="en-AU"/>
        </w:rPr>
      </w:pPr>
      <w:r w:rsidRPr="001E0CD7">
        <w:rPr>
          <w:rFonts w:ascii="Times New Roman" w:hAnsi="Times New Roman" w:cs="Times New Roman"/>
          <w:lang w:val="en-AU"/>
        </w:rPr>
        <w:t xml:space="preserve">Advocacy for greater and better representation of traditionally marginalised communities in </w:t>
      </w:r>
      <w:r w:rsidR="00492326" w:rsidRPr="001E0CD7">
        <w:rPr>
          <w:rFonts w:ascii="Times New Roman" w:hAnsi="Times New Roman" w:cs="Times New Roman"/>
          <w:lang w:val="en-AU"/>
        </w:rPr>
        <w:t>YA</w:t>
      </w:r>
      <w:r w:rsidRPr="001E0CD7">
        <w:rPr>
          <w:rFonts w:ascii="Times New Roman" w:hAnsi="Times New Roman" w:cs="Times New Roman"/>
          <w:lang w:val="en-AU"/>
        </w:rPr>
        <w:t xml:space="preserve"> </w:t>
      </w:r>
      <w:r w:rsidR="00CE6F57">
        <w:rPr>
          <w:rFonts w:ascii="Times New Roman" w:hAnsi="Times New Roman" w:cs="Times New Roman"/>
          <w:lang w:val="en-AU"/>
        </w:rPr>
        <w:t>f</w:t>
      </w:r>
      <w:r w:rsidRPr="001E0CD7">
        <w:rPr>
          <w:rFonts w:ascii="Times New Roman" w:hAnsi="Times New Roman" w:cs="Times New Roman"/>
          <w:lang w:val="en-AU"/>
        </w:rPr>
        <w:t>iction pre</w:t>
      </w:r>
      <w:r w:rsidR="00C54C0B" w:rsidRPr="001E0CD7">
        <w:rPr>
          <w:rFonts w:ascii="Times New Roman" w:hAnsi="Times New Roman" w:cs="Times New Roman"/>
          <w:lang w:val="en-AU"/>
        </w:rPr>
        <w:t>-</w:t>
      </w:r>
      <w:r w:rsidRPr="001E0CD7">
        <w:rPr>
          <w:rFonts w:ascii="Times New Roman" w:hAnsi="Times New Roman" w:cs="Times New Roman"/>
          <w:lang w:val="en-AU"/>
        </w:rPr>
        <w:t>dates the discussions</w:t>
      </w:r>
      <w:r w:rsidR="00291C55">
        <w:rPr>
          <w:rFonts w:ascii="Times New Roman" w:hAnsi="Times New Roman" w:cs="Times New Roman"/>
          <w:lang w:val="en-AU"/>
        </w:rPr>
        <w:t xml:space="preserve"> </w:t>
      </w:r>
      <w:r w:rsidR="00DA50BD">
        <w:rPr>
          <w:rFonts w:ascii="Times New Roman" w:hAnsi="Times New Roman" w:cs="Times New Roman"/>
          <w:lang w:val="en-AU"/>
        </w:rPr>
        <w:t>prompted</w:t>
      </w:r>
      <w:r w:rsidR="00291C55">
        <w:rPr>
          <w:rFonts w:ascii="Times New Roman" w:hAnsi="Times New Roman" w:cs="Times New Roman"/>
          <w:lang w:val="en-AU"/>
        </w:rPr>
        <w:t xml:space="preserve"> by </w:t>
      </w:r>
      <w:r w:rsidR="009E1341">
        <w:rPr>
          <w:rFonts w:ascii="Times New Roman" w:hAnsi="Times New Roman" w:cs="Times New Roman"/>
          <w:lang w:val="en-AU"/>
        </w:rPr>
        <w:t xml:space="preserve">groups like </w:t>
      </w:r>
      <w:r w:rsidR="00291C55">
        <w:rPr>
          <w:rFonts w:ascii="Times New Roman" w:hAnsi="Times New Roman" w:cs="Times New Roman"/>
          <w:lang w:val="en-AU"/>
        </w:rPr>
        <w:t>WNDB</w:t>
      </w:r>
      <w:r w:rsidRPr="001E0CD7">
        <w:rPr>
          <w:rFonts w:ascii="Times New Roman" w:hAnsi="Times New Roman" w:cs="Times New Roman"/>
          <w:lang w:val="en-AU"/>
        </w:rPr>
        <w:t xml:space="preserve"> </w:t>
      </w:r>
      <w:r w:rsidR="00055864" w:rsidRPr="001E0CD7">
        <w:rPr>
          <w:rFonts w:ascii="Times New Roman" w:hAnsi="Times New Roman" w:cs="Times New Roman"/>
          <w:lang w:val="en-AU"/>
        </w:rPr>
        <w:t xml:space="preserve">in recent years. </w:t>
      </w:r>
      <w:r w:rsidR="00445FC9" w:rsidRPr="001E0CD7">
        <w:rPr>
          <w:rFonts w:ascii="Times New Roman" w:hAnsi="Times New Roman" w:cs="Times New Roman"/>
          <w:lang w:val="en-AU"/>
        </w:rPr>
        <w:t xml:space="preserve">When </w:t>
      </w:r>
      <w:r w:rsidR="00A74E93">
        <w:rPr>
          <w:rFonts w:ascii="Times New Roman" w:hAnsi="Times New Roman" w:cs="Times New Roman"/>
          <w:lang w:val="en-AU"/>
        </w:rPr>
        <w:t>YA fiction</w:t>
      </w:r>
      <w:r w:rsidR="00445FC9" w:rsidRPr="001E0CD7">
        <w:rPr>
          <w:rFonts w:ascii="Times New Roman" w:hAnsi="Times New Roman" w:cs="Times New Roman"/>
          <w:lang w:val="en-AU"/>
        </w:rPr>
        <w:t xml:space="preserve"> first began to emerge as a distinct category of literature duri</w:t>
      </w:r>
      <w:r w:rsidR="006B74D4">
        <w:rPr>
          <w:rFonts w:ascii="Times New Roman" w:hAnsi="Times New Roman" w:cs="Times New Roman"/>
          <w:lang w:val="en-AU"/>
        </w:rPr>
        <w:t>ng the 1940s and 1950s in the United States</w:t>
      </w:r>
      <w:r w:rsidR="00445FC9" w:rsidRPr="001E0CD7">
        <w:rPr>
          <w:rFonts w:ascii="Times New Roman" w:hAnsi="Times New Roman" w:cs="Times New Roman"/>
          <w:lang w:val="en-AU"/>
        </w:rPr>
        <w:t xml:space="preserve">, it was decided by youth </w:t>
      </w:r>
      <w:r w:rsidR="00B10D7A">
        <w:rPr>
          <w:rFonts w:ascii="Times New Roman" w:hAnsi="Times New Roman" w:cs="Times New Roman"/>
          <w:lang w:val="en-AU"/>
        </w:rPr>
        <w:t xml:space="preserve">services </w:t>
      </w:r>
      <w:r w:rsidR="00445FC9" w:rsidRPr="001E0CD7">
        <w:rPr>
          <w:rFonts w:ascii="Times New Roman" w:hAnsi="Times New Roman" w:cs="Times New Roman"/>
          <w:lang w:val="en-AU"/>
        </w:rPr>
        <w:t xml:space="preserve">librarians that </w:t>
      </w:r>
      <w:r w:rsidR="009C3A52" w:rsidRPr="001E0CD7">
        <w:rPr>
          <w:rFonts w:ascii="Times New Roman" w:hAnsi="Times New Roman" w:cs="Times New Roman"/>
          <w:lang w:val="en-AU"/>
        </w:rPr>
        <w:t xml:space="preserve">the </w:t>
      </w:r>
      <w:r w:rsidR="00445FC9" w:rsidRPr="001E0CD7">
        <w:rPr>
          <w:rFonts w:ascii="Times New Roman" w:hAnsi="Times New Roman" w:cs="Times New Roman"/>
          <w:lang w:val="en-AU"/>
        </w:rPr>
        <w:t xml:space="preserve">novels </w:t>
      </w:r>
      <w:r w:rsidR="009C3A52" w:rsidRPr="001E0CD7">
        <w:rPr>
          <w:rFonts w:ascii="Times New Roman" w:hAnsi="Times New Roman" w:cs="Times New Roman"/>
          <w:lang w:val="en-AU"/>
        </w:rPr>
        <w:t>they promoted should feature</w:t>
      </w:r>
      <w:r w:rsidR="00445FC9" w:rsidRPr="001E0CD7">
        <w:rPr>
          <w:rFonts w:ascii="Times New Roman" w:hAnsi="Times New Roman" w:cs="Times New Roman"/>
          <w:lang w:val="en-AU"/>
        </w:rPr>
        <w:t xml:space="preserve"> </w:t>
      </w:r>
      <w:r w:rsidR="00EA735B" w:rsidRPr="001E0CD7">
        <w:rPr>
          <w:rFonts w:ascii="Times New Roman" w:hAnsi="Times New Roman" w:cs="Times New Roman"/>
          <w:lang w:val="en-AU"/>
        </w:rPr>
        <w:t>“</w:t>
      </w:r>
      <w:r w:rsidR="00445FC9" w:rsidRPr="001E0CD7">
        <w:rPr>
          <w:rFonts w:ascii="Times New Roman" w:hAnsi="Times New Roman" w:cs="Times New Roman"/>
          <w:lang w:val="en-AU"/>
        </w:rPr>
        <w:t>main characters drawn from a variety of classes, conditions, and racial and cultural groups</w:t>
      </w:r>
      <w:r w:rsidR="00EA735B" w:rsidRPr="001E0CD7">
        <w:rPr>
          <w:rFonts w:ascii="Times New Roman" w:hAnsi="Times New Roman" w:cs="Times New Roman"/>
          <w:lang w:val="en-AU"/>
        </w:rPr>
        <w:t>”</w:t>
      </w:r>
      <w:r w:rsidR="00445FC9" w:rsidRPr="001E0CD7">
        <w:rPr>
          <w:rFonts w:ascii="Times New Roman" w:hAnsi="Times New Roman" w:cs="Times New Roman"/>
          <w:lang w:val="en-AU"/>
        </w:rPr>
        <w:t xml:space="preserve"> (Jenkins</w:t>
      </w:r>
      <w:r w:rsidR="00BA293A" w:rsidRPr="001E0CD7">
        <w:rPr>
          <w:rFonts w:ascii="Times New Roman" w:hAnsi="Times New Roman" w:cs="Times New Roman"/>
          <w:lang w:val="en-AU"/>
        </w:rPr>
        <w:t>,</w:t>
      </w:r>
      <w:r w:rsidR="00445FC9" w:rsidRPr="001E0CD7">
        <w:rPr>
          <w:rFonts w:ascii="Times New Roman" w:hAnsi="Times New Roman" w:cs="Times New Roman"/>
          <w:lang w:val="en-AU"/>
        </w:rPr>
        <w:t xml:space="preserve"> 1995</w:t>
      </w:r>
      <w:r w:rsidR="00BA293A" w:rsidRPr="001E0CD7">
        <w:rPr>
          <w:rFonts w:ascii="Times New Roman" w:hAnsi="Times New Roman" w:cs="Times New Roman"/>
          <w:lang w:val="en-AU"/>
        </w:rPr>
        <w:t>,</w:t>
      </w:r>
      <w:r w:rsidR="00445FC9" w:rsidRPr="001E0CD7">
        <w:rPr>
          <w:rFonts w:ascii="Times New Roman" w:hAnsi="Times New Roman" w:cs="Times New Roman"/>
          <w:lang w:val="en-AU"/>
        </w:rPr>
        <w:t xml:space="preserve"> p.311).</w:t>
      </w:r>
      <w:r w:rsidR="009C5787" w:rsidRPr="001E0CD7">
        <w:rPr>
          <w:rFonts w:ascii="Times New Roman" w:hAnsi="Times New Roman" w:cs="Times New Roman"/>
          <w:lang w:val="en-AU"/>
        </w:rPr>
        <w:t xml:space="preserve"> </w:t>
      </w:r>
      <w:r w:rsidR="004E0F89" w:rsidRPr="001E0CD7">
        <w:rPr>
          <w:rFonts w:ascii="Times New Roman" w:hAnsi="Times New Roman" w:cs="Times New Roman"/>
          <w:lang w:val="en-AU"/>
        </w:rPr>
        <w:t>T</w:t>
      </w:r>
      <w:r w:rsidR="009C5787" w:rsidRPr="001E0CD7">
        <w:rPr>
          <w:rFonts w:ascii="Times New Roman" w:hAnsi="Times New Roman" w:cs="Times New Roman"/>
          <w:lang w:val="en-AU"/>
        </w:rPr>
        <w:t xml:space="preserve">he failure of publishing industry professionals to commit to the same </w:t>
      </w:r>
      <w:r w:rsidR="002D41FA" w:rsidRPr="001E0CD7">
        <w:rPr>
          <w:rFonts w:ascii="Times New Roman" w:hAnsi="Times New Roman" w:cs="Times New Roman"/>
          <w:lang w:val="en-AU"/>
        </w:rPr>
        <w:t>principles</w:t>
      </w:r>
      <w:r w:rsidR="002E21DA" w:rsidRPr="001E0CD7">
        <w:rPr>
          <w:rFonts w:ascii="Times New Roman" w:hAnsi="Times New Roman" w:cs="Times New Roman"/>
          <w:lang w:val="en-AU"/>
        </w:rPr>
        <w:t xml:space="preserve"> </w:t>
      </w:r>
      <w:r w:rsidR="00492326" w:rsidRPr="001E0CD7">
        <w:rPr>
          <w:rFonts w:ascii="Times New Roman" w:hAnsi="Times New Roman" w:cs="Times New Roman"/>
          <w:lang w:val="en-AU"/>
        </w:rPr>
        <w:t>for YA</w:t>
      </w:r>
      <w:r w:rsidR="002E21DA" w:rsidRPr="001E0CD7">
        <w:rPr>
          <w:rFonts w:ascii="Times New Roman" w:hAnsi="Times New Roman" w:cs="Times New Roman"/>
          <w:lang w:val="en-AU"/>
        </w:rPr>
        <w:t xml:space="preserve"> </w:t>
      </w:r>
      <w:r w:rsidR="00492326" w:rsidRPr="001E0CD7">
        <w:rPr>
          <w:rFonts w:ascii="Times New Roman" w:hAnsi="Times New Roman" w:cs="Times New Roman"/>
          <w:lang w:val="en-AU"/>
        </w:rPr>
        <w:t>fiction as youth librarians</w:t>
      </w:r>
      <w:r w:rsidR="004E0F89" w:rsidRPr="001E0CD7">
        <w:rPr>
          <w:rFonts w:ascii="Times New Roman" w:hAnsi="Times New Roman" w:cs="Times New Roman"/>
          <w:lang w:val="en-AU"/>
        </w:rPr>
        <w:t xml:space="preserve">, despite the benefits attributed to diverse </w:t>
      </w:r>
      <w:r w:rsidR="00212248" w:rsidRPr="001E0CD7">
        <w:rPr>
          <w:rFonts w:ascii="Times New Roman" w:hAnsi="Times New Roman" w:cs="Times New Roman"/>
          <w:lang w:val="en-AU"/>
        </w:rPr>
        <w:t>fiction</w:t>
      </w:r>
      <w:r w:rsidR="00066DAA" w:rsidRPr="001E0CD7">
        <w:rPr>
          <w:rFonts w:ascii="Times New Roman" w:hAnsi="Times New Roman" w:cs="Times New Roman"/>
          <w:lang w:val="en-AU"/>
        </w:rPr>
        <w:t xml:space="preserve"> and the negative </w:t>
      </w:r>
      <w:r w:rsidR="003E248B" w:rsidRPr="001E0CD7">
        <w:rPr>
          <w:rFonts w:ascii="Times New Roman" w:hAnsi="Times New Roman" w:cs="Times New Roman"/>
          <w:lang w:val="en-AU"/>
        </w:rPr>
        <w:t>effects of the</w:t>
      </w:r>
      <w:r w:rsidR="00066DAA" w:rsidRPr="001E0CD7">
        <w:rPr>
          <w:rFonts w:ascii="Times New Roman" w:hAnsi="Times New Roman" w:cs="Times New Roman"/>
          <w:lang w:val="en-AU"/>
        </w:rPr>
        <w:t xml:space="preserve"> erasure</w:t>
      </w:r>
      <w:r w:rsidR="009B68AE" w:rsidRPr="001E0CD7">
        <w:rPr>
          <w:rFonts w:ascii="Times New Roman" w:hAnsi="Times New Roman" w:cs="Times New Roman"/>
          <w:lang w:val="en-AU"/>
        </w:rPr>
        <w:t xml:space="preserve"> of </w:t>
      </w:r>
      <w:r w:rsidR="00962596" w:rsidRPr="001E0CD7">
        <w:rPr>
          <w:rFonts w:ascii="Times New Roman" w:hAnsi="Times New Roman" w:cs="Times New Roman"/>
          <w:lang w:val="en-AU"/>
        </w:rPr>
        <w:t>marginalised</w:t>
      </w:r>
      <w:r w:rsidR="009B68AE" w:rsidRPr="001E0CD7">
        <w:rPr>
          <w:rFonts w:ascii="Times New Roman" w:hAnsi="Times New Roman" w:cs="Times New Roman"/>
          <w:lang w:val="en-AU"/>
        </w:rPr>
        <w:t xml:space="preserve"> identities</w:t>
      </w:r>
      <w:r w:rsidR="00511226" w:rsidRPr="001E0CD7">
        <w:rPr>
          <w:rFonts w:ascii="Times New Roman" w:hAnsi="Times New Roman" w:cs="Times New Roman"/>
          <w:lang w:val="en-AU"/>
        </w:rPr>
        <w:t xml:space="preserve"> </w:t>
      </w:r>
      <w:r w:rsidR="009B68AE" w:rsidRPr="001E0CD7">
        <w:rPr>
          <w:rFonts w:ascii="Times New Roman" w:hAnsi="Times New Roman" w:cs="Times New Roman"/>
          <w:lang w:val="en-AU"/>
        </w:rPr>
        <w:t xml:space="preserve">in </w:t>
      </w:r>
      <w:r w:rsidR="00511226" w:rsidRPr="001E0CD7">
        <w:rPr>
          <w:rFonts w:ascii="Times New Roman" w:hAnsi="Times New Roman" w:cs="Times New Roman"/>
          <w:lang w:val="en-AU"/>
        </w:rPr>
        <w:t>mainstream</w:t>
      </w:r>
      <w:r w:rsidR="00BD47D4" w:rsidRPr="001E0CD7">
        <w:rPr>
          <w:rFonts w:ascii="Times New Roman" w:hAnsi="Times New Roman" w:cs="Times New Roman"/>
          <w:lang w:val="en-AU"/>
        </w:rPr>
        <w:t xml:space="preserve"> literature</w:t>
      </w:r>
      <w:r w:rsidR="004E0F89" w:rsidRPr="001E0CD7">
        <w:rPr>
          <w:rFonts w:ascii="Times New Roman" w:hAnsi="Times New Roman" w:cs="Times New Roman"/>
          <w:lang w:val="en-AU"/>
        </w:rPr>
        <w:t>,</w:t>
      </w:r>
      <w:r w:rsidR="00492326" w:rsidRPr="001E0CD7">
        <w:rPr>
          <w:rFonts w:ascii="Times New Roman" w:hAnsi="Times New Roman" w:cs="Times New Roman"/>
          <w:lang w:val="en-AU"/>
        </w:rPr>
        <w:t xml:space="preserve"> </w:t>
      </w:r>
      <w:r w:rsidR="00360955" w:rsidRPr="001E0CD7">
        <w:rPr>
          <w:rFonts w:ascii="Times New Roman" w:hAnsi="Times New Roman" w:cs="Times New Roman"/>
          <w:lang w:val="en-AU"/>
        </w:rPr>
        <w:t xml:space="preserve">has triggered much of the advocacy </w:t>
      </w:r>
      <w:r w:rsidR="002E21DA" w:rsidRPr="001E0CD7">
        <w:rPr>
          <w:rFonts w:ascii="Times New Roman" w:hAnsi="Times New Roman" w:cs="Times New Roman"/>
          <w:lang w:val="en-AU"/>
        </w:rPr>
        <w:t>of the decades since</w:t>
      </w:r>
      <w:r w:rsidR="00B775B5" w:rsidRPr="001E0CD7">
        <w:rPr>
          <w:rFonts w:ascii="Times New Roman" w:hAnsi="Times New Roman" w:cs="Times New Roman"/>
          <w:lang w:val="en-AU"/>
        </w:rPr>
        <w:t>.</w:t>
      </w:r>
      <w:r w:rsidR="002446D4" w:rsidRPr="001E0CD7">
        <w:rPr>
          <w:rFonts w:ascii="Times New Roman" w:hAnsi="Times New Roman" w:cs="Times New Roman"/>
          <w:lang w:val="en-AU"/>
        </w:rPr>
        <w:t xml:space="preserve"> The </w:t>
      </w:r>
      <w:r w:rsidR="0039157D" w:rsidRPr="001E0CD7">
        <w:rPr>
          <w:rFonts w:ascii="Times New Roman" w:hAnsi="Times New Roman" w:cs="Times New Roman"/>
          <w:lang w:val="en-AU"/>
        </w:rPr>
        <w:t>ground-breaking</w:t>
      </w:r>
      <w:r w:rsidR="002446D4" w:rsidRPr="001E0CD7">
        <w:rPr>
          <w:rFonts w:ascii="Times New Roman" w:hAnsi="Times New Roman" w:cs="Times New Roman"/>
          <w:lang w:val="en-AU"/>
        </w:rPr>
        <w:t xml:space="preserve"> article ‘The All-White World of Children’s Books’ (Larrick</w:t>
      </w:r>
      <w:r w:rsidR="00577C6E" w:rsidRPr="001E0CD7">
        <w:rPr>
          <w:rFonts w:ascii="Times New Roman" w:hAnsi="Times New Roman" w:cs="Times New Roman"/>
          <w:lang w:val="en-AU"/>
        </w:rPr>
        <w:t>, 1965</w:t>
      </w:r>
      <w:r w:rsidR="00A70BAF" w:rsidRPr="001E0CD7">
        <w:rPr>
          <w:rFonts w:ascii="Times New Roman" w:hAnsi="Times New Roman" w:cs="Times New Roman"/>
          <w:lang w:val="en-AU"/>
        </w:rPr>
        <w:t>)</w:t>
      </w:r>
      <w:r w:rsidR="002446D4" w:rsidRPr="001E0CD7">
        <w:rPr>
          <w:rFonts w:ascii="Times New Roman" w:hAnsi="Times New Roman" w:cs="Times New Roman"/>
          <w:lang w:val="en-AU"/>
        </w:rPr>
        <w:t xml:space="preserve"> addressed this failure of the publishing industry. In the article, Larrick examined the representation of African-American characters in youth literature from a quantitative and qualitative perspective, stating that at the time of publication, </w:t>
      </w:r>
      <w:r w:rsidR="00C51E89" w:rsidRPr="001E0CD7">
        <w:rPr>
          <w:rFonts w:ascii="Times New Roman" w:hAnsi="Times New Roman" w:cs="Times New Roman"/>
          <w:lang w:val="en-AU"/>
        </w:rPr>
        <w:t>“</w:t>
      </w:r>
      <w:r w:rsidR="002446D4" w:rsidRPr="001E0CD7">
        <w:rPr>
          <w:rFonts w:ascii="Times New Roman" w:hAnsi="Times New Roman" w:cs="Times New Roman"/>
          <w:lang w:val="en-AU"/>
        </w:rPr>
        <w:t>6,340,000 nonwhite children are learning to read and to understand the American way of life in books which either omit them entirely or scarcely mention them</w:t>
      </w:r>
      <w:r w:rsidR="00C51E89" w:rsidRPr="001E0CD7">
        <w:rPr>
          <w:rFonts w:ascii="Times New Roman" w:hAnsi="Times New Roman" w:cs="Times New Roman"/>
          <w:lang w:val="en-AU"/>
        </w:rPr>
        <w:t>”</w:t>
      </w:r>
      <w:r w:rsidR="002446D4" w:rsidRPr="001E0CD7">
        <w:rPr>
          <w:rFonts w:ascii="Times New Roman" w:hAnsi="Times New Roman" w:cs="Times New Roman"/>
          <w:lang w:val="en-AU"/>
        </w:rPr>
        <w:t xml:space="preserve"> (Larrick, 1965, p. 63). Out of the </w:t>
      </w:r>
      <w:r w:rsidR="00C51E89" w:rsidRPr="001E0CD7">
        <w:rPr>
          <w:rFonts w:ascii="Times New Roman" w:hAnsi="Times New Roman" w:cs="Times New Roman"/>
          <w:lang w:val="en-AU"/>
        </w:rPr>
        <w:t>“</w:t>
      </w:r>
      <w:r w:rsidR="002446D4" w:rsidRPr="001E0CD7">
        <w:rPr>
          <w:rFonts w:ascii="Times New Roman" w:hAnsi="Times New Roman" w:cs="Times New Roman"/>
          <w:lang w:val="en-AU"/>
        </w:rPr>
        <w:t>5,206 children’s trade books launched by the sixty-three publishers in the three-year period</w:t>
      </w:r>
      <w:r w:rsidR="00C51E89" w:rsidRPr="001E0CD7">
        <w:rPr>
          <w:rFonts w:ascii="Times New Roman" w:hAnsi="Times New Roman" w:cs="Times New Roman"/>
          <w:lang w:val="en-AU"/>
        </w:rPr>
        <w:t>”</w:t>
      </w:r>
      <w:r w:rsidR="002446D4" w:rsidRPr="001E0CD7">
        <w:rPr>
          <w:rFonts w:ascii="Times New Roman" w:hAnsi="Times New Roman" w:cs="Times New Roman"/>
          <w:lang w:val="en-AU"/>
        </w:rPr>
        <w:t xml:space="preserve"> (Larrick, 1965, p.64), only 349 titles contained at least one African-American character. Additionally, Larrick criticised novels for older readers which repeated the themes of </w:t>
      </w:r>
      <w:r w:rsidR="005E61DD" w:rsidRPr="001E0CD7">
        <w:rPr>
          <w:rFonts w:ascii="Times New Roman" w:hAnsi="Times New Roman" w:cs="Times New Roman"/>
          <w:lang w:val="en-AU"/>
        </w:rPr>
        <w:t>“</w:t>
      </w:r>
      <w:r w:rsidR="002446D4" w:rsidRPr="001E0CD7">
        <w:rPr>
          <w:rFonts w:ascii="Times New Roman" w:hAnsi="Times New Roman" w:cs="Times New Roman"/>
          <w:lang w:val="en-AU"/>
        </w:rPr>
        <w:t>school integration, neighborhood desegregation, and nonviolent demonstrations</w:t>
      </w:r>
      <w:r w:rsidR="005E61DD" w:rsidRPr="001E0CD7">
        <w:rPr>
          <w:rFonts w:ascii="Times New Roman" w:hAnsi="Times New Roman" w:cs="Times New Roman"/>
          <w:lang w:val="en-AU"/>
        </w:rPr>
        <w:t>”</w:t>
      </w:r>
      <w:r w:rsidR="002446D4" w:rsidRPr="001E0CD7">
        <w:rPr>
          <w:rFonts w:ascii="Times New Roman" w:hAnsi="Times New Roman" w:cs="Times New Roman"/>
          <w:lang w:val="en-AU"/>
        </w:rPr>
        <w:t>, often conclu</w:t>
      </w:r>
      <w:r w:rsidR="00136A76">
        <w:rPr>
          <w:rFonts w:ascii="Times New Roman" w:hAnsi="Times New Roman" w:cs="Times New Roman"/>
          <w:lang w:val="en-AU"/>
        </w:rPr>
        <w:t>ded</w:t>
      </w:r>
      <w:r w:rsidR="002446D4" w:rsidRPr="001E0CD7">
        <w:rPr>
          <w:rFonts w:ascii="Times New Roman" w:hAnsi="Times New Roman" w:cs="Times New Roman"/>
          <w:lang w:val="en-AU"/>
        </w:rPr>
        <w:t xml:space="preserve"> with </w:t>
      </w:r>
      <w:r w:rsidR="00577C6E" w:rsidRPr="001E0CD7">
        <w:rPr>
          <w:rFonts w:ascii="Times New Roman" w:hAnsi="Times New Roman" w:cs="Times New Roman"/>
          <w:lang w:val="en-AU"/>
        </w:rPr>
        <w:t xml:space="preserve">White </w:t>
      </w:r>
      <w:r w:rsidR="002446D4" w:rsidRPr="001E0CD7">
        <w:rPr>
          <w:rFonts w:ascii="Times New Roman" w:hAnsi="Times New Roman" w:cs="Times New Roman"/>
          <w:lang w:val="en-AU"/>
        </w:rPr>
        <w:t>characters being rewarded for not being overtly racist towards African-American children (Larrick</w:t>
      </w:r>
      <w:r w:rsidR="00D933C9" w:rsidRPr="001E0CD7">
        <w:rPr>
          <w:rFonts w:ascii="Times New Roman" w:hAnsi="Times New Roman" w:cs="Times New Roman"/>
          <w:lang w:val="en-AU"/>
        </w:rPr>
        <w:t>,</w:t>
      </w:r>
      <w:r w:rsidR="002446D4" w:rsidRPr="001E0CD7">
        <w:rPr>
          <w:rFonts w:ascii="Times New Roman" w:hAnsi="Times New Roman" w:cs="Times New Roman"/>
          <w:lang w:val="en-AU"/>
        </w:rPr>
        <w:t xml:space="preserve"> 1965</w:t>
      </w:r>
      <w:r w:rsidR="00D933C9" w:rsidRPr="001E0CD7">
        <w:rPr>
          <w:rFonts w:ascii="Times New Roman" w:hAnsi="Times New Roman" w:cs="Times New Roman"/>
          <w:lang w:val="en-AU"/>
        </w:rPr>
        <w:t>,</w:t>
      </w:r>
      <w:r w:rsidR="002446D4" w:rsidRPr="001E0CD7">
        <w:rPr>
          <w:rFonts w:ascii="Times New Roman" w:hAnsi="Times New Roman" w:cs="Times New Roman"/>
          <w:lang w:val="en-AU"/>
        </w:rPr>
        <w:t xml:space="preserve"> p.64). This strongly suggests that the majority of these novels were not </w:t>
      </w:r>
      <w:r w:rsidR="002446D4" w:rsidRPr="001E0CD7">
        <w:rPr>
          <w:rFonts w:ascii="Times New Roman" w:hAnsi="Times New Roman" w:cs="Times New Roman"/>
          <w:lang w:val="en-AU"/>
        </w:rPr>
        <w:lastRenderedPageBreak/>
        <w:t>published with young African-American readers as the target demographic, marginalising their reading experience even when they are “represented” in the literature.</w:t>
      </w:r>
    </w:p>
    <w:p w14:paraId="171AEE4C" w14:textId="05AA0250" w:rsidR="00FA55BD" w:rsidRDefault="00FA55BD"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In the much-cited article ‘Windows, Mirrors, and Sliding-Glass Doors’ (1990), Rudine Sims Bishop used metaphor to explain the different ways representations of traditionally marginalised communities benefit different readers. For some readers from marginalised communities, inclusive books can act as mirrors to reflect someone like the reader, or they can be windows and doors for the reader to step through and briefly see what others’ lives are like (Bishop, 1990)</w:t>
      </w:r>
      <w:r>
        <w:rPr>
          <w:rFonts w:ascii="Times New Roman" w:hAnsi="Times New Roman" w:cs="Times New Roman"/>
          <w:lang w:val="en-AU"/>
        </w:rPr>
        <w:t>; this</w:t>
      </w:r>
      <w:r w:rsidRPr="001E0CD7">
        <w:rPr>
          <w:rFonts w:ascii="Times New Roman" w:hAnsi="Times New Roman" w:cs="Times New Roman"/>
          <w:lang w:val="en-AU"/>
        </w:rPr>
        <w:t xml:space="preserve"> article is referenced frequently by contemporary diversity advocates, such as members of </w:t>
      </w:r>
      <w:r w:rsidR="00E93CE0">
        <w:rPr>
          <w:rFonts w:ascii="Times New Roman" w:hAnsi="Times New Roman" w:cs="Times New Roman"/>
          <w:lang w:val="en-AU"/>
        </w:rPr>
        <w:t>WNDB</w:t>
      </w:r>
      <w:r w:rsidRPr="001E0CD7">
        <w:rPr>
          <w:rFonts w:ascii="Times New Roman" w:hAnsi="Times New Roman" w:cs="Times New Roman"/>
          <w:lang w:val="en-AU"/>
        </w:rPr>
        <w:t>. Within this is the issue of who the target audience for diverse books is; Bishop’s 1982 research building upon Larrick’s findings argues that books about marginalised communities, written by members of that same community, offer the most authentic portrayal (Bishop, 1982</w:t>
      </w:r>
      <w:r w:rsidR="00F9546D">
        <w:rPr>
          <w:rFonts w:ascii="Times New Roman" w:hAnsi="Times New Roman" w:cs="Times New Roman"/>
          <w:lang w:val="en-AU"/>
        </w:rPr>
        <w:t>, p.64). Despite this, recent US</w:t>
      </w:r>
      <w:r w:rsidRPr="001E0CD7">
        <w:rPr>
          <w:rFonts w:ascii="Times New Roman" w:hAnsi="Times New Roman" w:cs="Times New Roman"/>
          <w:lang w:val="en-AU"/>
        </w:rPr>
        <w:t>-based research reveals significant continued imbalance in the representation of marginalised communities, both within YA fiction and among the authors and illustrators, with only 6% of all youth fiction books published in 2016 being written by “</w:t>
      </w:r>
      <w:r w:rsidRPr="001E0CD7">
        <w:rPr>
          <w:rFonts w:ascii="Times New Roman" w:hAnsi="Times New Roman" w:cs="Times New Roman"/>
          <w:i/>
          <w:iCs/>
          <w:lang w:val="en-AU"/>
        </w:rPr>
        <w:t xml:space="preserve">Black, Latinx, and Native authors </w:t>
      </w:r>
      <w:r w:rsidRPr="001E0CD7">
        <w:rPr>
          <w:rFonts w:ascii="Times New Roman" w:hAnsi="Times New Roman" w:cs="Times New Roman"/>
          <w:i/>
          <w:iCs/>
          <w:u w:val="single"/>
          <w:lang w:val="en-AU"/>
        </w:rPr>
        <w:t>combined</w:t>
      </w:r>
      <w:r w:rsidRPr="001E0CD7">
        <w:rPr>
          <w:rFonts w:ascii="Times New Roman" w:hAnsi="Times New Roman" w:cs="Times New Roman"/>
          <w:iCs/>
          <w:lang w:val="en-AU"/>
        </w:rPr>
        <w:t>” (Ehrlich, 2017, emphasis in the original text)</w:t>
      </w:r>
      <w:r w:rsidRPr="001E0CD7">
        <w:rPr>
          <w:rFonts w:ascii="Times New Roman" w:hAnsi="Times New Roman" w:cs="Times New Roman"/>
          <w:lang w:val="en-AU"/>
        </w:rPr>
        <w:t>.</w:t>
      </w:r>
    </w:p>
    <w:p w14:paraId="14968B71" w14:textId="4534ADD2" w:rsidR="006E5A25" w:rsidRPr="001E0CD7" w:rsidRDefault="00DD4375"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 xml:space="preserve">In Australia, there is a significant lack of scholarship on the topic of diversity and representation of traditionally marginalised communities in Children’s and Young Adult </w:t>
      </w:r>
      <w:r w:rsidR="00A20179">
        <w:rPr>
          <w:rFonts w:ascii="Times New Roman" w:hAnsi="Times New Roman" w:cs="Times New Roman"/>
          <w:lang w:val="en-AU"/>
        </w:rPr>
        <w:t>f</w:t>
      </w:r>
      <w:r w:rsidRPr="001E0CD7">
        <w:rPr>
          <w:rFonts w:ascii="Times New Roman" w:hAnsi="Times New Roman" w:cs="Times New Roman"/>
          <w:lang w:val="en-AU"/>
        </w:rPr>
        <w:t xml:space="preserve">iction. </w:t>
      </w:r>
      <w:r w:rsidR="00734DB4" w:rsidRPr="001E0CD7">
        <w:rPr>
          <w:rFonts w:ascii="Times New Roman" w:hAnsi="Times New Roman" w:cs="Times New Roman"/>
          <w:lang w:val="en-AU"/>
        </w:rPr>
        <w:t>While there has been a growth in</w:t>
      </w:r>
      <w:r w:rsidR="007A71B9" w:rsidRPr="001E0CD7">
        <w:rPr>
          <w:rFonts w:ascii="Times New Roman" w:hAnsi="Times New Roman" w:cs="Times New Roman"/>
          <w:lang w:val="en-AU"/>
        </w:rPr>
        <w:t xml:space="preserve"> attention in recent years, </w:t>
      </w:r>
      <w:r w:rsidR="00A966A4" w:rsidRPr="001E0CD7">
        <w:rPr>
          <w:rFonts w:ascii="Times New Roman" w:hAnsi="Times New Roman" w:cs="Times New Roman"/>
          <w:lang w:val="en-AU"/>
        </w:rPr>
        <w:t>many of these contributions have been made by freelance writers or authors</w:t>
      </w:r>
      <w:r w:rsidR="005F69F3" w:rsidRPr="001E0CD7">
        <w:rPr>
          <w:rFonts w:ascii="Times New Roman" w:hAnsi="Times New Roman" w:cs="Times New Roman"/>
          <w:lang w:val="en-AU"/>
        </w:rPr>
        <w:t xml:space="preserve"> of inclusive </w:t>
      </w:r>
      <w:r w:rsidR="008B11DA" w:rsidRPr="001E0CD7">
        <w:rPr>
          <w:rFonts w:ascii="Times New Roman" w:hAnsi="Times New Roman" w:cs="Times New Roman"/>
          <w:lang w:val="en-AU"/>
        </w:rPr>
        <w:t>YA</w:t>
      </w:r>
      <w:r w:rsidR="00CF4A19" w:rsidRPr="001E0CD7">
        <w:rPr>
          <w:rFonts w:ascii="Times New Roman" w:hAnsi="Times New Roman" w:cs="Times New Roman"/>
          <w:lang w:val="en-AU"/>
        </w:rPr>
        <w:t xml:space="preserve"> </w:t>
      </w:r>
      <w:r w:rsidR="008B11DA" w:rsidRPr="001E0CD7">
        <w:rPr>
          <w:rFonts w:ascii="Times New Roman" w:hAnsi="Times New Roman" w:cs="Times New Roman"/>
          <w:lang w:val="en-AU"/>
        </w:rPr>
        <w:t>f</w:t>
      </w:r>
      <w:r w:rsidR="005F69F3" w:rsidRPr="001E0CD7">
        <w:rPr>
          <w:rFonts w:ascii="Times New Roman" w:hAnsi="Times New Roman" w:cs="Times New Roman"/>
          <w:lang w:val="en-AU"/>
        </w:rPr>
        <w:t>iction</w:t>
      </w:r>
      <w:r w:rsidR="00A966A4" w:rsidRPr="001E0CD7">
        <w:rPr>
          <w:rFonts w:ascii="Times New Roman" w:hAnsi="Times New Roman" w:cs="Times New Roman"/>
          <w:lang w:val="en-AU"/>
        </w:rPr>
        <w:t xml:space="preserve"> themselves. </w:t>
      </w:r>
      <w:r w:rsidR="003001F8" w:rsidRPr="001E0CD7">
        <w:rPr>
          <w:rFonts w:ascii="Times New Roman" w:hAnsi="Times New Roman" w:cs="Times New Roman"/>
          <w:lang w:val="en-AU"/>
        </w:rPr>
        <w:t>Such assessments of the market have provided valuable insi</w:t>
      </w:r>
      <w:r w:rsidR="00BE2317" w:rsidRPr="001E0CD7">
        <w:rPr>
          <w:rFonts w:ascii="Times New Roman" w:hAnsi="Times New Roman" w:cs="Times New Roman"/>
          <w:lang w:val="en-AU"/>
        </w:rPr>
        <w:t xml:space="preserve">ght into the </w:t>
      </w:r>
      <w:r w:rsidR="00C36F1C" w:rsidRPr="001E0CD7">
        <w:rPr>
          <w:rFonts w:ascii="Times New Roman" w:hAnsi="Times New Roman" w:cs="Times New Roman"/>
          <w:lang w:val="en-AU"/>
        </w:rPr>
        <w:t>presence</w:t>
      </w:r>
      <w:r w:rsidR="00BE2317" w:rsidRPr="001E0CD7">
        <w:rPr>
          <w:rFonts w:ascii="Times New Roman" w:hAnsi="Times New Roman" w:cs="Times New Roman"/>
          <w:lang w:val="en-AU"/>
        </w:rPr>
        <w:t xml:space="preserve"> of </w:t>
      </w:r>
      <w:r w:rsidR="003001F8" w:rsidRPr="001E0CD7">
        <w:rPr>
          <w:rFonts w:ascii="Times New Roman" w:hAnsi="Times New Roman" w:cs="Times New Roman"/>
          <w:lang w:val="en-AU"/>
        </w:rPr>
        <w:t>Indigenous-Australian authors</w:t>
      </w:r>
      <w:r w:rsidR="00BE2317" w:rsidRPr="001E0CD7">
        <w:rPr>
          <w:rFonts w:ascii="Times New Roman" w:hAnsi="Times New Roman" w:cs="Times New Roman"/>
          <w:lang w:val="en-AU"/>
        </w:rPr>
        <w:t xml:space="preserve"> and </w:t>
      </w:r>
      <w:r w:rsidR="00457B59" w:rsidRPr="001E0CD7">
        <w:rPr>
          <w:rFonts w:ascii="Times New Roman" w:hAnsi="Times New Roman" w:cs="Times New Roman"/>
          <w:lang w:val="en-AU"/>
        </w:rPr>
        <w:t xml:space="preserve">authors </w:t>
      </w:r>
      <w:r w:rsidR="00BE2317" w:rsidRPr="001E0CD7">
        <w:rPr>
          <w:rFonts w:ascii="Times New Roman" w:hAnsi="Times New Roman" w:cs="Times New Roman"/>
          <w:lang w:val="en-AU"/>
        </w:rPr>
        <w:t xml:space="preserve">of </w:t>
      </w:r>
      <w:r w:rsidR="00457B59" w:rsidRPr="001E0CD7">
        <w:rPr>
          <w:rFonts w:ascii="Times New Roman" w:hAnsi="Times New Roman" w:cs="Times New Roman"/>
          <w:lang w:val="en-AU"/>
        </w:rPr>
        <w:t xml:space="preserve">colour </w:t>
      </w:r>
      <w:r w:rsidR="00733B9F" w:rsidRPr="001E0CD7">
        <w:rPr>
          <w:rFonts w:ascii="Times New Roman" w:hAnsi="Times New Roman" w:cs="Times New Roman"/>
          <w:lang w:val="en-AU"/>
        </w:rPr>
        <w:t>(</w:t>
      </w:r>
      <w:r w:rsidR="00E754B9" w:rsidRPr="001E0CD7">
        <w:rPr>
          <w:rFonts w:ascii="Times New Roman" w:hAnsi="Times New Roman" w:cs="Times New Roman"/>
          <w:lang w:val="en-AU"/>
        </w:rPr>
        <w:t>Ayoub</w:t>
      </w:r>
      <w:r w:rsidR="00BA293A" w:rsidRPr="001E0CD7">
        <w:rPr>
          <w:rFonts w:ascii="Times New Roman" w:hAnsi="Times New Roman" w:cs="Times New Roman"/>
          <w:lang w:val="en-AU"/>
        </w:rPr>
        <w:t>,</w:t>
      </w:r>
      <w:r w:rsidR="00E754B9" w:rsidRPr="001E0CD7">
        <w:rPr>
          <w:rFonts w:ascii="Times New Roman" w:hAnsi="Times New Roman" w:cs="Times New Roman"/>
          <w:lang w:val="en-AU"/>
        </w:rPr>
        <w:t xml:space="preserve"> 2015; </w:t>
      </w:r>
      <w:r w:rsidR="00733B9F" w:rsidRPr="001E0CD7">
        <w:rPr>
          <w:rFonts w:ascii="Times New Roman" w:hAnsi="Times New Roman" w:cs="Times New Roman"/>
          <w:lang w:val="en-AU"/>
        </w:rPr>
        <w:t>Kwaymullina</w:t>
      </w:r>
      <w:r w:rsidR="00BA293A" w:rsidRPr="001E0CD7">
        <w:rPr>
          <w:rFonts w:ascii="Times New Roman" w:hAnsi="Times New Roman" w:cs="Times New Roman"/>
          <w:lang w:val="en-AU"/>
        </w:rPr>
        <w:t>,</w:t>
      </w:r>
      <w:r w:rsidR="003001F8" w:rsidRPr="001E0CD7">
        <w:rPr>
          <w:rFonts w:ascii="Times New Roman" w:hAnsi="Times New Roman" w:cs="Times New Roman"/>
          <w:lang w:val="en-AU"/>
        </w:rPr>
        <w:t xml:space="preserve"> 2015</w:t>
      </w:r>
      <w:r w:rsidR="009D6DEA" w:rsidRPr="001E0CD7">
        <w:rPr>
          <w:rFonts w:ascii="Times New Roman" w:hAnsi="Times New Roman" w:cs="Times New Roman"/>
          <w:lang w:val="en-AU"/>
        </w:rPr>
        <w:t>b</w:t>
      </w:r>
      <w:r w:rsidR="003001F8" w:rsidRPr="001E0CD7">
        <w:rPr>
          <w:rFonts w:ascii="Times New Roman" w:hAnsi="Times New Roman" w:cs="Times New Roman"/>
          <w:lang w:val="en-AU"/>
        </w:rPr>
        <w:t xml:space="preserve">; </w:t>
      </w:r>
      <w:r w:rsidR="00733B9F" w:rsidRPr="001E0CD7">
        <w:rPr>
          <w:rFonts w:ascii="Times New Roman" w:hAnsi="Times New Roman" w:cs="Times New Roman"/>
          <w:lang w:val="en-AU"/>
        </w:rPr>
        <w:t>Lim</w:t>
      </w:r>
      <w:r w:rsidR="00BA293A" w:rsidRPr="001E0CD7">
        <w:rPr>
          <w:rFonts w:ascii="Times New Roman" w:hAnsi="Times New Roman" w:cs="Times New Roman"/>
          <w:lang w:val="en-AU"/>
        </w:rPr>
        <w:t>,</w:t>
      </w:r>
      <w:r w:rsidR="003001F8" w:rsidRPr="001E0CD7">
        <w:rPr>
          <w:rFonts w:ascii="Times New Roman" w:hAnsi="Times New Roman" w:cs="Times New Roman"/>
          <w:lang w:val="en-AU"/>
        </w:rPr>
        <w:t xml:space="preserve"> 2015; </w:t>
      </w:r>
      <w:r w:rsidR="00733B9F" w:rsidRPr="001E0CD7">
        <w:rPr>
          <w:rFonts w:ascii="Times New Roman" w:hAnsi="Times New Roman" w:cs="Times New Roman"/>
          <w:lang w:val="en-AU"/>
        </w:rPr>
        <w:t>Mills</w:t>
      </w:r>
      <w:r w:rsidR="00BA293A" w:rsidRPr="001E0CD7">
        <w:rPr>
          <w:rFonts w:ascii="Times New Roman" w:hAnsi="Times New Roman" w:cs="Times New Roman"/>
          <w:lang w:val="en-AU"/>
        </w:rPr>
        <w:t>,</w:t>
      </w:r>
      <w:r w:rsidR="003001F8" w:rsidRPr="001E0CD7">
        <w:rPr>
          <w:rFonts w:ascii="Times New Roman" w:hAnsi="Times New Roman" w:cs="Times New Roman"/>
          <w:lang w:val="en-AU"/>
        </w:rPr>
        <w:t xml:space="preserve"> 2015</w:t>
      </w:r>
      <w:r w:rsidR="00733B9F" w:rsidRPr="001E0CD7">
        <w:rPr>
          <w:rFonts w:ascii="Times New Roman" w:hAnsi="Times New Roman" w:cs="Times New Roman"/>
          <w:lang w:val="en-AU"/>
        </w:rPr>
        <w:t>), LGBT</w:t>
      </w:r>
      <w:r w:rsidR="00234A33" w:rsidRPr="001E0CD7">
        <w:rPr>
          <w:rFonts w:ascii="Times New Roman" w:hAnsi="Times New Roman" w:cs="Times New Roman"/>
          <w:lang w:val="en-AU"/>
        </w:rPr>
        <w:t>QIA</w:t>
      </w:r>
      <w:r w:rsidR="00733B9F" w:rsidRPr="001E0CD7">
        <w:rPr>
          <w:rFonts w:ascii="Times New Roman" w:hAnsi="Times New Roman" w:cs="Times New Roman"/>
          <w:lang w:val="en-AU"/>
        </w:rPr>
        <w:t xml:space="preserve"> authors (Binks</w:t>
      </w:r>
      <w:r w:rsidR="00BA293A" w:rsidRPr="001E0CD7">
        <w:rPr>
          <w:rFonts w:ascii="Times New Roman" w:hAnsi="Times New Roman" w:cs="Times New Roman"/>
          <w:lang w:val="en-AU"/>
        </w:rPr>
        <w:t>,</w:t>
      </w:r>
      <w:r w:rsidR="003001F8" w:rsidRPr="001E0CD7">
        <w:rPr>
          <w:rFonts w:ascii="Times New Roman" w:hAnsi="Times New Roman" w:cs="Times New Roman"/>
          <w:lang w:val="en-AU"/>
        </w:rPr>
        <w:t xml:space="preserve"> 2014b),</w:t>
      </w:r>
      <w:r w:rsidR="00C36F1C" w:rsidRPr="001E0CD7">
        <w:rPr>
          <w:rFonts w:ascii="Times New Roman" w:hAnsi="Times New Roman" w:cs="Times New Roman"/>
          <w:lang w:val="en-AU"/>
        </w:rPr>
        <w:t xml:space="preserve"> and</w:t>
      </w:r>
      <w:r w:rsidR="00733B9F" w:rsidRPr="001E0CD7">
        <w:rPr>
          <w:rFonts w:ascii="Times New Roman" w:hAnsi="Times New Roman" w:cs="Times New Roman"/>
          <w:lang w:val="en-AU"/>
        </w:rPr>
        <w:t xml:space="preserve"> disabled authors (Binks</w:t>
      </w:r>
      <w:r w:rsidR="00BA293A" w:rsidRPr="001E0CD7">
        <w:rPr>
          <w:rFonts w:ascii="Times New Roman" w:hAnsi="Times New Roman" w:cs="Times New Roman"/>
          <w:lang w:val="en-AU"/>
        </w:rPr>
        <w:t>,</w:t>
      </w:r>
      <w:r w:rsidR="003001F8" w:rsidRPr="001E0CD7">
        <w:rPr>
          <w:rFonts w:ascii="Times New Roman" w:hAnsi="Times New Roman" w:cs="Times New Roman"/>
          <w:lang w:val="en-AU"/>
        </w:rPr>
        <w:t xml:space="preserve"> 2014c</w:t>
      </w:r>
      <w:r w:rsidR="00C36F1C" w:rsidRPr="001E0CD7">
        <w:rPr>
          <w:rFonts w:ascii="Times New Roman" w:hAnsi="Times New Roman" w:cs="Times New Roman"/>
          <w:lang w:val="en-AU"/>
        </w:rPr>
        <w:t xml:space="preserve">), as well as </w:t>
      </w:r>
      <w:r w:rsidR="00557AED" w:rsidRPr="001E0CD7">
        <w:rPr>
          <w:rFonts w:ascii="Times New Roman" w:hAnsi="Times New Roman" w:cs="Times New Roman"/>
          <w:lang w:val="en-AU"/>
        </w:rPr>
        <w:t>the representation</w:t>
      </w:r>
      <w:r w:rsidR="00C36F1C" w:rsidRPr="001E0CD7">
        <w:rPr>
          <w:rFonts w:ascii="Times New Roman" w:hAnsi="Times New Roman" w:cs="Times New Roman"/>
          <w:lang w:val="en-AU"/>
        </w:rPr>
        <w:t xml:space="preserve"> of characters from these marginalised groups within the fiction itself</w:t>
      </w:r>
      <w:r w:rsidR="008E6AFC" w:rsidRPr="001E0CD7">
        <w:rPr>
          <w:rFonts w:ascii="Times New Roman" w:hAnsi="Times New Roman" w:cs="Times New Roman"/>
          <w:lang w:val="en-AU"/>
        </w:rPr>
        <w:t>.</w:t>
      </w:r>
      <w:r w:rsidR="007C43F1" w:rsidRPr="001E0CD7">
        <w:rPr>
          <w:rFonts w:ascii="Times New Roman" w:hAnsi="Times New Roman" w:cs="Times New Roman"/>
          <w:lang w:val="en-AU"/>
        </w:rPr>
        <w:t xml:space="preserve"> </w:t>
      </w:r>
      <w:r w:rsidR="002A37EE" w:rsidRPr="001E0CD7">
        <w:rPr>
          <w:rFonts w:ascii="Times New Roman" w:hAnsi="Times New Roman" w:cs="Times New Roman"/>
          <w:lang w:val="en-AU"/>
        </w:rPr>
        <w:t xml:space="preserve">Additionally, while many of the Australian </w:t>
      </w:r>
      <w:r w:rsidR="00AF74C8">
        <w:rPr>
          <w:rFonts w:ascii="Times New Roman" w:hAnsi="Times New Roman" w:cs="Times New Roman"/>
          <w:lang w:val="en-AU"/>
        </w:rPr>
        <w:t>YA</w:t>
      </w:r>
      <w:r w:rsidR="002A37EE" w:rsidRPr="001E0CD7">
        <w:rPr>
          <w:rFonts w:ascii="Times New Roman" w:hAnsi="Times New Roman" w:cs="Times New Roman"/>
          <w:lang w:val="en-AU"/>
        </w:rPr>
        <w:t xml:space="preserve"> </w:t>
      </w:r>
      <w:r w:rsidR="001849CA">
        <w:rPr>
          <w:rFonts w:ascii="Times New Roman" w:hAnsi="Times New Roman" w:cs="Times New Roman"/>
          <w:lang w:val="en-AU"/>
        </w:rPr>
        <w:t>f</w:t>
      </w:r>
      <w:r w:rsidR="002A37EE" w:rsidRPr="001E0CD7">
        <w:rPr>
          <w:rFonts w:ascii="Times New Roman" w:hAnsi="Times New Roman" w:cs="Times New Roman"/>
          <w:lang w:val="en-AU"/>
        </w:rPr>
        <w:t xml:space="preserve">iction authors from </w:t>
      </w:r>
      <w:r w:rsidR="002A37EE" w:rsidRPr="001E0CD7">
        <w:rPr>
          <w:rFonts w:ascii="Times New Roman" w:hAnsi="Times New Roman" w:cs="Times New Roman"/>
          <w:lang w:val="en-AU"/>
        </w:rPr>
        <w:lastRenderedPageBreak/>
        <w:t>marginalised communities</w:t>
      </w:r>
      <w:r w:rsidR="00E83A18" w:rsidRPr="001E0CD7">
        <w:rPr>
          <w:rFonts w:ascii="Times New Roman" w:hAnsi="Times New Roman" w:cs="Times New Roman"/>
          <w:lang w:val="en-AU"/>
        </w:rPr>
        <w:t xml:space="preserve"> have</w:t>
      </w:r>
      <w:r w:rsidR="002A37EE" w:rsidRPr="001E0CD7">
        <w:rPr>
          <w:rFonts w:ascii="Times New Roman" w:hAnsi="Times New Roman" w:cs="Times New Roman"/>
          <w:lang w:val="en-AU"/>
        </w:rPr>
        <w:t xml:space="preserve"> actively </w:t>
      </w:r>
      <w:r w:rsidR="00E83A18" w:rsidRPr="001E0CD7">
        <w:rPr>
          <w:rFonts w:ascii="Times New Roman" w:hAnsi="Times New Roman" w:cs="Times New Roman"/>
          <w:lang w:val="en-AU"/>
        </w:rPr>
        <w:t>spoken</w:t>
      </w:r>
      <w:r w:rsidR="002A37EE" w:rsidRPr="001E0CD7">
        <w:rPr>
          <w:rFonts w:ascii="Times New Roman" w:hAnsi="Times New Roman" w:cs="Times New Roman"/>
          <w:lang w:val="en-AU"/>
        </w:rPr>
        <w:t xml:space="preserve"> and writ</w:t>
      </w:r>
      <w:r w:rsidR="00E83A18" w:rsidRPr="001E0CD7">
        <w:rPr>
          <w:rFonts w:ascii="Times New Roman" w:hAnsi="Times New Roman" w:cs="Times New Roman"/>
          <w:lang w:val="en-AU"/>
        </w:rPr>
        <w:t>t</w:t>
      </w:r>
      <w:r w:rsidR="002A37EE" w:rsidRPr="001E0CD7">
        <w:rPr>
          <w:rFonts w:ascii="Times New Roman" w:hAnsi="Times New Roman" w:cs="Times New Roman"/>
          <w:lang w:val="en-AU"/>
        </w:rPr>
        <w:t>e</w:t>
      </w:r>
      <w:r w:rsidR="00E83A18" w:rsidRPr="001E0CD7">
        <w:rPr>
          <w:rFonts w:ascii="Times New Roman" w:hAnsi="Times New Roman" w:cs="Times New Roman"/>
          <w:lang w:val="en-AU"/>
        </w:rPr>
        <w:t>n</w:t>
      </w:r>
      <w:r w:rsidR="002A37EE" w:rsidRPr="001E0CD7">
        <w:rPr>
          <w:rFonts w:ascii="Times New Roman" w:hAnsi="Times New Roman" w:cs="Times New Roman"/>
          <w:lang w:val="en-AU"/>
        </w:rPr>
        <w:t xml:space="preserve"> for the public about their support for increased diversity in the market, they had a tendency to discuss their writing in terms of their own experience as teenage readers rather than their journey toward</w:t>
      </w:r>
      <w:r w:rsidR="003207D9" w:rsidRPr="001E0CD7">
        <w:rPr>
          <w:rFonts w:ascii="Times New Roman" w:hAnsi="Times New Roman" w:cs="Times New Roman"/>
          <w:lang w:val="en-AU"/>
        </w:rPr>
        <w:t>s</w:t>
      </w:r>
      <w:r w:rsidR="002A37EE" w:rsidRPr="001E0CD7">
        <w:rPr>
          <w:rFonts w:ascii="Times New Roman" w:hAnsi="Times New Roman" w:cs="Times New Roman"/>
          <w:lang w:val="en-AU"/>
        </w:rPr>
        <w:t xml:space="preserve"> getting published.</w:t>
      </w:r>
      <w:r w:rsidR="00E83A18" w:rsidRPr="001E0CD7">
        <w:rPr>
          <w:rFonts w:ascii="Times New Roman" w:hAnsi="Times New Roman" w:cs="Times New Roman"/>
          <w:lang w:val="en-AU"/>
        </w:rPr>
        <w:t xml:space="preserve"> </w:t>
      </w:r>
      <w:r w:rsidR="00000D2E" w:rsidRPr="001E0CD7">
        <w:rPr>
          <w:rFonts w:ascii="Times New Roman" w:hAnsi="Times New Roman" w:cs="Times New Roman"/>
          <w:lang w:val="en-AU"/>
        </w:rPr>
        <w:t>While their experiences</w:t>
      </w:r>
      <w:r w:rsidR="005E0D8F" w:rsidRPr="001E0CD7">
        <w:rPr>
          <w:rFonts w:ascii="Times New Roman" w:hAnsi="Times New Roman" w:cs="Times New Roman"/>
          <w:lang w:val="en-AU"/>
        </w:rPr>
        <w:t xml:space="preserve"> as teenage</w:t>
      </w:r>
      <w:r w:rsidR="00000D2E" w:rsidRPr="001E0CD7">
        <w:rPr>
          <w:rFonts w:ascii="Times New Roman" w:hAnsi="Times New Roman" w:cs="Times New Roman"/>
          <w:lang w:val="en-AU"/>
        </w:rPr>
        <w:t xml:space="preserve"> readers are undoubtedly part of their creative journeys, </w:t>
      </w:r>
      <w:r w:rsidR="00457B59" w:rsidRPr="001E0CD7">
        <w:rPr>
          <w:rFonts w:ascii="Times New Roman" w:hAnsi="Times New Roman" w:cs="Times New Roman"/>
          <w:lang w:val="en-AU"/>
        </w:rPr>
        <w:t>we are</w:t>
      </w:r>
      <w:r w:rsidR="00000D2E" w:rsidRPr="001E0CD7">
        <w:rPr>
          <w:rFonts w:ascii="Times New Roman" w:hAnsi="Times New Roman" w:cs="Times New Roman"/>
          <w:lang w:val="en-AU"/>
        </w:rPr>
        <w:t xml:space="preserve"> interested in the transition</w:t>
      </w:r>
      <w:r w:rsidR="00FE397F" w:rsidRPr="001E0CD7">
        <w:rPr>
          <w:rFonts w:ascii="Times New Roman" w:hAnsi="Times New Roman" w:cs="Times New Roman"/>
          <w:lang w:val="en-AU"/>
        </w:rPr>
        <w:t xml:space="preserve"> </w:t>
      </w:r>
      <w:r w:rsidR="00E1176E" w:rsidRPr="001E0CD7">
        <w:rPr>
          <w:rFonts w:ascii="Times New Roman" w:hAnsi="Times New Roman" w:cs="Times New Roman"/>
          <w:lang w:val="en-AU"/>
        </w:rPr>
        <w:t>from</w:t>
      </w:r>
      <w:r w:rsidR="00000D2E" w:rsidRPr="001E0CD7">
        <w:rPr>
          <w:rFonts w:ascii="Times New Roman" w:hAnsi="Times New Roman" w:cs="Times New Roman"/>
          <w:lang w:val="en-AU"/>
        </w:rPr>
        <w:t xml:space="preserve"> their </w:t>
      </w:r>
      <w:r w:rsidR="0022386C" w:rsidRPr="001E0CD7">
        <w:rPr>
          <w:rFonts w:ascii="Times New Roman" w:hAnsi="Times New Roman" w:cs="Times New Roman"/>
          <w:lang w:val="en-AU"/>
        </w:rPr>
        <w:t xml:space="preserve">role </w:t>
      </w:r>
      <w:r w:rsidR="00000D2E" w:rsidRPr="001E0CD7">
        <w:rPr>
          <w:rFonts w:ascii="Times New Roman" w:hAnsi="Times New Roman" w:cs="Times New Roman"/>
          <w:lang w:val="en-AU"/>
        </w:rPr>
        <w:t xml:space="preserve">as a reader </w:t>
      </w:r>
      <w:r w:rsidR="005644CC" w:rsidRPr="001E0CD7">
        <w:rPr>
          <w:rFonts w:ascii="Times New Roman" w:hAnsi="Times New Roman" w:cs="Times New Roman"/>
          <w:lang w:val="en-AU"/>
        </w:rPr>
        <w:t>to</w:t>
      </w:r>
      <w:r w:rsidR="00000D2E" w:rsidRPr="001E0CD7">
        <w:rPr>
          <w:rFonts w:ascii="Times New Roman" w:hAnsi="Times New Roman" w:cs="Times New Roman"/>
          <w:lang w:val="en-AU"/>
        </w:rPr>
        <w:t xml:space="preserve"> an author</w:t>
      </w:r>
      <w:r w:rsidR="002D5013" w:rsidRPr="001E0CD7">
        <w:rPr>
          <w:rFonts w:ascii="Times New Roman" w:hAnsi="Times New Roman" w:cs="Times New Roman"/>
          <w:lang w:val="en-AU"/>
        </w:rPr>
        <w:t xml:space="preserve"> – an area that has been overlooked in the past</w:t>
      </w:r>
      <w:r w:rsidR="00000D2E" w:rsidRPr="001E0CD7">
        <w:rPr>
          <w:rFonts w:ascii="Times New Roman" w:hAnsi="Times New Roman" w:cs="Times New Roman"/>
          <w:lang w:val="en-AU"/>
        </w:rPr>
        <w:t xml:space="preserve">.   </w:t>
      </w:r>
    </w:p>
    <w:p w14:paraId="16051241" w14:textId="5E382275" w:rsidR="00864B3E" w:rsidRPr="001E0CD7" w:rsidRDefault="00457B59"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YA</w:t>
      </w:r>
      <w:r w:rsidR="00003BAE" w:rsidRPr="001E0CD7">
        <w:rPr>
          <w:rFonts w:ascii="Times New Roman" w:hAnsi="Times New Roman" w:cs="Times New Roman"/>
          <w:lang w:val="en-AU"/>
        </w:rPr>
        <w:t xml:space="preserve"> </w:t>
      </w:r>
      <w:r w:rsidRPr="001E0CD7">
        <w:rPr>
          <w:rFonts w:ascii="Times New Roman" w:hAnsi="Times New Roman" w:cs="Times New Roman"/>
          <w:lang w:val="en-AU"/>
        </w:rPr>
        <w:t>f</w:t>
      </w:r>
      <w:r w:rsidR="00003BAE" w:rsidRPr="001E0CD7">
        <w:rPr>
          <w:rFonts w:ascii="Times New Roman" w:hAnsi="Times New Roman" w:cs="Times New Roman"/>
          <w:lang w:val="en-AU"/>
        </w:rPr>
        <w:t xml:space="preserve">iction author Ambelin Kwaymullina has written extensively about diversity and representation in Children’s and </w:t>
      </w:r>
      <w:r w:rsidRPr="001E0CD7">
        <w:rPr>
          <w:rFonts w:ascii="Times New Roman" w:hAnsi="Times New Roman" w:cs="Times New Roman"/>
          <w:lang w:val="en-AU"/>
        </w:rPr>
        <w:t>YA</w:t>
      </w:r>
      <w:r w:rsidR="00003BAE" w:rsidRPr="001E0CD7">
        <w:rPr>
          <w:rFonts w:ascii="Times New Roman" w:hAnsi="Times New Roman" w:cs="Times New Roman"/>
          <w:lang w:val="en-AU"/>
        </w:rPr>
        <w:t xml:space="preserve"> </w:t>
      </w:r>
      <w:r w:rsidRPr="001E0CD7">
        <w:rPr>
          <w:rFonts w:ascii="Times New Roman" w:hAnsi="Times New Roman" w:cs="Times New Roman"/>
          <w:lang w:val="en-AU"/>
        </w:rPr>
        <w:t>f</w:t>
      </w:r>
      <w:r w:rsidR="00003BAE" w:rsidRPr="001E0CD7">
        <w:rPr>
          <w:rFonts w:ascii="Times New Roman" w:hAnsi="Times New Roman" w:cs="Times New Roman"/>
          <w:lang w:val="en-AU"/>
        </w:rPr>
        <w:t>iction in Australia, with a particular emphasis on In</w:t>
      </w:r>
      <w:r w:rsidR="00B6607A" w:rsidRPr="001E0CD7">
        <w:rPr>
          <w:rFonts w:ascii="Times New Roman" w:hAnsi="Times New Roman" w:cs="Times New Roman"/>
          <w:lang w:val="en-AU"/>
        </w:rPr>
        <w:t>digenous-Australian identities.</w:t>
      </w:r>
      <w:r w:rsidR="006E5A25" w:rsidRPr="001E0CD7">
        <w:rPr>
          <w:rFonts w:ascii="Times New Roman" w:hAnsi="Times New Roman" w:cs="Times New Roman"/>
          <w:lang w:val="en-AU"/>
        </w:rPr>
        <w:t xml:space="preserve"> </w:t>
      </w:r>
      <w:r w:rsidR="00297B3C" w:rsidRPr="001E0CD7">
        <w:rPr>
          <w:rFonts w:ascii="Times New Roman" w:hAnsi="Times New Roman" w:cs="Times New Roman"/>
          <w:lang w:val="en-AU"/>
        </w:rPr>
        <w:t xml:space="preserve">In 2016, Kwaymullina published an article on the blog </w:t>
      </w:r>
      <w:r w:rsidR="00297B3C" w:rsidRPr="001E0CD7">
        <w:rPr>
          <w:rFonts w:ascii="Times New Roman" w:hAnsi="Times New Roman" w:cs="Times New Roman"/>
          <w:i/>
          <w:lang w:val="en-AU"/>
        </w:rPr>
        <w:t>Alphareader</w:t>
      </w:r>
      <w:r w:rsidR="00297B3C" w:rsidRPr="001E0CD7">
        <w:rPr>
          <w:rFonts w:ascii="Times New Roman" w:hAnsi="Times New Roman" w:cs="Times New Roman"/>
          <w:lang w:val="en-AU"/>
        </w:rPr>
        <w:t xml:space="preserve"> titled </w:t>
      </w:r>
      <w:r w:rsidR="00403E6B" w:rsidRPr="001E0CD7">
        <w:rPr>
          <w:rFonts w:ascii="Times New Roman" w:hAnsi="Times New Roman" w:cs="Times New Roman"/>
          <w:lang w:val="en-AU"/>
        </w:rPr>
        <w:t>“</w:t>
      </w:r>
      <w:r w:rsidR="00461E52" w:rsidRPr="001E0CD7">
        <w:rPr>
          <w:rFonts w:ascii="Times New Roman" w:hAnsi="Times New Roman" w:cs="Times New Roman"/>
          <w:lang w:val="en-AU"/>
        </w:rPr>
        <w:t>Privilege and literature: three myths created by misdiagnosing a lack of Indigenous voices (</w:t>
      </w:r>
      <w:r w:rsidR="00F13CDC" w:rsidRPr="001E0CD7">
        <w:rPr>
          <w:rFonts w:ascii="Times New Roman" w:hAnsi="Times New Roman" w:cs="Times New Roman"/>
          <w:lang w:val="en-AU"/>
        </w:rPr>
        <w:t xml:space="preserve">and other diverse voices) as a </w:t>
      </w:r>
      <w:r w:rsidR="007948E5" w:rsidRPr="001E0CD7">
        <w:rPr>
          <w:rFonts w:ascii="Times New Roman" w:hAnsi="Times New Roman" w:cs="Times New Roman"/>
          <w:lang w:val="en-AU"/>
        </w:rPr>
        <w:t>‘</w:t>
      </w:r>
      <w:r w:rsidR="00461E52" w:rsidRPr="001E0CD7">
        <w:rPr>
          <w:rFonts w:ascii="Times New Roman" w:hAnsi="Times New Roman" w:cs="Times New Roman"/>
          <w:lang w:val="en-AU"/>
        </w:rPr>
        <w:t>diversity problem</w:t>
      </w:r>
      <w:r w:rsidR="007948E5" w:rsidRPr="001E0CD7">
        <w:rPr>
          <w:rFonts w:ascii="Times New Roman" w:hAnsi="Times New Roman" w:cs="Times New Roman"/>
          <w:lang w:val="en-AU"/>
        </w:rPr>
        <w:t>’</w:t>
      </w:r>
      <w:r w:rsidR="00403E6B" w:rsidRPr="001E0CD7">
        <w:rPr>
          <w:rFonts w:ascii="Times New Roman" w:hAnsi="Times New Roman" w:cs="Times New Roman"/>
          <w:lang w:val="en-AU"/>
        </w:rPr>
        <w:t>”</w:t>
      </w:r>
      <w:r w:rsidR="001C4E5C" w:rsidRPr="001E0CD7">
        <w:rPr>
          <w:rFonts w:ascii="Times New Roman" w:hAnsi="Times New Roman" w:cs="Times New Roman"/>
          <w:lang w:val="en-AU"/>
        </w:rPr>
        <w:t>, in whic</w:t>
      </w:r>
      <w:r w:rsidR="001569C3" w:rsidRPr="001E0CD7">
        <w:rPr>
          <w:rFonts w:ascii="Times New Roman" w:hAnsi="Times New Roman" w:cs="Times New Roman"/>
          <w:lang w:val="en-AU"/>
        </w:rPr>
        <w:t>h she attributed the low number</w:t>
      </w:r>
      <w:r w:rsidR="001C4E5C" w:rsidRPr="001E0CD7">
        <w:rPr>
          <w:rFonts w:ascii="Times New Roman" w:hAnsi="Times New Roman" w:cs="Times New Roman"/>
          <w:lang w:val="en-AU"/>
        </w:rPr>
        <w:t xml:space="preserve"> of </w:t>
      </w:r>
      <w:r w:rsidR="001569C3" w:rsidRPr="001E0CD7">
        <w:rPr>
          <w:rFonts w:ascii="Times New Roman" w:hAnsi="Times New Roman" w:cs="Times New Roman"/>
          <w:lang w:val="en-AU"/>
        </w:rPr>
        <w:t xml:space="preserve">Indigenous </w:t>
      </w:r>
      <w:r w:rsidR="00866C6C" w:rsidRPr="001E0CD7">
        <w:rPr>
          <w:rFonts w:ascii="Times New Roman" w:hAnsi="Times New Roman" w:cs="Times New Roman"/>
          <w:lang w:val="en-AU"/>
        </w:rPr>
        <w:t>Australian people</w:t>
      </w:r>
      <w:r w:rsidR="001569C3" w:rsidRPr="001E0CD7">
        <w:rPr>
          <w:rFonts w:ascii="Times New Roman" w:hAnsi="Times New Roman" w:cs="Times New Roman"/>
          <w:lang w:val="en-AU"/>
        </w:rPr>
        <w:t xml:space="preserve"> </w:t>
      </w:r>
      <w:r w:rsidR="00577D08" w:rsidRPr="001E0CD7">
        <w:rPr>
          <w:rFonts w:ascii="Times New Roman" w:hAnsi="Times New Roman" w:cs="Times New Roman"/>
          <w:lang w:val="en-AU"/>
        </w:rPr>
        <w:t xml:space="preserve">and </w:t>
      </w:r>
      <w:r w:rsidR="002D1DF8" w:rsidRPr="001E0CD7">
        <w:rPr>
          <w:rFonts w:ascii="Times New Roman" w:hAnsi="Times New Roman" w:cs="Times New Roman"/>
          <w:lang w:val="en-AU"/>
        </w:rPr>
        <w:t>P</w:t>
      </w:r>
      <w:r w:rsidRPr="001E0CD7">
        <w:rPr>
          <w:rFonts w:ascii="Times New Roman" w:hAnsi="Times New Roman" w:cs="Times New Roman"/>
          <w:lang w:val="en-AU"/>
        </w:rPr>
        <w:t xml:space="preserve">eople </w:t>
      </w:r>
      <w:r w:rsidR="00577D08" w:rsidRPr="001E0CD7">
        <w:rPr>
          <w:rFonts w:ascii="Times New Roman" w:hAnsi="Times New Roman" w:cs="Times New Roman"/>
          <w:lang w:val="en-AU"/>
        </w:rPr>
        <w:t xml:space="preserve">of </w:t>
      </w:r>
      <w:r w:rsidR="002D1DF8" w:rsidRPr="001E0CD7">
        <w:rPr>
          <w:rFonts w:ascii="Times New Roman" w:hAnsi="Times New Roman" w:cs="Times New Roman"/>
          <w:lang w:val="en-AU"/>
        </w:rPr>
        <w:t>C</w:t>
      </w:r>
      <w:r w:rsidRPr="001E0CD7">
        <w:rPr>
          <w:rFonts w:ascii="Times New Roman" w:hAnsi="Times New Roman" w:cs="Times New Roman"/>
          <w:lang w:val="en-AU"/>
        </w:rPr>
        <w:t xml:space="preserve">olour </w:t>
      </w:r>
      <w:r w:rsidR="001569C3" w:rsidRPr="001E0CD7">
        <w:rPr>
          <w:rFonts w:ascii="Times New Roman" w:hAnsi="Times New Roman" w:cs="Times New Roman"/>
          <w:lang w:val="en-AU"/>
        </w:rPr>
        <w:t xml:space="preserve">being published to a </w:t>
      </w:r>
      <w:r w:rsidR="00C74BE5" w:rsidRPr="001E0CD7">
        <w:rPr>
          <w:rFonts w:ascii="Times New Roman" w:hAnsi="Times New Roman" w:cs="Times New Roman"/>
          <w:lang w:val="en-AU"/>
        </w:rPr>
        <w:t>“</w:t>
      </w:r>
      <w:r w:rsidR="0031046D" w:rsidRPr="001E0CD7">
        <w:rPr>
          <w:rFonts w:ascii="Times New Roman" w:hAnsi="Times New Roman" w:cs="Times New Roman"/>
          <w:lang w:val="en-AU"/>
        </w:rPr>
        <w:t>privilege problem</w:t>
      </w:r>
      <w:r w:rsidR="00C74BE5" w:rsidRPr="001E0CD7">
        <w:rPr>
          <w:rFonts w:ascii="Times New Roman" w:hAnsi="Times New Roman" w:cs="Times New Roman"/>
          <w:lang w:val="en-AU"/>
        </w:rPr>
        <w:t>:</w:t>
      </w:r>
      <w:r w:rsidR="001569C3" w:rsidRPr="001E0CD7">
        <w:rPr>
          <w:rFonts w:ascii="Times New Roman" w:hAnsi="Times New Roman" w:cs="Times New Roman"/>
          <w:lang w:val="en-AU"/>
        </w:rPr>
        <w:t xml:space="preserve"> w</w:t>
      </w:r>
      <w:r w:rsidR="0031046D" w:rsidRPr="001E0CD7">
        <w:rPr>
          <w:rFonts w:ascii="Times New Roman" w:hAnsi="Times New Roman" w:cs="Times New Roman"/>
          <w:lang w:val="en-AU"/>
        </w:rPr>
        <w:t xml:space="preserve">ithin the publishing industry: </w:t>
      </w:r>
      <w:r w:rsidR="00C74BE5" w:rsidRPr="001E0CD7">
        <w:rPr>
          <w:rFonts w:ascii="Times New Roman" w:hAnsi="Times New Roman" w:cs="Times New Roman"/>
          <w:lang w:val="en-AU"/>
        </w:rPr>
        <w:t>“</w:t>
      </w:r>
      <w:r w:rsidR="001569C3" w:rsidRPr="001E0CD7">
        <w:rPr>
          <w:rFonts w:ascii="Times New Roman" w:hAnsi="Times New Roman" w:cs="Times New Roman"/>
          <w:lang w:val="en-AU"/>
        </w:rPr>
        <w:t>a set of structures and attitudes that consistently privilege one set of voices over another</w:t>
      </w:r>
      <w:r w:rsidR="00C74BE5" w:rsidRPr="001E0CD7">
        <w:rPr>
          <w:rFonts w:ascii="Times New Roman" w:hAnsi="Times New Roman" w:cs="Times New Roman"/>
          <w:lang w:val="en-AU"/>
        </w:rPr>
        <w:t>”</w:t>
      </w:r>
      <w:r w:rsidR="001569C3" w:rsidRPr="001E0CD7">
        <w:rPr>
          <w:rFonts w:ascii="Times New Roman" w:hAnsi="Times New Roman" w:cs="Times New Roman"/>
          <w:lang w:val="en-AU"/>
        </w:rPr>
        <w:t xml:space="preserve"> (</w:t>
      </w:r>
      <w:r w:rsidR="00DD2390" w:rsidRPr="001E0CD7">
        <w:rPr>
          <w:rFonts w:ascii="Times New Roman" w:hAnsi="Times New Roman" w:cs="Times New Roman"/>
          <w:lang w:val="en-AU"/>
        </w:rPr>
        <w:t xml:space="preserve">Kwaymullina, </w:t>
      </w:r>
      <w:r w:rsidR="001569C3" w:rsidRPr="001E0CD7">
        <w:rPr>
          <w:rFonts w:ascii="Times New Roman" w:hAnsi="Times New Roman" w:cs="Times New Roman"/>
          <w:lang w:val="en-AU"/>
        </w:rPr>
        <w:t xml:space="preserve">2016). </w:t>
      </w:r>
      <w:r w:rsidR="005A29EB" w:rsidRPr="001E0CD7">
        <w:rPr>
          <w:rFonts w:ascii="Times New Roman" w:hAnsi="Times New Roman" w:cs="Times New Roman"/>
          <w:lang w:val="en-AU"/>
        </w:rPr>
        <w:t xml:space="preserve">This article strongly </w:t>
      </w:r>
      <w:r w:rsidR="0022386C" w:rsidRPr="001E0CD7">
        <w:rPr>
          <w:rFonts w:ascii="Times New Roman" w:hAnsi="Times New Roman" w:cs="Times New Roman"/>
          <w:lang w:val="en-AU"/>
        </w:rPr>
        <w:t xml:space="preserve">informed </w:t>
      </w:r>
      <w:r w:rsidR="003E12B1" w:rsidRPr="001E0CD7">
        <w:rPr>
          <w:rFonts w:ascii="Times New Roman" w:hAnsi="Times New Roman" w:cs="Times New Roman"/>
          <w:lang w:val="en-AU"/>
        </w:rPr>
        <w:t>our research</w:t>
      </w:r>
      <w:r w:rsidR="005A29EB" w:rsidRPr="001E0CD7">
        <w:rPr>
          <w:rFonts w:ascii="Times New Roman" w:hAnsi="Times New Roman" w:cs="Times New Roman"/>
          <w:lang w:val="en-AU"/>
        </w:rPr>
        <w:t xml:space="preserve">, leading to a number of questions about the experiences of </w:t>
      </w:r>
      <w:r w:rsidR="003A33AA" w:rsidRPr="001E0CD7">
        <w:rPr>
          <w:rFonts w:ascii="Times New Roman" w:hAnsi="Times New Roman" w:cs="Times New Roman"/>
          <w:lang w:val="en-AU"/>
        </w:rPr>
        <w:t xml:space="preserve">authors of </w:t>
      </w:r>
      <w:r w:rsidR="005A29EB" w:rsidRPr="001E0CD7">
        <w:rPr>
          <w:rFonts w:ascii="Times New Roman" w:hAnsi="Times New Roman" w:cs="Times New Roman"/>
          <w:lang w:val="en-AU"/>
        </w:rPr>
        <w:t xml:space="preserve">OwnVoices </w:t>
      </w:r>
      <w:r w:rsidR="003A33AA" w:rsidRPr="001E0CD7">
        <w:rPr>
          <w:rFonts w:ascii="Times New Roman" w:hAnsi="Times New Roman" w:cs="Times New Roman"/>
          <w:lang w:val="en-AU"/>
        </w:rPr>
        <w:t>fiction</w:t>
      </w:r>
      <w:r w:rsidR="005A29EB" w:rsidRPr="001E0CD7">
        <w:rPr>
          <w:rFonts w:ascii="Times New Roman" w:hAnsi="Times New Roman" w:cs="Times New Roman"/>
          <w:lang w:val="en-AU"/>
        </w:rPr>
        <w:t xml:space="preserve"> in Australia who had been traditiona</w:t>
      </w:r>
      <w:r w:rsidR="00766B3F" w:rsidRPr="001E0CD7">
        <w:rPr>
          <w:rFonts w:ascii="Times New Roman" w:hAnsi="Times New Roman" w:cs="Times New Roman"/>
          <w:lang w:val="en-AU"/>
        </w:rPr>
        <w:t>lly published in recent years</w:t>
      </w:r>
      <w:r w:rsidR="00E140F7" w:rsidRPr="001E0CD7">
        <w:rPr>
          <w:rFonts w:ascii="Times New Roman" w:hAnsi="Times New Roman" w:cs="Times New Roman"/>
          <w:lang w:val="en-AU"/>
        </w:rPr>
        <w:t xml:space="preserve">. </w:t>
      </w:r>
      <w:r w:rsidR="002A1C09" w:rsidRPr="001E0CD7">
        <w:rPr>
          <w:rFonts w:ascii="Times New Roman" w:hAnsi="Times New Roman" w:cs="Times New Roman"/>
          <w:lang w:val="en-AU"/>
        </w:rPr>
        <w:t>Guiding questions</w:t>
      </w:r>
      <w:r w:rsidR="00F5163D" w:rsidRPr="001E0CD7">
        <w:rPr>
          <w:rFonts w:ascii="Times New Roman" w:hAnsi="Times New Roman" w:cs="Times New Roman"/>
          <w:lang w:val="en-AU"/>
        </w:rPr>
        <w:t xml:space="preserve"> at this stage in the research</w:t>
      </w:r>
      <w:r w:rsidR="002A1C09" w:rsidRPr="001E0CD7">
        <w:rPr>
          <w:rFonts w:ascii="Times New Roman" w:hAnsi="Times New Roman" w:cs="Times New Roman"/>
          <w:lang w:val="en-AU"/>
        </w:rPr>
        <w:t xml:space="preserve"> included</w:t>
      </w:r>
      <w:r w:rsidR="00F5163D" w:rsidRPr="001E0CD7">
        <w:rPr>
          <w:rFonts w:ascii="Times New Roman" w:hAnsi="Times New Roman" w:cs="Times New Roman"/>
          <w:lang w:val="en-AU"/>
        </w:rPr>
        <w:t>,</w:t>
      </w:r>
      <w:r w:rsidR="00766B3F" w:rsidRPr="001E0CD7">
        <w:rPr>
          <w:rFonts w:ascii="Times New Roman" w:hAnsi="Times New Roman" w:cs="Times New Roman"/>
          <w:lang w:val="en-AU"/>
        </w:rPr>
        <w:t xml:space="preserve"> </w:t>
      </w:r>
      <w:r w:rsidR="002A1C09" w:rsidRPr="001E0CD7">
        <w:rPr>
          <w:rFonts w:ascii="Times New Roman" w:hAnsi="Times New Roman" w:cs="Times New Roman"/>
          <w:lang w:val="en-AU"/>
        </w:rPr>
        <w:t>“</w:t>
      </w:r>
      <w:r w:rsidR="00766B3F" w:rsidRPr="001E0CD7">
        <w:rPr>
          <w:rFonts w:ascii="Times New Roman" w:hAnsi="Times New Roman" w:cs="Times New Roman"/>
          <w:lang w:val="en-AU"/>
        </w:rPr>
        <w:t>W</w:t>
      </w:r>
      <w:r w:rsidR="005A29EB" w:rsidRPr="001E0CD7">
        <w:rPr>
          <w:rFonts w:ascii="Times New Roman" w:hAnsi="Times New Roman" w:cs="Times New Roman"/>
          <w:lang w:val="en-AU"/>
        </w:rPr>
        <w:t>hat level of professional support do they receive?</w:t>
      </w:r>
      <w:r w:rsidR="002A1C09" w:rsidRPr="001E0CD7">
        <w:rPr>
          <w:rFonts w:ascii="Times New Roman" w:hAnsi="Times New Roman" w:cs="Times New Roman"/>
          <w:lang w:val="en-AU"/>
        </w:rPr>
        <w:t>”,</w:t>
      </w:r>
      <w:r w:rsidR="005A29EB" w:rsidRPr="001E0CD7">
        <w:rPr>
          <w:rFonts w:ascii="Times New Roman" w:hAnsi="Times New Roman" w:cs="Times New Roman"/>
          <w:lang w:val="en-AU"/>
        </w:rPr>
        <w:t xml:space="preserve"> </w:t>
      </w:r>
      <w:r w:rsidR="002A1C09" w:rsidRPr="001E0CD7">
        <w:rPr>
          <w:rFonts w:ascii="Times New Roman" w:hAnsi="Times New Roman" w:cs="Times New Roman"/>
          <w:lang w:val="en-AU"/>
        </w:rPr>
        <w:t>“</w:t>
      </w:r>
      <w:r w:rsidR="005A29EB" w:rsidRPr="001E0CD7">
        <w:rPr>
          <w:rFonts w:ascii="Times New Roman" w:hAnsi="Times New Roman" w:cs="Times New Roman"/>
          <w:lang w:val="en-AU"/>
        </w:rPr>
        <w:t>How are their works viewed by their publishers, peers, and audiences?</w:t>
      </w:r>
      <w:r w:rsidR="002A1C09" w:rsidRPr="001E0CD7">
        <w:rPr>
          <w:rFonts w:ascii="Times New Roman" w:hAnsi="Times New Roman" w:cs="Times New Roman"/>
          <w:lang w:val="en-AU"/>
        </w:rPr>
        <w:t>”, and</w:t>
      </w:r>
      <w:r w:rsidR="005A29EB" w:rsidRPr="001E0CD7">
        <w:rPr>
          <w:rFonts w:ascii="Times New Roman" w:hAnsi="Times New Roman" w:cs="Times New Roman"/>
          <w:lang w:val="en-AU"/>
        </w:rPr>
        <w:t xml:space="preserve"> </w:t>
      </w:r>
      <w:r w:rsidR="002A1C09" w:rsidRPr="001E0CD7">
        <w:rPr>
          <w:rFonts w:ascii="Times New Roman" w:hAnsi="Times New Roman" w:cs="Times New Roman"/>
          <w:lang w:val="en-AU"/>
        </w:rPr>
        <w:t>“</w:t>
      </w:r>
      <w:r w:rsidR="005A29EB" w:rsidRPr="001E0CD7">
        <w:rPr>
          <w:rFonts w:ascii="Times New Roman" w:hAnsi="Times New Roman" w:cs="Times New Roman"/>
          <w:lang w:val="en-AU"/>
        </w:rPr>
        <w:t>Have they ever been challenged for their writing?</w:t>
      </w:r>
      <w:r w:rsidR="002A1C09" w:rsidRPr="001E0CD7">
        <w:rPr>
          <w:rFonts w:ascii="Times New Roman" w:hAnsi="Times New Roman" w:cs="Times New Roman"/>
          <w:lang w:val="en-AU"/>
        </w:rPr>
        <w:t>”.</w:t>
      </w:r>
      <w:r w:rsidR="005A29EB" w:rsidRPr="001E0CD7">
        <w:rPr>
          <w:rFonts w:ascii="Times New Roman" w:hAnsi="Times New Roman" w:cs="Times New Roman"/>
          <w:lang w:val="en-AU"/>
        </w:rPr>
        <w:t xml:space="preserve"> </w:t>
      </w:r>
      <w:r w:rsidR="003C3A4E" w:rsidRPr="001E0CD7">
        <w:rPr>
          <w:rFonts w:ascii="Times New Roman" w:hAnsi="Times New Roman" w:cs="Times New Roman"/>
          <w:lang w:val="en-AU"/>
        </w:rPr>
        <w:t xml:space="preserve">By gaining insight into the experiences of Australian authors of OwnVoices </w:t>
      </w:r>
      <w:r w:rsidR="003E6B43">
        <w:rPr>
          <w:rFonts w:ascii="Times New Roman" w:hAnsi="Times New Roman" w:cs="Times New Roman"/>
          <w:lang w:val="en-AU"/>
        </w:rPr>
        <w:t>f</w:t>
      </w:r>
      <w:r w:rsidR="003C3A4E" w:rsidRPr="001E0CD7">
        <w:rPr>
          <w:rFonts w:ascii="Times New Roman" w:hAnsi="Times New Roman" w:cs="Times New Roman"/>
          <w:lang w:val="en-AU"/>
        </w:rPr>
        <w:t>iction</w:t>
      </w:r>
      <w:r w:rsidR="00BE1EAE" w:rsidRPr="001E0CD7">
        <w:rPr>
          <w:rFonts w:ascii="Times New Roman" w:hAnsi="Times New Roman" w:cs="Times New Roman"/>
          <w:lang w:val="en-AU"/>
        </w:rPr>
        <w:t xml:space="preserve">, it is believed that readers, librarians, and future researchers </w:t>
      </w:r>
      <w:r w:rsidR="0022386C" w:rsidRPr="001E0CD7">
        <w:rPr>
          <w:rFonts w:ascii="Times New Roman" w:hAnsi="Times New Roman" w:cs="Times New Roman"/>
          <w:lang w:val="en-AU"/>
        </w:rPr>
        <w:t>can better understand</w:t>
      </w:r>
      <w:r w:rsidR="00F76C19" w:rsidRPr="001E0CD7">
        <w:rPr>
          <w:rFonts w:ascii="Times New Roman" w:hAnsi="Times New Roman" w:cs="Times New Roman"/>
          <w:lang w:val="en-AU"/>
        </w:rPr>
        <w:t xml:space="preserve"> how to support future authors of OwnV</w:t>
      </w:r>
      <w:r w:rsidR="00480EE5" w:rsidRPr="001E0CD7">
        <w:rPr>
          <w:rFonts w:ascii="Times New Roman" w:hAnsi="Times New Roman" w:cs="Times New Roman"/>
          <w:lang w:val="en-AU"/>
        </w:rPr>
        <w:t xml:space="preserve">oices </w:t>
      </w:r>
      <w:r w:rsidR="003E6B43">
        <w:rPr>
          <w:rFonts w:ascii="Times New Roman" w:hAnsi="Times New Roman" w:cs="Times New Roman"/>
          <w:lang w:val="en-AU"/>
        </w:rPr>
        <w:t>f</w:t>
      </w:r>
      <w:r w:rsidR="00480EE5" w:rsidRPr="001E0CD7">
        <w:rPr>
          <w:rFonts w:ascii="Times New Roman" w:hAnsi="Times New Roman" w:cs="Times New Roman"/>
          <w:lang w:val="en-AU"/>
        </w:rPr>
        <w:t xml:space="preserve">iction. Additionally, </w:t>
      </w:r>
      <w:r w:rsidR="003E12B1" w:rsidRPr="001E0CD7">
        <w:rPr>
          <w:rFonts w:ascii="Times New Roman" w:hAnsi="Times New Roman" w:cs="Times New Roman"/>
          <w:lang w:val="en-AU"/>
        </w:rPr>
        <w:t>our</w:t>
      </w:r>
      <w:r w:rsidR="00F76C19" w:rsidRPr="001E0CD7">
        <w:rPr>
          <w:rFonts w:ascii="Times New Roman" w:hAnsi="Times New Roman" w:cs="Times New Roman"/>
          <w:lang w:val="en-AU"/>
        </w:rPr>
        <w:t xml:space="preserve"> research sought to gain an understanding of </w:t>
      </w:r>
      <w:r w:rsidR="00975375" w:rsidRPr="001E0CD7">
        <w:rPr>
          <w:rFonts w:ascii="Times New Roman" w:hAnsi="Times New Roman" w:cs="Times New Roman"/>
          <w:lang w:val="en-AU"/>
        </w:rPr>
        <w:t xml:space="preserve">how </w:t>
      </w:r>
      <w:r w:rsidR="0022386C" w:rsidRPr="001E0CD7">
        <w:rPr>
          <w:rFonts w:ascii="Times New Roman" w:hAnsi="Times New Roman" w:cs="Times New Roman"/>
          <w:lang w:val="en-AU"/>
        </w:rPr>
        <w:t xml:space="preserve">OwnVoices </w:t>
      </w:r>
      <w:r w:rsidR="00975375" w:rsidRPr="001E0CD7">
        <w:rPr>
          <w:rFonts w:ascii="Times New Roman" w:hAnsi="Times New Roman" w:cs="Times New Roman"/>
          <w:lang w:val="en-AU"/>
        </w:rPr>
        <w:t>authors perceive their own fiction as a part of the contemporary global diversity advocacy movements, if at all.</w:t>
      </w:r>
    </w:p>
    <w:p w14:paraId="543732B5" w14:textId="7DAA31E3" w:rsidR="00406276" w:rsidRPr="001E0CD7" w:rsidRDefault="00975375" w:rsidP="003E12B1">
      <w:pPr>
        <w:spacing w:line="480" w:lineRule="auto"/>
        <w:ind w:firstLine="720"/>
        <w:rPr>
          <w:rFonts w:ascii="Times New Roman" w:hAnsi="Times New Roman" w:cs="Times New Roman"/>
          <w:lang w:val="en-AU"/>
        </w:rPr>
      </w:pPr>
      <w:r w:rsidRPr="001E0CD7">
        <w:rPr>
          <w:rFonts w:ascii="Times New Roman" w:hAnsi="Times New Roman" w:cs="Times New Roman"/>
          <w:lang w:val="en-AU"/>
        </w:rPr>
        <w:lastRenderedPageBreak/>
        <w:t xml:space="preserve">The Australian </w:t>
      </w:r>
      <w:r w:rsidR="0022386C" w:rsidRPr="001E0CD7">
        <w:rPr>
          <w:rFonts w:ascii="Times New Roman" w:hAnsi="Times New Roman" w:cs="Times New Roman"/>
          <w:lang w:val="en-AU"/>
        </w:rPr>
        <w:t xml:space="preserve">OwnVoices </w:t>
      </w:r>
      <w:r w:rsidRPr="001E0CD7">
        <w:rPr>
          <w:rFonts w:ascii="Times New Roman" w:hAnsi="Times New Roman" w:cs="Times New Roman"/>
          <w:lang w:val="en-AU"/>
        </w:rPr>
        <w:t xml:space="preserve">writers featured in this study are all authors of </w:t>
      </w:r>
      <w:r w:rsidR="003E12B1" w:rsidRPr="001E0CD7">
        <w:rPr>
          <w:rFonts w:ascii="Times New Roman" w:hAnsi="Times New Roman" w:cs="Times New Roman"/>
          <w:lang w:val="en-AU"/>
        </w:rPr>
        <w:t>YA</w:t>
      </w:r>
      <w:r w:rsidRPr="001E0CD7">
        <w:rPr>
          <w:rFonts w:ascii="Times New Roman" w:hAnsi="Times New Roman" w:cs="Times New Roman"/>
          <w:lang w:val="en-AU"/>
        </w:rPr>
        <w:t xml:space="preserve"> </w:t>
      </w:r>
      <w:r w:rsidR="003E12B1" w:rsidRPr="001E0CD7">
        <w:rPr>
          <w:rFonts w:ascii="Times New Roman" w:hAnsi="Times New Roman" w:cs="Times New Roman"/>
          <w:lang w:val="en-AU"/>
        </w:rPr>
        <w:t>fiction</w:t>
      </w:r>
      <w:r w:rsidRPr="001E0CD7">
        <w:rPr>
          <w:rFonts w:ascii="Times New Roman" w:hAnsi="Times New Roman" w:cs="Times New Roman"/>
          <w:lang w:val="en-AU"/>
        </w:rPr>
        <w:t xml:space="preserve">, who also publicly identify as members of a traditionally marginalised community. </w:t>
      </w:r>
      <w:r w:rsidR="00636229" w:rsidRPr="001E0CD7">
        <w:rPr>
          <w:rFonts w:ascii="Times New Roman" w:hAnsi="Times New Roman" w:cs="Times New Roman"/>
          <w:lang w:val="en-AU"/>
        </w:rPr>
        <w:t xml:space="preserve">This </w:t>
      </w:r>
      <w:r w:rsidR="003E12B1" w:rsidRPr="001E0CD7">
        <w:rPr>
          <w:rFonts w:ascii="Times New Roman" w:hAnsi="Times New Roman" w:cs="Times New Roman"/>
          <w:lang w:val="en-AU"/>
        </w:rPr>
        <w:t>paper</w:t>
      </w:r>
      <w:r w:rsidR="00636229" w:rsidRPr="001E0CD7">
        <w:rPr>
          <w:rFonts w:ascii="Times New Roman" w:hAnsi="Times New Roman" w:cs="Times New Roman"/>
          <w:lang w:val="en-AU"/>
        </w:rPr>
        <w:t xml:space="preserve"> aims to bring the </w:t>
      </w:r>
      <w:r w:rsidR="007D6B03" w:rsidRPr="001E0CD7">
        <w:rPr>
          <w:rFonts w:ascii="Times New Roman" w:hAnsi="Times New Roman" w:cs="Times New Roman"/>
          <w:lang w:val="en-AU"/>
        </w:rPr>
        <w:t xml:space="preserve">insights and </w:t>
      </w:r>
      <w:r w:rsidR="00636229" w:rsidRPr="001E0CD7">
        <w:rPr>
          <w:rFonts w:ascii="Times New Roman" w:hAnsi="Times New Roman" w:cs="Times New Roman"/>
          <w:lang w:val="en-AU"/>
        </w:rPr>
        <w:t xml:space="preserve">experiences </w:t>
      </w:r>
      <w:r w:rsidR="00403E6B" w:rsidRPr="001E0CD7">
        <w:rPr>
          <w:rFonts w:ascii="Times New Roman" w:hAnsi="Times New Roman" w:cs="Times New Roman"/>
          <w:lang w:val="en-AU"/>
        </w:rPr>
        <w:t>of these</w:t>
      </w:r>
      <w:r w:rsidR="00636229" w:rsidRPr="001E0CD7">
        <w:rPr>
          <w:rFonts w:ascii="Times New Roman" w:hAnsi="Times New Roman" w:cs="Times New Roman"/>
          <w:lang w:val="en-AU"/>
        </w:rPr>
        <w:t xml:space="preserve"> authors to the foreground of discussions about diversity and representation, and </w:t>
      </w:r>
      <w:r w:rsidR="00CD786F" w:rsidRPr="001E0CD7">
        <w:rPr>
          <w:rFonts w:ascii="Times New Roman" w:hAnsi="Times New Roman" w:cs="Times New Roman"/>
          <w:lang w:val="en-AU"/>
        </w:rPr>
        <w:t>gain an understanding of</w:t>
      </w:r>
      <w:r w:rsidR="00636229" w:rsidRPr="001E0CD7">
        <w:rPr>
          <w:rFonts w:ascii="Times New Roman" w:hAnsi="Times New Roman" w:cs="Times New Roman"/>
          <w:lang w:val="en-AU"/>
        </w:rPr>
        <w:t xml:space="preserve"> the Australian </w:t>
      </w:r>
      <w:r w:rsidR="003E12B1" w:rsidRPr="001E0CD7">
        <w:rPr>
          <w:rFonts w:ascii="Times New Roman" w:hAnsi="Times New Roman" w:cs="Times New Roman"/>
          <w:lang w:val="en-AU"/>
        </w:rPr>
        <w:t>YA</w:t>
      </w:r>
      <w:r w:rsidR="00636229" w:rsidRPr="001E0CD7">
        <w:rPr>
          <w:rFonts w:ascii="Times New Roman" w:hAnsi="Times New Roman" w:cs="Times New Roman"/>
          <w:lang w:val="en-AU"/>
        </w:rPr>
        <w:t xml:space="preserve"> publishing industry through investigating their personal experiences.</w:t>
      </w:r>
    </w:p>
    <w:p w14:paraId="1786A57D" w14:textId="369D032F" w:rsidR="008F76B2" w:rsidRPr="001E0CD7" w:rsidRDefault="008F76B2" w:rsidP="00512EE4">
      <w:pPr>
        <w:pStyle w:val="Heading2"/>
        <w:rPr>
          <w:rFonts w:ascii="Times New Roman" w:hAnsi="Times New Roman" w:cs="Times New Roman"/>
          <w:color w:val="000000" w:themeColor="text1"/>
          <w:sz w:val="24"/>
          <w:szCs w:val="24"/>
          <w:lang w:val="en-AU"/>
        </w:rPr>
      </w:pPr>
      <w:r w:rsidRPr="001E0CD7">
        <w:rPr>
          <w:rFonts w:ascii="Times New Roman" w:hAnsi="Times New Roman" w:cs="Times New Roman"/>
          <w:color w:val="000000" w:themeColor="text1"/>
          <w:sz w:val="24"/>
          <w:szCs w:val="24"/>
          <w:lang w:val="en-AU"/>
        </w:rPr>
        <w:t>Methodolog</w:t>
      </w:r>
      <w:r w:rsidR="00394F7F" w:rsidRPr="001E0CD7">
        <w:rPr>
          <w:rFonts w:ascii="Times New Roman" w:hAnsi="Times New Roman" w:cs="Times New Roman"/>
          <w:color w:val="000000" w:themeColor="text1"/>
          <w:sz w:val="24"/>
          <w:szCs w:val="24"/>
          <w:lang w:val="en-AU"/>
        </w:rPr>
        <w:t>y</w:t>
      </w:r>
    </w:p>
    <w:p w14:paraId="3A7D41E1" w14:textId="77777777" w:rsidR="00F40E0E" w:rsidRPr="001E0CD7" w:rsidRDefault="00F40E0E" w:rsidP="00512EE4">
      <w:pPr>
        <w:spacing w:line="480" w:lineRule="auto"/>
        <w:rPr>
          <w:rFonts w:ascii="Times New Roman" w:hAnsi="Times New Roman" w:cs="Times New Roman"/>
          <w:lang w:val="en-AU"/>
        </w:rPr>
      </w:pPr>
    </w:p>
    <w:p w14:paraId="0F1D1DFA" w14:textId="77777777" w:rsidR="00DF7812" w:rsidRDefault="00C00131" w:rsidP="002A68FE">
      <w:pPr>
        <w:spacing w:line="480" w:lineRule="auto"/>
        <w:rPr>
          <w:rFonts w:ascii="Times New Roman" w:hAnsi="Times New Roman" w:cs="Times New Roman"/>
          <w:lang w:val="en-AU"/>
        </w:rPr>
      </w:pPr>
      <w:r w:rsidRPr="001E0CD7">
        <w:rPr>
          <w:rFonts w:ascii="Times New Roman" w:hAnsi="Times New Roman" w:cs="Times New Roman"/>
          <w:lang w:val="en-AU"/>
        </w:rPr>
        <w:t>T</w:t>
      </w:r>
      <w:r w:rsidR="00C51619" w:rsidRPr="001E0CD7">
        <w:rPr>
          <w:rFonts w:ascii="Times New Roman" w:hAnsi="Times New Roman" w:cs="Times New Roman"/>
          <w:lang w:val="en-AU"/>
        </w:rPr>
        <w:t xml:space="preserve">he primary </w:t>
      </w:r>
      <w:r w:rsidR="00887A6D" w:rsidRPr="001E0CD7">
        <w:rPr>
          <w:rFonts w:ascii="Times New Roman" w:hAnsi="Times New Roman" w:cs="Times New Roman"/>
          <w:lang w:val="en-AU"/>
        </w:rPr>
        <w:t>approach to</w:t>
      </w:r>
      <w:r w:rsidR="0020072D" w:rsidRPr="001E0CD7">
        <w:rPr>
          <w:rFonts w:ascii="Times New Roman" w:hAnsi="Times New Roman" w:cs="Times New Roman"/>
          <w:lang w:val="en-AU"/>
        </w:rPr>
        <w:t xml:space="preserve"> </w:t>
      </w:r>
      <w:r w:rsidR="00C51619" w:rsidRPr="001E0CD7">
        <w:rPr>
          <w:rFonts w:ascii="Times New Roman" w:hAnsi="Times New Roman" w:cs="Times New Roman"/>
          <w:lang w:val="en-AU"/>
        </w:rPr>
        <w:t>data collection was</w:t>
      </w:r>
      <w:r w:rsidR="00B75F77" w:rsidRPr="001E0CD7">
        <w:rPr>
          <w:rFonts w:ascii="Times New Roman" w:hAnsi="Times New Roman" w:cs="Times New Roman"/>
          <w:lang w:val="en-AU"/>
        </w:rPr>
        <w:t xml:space="preserve"> </w:t>
      </w:r>
      <w:r w:rsidR="00887A6D" w:rsidRPr="001E0CD7">
        <w:rPr>
          <w:rFonts w:ascii="Times New Roman" w:hAnsi="Times New Roman" w:cs="Times New Roman"/>
          <w:lang w:val="en-AU"/>
        </w:rPr>
        <w:t xml:space="preserve">qualitative, with </w:t>
      </w:r>
      <w:r w:rsidR="00B75F77" w:rsidRPr="001E0CD7">
        <w:rPr>
          <w:rFonts w:ascii="Times New Roman" w:hAnsi="Times New Roman" w:cs="Times New Roman"/>
          <w:lang w:val="en-AU"/>
        </w:rPr>
        <w:t xml:space="preserve">a series of semi-structured interviews </w:t>
      </w:r>
      <w:r w:rsidR="004854AE" w:rsidRPr="001E0CD7">
        <w:rPr>
          <w:rFonts w:ascii="Times New Roman" w:hAnsi="Times New Roman" w:cs="Times New Roman"/>
          <w:lang w:val="en-AU"/>
        </w:rPr>
        <w:t xml:space="preserve">of </w:t>
      </w:r>
      <w:r w:rsidR="00887A6D" w:rsidRPr="001E0CD7">
        <w:rPr>
          <w:rFonts w:ascii="Times New Roman" w:hAnsi="Times New Roman" w:cs="Times New Roman"/>
          <w:lang w:val="en-AU"/>
        </w:rPr>
        <w:t xml:space="preserve">published Australian YA fiction </w:t>
      </w:r>
      <w:r w:rsidR="00C51619" w:rsidRPr="001E0CD7">
        <w:rPr>
          <w:rFonts w:ascii="Times New Roman" w:hAnsi="Times New Roman" w:cs="Times New Roman"/>
          <w:lang w:val="en-AU"/>
        </w:rPr>
        <w:t xml:space="preserve">authors from traditionally marginalised communities, </w:t>
      </w:r>
      <w:r w:rsidR="00431854" w:rsidRPr="001E0CD7">
        <w:rPr>
          <w:rFonts w:ascii="Times New Roman" w:hAnsi="Times New Roman" w:cs="Times New Roman"/>
          <w:lang w:val="en-AU"/>
        </w:rPr>
        <w:t>who had published at least</w:t>
      </w:r>
      <w:r w:rsidR="00C51619" w:rsidRPr="001E0CD7">
        <w:rPr>
          <w:rFonts w:ascii="Times New Roman" w:hAnsi="Times New Roman" w:cs="Times New Roman"/>
          <w:lang w:val="en-AU"/>
        </w:rPr>
        <w:t xml:space="preserve"> one OwnVoices novel.</w:t>
      </w:r>
      <w:r w:rsidR="00CF6BD1" w:rsidRPr="001E0CD7">
        <w:rPr>
          <w:rFonts w:ascii="Times New Roman" w:hAnsi="Times New Roman" w:cs="Times New Roman"/>
          <w:lang w:val="en-AU"/>
        </w:rPr>
        <w:t xml:space="preserve"> While a survey could have </w:t>
      </w:r>
      <w:r w:rsidR="00B23DA5" w:rsidRPr="001E0CD7">
        <w:rPr>
          <w:rFonts w:ascii="Times New Roman" w:hAnsi="Times New Roman" w:cs="Times New Roman"/>
          <w:lang w:val="en-AU"/>
        </w:rPr>
        <w:t xml:space="preserve">potentially </w:t>
      </w:r>
      <w:r w:rsidR="00CF6BD1" w:rsidRPr="001E0CD7">
        <w:rPr>
          <w:rFonts w:ascii="Times New Roman" w:hAnsi="Times New Roman" w:cs="Times New Roman"/>
          <w:lang w:val="en-AU"/>
        </w:rPr>
        <w:t xml:space="preserve">provided a broader scope, </w:t>
      </w:r>
      <w:r w:rsidR="00986C37" w:rsidRPr="001E0CD7">
        <w:rPr>
          <w:rFonts w:ascii="Times New Roman" w:hAnsi="Times New Roman" w:cs="Times New Roman"/>
          <w:lang w:val="en-AU"/>
        </w:rPr>
        <w:t xml:space="preserve">we felt a qualitative format would allow us </w:t>
      </w:r>
      <w:r w:rsidR="005C29E2" w:rsidRPr="001E0CD7">
        <w:rPr>
          <w:rFonts w:ascii="Times New Roman" w:hAnsi="Times New Roman" w:cs="Times New Roman"/>
          <w:lang w:val="en-AU"/>
        </w:rPr>
        <w:t xml:space="preserve">to </w:t>
      </w:r>
      <w:r w:rsidR="00986C37" w:rsidRPr="001E0CD7">
        <w:rPr>
          <w:rFonts w:ascii="Times New Roman" w:hAnsi="Times New Roman" w:cs="Times New Roman"/>
          <w:lang w:val="en-AU"/>
        </w:rPr>
        <w:t>understand the “motivations [and] feelings” of participants (Sahu</w:t>
      </w:r>
      <w:r w:rsidR="000F34DA" w:rsidRPr="001E0CD7">
        <w:rPr>
          <w:rFonts w:ascii="Times New Roman" w:hAnsi="Times New Roman" w:cs="Times New Roman"/>
          <w:lang w:val="en-AU"/>
        </w:rPr>
        <w:t>,</w:t>
      </w:r>
      <w:r w:rsidR="00986C37" w:rsidRPr="001E0CD7">
        <w:rPr>
          <w:rFonts w:ascii="Times New Roman" w:hAnsi="Times New Roman" w:cs="Times New Roman"/>
          <w:lang w:val="en-AU"/>
        </w:rPr>
        <w:t xml:space="preserve"> 2013</w:t>
      </w:r>
      <w:r w:rsidR="000F34DA" w:rsidRPr="001E0CD7">
        <w:rPr>
          <w:rFonts w:ascii="Times New Roman" w:hAnsi="Times New Roman" w:cs="Times New Roman"/>
          <w:lang w:val="en-AU"/>
        </w:rPr>
        <w:t>,</w:t>
      </w:r>
      <w:r w:rsidR="00986C37" w:rsidRPr="001E0CD7">
        <w:rPr>
          <w:rFonts w:ascii="Times New Roman" w:hAnsi="Times New Roman" w:cs="Times New Roman"/>
          <w:lang w:val="en-AU"/>
        </w:rPr>
        <w:t xml:space="preserve"> p.6)</w:t>
      </w:r>
      <w:r w:rsidR="005C29E2" w:rsidRPr="001E0CD7">
        <w:rPr>
          <w:rFonts w:ascii="Times New Roman" w:hAnsi="Times New Roman" w:cs="Times New Roman"/>
          <w:lang w:val="en-AU"/>
        </w:rPr>
        <w:t xml:space="preserve"> at a deeper level</w:t>
      </w:r>
      <w:r w:rsidR="0097001F" w:rsidRPr="001E0CD7">
        <w:rPr>
          <w:rFonts w:ascii="Times New Roman" w:hAnsi="Times New Roman" w:cs="Times New Roman"/>
          <w:lang w:val="en-AU"/>
        </w:rPr>
        <w:t>.</w:t>
      </w:r>
      <w:r w:rsidR="001D7944" w:rsidRPr="001E0CD7">
        <w:rPr>
          <w:rFonts w:ascii="Times New Roman" w:hAnsi="Times New Roman" w:cs="Times New Roman"/>
          <w:lang w:val="en-AU"/>
        </w:rPr>
        <w:t xml:space="preserve"> Additionally, </w:t>
      </w:r>
      <w:r w:rsidR="00822B01" w:rsidRPr="001E0CD7">
        <w:rPr>
          <w:rFonts w:ascii="Times New Roman" w:hAnsi="Times New Roman" w:cs="Times New Roman"/>
          <w:lang w:val="en-AU"/>
        </w:rPr>
        <w:t xml:space="preserve">as the research investigates the experiences of those from traditionally marginalised communities, it was necessary to </w:t>
      </w:r>
      <w:r w:rsidR="00AB19B7" w:rsidRPr="001E0CD7">
        <w:rPr>
          <w:rFonts w:ascii="Times New Roman" w:hAnsi="Times New Roman" w:cs="Times New Roman"/>
          <w:lang w:val="en-AU"/>
        </w:rPr>
        <w:t xml:space="preserve">use a </w:t>
      </w:r>
      <w:r w:rsidR="00E04950" w:rsidRPr="001E0CD7">
        <w:rPr>
          <w:rFonts w:ascii="Times New Roman" w:hAnsi="Times New Roman" w:cs="Times New Roman"/>
          <w:lang w:val="en-AU"/>
        </w:rPr>
        <w:t xml:space="preserve">method of data collection that </w:t>
      </w:r>
      <w:r w:rsidR="000A28D0" w:rsidRPr="001E0CD7">
        <w:rPr>
          <w:rFonts w:ascii="Times New Roman" w:hAnsi="Times New Roman" w:cs="Times New Roman"/>
          <w:lang w:val="en-AU"/>
        </w:rPr>
        <w:t>allowed interviewees the opportunity to direct the interview discussion to areas they considered important, which may no</w:t>
      </w:r>
      <w:r w:rsidR="00E6669D">
        <w:rPr>
          <w:rFonts w:ascii="Times New Roman" w:hAnsi="Times New Roman" w:cs="Times New Roman"/>
          <w:lang w:val="en-AU"/>
        </w:rPr>
        <w:t>t</w:t>
      </w:r>
      <w:r w:rsidR="000A28D0" w:rsidRPr="001E0CD7">
        <w:rPr>
          <w:rFonts w:ascii="Times New Roman" w:hAnsi="Times New Roman" w:cs="Times New Roman"/>
          <w:lang w:val="en-AU"/>
        </w:rPr>
        <w:t xml:space="preserve"> have been covered in the interview questions;</w:t>
      </w:r>
      <w:r w:rsidR="004B365C" w:rsidRPr="001E0CD7">
        <w:rPr>
          <w:rFonts w:ascii="Times New Roman" w:hAnsi="Times New Roman" w:cs="Times New Roman"/>
          <w:lang w:val="en-AU"/>
        </w:rPr>
        <w:t xml:space="preserve"> for “if we genuinely want to hear, to understand an individual we must provide a way for her or him to speak in a genuine voice” (Cisneros-Puebla, Faux &amp; Mey, 2004, p.3).</w:t>
      </w:r>
    </w:p>
    <w:p w14:paraId="664E6027" w14:textId="77777777" w:rsidR="00723041" w:rsidRDefault="00723041" w:rsidP="002A68FE">
      <w:pPr>
        <w:spacing w:line="480" w:lineRule="auto"/>
        <w:rPr>
          <w:rFonts w:ascii="Times New Roman" w:hAnsi="Times New Roman" w:cs="Times New Roman"/>
          <w:lang w:val="en-AU"/>
        </w:rPr>
      </w:pPr>
    </w:p>
    <w:p w14:paraId="69FD8996" w14:textId="2A8EC590" w:rsidR="002A68FE" w:rsidRDefault="00403E6B" w:rsidP="002104E9">
      <w:pPr>
        <w:spacing w:line="480" w:lineRule="auto"/>
        <w:ind w:firstLine="720"/>
        <w:rPr>
          <w:rFonts w:ascii="Times New Roman" w:hAnsi="Times New Roman" w:cs="Times New Roman"/>
          <w:lang w:val="en-AU"/>
        </w:rPr>
      </w:pPr>
      <w:r w:rsidRPr="001E0CD7">
        <w:rPr>
          <w:rFonts w:ascii="Times New Roman" w:hAnsi="Times New Roman" w:cs="Times New Roman"/>
          <w:lang w:val="en-AU"/>
        </w:rPr>
        <w:t>We used semi-structured interviews to enable</w:t>
      </w:r>
      <w:r w:rsidR="00E270FB" w:rsidRPr="001E0CD7">
        <w:rPr>
          <w:rFonts w:ascii="Times New Roman" w:hAnsi="Times New Roman" w:cs="Times New Roman"/>
          <w:lang w:val="en-AU"/>
        </w:rPr>
        <w:t xml:space="preserve"> us to speak at length with the authors</w:t>
      </w:r>
      <w:r w:rsidR="000F0A9A" w:rsidRPr="001E0CD7">
        <w:rPr>
          <w:rFonts w:ascii="Times New Roman" w:hAnsi="Times New Roman" w:cs="Times New Roman"/>
          <w:lang w:val="en-AU"/>
        </w:rPr>
        <w:t xml:space="preserve"> without structural limitations, </w:t>
      </w:r>
      <w:r w:rsidR="00114A73" w:rsidRPr="001E0CD7">
        <w:rPr>
          <w:rFonts w:ascii="Times New Roman" w:hAnsi="Times New Roman" w:cs="Times New Roman"/>
          <w:lang w:val="en-AU"/>
        </w:rPr>
        <w:t xml:space="preserve">and </w:t>
      </w:r>
      <w:r w:rsidR="000F0A9A" w:rsidRPr="001E0CD7">
        <w:rPr>
          <w:rFonts w:ascii="Times New Roman" w:hAnsi="Times New Roman" w:cs="Times New Roman"/>
          <w:lang w:val="en-AU"/>
        </w:rPr>
        <w:t>ask</w:t>
      </w:r>
      <w:r w:rsidR="00114A73" w:rsidRPr="001E0CD7">
        <w:rPr>
          <w:rFonts w:ascii="Times New Roman" w:hAnsi="Times New Roman" w:cs="Times New Roman"/>
          <w:lang w:val="en-AU"/>
        </w:rPr>
        <w:t>ed</w:t>
      </w:r>
      <w:r w:rsidR="000F0A9A" w:rsidRPr="001E0CD7">
        <w:rPr>
          <w:rFonts w:ascii="Times New Roman" w:hAnsi="Times New Roman" w:cs="Times New Roman"/>
          <w:lang w:val="en-AU"/>
        </w:rPr>
        <w:t xml:space="preserve"> </w:t>
      </w:r>
      <w:r w:rsidR="00C16A77" w:rsidRPr="001E0CD7">
        <w:rPr>
          <w:rFonts w:ascii="Times New Roman" w:hAnsi="Times New Roman" w:cs="Times New Roman"/>
          <w:lang w:val="en-AU"/>
        </w:rPr>
        <w:t>“relevant follow-up questions”</w:t>
      </w:r>
      <w:r w:rsidR="00825834" w:rsidRPr="001E0CD7">
        <w:rPr>
          <w:rFonts w:ascii="Times New Roman" w:hAnsi="Times New Roman" w:cs="Times New Roman"/>
          <w:lang w:val="en-AU"/>
        </w:rPr>
        <w:t xml:space="preserve"> </w:t>
      </w:r>
      <w:r w:rsidR="00032354" w:rsidRPr="001E0CD7">
        <w:rPr>
          <w:rFonts w:ascii="Times New Roman" w:hAnsi="Times New Roman" w:cs="Times New Roman"/>
          <w:lang w:val="en-AU"/>
        </w:rPr>
        <w:t>to gain</w:t>
      </w:r>
      <w:r w:rsidR="00CD25FE" w:rsidRPr="001E0CD7">
        <w:rPr>
          <w:rFonts w:ascii="Times New Roman" w:hAnsi="Times New Roman" w:cs="Times New Roman"/>
          <w:lang w:val="en-AU"/>
        </w:rPr>
        <w:t xml:space="preserve"> </w:t>
      </w:r>
      <w:r w:rsidR="000F0A9A" w:rsidRPr="001E0CD7">
        <w:rPr>
          <w:rFonts w:ascii="Times New Roman" w:hAnsi="Times New Roman" w:cs="Times New Roman"/>
          <w:lang w:val="en-AU"/>
        </w:rPr>
        <w:t>deeper insight</w:t>
      </w:r>
      <w:r w:rsidR="00CD25FE" w:rsidRPr="001E0CD7">
        <w:rPr>
          <w:rFonts w:ascii="Times New Roman" w:hAnsi="Times New Roman" w:cs="Times New Roman"/>
          <w:lang w:val="en-AU"/>
        </w:rPr>
        <w:t xml:space="preserve"> into the authors</w:t>
      </w:r>
      <w:r w:rsidRPr="001E0CD7">
        <w:rPr>
          <w:rFonts w:ascii="Times New Roman" w:hAnsi="Times New Roman" w:cs="Times New Roman"/>
          <w:lang w:val="en-AU"/>
        </w:rPr>
        <w:t>’</w:t>
      </w:r>
      <w:r w:rsidR="00CD25FE" w:rsidRPr="001E0CD7">
        <w:rPr>
          <w:rFonts w:ascii="Times New Roman" w:hAnsi="Times New Roman" w:cs="Times New Roman"/>
          <w:lang w:val="en-AU"/>
        </w:rPr>
        <w:t xml:space="preserve"> experiences</w:t>
      </w:r>
      <w:r w:rsidR="00CF77B3" w:rsidRPr="001E0CD7">
        <w:rPr>
          <w:rFonts w:ascii="Times New Roman" w:hAnsi="Times New Roman" w:cs="Times New Roman"/>
          <w:lang w:val="en-AU"/>
        </w:rPr>
        <w:t xml:space="preserve"> (Sahu</w:t>
      </w:r>
      <w:r w:rsidR="000F34DA" w:rsidRPr="001E0CD7">
        <w:rPr>
          <w:rFonts w:ascii="Times New Roman" w:hAnsi="Times New Roman" w:cs="Times New Roman"/>
          <w:lang w:val="en-AU"/>
        </w:rPr>
        <w:t>,</w:t>
      </w:r>
      <w:r w:rsidR="00CF77B3" w:rsidRPr="001E0CD7">
        <w:rPr>
          <w:rFonts w:ascii="Times New Roman" w:hAnsi="Times New Roman" w:cs="Times New Roman"/>
          <w:lang w:val="en-AU"/>
        </w:rPr>
        <w:t xml:space="preserve"> 2013</w:t>
      </w:r>
      <w:r w:rsidR="000F34DA" w:rsidRPr="001E0CD7">
        <w:rPr>
          <w:rFonts w:ascii="Times New Roman" w:hAnsi="Times New Roman" w:cs="Times New Roman"/>
          <w:lang w:val="en-AU"/>
        </w:rPr>
        <w:t>,</w:t>
      </w:r>
      <w:r w:rsidR="00CF77B3" w:rsidRPr="001E0CD7">
        <w:rPr>
          <w:rFonts w:ascii="Times New Roman" w:hAnsi="Times New Roman" w:cs="Times New Roman"/>
          <w:lang w:val="en-AU"/>
        </w:rPr>
        <w:t xml:space="preserve"> p.65)</w:t>
      </w:r>
      <w:r w:rsidR="00E270FB" w:rsidRPr="001E0CD7">
        <w:rPr>
          <w:rFonts w:ascii="Times New Roman" w:hAnsi="Times New Roman" w:cs="Times New Roman"/>
          <w:lang w:val="en-AU"/>
        </w:rPr>
        <w:t>.</w:t>
      </w:r>
      <w:r w:rsidR="00E04064" w:rsidRPr="001E0CD7">
        <w:rPr>
          <w:rFonts w:ascii="Times New Roman" w:hAnsi="Times New Roman" w:cs="Times New Roman"/>
          <w:lang w:val="en-AU"/>
        </w:rPr>
        <w:t xml:space="preserve"> While reviewing the literature and conducting preliminary research, we observed that it was significantly less common for authors to discuss their publishing experiences with </w:t>
      </w:r>
      <w:r w:rsidR="00525F63" w:rsidRPr="001E0CD7">
        <w:rPr>
          <w:rFonts w:ascii="Times New Roman" w:hAnsi="Times New Roman" w:cs="Times New Roman"/>
          <w:lang w:val="en-AU"/>
        </w:rPr>
        <w:t>regards to their OwnVoices novels</w:t>
      </w:r>
      <w:r w:rsidR="00E10C56" w:rsidRPr="001E0CD7">
        <w:rPr>
          <w:rFonts w:ascii="Times New Roman" w:hAnsi="Times New Roman" w:cs="Times New Roman"/>
          <w:lang w:val="en-AU"/>
        </w:rPr>
        <w:t>, though comments on their experiences as readers and</w:t>
      </w:r>
      <w:r w:rsidR="008741A4">
        <w:rPr>
          <w:rFonts w:ascii="Times New Roman" w:hAnsi="Times New Roman" w:cs="Times New Roman"/>
          <w:lang w:val="en-AU"/>
        </w:rPr>
        <w:t xml:space="preserve"> their</w:t>
      </w:r>
      <w:r w:rsidR="00E10C56" w:rsidRPr="001E0CD7">
        <w:rPr>
          <w:rFonts w:ascii="Times New Roman" w:hAnsi="Times New Roman" w:cs="Times New Roman"/>
          <w:lang w:val="en-AU"/>
        </w:rPr>
        <w:t xml:space="preserve"> </w:t>
      </w:r>
      <w:r w:rsidR="007D105E" w:rsidRPr="001E0CD7">
        <w:rPr>
          <w:rFonts w:ascii="Times New Roman" w:hAnsi="Times New Roman" w:cs="Times New Roman"/>
          <w:lang w:val="en-AU"/>
        </w:rPr>
        <w:t xml:space="preserve">writing process were touched upon. Therefore, the interview format </w:t>
      </w:r>
      <w:r w:rsidR="00117070" w:rsidRPr="001E0CD7">
        <w:rPr>
          <w:rFonts w:ascii="Times New Roman" w:hAnsi="Times New Roman" w:cs="Times New Roman"/>
          <w:lang w:val="en-AU"/>
        </w:rPr>
        <w:t xml:space="preserve">also </w:t>
      </w:r>
      <w:r w:rsidR="0042732E" w:rsidRPr="001E0CD7">
        <w:rPr>
          <w:rFonts w:ascii="Times New Roman" w:hAnsi="Times New Roman" w:cs="Times New Roman"/>
          <w:lang w:val="en-AU"/>
        </w:rPr>
        <w:t xml:space="preserve">gave participants </w:t>
      </w:r>
      <w:r w:rsidR="00AB1016">
        <w:rPr>
          <w:rFonts w:ascii="Times New Roman" w:hAnsi="Times New Roman" w:cs="Times New Roman"/>
          <w:lang w:val="en-AU"/>
        </w:rPr>
        <w:t>“</w:t>
      </w:r>
      <w:r w:rsidR="002F7B8C" w:rsidRPr="001E0CD7">
        <w:rPr>
          <w:rFonts w:ascii="Times New Roman" w:hAnsi="Times New Roman" w:cs="Times New Roman"/>
          <w:lang w:val="en-AU"/>
        </w:rPr>
        <w:t xml:space="preserve">appropriate outlets through </w:t>
      </w:r>
      <w:r w:rsidR="002F7B8C" w:rsidRPr="001E0CD7">
        <w:rPr>
          <w:rFonts w:ascii="Times New Roman" w:hAnsi="Times New Roman" w:cs="Times New Roman"/>
          <w:lang w:val="en-AU"/>
        </w:rPr>
        <w:lastRenderedPageBreak/>
        <w:t>which their experiences and thoughts can be shared with oth</w:t>
      </w:r>
      <w:r w:rsidR="00BA38B9" w:rsidRPr="001E0CD7">
        <w:rPr>
          <w:rFonts w:ascii="Times New Roman" w:hAnsi="Times New Roman" w:cs="Times New Roman"/>
          <w:lang w:val="en-AU"/>
        </w:rPr>
        <w:t xml:space="preserve">ers in meaningful interactions” </w:t>
      </w:r>
      <w:r w:rsidR="002F7B8C" w:rsidRPr="001E0CD7">
        <w:rPr>
          <w:rFonts w:ascii="Times New Roman" w:hAnsi="Times New Roman" w:cs="Times New Roman"/>
          <w:lang w:val="en-AU"/>
        </w:rPr>
        <w:t>(Cisneros-Puebla, Faux &amp; Mey</w:t>
      </w:r>
      <w:r w:rsidR="00BA38B9" w:rsidRPr="001E0CD7">
        <w:rPr>
          <w:rFonts w:ascii="Times New Roman" w:hAnsi="Times New Roman" w:cs="Times New Roman"/>
          <w:lang w:val="en-AU"/>
        </w:rPr>
        <w:t>,</w:t>
      </w:r>
      <w:r w:rsidR="002F7B8C" w:rsidRPr="001E0CD7">
        <w:rPr>
          <w:rFonts w:ascii="Times New Roman" w:hAnsi="Times New Roman" w:cs="Times New Roman"/>
          <w:lang w:val="en-AU"/>
        </w:rPr>
        <w:t xml:space="preserve"> 2004</w:t>
      </w:r>
      <w:r w:rsidR="00BA38B9" w:rsidRPr="001E0CD7">
        <w:rPr>
          <w:rFonts w:ascii="Times New Roman" w:hAnsi="Times New Roman" w:cs="Times New Roman"/>
          <w:lang w:val="en-AU"/>
        </w:rPr>
        <w:t>,</w:t>
      </w:r>
      <w:r w:rsidR="002F7B8C" w:rsidRPr="001E0CD7">
        <w:rPr>
          <w:rFonts w:ascii="Times New Roman" w:hAnsi="Times New Roman" w:cs="Times New Roman"/>
          <w:lang w:val="en-AU"/>
        </w:rPr>
        <w:t xml:space="preserve"> p.2), </w:t>
      </w:r>
      <w:r w:rsidR="00FE387D" w:rsidRPr="001E0CD7">
        <w:rPr>
          <w:rFonts w:ascii="Times New Roman" w:hAnsi="Times New Roman" w:cs="Times New Roman"/>
          <w:lang w:val="en-AU"/>
        </w:rPr>
        <w:t xml:space="preserve">allowing authors to speak directly to this part of their experience, and challenge any misconceptions that </w:t>
      </w:r>
      <w:r w:rsidR="00B47DD0" w:rsidRPr="001E0CD7">
        <w:rPr>
          <w:rFonts w:ascii="Times New Roman" w:hAnsi="Times New Roman" w:cs="Times New Roman"/>
          <w:lang w:val="en-AU"/>
        </w:rPr>
        <w:t xml:space="preserve">may </w:t>
      </w:r>
      <w:r w:rsidR="006552F0" w:rsidRPr="001E0CD7">
        <w:rPr>
          <w:rFonts w:ascii="Times New Roman" w:hAnsi="Times New Roman" w:cs="Times New Roman"/>
          <w:lang w:val="en-AU"/>
        </w:rPr>
        <w:t>have existed around their work or publishing journey</w:t>
      </w:r>
      <w:r w:rsidR="005103B4" w:rsidRPr="001E0CD7">
        <w:rPr>
          <w:rFonts w:ascii="Times New Roman" w:hAnsi="Times New Roman" w:cs="Times New Roman"/>
          <w:lang w:val="en-AU"/>
        </w:rPr>
        <w:t>.</w:t>
      </w:r>
      <w:r w:rsidR="002A68FE">
        <w:rPr>
          <w:rFonts w:ascii="Times New Roman" w:hAnsi="Times New Roman" w:cs="Times New Roman"/>
          <w:lang w:val="en-AU"/>
        </w:rPr>
        <w:t xml:space="preserve"> The core guiding interview questions were:</w:t>
      </w:r>
    </w:p>
    <w:p w14:paraId="3E943ECC" w14:textId="77777777"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How would you describe yourself and your book to potential readers?</w:t>
      </w:r>
    </w:p>
    <w:p w14:paraId="5839E2E3" w14:textId="529C7838"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 xml:space="preserve">Who do you consider </w:t>
      </w:r>
      <w:r w:rsidR="00C55A9F">
        <w:rPr>
          <w:rFonts w:ascii="Times New Roman" w:hAnsi="Times New Roman" w:cs="Times New Roman"/>
          <w:lang w:val="en-AU"/>
        </w:rPr>
        <w:t xml:space="preserve">to be </w:t>
      </w:r>
      <w:r w:rsidRPr="005B0F5C">
        <w:rPr>
          <w:rFonts w:ascii="Times New Roman" w:hAnsi="Times New Roman" w:cs="Times New Roman"/>
          <w:lang w:val="en-AU"/>
        </w:rPr>
        <w:t>the target demographic of your book?</w:t>
      </w:r>
    </w:p>
    <w:p w14:paraId="3FC202F2" w14:textId="77777777"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At the time of writing your book, did you go through any changes in how you saw yourself, or how you perceived your experiences as a teenager?</w:t>
      </w:r>
    </w:p>
    <w:p w14:paraId="10F7C7A6" w14:textId="69F57D1B"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How would you describe the reactions you</w:t>
      </w:r>
      <w:r w:rsidR="00084019">
        <w:rPr>
          <w:rFonts w:ascii="Times New Roman" w:hAnsi="Times New Roman" w:cs="Times New Roman"/>
          <w:lang w:val="en-AU"/>
        </w:rPr>
        <w:t xml:space="preserve"> have</w:t>
      </w:r>
      <w:r w:rsidRPr="005B0F5C">
        <w:rPr>
          <w:rFonts w:ascii="Times New Roman" w:hAnsi="Times New Roman" w:cs="Times New Roman"/>
          <w:lang w:val="en-AU"/>
        </w:rPr>
        <w:t xml:space="preserve"> had to your book from teenage readers?</w:t>
      </w:r>
    </w:p>
    <w:p w14:paraId="0CB2D498" w14:textId="5A704685"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 xml:space="preserve">Where do you think your book fits in the Australian </w:t>
      </w:r>
      <w:r w:rsidR="002E7465">
        <w:rPr>
          <w:rFonts w:ascii="Times New Roman" w:hAnsi="Times New Roman" w:cs="Times New Roman"/>
          <w:lang w:val="en-AU"/>
        </w:rPr>
        <w:t>y</w:t>
      </w:r>
      <w:r w:rsidRPr="005B0F5C">
        <w:rPr>
          <w:rFonts w:ascii="Times New Roman" w:hAnsi="Times New Roman" w:cs="Times New Roman"/>
          <w:lang w:val="en-AU"/>
        </w:rPr>
        <w:t xml:space="preserve">oung </w:t>
      </w:r>
      <w:r w:rsidR="002E7465">
        <w:rPr>
          <w:rFonts w:ascii="Times New Roman" w:hAnsi="Times New Roman" w:cs="Times New Roman"/>
          <w:lang w:val="en-AU"/>
        </w:rPr>
        <w:t>a</w:t>
      </w:r>
      <w:r w:rsidR="002E7465" w:rsidRPr="005B0F5C">
        <w:rPr>
          <w:rFonts w:ascii="Times New Roman" w:hAnsi="Times New Roman" w:cs="Times New Roman"/>
          <w:lang w:val="en-AU"/>
        </w:rPr>
        <w:t xml:space="preserve">dult </w:t>
      </w:r>
      <w:r w:rsidRPr="005B0F5C">
        <w:rPr>
          <w:rFonts w:ascii="Times New Roman" w:hAnsi="Times New Roman" w:cs="Times New Roman"/>
          <w:lang w:val="en-AU"/>
        </w:rPr>
        <w:t>fiction market?</w:t>
      </w:r>
    </w:p>
    <w:p w14:paraId="439281EB" w14:textId="77777777"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Do you believe there is an expectation of you to write about characters from your community?</w:t>
      </w:r>
    </w:p>
    <w:p w14:paraId="668EDEC6" w14:textId="77777777"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What would be your response to someone who classified your book as an “issue” book, or you as an “issue” author?</w:t>
      </w:r>
    </w:p>
    <w:p w14:paraId="120539EF" w14:textId="77777777"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When you look back on your experience of being published, do you see any ways in which you could have been supported more by industry professionals?</w:t>
      </w:r>
    </w:p>
    <w:p w14:paraId="6D8C3DCB" w14:textId="77777777" w:rsidR="002A68FE" w:rsidRPr="005B0F5C"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Have you noticed any differences in how outsiders to your community write characters from your community?</w:t>
      </w:r>
    </w:p>
    <w:p w14:paraId="382B88E3" w14:textId="72EAF4ED" w:rsidR="002A68FE" w:rsidRDefault="002A68FE" w:rsidP="002A68FE">
      <w:pPr>
        <w:pStyle w:val="ListParagraph"/>
        <w:numPr>
          <w:ilvl w:val="0"/>
          <w:numId w:val="2"/>
        </w:numPr>
        <w:spacing w:line="480" w:lineRule="auto"/>
        <w:rPr>
          <w:rFonts w:ascii="Times New Roman" w:hAnsi="Times New Roman" w:cs="Times New Roman"/>
          <w:lang w:val="en-AU"/>
        </w:rPr>
      </w:pPr>
      <w:r w:rsidRPr="005B0F5C">
        <w:rPr>
          <w:rFonts w:ascii="Times New Roman" w:hAnsi="Times New Roman" w:cs="Times New Roman"/>
          <w:lang w:val="en-AU"/>
        </w:rPr>
        <w:t xml:space="preserve">What would you like your future novels to contribute to the Australian </w:t>
      </w:r>
      <w:r w:rsidR="00DC7769">
        <w:rPr>
          <w:rFonts w:ascii="Times New Roman" w:hAnsi="Times New Roman" w:cs="Times New Roman"/>
          <w:lang w:val="en-AU"/>
        </w:rPr>
        <w:t>y</w:t>
      </w:r>
      <w:r w:rsidRPr="005B0F5C">
        <w:rPr>
          <w:rFonts w:ascii="Times New Roman" w:hAnsi="Times New Roman" w:cs="Times New Roman"/>
          <w:lang w:val="en-AU"/>
        </w:rPr>
        <w:t xml:space="preserve">oung </w:t>
      </w:r>
      <w:r w:rsidR="00DC7769">
        <w:rPr>
          <w:rFonts w:ascii="Times New Roman" w:hAnsi="Times New Roman" w:cs="Times New Roman"/>
          <w:lang w:val="en-AU"/>
        </w:rPr>
        <w:t>a</w:t>
      </w:r>
      <w:r w:rsidRPr="005B0F5C">
        <w:rPr>
          <w:rFonts w:ascii="Times New Roman" w:hAnsi="Times New Roman" w:cs="Times New Roman"/>
          <w:lang w:val="en-AU"/>
        </w:rPr>
        <w:t>dult fiction landscape?</w:t>
      </w:r>
    </w:p>
    <w:p w14:paraId="230E0E03" w14:textId="77777777" w:rsidR="002A68FE" w:rsidRDefault="002A68FE" w:rsidP="002A68FE">
      <w:pPr>
        <w:pStyle w:val="ListParagraph"/>
        <w:spacing w:line="480" w:lineRule="auto"/>
        <w:ind w:left="1440"/>
        <w:rPr>
          <w:rFonts w:ascii="Times New Roman" w:hAnsi="Times New Roman" w:cs="Times New Roman"/>
          <w:lang w:val="en-AU"/>
        </w:rPr>
      </w:pPr>
    </w:p>
    <w:p w14:paraId="1DD1FDFB" w14:textId="28CD2D33" w:rsidR="008F76B2" w:rsidRPr="001E0CD7" w:rsidRDefault="000B025E" w:rsidP="002A68FE">
      <w:pPr>
        <w:spacing w:line="480" w:lineRule="auto"/>
        <w:ind w:firstLine="720"/>
        <w:rPr>
          <w:rFonts w:ascii="Times New Roman" w:hAnsi="Times New Roman" w:cs="Times New Roman"/>
          <w:lang w:val="en-AU"/>
        </w:rPr>
      </w:pPr>
      <w:r w:rsidRPr="001E0CD7">
        <w:rPr>
          <w:rFonts w:ascii="Times New Roman" w:hAnsi="Times New Roman" w:cs="Times New Roman"/>
          <w:lang w:val="en-AU"/>
        </w:rPr>
        <w:t xml:space="preserve">In order to identify potential participants, </w:t>
      </w:r>
      <w:r w:rsidR="008206C4">
        <w:rPr>
          <w:rFonts w:ascii="Times New Roman" w:hAnsi="Times New Roman" w:cs="Times New Roman"/>
          <w:lang w:val="en-AU"/>
        </w:rPr>
        <w:t>we created</w:t>
      </w:r>
      <w:r w:rsidRPr="001E0CD7">
        <w:rPr>
          <w:rFonts w:ascii="Times New Roman" w:hAnsi="Times New Roman" w:cs="Times New Roman"/>
          <w:lang w:val="en-AU"/>
        </w:rPr>
        <w:t xml:space="preserve"> a </w:t>
      </w:r>
      <w:r w:rsidR="00025EE2">
        <w:rPr>
          <w:rFonts w:ascii="Times New Roman" w:hAnsi="Times New Roman" w:cs="Times New Roman"/>
          <w:lang w:val="en-AU"/>
        </w:rPr>
        <w:t>spreadsheet</w:t>
      </w:r>
      <w:r w:rsidR="00025EE2" w:rsidRPr="001E0CD7">
        <w:rPr>
          <w:rFonts w:ascii="Times New Roman" w:hAnsi="Times New Roman" w:cs="Times New Roman"/>
          <w:lang w:val="en-AU"/>
        </w:rPr>
        <w:t xml:space="preserve"> </w:t>
      </w:r>
      <w:r w:rsidRPr="001E0CD7">
        <w:rPr>
          <w:rFonts w:ascii="Times New Roman" w:hAnsi="Times New Roman" w:cs="Times New Roman"/>
          <w:lang w:val="en-AU"/>
        </w:rPr>
        <w:t xml:space="preserve">that contained all relevant information about </w:t>
      </w:r>
      <w:r w:rsidR="0086044A" w:rsidRPr="001E0CD7">
        <w:rPr>
          <w:rFonts w:ascii="Times New Roman" w:hAnsi="Times New Roman" w:cs="Times New Roman"/>
          <w:lang w:val="en-AU"/>
        </w:rPr>
        <w:t>eligible</w:t>
      </w:r>
      <w:r w:rsidRPr="001E0CD7">
        <w:rPr>
          <w:rFonts w:ascii="Times New Roman" w:hAnsi="Times New Roman" w:cs="Times New Roman"/>
          <w:lang w:val="en-AU"/>
        </w:rPr>
        <w:t xml:space="preserve"> authors and their works. </w:t>
      </w:r>
      <w:r w:rsidR="00F9546D">
        <w:rPr>
          <w:rFonts w:ascii="Times New Roman" w:hAnsi="Times New Roman" w:cs="Times New Roman"/>
          <w:lang w:val="en-AU"/>
        </w:rPr>
        <w:t>In the US</w:t>
      </w:r>
      <w:r w:rsidR="0086044A" w:rsidRPr="001E0CD7">
        <w:rPr>
          <w:rFonts w:ascii="Times New Roman" w:hAnsi="Times New Roman" w:cs="Times New Roman"/>
          <w:lang w:val="en-AU"/>
        </w:rPr>
        <w:t xml:space="preserve">, there are substantial </w:t>
      </w:r>
      <w:r w:rsidR="0086044A" w:rsidRPr="001E0CD7">
        <w:rPr>
          <w:rFonts w:ascii="Times New Roman" w:hAnsi="Times New Roman" w:cs="Times New Roman"/>
          <w:lang w:val="en-AU"/>
        </w:rPr>
        <w:lastRenderedPageBreak/>
        <w:t xml:space="preserve">resources available that could be used for this purpose, such as the </w:t>
      </w:r>
      <w:r w:rsidR="0086044A" w:rsidRPr="001E0CD7">
        <w:rPr>
          <w:rFonts w:ascii="Times New Roman" w:hAnsi="Times New Roman" w:cs="Times New Roman"/>
          <w:i/>
          <w:lang w:val="en-AU"/>
        </w:rPr>
        <w:t>Cooperative Children’s Book Center</w:t>
      </w:r>
      <w:r w:rsidR="0086044A" w:rsidRPr="001E0CD7">
        <w:rPr>
          <w:rFonts w:ascii="Times New Roman" w:hAnsi="Times New Roman" w:cs="Times New Roman"/>
          <w:lang w:val="en-AU"/>
        </w:rPr>
        <w:t xml:space="preserve">, which was founded by the University of Wisconsin-Madison in 1963, or </w:t>
      </w:r>
      <w:r w:rsidR="00D24EBE" w:rsidRPr="001E0CD7">
        <w:rPr>
          <w:rFonts w:ascii="Times New Roman" w:hAnsi="Times New Roman" w:cs="Times New Roman"/>
          <w:lang w:val="en-AU"/>
        </w:rPr>
        <w:t xml:space="preserve">articles published by prominent and reputable online hubs for readers, such as </w:t>
      </w:r>
      <w:r w:rsidR="00D24EBE" w:rsidRPr="001E0CD7">
        <w:rPr>
          <w:rFonts w:ascii="Times New Roman" w:hAnsi="Times New Roman" w:cs="Times New Roman"/>
          <w:i/>
          <w:lang w:val="en-AU"/>
        </w:rPr>
        <w:t>BookRiot</w:t>
      </w:r>
      <w:r w:rsidR="00D24EBE" w:rsidRPr="001E0CD7">
        <w:rPr>
          <w:rFonts w:ascii="Times New Roman" w:hAnsi="Times New Roman" w:cs="Times New Roman"/>
          <w:lang w:val="en-AU"/>
        </w:rPr>
        <w:t xml:space="preserve">, who regularly post features on new OwnVoices </w:t>
      </w:r>
      <w:r w:rsidR="006D4B50">
        <w:rPr>
          <w:rFonts w:ascii="Times New Roman" w:hAnsi="Times New Roman" w:cs="Times New Roman"/>
          <w:lang w:val="en-AU"/>
        </w:rPr>
        <w:t>f</w:t>
      </w:r>
      <w:r w:rsidR="00D24EBE" w:rsidRPr="001E0CD7">
        <w:rPr>
          <w:rFonts w:ascii="Times New Roman" w:hAnsi="Times New Roman" w:cs="Times New Roman"/>
          <w:lang w:val="en-AU"/>
        </w:rPr>
        <w:t>iction</w:t>
      </w:r>
      <w:r w:rsidR="00366ECE" w:rsidRPr="001E0CD7">
        <w:rPr>
          <w:rFonts w:ascii="Times New Roman" w:hAnsi="Times New Roman" w:cs="Times New Roman"/>
          <w:lang w:val="en-AU"/>
        </w:rPr>
        <w:t xml:space="preserve"> releases</w:t>
      </w:r>
      <w:r w:rsidR="00D24EBE" w:rsidRPr="001E0CD7">
        <w:rPr>
          <w:rFonts w:ascii="Times New Roman" w:hAnsi="Times New Roman" w:cs="Times New Roman"/>
          <w:lang w:val="en-AU"/>
        </w:rPr>
        <w:t xml:space="preserve">. </w:t>
      </w:r>
      <w:r w:rsidR="001D2346" w:rsidRPr="001E0CD7">
        <w:rPr>
          <w:rFonts w:ascii="Times New Roman" w:hAnsi="Times New Roman" w:cs="Times New Roman"/>
          <w:lang w:val="en-AU"/>
        </w:rPr>
        <w:t xml:space="preserve">However, Australia does not have any equivalent organisations or platforms, </w:t>
      </w:r>
      <w:r w:rsidR="00816E2B" w:rsidRPr="001E0CD7">
        <w:rPr>
          <w:rFonts w:ascii="Times New Roman" w:hAnsi="Times New Roman" w:cs="Times New Roman"/>
          <w:lang w:val="en-AU"/>
        </w:rPr>
        <w:t xml:space="preserve">so we created a </w:t>
      </w:r>
      <w:r w:rsidR="00025EE2">
        <w:rPr>
          <w:rFonts w:ascii="Times New Roman" w:hAnsi="Times New Roman" w:cs="Times New Roman"/>
          <w:lang w:val="en-AU"/>
        </w:rPr>
        <w:t>spreadsheet</w:t>
      </w:r>
      <w:r w:rsidR="00025EE2" w:rsidRPr="001E0CD7">
        <w:rPr>
          <w:rFonts w:ascii="Times New Roman" w:hAnsi="Times New Roman" w:cs="Times New Roman"/>
          <w:lang w:val="en-AU"/>
        </w:rPr>
        <w:t xml:space="preserve"> </w:t>
      </w:r>
      <w:r w:rsidR="00816E2B" w:rsidRPr="001E0CD7">
        <w:rPr>
          <w:rFonts w:ascii="Times New Roman" w:hAnsi="Times New Roman" w:cs="Times New Roman"/>
          <w:lang w:val="en-AU"/>
        </w:rPr>
        <w:t>of</w:t>
      </w:r>
      <w:r w:rsidR="00CE160B" w:rsidRPr="001E0CD7">
        <w:rPr>
          <w:rFonts w:ascii="Times New Roman" w:hAnsi="Times New Roman" w:cs="Times New Roman"/>
          <w:lang w:val="en-AU"/>
        </w:rPr>
        <w:t xml:space="preserve"> Australian </w:t>
      </w:r>
      <w:r w:rsidR="00816E2B" w:rsidRPr="001E0CD7">
        <w:rPr>
          <w:rFonts w:ascii="Times New Roman" w:hAnsi="Times New Roman" w:cs="Times New Roman"/>
          <w:lang w:val="en-AU"/>
        </w:rPr>
        <w:t>YA fiction</w:t>
      </w:r>
      <w:r w:rsidR="00CE160B" w:rsidRPr="001E0CD7">
        <w:rPr>
          <w:rFonts w:ascii="Times New Roman" w:hAnsi="Times New Roman" w:cs="Times New Roman"/>
          <w:lang w:val="en-AU"/>
        </w:rPr>
        <w:t xml:space="preserve"> authors who have published at least one novel that can be considered an OwnVoices work as </w:t>
      </w:r>
      <w:r w:rsidR="004854AE" w:rsidRPr="001E0CD7">
        <w:rPr>
          <w:rFonts w:ascii="Times New Roman" w:hAnsi="Times New Roman" w:cs="Times New Roman"/>
          <w:lang w:val="en-AU"/>
        </w:rPr>
        <w:t xml:space="preserve">at </w:t>
      </w:r>
      <w:r w:rsidR="00CE160B" w:rsidRPr="001E0CD7">
        <w:rPr>
          <w:rFonts w:ascii="Times New Roman" w:hAnsi="Times New Roman" w:cs="Times New Roman"/>
          <w:lang w:val="en-AU"/>
        </w:rPr>
        <w:t>October 2016.</w:t>
      </w:r>
      <w:r w:rsidR="00D84F4B" w:rsidRPr="001E0CD7">
        <w:rPr>
          <w:rFonts w:ascii="Times New Roman" w:hAnsi="Times New Roman" w:cs="Times New Roman"/>
          <w:lang w:val="en-AU"/>
        </w:rPr>
        <w:t xml:space="preserve"> </w:t>
      </w:r>
      <w:r w:rsidR="00022BB3" w:rsidRPr="001E0CD7">
        <w:rPr>
          <w:rFonts w:ascii="Times New Roman" w:hAnsi="Times New Roman" w:cs="Times New Roman"/>
          <w:lang w:val="en-AU"/>
        </w:rPr>
        <w:t xml:space="preserve">This </w:t>
      </w:r>
      <w:r w:rsidR="00025EE2">
        <w:rPr>
          <w:rFonts w:ascii="Times New Roman" w:hAnsi="Times New Roman" w:cs="Times New Roman"/>
          <w:lang w:val="en-AU"/>
        </w:rPr>
        <w:t>spreadsheet</w:t>
      </w:r>
      <w:r w:rsidR="00025EE2" w:rsidRPr="001E0CD7">
        <w:rPr>
          <w:rFonts w:ascii="Times New Roman" w:hAnsi="Times New Roman" w:cs="Times New Roman"/>
          <w:lang w:val="en-AU"/>
        </w:rPr>
        <w:t xml:space="preserve"> </w:t>
      </w:r>
      <w:r w:rsidR="00022BB3" w:rsidRPr="001E0CD7">
        <w:rPr>
          <w:rFonts w:ascii="Times New Roman" w:hAnsi="Times New Roman" w:cs="Times New Roman"/>
          <w:lang w:val="en-AU"/>
        </w:rPr>
        <w:t xml:space="preserve">was compiled through a combination of methods, including searching the </w:t>
      </w:r>
      <w:r w:rsidR="00022BB3" w:rsidRPr="001E0CD7">
        <w:rPr>
          <w:rFonts w:ascii="Times New Roman" w:hAnsi="Times New Roman" w:cs="Times New Roman"/>
          <w:i/>
          <w:lang w:val="en-AU"/>
        </w:rPr>
        <w:t>AustLit Database</w:t>
      </w:r>
      <w:r w:rsidR="00022BB3" w:rsidRPr="001E0CD7">
        <w:rPr>
          <w:rFonts w:ascii="Times New Roman" w:hAnsi="Times New Roman" w:cs="Times New Roman"/>
          <w:lang w:val="en-AU"/>
        </w:rPr>
        <w:t xml:space="preserve"> </w:t>
      </w:r>
      <w:r w:rsidR="00022BB3">
        <w:rPr>
          <w:rFonts w:ascii="Times New Roman" w:hAnsi="Times New Roman" w:cs="Times New Roman"/>
          <w:lang w:val="en-AU"/>
        </w:rPr>
        <w:t>(</w:t>
      </w:r>
      <w:r w:rsidR="00022BB3" w:rsidRPr="00417C6E">
        <w:rPr>
          <w:rFonts w:ascii="Times New Roman" w:hAnsi="Times New Roman" w:cs="Times New Roman"/>
          <w:lang w:val="en-AU"/>
        </w:rPr>
        <w:t>https://www.austlit.edu.au/</w:t>
      </w:r>
      <w:r w:rsidR="00022BB3">
        <w:rPr>
          <w:rFonts w:ascii="Times New Roman" w:hAnsi="Times New Roman" w:cs="Times New Roman"/>
          <w:lang w:val="en-AU"/>
        </w:rPr>
        <w:t xml:space="preserve">) </w:t>
      </w:r>
      <w:r w:rsidR="00022BB3" w:rsidRPr="001E0CD7">
        <w:rPr>
          <w:rFonts w:ascii="Times New Roman" w:hAnsi="Times New Roman" w:cs="Times New Roman"/>
          <w:lang w:val="en-AU"/>
        </w:rPr>
        <w:t>for authors who</w:t>
      </w:r>
      <w:r w:rsidR="00F333B3">
        <w:rPr>
          <w:rFonts w:ascii="Times New Roman" w:hAnsi="Times New Roman" w:cs="Times New Roman"/>
          <w:lang w:val="en-AU"/>
        </w:rPr>
        <w:t>se books</w:t>
      </w:r>
      <w:r w:rsidR="00022BB3" w:rsidRPr="001E0CD7">
        <w:rPr>
          <w:rFonts w:ascii="Times New Roman" w:hAnsi="Times New Roman" w:cs="Times New Roman"/>
          <w:lang w:val="en-AU"/>
        </w:rPr>
        <w:t xml:space="preserve"> fit the </w:t>
      </w:r>
      <w:r w:rsidR="00022BB3">
        <w:rPr>
          <w:rFonts w:ascii="Times New Roman" w:hAnsi="Times New Roman" w:cs="Times New Roman"/>
          <w:lang w:val="en-AU"/>
        </w:rPr>
        <w:t xml:space="preserve">OwnVoices </w:t>
      </w:r>
      <w:r w:rsidR="00022BB3" w:rsidRPr="001E0CD7">
        <w:rPr>
          <w:rFonts w:ascii="Times New Roman" w:hAnsi="Times New Roman" w:cs="Times New Roman"/>
          <w:lang w:val="en-AU"/>
        </w:rPr>
        <w:t>criteria, to other investigative methods that involved following the trail of information left by authors on their blogs, in promotional interviews, and in publicity materials made available by publishers. As a matter of ethics, only authors who had publicly and freely identified themselves as members of a traditionally marginalised community were included. A</w:t>
      </w:r>
      <w:r w:rsidR="00636462">
        <w:rPr>
          <w:rFonts w:ascii="Times New Roman" w:hAnsi="Times New Roman" w:cs="Times New Roman"/>
          <w:lang w:val="en-AU"/>
        </w:rPr>
        <w:t>s at 2016, we found</w:t>
      </w:r>
      <w:r w:rsidR="00022BB3" w:rsidRPr="001E0CD7">
        <w:rPr>
          <w:rFonts w:ascii="Times New Roman" w:hAnsi="Times New Roman" w:cs="Times New Roman"/>
          <w:lang w:val="en-AU"/>
        </w:rPr>
        <w:t xml:space="preserve"> 30 </w:t>
      </w:r>
      <w:r w:rsidR="00636462">
        <w:rPr>
          <w:rFonts w:ascii="Times New Roman" w:hAnsi="Times New Roman" w:cs="Times New Roman"/>
          <w:lang w:val="en-AU"/>
        </w:rPr>
        <w:t>Australian authors who fit the OwnVoices criteria</w:t>
      </w:r>
      <w:r w:rsidR="00022BB3" w:rsidRPr="001E0CD7">
        <w:rPr>
          <w:rFonts w:ascii="Times New Roman" w:hAnsi="Times New Roman" w:cs="Times New Roman"/>
          <w:lang w:val="en-AU"/>
        </w:rPr>
        <w:t>, of wh</w:t>
      </w:r>
      <w:r w:rsidR="00723041">
        <w:rPr>
          <w:rFonts w:ascii="Times New Roman" w:hAnsi="Times New Roman" w:cs="Times New Roman"/>
          <w:lang w:val="en-AU"/>
        </w:rPr>
        <w:t>om</w:t>
      </w:r>
      <w:r w:rsidR="00022BB3" w:rsidRPr="001E0CD7">
        <w:rPr>
          <w:rFonts w:ascii="Times New Roman" w:hAnsi="Times New Roman" w:cs="Times New Roman"/>
          <w:lang w:val="en-AU"/>
        </w:rPr>
        <w:t xml:space="preserve"> around 20 are alive and currently writing in Australia. Th</w:t>
      </w:r>
      <w:r w:rsidR="00D31F27">
        <w:rPr>
          <w:rFonts w:ascii="Times New Roman" w:hAnsi="Times New Roman" w:cs="Times New Roman"/>
          <w:lang w:val="en-AU"/>
        </w:rPr>
        <w:t>e list</w:t>
      </w:r>
      <w:r w:rsidR="00022BB3" w:rsidRPr="001E0CD7">
        <w:rPr>
          <w:rFonts w:ascii="Times New Roman" w:hAnsi="Times New Roman" w:cs="Times New Roman"/>
          <w:lang w:val="en-AU"/>
        </w:rPr>
        <w:t xml:space="preserve"> included authors who are People of Colour, </w:t>
      </w:r>
      <w:r w:rsidR="00022BB3">
        <w:rPr>
          <w:rFonts w:ascii="Times New Roman" w:hAnsi="Times New Roman" w:cs="Times New Roman"/>
          <w:lang w:val="en-AU"/>
        </w:rPr>
        <w:t xml:space="preserve">identified themselves as </w:t>
      </w:r>
      <w:r w:rsidR="00022BB3" w:rsidRPr="001E0CD7">
        <w:rPr>
          <w:rFonts w:ascii="Times New Roman" w:hAnsi="Times New Roman" w:cs="Times New Roman"/>
          <w:lang w:val="en-AU"/>
        </w:rPr>
        <w:t xml:space="preserve">part of the LGBTQIA community, Indigenous-Australian authors, and authors with experience of mental illness. After obtaining human research ethics clearance from the </w:t>
      </w:r>
      <w:r w:rsidR="00022BB3" w:rsidRPr="002104E9">
        <w:rPr>
          <w:rFonts w:ascii="Times New Roman" w:hAnsi="Times New Roman" w:cs="Times New Roman"/>
          <w:lang w:val="en-AU"/>
        </w:rPr>
        <w:t>University of Technology Sydney’s Research Ethics Committee</w:t>
      </w:r>
      <w:r w:rsidR="00022BB3" w:rsidRPr="001E0CD7">
        <w:rPr>
          <w:rFonts w:ascii="Times New Roman" w:hAnsi="Times New Roman" w:cs="Times New Roman"/>
          <w:lang w:val="en-AU"/>
        </w:rPr>
        <w:t xml:space="preserve">, we contacted </w:t>
      </w:r>
      <w:r w:rsidR="00910459">
        <w:rPr>
          <w:rFonts w:ascii="Times New Roman" w:hAnsi="Times New Roman" w:cs="Times New Roman"/>
          <w:lang w:val="en-AU"/>
        </w:rPr>
        <w:t xml:space="preserve">seven </w:t>
      </w:r>
      <w:r w:rsidR="00022BB3" w:rsidRPr="001E0CD7">
        <w:rPr>
          <w:rFonts w:ascii="Times New Roman" w:hAnsi="Times New Roman" w:cs="Times New Roman"/>
          <w:lang w:val="en-AU"/>
        </w:rPr>
        <w:t xml:space="preserve">authors </w:t>
      </w:r>
      <w:r w:rsidR="00636462">
        <w:rPr>
          <w:rFonts w:ascii="Times New Roman" w:hAnsi="Times New Roman" w:cs="Times New Roman"/>
          <w:lang w:val="en-AU"/>
        </w:rPr>
        <w:t xml:space="preserve">whom we could get contacts for, and </w:t>
      </w:r>
      <w:r w:rsidR="00910459">
        <w:rPr>
          <w:rFonts w:ascii="Times New Roman" w:hAnsi="Times New Roman" w:cs="Times New Roman"/>
          <w:lang w:val="en-AU"/>
        </w:rPr>
        <w:t>all</w:t>
      </w:r>
      <w:r w:rsidR="00636462">
        <w:rPr>
          <w:rFonts w:ascii="Times New Roman" w:hAnsi="Times New Roman" w:cs="Times New Roman"/>
          <w:lang w:val="en-AU"/>
        </w:rPr>
        <w:t xml:space="preserve"> </w:t>
      </w:r>
      <w:r w:rsidR="00022BB3" w:rsidRPr="001E0CD7">
        <w:rPr>
          <w:rFonts w:ascii="Times New Roman" w:hAnsi="Times New Roman" w:cs="Times New Roman"/>
          <w:lang w:val="en-AU"/>
        </w:rPr>
        <w:t>agreed to be interviewed</w:t>
      </w:r>
      <w:r w:rsidR="00636462">
        <w:rPr>
          <w:rFonts w:ascii="Times New Roman" w:hAnsi="Times New Roman" w:cs="Times New Roman"/>
          <w:lang w:val="en-AU"/>
        </w:rPr>
        <w:t>; e</w:t>
      </w:r>
      <w:r w:rsidR="00022BB3" w:rsidRPr="001E0CD7">
        <w:rPr>
          <w:rFonts w:ascii="Times New Roman" w:hAnsi="Times New Roman" w:cs="Times New Roman"/>
          <w:lang w:val="en-AU"/>
        </w:rPr>
        <w:t xml:space="preserve">ach of the previously mentioned marginalised communities </w:t>
      </w:r>
      <w:r w:rsidR="00AA10EE">
        <w:rPr>
          <w:rFonts w:ascii="Times New Roman" w:hAnsi="Times New Roman" w:cs="Times New Roman"/>
          <w:lang w:val="en-AU"/>
        </w:rPr>
        <w:t>were</w:t>
      </w:r>
      <w:r w:rsidR="00022BB3" w:rsidRPr="001E0CD7">
        <w:rPr>
          <w:rFonts w:ascii="Times New Roman" w:hAnsi="Times New Roman" w:cs="Times New Roman"/>
          <w:lang w:val="en-AU"/>
        </w:rPr>
        <w:t xml:space="preserve"> represented among the interviewees.</w:t>
      </w:r>
      <w:r w:rsidR="00374695">
        <w:rPr>
          <w:rFonts w:ascii="Times New Roman" w:hAnsi="Times New Roman" w:cs="Times New Roman"/>
          <w:lang w:val="en-AU"/>
        </w:rPr>
        <w:t xml:space="preserve"> With a qualitative study such as this one, this provided us with enough rich data for our discourse analysis.</w:t>
      </w:r>
    </w:p>
    <w:p w14:paraId="64272124" w14:textId="10E322AD" w:rsidR="002B4B2B" w:rsidRDefault="00D00D26"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 xml:space="preserve">Interview questions covered topics </w:t>
      </w:r>
      <w:r w:rsidR="00D861D9" w:rsidRPr="001E0CD7">
        <w:rPr>
          <w:rFonts w:ascii="Times New Roman" w:hAnsi="Times New Roman" w:cs="Times New Roman"/>
          <w:lang w:val="en-AU"/>
        </w:rPr>
        <w:t xml:space="preserve">such as industry support for their work, audience responses (both positive and negative) to their representations of traditionally marginalised communities, </w:t>
      </w:r>
      <w:r w:rsidR="00F14126" w:rsidRPr="001E0CD7">
        <w:rPr>
          <w:rFonts w:ascii="Times New Roman" w:hAnsi="Times New Roman" w:cs="Times New Roman"/>
          <w:lang w:val="en-AU"/>
        </w:rPr>
        <w:t xml:space="preserve">their writing process, and their own perceptions of diversity and representation in Australian </w:t>
      </w:r>
      <w:r w:rsidR="000B697B">
        <w:rPr>
          <w:rFonts w:ascii="Times New Roman" w:hAnsi="Times New Roman" w:cs="Times New Roman"/>
          <w:lang w:val="en-AU"/>
        </w:rPr>
        <w:t>YA</w:t>
      </w:r>
      <w:r w:rsidR="00F14126" w:rsidRPr="001E0CD7">
        <w:rPr>
          <w:rFonts w:ascii="Times New Roman" w:hAnsi="Times New Roman" w:cs="Times New Roman"/>
          <w:lang w:val="en-AU"/>
        </w:rPr>
        <w:t xml:space="preserve"> </w:t>
      </w:r>
      <w:r w:rsidR="000B697B">
        <w:rPr>
          <w:rFonts w:ascii="Times New Roman" w:hAnsi="Times New Roman" w:cs="Times New Roman"/>
          <w:lang w:val="en-AU"/>
        </w:rPr>
        <w:t>f</w:t>
      </w:r>
      <w:r w:rsidR="00F14126" w:rsidRPr="001E0CD7">
        <w:rPr>
          <w:rFonts w:ascii="Times New Roman" w:hAnsi="Times New Roman" w:cs="Times New Roman"/>
          <w:lang w:val="en-AU"/>
        </w:rPr>
        <w:t>iction</w:t>
      </w:r>
      <w:r w:rsidR="00D861D9" w:rsidRPr="001E0CD7">
        <w:rPr>
          <w:rFonts w:ascii="Times New Roman" w:hAnsi="Times New Roman" w:cs="Times New Roman"/>
          <w:lang w:val="en-AU"/>
        </w:rPr>
        <w:t>.</w:t>
      </w:r>
      <w:r w:rsidR="00477218">
        <w:rPr>
          <w:rFonts w:ascii="Times New Roman" w:hAnsi="Times New Roman" w:cs="Times New Roman"/>
          <w:lang w:val="en-AU"/>
        </w:rPr>
        <w:t xml:space="preserve"> </w:t>
      </w:r>
      <w:r w:rsidR="000B3BD4">
        <w:rPr>
          <w:rFonts w:ascii="Times New Roman" w:hAnsi="Times New Roman" w:cs="Times New Roman"/>
          <w:lang w:val="en-AU"/>
        </w:rPr>
        <w:t>Out of</w:t>
      </w:r>
      <w:r w:rsidR="00477218">
        <w:rPr>
          <w:rFonts w:ascii="Times New Roman" w:hAnsi="Times New Roman" w:cs="Times New Roman"/>
          <w:lang w:val="en-AU"/>
        </w:rPr>
        <w:t xml:space="preserve"> seven interviews, five were spoken</w:t>
      </w:r>
      <w:r w:rsidR="00910459">
        <w:rPr>
          <w:rFonts w:ascii="Times New Roman" w:hAnsi="Times New Roman" w:cs="Times New Roman"/>
          <w:lang w:val="en-AU"/>
        </w:rPr>
        <w:t xml:space="preserve"> interviews</w:t>
      </w:r>
      <w:r w:rsidR="00477218">
        <w:rPr>
          <w:rFonts w:ascii="Times New Roman" w:hAnsi="Times New Roman" w:cs="Times New Roman"/>
          <w:lang w:val="en-AU"/>
        </w:rPr>
        <w:t xml:space="preserve">, while two </w:t>
      </w:r>
      <w:r w:rsidR="00432A5B">
        <w:rPr>
          <w:rFonts w:ascii="Times New Roman" w:hAnsi="Times New Roman" w:cs="Times New Roman"/>
          <w:lang w:val="en-AU"/>
        </w:rPr>
        <w:lastRenderedPageBreak/>
        <w:t xml:space="preserve">interviewees submitted </w:t>
      </w:r>
      <w:r w:rsidR="00196BE6">
        <w:rPr>
          <w:rFonts w:ascii="Times New Roman" w:hAnsi="Times New Roman" w:cs="Times New Roman"/>
          <w:lang w:val="en-AU"/>
        </w:rPr>
        <w:t xml:space="preserve">written </w:t>
      </w:r>
      <w:r w:rsidR="00B04F4A">
        <w:rPr>
          <w:rFonts w:ascii="Times New Roman" w:hAnsi="Times New Roman" w:cs="Times New Roman"/>
          <w:lang w:val="en-AU"/>
        </w:rPr>
        <w:t>responses. F</w:t>
      </w:r>
      <w:r w:rsidR="00C46A6E" w:rsidRPr="001E0CD7">
        <w:rPr>
          <w:rFonts w:ascii="Times New Roman" w:hAnsi="Times New Roman" w:cs="Times New Roman"/>
          <w:lang w:val="en-AU"/>
        </w:rPr>
        <w:t>ollow-up questions were asked where appropriate, making use of the semi-structured format</w:t>
      </w:r>
      <w:r w:rsidR="00B924D3" w:rsidRPr="00E00000">
        <w:rPr>
          <w:rFonts w:ascii="Times New Roman" w:hAnsi="Times New Roman" w:cs="Times New Roman"/>
          <w:lang w:val="en-AU"/>
        </w:rPr>
        <w:t>.</w:t>
      </w:r>
      <w:r w:rsidRPr="001E0CD7">
        <w:rPr>
          <w:rFonts w:ascii="Times New Roman" w:hAnsi="Times New Roman" w:cs="Times New Roman"/>
          <w:lang w:val="en-AU"/>
        </w:rPr>
        <w:t xml:space="preserve"> </w:t>
      </w:r>
      <w:r w:rsidR="00D2010E" w:rsidRPr="001E0CD7">
        <w:rPr>
          <w:rFonts w:ascii="Times New Roman" w:hAnsi="Times New Roman" w:cs="Times New Roman"/>
          <w:lang w:val="en-AU"/>
        </w:rPr>
        <w:t>Of the five spoken interviews, two</w:t>
      </w:r>
      <w:r w:rsidR="00634331" w:rsidRPr="001E0CD7">
        <w:rPr>
          <w:rFonts w:ascii="Times New Roman" w:hAnsi="Times New Roman" w:cs="Times New Roman"/>
          <w:lang w:val="en-AU"/>
        </w:rPr>
        <w:t xml:space="preserve"> were conducted face-to-face,</w:t>
      </w:r>
      <w:r w:rsidR="00D2010E" w:rsidRPr="001E0CD7">
        <w:rPr>
          <w:rFonts w:ascii="Times New Roman" w:hAnsi="Times New Roman" w:cs="Times New Roman"/>
          <w:lang w:val="en-AU"/>
        </w:rPr>
        <w:t xml:space="preserve"> and three via telephone due to </w:t>
      </w:r>
      <w:r w:rsidR="00065F3D" w:rsidRPr="001E0CD7">
        <w:rPr>
          <w:rFonts w:ascii="Times New Roman" w:hAnsi="Times New Roman" w:cs="Times New Roman"/>
          <w:lang w:val="en-AU"/>
        </w:rPr>
        <w:t xml:space="preserve">geographical limitations. </w:t>
      </w:r>
      <w:r w:rsidR="005E6906" w:rsidRPr="001E0CD7">
        <w:rPr>
          <w:rFonts w:ascii="Times New Roman" w:hAnsi="Times New Roman" w:cs="Times New Roman"/>
          <w:lang w:val="en-AU"/>
        </w:rPr>
        <w:t>Interviews were roughly 45 minutes in length, though t</w:t>
      </w:r>
      <w:r w:rsidR="00634331" w:rsidRPr="001E0CD7">
        <w:rPr>
          <w:rFonts w:ascii="Times New Roman" w:hAnsi="Times New Roman" w:cs="Times New Roman"/>
          <w:lang w:val="en-AU"/>
        </w:rPr>
        <w:t>wo of the interviewees opted to speak for</w:t>
      </w:r>
      <w:r w:rsidR="008A6778" w:rsidRPr="001E0CD7">
        <w:rPr>
          <w:rFonts w:ascii="Times New Roman" w:hAnsi="Times New Roman" w:cs="Times New Roman"/>
          <w:lang w:val="en-AU"/>
        </w:rPr>
        <w:t xml:space="preserve"> significantly</w:t>
      </w:r>
      <w:r w:rsidR="005B6132" w:rsidRPr="001E0CD7">
        <w:rPr>
          <w:rFonts w:ascii="Times New Roman" w:hAnsi="Times New Roman" w:cs="Times New Roman"/>
          <w:lang w:val="en-AU"/>
        </w:rPr>
        <w:t xml:space="preserve"> longer, </w:t>
      </w:r>
      <w:r w:rsidR="007744A6" w:rsidRPr="001E0CD7">
        <w:rPr>
          <w:rFonts w:ascii="Times New Roman" w:hAnsi="Times New Roman" w:cs="Times New Roman"/>
          <w:lang w:val="en-AU"/>
        </w:rPr>
        <w:t xml:space="preserve">despite being made aware of </w:t>
      </w:r>
      <w:r w:rsidR="00516C5C" w:rsidRPr="001E0CD7">
        <w:rPr>
          <w:rFonts w:ascii="Times New Roman" w:hAnsi="Times New Roman" w:cs="Times New Roman"/>
          <w:lang w:val="en-AU"/>
        </w:rPr>
        <w:t>the 45-minute mark</w:t>
      </w:r>
      <w:r w:rsidR="001577F0" w:rsidRPr="001E0CD7">
        <w:rPr>
          <w:rFonts w:ascii="Times New Roman" w:hAnsi="Times New Roman" w:cs="Times New Roman"/>
          <w:lang w:val="en-AU"/>
        </w:rPr>
        <w:t>.</w:t>
      </w:r>
      <w:r w:rsidR="00D2010E" w:rsidRPr="001E0CD7">
        <w:rPr>
          <w:rFonts w:ascii="Times New Roman" w:hAnsi="Times New Roman" w:cs="Times New Roman"/>
          <w:lang w:val="en-AU"/>
        </w:rPr>
        <w:t xml:space="preserve"> </w:t>
      </w:r>
      <w:r w:rsidR="00844E39" w:rsidRPr="001E0CD7">
        <w:rPr>
          <w:rFonts w:ascii="Times New Roman" w:hAnsi="Times New Roman" w:cs="Times New Roman"/>
          <w:lang w:val="en-AU"/>
        </w:rPr>
        <w:t xml:space="preserve">Interviews were </w:t>
      </w:r>
      <w:r w:rsidR="00D72E18" w:rsidRPr="001E0CD7">
        <w:rPr>
          <w:rFonts w:ascii="Times New Roman" w:hAnsi="Times New Roman" w:cs="Times New Roman"/>
          <w:lang w:val="en-AU"/>
        </w:rPr>
        <w:t>audio-</w:t>
      </w:r>
      <w:r w:rsidR="00844E39" w:rsidRPr="001E0CD7">
        <w:rPr>
          <w:rFonts w:ascii="Times New Roman" w:hAnsi="Times New Roman" w:cs="Times New Roman"/>
          <w:lang w:val="en-AU"/>
        </w:rPr>
        <w:t>recorded and transcribed with the written consent of the participants, with permission</w:t>
      </w:r>
      <w:r w:rsidR="00CD3342" w:rsidRPr="001E0CD7">
        <w:rPr>
          <w:rFonts w:ascii="Times New Roman" w:hAnsi="Times New Roman" w:cs="Times New Roman"/>
          <w:lang w:val="en-AU"/>
        </w:rPr>
        <w:t xml:space="preserve"> to publish from the research. </w:t>
      </w:r>
      <w:r w:rsidR="00043E85" w:rsidRPr="001E0CD7">
        <w:rPr>
          <w:rFonts w:ascii="Times New Roman" w:hAnsi="Times New Roman" w:cs="Times New Roman"/>
          <w:lang w:val="en-AU"/>
        </w:rPr>
        <w:t>Two of the interviewees respond</w:t>
      </w:r>
      <w:r w:rsidR="004854AE" w:rsidRPr="001E0CD7">
        <w:rPr>
          <w:rFonts w:ascii="Times New Roman" w:hAnsi="Times New Roman" w:cs="Times New Roman"/>
          <w:lang w:val="en-AU"/>
        </w:rPr>
        <w:t>ed</w:t>
      </w:r>
      <w:r w:rsidR="00043E85" w:rsidRPr="001E0CD7">
        <w:rPr>
          <w:rFonts w:ascii="Times New Roman" w:hAnsi="Times New Roman" w:cs="Times New Roman"/>
          <w:lang w:val="en-AU"/>
        </w:rPr>
        <w:t xml:space="preserve"> to questions in a written form due to </w:t>
      </w:r>
      <w:r w:rsidR="004854AE" w:rsidRPr="001E0CD7">
        <w:rPr>
          <w:rFonts w:ascii="Times New Roman" w:hAnsi="Times New Roman" w:cs="Times New Roman"/>
          <w:lang w:val="en-AU"/>
        </w:rPr>
        <w:t>various personal constraints</w:t>
      </w:r>
      <w:r w:rsidR="00183C16" w:rsidRPr="001E0CD7">
        <w:rPr>
          <w:rFonts w:ascii="Times New Roman" w:hAnsi="Times New Roman" w:cs="Times New Roman"/>
          <w:lang w:val="en-AU"/>
        </w:rPr>
        <w:t>, resulting in questions taking the form of a “structured questionnaire” (Sahu, 2013, p.67)</w:t>
      </w:r>
      <w:r w:rsidR="00043E85" w:rsidRPr="001E0CD7">
        <w:rPr>
          <w:rFonts w:ascii="Times New Roman" w:hAnsi="Times New Roman" w:cs="Times New Roman"/>
          <w:lang w:val="en-AU"/>
        </w:rPr>
        <w:t xml:space="preserve">. Rather than limiting their responses, both interviewees </w:t>
      </w:r>
      <w:r w:rsidR="009529D1" w:rsidRPr="001E0CD7">
        <w:rPr>
          <w:rFonts w:ascii="Times New Roman" w:hAnsi="Times New Roman" w:cs="Times New Roman"/>
          <w:lang w:val="en-AU"/>
        </w:rPr>
        <w:t xml:space="preserve">used </w:t>
      </w:r>
      <w:r w:rsidR="00043E85" w:rsidRPr="001E0CD7">
        <w:rPr>
          <w:rFonts w:ascii="Times New Roman" w:hAnsi="Times New Roman" w:cs="Times New Roman"/>
          <w:lang w:val="en-AU"/>
        </w:rPr>
        <w:t xml:space="preserve">this </w:t>
      </w:r>
      <w:r w:rsidR="00390A83" w:rsidRPr="001E0CD7">
        <w:rPr>
          <w:rFonts w:ascii="Times New Roman" w:hAnsi="Times New Roman" w:cs="Times New Roman"/>
          <w:lang w:val="en-AU"/>
        </w:rPr>
        <w:t xml:space="preserve">format </w:t>
      </w:r>
      <w:r w:rsidR="00043E85" w:rsidRPr="001E0CD7">
        <w:rPr>
          <w:rFonts w:ascii="Times New Roman" w:hAnsi="Times New Roman" w:cs="Times New Roman"/>
          <w:lang w:val="en-AU"/>
        </w:rPr>
        <w:t>as a means to provide us with supplementary information that co</w:t>
      </w:r>
      <w:r w:rsidR="009C53E2" w:rsidRPr="001E0CD7">
        <w:rPr>
          <w:rFonts w:ascii="Times New Roman" w:hAnsi="Times New Roman" w:cs="Times New Roman"/>
          <w:lang w:val="en-AU"/>
        </w:rPr>
        <w:t>uld not have been provided in a spoken</w:t>
      </w:r>
      <w:r w:rsidR="00043E85" w:rsidRPr="001E0CD7">
        <w:rPr>
          <w:rFonts w:ascii="Times New Roman" w:hAnsi="Times New Roman" w:cs="Times New Roman"/>
          <w:lang w:val="en-AU"/>
        </w:rPr>
        <w:t xml:space="preserve"> interview, such as links to previously published writing that expanded on their thoughts, or excerpts from fan mail that demonstrated the reader responses they have received.</w:t>
      </w:r>
    </w:p>
    <w:p w14:paraId="7ACFB285" w14:textId="6708AF54" w:rsidR="00425BEF" w:rsidRPr="001E0CD7" w:rsidRDefault="00844E39" w:rsidP="002B4B2B">
      <w:pPr>
        <w:spacing w:line="480" w:lineRule="auto"/>
        <w:ind w:firstLine="720"/>
        <w:rPr>
          <w:rFonts w:ascii="Times New Roman" w:hAnsi="Times New Roman" w:cs="Times New Roman"/>
          <w:lang w:val="en-AU"/>
        </w:rPr>
      </w:pPr>
      <w:r w:rsidRPr="001E0CD7">
        <w:rPr>
          <w:rFonts w:ascii="Times New Roman" w:hAnsi="Times New Roman" w:cs="Times New Roman"/>
          <w:lang w:val="en-AU"/>
        </w:rPr>
        <w:t>Findings were</w:t>
      </w:r>
      <w:r w:rsidR="00CF701F" w:rsidRPr="001E0CD7">
        <w:rPr>
          <w:rFonts w:ascii="Times New Roman" w:hAnsi="Times New Roman" w:cs="Times New Roman"/>
          <w:lang w:val="en-AU"/>
        </w:rPr>
        <w:t xml:space="preserve"> coded and</w:t>
      </w:r>
      <w:r w:rsidRPr="001E0CD7">
        <w:rPr>
          <w:rFonts w:ascii="Times New Roman" w:hAnsi="Times New Roman" w:cs="Times New Roman"/>
          <w:lang w:val="en-AU"/>
        </w:rPr>
        <w:t xml:space="preserve"> analysed </w:t>
      </w:r>
      <w:r w:rsidR="00906555" w:rsidRPr="001E0CD7">
        <w:rPr>
          <w:rFonts w:ascii="Times New Roman" w:hAnsi="Times New Roman" w:cs="Times New Roman"/>
          <w:lang w:val="en-AU"/>
        </w:rPr>
        <w:t>using</w:t>
      </w:r>
      <w:r w:rsidRPr="001E0CD7">
        <w:rPr>
          <w:rFonts w:ascii="Times New Roman" w:hAnsi="Times New Roman" w:cs="Times New Roman"/>
          <w:lang w:val="en-AU"/>
        </w:rPr>
        <w:t xml:space="preserve"> </w:t>
      </w:r>
      <w:r w:rsidR="002B4B2B">
        <w:rPr>
          <w:rFonts w:ascii="Times New Roman" w:hAnsi="Times New Roman" w:cs="Times New Roman"/>
          <w:lang w:val="en-AU"/>
        </w:rPr>
        <w:t>c</w:t>
      </w:r>
      <w:r w:rsidRPr="001E0CD7">
        <w:rPr>
          <w:rFonts w:ascii="Times New Roman" w:hAnsi="Times New Roman" w:cs="Times New Roman"/>
          <w:lang w:val="en-AU"/>
        </w:rPr>
        <w:t xml:space="preserve">ritical </w:t>
      </w:r>
      <w:r w:rsidR="002B4B2B">
        <w:rPr>
          <w:rFonts w:ascii="Times New Roman" w:hAnsi="Times New Roman" w:cs="Times New Roman"/>
          <w:lang w:val="en-AU"/>
        </w:rPr>
        <w:t>d</w:t>
      </w:r>
      <w:r w:rsidRPr="001E0CD7">
        <w:rPr>
          <w:rFonts w:ascii="Times New Roman" w:hAnsi="Times New Roman" w:cs="Times New Roman"/>
          <w:lang w:val="en-AU"/>
        </w:rPr>
        <w:t xml:space="preserve">iscourse </w:t>
      </w:r>
      <w:r w:rsidR="002B4B2B">
        <w:rPr>
          <w:rFonts w:ascii="Times New Roman" w:hAnsi="Times New Roman" w:cs="Times New Roman"/>
          <w:lang w:val="en-AU"/>
        </w:rPr>
        <w:t>a</w:t>
      </w:r>
      <w:r w:rsidRPr="001E0CD7">
        <w:rPr>
          <w:rFonts w:ascii="Times New Roman" w:hAnsi="Times New Roman" w:cs="Times New Roman"/>
          <w:lang w:val="en-AU"/>
        </w:rPr>
        <w:t xml:space="preserve">nalysis (CDA), a </w:t>
      </w:r>
      <w:r w:rsidR="00EE5CBA" w:rsidRPr="001E0CD7">
        <w:rPr>
          <w:rFonts w:ascii="Times New Roman" w:hAnsi="Times New Roman" w:cs="Times New Roman"/>
          <w:lang w:val="en-AU"/>
        </w:rPr>
        <w:t>“</w:t>
      </w:r>
      <w:r w:rsidRPr="001E0CD7">
        <w:rPr>
          <w:rFonts w:ascii="Times New Roman" w:hAnsi="Times New Roman" w:cs="Times New Roman"/>
          <w:lang w:val="en-AU"/>
        </w:rPr>
        <w:t xml:space="preserve">socially committed [form of] </w:t>
      </w:r>
      <w:r w:rsidR="00EE5CBA" w:rsidRPr="001E0CD7">
        <w:rPr>
          <w:rFonts w:ascii="Times New Roman" w:hAnsi="Times New Roman" w:cs="Times New Roman"/>
          <w:lang w:val="en-AU"/>
        </w:rPr>
        <w:t xml:space="preserve">research” </w:t>
      </w:r>
      <w:r w:rsidRPr="001E0CD7">
        <w:rPr>
          <w:rFonts w:ascii="Times New Roman" w:hAnsi="Times New Roman" w:cs="Times New Roman"/>
          <w:lang w:val="en-AU"/>
        </w:rPr>
        <w:t>(Lin</w:t>
      </w:r>
      <w:r w:rsidR="00C31DB8" w:rsidRPr="001E0CD7">
        <w:rPr>
          <w:rFonts w:ascii="Times New Roman" w:hAnsi="Times New Roman" w:cs="Times New Roman"/>
          <w:lang w:val="en-AU"/>
        </w:rPr>
        <w:t>,</w:t>
      </w:r>
      <w:r w:rsidRPr="001E0CD7">
        <w:rPr>
          <w:rFonts w:ascii="Times New Roman" w:hAnsi="Times New Roman" w:cs="Times New Roman"/>
          <w:lang w:val="en-AU"/>
        </w:rPr>
        <w:t xml:space="preserve"> 2014</w:t>
      </w:r>
      <w:r w:rsidR="00C31DB8" w:rsidRPr="001E0CD7">
        <w:rPr>
          <w:rFonts w:ascii="Times New Roman" w:hAnsi="Times New Roman" w:cs="Times New Roman"/>
          <w:lang w:val="en-AU"/>
        </w:rPr>
        <w:t>,</w:t>
      </w:r>
      <w:r w:rsidRPr="001E0CD7">
        <w:rPr>
          <w:rFonts w:ascii="Times New Roman" w:hAnsi="Times New Roman" w:cs="Times New Roman"/>
          <w:lang w:val="en-AU"/>
        </w:rPr>
        <w:t xml:space="preserve"> p.214) that allowed for the analysis of discourse authors drew upon when they discussed their experiences in the industry. </w:t>
      </w:r>
      <w:r w:rsidR="002B4B2B">
        <w:rPr>
          <w:rFonts w:ascii="Times New Roman" w:hAnsi="Times New Roman" w:cs="Times New Roman"/>
          <w:lang w:val="en-AU"/>
        </w:rPr>
        <w:t>CDA</w:t>
      </w:r>
      <w:r w:rsidRPr="001E0CD7">
        <w:rPr>
          <w:rFonts w:ascii="Times New Roman" w:hAnsi="Times New Roman" w:cs="Times New Roman"/>
          <w:lang w:val="en-AU"/>
        </w:rPr>
        <w:t xml:space="preserve"> has historically been used as a method of analysis for dealing with </w:t>
      </w:r>
      <w:r w:rsidR="0046297C" w:rsidRPr="001E0CD7">
        <w:rPr>
          <w:rFonts w:ascii="Times New Roman" w:hAnsi="Times New Roman" w:cs="Times New Roman"/>
          <w:lang w:val="en-AU"/>
        </w:rPr>
        <w:t>“</w:t>
      </w:r>
      <w:r w:rsidRPr="001E0CD7">
        <w:rPr>
          <w:rFonts w:ascii="Times New Roman" w:hAnsi="Times New Roman" w:cs="Times New Roman"/>
          <w:lang w:val="en-AU"/>
        </w:rPr>
        <w:t>the discourse dimensions of power abuse and the injustice and inequality that result[s] from it,</w:t>
      </w:r>
      <w:r w:rsidR="0046297C" w:rsidRPr="001E0CD7">
        <w:rPr>
          <w:rFonts w:ascii="Times New Roman" w:hAnsi="Times New Roman" w:cs="Times New Roman"/>
          <w:lang w:val="en-AU"/>
        </w:rPr>
        <w:t>”</w:t>
      </w:r>
      <w:r w:rsidRPr="001E0CD7">
        <w:rPr>
          <w:rFonts w:ascii="Times New Roman" w:hAnsi="Times New Roman" w:cs="Times New Roman"/>
          <w:lang w:val="en-AU"/>
        </w:rPr>
        <w:t xml:space="preserve"> (</w:t>
      </w:r>
      <w:r w:rsidR="00C31DB8" w:rsidRPr="001E0CD7">
        <w:rPr>
          <w:rFonts w:ascii="Times New Roman" w:hAnsi="Times New Roman" w:cs="Times New Roman"/>
          <w:lang w:val="en-AU"/>
        </w:rPr>
        <w:t>v</w:t>
      </w:r>
      <w:r w:rsidRPr="001E0CD7">
        <w:rPr>
          <w:rFonts w:ascii="Times New Roman" w:hAnsi="Times New Roman" w:cs="Times New Roman"/>
          <w:lang w:val="en-AU"/>
        </w:rPr>
        <w:t>an Dijk</w:t>
      </w:r>
      <w:r w:rsidR="00C31DB8" w:rsidRPr="001E0CD7">
        <w:rPr>
          <w:rFonts w:ascii="Times New Roman" w:hAnsi="Times New Roman" w:cs="Times New Roman"/>
          <w:lang w:val="en-AU"/>
        </w:rPr>
        <w:t>,</w:t>
      </w:r>
      <w:r w:rsidRPr="001E0CD7">
        <w:rPr>
          <w:rFonts w:ascii="Times New Roman" w:hAnsi="Times New Roman" w:cs="Times New Roman"/>
          <w:lang w:val="en-AU"/>
        </w:rPr>
        <w:t xml:space="preserve"> 1993</w:t>
      </w:r>
      <w:r w:rsidR="00C31DB8" w:rsidRPr="001E0CD7">
        <w:rPr>
          <w:rFonts w:ascii="Times New Roman" w:hAnsi="Times New Roman" w:cs="Times New Roman"/>
          <w:lang w:val="en-AU"/>
        </w:rPr>
        <w:t>,</w:t>
      </w:r>
      <w:r w:rsidRPr="001E0CD7">
        <w:rPr>
          <w:rFonts w:ascii="Times New Roman" w:hAnsi="Times New Roman" w:cs="Times New Roman"/>
          <w:lang w:val="en-AU"/>
        </w:rPr>
        <w:t xml:space="preserve"> p.252)</w:t>
      </w:r>
      <w:r w:rsidR="009529D1" w:rsidRPr="001E0CD7">
        <w:rPr>
          <w:rFonts w:ascii="Times New Roman" w:hAnsi="Times New Roman" w:cs="Times New Roman"/>
          <w:lang w:val="en-AU"/>
        </w:rPr>
        <w:t>.</w:t>
      </w:r>
      <w:r w:rsidR="00A06A8A" w:rsidRPr="001E0CD7">
        <w:rPr>
          <w:rFonts w:ascii="Times New Roman" w:hAnsi="Times New Roman" w:cs="Times New Roman"/>
          <w:lang w:val="en-AU"/>
        </w:rPr>
        <w:t xml:space="preserve"> The term ‘discourse’ </w:t>
      </w:r>
      <w:r w:rsidR="00425BEF" w:rsidRPr="001E0CD7">
        <w:rPr>
          <w:rFonts w:ascii="Times New Roman" w:hAnsi="Times New Roman" w:cs="Times New Roman"/>
          <w:lang w:val="en-AU"/>
        </w:rPr>
        <w:t>is a broad term with significant history, and can refer to,</w:t>
      </w:r>
    </w:p>
    <w:p w14:paraId="53159B66" w14:textId="55728776" w:rsidR="00425BEF" w:rsidRPr="001E0CD7" w:rsidRDefault="00425BEF" w:rsidP="00487800">
      <w:pPr>
        <w:spacing w:line="480" w:lineRule="auto"/>
        <w:ind w:left="720"/>
        <w:rPr>
          <w:rFonts w:ascii="Times New Roman" w:hAnsi="Times New Roman" w:cs="Times New Roman"/>
          <w:sz w:val="20"/>
          <w:szCs w:val="20"/>
          <w:lang w:val="en-AU"/>
        </w:rPr>
      </w:pPr>
      <w:r w:rsidRPr="001E0CD7">
        <w:rPr>
          <w:rFonts w:ascii="Times New Roman" w:hAnsi="Times New Roman" w:cs="Times New Roman"/>
          <w:sz w:val="20"/>
          <w:szCs w:val="20"/>
          <w:lang w:val="en-AU"/>
        </w:rPr>
        <w:t xml:space="preserve">…anything from a historical monument, </w:t>
      </w:r>
      <w:proofErr w:type="gramStart"/>
      <w:r w:rsidRPr="001E0CD7">
        <w:rPr>
          <w:rFonts w:ascii="Times New Roman" w:hAnsi="Times New Roman" w:cs="Times New Roman"/>
          <w:i/>
          <w:sz w:val="20"/>
          <w:szCs w:val="20"/>
          <w:lang w:val="en-AU"/>
        </w:rPr>
        <w:t>a lieu</w:t>
      </w:r>
      <w:proofErr w:type="gramEnd"/>
      <w:r w:rsidRPr="001E0CD7">
        <w:rPr>
          <w:rFonts w:ascii="Times New Roman" w:hAnsi="Times New Roman" w:cs="Times New Roman"/>
          <w:i/>
          <w:sz w:val="20"/>
          <w:szCs w:val="20"/>
          <w:lang w:val="en-AU"/>
        </w:rPr>
        <w:t xml:space="preserve"> de mémoire</w:t>
      </w:r>
      <w:r w:rsidRPr="001E0CD7">
        <w:rPr>
          <w:rFonts w:ascii="Times New Roman" w:hAnsi="Times New Roman" w:cs="Times New Roman"/>
          <w:sz w:val="20"/>
          <w:szCs w:val="20"/>
          <w:lang w:val="en-AU"/>
        </w:rPr>
        <w:t xml:space="preserve">, a policy, a political strategy, narratives in a restricted or broad sense of the term, text, talk, a speech, topic-related conversations, to language per se. </w:t>
      </w:r>
      <w:r w:rsidR="00DB1228" w:rsidRPr="001E0CD7">
        <w:rPr>
          <w:rFonts w:ascii="Times New Roman" w:hAnsi="Times New Roman" w:cs="Times New Roman"/>
          <w:sz w:val="20"/>
          <w:szCs w:val="20"/>
          <w:lang w:val="en-AU"/>
        </w:rPr>
        <w:t>(Wodak &amp;</w:t>
      </w:r>
      <w:r w:rsidRPr="001E0CD7">
        <w:rPr>
          <w:rFonts w:ascii="Times New Roman" w:hAnsi="Times New Roman" w:cs="Times New Roman"/>
          <w:sz w:val="20"/>
          <w:szCs w:val="20"/>
          <w:lang w:val="en-AU"/>
        </w:rPr>
        <w:t xml:space="preserve"> Meyer</w:t>
      </w:r>
      <w:r w:rsidR="00584811" w:rsidRPr="001E0CD7">
        <w:rPr>
          <w:rFonts w:ascii="Times New Roman" w:hAnsi="Times New Roman" w:cs="Times New Roman"/>
          <w:sz w:val="20"/>
          <w:szCs w:val="20"/>
          <w:lang w:val="en-AU"/>
        </w:rPr>
        <w:t>,</w:t>
      </w:r>
      <w:r w:rsidRPr="001E0CD7">
        <w:rPr>
          <w:rFonts w:ascii="Times New Roman" w:hAnsi="Times New Roman" w:cs="Times New Roman"/>
          <w:sz w:val="20"/>
          <w:szCs w:val="20"/>
          <w:lang w:val="en-AU"/>
        </w:rPr>
        <w:t xml:space="preserve"> 2008</w:t>
      </w:r>
      <w:r w:rsidR="00584811" w:rsidRPr="001E0CD7">
        <w:rPr>
          <w:rFonts w:ascii="Times New Roman" w:hAnsi="Times New Roman" w:cs="Times New Roman"/>
          <w:sz w:val="20"/>
          <w:szCs w:val="20"/>
          <w:lang w:val="en-AU"/>
        </w:rPr>
        <w:t>,</w:t>
      </w:r>
      <w:r w:rsidRPr="001E0CD7">
        <w:rPr>
          <w:rFonts w:ascii="Times New Roman" w:hAnsi="Times New Roman" w:cs="Times New Roman"/>
          <w:sz w:val="20"/>
          <w:szCs w:val="20"/>
          <w:lang w:val="en-AU"/>
        </w:rPr>
        <w:t xml:space="preserve"> p.2-3)</w:t>
      </w:r>
    </w:p>
    <w:p w14:paraId="7F0D3CA4" w14:textId="77777777" w:rsidR="001D3FC7" w:rsidRPr="001E0CD7" w:rsidRDefault="001D3FC7" w:rsidP="00D1548D">
      <w:pPr>
        <w:spacing w:line="480" w:lineRule="auto"/>
        <w:ind w:firstLine="720"/>
        <w:rPr>
          <w:rFonts w:ascii="Times New Roman" w:hAnsi="Times New Roman" w:cs="Times New Roman"/>
          <w:lang w:val="en-AU"/>
        </w:rPr>
      </w:pPr>
    </w:p>
    <w:p w14:paraId="479F9C51" w14:textId="1DA42CDC" w:rsidR="009529D1" w:rsidRPr="001E0CD7" w:rsidRDefault="00425BEF" w:rsidP="00D1548D">
      <w:pPr>
        <w:spacing w:line="480" w:lineRule="auto"/>
        <w:ind w:firstLine="720"/>
        <w:rPr>
          <w:rFonts w:ascii="Times New Roman" w:hAnsi="Times New Roman" w:cs="Times New Roman"/>
          <w:lang w:val="en-AU"/>
        </w:rPr>
      </w:pPr>
      <w:r w:rsidRPr="001E0CD7">
        <w:rPr>
          <w:rFonts w:ascii="Times New Roman" w:hAnsi="Times New Roman" w:cs="Times New Roman"/>
          <w:lang w:val="en-AU"/>
        </w:rPr>
        <w:t>The discourses selected for this research were those invoked in speech and written responses.</w:t>
      </w:r>
      <w:r w:rsidR="0072563D" w:rsidRPr="001E0CD7">
        <w:rPr>
          <w:rFonts w:ascii="Times New Roman" w:hAnsi="Times New Roman" w:cs="Times New Roman"/>
          <w:lang w:val="en-AU"/>
        </w:rPr>
        <w:t xml:space="preserve"> </w:t>
      </w:r>
      <w:r w:rsidR="009529D1" w:rsidRPr="001E0CD7">
        <w:rPr>
          <w:rFonts w:ascii="Times New Roman" w:hAnsi="Times New Roman" w:cs="Times New Roman"/>
          <w:lang w:val="en-AU"/>
        </w:rPr>
        <w:t xml:space="preserve">The CDA method </w:t>
      </w:r>
      <w:r w:rsidR="00844E39" w:rsidRPr="001E0CD7">
        <w:rPr>
          <w:rFonts w:ascii="Times New Roman" w:hAnsi="Times New Roman" w:cs="Times New Roman"/>
          <w:lang w:val="en-AU"/>
        </w:rPr>
        <w:t>was particularly well</w:t>
      </w:r>
      <w:r w:rsidR="00953096" w:rsidRPr="001E0CD7">
        <w:rPr>
          <w:rFonts w:ascii="Times New Roman" w:hAnsi="Times New Roman" w:cs="Times New Roman"/>
          <w:lang w:val="en-AU"/>
        </w:rPr>
        <w:t>-</w:t>
      </w:r>
      <w:r w:rsidR="00844E39" w:rsidRPr="001E0CD7">
        <w:rPr>
          <w:rFonts w:ascii="Times New Roman" w:hAnsi="Times New Roman" w:cs="Times New Roman"/>
          <w:lang w:val="en-AU"/>
        </w:rPr>
        <w:t>suited to the analysis of the</w:t>
      </w:r>
      <w:r w:rsidR="00A02203" w:rsidRPr="001E0CD7">
        <w:rPr>
          <w:rFonts w:ascii="Times New Roman" w:hAnsi="Times New Roman" w:cs="Times New Roman"/>
          <w:lang w:val="en-AU"/>
        </w:rPr>
        <w:t>se author</w:t>
      </w:r>
      <w:r w:rsidR="00844E39" w:rsidRPr="001E0CD7">
        <w:rPr>
          <w:rFonts w:ascii="Times New Roman" w:hAnsi="Times New Roman" w:cs="Times New Roman"/>
          <w:lang w:val="en-AU"/>
        </w:rPr>
        <w:t xml:space="preserve"> interviews, as all </w:t>
      </w:r>
      <w:r w:rsidR="00A02203" w:rsidRPr="001E0CD7">
        <w:rPr>
          <w:rFonts w:ascii="Times New Roman" w:hAnsi="Times New Roman" w:cs="Times New Roman"/>
          <w:lang w:val="en-AU"/>
        </w:rPr>
        <w:t xml:space="preserve">of them </w:t>
      </w:r>
      <w:r w:rsidR="00844E39" w:rsidRPr="001E0CD7">
        <w:rPr>
          <w:rFonts w:ascii="Times New Roman" w:hAnsi="Times New Roman" w:cs="Times New Roman"/>
          <w:lang w:val="en-AU"/>
        </w:rPr>
        <w:t xml:space="preserve">publicly self-identified as members of </w:t>
      </w:r>
      <w:r w:rsidR="009529D1" w:rsidRPr="001E0CD7">
        <w:rPr>
          <w:rFonts w:ascii="Times New Roman" w:hAnsi="Times New Roman" w:cs="Times New Roman"/>
          <w:lang w:val="en-AU"/>
        </w:rPr>
        <w:t xml:space="preserve">traditionally </w:t>
      </w:r>
      <w:r w:rsidR="00C20D09" w:rsidRPr="001E0CD7">
        <w:rPr>
          <w:rFonts w:ascii="Times New Roman" w:hAnsi="Times New Roman" w:cs="Times New Roman"/>
          <w:lang w:val="en-AU"/>
        </w:rPr>
        <w:t>marginalis</w:t>
      </w:r>
      <w:r w:rsidR="00844E39" w:rsidRPr="001E0CD7">
        <w:rPr>
          <w:rFonts w:ascii="Times New Roman" w:hAnsi="Times New Roman" w:cs="Times New Roman"/>
          <w:lang w:val="en-AU"/>
        </w:rPr>
        <w:t xml:space="preserve">ed </w:t>
      </w:r>
      <w:r w:rsidR="00844E39" w:rsidRPr="001E0CD7">
        <w:rPr>
          <w:rFonts w:ascii="Times New Roman" w:hAnsi="Times New Roman" w:cs="Times New Roman"/>
          <w:lang w:val="en-AU"/>
        </w:rPr>
        <w:lastRenderedPageBreak/>
        <w:t>communities</w:t>
      </w:r>
      <w:r w:rsidR="009529D1" w:rsidRPr="001E0CD7">
        <w:rPr>
          <w:rFonts w:ascii="Times New Roman" w:hAnsi="Times New Roman" w:cs="Times New Roman"/>
          <w:lang w:val="en-AU"/>
        </w:rPr>
        <w:t xml:space="preserve"> and spoke about their experiences in terms of being marginalised readers and writers within the mainstream discourse, and the process of this transition</w:t>
      </w:r>
      <w:r w:rsidR="00844E39" w:rsidRPr="001E0CD7">
        <w:rPr>
          <w:rFonts w:ascii="Times New Roman" w:hAnsi="Times New Roman" w:cs="Times New Roman"/>
          <w:lang w:val="en-AU"/>
        </w:rPr>
        <w:t>.</w:t>
      </w:r>
      <w:r w:rsidR="00C90127" w:rsidRPr="001E0CD7">
        <w:rPr>
          <w:rFonts w:ascii="Times New Roman" w:hAnsi="Times New Roman" w:cs="Times New Roman"/>
          <w:lang w:val="en-AU"/>
        </w:rPr>
        <w:t xml:space="preserve"> As the research drew inspiration and influence from contemporary diversity advocacy movements, </w:t>
      </w:r>
      <w:r w:rsidR="003417A3" w:rsidRPr="001E0CD7">
        <w:rPr>
          <w:rFonts w:ascii="Times New Roman" w:hAnsi="Times New Roman" w:cs="Times New Roman"/>
          <w:lang w:val="en-AU"/>
        </w:rPr>
        <w:t>CDA</w:t>
      </w:r>
      <w:r w:rsidR="00C90127" w:rsidRPr="001E0CD7">
        <w:rPr>
          <w:rFonts w:ascii="Times New Roman" w:hAnsi="Times New Roman" w:cs="Times New Roman"/>
          <w:lang w:val="en-AU"/>
        </w:rPr>
        <w:t xml:space="preserve"> </w:t>
      </w:r>
      <w:r w:rsidR="000D658D">
        <w:rPr>
          <w:rFonts w:ascii="Times New Roman" w:hAnsi="Times New Roman" w:cs="Times New Roman"/>
          <w:lang w:val="en-AU"/>
        </w:rPr>
        <w:t>enabled</w:t>
      </w:r>
      <w:r w:rsidR="000D658D" w:rsidRPr="001E0CD7">
        <w:rPr>
          <w:rFonts w:ascii="Times New Roman" w:hAnsi="Times New Roman" w:cs="Times New Roman"/>
          <w:lang w:val="en-AU"/>
        </w:rPr>
        <w:t xml:space="preserve"> </w:t>
      </w:r>
      <w:r w:rsidR="00C90127" w:rsidRPr="001E0CD7">
        <w:rPr>
          <w:rFonts w:ascii="Times New Roman" w:hAnsi="Times New Roman" w:cs="Times New Roman"/>
          <w:lang w:val="en-AU"/>
        </w:rPr>
        <w:t>us to analyse the discourses authors drew on to communicate their personal and professional experiences within this broader social context.</w:t>
      </w:r>
      <w:r w:rsidR="00C37718" w:rsidRPr="001E0CD7">
        <w:rPr>
          <w:rFonts w:ascii="Times New Roman" w:hAnsi="Times New Roman" w:cs="Times New Roman"/>
          <w:lang w:val="en-AU"/>
        </w:rPr>
        <w:t xml:space="preserve"> CDA has also been used in the past to examine Australian teenagers</w:t>
      </w:r>
      <w:r w:rsidR="00405C3B">
        <w:rPr>
          <w:rFonts w:ascii="Times New Roman" w:hAnsi="Times New Roman" w:cs="Times New Roman"/>
          <w:lang w:val="en-AU"/>
        </w:rPr>
        <w:t>’</w:t>
      </w:r>
      <w:r w:rsidR="00C37718" w:rsidRPr="001E0CD7">
        <w:rPr>
          <w:rFonts w:ascii="Times New Roman" w:hAnsi="Times New Roman" w:cs="Times New Roman"/>
          <w:lang w:val="en-AU"/>
        </w:rPr>
        <w:t xml:space="preserve"> reactions to how local </w:t>
      </w:r>
      <w:r w:rsidR="000D658D">
        <w:rPr>
          <w:rFonts w:ascii="Times New Roman" w:hAnsi="Times New Roman" w:cs="Times New Roman"/>
          <w:lang w:val="en-AU"/>
        </w:rPr>
        <w:t>YA f</w:t>
      </w:r>
      <w:r w:rsidR="00C37718" w:rsidRPr="001E0CD7">
        <w:rPr>
          <w:rFonts w:ascii="Times New Roman" w:hAnsi="Times New Roman" w:cs="Times New Roman"/>
          <w:lang w:val="en-AU"/>
        </w:rPr>
        <w:t>iction depicts adolescent identity (Bean &amp; Moni, 2003),</w:t>
      </w:r>
      <w:r w:rsidR="005708CE" w:rsidRPr="001E0CD7">
        <w:rPr>
          <w:rFonts w:ascii="Times New Roman" w:hAnsi="Times New Roman" w:cs="Times New Roman"/>
          <w:lang w:val="en-AU"/>
        </w:rPr>
        <w:t xml:space="preserve"> </w:t>
      </w:r>
      <w:r w:rsidR="005714F4" w:rsidRPr="001E0CD7">
        <w:rPr>
          <w:rFonts w:ascii="Times New Roman" w:hAnsi="Times New Roman" w:cs="Times New Roman"/>
          <w:lang w:val="en-AU"/>
        </w:rPr>
        <w:t>providing fur</w:t>
      </w:r>
      <w:r w:rsidR="00C3096D" w:rsidRPr="001E0CD7">
        <w:rPr>
          <w:rFonts w:ascii="Times New Roman" w:hAnsi="Times New Roman" w:cs="Times New Roman"/>
          <w:lang w:val="en-AU"/>
        </w:rPr>
        <w:t xml:space="preserve">ther connections between </w:t>
      </w:r>
      <w:r w:rsidR="000D658D">
        <w:rPr>
          <w:rFonts w:ascii="Times New Roman" w:hAnsi="Times New Roman" w:cs="Times New Roman"/>
          <w:lang w:val="en-AU"/>
        </w:rPr>
        <w:t>CDA</w:t>
      </w:r>
      <w:r w:rsidR="000D658D" w:rsidRPr="001E0CD7">
        <w:rPr>
          <w:rFonts w:ascii="Times New Roman" w:hAnsi="Times New Roman" w:cs="Times New Roman"/>
          <w:lang w:val="en-AU"/>
        </w:rPr>
        <w:t xml:space="preserve"> </w:t>
      </w:r>
      <w:r w:rsidR="00C3096D" w:rsidRPr="001E0CD7">
        <w:rPr>
          <w:rFonts w:ascii="Times New Roman" w:hAnsi="Times New Roman" w:cs="Times New Roman"/>
          <w:lang w:val="en-AU"/>
        </w:rPr>
        <w:t>and</w:t>
      </w:r>
      <w:r w:rsidR="00C37718" w:rsidRPr="001E0CD7">
        <w:rPr>
          <w:rFonts w:ascii="Times New Roman" w:hAnsi="Times New Roman" w:cs="Times New Roman"/>
          <w:lang w:val="en-AU"/>
        </w:rPr>
        <w:t xml:space="preserve"> </w:t>
      </w:r>
      <w:r w:rsidR="00D052AD" w:rsidRPr="001E0CD7">
        <w:rPr>
          <w:rFonts w:ascii="Times New Roman" w:hAnsi="Times New Roman" w:cs="Times New Roman"/>
          <w:lang w:val="en-AU"/>
        </w:rPr>
        <w:t xml:space="preserve">the </w:t>
      </w:r>
      <w:r w:rsidR="000D658D">
        <w:rPr>
          <w:rFonts w:ascii="Times New Roman" w:hAnsi="Times New Roman" w:cs="Times New Roman"/>
          <w:lang w:val="en-AU"/>
        </w:rPr>
        <w:t>present study</w:t>
      </w:r>
      <w:r w:rsidR="00D052AD" w:rsidRPr="001E0CD7">
        <w:rPr>
          <w:rFonts w:ascii="Times New Roman" w:hAnsi="Times New Roman" w:cs="Times New Roman"/>
          <w:lang w:val="en-AU"/>
        </w:rPr>
        <w:t>.</w:t>
      </w:r>
      <w:r w:rsidR="00844E39" w:rsidRPr="001E0CD7">
        <w:rPr>
          <w:rFonts w:ascii="Times New Roman" w:hAnsi="Times New Roman" w:cs="Times New Roman"/>
          <w:lang w:val="en-AU"/>
        </w:rPr>
        <w:t xml:space="preserve"> Furthermore, as </w:t>
      </w:r>
      <w:r w:rsidR="00C3096D" w:rsidRPr="001E0CD7">
        <w:rPr>
          <w:rFonts w:ascii="Times New Roman" w:hAnsi="Times New Roman" w:cs="Times New Roman"/>
          <w:lang w:val="en-AU"/>
        </w:rPr>
        <w:t>all interviewees</w:t>
      </w:r>
      <w:r w:rsidR="00844E39" w:rsidRPr="001E0CD7">
        <w:rPr>
          <w:rFonts w:ascii="Times New Roman" w:hAnsi="Times New Roman" w:cs="Times New Roman"/>
          <w:lang w:val="en-AU"/>
        </w:rPr>
        <w:t xml:space="preserve"> </w:t>
      </w:r>
      <w:r w:rsidR="006F4C70" w:rsidRPr="001E0CD7">
        <w:rPr>
          <w:rFonts w:ascii="Times New Roman" w:hAnsi="Times New Roman" w:cs="Times New Roman"/>
          <w:lang w:val="en-AU"/>
        </w:rPr>
        <w:t xml:space="preserve">came </w:t>
      </w:r>
      <w:r w:rsidR="00844E39" w:rsidRPr="001E0CD7">
        <w:rPr>
          <w:rFonts w:ascii="Times New Roman" w:hAnsi="Times New Roman" w:cs="Times New Roman"/>
          <w:lang w:val="en-AU"/>
        </w:rPr>
        <w:t>from different communities, a study of the discourse</w:t>
      </w:r>
      <w:r w:rsidR="00CF34CD" w:rsidRPr="001E0CD7">
        <w:rPr>
          <w:rFonts w:ascii="Times New Roman" w:hAnsi="Times New Roman" w:cs="Times New Roman"/>
          <w:lang w:val="en-AU"/>
        </w:rPr>
        <w:t xml:space="preserve">s </w:t>
      </w:r>
      <w:r w:rsidR="00F25F2C">
        <w:rPr>
          <w:rFonts w:ascii="Times New Roman" w:hAnsi="Times New Roman" w:cs="Times New Roman"/>
          <w:lang w:val="en-AU"/>
        </w:rPr>
        <w:t>each</w:t>
      </w:r>
      <w:r w:rsidR="00F25F2C" w:rsidRPr="001E0CD7">
        <w:rPr>
          <w:rFonts w:ascii="Times New Roman" w:hAnsi="Times New Roman" w:cs="Times New Roman"/>
          <w:lang w:val="en-AU"/>
        </w:rPr>
        <w:t xml:space="preserve"> </w:t>
      </w:r>
      <w:r w:rsidR="00CF34CD" w:rsidRPr="001E0CD7">
        <w:rPr>
          <w:rFonts w:ascii="Times New Roman" w:hAnsi="Times New Roman" w:cs="Times New Roman"/>
          <w:lang w:val="en-AU"/>
        </w:rPr>
        <w:t xml:space="preserve">used allowed </w:t>
      </w:r>
      <w:r w:rsidR="00A02203" w:rsidRPr="001E0CD7">
        <w:rPr>
          <w:rFonts w:ascii="Times New Roman" w:hAnsi="Times New Roman" w:cs="Times New Roman"/>
          <w:lang w:val="en-AU"/>
        </w:rPr>
        <w:t>us</w:t>
      </w:r>
      <w:r w:rsidR="00844E39" w:rsidRPr="001E0CD7">
        <w:rPr>
          <w:rFonts w:ascii="Times New Roman" w:hAnsi="Times New Roman" w:cs="Times New Roman"/>
          <w:lang w:val="en-AU"/>
        </w:rPr>
        <w:t xml:space="preserve"> </w:t>
      </w:r>
      <w:r w:rsidR="00C20D09" w:rsidRPr="001E0CD7">
        <w:rPr>
          <w:rFonts w:ascii="Times New Roman" w:hAnsi="Times New Roman" w:cs="Times New Roman"/>
          <w:lang w:val="en-AU"/>
        </w:rPr>
        <w:t xml:space="preserve">to examine how they </w:t>
      </w:r>
      <w:r w:rsidR="00941F0A" w:rsidRPr="001E0CD7">
        <w:rPr>
          <w:rFonts w:ascii="Times New Roman" w:hAnsi="Times New Roman" w:cs="Times New Roman"/>
          <w:lang w:val="en-AU"/>
        </w:rPr>
        <w:t>“</w:t>
      </w:r>
      <w:r w:rsidR="00844E39" w:rsidRPr="001E0CD7">
        <w:rPr>
          <w:rFonts w:ascii="Times New Roman" w:hAnsi="Times New Roman" w:cs="Times New Roman"/>
          <w:lang w:val="en-AU"/>
        </w:rPr>
        <w:t>represent the same area of the world from different perspectives or positions</w:t>
      </w:r>
      <w:r w:rsidR="00941F0A" w:rsidRPr="001E0CD7">
        <w:rPr>
          <w:rFonts w:ascii="Times New Roman" w:hAnsi="Times New Roman" w:cs="Times New Roman"/>
          <w:lang w:val="en-AU"/>
        </w:rPr>
        <w:t>”</w:t>
      </w:r>
      <w:r w:rsidR="00844E39" w:rsidRPr="001E0CD7">
        <w:rPr>
          <w:rFonts w:ascii="Times New Roman" w:hAnsi="Times New Roman" w:cs="Times New Roman"/>
          <w:lang w:val="en-AU"/>
        </w:rPr>
        <w:t xml:space="preserve"> (Fairclough, 2003, p.26)</w:t>
      </w:r>
      <w:r w:rsidR="00C20D09" w:rsidRPr="001E0CD7">
        <w:rPr>
          <w:rFonts w:ascii="Times New Roman" w:hAnsi="Times New Roman" w:cs="Times New Roman"/>
          <w:lang w:val="en-AU"/>
        </w:rPr>
        <w:t>.</w:t>
      </w:r>
    </w:p>
    <w:p w14:paraId="12169EF3" w14:textId="11391258" w:rsidR="00823662" w:rsidRDefault="00D662FC"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The focus of the coding was on areas where power came into play</w:t>
      </w:r>
      <w:r w:rsidR="00004FD4">
        <w:rPr>
          <w:rFonts w:ascii="Times New Roman" w:hAnsi="Times New Roman" w:cs="Times New Roman"/>
          <w:lang w:val="en-AU"/>
        </w:rPr>
        <w:t>, for example</w:t>
      </w:r>
      <w:r w:rsidRPr="001E0CD7">
        <w:rPr>
          <w:rFonts w:ascii="Times New Roman" w:hAnsi="Times New Roman" w:cs="Times New Roman"/>
          <w:lang w:val="en-AU"/>
        </w:rPr>
        <w:t xml:space="preserve"> between the author and external forces or people, such as publishing industry figures, audiences (including teenage readers, librarians,</w:t>
      </w:r>
      <w:r w:rsidR="00F9546D">
        <w:rPr>
          <w:rFonts w:ascii="Times New Roman" w:hAnsi="Times New Roman" w:cs="Times New Roman"/>
          <w:lang w:val="en-AU"/>
        </w:rPr>
        <w:t xml:space="preserve"> school staff</w:t>
      </w:r>
      <w:r w:rsidRPr="001E0CD7">
        <w:rPr>
          <w:rFonts w:ascii="Times New Roman" w:hAnsi="Times New Roman" w:cs="Times New Roman"/>
          <w:lang w:val="en-AU"/>
        </w:rPr>
        <w:t xml:space="preserve"> and other groups)</w:t>
      </w:r>
      <w:r w:rsidR="00004FD4">
        <w:rPr>
          <w:rFonts w:ascii="Times New Roman" w:hAnsi="Times New Roman" w:cs="Times New Roman"/>
          <w:lang w:val="en-AU"/>
        </w:rPr>
        <w:t>. Also examined were the</w:t>
      </w:r>
      <w:r w:rsidR="00DD533C" w:rsidRPr="001E0CD7">
        <w:rPr>
          <w:rFonts w:ascii="Times New Roman" w:hAnsi="Times New Roman" w:cs="Times New Roman"/>
          <w:lang w:val="en-AU"/>
        </w:rPr>
        <w:t xml:space="preserve"> broader</w:t>
      </w:r>
      <w:r w:rsidRPr="001E0CD7">
        <w:rPr>
          <w:rFonts w:ascii="Times New Roman" w:hAnsi="Times New Roman" w:cs="Times New Roman"/>
          <w:lang w:val="en-AU"/>
        </w:rPr>
        <w:t xml:space="preserve"> </w:t>
      </w:r>
      <w:r w:rsidR="00DD533C" w:rsidRPr="001E0CD7">
        <w:rPr>
          <w:rFonts w:ascii="Times New Roman" w:hAnsi="Times New Roman" w:cs="Times New Roman"/>
          <w:lang w:val="en-AU"/>
        </w:rPr>
        <w:t>societal expectations</w:t>
      </w:r>
      <w:r w:rsidR="00234741" w:rsidRPr="001E0CD7">
        <w:rPr>
          <w:rFonts w:ascii="Times New Roman" w:hAnsi="Times New Roman" w:cs="Times New Roman"/>
          <w:lang w:val="en-AU"/>
        </w:rPr>
        <w:t xml:space="preserve"> </w:t>
      </w:r>
      <w:r w:rsidR="0061009D" w:rsidRPr="001E0CD7">
        <w:rPr>
          <w:rFonts w:ascii="Times New Roman" w:hAnsi="Times New Roman" w:cs="Times New Roman"/>
          <w:lang w:val="en-AU"/>
        </w:rPr>
        <w:t>of</w:t>
      </w:r>
      <w:r w:rsidR="00234741" w:rsidRPr="001E0CD7">
        <w:rPr>
          <w:rFonts w:ascii="Times New Roman" w:hAnsi="Times New Roman" w:cs="Times New Roman"/>
          <w:lang w:val="en-AU"/>
        </w:rPr>
        <w:t xml:space="preserve"> the authors and their books</w:t>
      </w:r>
      <w:r w:rsidR="0061009D" w:rsidRPr="001E0CD7">
        <w:rPr>
          <w:rFonts w:ascii="Times New Roman" w:hAnsi="Times New Roman" w:cs="Times New Roman"/>
          <w:lang w:val="en-AU"/>
        </w:rPr>
        <w:t xml:space="preserve">, </w:t>
      </w:r>
      <w:r w:rsidR="005732E1">
        <w:rPr>
          <w:rFonts w:ascii="Times New Roman" w:hAnsi="Times New Roman" w:cs="Times New Roman"/>
          <w:lang w:val="en-AU"/>
        </w:rPr>
        <w:t xml:space="preserve">including </w:t>
      </w:r>
      <w:r w:rsidR="00827D63">
        <w:rPr>
          <w:rFonts w:ascii="Times New Roman" w:hAnsi="Times New Roman" w:cs="Times New Roman"/>
          <w:lang w:val="en-AU"/>
        </w:rPr>
        <w:t xml:space="preserve">whether </w:t>
      </w:r>
      <w:r w:rsidR="00795776">
        <w:rPr>
          <w:rFonts w:ascii="Times New Roman" w:hAnsi="Times New Roman" w:cs="Times New Roman"/>
          <w:lang w:val="en-AU"/>
        </w:rPr>
        <w:t xml:space="preserve">they faced different expectations or pressures than </w:t>
      </w:r>
      <w:r w:rsidR="006C1EA0">
        <w:rPr>
          <w:rFonts w:ascii="Times New Roman" w:hAnsi="Times New Roman" w:cs="Times New Roman"/>
          <w:lang w:val="en-AU"/>
        </w:rPr>
        <w:t xml:space="preserve">Australian YA </w:t>
      </w:r>
      <w:r w:rsidR="005B6565">
        <w:rPr>
          <w:rFonts w:ascii="Times New Roman" w:hAnsi="Times New Roman" w:cs="Times New Roman"/>
          <w:lang w:val="en-AU"/>
        </w:rPr>
        <w:t>authors</w:t>
      </w:r>
      <w:r w:rsidR="00795776">
        <w:rPr>
          <w:rFonts w:ascii="Times New Roman" w:hAnsi="Times New Roman" w:cs="Times New Roman"/>
          <w:lang w:val="en-AU"/>
        </w:rPr>
        <w:t xml:space="preserve"> from non-marginalised communities</w:t>
      </w:r>
      <w:r w:rsidR="00DD533C" w:rsidRPr="001E0CD7">
        <w:rPr>
          <w:rFonts w:ascii="Times New Roman" w:hAnsi="Times New Roman" w:cs="Times New Roman"/>
          <w:lang w:val="en-AU"/>
        </w:rPr>
        <w:t xml:space="preserve">. </w:t>
      </w:r>
    </w:p>
    <w:p w14:paraId="0D1DFAAA" w14:textId="3B098A19" w:rsidR="008C258B" w:rsidRPr="001E0CD7" w:rsidRDefault="00A12FD6" w:rsidP="007E33FE">
      <w:pPr>
        <w:spacing w:line="480" w:lineRule="auto"/>
        <w:ind w:firstLine="720"/>
        <w:rPr>
          <w:rFonts w:ascii="Times New Roman" w:hAnsi="Times New Roman" w:cs="Times New Roman"/>
          <w:lang w:val="en-AU"/>
        </w:rPr>
      </w:pPr>
      <w:r>
        <w:rPr>
          <w:rFonts w:ascii="Times New Roman" w:hAnsi="Times New Roman" w:cs="Times New Roman"/>
          <w:lang w:val="en-AU"/>
        </w:rPr>
        <w:t xml:space="preserve">A total of four major discourses </w:t>
      </w:r>
      <w:r w:rsidR="006839A8">
        <w:rPr>
          <w:rFonts w:ascii="Times New Roman" w:hAnsi="Times New Roman" w:cs="Times New Roman"/>
          <w:lang w:val="en-AU"/>
        </w:rPr>
        <w:t>emerged from the interview data</w:t>
      </w:r>
      <w:r w:rsidR="00910459">
        <w:rPr>
          <w:rFonts w:ascii="Times New Roman" w:hAnsi="Times New Roman" w:cs="Times New Roman"/>
          <w:lang w:val="en-AU"/>
        </w:rPr>
        <w:t xml:space="preserve">: experience </w:t>
      </w:r>
      <w:r w:rsidR="006839A8">
        <w:rPr>
          <w:rFonts w:ascii="Times New Roman" w:hAnsi="Times New Roman" w:cs="Times New Roman"/>
          <w:lang w:val="en-AU"/>
        </w:rPr>
        <w:t xml:space="preserve">of barriers to publication, </w:t>
      </w:r>
      <w:r w:rsidR="00910459">
        <w:rPr>
          <w:rFonts w:ascii="Times New Roman" w:hAnsi="Times New Roman" w:cs="Times New Roman"/>
          <w:lang w:val="en-AU"/>
        </w:rPr>
        <w:t>of the</w:t>
      </w:r>
      <w:r w:rsidR="006839A8">
        <w:rPr>
          <w:rFonts w:ascii="Times New Roman" w:hAnsi="Times New Roman" w:cs="Times New Roman"/>
          <w:lang w:val="en-AU"/>
        </w:rPr>
        <w:t xml:space="preserve"> pressure to educate readers who were “outsiders”, </w:t>
      </w:r>
      <w:r w:rsidR="00910459">
        <w:rPr>
          <w:rFonts w:ascii="Times New Roman" w:hAnsi="Times New Roman" w:cs="Times New Roman"/>
          <w:lang w:val="en-AU"/>
        </w:rPr>
        <w:t>an insider view of</w:t>
      </w:r>
      <w:r w:rsidR="00DD251A">
        <w:rPr>
          <w:rFonts w:ascii="Times New Roman" w:hAnsi="Times New Roman" w:cs="Times New Roman"/>
          <w:lang w:val="en-AU"/>
        </w:rPr>
        <w:t xml:space="preserve"> outsiders writing from the perspectives of traditionally marginalised communities</w:t>
      </w:r>
      <w:r w:rsidR="00910459">
        <w:rPr>
          <w:rFonts w:ascii="Times New Roman" w:hAnsi="Times New Roman" w:cs="Times New Roman"/>
          <w:lang w:val="en-AU"/>
        </w:rPr>
        <w:t>, and the use of global language of diversity amongst Australian YA OwnVoices authors</w:t>
      </w:r>
      <w:r w:rsidR="00DD251A">
        <w:rPr>
          <w:rFonts w:ascii="Times New Roman" w:hAnsi="Times New Roman" w:cs="Times New Roman"/>
          <w:lang w:val="en-AU"/>
        </w:rPr>
        <w:t xml:space="preserve">. </w:t>
      </w:r>
      <w:r w:rsidR="003B1A57">
        <w:rPr>
          <w:rFonts w:ascii="Times New Roman" w:hAnsi="Times New Roman" w:cs="Times New Roman"/>
          <w:lang w:val="en-AU"/>
        </w:rPr>
        <w:t xml:space="preserve">However, for the purposes of this article, only the </w:t>
      </w:r>
      <w:r w:rsidR="00910459">
        <w:rPr>
          <w:rFonts w:ascii="Times New Roman" w:hAnsi="Times New Roman" w:cs="Times New Roman"/>
          <w:lang w:val="en-AU"/>
        </w:rPr>
        <w:t>last discourse</w:t>
      </w:r>
      <w:r w:rsidR="002527BA">
        <w:rPr>
          <w:rFonts w:ascii="Times New Roman" w:hAnsi="Times New Roman" w:cs="Times New Roman"/>
          <w:lang w:val="en-AU"/>
        </w:rPr>
        <w:t xml:space="preserve"> is discussed.</w:t>
      </w:r>
    </w:p>
    <w:p w14:paraId="7B1050F1" w14:textId="34FD0576" w:rsidR="00A816EB" w:rsidRPr="001E0CD7" w:rsidRDefault="00AF7D1C"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Out of respect for the privacy of the interviewees,</w:t>
      </w:r>
      <w:r w:rsidR="00492292" w:rsidRPr="001E0CD7">
        <w:rPr>
          <w:rFonts w:ascii="Times New Roman" w:hAnsi="Times New Roman" w:cs="Times New Roman"/>
          <w:lang w:val="en-AU"/>
        </w:rPr>
        <w:t xml:space="preserve"> and due to the personal nature of some quotes,</w:t>
      </w:r>
      <w:r w:rsidRPr="001E0CD7">
        <w:rPr>
          <w:rFonts w:ascii="Times New Roman" w:hAnsi="Times New Roman" w:cs="Times New Roman"/>
          <w:lang w:val="en-AU"/>
        </w:rPr>
        <w:t xml:space="preserve"> all findings from the interviews have been anonymised and de-identified for publication. </w:t>
      </w:r>
      <w:r w:rsidR="003632FB" w:rsidRPr="001E0CD7">
        <w:rPr>
          <w:rFonts w:ascii="Times New Roman" w:hAnsi="Times New Roman" w:cs="Times New Roman"/>
          <w:lang w:val="en-AU"/>
        </w:rPr>
        <w:t>Out of the seven authors</w:t>
      </w:r>
      <w:r w:rsidR="00597A66" w:rsidRPr="001E0CD7">
        <w:rPr>
          <w:rFonts w:ascii="Times New Roman" w:hAnsi="Times New Roman" w:cs="Times New Roman"/>
          <w:lang w:val="en-AU"/>
        </w:rPr>
        <w:t xml:space="preserve"> interviewed</w:t>
      </w:r>
      <w:r w:rsidR="003632FB" w:rsidRPr="001E0CD7">
        <w:rPr>
          <w:rFonts w:ascii="Times New Roman" w:hAnsi="Times New Roman" w:cs="Times New Roman"/>
          <w:lang w:val="en-AU"/>
        </w:rPr>
        <w:t>, one</w:t>
      </w:r>
      <w:r w:rsidR="00461E21" w:rsidRPr="001E0CD7">
        <w:rPr>
          <w:rFonts w:ascii="Times New Roman" w:hAnsi="Times New Roman" w:cs="Times New Roman"/>
          <w:lang w:val="en-AU"/>
        </w:rPr>
        <w:t xml:space="preserve"> author requested that they not</w:t>
      </w:r>
      <w:r w:rsidR="00F87C78" w:rsidRPr="001E0CD7">
        <w:rPr>
          <w:rFonts w:ascii="Times New Roman" w:hAnsi="Times New Roman" w:cs="Times New Roman"/>
          <w:lang w:val="en-AU"/>
        </w:rPr>
        <w:t xml:space="preserve"> </w:t>
      </w:r>
      <w:r w:rsidR="003632FB" w:rsidRPr="001E0CD7">
        <w:rPr>
          <w:rFonts w:ascii="Times New Roman" w:hAnsi="Times New Roman" w:cs="Times New Roman"/>
          <w:lang w:val="en-AU"/>
        </w:rPr>
        <w:t>be quoted directly</w:t>
      </w:r>
      <w:r w:rsidR="001D0585" w:rsidRPr="001E0CD7">
        <w:rPr>
          <w:rFonts w:ascii="Times New Roman" w:hAnsi="Times New Roman" w:cs="Times New Roman"/>
          <w:lang w:val="en-AU"/>
        </w:rPr>
        <w:t xml:space="preserve">; </w:t>
      </w:r>
      <w:r w:rsidR="003632FB" w:rsidRPr="001E0CD7">
        <w:rPr>
          <w:rFonts w:ascii="Times New Roman" w:hAnsi="Times New Roman" w:cs="Times New Roman"/>
          <w:lang w:val="en-AU"/>
        </w:rPr>
        <w:t>however</w:t>
      </w:r>
      <w:r w:rsidR="00590D25" w:rsidRPr="001E0CD7">
        <w:rPr>
          <w:rFonts w:ascii="Times New Roman" w:hAnsi="Times New Roman" w:cs="Times New Roman"/>
          <w:lang w:val="en-AU"/>
        </w:rPr>
        <w:t>,</w:t>
      </w:r>
      <w:r w:rsidR="003632FB" w:rsidRPr="001E0CD7">
        <w:rPr>
          <w:rFonts w:ascii="Times New Roman" w:hAnsi="Times New Roman" w:cs="Times New Roman"/>
          <w:lang w:val="en-AU"/>
        </w:rPr>
        <w:t xml:space="preserve"> their interview informed the aggregate data</w:t>
      </w:r>
      <w:r w:rsidR="00F87C78" w:rsidRPr="001E0CD7">
        <w:rPr>
          <w:rFonts w:ascii="Times New Roman" w:hAnsi="Times New Roman" w:cs="Times New Roman"/>
          <w:lang w:val="en-AU"/>
        </w:rPr>
        <w:t xml:space="preserve"> analysis</w:t>
      </w:r>
      <w:r w:rsidR="003632FB" w:rsidRPr="001E0CD7">
        <w:rPr>
          <w:rFonts w:ascii="Times New Roman" w:hAnsi="Times New Roman" w:cs="Times New Roman"/>
          <w:lang w:val="en-AU"/>
        </w:rPr>
        <w:t>.</w:t>
      </w:r>
      <w:r w:rsidR="00860FFE" w:rsidRPr="001E0CD7">
        <w:rPr>
          <w:rFonts w:ascii="Times New Roman" w:hAnsi="Times New Roman" w:cs="Times New Roman"/>
          <w:lang w:val="en-AU"/>
        </w:rPr>
        <w:t xml:space="preserve"> </w:t>
      </w:r>
    </w:p>
    <w:p w14:paraId="42B7B1A8" w14:textId="77777777" w:rsidR="001D0585" w:rsidRPr="001E0CD7" w:rsidRDefault="008F76B2" w:rsidP="00F40E0E">
      <w:pPr>
        <w:pStyle w:val="Heading2"/>
        <w:rPr>
          <w:rFonts w:ascii="Times New Roman" w:hAnsi="Times New Roman" w:cs="Times New Roman"/>
          <w:lang w:val="en-AU"/>
        </w:rPr>
      </w:pPr>
      <w:r w:rsidRPr="001E0CD7">
        <w:rPr>
          <w:rFonts w:ascii="Times New Roman" w:hAnsi="Times New Roman" w:cs="Times New Roman"/>
          <w:color w:val="000000" w:themeColor="text1"/>
          <w:sz w:val="24"/>
          <w:szCs w:val="24"/>
          <w:lang w:val="en-AU"/>
        </w:rPr>
        <w:lastRenderedPageBreak/>
        <w:t>Findings</w:t>
      </w:r>
    </w:p>
    <w:p w14:paraId="1FC9B2AA" w14:textId="77777777" w:rsidR="009648D5" w:rsidRPr="001E0CD7" w:rsidRDefault="009648D5" w:rsidP="00F40E0E">
      <w:pPr>
        <w:spacing w:line="480" w:lineRule="auto"/>
        <w:rPr>
          <w:rFonts w:ascii="Times New Roman" w:hAnsi="Times New Roman" w:cs="Times New Roman"/>
          <w:b/>
          <w:color w:val="5B9BD5" w:themeColor="accent1"/>
          <w:lang w:val="en-AU"/>
        </w:rPr>
      </w:pPr>
    </w:p>
    <w:p w14:paraId="3BC6B409" w14:textId="78FCB4C8" w:rsidR="0037557F" w:rsidRPr="001E0CD7" w:rsidRDefault="009012E7" w:rsidP="00F40E0E">
      <w:pPr>
        <w:spacing w:line="480" w:lineRule="auto"/>
        <w:rPr>
          <w:rFonts w:ascii="Times New Roman" w:hAnsi="Times New Roman" w:cs="Times New Roman"/>
          <w:lang w:val="en-AU"/>
        </w:rPr>
      </w:pPr>
      <w:r w:rsidRPr="001E0CD7">
        <w:rPr>
          <w:rFonts w:ascii="Times New Roman" w:hAnsi="Times New Roman" w:cs="Times New Roman"/>
          <w:lang w:val="en-AU"/>
        </w:rPr>
        <w:t xml:space="preserve">One </w:t>
      </w:r>
      <w:r w:rsidR="00F87C78" w:rsidRPr="001E0CD7">
        <w:rPr>
          <w:rFonts w:ascii="Times New Roman" w:hAnsi="Times New Roman" w:cs="Times New Roman"/>
          <w:lang w:val="en-AU"/>
        </w:rPr>
        <w:t>notable observation</w:t>
      </w:r>
      <w:r w:rsidRPr="001E0CD7">
        <w:rPr>
          <w:rFonts w:ascii="Times New Roman" w:hAnsi="Times New Roman" w:cs="Times New Roman"/>
          <w:lang w:val="en-AU"/>
        </w:rPr>
        <w:t xml:space="preserve"> throughout the interview process was that </w:t>
      </w:r>
      <w:r w:rsidR="0037557F" w:rsidRPr="001E0CD7">
        <w:rPr>
          <w:rFonts w:ascii="Times New Roman" w:hAnsi="Times New Roman" w:cs="Times New Roman"/>
          <w:lang w:val="en-AU"/>
        </w:rPr>
        <w:t>the interviewees –</w:t>
      </w:r>
    </w:p>
    <w:p w14:paraId="5F475082" w14:textId="24844D5D" w:rsidR="008F76B2" w:rsidRPr="001E0CD7" w:rsidRDefault="009012E7" w:rsidP="00F40E0E">
      <w:pPr>
        <w:spacing w:line="480" w:lineRule="auto"/>
        <w:rPr>
          <w:rFonts w:ascii="Times New Roman" w:hAnsi="Times New Roman" w:cs="Times New Roman"/>
          <w:lang w:val="en-AU"/>
        </w:rPr>
      </w:pPr>
      <w:r w:rsidRPr="001E0CD7">
        <w:rPr>
          <w:rFonts w:ascii="Times New Roman" w:hAnsi="Times New Roman" w:cs="Times New Roman"/>
          <w:lang w:val="en-AU"/>
        </w:rPr>
        <w:t xml:space="preserve">Australian authors from traditionally marginalised communities </w:t>
      </w:r>
      <w:r w:rsidR="0037557F" w:rsidRPr="001E0CD7">
        <w:rPr>
          <w:rFonts w:ascii="Times New Roman" w:hAnsi="Times New Roman" w:cs="Times New Roman"/>
          <w:lang w:val="en-AU"/>
        </w:rPr>
        <w:t xml:space="preserve">– </w:t>
      </w:r>
      <w:r w:rsidRPr="001E0CD7">
        <w:rPr>
          <w:rFonts w:ascii="Times New Roman" w:hAnsi="Times New Roman" w:cs="Times New Roman"/>
          <w:lang w:val="en-AU"/>
        </w:rPr>
        <w:t>borrow</w:t>
      </w:r>
      <w:r w:rsidR="0037557F" w:rsidRPr="001E0CD7">
        <w:rPr>
          <w:rFonts w:ascii="Times New Roman" w:hAnsi="Times New Roman" w:cs="Times New Roman"/>
          <w:lang w:val="en-AU"/>
        </w:rPr>
        <w:t>ed</w:t>
      </w:r>
      <w:r w:rsidRPr="001E0CD7">
        <w:rPr>
          <w:rFonts w:ascii="Times New Roman" w:hAnsi="Times New Roman" w:cs="Times New Roman"/>
          <w:lang w:val="en-AU"/>
        </w:rPr>
        <w:t xml:space="preserve"> language patterns from global diversity advocacy movements in order to describe their personal goals and experiences in the Australian publishing industry</w:t>
      </w:r>
      <w:r w:rsidR="00702B97" w:rsidRPr="001E0CD7">
        <w:rPr>
          <w:rFonts w:ascii="Times New Roman" w:hAnsi="Times New Roman" w:cs="Times New Roman"/>
          <w:lang w:val="en-AU"/>
        </w:rPr>
        <w:t>.</w:t>
      </w:r>
      <w:r w:rsidR="00B67AF0">
        <w:rPr>
          <w:rFonts w:ascii="Times New Roman" w:hAnsi="Times New Roman" w:cs="Times New Roman"/>
          <w:lang w:val="en-AU"/>
        </w:rPr>
        <w:t xml:space="preserve"> Due to the high profile nature of this</w:t>
      </w:r>
      <w:r w:rsidR="0048260C">
        <w:rPr>
          <w:rFonts w:ascii="Times New Roman" w:hAnsi="Times New Roman" w:cs="Times New Roman"/>
          <w:lang w:val="en-AU"/>
        </w:rPr>
        <w:t xml:space="preserve"> language, and </w:t>
      </w:r>
      <w:r w:rsidR="00D91BAE">
        <w:rPr>
          <w:rFonts w:ascii="Times New Roman" w:hAnsi="Times New Roman" w:cs="Times New Roman"/>
          <w:lang w:val="en-AU"/>
        </w:rPr>
        <w:t>the regularity and intensity with which</w:t>
      </w:r>
      <w:r w:rsidR="0048260C">
        <w:rPr>
          <w:rFonts w:ascii="Times New Roman" w:hAnsi="Times New Roman" w:cs="Times New Roman"/>
          <w:lang w:val="en-AU"/>
        </w:rPr>
        <w:t xml:space="preserve"> it manifests in discussions about YA in online and offline spaces, </w:t>
      </w:r>
      <w:r w:rsidR="00D91BAE">
        <w:rPr>
          <w:rFonts w:ascii="Times New Roman" w:hAnsi="Times New Roman" w:cs="Times New Roman"/>
          <w:lang w:val="en-AU"/>
        </w:rPr>
        <w:t>all authors would have been previously exposed to these language patterns.</w:t>
      </w:r>
      <w:r w:rsidR="00CB67ED">
        <w:rPr>
          <w:rFonts w:ascii="Times New Roman" w:hAnsi="Times New Roman" w:cs="Times New Roman"/>
          <w:lang w:val="en-AU"/>
        </w:rPr>
        <w:t xml:space="preserve"> </w:t>
      </w:r>
      <w:r w:rsidR="00C9566D">
        <w:rPr>
          <w:rFonts w:ascii="Times New Roman" w:hAnsi="Times New Roman" w:cs="Times New Roman"/>
          <w:lang w:val="en-AU"/>
        </w:rPr>
        <w:t>These language patterns were present</w:t>
      </w:r>
      <w:r w:rsidR="004A1032" w:rsidRPr="001E0CD7">
        <w:rPr>
          <w:rFonts w:ascii="Times New Roman" w:hAnsi="Times New Roman" w:cs="Times New Roman"/>
          <w:lang w:val="en-AU"/>
        </w:rPr>
        <w:t xml:space="preserve"> </w:t>
      </w:r>
      <w:r w:rsidR="00FE070E">
        <w:rPr>
          <w:rFonts w:ascii="Times New Roman" w:hAnsi="Times New Roman" w:cs="Times New Roman"/>
          <w:lang w:val="en-AU"/>
        </w:rPr>
        <w:t>in the language of</w:t>
      </w:r>
      <w:r w:rsidR="00FE070E" w:rsidRPr="001E0CD7">
        <w:rPr>
          <w:rFonts w:ascii="Times New Roman" w:hAnsi="Times New Roman" w:cs="Times New Roman"/>
          <w:lang w:val="en-AU"/>
        </w:rPr>
        <w:t xml:space="preserve"> </w:t>
      </w:r>
      <w:r w:rsidR="004A1032" w:rsidRPr="001E0CD7">
        <w:rPr>
          <w:rFonts w:ascii="Times New Roman" w:hAnsi="Times New Roman" w:cs="Times New Roman"/>
          <w:lang w:val="en-AU"/>
        </w:rPr>
        <w:t xml:space="preserve">six of </w:t>
      </w:r>
      <w:r w:rsidR="00FE070E">
        <w:rPr>
          <w:rFonts w:ascii="Times New Roman" w:hAnsi="Times New Roman" w:cs="Times New Roman"/>
          <w:lang w:val="en-AU"/>
        </w:rPr>
        <w:t xml:space="preserve">the </w:t>
      </w:r>
      <w:r w:rsidR="004A1032" w:rsidRPr="001E0CD7">
        <w:rPr>
          <w:rFonts w:ascii="Times New Roman" w:hAnsi="Times New Roman" w:cs="Times New Roman"/>
          <w:lang w:val="en-AU"/>
        </w:rPr>
        <w:t>seven authors interviewed, despite the authors having varying levels of direct engagement with diversity advocacy</w:t>
      </w:r>
      <w:r w:rsidR="00FE070E">
        <w:rPr>
          <w:rFonts w:ascii="Times New Roman" w:hAnsi="Times New Roman" w:cs="Times New Roman"/>
          <w:lang w:val="en-AU"/>
        </w:rPr>
        <w:t>.</w:t>
      </w:r>
      <w:r w:rsidR="004A1032" w:rsidRPr="001E0CD7">
        <w:rPr>
          <w:rFonts w:ascii="Times New Roman" w:hAnsi="Times New Roman" w:cs="Times New Roman"/>
          <w:lang w:val="en-AU"/>
        </w:rPr>
        <w:t xml:space="preserve"> </w:t>
      </w:r>
      <w:r w:rsidR="00FE070E">
        <w:rPr>
          <w:rFonts w:ascii="Times New Roman" w:hAnsi="Times New Roman" w:cs="Times New Roman"/>
          <w:lang w:val="en-AU"/>
        </w:rPr>
        <w:t>S</w:t>
      </w:r>
      <w:r w:rsidR="00FE070E" w:rsidRPr="001E0CD7">
        <w:rPr>
          <w:rFonts w:ascii="Times New Roman" w:hAnsi="Times New Roman" w:cs="Times New Roman"/>
          <w:lang w:val="en-AU"/>
        </w:rPr>
        <w:t xml:space="preserve">ome </w:t>
      </w:r>
      <w:r w:rsidR="00FE070E">
        <w:rPr>
          <w:rFonts w:ascii="Times New Roman" w:hAnsi="Times New Roman" w:cs="Times New Roman"/>
          <w:lang w:val="en-AU"/>
        </w:rPr>
        <w:t xml:space="preserve">interviewed </w:t>
      </w:r>
      <w:r w:rsidR="005609A9" w:rsidRPr="001E0CD7">
        <w:rPr>
          <w:rFonts w:ascii="Times New Roman" w:hAnsi="Times New Roman" w:cs="Times New Roman"/>
          <w:lang w:val="en-AU"/>
        </w:rPr>
        <w:t xml:space="preserve">authors </w:t>
      </w:r>
      <w:r w:rsidR="000C2A79" w:rsidRPr="001E0CD7">
        <w:rPr>
          <w:rFonts w:ascii="Times New Roman" w:hAnsi="Times New Roman" w:cs="Times New Roman"/>
          <w:lang w:val="en-AU"/>
        </w:rPr>
        <w:t>engaged</w:t>
      </w:r>
      <w:r w:rsidR="005609A9" w:rsidRPr="001E0CD7">
        <w:rPr>
          <w:rFonts w:ascii="Times New Roman" w:hAnsi="Times New Roman" w:cs="Times New Roman"/>
          <w:lang w:val="en-AU"/>
        </w:rPr>
        <w:t xml:space="preserve"> heavily in online discussions about </w:t>
      </w:r>
      <w:r w:rsidR="000E75E6" w:rsidRPr="001E0CD7">
        <w:rPr>
          <w:rFonts w:ascii="Times New Roman" w:hAnsi="Times New Roman" w:cs="Times New Roman"/>
          <w:lang w:val="en-AU"/>
        </w:rPr>
        <w:t>YA fiction</w:t>
      </w:r>
      <w:r w:rsidR="00016789" w:rsidRPr="001E0CD7">
        <w:rPr>
          <w:rFonts w:ascii="Times New Roman" w:hAnsi="Times New Roman" w:cs="Times New Roman"/>
          <w:lang w:val="en-AU"/>
        </w:rPr>
        <w:t>, or at writer</w:t>
      </w:r>
      <w:r w:rsidR="005609A9" w:rsidRPr="001E0CD7">
        <w:rPr>
          <w:rFonts w:ascii="Times New Roman" w:hAnsi="Times New Roman" w:cs="Times New Roman"/>
          <w:lang w:val="en-AU"/>
        </w:rPr>
        <w:t>s</w:t>
      </w:r>
      <w:r w:rsidR="00016789" w:rsidRPr="001E0CD7">
        <w:rPr>
          <w:rFonts w:ascii="Times New Roman" w:hAnsi="Times New Roman" w:cs="Times New Roman"/>
          <w:lang w:val="en-AU"/>
        </w:rPr>
        <w:t>’</w:t>
      </w:r>
      <w:r w:rsidR="005609A9" w:rsidRPr="001E0CD7">
        <w:rPr>
          <w:rFonts w:ascii="Times New Roman" w:hAnsi="Times New Roman" w:cs="Times New Roman"/>
          <w:lang w:val="en-AU"/>
        </w:rPr>
        <w:t xml:space="preserve"> festivals wher</w:t>
      </w:r>
      <w:r w:rsidR="002E4083" w:rsidRPr="001E0CD7">
        <w:rPr>
          <w:rFonts w:ascii="Times New Roman" w:hAnsi="Times New Roman" w:cs="Times New Roman"/>
          <w:lang w:val="en-AU"/>
        </w:rPr>
        <w:t>e the topic of representation wa</w:t>
      </w:r>
      <w:r w:rsidR="005609A9" w:rsidRPr="001E0CD7">
        <w:rPr>
          <w:rFonts w:ascii="Times New Roman" w:hAnsi="Times New Roman" w:cs="Times New Roman"/>
          <w:lang w:val="en-AU"/>
        </w:rPr>
        <w:t>s raised, while others have had very little participation in these spaces.</w:t>
      </w:r>
      <w:r w:rsidR="00A447E0">
        <w:rPr>
          <w:rFonts w:ascii="Times New Roman" w:hAnsi="Times New Roman" w:cs="Times New Roman"/>
          <w:lang w:val="en-AU"/>
        </w:rPr>
        <w:t xml:space="preserve"> </w:t>
      </w:r>
      <w:r w:rsidR="005021EC" w:rsidRPr="001E0CD7">
        <w:rPr>
          <w:rFonts w:ascii="Times New Roman" w:hAnsi="Times New Roman" w:cs="Times New Roman"/>
          <w:lang w:val="en-AU"/>
        </w:rPr>
        <w:t>Th</w:t>
      </w:r>
      <w:r w:rsidR="00FE070E">
        <w:rPr>
          <w:rFonts w:ascii="Times New Roman" w:hAnsi="Times New Roman" w:cs="Times New Roman"/>
          <w:lang w:val="en-AU"/>
        </w:rPr>
        <w:t>e</w:t>
      </w:r>
      <w:r w:rsidR="005021EC" w:rsidRPr="001E0CD7">
        <w:rPr>
          <w:rFonts w:ascii="Times New Roman" w:hAnsi="Times New Roman" w:cs="Times New Roman"/>
          <w:lang w:val="en-AU"/>
        </w:rPr>
        <w:t xml:space="preserve"> global language of diversity advocacy manifested in two ways: the first was through a discourse of </w:t>
      </w:r>
      <w:r w:rsidR="007D7A76" w:rsidRPr="001E0CD7">
        <w:rPr>
          <w:rFonts w:ascii="Times New Roman" w:hAnsi="Times New Roman" w:cs="Times New Roman"/>
          <w:lang w:val="en-AU"/>
        </w:rPr>
        <w:t xml:space="preserve">the authors’ </w:t>
      </w:r>
      <w:r w:rsidR="005B739A" w:rsidRPr="001E0CD7">
        <w:rPr>
          <w:rFonts w:ascii="Times New Roman" w:hAnsi="Times New Roman" w:cs="Times New Roman"/>
          <w:lang w:val="en-AU"/>
        </w:rPr>
        <w:t>OwnVoices</w:t>
      </w:r>
      <w:r w:rsidR="005021EC" w:rsidRPr="001E0CD7">
        <w:rPr>
          <w:rFonts w:ascii="Times New Roman" w:hAnsi="Times New Roman" w:cs="Times New Roman"/>
          <w:lang w:val="en-AU"/>
        </w:rPr>
        <w:t xml:space="preserve"> books creating “place and possibility” for teenagers from marginalised communities, and the second was the use of a “language of visibility”, which was </w:t>
      </w:r>
      <w:r w:rsidR="000E75E6" w:rsidRPr="001E0CD7">
        <w:rPr>
          <w:rFonts w:ascii="Times New Roman" w:hAnsi="Times New Roman" w:cs="Times New Roman"/>
          <w:lang w:val="en-AU"/>
        </w:rPr>
        <w:t xml:space="preserve">used </w:t>
      </w:r>
      <w:r w:rsidR="005021EC" w:rsidRPr="001E0CD7">
        <w:rPr>
          <w:rFonts w:ascii="Times New Roman" w:hAnsi="Times New Roman" w:cs="Times New Roman"/>
          <w:lang w:val="en-AU"/>
        </w:rPr>
        <w:t>to describe the authors’ goals.</w:t>
      </w:r>
      <w:r w:rsidR="00A277C9" w:rsidRPr="001E0CD7">
        <w:rPr>
          <w:rFonts w:ascii="Times New Roman" w:hAnsi="Times New Roman" w:cs="Times New Roman"/>
          <w:lang w:val="en-AU"/>
        </w:rPr>
        <w:t xml:space="preserve"> </w:t>
      </w:r>
      <w:r w:rsidR="000D74B8" w:rsidRPr="001E0CD7">
        <w:rPr>
          <w:rFonts w:ascii="Times New Roman" w:hAnsi="Times New Roman" w:cs="Times New Roman"/>
          <w:lang w:val="en-AU"/>
        </w:rPr>
        <w:t>Using</w:t>
      </w:r>
      <w:r w:rsidR="005B739A" w:rsidRPr="001E0CD7">
        <w:rPr>
          <w:rFonts w:ascii="Times New Roman" w:hAnsi="Times New Roman" w:cs="Times New Roman"/>
          <w:lang w:val="en-AU"/>
        </w:rPr>
        <w:t xml:space="preserve"> </w:t>
      </w:r>
      <w:r w:rsidR="00FE070E">
        <w:rPr>
          <w:rFonts w:ascii="Times New Roman" w:hAnsi="Times New Roman" w:cs="Times New Roman"/>
          <w:lang w:val="en-AU"/>
        </w:rPr>
        <w:t>CDA</w:t>
      </w:r>
      <w:r w:rsidR="000D74B8" w:rsidRPr="001E0CD7">
        <w:rPr>
          <w:rFonts w:ascii="Times New Roman" w:hAnsi="Times New Roman" w:cs="Times New Roman"/>
          <w:lang w:val="en-AU"/>
        </w:rPr>
        <w:t xml:space="preserve"> helped us to understand that</w:t>
      </w:r>
      <w:r w:rsidR="005B739A" w:rsidRPr="001E0CD7">
        <w:rPr>
          <w:rFonts w:ascii="Times New Roman" w:hAnsi="Times New Roman" w:cs="Times New Roman"/>
          <w:lang w:val="en-AU"/>
        </w:rPr>
        <w:t xml:space="preserve"> </w:t>
      </w:r>
      <w:r w:rsidR="000D74B8" w:rsidRPr="001E0CD7">
        <w:rPr>
          <w:rFonts w:ascii="Times New Roman" w:hAnsi="Times New Roman" w:cs="Times New Roman"/>
          <w:lang w:val="en-AU"/>
        </w:rPr>
        <w:t>discourses such as</w:t>
      </w:r>
      <w:r w:rsidR="005B739A" w:rsidRPr="001E0CD7">
        <w:rPr>
          <w:rFonts w:ascii="Times New Roman" w:hAnsi="Times New Roman" w:cs="Times New Roman"/>
          <w:lang w:val="en-AU"/>
        </w:rPr>
        <w:t xml:space="preserve"> “place and possibility” and the “language of visibility” </w:t>
      </w:r>
      <w:r w:rsidR="000D74B8" w:rsidRPr="001E0CD7">
        <w:rPr>
          <w:rFonts w:ascii="Times New Roman" w:hAnsi="Times New Roman" w:cs="Times New Roman"/>
          <w:lang w:val="en-AU"/>
        </w:rPr>
        <w:t xml:space="preserve">were </w:t>
      </w:r>
      <w:r w:rsidR="005B739A" w:rsidRPr="001E0CD7">
        <w:rPr>
          <w:rFonts w:ascii="Times New Roman" w:hAnsi="Times New Roman" w:cs="Times New Roman"/>
          <w:lang w:val="en-AU"/>
        </w:rPr>
        <w:t xml:space="preserve">manifested predominantly </w:t>
      </w:r>
      <w:r w:rsidR="00FB4478" w:rsidRPr="001E0CD7">
        <w:rPr>
          <w:rFonts w:ascii="Times New Roman" w:hAnsi="Times New Roman" w:cs="Times New Roman"/>
          <w:lang w:val="en-AU"/>
        </w:rPr>
        <w:t xml:space="preserve">where power </w:t>
      </w:r>
      <w:r w:rsidR="00A40B7F" w:rsidRPr="001E0CD7">
        <w:rPr>
          <w:rFonts w:ascii="Times New Roman" w:hAnsi="Times New Roman" w:cs="Times New Roman"/>
          <w:lang w:val="en-AU"/>
        </w:rPr>
        <w:t>dynamics w</w:t>
      </w:r>
      <w:r w:rsidR="00342F89" w:rsidRPr="001E0CD7">
        <w:rPr>
          <w:rFonts w:ascii="Times New Roman" w:hAnsi="Times New Roman" w:cs="Times New Roman"/>
          <w:lang w:val="en-AU"/>
        </w:rPr>
        <w:t>ere present</w:t>
      </w:r>
      <w:r w:rsidR="002F0066">
        <w:rPr>
          <w:rFonts w:ascii="Times New Roman" w:hAnsi="Times New Roman" w:cs="Times New Roman"/>
          <w:lang w:val="en-AU"/>
        </w:rPr>
        <w:t>,</w:t>
      </w:r>
      <w:r w:rsidR="005624EA">
        <w:rPr>
          <w:rFonts w:ascii="Times New Roman" w:hAnsi="Times New Roman" w:cs="Times New Roman"/>
          <w:lang w:val="en-AU"/>
        </w:rPr>
        <w:t xml:space="preserve"> as will be discussed in the following sections</w:t>
      </w:r>
      <w:r w:rsidR="00342F89" w:rsidRPr="001E0CD7">
        <w:rPr>
          <w:rFonts w:ascii="Times New Roman" w:hAnsi="Times New Roman" w:cs="Times New Roman"/>
          <w:lang w:val="en-AU"/>
        </w:rPr>
        <w:t>.</w:t>
      </w:r>
      <w:r w:rsidR="005B739A" w:rsidRPr="001E0CD7">
        <w:rPr>
          <w:rFonts w:ascii="Times New Roman" w:hAnsi="Times New Roman" w:cs="Times New Roman"/>
          <w:lang w:val="en-AU"/>
        </w:rPr>
        <w:t xml:space="preserve"> </w:t>
      </w:r>
    </w:p>
    <w:p w14:paraId="7ED6F220" w14:textId="77777777" w:rsidR="00B713EF" w:rsidRPr="001E0CD7" w:rsidRDefault="00B713EF" w:rsidP="00F40E0E">
      <w:pPr>
        <w:spacing w:line="480" w:lineRule="auto"/>
        <w:rPr>
          <w:rFonts w:ascii="Times New Roman" w:hAnsi="Times New Roman" w:cs="Times New Roman"/>
          <w:lang w:val="en-AU"/>
        </w:rPr>
      </w:pPr>
    </w:p>
    <w:p w14:paraId="37D8776E" w14:textId="7AED4341" w:rsidR="00DF4D0C" w:rsidRPr="001E0CD7" w:rsidRDefault="00DF4D0C" w:rsidP="007E33FE">
      <w:pPr>
        <w:spacing w:line="480" w:lineRule="auto"/>
        <w:rPr>
          <w:rFonts w:ascii="Times New Roman" w:hAnsi="Times New Roman" w:cs="Times New Roman"/>
          <w:b/>
          <w:i/>
          <w:color w:val="0070C0"/>
          <w:lang w:val="en-AU"/>
        </w:rPr>
      </w:pPr>
      <w:r w:rsidRPr="001E0CD7">
        <w:rPr>
          <w:rFonts w:ascii="Times New Roman" w:hAnsi="Times New Roman" w:cs="Times New Roman"/>
          <w:color w:val="0070C0"/>
          <w:lang w:val="en-AU"/>
        </w:rPr>
        <w:t xml:space="preserve"> </w:t>
      </w:r>
      <w:r w:rsidRPr="001E0CD7">
        <w:rPr>
          <w:rFonts w:ascii="Times New Roman" w:hAnsi="Times New Roman" w:cs="Times New Roman"/>
          <w:b/>
          <w:i/>
          <w:color w:val="0070C0"/>
          <w:lang w:val="en-AU"/>
        </w:rPr>
        <w:t>“Place and possibility” and “language of visibility”</w:t>
      </w:r>
    </w:p>
    <w:p w14:paraId="61A22D5C" w14:textId="558168CC" w:rsidR="001D6A75" w:rsidRDefault="004E08D7" w:rsidP="00B713EF">
      <w:pPr>
        <w:spacing w:line="480" w:lineRule="auto"/>
        <w:rPr>
          <w:rFonts w:ascii="Times New Roman" w:hAnsi="Times New Roman" w:cs="Times New Roman"/>
          <w:lang w:val="en-AU"/>
        </w:rPr>
      </w:pPr>
      <w:r w:rsidRPr="001E0CD7">
        <w:rPr>
          <w:rFonts w:ascii="Times New Roman" w:hAnsi="Times New Roman" w:cs="Times New Roman"/>
          <w:lang w:val="en-AU"/>
        </w:rPr>
        <w:t xml:space="preserve">The discourse of “place and possibility” was invoked by six out of seven authors interviewed. </w:t>
      </w:r>
      <w:r w:rsidR="00A54BD7" w:rsidRPr="001E0CD7">
        <w:rPr>
          <w:rFonts w:ascii="Times New Roman" w:hAnsi="Times New Roman" w:cs="Times New Roman"/>
          <w:lang w:val="en-AU"/>
        </w:rPr>
        <w:t xml:space="preserve">The joint concept of “place and possibility” was something these authors believed their books provided for teenage readers from their respective communities: </w:t>
      </w:r>
      <w:r w:rsidR="00DE3F9F" w:rsidRPr="001E0CD7">
        <w:rPr>
          <w:rFonts w:ascii="Times New Roman" w:hAnsi="Times New Roman" w:cs="Times New Roman"/>
          <w:lang w:val="en-AU"/>
        </w:rPr>
        <w:t>t</w:t>
      </w:r>
      <w:r w:rsidR="00DB6C5B" w:rsidRPr="001E0CD7">
        <w:rPr>
          <w:rFonts w:ascii="Times New Roman" w:hAnsi="Times New Roman" w:cs="Times New Roman"/>
          <w:lang w:val="en-AU"/>
        </w:rPr>
        <w:t>he books themselves were described as objects that indicated the validity, value, importance, and normality of their identities and experiences, either through the book’s literal</w:t>
      </w:r>
      <w:r w:rsidR="00FE54F5" w:rsidRPr="001E0CD7">
        <w:rPr>
          <w:rFonts w:ascii="Times New Roman" w:hAnsi="Times New Roman" w:cs="Times New Roman"/>
          <w:lang w:val="en-AU"/>
        </w:rPr>
        <w:t xml:space="preserve"> “</w:t>
      </w:r>
      <w:r w:rsidR="00DB6C5B" w:rsidRPr="001E0CD7">
        <w:rPr>
          <w:rFonts w:ascii="Times New Roman" w:hAnsi="Times New Roman" w:cs="Times New Roman"/>
          <w:lang w:val="en-AU"/>
        </w:rPr>
        <w:t>place</w:t>
      </w:r>
      <w:r w:rsidR="00FE54F5" w:rsidRPr="001E0CD7">
        <w:rPr>
          <w:rFonts w:ascii="Times New Roman" w:hAnsi="Times New Roman" w:cs="Times New Roman"/>
          <w:lang w:val="en-AU"/>
        </w:rPr>
        <w:t>”</w:t>
      </w:r>
      <w:r w:rsidR="00D22953" w:rsidRPr="001E0CD7">
        <w:rPr>
          <w:rFonts w:ascii="Times New Roman" w:hAnsi="Times New Roman" w:cs="Times New Roman"/>
          <w:lang w:val="en-AU"/>
        </w:rPr>
        <w:t xml:space="preserve"> i</w:t>
      </w:r>
      <w:r w:rsidR="00DB6C5B" w:rsidRPr="001E0CD7">
        <w:rPr>
          <w:rFonts w:ascii="Times New Roman" w:hAnsi="Times New Roman" w:cs="Times New Roman"/>
          <w:lang w:val="en-AU"/>
        </w:rPr>
        <w:t>n the market</w:t>
      </w:r>
      <w:r w:rsidR="00EB1D8A" w:rsidRPr="001E0CD7">
        <w:rPr>
          <w:rFonts w:ascii="Times New Roman" w:hAnsi="Times New Roman" w:cs="Times New Roman"/>
          <w:lang w:val="en-AU"/>
        </w:rPr>
        <w:t xml:space="preserve"> </w:t>
      </w:r>
      <w:r w:rsidR="00DB6C5B" w:rsidRPr="001E0CD7">
        <w:rPr>
          <w:rFonts w:ascii="Times New Roman" w:hAnsi="Times New Roman" w:cs="Times New Roman"/>
          <w:lang w:val="en-AU"/>
        </w:rPr>
        <w:t xml:space="preserve">or </w:t>
      </w:r>
      <w:r w:rsidR="001B65F7" w:rsidRPr="001E0CD7">
        <w:rPr>
          <w:rFonts w:ascii="Times New Roman" w:hAnsi="Times New Roman" w:cs="Times New Roman"/>
          <w:lang w:val="en-AU"/>
        </w:rPr>
        <w:t xml:space="preserve">through </w:t>
      </w:r>
      <w:r w:rsidR="00DB6C5B" w:rsidRPr="001E0CD7">
        <w:rPr>
          <w:rFonts w:ascii="Times New Roman" w:hAnsi="Times New Roman" w:cs="Times New Roman"/>
          <w:lang w:val="en-AU"/>
        </w:rPr>
        <w:lastRenderedPageBreak/>
        <w:t xml:space="preserve">the positive representations the book contained of what is </w:t>
      </w:r>
      <w:r w:rsidR="008D5CE0" w:rsidRPr="001E0CD7">
        <w:rPr>
          <w:rFonts w:ascii="Times New Roman" w:hAnsi="Times New Roman" w:cs="Times New Roman"/>
          <w:lang w:val="en-AU"/>
        </w:rPr>
        <w:t>“</w:t>
      </w:r>
      <w:r w:rsidR="00DB6C5B" w:rsidRPr="001E0CD7">
        <w:rPr>
          <w:rFonts w:ascii="Times New Roman" w:hAnsi="Times New Roman" w:cs="Times New Roman"/>
          <w:lang w:val="en-AU"/>
        </w:rPr>
        <w:t>possible</w:t>
      </w:r>
      <w:r w:rsidR="008D5CE0" w:rsidRPr="001E0CD7">
        <w:rPr>
          <w:rFonts w:ascii="Times New Roman" w:hAnsi="Times New Roman" w:cs="Times New Roman"/>
          <w:lang w:val="en-AU"/>
        </w:rPr>
        <w:t>” for those who belong to marginalised communities</w:t>
      </w:r>
      <w:r w:rsidR="00DB6C5B" w:rsidRPr="001E0CD7">
        <w:rPr>
          <w:rFonts w:ascii="Times New Roman" w:hAnsi="Times New Roman" w:cs="Times New Roman"/>
          <w:lang w:val="en-AU"/>
        </w:rPr>
        <w:t>.</w:t>
      </w:r>
      <w:r w:rsidR="00EB1D8A" w:rsidRPr="001E0CD7">
        <w:rPr>
          <w:rFonts w:ascii="Times New Roman" w:hAnsi="Times New Roman" w:cs="Times New Roman"/>
          <w:lang w:val="en-AU"/>
        </w:rPr>
        <w:t xml:space="preserve"> </w:t>
      </w:r>
      <w:r w:rsidR="00DA79E9" w:rsidRPr="001E0CD7">
        <w:rPr>
          <w:rFonts w:ascii="Times New Roman" w:hAnsi="Times New Roman" w:cs="Times New Roman"/>
          <w:lang w:val="en-AU"/>
        </w:rPr>
        <w:t xml:space="preserve">In some cases, the authors themselves </w:t>
      </w:r>
      <w:r w:rsidR="00DA79E9" w:rsidRPr="001E0CD7">
        <w:rPr>
          <w:rFonts w:ascii="Times New Roman" w:hAnsi="Times New Roman" w:cs="Times New Roman"/>
          <w:i/>
          <w:lang w:val="en-AU"/>
        </w:rPr>
        <w:t>embodied</w:t>
      </w:r>
      <w:r w:rsidR="00DA79E9" w:rsidRPr="001E0CD7">
        <w:rPr>
          <w:rFonts w:ascii="Times New Roman" w:hAnsi="Times New Roman" w:cs="Times New Roman"/>
          <w:lang w:val="en-AU"/>
        </w:rPr>
        <w:t xml:space="preserve"> the sentiment of “place and possibility”, with their </w:t>
      </w:r>
      <w:r w:rsidR="000E75E6" w:rsidRPr="001E0CD7">
        <w:rPr>
          <w:rFonts w:ascii="Times New Roman" w:hAnsi="Times New Roman" w:cs="Times New Roman"/>
          <w:lang w:val="en-AU"/>
        </w:rPr>
        <w:t xml:space="preserve">own </w:t>
      </w:r>
      <w:r w:rsidR="00DA79E9" w:rsidRPr="001E0CD7">
        <w:rPr>
          <w:rFonts w:ascii="Times New Roman" w:hAnsi="Times New Roman" w:cs="Times New Roman"/>
          <w:lang w:val="en-AU"/>
        </w:rPr>
        <w:t xml:space="preserve">careers </w:t>
      </w:r>
      <w:r w:rsidR="000E75E6" w:rsidRPr="001E0CD7">
        <w:rPr>
          <w:rFonts w:ascii="Times New Roman" w:hAnsi="Times New Roman" w:cs="Times New Roman"/>
          <w:lang w:val="en-AU"/>
        </w:rPr>
        <w:t xml:space="preserve">illustrating </w:t>
      </w:r>
      <w:r w:rsidR="00DA79E9" w:rsidRPr="001E0CD7">
        <w:rPr>
          <w:rFonts w:ascii="Times New Roman" w:hAnsi="Times New Roman" w:cs="Times New Roman"/>
          <w:lang w:val="en-AU"/>
        </w:rPr>
        <w:t>the possibilities for young members of the</w:t>
      </w:r>
      <w:r w:rsidR="00F10634" w:rsidRPr="001E0CD7">
        <w:rPr>
          <w:rFonts w:ascii="Times New Roman" w:hAnsi="Times New Roman" w:cs="Times New Roman"/>
          <w:lang w:val="en-AU"/>
        </w:rPr>
        <w:t>ir</w:t>
      </w:r>
      <w:r w:rsidR="00DA79E9" w:rsidRPr="001E0CD7">
        <w:rPr>
          <w:rFonts w:ascii="Times New Roman" w:hAnsi="Times New Roman" w:cs="Times New Roman"/>
          <w:lang w:val="en-AU"/>
        </w:rPr>
        <w:t xml:space="preserve"> community.</w:t>
      </w:r>
      <w:r w:rsidR="00F23294" w:rsidRPr="001E0CD7">
        <w:rPr>
          <w:rFonts w:ascii="Times New Roman" w:hAnsi="Times New Roman" w:cs="Times New Roman"/>
          <w:lang w:val="en-AU"/>
        </w:rPr>
        <w:t xml:space="preserve"> In this way, the creation of “place and possibility” was a means of empowerment for the authors and their readers alike</w:t>
      </w:r>
      <w:r w:rsidR="001D6A75">
        <w:rPr>
          <w:rFonts w:ascii="Times New Roman" w:hAnsi="Times New Roman" w:cs="Times New Roman"/>
          <w:lang w:val="en-AU"/>
        </w:rPr>
        <w:t xml:space="preserve"> and closely related to the language of visibility</w:t>
      </w:r>
      <w:r w:rsidR="001D6A75" w:rsidRPr="001E0CD7">
        <w:rPr>
          <w:rFonts w:ascii="Times New Roman" w:hAnsi="Times New Roman" w:cs="Times New Roman"/>
          <w:lang w:val="en-AU"/>
        </w:rPr>
        <w:t xml:space="preserve">. </w:t>
      </w:r>
    </w:p>
    <w:p w14:paraId="4DE875D9" w14:textId="379F9121" w:rsidR="008F76B2" w:rsidRPr="001E0CD7" w:rsidRDefault="000E75E6" w:rsidP="002104E9">
      <w:pPr>
        <w:spacing w:line="480" w:lineRule="auto"/>
        <w:ind w:firstLine="720"/>
        <w:rPr>
          <w:rFonts w:ascii="Times New Roman" w:hAnsi="Times New Roman" w:cs="Times New Roman"/>
          <w:lang w:val="en-AU"/>
        </w:rPr>
      </w:pPr>
      <w:r w:rsidRPr="001E0CD7">
        <w:rPr>
          <w:rFonts w:ascii="Times New Roman" w:hAnsi="Times New Roman" w:cs="Times New Roman"/>
          <w:lang w:val="en-AU"/>
        </w:rPr>
        <w:t xml:space="preserve">We define the </w:t>
      </w:r>
      <w:r w:rsidR="00FF6A8F" w:rsidRPr="001E0CD7">
        <w:rPr>
          <w:rFonts w:ascii="Times New Roman" w:hAnsi="Times New Roman" w:cs="Times New Roman"/>
          <w:lang w:val="en-AU"/>
        </w:rPr>
        <w:t xml:space="preserve">“language of visibility” as </w:t>
      </w:r>
      <w:r w:rsidR="00256906">
        <w:rPr>
          <w:rFonts w:ascii="Times New Roman" w:hAnsi="Times New Roman" w:cs="Times New Roman"/>
          <w:lang w:val="en-AU"/>
        </w:rPr>
        <w:t>a phrase</w:t>
      </w:r>
      <w:r w:rsidR="00256906" w:rsidRPr="001E0CD7">
        <w:rPr>
          <w:rFonts w:ascii="Times New Roman" w:hAnsi="Times New Roman" w:cs="Times New Roman"/>
          <w:lang w:val="en-AU"/>
        </w:rPr>
        <w:t xml:space="preserve"> </w:t>
      </w:r>
      <w:r w:rsidR="00493E48" w:rsidRPr="001E0CD7">
        <w:rPr>
          <w:rFonts w:ascii="Times New Roman" w:hAnsi="Times New Roman" w:cs="Times New Roman"/>
          <w:lang w:val="en-AU"/>
        </w:rPr>
        <w:t>that draw</w:t>
      </w:r>
      <w:r w:rsidR="00256906">
        <w:rPr>
          <w:rFonts w:ascii="Times New Roman" w:hAnsi="Times New Roman" w:cs="Times New Roman"/>
          <w:lang w:val="en-AU"/>
        </w:rPr>
        <w:t>s</w:t>
      </w:r>
      <w:r w:rsidR="00493E48" w:rsidRPr="001E0CD7">
        <w:rPr>
          <w:rFonts w:ascii="Times New Roman" w:hAnsi="Times New Roman" w:cs="Times New Roman"/>
          <w:lang w:val="en-AU"/>
        </w:rPr>
        <w:t xml:space="preserve"> upon sight or vision-</w:t>
      </w:r>
      <w:r w:rsidR="000D0DC1" w:rsidRPr="001E0CD7">
        <w:rPr>
          <w:rFonts w:ascii="Times New Roman" w:hAnsi="Times New Roman" w:cs="Times New Roman"/>
          <w:lang w:val="en-AU"/>
        </w:rPr>
        <w:t xml:space="preserve">related language in order to articulate how readers interact with or respond to representations of marginalised communities in fiction. </w:t>
      </w:r>
      <w:r w:rsidRPr="001E0CD7">
        <w:rPr>
          <w:rFonts w:ascii="Times New Roman" w:hAnsi="Times New Roman" w:cs="Times New Roman"/>
          <w:lang w:val="en-AU"/>
        </w:rPr>
        <w:t>We attribute</w:t>
      </w:r>
      <w:r w:rsidR="00440C94" w:rsidRPr="001E0CD7">
        <w:rPr>
          <w:rFonts w:ascii="Times New Roman" w:hAnsi="Times New Roman" w:cs="Times New Roman"/>
          <w:lang w:val="en-AU"/>
        </w:rPr>
        <w:t>d</w:t>
      </w:r>
      <w:r w:rsidR="007D2CD9" w:rsidRPr="001E0CD7">
        <w:rPr>
          <w:rFonts w:ascii="Times New Roman" w:hAnsi="Times New Roman" w:cs="Times New Roman"/>
          <w:lang w:val="en-AU"/>
        </w:rPr>
        <w:t xml:space="preserve"> the prominence of the “language of visibility” to Bishop’s </w:t>
      </w:r>
      <w:r w:rsidR="00440C94" w:rsidRPr="001E0CD7">
        <w:rPr>
          <w:rFonts w:ascii="Times New Roman" w:hAnsi="Times New Roman" w:cs="Times New Roman"/>
          <w:lang w:val="en-AU"/>
        </w:rPr>
        <w:t xml:space="preserve">influential 1990 </w:t>
      </w:r>
      <w:r w:rsidR="007D2CD9" w:rsidRPr="001E0CD7">
        <w:rPr>
          <w:rFonts w:ascii="Times New Roman" w:hAnsi="Times New Roman" w:cs="Times New Roman"/>
          <w:lang w:val="en-AU"/>
        </w:rPr>
        <w:t>article ‘Windows, Mirrors, and Sliding-Glass Doors’</w:t>
      </w:r>
      <w:r w:rsidR="00440C94" w:rsidRPr="001E0CD7">
        <w:rPr>
          <w:rFonts w:ascii="Times New Roman" w:hAnsi="Times New Roman" w:cs="Times New Roman"/>
          <w:lang w:val="en-AU"/>
        </w:rPr>
        <w:t xml:space="preserve">; three </w:t>
      </w:r>
      <w:r w:rsidR="007D2CD9" w:rsidRPr="001E0CD7">
        <w:rPr>
          <w:rFonts w:ascii="Times New Roman" w:hAnsi="Times New Roman" w:cs="Times New Roman"/>
          <w:lang w:val="en-AU"/>
        </w:rPr>
        <w:t>out of the seven authors used this language during the interviews.</w:t>
      </w:r>
    </w:p>
    <w:p w14:paraId="59FB7105" w14:textId="64462E03" w:rsidR="00CD3657" w:rsidRPr="001E0CD7" w:rsidRDefault="003E140E" w:rsidP="00531ACF">
      <w:pPr>
        <w:spacing w:line="480" w:lineRule="auto"/>
        <w:ind w:firstLine="720"/>
        <w:rPr>
          <w:rFonts w:ascii="Times New Roman" w:hAnsi="Times New Roman" w:cs="Times New Roman"/>
          <w:lang w:val="en-AU"/>
        </w:rPr>
      </w:pPr>
      <w:r w:rsidRPr="001E0CD7">
        <w:rPr>
          <w:rFonts w:ascii="Times New Roman" w:hAnsi="Times New Roman" w:cs="Times New Roman"/>
          <w:lang w:val="en-AU"/>
        </w:rPr>
        <w:t>The notion of “place and possibility” and use of “language of visibility” were combined numerous times by authors during interviews, such as in the following</w:t>
      </w:r>
      <w:r w:rsidR="00472F87" w:rsidRPr="001E0CD7">
        <w:rPr>
          <w:rFonts w:ascii="Times New Roman" w:hAnsi="Times New Roman" w:cs="Times New Roman"/>
          <w:lang w:val="en-AU"/>
        </w:rPr>
        <w:t xml:space="preserve"> quotes by </w:t>
      </w:r>
      <w:r w:rsidR="00A2016E" w:rsidRPr="001E0CD7">
        <w:rPr>
          <w:rFonts w:ascii="Times New Roman" w:hAnsi="Times New Roman" w:cs="Times New Roman"/>
          <w:lang w:val="en-AU"/>
        </w:rPr>
        <w:t xml:space="preserve">three </w:t>
      </w:r>
      <w:r w:rsidR="00F37E92" w:rsidRPr="001E0CD7">
        <w:rPr>
          <w:rFonts w:ascii="Times New Roman" w:hAnsi="Times New Roman" w:cs="Times New Roman"/>
          <w:lang w:val="en-AU"/>
        </w:rPr>
        <w:t xml:space="preserve">interviewees </w:t>
      </w:r>
      <w:r w:rsidR="00472F87" w:rsidRPr="001E0CD7">
        <w:rPr>
          <w:rFonts w:ascii="Times New Roman" w:hAnsi="Times New Roman" w:cs="Times New Roman"/>
          <w:lang w:val="en-AU"/>
        </w:rPr>
        <w:t>about</w:t>
      </w:r>
      <w:r w:rsidRPr="001E0CD7">
        <w:rPr>
          <w:rFonts w:ascii="Times New Roman" w:hAnsi="Times New Roman" w:cs="Times New Roman"/>
          <w:lang w:val="en-AU"/>
        </w:rPr>
        <w:t xml:space="preserve"> </w:t>
      </w:r>
      <w:r w:rsidR="00472F87" w:rsidRPr="001E0CD7">
        <w:rPr>
          <w:rFonts w:ascii="Times New Roman" w:hAnsi="Times New Roman" w:cs="Times New Roman"/>
          <w:lang w:val="en-AU"/>
        </w:rPr>
        <w:t>their</w:t>
      </w:r>
      <w:r w:rsidRPr="001E0CD7">
        <w:rPr>
          <w:rFonts w:ascii="Times New Roman" w:hAnsi="Times New Roman" w:cs="Times New Roman"/>
          <w:lang w:val="en-AU"/>
        </w:rPr>
        <w:t xml:space="preserve"> goals for their work:</w:t>
      </w:r>
    </w:p>
    <w:p w14:paraId="60CFDFDF" w14:textId="77777777" w:rsidR="002B6D85" w:rsidRPr="00DB6D35" w:rsidRDefault="002B6D85" w:rsidP="00A2016E">
      <w:pPr>
        <w:spacing w:line="480" w:lineRule="auto"/>
        <w:rPr>
          <w:rFonts w:ascii="Times New Roman" w:hAnsi="Times New Roman" w:cs="Times New Roman"/>
          <w:sz w:val="22"/>
          <w:szCs w:val="22"/>
          <w:lang w:val="en-AU"/>
        </w:rPr>
      </w:pPr>
    </w:p>
    <w:p w14:paraId="41BCB0BB" w14:textId="71B4A587" w:rsidR="001F3856" w:rsidRPr="001E0CD7" w:rsidRDefault="001F3856" w:rsidP="00DB6D35">
      <w:pPr>
        <w:spacing w:line="480" w:lineRule="auto"/>
        <w:ind w:left="720"/>
        <w:jc w:val="both"/>
        <w:rPr>
          <w:rFonts w:ascii="Times New Roman" w:hAnsi="Times New Roman" w:cs="Times New Roman"/>
          <w:color w:val="000000" w:themeColor="text1"/>
          <w:sz w:val="22"/>
          <w:szCs w:val="22"/>
          <w:lang w:val="en-AU"/>
        </w:rPr>
      </w:pPr>
      <w:r w:rsidRPr="001E0CD7">
        <w:rPr>
          <w:rFonts w:ascii="Times New Roman" w:hAnsi="Times New Roman" w:cs="Times New Roman"/>
          <w:sz w:val="22"/>
          <w:szCs w:val="22"/>
          <w:lang w:val="en-AU"/>
        </w:rPr>
        <w:t xml:space="preserve">Author 1: </w:t>
      </w:r>
      <w:r w:rsidRPr="001E0CD7">
        <w:rPr>
          <w:rFonts w:ascii="Times New Roman" w:hAnsi="Times New Roman" w:cs="Times New Roman"/>
          <w:color w:val="000000" w:themeColor="text1"/>
          <w:sz w:val="22"/>
          <w:szCs w:val="22"/>
          <w:lang w:val="en-AU"/>
        </w:rPr>
        <w:t xml:space="preserve">[I want to write books that] young people can connect to, </w:t>
      </w:r>
      <w:r w:rsidRPr="001E0CD7">
        <w:rPr>
          <w:rFonts w:ascii="Times New Roman" w:hAnsi="Times New Roman" w:cs="Times New Roman"/>
          <w:i/>
          <w:color w:val="000000" w:themeColor="text1"/>
          <w:sz w:val="22"/>
          <w:szCs w:val="22"/>
          <w:lang w:val="en-AU"/>
        </w:rPr>
        <w:t>that they can see themselves in</w:t>
      </w:r>
      <w:r w:rsidRPr="001E0CD7">
        <w:rPr>
          <w:rFonts w:ascii="Times New Roman" w:hAnsi="Times New Roman" w:cs="Times New Roman"/>
          <w:color w:val="000000" w:themeColor="text1"/>
          <w:sz w:val="22"/>
          <w:szCs w:val="22"/>
          <w:lang w:val="en-AU"/>
        </w:rPr>
        <w:t>, that speak to them in terms of their interests and their passions and you know, the issues that they’re going through in their life.</w:t>
      </w:r>
      <w:r w:rsidR="00050C13" w:rsidRPr="001E0CD7">
        <w:rPr>
          <w:rFonts w:ascii="Times New Roman" w:hAnsi="Times New Roman" w:cs="Times New Roman"/>
          <w:color w:val="000000" w:themeColor="text1"/>
          <w:sz w:val="22"/>
          <w:szCs w:val="22"/>
          <w:lang w:val="en-AU"/>
        </w:rPr>
        <w:t xml:space="preserve"> (Emphasis added</w:t>
      </w:r>
      <w:r w:rsidR="008A17FD" w:rsidRPr="001E0CD7">
        <w:rPr>
          <w:rFonts w:ascii="Times New Roman" w:hAnsi="Times New Roman" w:cs="Times New Roman"/>
          <w:color w:val="000000" w:themeColor="text1"/>
          <w:sz w:val="22"/>
          <w:szCs w:val="22"/>
          <w:lang w:val="en-AU"/>
        </w:rPr>
        <w:t>.</w:t>
      </w:r>
      <w:r w:rsidR="00050C13" w:rsidRPr="001E0CD7">
        <w:rPr>
          <w:rFonts w:ascii="Times New Roman" w:hAnsi="Times New Roman" w:cs="Times New Roman"/>
          <w:color w:val="000000" w:themeColor="text1"/>
          <w:sz w:val="22"/>
          <w:szCs w:val="22"/>
          <w:lang w:val="en-AU"/>
        </w:rPr>
        <w:t>)</w:t>
      </w:r>
    </w:p>
    <w:p w14:paraId="3876D4E6" w14:textId="77777777" w:rsidR="001F3856" w:rsidRPr="001E0CD7" w:rsidRDefault="001F3856" w:rsidP="00DB6D35">
      <w:pPr>
        <w:spacing w:line="480" w:lineRule="auto"/>
        <w:ind w:left="720"/>
        <w:jc w:val="both"/>
        <w:rPr>
          <w:rFonts w:ascii="Times New Roman" w:hAnsi="Times New Roman" w:cs="Times New Roman"/>
          <w:color w:val="000000" w:themeColor="text1"/>
          <w:sz w:val="22"/>
          <w:szCs w:val="22"/>
          <w:lang w:val="en-AU"/>
        </w:rPr>
      </w:pPr>
    </w:p>
    <w:p w14:paraId="5A58FF7D" w14:textId="7D2F8E3B" w:rsidR="00472F87" w:rsidRPr="001E0CD7" w:rsidRDefault="00472F87" w:rsidP="00A2016E">
      <w:pPr>
        <w:spacing w:line="480" w:lineRule="auto"/>
        <w:ind w:left="720"/>
        <w:rPr>
          <w:rFonts w:ascii="Times New Roman" w:hAnsi="Times New Roman" w:cs="Times New Roman"/>
          <w:sz w:val="22"/>
          <w:szCs w:val="22"/>
          <w:lang w:val="en-AU"/>
        </w:rPr>
      </w:pPr>
      <w:r w:rsidRPr="001E0CD7">
        <w:rPr>
          <w:rFonts w:ascii="Times New Roman" w:hAnsi="Times New Roman" w:cs="Times New Roman"/>
          <w:sz w:val="22"/>
          <w:szCs w:val="22"/>
          <w:lang w:val="en-AU"/>
        </w:rPr>
        <w:t>Author 1:</w:t>
      </w:r>
      <w:r w:rsidR="00B713EF" w:rsidRPr="001E0CD7">
        <w:rPr>
          <w:rFonts w:ascii="Times New Roman" w:hAnsi="Times New Roman" w:cs="Times New Roman"/>
          <w:color w:val="000000" w:themeColor="text1"/>
          <w:sz w:val="22"/>
          <w:szCs w:val="22"/>
          <w:lang w:val="en-AU"/>
        </w:rPr>
        <w:t xml:space="preserve"> </w:t>
      </w:r>
      <w:r w:rsidRPr="001E0CD7">
        <w:rPr>
          <w:rFonts w:ascii="Times New Roman" w:hAnsi="Times New Roman" w:cs="Times New Roman"/>
          <w:color w:val="000000" w:themeColor="text1"/>
          <w:sz w:val="22"/>
          <w:szCs w:val="22"/>
          <w:lang w:val="en-AU"/>
        </w:rPr>
        <w:t xml:space="preserve">I just want young people to feel connected to stories and </w:t>
      </w:r>
      <w:r w:rsidRPr="001E0CD7">
        <w:rPr>
          <w:rFonts w:ascii="Times New Roman" w:hAnsi="Times New Roman" w:cs="Times New Roman"/>
          <w:i/>
          <w:color w:val="000000" w:themeColor="text1"/>
          <w:sz w:val="22"/>
          <w:szCs w:val="22"/>
          <w:lang w:val="en-AU"/>
        </w:rPr>
        <w:t>to see themselves in Australian stories</w:t>
      </w:r>
      <w:r w:rsidRPr="001E0CD7">
        <w:rPr>
          <w:rFonts w:ascii="Times New Roman" w:hAnsi="Times New Roman" w:cs="Times New Roman"/>
          <w:color w:val="000000" w:themeColor="text1"/>
          <w:sz w:val="22"/>
          <w:szCs w:val="22"/>
          <w:lang w:val="en-AU"/>
        </w:rPr>
        <w:t xml:space="preserve"> […] I</w:t>
      </w:r>
      <w:r w:rsidRPr="001E0CD7">
        <w:rPr>
          <w:rFonts w:ascii="Times New Roman" w:hAnsi="Times New Roman" w:cs="Times New Roman"/>
          <w:sz w:val="22"/>
          <w:szCs w:val="22"/>
          <w:lang w:val="en-AU"/>
        </w:rPr>
        <w:t xml:space="preserve"> want my </w:t>
      </w:r>
      <w:r w:rsidRPr="001E0CD7">
        <w:rPr>
          <w:rFonts w:ascii="Times New Roman" w:hAnsi="Times New Roman" w:cs="Times New Roman"/>
          <w:i/>
          <w:sz w:val="22"/>
          <w:szCs w:val="22"/>
          <w:lang w:val="en-AU"/>
        </w:rPr>
        <w:t>books to have a place so that they can show young people that they have a place</w:t>
      </w:r>
      <w:r w:rsidRPr="001E0CD7">
        <w:rPr>
          <w:rFonts w:ascii="Times New Roman" w:hAnsi="Times New Roman" w:cs="Times New Roman"/>
          <w:sz w:val="22"/>
          <w:szCs w:val="22"/>
          <w:lang w:val="en-AU"/>
        </w:rPr>
        <w:t>.</w:t>
      </w:r>
      <w:r w:rsidR="00461714" w:rsidRPr="001E0CD7">
        <w:rPr>
          <w:rFonts w:ascii="Times New Roman" w:hAnsi="Times New Roman" w:cs="Times New Roman"/>
          <w:sz w:val="22"/>
          <w:szCs w:val="22"/>
          <w:lang w:val="en-AU"/>
        </w:rPr>
        <w:t xml:space="preserve"> </w:t>
      </w:r>
      <w:r w:rsidR="00461714" w:rsidRPr="001E0CD7">
        <w:rPr>
          <w:rFonts w:ascii="Times New Roman" w:hAnsi="Times New Roman" w:cs="Times New Roman"/>
          <w:color w:val="000000" w:themeColor="text1"/>
          <w:sz w:val="22"/>
          <w:szCs w:val="22"/>
          <w:lang w:val="en-AU"/>
        </w:rPr>
        <w:t>(Emphasis added.)</w:t>
      </w:r>
    </w:p>
    <w:p w14:paraId="234E38B3" w14:textId="77777777" w:rsidR="00472F87" w:rsidRPr="001E0CD7" w:rsidRDefault="00472F87" w:rsidP="00A2016E">
      <w:pPr>
        <w:spacing w:line="480" w:lineRule="auto"/>
        <w:ind w:left="720"/>
        <w:rPr>
          <w:rFonts w:ascii="Times New Roman" w:hAnsi="Times New Roman" w:cs="Times New Roman"/>
          <w:sz w:val="22"/>
          <w:szCs w:val="22"/>
          <w:lang w:val="en-AU"/>
        </w:rPr>
      </w:pPr>
    </w:p>
    <w:p w14:paraId="0AE20026" w14:textId="2470615A" w:rsidR="00472F87" w:rsidRPr="001E0CD7" w:rsidRDefault="00472F87" w:rsidP="00A2016E">
      <w:pPr>
        <w:spacing w:line="480" w:lineRule="auto"/>
        <w:ind w:left="720"/>
        <w:rPr>
          <w:rFonts w:ascii="Times New Roman" w:hAnsi="Times New Roman" w:cs="Times New Roman"/>
          <w:sz w:val="22"/>
          <w:szCs w:val="22"/>
          <w:lang w:val="en-AU"/>
        </w:rPr>
      </w:pPr>
      <w:r w:rsidRPr="001E0CD7">
        <w:rPr>
          <w:rFonts w:ascii="Times New Roman" w:hAnsi="Times New Roman" w:cs="Times New Roman"/>
          <w:sz w:val="22"/>
          <w:szCs w:val="22"/>
          <w:lang w:val="en-AU"/>
        </w:rPr>
        <w:t>Author 2:</w:t>
      </w:r>
      <w:r w:rsidR="00B713EF" w:rsidRPr="001E0CD7">
        <w:rPr>
          <w:rFonts w:ascii="Times New Roman" w:hAnsi="Times New Roman" w:cs="Times New Roman"/>
          <w:sz w:val="22"/>
          <w:szCs w:val="22"/>
          <w:lang w:val="en-AU"/>
        </w:rPr>
        <w:t xml:space="preserve"> </w:t>
      </w:r>
      <w:r w:rsidRPr="001E0CD7">
        <w:rPr>
          <w:rFonts w:ascii="Times New Roman" w:hAnsi="Times New Roman" w:cs="Times New Roman"/>
          <w:sz w:val="22"/>
          <w:szCs w:val="22"/>
          <w:lang w:val="en-AU"/>
        </w:rPr>
        <w:t xml:space="preserve">People [from my community], </w:t>
      </w:r>
      <w:r w:rsidRPr="001E0CD7">
        <w:rPr>
          <w:rFonts w:ascii="Times New Roman" w:hAnsi="Times New Roman" w:cs="Times New Roman"/>
          <w:i/>
          <w:sz w:val="22"/>
          <w:szCs w:val="22"/>
          <w:lang w:val="en-AU"/>
        </w:rPr>
        <w:t>when they see [characters from our community], they see their place in the world</w:t>
      </w:r>
      <w:r w:rsidRPr="001E0CD7">
        <w:rPr>
          <w:rFonts w:ascii="Times New Roman" w:hAnsi="Times New Roman" w:cs="Times New Roman"/>
          <w:sz w:val="22"/>
          <w:szCs w:val="22"/>
          <w:lang w:val="en-AU"/>
        </w:rPr>
        <w:t>. And they understand that their experiences have value…</w:t>
      </w:r>
      <w:r w:rsidR="00461714" w:rsidRPr="001E0CD7">
        <w:rPr>
          <w:rFonts w:ascii="Times New Roman" w:hAnsi="Times New Roman" w:cs="Times New Roman"/>
          <w:sz w:val="22"/>
          <w:szCs w:val="22"/>
          <w:lang w:val="en-AU"/>
        </w:rPr>
        <w:t xml:space="preserve"> </w:t>
      </w:r>
      <w:r w:rsidR="00461714" w:rsidRPr="001E0CD7">
        <w:rPr>
          <w:rFonts w:ascii="Times New Roman" w:hAnsi="Times New Roman" w:cs="Times New Roman"/>
          <w:color w:val="000000" w:themeColor="text1"/>
          <w:sz w:val="22"/>
          <w:szCs w:val="22"/>
          <w:lang w:val="en-AU"/>
        </w:rPr>
        <w:t>(Emphasis added.)</w:t>
      </w:r>
    </w:p>
    <w:p w14:paraId="0BF6E07C" w14:textId="77777777" w:rsidR="001231EA" w:rsidRPr="001E0CD7" w:rsidRDefault="001231EA" w:rsidP="00A2016E">
      <w:pPr>
        <w:spacing w:line="480" w:lineRule="auto"/>
        <w:rPr>
          <w:rFonts w:ascii="Times New Roman" w:hAnsi="Times New Roman" w:cs="Times New Roman"/>
          <w:sz w:val="22"/>
          <w:szCs w:val="22"/>
          <w:lang w:val="en-AU"/>
        </w:rPr>
      </w:pPr>
    </w:p>
    <w:p w14:paraId="2A278E0E" w14:textId="28CB0B61" w:rsidR="005E72EC" w:rsidRPr="001E0CD7" w:rsidRDefault="001231EA" w:rsidP="00A2016E">
      <w:pPr>
        <w:spacing w:line="480" w:lineRule="auto"/>
        <w:rPr>
          <w:rFonts w:ascii="Times New Roman" w:hAnsi="Times New Roman" w:cs="Times New Roman"/>
          <w:lang w:val="en-AU"/>
        </w:rPr>
      </w:pPr>
      <w:r w:rsidRPr="001E0CD7">
        <w:rPr>
          <w:rFonts w:ascii="Times New Roman" w:hAnsi="Times New Roman" w:cs="Times New Roman"/>
          <w:lang w:val="en-AU"/>
        </w:rPr>
        <w:t>Author</w:t>
      </w:r>
      <w:r w:rsidR="005E72EC" w:rsidRPr="001E0CD7">
        <w:rPr>
          <w:rFonts w:ascii="Times New Roman" w:hAnsi="Times New Roman" w:cs="Times New Roman"/>
          <w:lang w:val="en-AU"/>
        </w:rPr>
        <w:t xml:space="preserve"> 3</w:t>
      </w:r>
      <w:r w:rsidRPr="001E0CD7">
        <w:rPr>
          <w:rFonts w:ascii="Times New Roman" w:hAnsi="Times New Roman" w:cs="Times New Roman"/>
          <w:lang w:val="en-AU"/>
        </w:rPr>
        <w:t xml:space="preserve">, while not invoking the </w:t>
      </w:r>
      <w:r w:rsidR="005E72EC" w:rsidRPr="001E0CD7">
        <w:rPr>
          <w:rFonts w:ascii="Times New Roman" w:hAnsi="Times New Roman" w:cs="Times New Roman"/>
          <w:lang w:val="en-AU"/>
        </w:rPr>
        <w:t>“</w:t>
      </w:r>
      <w:r w:rsidRPr="001E0CD7">
        <w:rPr>
          <w:rFonts w:ascii="Times New Roman" w:hAnsi="Times New Roman" w:cs="Times New Roman"/>
          <w:lang w:val="en-AU"/>
        </w:rPr>
        <w:t>language of visibility</w:t>
      </w:r>
      <w:r w:rsidR="005E72EC" w:rsidRPr="001E0CD7">
        <w:rPr>
          <w:rFonts w:ascii="Times New Roman" w:hAnsi="Times New Roman" w:cs="Times New Roman"/>
          <w:lang w:val="en-AU"/>
        </w:rPr>
        <w:t>”</w:t>
      </w:r>
      <w:r w:rsidRPr="001E0CD7">
        <w:rPr>
          <w:rFonts w:ascii="Times New Roman" w:hAnsi="Times New Roman" w:cs="Times New Roman"/>
          <w:lang w:val="en-AU"/>
        </w:rPr>
        <w:t xml:space="preserve"> in this instance, did clearly </w:t>
      </w:r>
      <w:r w:rsidR="005E72EC" w:rsidRPr="001E0CD7">
        <w:rPr>
          <w:rFonts w:ascii="Times New Roman" w:hAnsi="Times New Roman" w:cs="Times New Roman"/>
          <w:lang w:val="en-AU"/>
        </w:rPr>
        <w:t>draw on the notion of “place and possibility” when asked about the goals of their writing:</w:t>
      </w:r>
    </w:p>
    <w:p w14:paraId="2A1F0ABA" w14:textId="73602219" w:rsidR="00A2016E" w:rsidRPr="001E0CD7" w:rsidRDefault="00A2016E" w:rsidP="00A2016E">
      <w:pPr>
        <w:spacing w:line="480" w:lineRule="auto"/>
        <w:rPr>
          <w:rFonts w:ascii="Times New Roman" w:hAnsi="Times New Roman" w:cs="Times New Roman"/>
          <w:sz w:val="22"/>
          <w:szCs w:val="22"/>
          <w:lang w:val="en-AU"/>
        </w:rPr>
      </w:pPr>
    </w:p>
    <w:p w14:paraId="2407532E" w14:textId="6B7BA0FF" w:rsidR="00A2016E" w:rsidRPr="001E0CD7" w:rsidRDefault="00A2016E" w:rsidP="00A2016E">
      <w:pPr>
        <w:spacing w:line="480" w:lineRule="auto"/>
        <w:ind w:left="720"/>
        <w:rPr>
          <w:rFonts w:ascii="Times New Roman" w:hAnsi="Times New Roman" w:cs="Times New Roman"/>
          <w:sz w:val="22"/>
          <w:szCs w:val="22"/>
          <w:lang w:val="en-AU"/>
        </w:rPr>
      </w:pPr>
      <w:r w:rsidRPr="001E0CD7">
        <w:rPr>
          <w:rFonts w:ascii="Times New Roman" w:hAnsi="Times New Roman" w:cs="Times New Roman"/>
          <w:sz w:val="22"/>
          <w:szCs w:val="22"/>
          <w:lang w:val="en-AU"/>
        </w:rPr>
        <w:t>Author 3: I want them</w:t>
      </w:r>
      <w:r w:rsidR="00EB0CBA" w:rsidRPr="001E0CD7">
        <w:rPr>
          <w:rFonts w:ascii="Times New Roman" w:hAnsi="Times New Roman" w:cs="Times New Roman"/>
          <w:sz w:val="22"/>
          <w:szCs w:val="22"/>
          <w:lang w:val="en-AU"/>
        </w:rPr>
        <w:t xml:space="preserve"> [their books]</w:t>
      </w:r>
      <w:r w:rsidRPr="001E0CD7">
        <w:rPr>
          <w:rFonts w:ascii="Times New Roman" w:hAnsi="Times New Roman" w:cs="Times New Roman"/>
          <w:sz w:val="22"/>
          <w:szCs w:val="22"/>
          <w:lang w:val="en-AU"/>
        </w:rPr>
        <w:t xml:space="preserve"> to be kind of like, an example. You know like some—</w:t>
      </w:r>
      <w:r w:rsidRPr="00DB6D35">
        <w:rPr>
          <w:rFonts w:ascii="Times New Roman" w:hAnsi="Times New Roman" w:cs="Times New Roman"/>
          <w:i/>
          <w:sz w:val="22"/>
          <w:szCs w:val="22"/>
          <w:lang w:val="en-AU"/>
        </w:rPr>
        <w:t>an example of what… is possible</w:t>
      </w:r>
      <w:r w:rsidRPr="001E0CD7">
        <w:rPr>
          <w:rFonts w:ascii="Times New Roman" w:hAnsi="Times New Roman" w:cs="Times New Roman"/>
          <w:sz w:val="22"/>
          <w:szCs w:val="22"/>
          <w:lang w:val="en-AU"/>
        </w:rPr>
        <w:t>, and just knowing that these are just […] there’s so many stories about [my community], and there’s so many different experiences.</w:t>
      </w:r>
      <w:r w:rsidR="00DA6627" w:rsidRPr="001E0CD7">
        <w:rPr>
          <w:rFonts w:ascii="Times New Roman" w:hAnsi="Times New Roman" w:cs="Times New Roman"/>
          <w:sz w:val="22"/>
          <w:szCs w:val="22"/>
          <w:lang w:val="en-AU"/>
        </w:rPr>
        <w:t xml:space="preserve"> (Emphasis added.)</w:t>
      </w:r>
    </w:p>
    <w:p w14:paraId="11A7606F" w14:textId="77777777" w:rsidR="00A2016E" w:rsidRPr="001E0CD7" w:rsidRDefault="00A2016E" w:rsidP="00A2016E">
      <w:pPr>
        <w:spacing w:line="480" w:lineRule="auto"/>
        <w:rPr>
          <w:rFonts w:ascii="Times New Roman" w:hAnsi="Times New Roman" w:cs="Times New Roman"/>
          <w:sz w:val="22"/>
          <w:szCs w:val="22"/>
          <w:lang w:val="en-AU"/>
        </w:rPr>
      </w:pPr>
    </w:p>
    <w:p w14:paraId="3BEC6C63" w14:textId="3E26AE2C" w:rsidR="002854C4" w:rsidRPr="001E0CD7" w:rsidRDefault="00440C94"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The authors framed their</w:t>
      </w:r>
      <w:r w:rsidR="00E326F6" w:rsidRPr="001E0CD7">
        <w:rPr>
          <w:rFonts w:ascii="Times New Roman" w:hAnsi="Times New Roman" w:cs="Times New Roman"/>
          <w:lang w:val="en-AU"/>
        </w:rPr>
        <w:t xml:space="preserve"> OwnVoices books as a message or </w:t>
      </w:r>
      <w:r w:rsidRPr="001E0CD7">
        <w:rPr>
          <w:rFonts w:ascii="Times New Roman" w:hAnsi="Times New Roman" w:cs="Times New Roman"/>
          <w:lang w:val="en-AU"/>
        </w:rPr>
        <w:t xml:space="preserve">a </w:t>
      </w:r>
      <w:r w:rsidR="00E326F6" w:rsidRPr="001E0CD7">
        <w:rPr>
          <w:rFonts w:ascii="Times New Roman" w:hAnsi="Times New Roman" w:cs="Times New Roman"/>
          <w:lang w:val="en-AU"/>
        </w:rPr>
        <w:t>sign to teenage readers,</w:t>
      </w:r>
      <w:r w:rsidR="00E576CA" w:rsidRPr="001E0CD7">
        <w:rPr>
          <w:rFonts w:ascii="Times New Roman" w:hAnsi="Times New Roman" w:cs="Times New Roman"/>
          <w:lang w:val="en-AU"/>
        </w:rPr>
        <w:t xml:space="preserve"> </w:t>
      </w:r>
      <w:r w:rsidR="00E326F6" w:rsidRPr="001E0CD7">
        <w:rPr>
          <w:rFonts w:ascii="Times New Roman" w:hAnsi="Times New Roman" w:cs="Times New Roman"/>
          <w:lang w:val="en-AU"/>
        </w:rPr>
        <w:t xml:space="preserve">that their </w:t>
      </w:r>
      <w:r w:rsidR="00DA0866">
        <w:rPr>
          <w:rFonts w:ascii="Times New Roman" w:hAnsi="Times New Roman" w:cs="Times New Roman"/>
          <w:lang w:val="en-AU"/>
        </w:rPr>
        <w:t>readers’ identity</w:t>
      </w:r>
      <w:r w:rsidR="00DA0866" w:rsidRPr="001E0CD7">
        <w:rPr>
          <w:rFonts w:ascii="Times New Roman" w:hAnsi="Times New Roman" w:cs="Times New Roman"/>
          <w:lang w:val="en-AU"/>
        </w:rPr>
        <w:t xml:space="preserve"> </w:t>
      </w:r>
      <w:r w:rsidR="00E326F6" w:rsidRPr="001E0CD7">
        <w:rPr>
          <w:rFonts w:ascii="Times New Roman" w:hAnsi="Times New Roman" w:cs="Times New Roman"/>
          <w:lang w:val="en-AU"/>
        </w:rPr>
        <w:t xml:space="preserve">has a place in Australian society, and </w:t>
      </w:r>
      <w:r w:rsidR="00DA0866">
        <w:rPr>
          <w:rFonts w:ascii="Times New Roman" w:hAnsi="Times New Roman" w:cs="Times New Roman"/>
          <w:lang w:val="en-AU"/>
        </w:rPr>
        <w:t>in</w:t>
      </w:r>
      <w:r w:rsidR="00106757">
        <w:rPr>
          <w:rFonts w:ascii="Times New Roman" w:hAnsi="Times New Roman" w:cs="Times New Roman"/>
          <w:lang w:val="en-AU"/>
        </w:rPr>
        <w:t xml:space="preserve"> the</w:t>
      </w:r>
      <w:r w:rsidR="00DA0866">
        <w:rPr>
          <w:rFonts w:ascii="Times New Roman" w:hAnsi="Times New Roman" w:cs="Times New Roman"/>
          <w:lang w:val="en-AU"/>
        </w:rPr>
        <w:t xml:space="preserve"> </w:t>
      </w:r>
      <w:r w:rsidR="00E326F6" w:rsidRPr="001E0CD7">
        <w:rPr>
          <w:rFonts w:ascii="Times New Roman" w:hAnsi="Times New Roman" w:cs="Times New Roman"/>
          <w:lang w:val="en-AU"/>
        </w:rPr>
        <w:t>world more broadly. In the mind</w:t>
      </w:r>
      <w:r w:rsidR="00FF6012" w:rsidRPr="001E0CD7">
        <w:rPr>
          <w:rFonts w:ascii="Times New Roman" w:hAnsi="Times New Roman" w:cs="Times New Roman"/>
          <w:lang w:val="en-AU"/>
        </w:rPr>
        <w:t>s</w:t>
      </w:r>
      <w:r w:rsidR="00E326F6" w:rsidRPr="001E0CD7">
        <w:rPr>
          <w:rFonts w:ascii="Times New Roman" w:hAnsi="Times New Roman" w:cs="Times New Roman"/>
          <w:lang w:val="en-AU"/>
        </w:rPr>
        <w:t xml:space="preserve"> of the authors, the books are more than permission to exist for the teenagers; they are encouragement to exist, without changing to fit society’s expectations.</w:t>
      </w:r>
    </w:p>
    <w:p w14:paraId="74F208F2" w14:textId="201BC640" w:rsidR="002854C4" w:rsidRPr="001E0CD7" w:rsidRDefault="002854C4" w:rsidP="00954B1B">
      <w:pPr>
        <w:spacing w:line="480" w:lineRule="auto"/>
        <w:rPr>
          <w:rFonts w:ascii="Times New Roman" w:hAnsi="Times New Roman" w:cs="Times New Roman"/>
          <w:lang w:val="en-AU"/>
        </w:rPr>
      </w:pPr>
    </w:p>
    <w:p w14:paraId="044E3556" w14:textId="14EB8D19" w:rsidR="002854C4" w:rsidRPr="001E0CD7" w:rsidRDefault="002854C4" w:rsidP="00954B1B">
      <w:pPr>
        <w:spacing w:line="480" w:lineRule="auto"/>
        <w:rPr>
          <w:rFonts w:ascii="Times New Roman" w:hAnsi="Times New Roman" w:cs="Times New Roman"/>
          <w:b/>
          <w:i/>
          <w:color w:val="0070C0"/>
          <w:lang w:val="en-AU"/>
        </w:rPr>
      </w:pPr>
      <w:r w:rsidRPr="001E0CD7">
        <w:rPr>
          <w:rFonts w:ascii="Times New Roman" w:hAnsi="Times New Roman" w:cs="Times New Roman"/>
          <w:b/>
          <w:i/>
          <w:color w:val="0070C0"/>
          <w:lang w:val="en-AU"/>
        </w:rPr>
        <w:t>Books as evidence</w:t>
      </w:r>
      <w:r w:rsidR="007B3F00" w:rsidRPr="001E0CD7">
        <w:rPr>
          <w:rFonts w:ascii="Times New Roman" w:hAnsi="Times New Roman" w:cs="Times New Roman"/>
          <w:b/>
          <w:i/>
          <w:color w:val="0070C0"/>
          <w:lang w:val="en-AU"/>
        </w:rPr>
        <w:t>,</w:t>
      </w:r>
      <w:r w:rsidRPr="001E0CD7">
        <w:rPr>
          <w:rFonts w:ascii="Times New Roman" w:hAnsi="Times New Roman" w:cs="Times New Roman"/>
          <w:b/>
          <w:i/>
          <w:color w:val="0070C0"/>
          <w:lang w:val="en-AU"/>
        </w:rPr>
        <w:t xml:space="preserve"> and the impact of erasure</w:t>
      </w:r>
    </w:p>
    <w:p w14:paraId="0167BD0F" w14:textId="03FF8159" w:rsidR="003E140E" w:rsidRPr="001E0CD7" w:rsidRDefault="00B5126B" w:rsidP="00954B1B">
      <w:pPr>
        <w:spacing w:line="480" w:lineRule="auto"/>
        <w:rPr>
          <w:rFonts w:ascii="Times New Roman" w:hAnsi="Times New Roman" w:cs="Times New Roman"/>
          <w:lang w:val="en-AU"/>
        </w:rPr>
      </w:pPr>
      <w:r w:rsidRPr="001E0CD7">
        <w:rPr>
          <w:rFonts w:ascii="Times New Roman" w:hAnsi="Times New Roman" w:cs="Times New Roman"/>
          <w:lang w:val="en-AU"/>
        </w:rPr>
        <w:t>Th</w:t>
      </w:r>
      <w:r w:rsidR="002854C4" w:rsidRPr="001E0CD7">
        <w:rPr>
          <w:rFonts w:ascii="Times New Roman" w:hAnsi="Times New Roman" w:cs="Times New Roman"/>
          <w:lang w:val="en-AU"/>
        </w:rPr>
        <w:t xml:space="preserve">e framing of books as a message to young readers </w:t>
      </w:r>
      <w:r w:rsidRPr="001E0CD7">
        <w:rPr>
          <w:rFonts w:ascii="Times New Roman" w:hAnsi="Times New Roman" w:cs="Times New Roman"/>
          <w:lang w:val="en-AU"/>
        </w:rPr>
        <w:t xml:space="preserve">is </w:t>
      </w:r>
      <w:r w:rsidR="00D42CD8" w:rsidRPr="001E0CD7">
        <w:rPr>
          <w:rFonts w:ascii="Times New Roman" w:hAnsi="Times New Roman" w:cs="Times New Roman"/>
          <w:lang w:val="en-AU"/>
        </w:rPr>
        <w:t xml:space="preserve">notable as there were some </w:t>
      </w:r>
      <w:r w:rsidR="00950850" w:rsidRPr="001E0CD7">
        <w:rPr>
          <w:rFonts w:ascii="Times New Roman" w:hAnsi="Times New Roman" w:cs="Times New Roman"/>
          <w:lang w:val="en-AU"/>
        </w:rPr>
        <w:t>parallels</w:t>
      </w:r>
      <w:r w:rsidR="00D42CD8" w:rsidRPr="001E0CD7">
        <w:rPr>
          <w:rFonts w:ascii="Times New Roman" w:hAnsi="Times New Roman" w:cs="Times New Roman"/>
          <w:lang w:val="en-AU"/>
        </w:rPr>
        <w:t xml:space="preserve"> between</w:t>
      </w:r>
      <w:r w:rsidR="00950850" w:rsidRPr="001E0CD7">
        <w:rPr>
          <w:rFonts w:ascii="Times New Roman" w:hAnsi="Times New Roman" w:cs="Times New Roman"/>
          <w:lang w:val="en-AU"/>
        </w:rPr>
        <w:t xml:space="preserve"> the</w:t>
      </w:r>
      <w:r w:rsidR="00D42CD8" w:rsidRPr="001E0CD7">
        <w:rPr>
          <w:rFonts w:ascii="Times New Roman" w:hAnsi="Times New Roman" w:cs="Times New Roman"/>
          <w:lang w:val="en-AU"/>
        </w:rPr>
        <w:t xml:space="preserve"> authors who evoked these statements, and </w:t>
      </w:r>
      <w:r w:rsidR="008904A2" w:rsidRPr="001E0CD7">
        <w:rPr>
          <w:rFonts w:ascii="Times New Roman" w:hAnsi="Times New Roman" w:cs="Times New Roman"/>
          <w:lang w:val="en-AU"/>
        </w:rPr>
        <w:t>the author</w:t>
      </w:r>
      <w:r w:rsidR="0079172B" w:rsidRPr="001E0CD7">
        <w:rPr>
          <w:rFonts w:ascii="Times New Roman" w:hAnsi="Times New Roman" w:cs="Times New Roman"/>
          <w:lang w:val="en-AU"/>
        </w:rPr>
        <w:t>s</w:t>
      </w:r>
      <w:r w:rsidR="008904A2" w:rsidRPr="001E0CD7">
        <w:rPr>
          <w:rFonts w:ascii="Times New Roman" w:hAnsi="Times New Roman" w:cs="Times New Roman"/>
          <w:lang w:val="en-AU"/>
        </w:rPr>
        <w:t>’</w:t>
      </w:r>
      <w:r w:rsidR="0079172B" w:rsidRPr="001E0CD7">
        <w:rPr>
          <w:rFonts w:ascii="Times New Roman" w:hAnsi="Times New Roman" w:cs="Times New Roman"/>
          <w:lang w:val="en-AU"/>
        </w:rPr>
        <w:t xml:space="preserve"> own experiences as a </w:t>
      </w:r>
      <w:r w:rsidR="000E0EC5" w:rsidRPr="001E0CD7">
        <w:rPr>
          <w:rFonts w:ascii="Times New Roman" w:hAnsi="Times New Roman" w:cs="Times New Roman"/>
          <w:lang w:val="en-AU"/>
        </w:rPr>
        <w:t>young</w:t>
      </w:r>
      <w:r w:rsidR="0079172B" w:rsidRPr="001E0CD7">
        <w:rPr>
          <w:rFonts w:ascii="Times New Roman" w:hAnsi="Times New Roman" w:cs="Times New Roman"/>
          <w:lang w:val="en-AU"/>
        </w:rPr>
        <w:t xml:space="preserve"> reader. </w:t>
      </w:r>
      <w:r w:rsidR="0061350A" w:rsidRPr="001E0CD7">
        <w:rPr>
          <w:rFonts w:ascii="Times New Roman" w:hAnsi="Times New Roman" w:cs="Times New Roman"/>
          <w:lang w:val="en-AU"/>
        </w:rPr>
        <w:t xml:space="preserve">Three of the six authors who used the discourse of “place and possibility” </w:t>
      </w:r>
      <w:r w:rsidR="002E3504" w:rsidRPr="001E0CD7">
        <w:rPr>
          <w:rFonts w:ascii="Times New Roman" w:hAnsi="Times New Roman" w:cs="Times New Roman"/>
          <w:lang w:val="en-AU"/>
        </w:rPr>
        <w:t xml:space="preserve">explicitly mentioned that during their own childhood and teenage years, they </w:t>
      </w:r>
      <w:r w:rsidR="008468E6" w:rsidRPr="001E0CD7">
        <w:rPr>
          <w:rFonts w:ascii="Times New Roman" w:hAnsi="Times New Roman" w:cs="Times New Roman"/>
          <w:lang w:val="en-AU"/>
        </w:rPr>
        <w:t xml:space="preserve">had </w:t>
      </w:r>
      <w:r w:rsidR="002E3504" w:rsidRPr="001E0CD7">
        <w:rPr>
          <w:rFonts w:ascii="Times New Roman" w:hAnsi="Times New Roman" w:cs="Times New Roman"/>
          <w:i/>
          <w:lang w:val="en-AU"/>
        </w:rPr>
        <w:t>never</w:t>
      </w:r>
      <w:r w:rsidR="002E3504" w:rsidRPr="001E0CD7">
        <w:rPr>
          <w:rFonts w:ascii="Times New Roman" w:hAnsi="Times New Roman" w:cs="Times New Roman"/>
          <w:lang w:val="en-AU"/>
        </w:rPr>
        <w:t xml:space="preserve"> </w:t>
      </w:r>
      <w:r w:rsidR="008468E6" w:rsidRPr="001E0CD7">
        <w:rPr>
          <w:rFonts w:ascii="Times New Roman" w:hAnsi="Times New Roman" w:cs="Times New Roman"/>
          <w:lang w:val="en-AU"/>
        </w:rPr>
        <w:t xml:space="preserve">come across </w:t>
      </w:r>
      <w:r w:rsidR="002E3504" w:rsidRPr="001E0CD7">
        <w:rPr>
          <w:rFonts w:ascii="Times New Roman" w:hAnsi="Times New Roman" w:cs="Times New Roman"/>
          <w:lang w:val="en-AU"/>
        </w:rPr>
        <w:t>a novel that represented their own identity or experience.</w:t>
      </w:r>
      <w:r w:rsidR="004B5AAA" w:rsidRPr="001E0CD7">
        <w:rPr>
          <w:rFonts w:ascii="Times New Roman" w:hAnsi="Times New Roman" w:cs="Times New Roman"/>
          <w:lang w:val="en-AU"/>
        </w:rPr>
        <w:t xml:space="preserve"> This absence is reflective of the </w:t>
      </w:r>
      <w:r w:rsidR="007B3F00" w:rsidRPr="001E0CD7">
        <w:rPr>
          <w:rFonts w:ascii="Times New Roman" w:hAnsi="Times New Roman" w:cs="Times New Roman"/>
          <w:lang w:val="en-AU"/>
        </w:rPr>
        <w:t>power imbalance</w:t>
      </w:r>
      <w:r w:rsidR="004B5AAA" w:rsidRPr="001E0CD7">
        <w:rPr>
          <w:rFonts w:ascii="Times New Roman" w:hAnsi="Times New Roman" w:cs="Times New Roman"/>
          <w:lang w:val="en-AU"/>
        </w:rPr>
        <w:t xml:space="preserve"> in the Australian publishing industry</w:t>
      </w:r>
      <w:r w:rsidR="00AB5B9F">
        <w:rPr>
          <w:rFonts w:ascii="Times New Roman" w:hAnsi="Times New Roman" w:cs="Times New Roman"/>
          <w:lang w:val="en-AU"/>
        </w:rPr>
        <w:t xml:space="preserve">, and reduced </w:t>
      </w:r>
      <w:r w:rsidR="00CE45F0">
        <w:rPr>
          <w:rFonts w:ascii="Times New Roman" w:hAnsi="Times New Roman" w:cs="Times New Roman"/>
          <w:lang w:val="en-AU"/>
        </w:rPr>
        <w:t>access for authors from traditionally marginalised communities,</w:t>
      </w:r>
      <w:r w:rsidR="0020457F" w:rsidRPr="001E0CD7">
        <w:rPr>
          <w:rFonts w:ascii="Times New Roman" w:hAnsi="Times New Roman" w:cs="Times New Roman"/>
          <w:lang w:val="en-AU"/>
        </w:rPr>
        <w:t xml:space="preserve"> that was present when the authors were teenagers themselves – </w:t>
      </w:r>
      <w:r w:rsidR="007B3F00" w:rsidRPr="001E0CD7">
        <w:rPr>
          <w:rFonts w:ascii="Times New Roman" w:hAnsi="Times New Roman" w:cs="Times New Roman"/>
          <w:lang w:val="en-AU"/>
        </w:rPr>
        <w:t xml:space="preserve">something </w:t>
      </w:r>
      <w:r w:rsidR="00320B92" w:rsidRPr="001E0CD7">
        <w:rPr>
          <w:rFonts w:ascii="Times New Roman" w:hAnsi="Times New Roman" w:cs="Times New Roman"/>
          <w:lang w:val="en-AU"/>
        </w:rPr>
        <w:t xml:space="preserve">that most felt </w:t>
      </w:r>
      <w:r w:rsidR="00D86EAA" w:rsidRPr="001E0CD7">
        <w:rPr>
          <w:rFonts w:ascii="Times New Roman" w:hAnsi="Times New Roman" w:cs="Times New Roman"/>
          <w:lang w:val="en-AU"/>
        </w:rPr>
        <w:t>continues to</w:t>
      </w:r>
      <w:r w:rsidR="007B3F00" w:rsidRPr="001E0CD7">
        <w:rPr>
          <w:rFonts w:ascii="Times New Roman" w:hAnsi="Times New Roman" w:cs="Times New Roman"/>
          <w:lang w:val="en-AU"/>
        </w:rPr>
        <w:t xml:space="preserve"> this day</w:t>
      </w:r>
      <w:r w:rsidR="00D86EAA" w:rsidRPr="001E0CD7">
        <w:rPr>
          <w:rFonts w:ascii="Times New Roman" w:hAnsi="Times New Roman" w:cs="Times New Roman"/>
          <w:lang w:val="en-AU"/>
        </w:rPr>
        <w:t>.</w:t>
      </w:r>
      <w:r w:rsidR="0061350A" w:rsidRPr="001E0CD7">
        <w:rPr>
          <w:rFonts w:ascii="Times New Roman" w:hAnsi="Times New Roman" w:cs="Times New Roman"/>
          <w:lang w:val="en-AU"/>
        </w:rPr>
        <w:t xml:space="preserve"> </w:t>
      </w:r>
      <w:r w:rsidR="009D15A7" w:rsidRPr="001E0CD7">
        <w:rPr>
          <w:rFonts w:ascii="Times New Roman" w:hAnsi="Times New Roman" w:cs="Times New Roman"/>
          <w:lang w:val="en-AU"/>
        </w:rPr>
        <w:t xml:space="preserve">One author stated that when pitching their </w:t>
      </w:r>
      <w:r w:rsidR="008468E6" w:rsidRPr="001E0CD7">
        <w:rPr>
          <w:rFonts w:ascii="Times New Roman" w:hAnsi="Times New Roman" w:cs="Times New Roman"/>
          <w:lang w:val="en-AU"/>
        </w:rPr>
        <w:t xml:space="preserve">own </w:t>
      </w:r>
      <w:r w:rsidR="009D15A7" w:rsidRPr="001E0CD7">
        <w:rPr>
          <w:rFonts w:ascii="Times New Roman" w:hAnsi="Times New Roman" w:cs="Times New Roman"/>
          <w:lang w:val="en-AU"/>
        </w:rPr>
        <w:t xml:space="preserve">novel, they put </w:t>
      </w:r>
      <w:r w:rsidR="00FF6AE4" w:rsidRPr="001E0CD7">
        <w:rPr>
          <w:rFonts w:ascii="Times New Roman" w:hAnsi="Times New Roman" w:cs="Times New Roman"/>
          <w:lang w:val="en-AU"/>
        </w:rPr>
        <w:t xml:space="preserve">particular emphasis on the identity of the character from their own community. This is done </w:t>
      </w:r>
      <w:r w:rsidR="00DD743E" w:rsidRPr="001E0CD7">
        <w:rPr>
          <w:rFonts w:ascii="Times New Roman" w:hAnsi="Times New Roman" w:cs="Times New Roman"/>
          <w:lang w:val="en-AU"/>
        </w:rPr>
        <w:t xml:space="preserve">to convey to potential readers – especially </w:t>
      </w:r>
      <w:r w:rsidR="00FF6AE4" w:rsidRPr="001E0CD7">
        <w:rPr>
          <w:rFonts w:ascii="Times New Roman" w:hAnsi="Times New Roman" w:cs="Times New Roman"/>
          <w:lang w:val="en-AU"/>
        </w:rPr>
        <w:t>those from thei</w:t>
      </w:r>
      <w:r w:rsidR="00DD743E" w:rsidRPr="001E0CD7">
        <w:rPr>
          <w:rFonts w:ascii="Times New Roman" w:hAnsi="Times New Roman" w:cs="Times New Roman"/>
          <w:lang w:val="en-AU"/>
        </w:rPr>
        <w:t xml:space="preserve">r own marginalised community – that </w:t>
      </w:r>
      <w:r w:rsidR="00732B85" w:rsidRPr="001E0CD7">
        <w:rPr>
          <w:rFonts w:ascii="Times New Roman" w:hAnsi="Times New Roman" w:cs="Times New Roman"/>
          <w:lang w:val="en-AU"/>
        </w:rPr>
        <w:t>the character’s identity is an important characteristic in the novel, and not a tokenistic or stereotyped inclusion.</w:t>
      </w:r>
    </w:p>
    <w:p w14:paraId="7546B2B1" w14:textId="77777777" w:rsidR="00531ACF" w:rsidRPr="001E0CD7" w:rsidRDefault="00531ACF" w:rsidP="007E33FE">
      <w:pPr>
        <w:spacing w:line="480" w:lineRule="auto"/>
        <w:rPr>
          <w:rFonts w:ascii="Times New Roman" w:hAnsi="Times New Roman" w:cs="Times New Roman"/>
          <w:lang w:val="en-AU"/>
        </w:rPr>
      </w:pPr>
    </w:p>
    <w:p w14:paraId="3A9E9054" w14:textId="362142FF" w:rsidR="006311BA" w:rsidRPr="001E0CD7" w:rsidRDefault="00263B58" w:rsidP="00320B92">
      <w:pPr>
        <w:spacing w:line="480" w:lineRule="auto"/>
        <w:ind w:left="720"/>
        <w:rPr>
          <w:rFonts w:ascii="Times New Roman" w:hAnsi="Times New Roman" w:cs="Times New Roman"/>
          <w:sz w:val="22"/>
          <w:szCs w:val="22"/>
          <w:lang w:val="en-AU"/>
        </w:rPr>
      </w:pPr>
      <w:r w:rsidRPr="001E0CD7">
        <w:rPr>
          <w:rFonts w:ascii="Times New Roman" w:hAnsi="Times New Roman" w:cs="Times New Roman"/>
          <w:sz w:val="22"/>
          <w:szCs w:val="22"/>
          <w:lang w:val="en-AU"/>
        </w:rPr>
        <w:t>Author 2:</w:t>
      </w:r>
      <w:r w:rsidR="00320B92" w:rsidRPr="001E0CD7">
        <w:rPr>
          <w:rFonts w:ascii="Times New Roman" w:hAnsi="Times New Roman" w:cs="Times New Roman"/>
          <w:color w:val="000000" w:themeColor="text1"/>
          <w:sz w:val="22"/>
          <w:szCs w:val="22"/>
          <w:lang w:val="en-AU"/>
        </w:rPr>
        <w:t xml:space="preserve"> </w:t>
      </w:r>
      <w:r w:rsidR="006311BA" w:rsidRPr="001E0CD7">
        <w:rPr>
          <w:rFonts w:ascii="Times New Roman" w:hAnsi="Times New Roman" w:cs="Times New Roman"/>
          <w:color w:val="000000" w:themeColor="text1"/>
          <w:sz w:val="22"/>
          <w:szCs w:val="22"/>
          <w:lang w:val="en-AU"/>
        </w:rPr>
        <w:t xml:space="preserve">The pitch isn’t disingenuous because it is, you look at a book and </w:t>
      </w:r>
      <w:r w:rsidR="006311BA" w:rsidRPr="001E0CD7">
        <w:rPr>
          <w:rFonts w:ascii="Times New Roman" w:hAnsi="Times New Roman" w:cs="Times New Roman"/>
          <w:i/>
          <w:color w:val="000000" w:themeColor="text1"/>
          <w:sz w:val="22"/>
          <w:szCs w:val="22"/>
          <w:lang w:val="en-AU"/>
        </w:rPr>
        <w:t>you see your own experience as reflected back at you</w:t>
      </w:r>
      <w:r w:rsidR="006311BA" w:rsidRPr="001E0CD7">
        <w:rPr>
          <w:rFonts w:ascii="Times New Roman" w:hAnsi="Times New Roman" w:cs="Times New Roman"/>
          <w:color w:val="000000" w:themeColor="text1"/>
          <w:sz w:val="22"/>
          <w:szCs w:val="22"/>
          <w:lang w:val="en-AU"/>
        </w:rPr>
        <w:t xml:space="preserve"> and things like that. […] </w:t>
      </w:r>
      <w:r w:rsidR="006311BA" w:rsidRPr="001E0CD7">
        <w:rPr>
          <w:rFonts w:ascii="Times New Roman" w:hAnsi="Times New Roman" w:cs="Times New Roman"/>
          <w:sz w:val="22"/>
          <w:szCs w:val="22"/>
          <w:lang w:val="en-AU"/>
        </w:rPr>
        <w:t>When I pitch it like that, it’s because I know that’s what’s going to speak to them, and at the end of the book […] that’s what they’re going to have a lasting experience with.</w:t>
      </w:r>
      <w:r w:rsidR="00461714" w:rsidRPr="001E0CD7">
        <w:rPr>
          <w:rFonts w:ascii="Times New Roman" w:hAnsi="Times New Roman" w:cs="Times New Roman"/>
          <w:sz w:val="22"/>
          <w:szCs w:val="22"/>
          <w:lang w:val="en-AU"/>
        </w:rPr>
        <w:t xml:space="preserve"> </w:t>
      </w:r>
      <w:r w:rsidR="00461714" w:rsidRPr="001E0CD7">
        <w:rPr>
          <w:rFonts w:ascii="Times New Roman" w:hAnsi="Times New Roman" w:cs="Times New Roman"/>
          <w:color w:val="000000" w:themeColor="text1"/>
          <w:sz w:val="22"/>
          <w:szCs w:val="22"/>
          <w:lang w:val="en-AU"/>
        </w:rPr>
        <w:t>(Emphasis added.)</w:t>
      </w:r>
    </w:p>
    <w:p w14:paraId="2638547B" w14:textId="77777777" w:rsidR="00A128EA" w:rsidRPr="001E0CD7" w:rsidRDefault="00A128EA" w:rsidP="007E33FE">
      <w:pPr>
        <w:spacing w:line="480" w:lineRule="auto"/>
        <w:ind w:left="720"/>
        <w:rPr>
          <w:rFonts w:ascii="Times New Roman" w:hAnsi="Times New Roman" w:cs="Times New Roman"/>
          <w:lang w:val="en-AU"/>
        </w:rPr>
      </w:pPr>
    </w:p>
    <w:p w14:paraId="62B200C5" w14:textId="61B693D8" w:rsidR="00263B58" w:rsidRPr="001E0CD7" w:rsidRDefault="00A128EA"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 xml:space="preserve">The validation that </w:t>
      </w:r>
      <w:r w:rsidR="00180FBD" w:rsidRPr="001E0CD7">
        <w:rPr>
          <w:rFonts w:ascii="Times New Roman" w:hAnsi="Times New Roman" w:cs="Times New Roman"/>
          <w:lang w:val="en-AU"/>
        </w:rPr>
        <w:t xml:space="preserve">a </w:t>
      </w:r>
      <w:r w:rsidRPr="001E0CD7">
        <w:rPr>
          <w:rFonts w:ascii="Times New Roman" w:hAnsi="Times New Roman" w:cs="Times New Roman"/>
          <w:lang w:val="en-AU"/>
        </w:rPr>
        <w:t>marginalised teenage reader</w:t>
      </w:r>
      <w:r w:rsidR="00EE5384" w:rsidRPr="001E0CD7">
        <w:rPr>
          <w:rFonts w:ascii="Times New Roman" w:hAnsi="Times New Roman" w:cs="Times New Roman"/>
          <w:lang w:val="en-AU"/>
        </w:rPr>
        <w:t xml:space="preserve"> would get from readin</w:t>
      </w:r>
      <w:r w:rsidR="00E94395" w:rsidRPr="001E0CD7">
        <w:rPr>
          <w:rFonts w:ascii="Times New Roman" w:hAnsi="Times New Roman" w:cs="Times New Roman"/>
          <w:lang w:val="en-AU"/>
        </w:rPr>
        <w:t xml:space="preserve">g the novel was framed as the </w:t>
      </w:r>
      <w:r w:rsidR="004F5F40" w:rsidRPr="001E0CD7">
        <w:rPr>
          <w:rFonts w:ascii="Times New Roman" w:hAnsi="Times New Roman" w:cs="Times New Roman"/>
          <w:lang w:val="en-AU"/>
        </w:rPr>
        <w:t>“</w:t>
      </w:r>
      <w:r w:rsidR="00E94395" w:rsidRPr="001E0CD7">
        <w:rPr>
          <w:rFonts w:ascii="Times New Roman" w:hAnsi="Times New Roman" w:cs="Times New Roman"/>
          <w:lang w:val="en-AU"/>
        </w:rPr>
        <w:t>l</w:t>
      </w:r>
      <w:r w:rsidR="00EE5384" w:rsidRPr="001E0CD7">
        <w:rPr>
          <w:rFonts w:ascii="Times New Roman" w:hAnsi="Times New Roman" w:cs="Times New Roman"/>
          <w:lang w:val="en-AU"/>
        </w:rPr>
        <w:t xml:space="preserve">asting </w:t>
      </w:r>
      <w:r w:rsidR="004F5F40" w:rsidRPr="001E0CD7">
        <w:rPr>
          <w:rFonts w:ascii="Times New Roman" w:hAnsi="Times New Roman" w:cs="Times New Roman"/>
          <w:lang w:val="en-AU"/>
        </w:rPr>
        <w:t xml:space="preserve">experience” </w:t>
      </w:r>
      <w:r w:rsidR="00EE5384" w:rsidRPr="001E0CD7">
        <w:rPr>
          <w:rFonts w:ascii="Times New Roman" w:hAnsi="Times New Roman" w:cs="Times New Roman"/>
          <w:lang w:val="en-AU"/>
        </w:rPr>
        <w:t>the book offers; something which is significant</w:t>
      </w:r>
      <w:r w:rsidR="00390A83" w:rsidRPr="001E0CD7">
        <w:rPr>
          <w:rFonts w:ascii="Times New Roman" w:hAnsi="Times New Roman" w:cs="Times New Roman"/>
          <w:lang w:val="en-AU"/>
        </w:rPr>
        <w:t xml:space="preserve"> enough</w:t>
      </w:r>
      <w:r w:rsidR="00EE5384" w:rsidRPr="001E0CD7">
        <w:rPr>
          <w:rFonts w:ascii="Times New Roman" w:hAnsi="Times New Roman" w:cs="Times New Roman"/>
          <w:lang w:val="en-AU"/>
        </w:rPr>
        <w:t xml:space="preserve"> that it can surpass the standard entertainment value of the story. </w:t>
      </w:r>
      <w:r w:rsidR="00A77465" w:rsidRPr="001E0CD7">
        <w:rPr>
          <w:rFonts w:ascii="Times New Roman" w:hAnsi="Times New Roman" w:cs="Times New Roman"/>
          <w:lang w:val="en-AU"/>
        </w:rPr>
        <w:t xml:space="preserve">As this author had been </w:t>
      </w:r>
      <w:r w:rsidR="00E94395" w:rsidRPr="001E0CD7">
        <w:rPr>
          <w:rFonts w:ascii="Times New Roman" w:hAnsi="Times New Roman" w:cs="Times New Roman"/>
          <w:lang w:val="en-AU"/>
        </w:rPr>
        <w:t xml:space="preserve">deprived of the opportunity to </w:t>
      </w:r>
      <w:r w:rsidR="004F5F40" w:rsidRPr="001E0CD7">
        <w:rPr>
          <w:rFonts w:ascii="Times New Roman" w:hAnsi="Times New Roman" w:cs="Times New Roman"/>
          <w:lang w:val="en-AU"/>
        </w:rPr>
        <w:t>“</w:t>
      </w:r>
      <w:r w:rsidR="00A77465" w:rsidRPr="001E0CD7">
        <w:rPr>
          <w:rFonts w:ascii="Times New Roman" w:hAnsi="Times New Roman" w:cs="Times New Roman"/>
          <w:lang w:val="en-AU"/>
        </w:rPr>
        <w:t>see [thei</w:t>
      </w:r>
      <w:r w:rsidR="00E94395" w:rsidRPr="001E0CD7">
        <w:rPr>
          <w:rFonts w:ascii="Times New Roman" w:hAnsi="Times New Roman" w:cs="Times New Roman"/>
          <w:lang w:val="en-AU"/>
        </w:rPr>
        <w:t>r] experience as reflected back</w:t>
      </w:r>
      <w:r w:rsidR="004F5F40" w:rsidRPr="001E0CD7">
        <w:rPr>
          <w:rFonts w:ascii="Times New Roman" w:hAnsi="Times New Roman" w:cs="Times New Roman"/>
          <w:lang w:val="en-AU"/>
        </w:rPr>
        <w:t>”</w:t>
      </w:r>
      <w:r w:rsidR="00A77465" w:rsidRPr="001E0CD7">
        <w:rPr>
          <w:rFonts w:ascii="Times New Roman" w:hAnsi="Times New Roman" w:cs="Times New Roman"/>
          <w:lang w:val="en-AU"/>
        </w:rPr>
        <w:t xml:space="preserve"> at them </w:t>
      </w:r>
      <w:r w:rsidR="005E0D6F" w:rsidRPr="001E0CD7">
        <w:rPr>
          <w:rFonts w:ascii="Times New Roman" w:hAnsi="Times New Roman" w:cs="Times New Roman"/>
          <w:lang w:val="en-AU"/>
        </w:rPr>
        <w:t xml:space="preserve">in </w:t>
      </w:r>
      <w:r w:rsidR="00180FBD" w:rsidRPr="001E0CD7">
        <w:rPr>
          <w:rFonts w:ascii="Times New Roman" w:hAnsi="Times New Roman" w:cs="Times New Roman"/>
          <w:lang w:val="en-AU"/>
        </w:rPr>
        <w:t xml:space="preserve">YA fiction </w:t>
      </w:r>
      <w:r w:rsidR="00A77465" w:rsidRPr="001E0CD7">
        <w:rPr>
          <w:rFonts w:ascii="Times New Roman" w:hAnsi="Times New Roman" w:cs="Times New Roman"/>
          <w:lang w:val="en-AU"/>
        </w:rPr>
        <w:t xml:space="preserve">when they were a teenager, the </w:t>
      </w:r>
      <w:r w:rsidR="000B2FAC" w:rsidRPr="001E0CD7">
        <w:rPr>
          <w:rFonts w:ascii="Times New Roman" w:hAnsi="Times New Roman" w:cs="Times New Roman"/>
          <w:lang w:val="en-AU"/>
        </w:rPr>
        <w:t xml:space="preserve">intensity </w:t>
      </w:r>
      <w:r w:rsidR="00426F61" w:rsidRPr="001E0CD7">
        <w:rPr>
          <w:rFonts w:ascii="Times New Roman" w:hAnsi="Times New Roman" w:cs="Times New Roman"/>
          <w:lang w:val="en-AU"/>
        </w:rPr>
        <w:t xml:space="preserve">of their belief in the </w:t>
      </w:r>
      <w:r w:rsidR="004F5F40" w:rsidRPr="001E0CD7">
        <w:rPr>
          <w:rFonts w:ascii="Times New Roman" w:hAnsi="Times New Roman" w:cs="Times New Roman"/>
          <w:lang w:val="en-AU"/>
        </w:rPr>
        <w:t>“</w:t>
      </w:r>
      <w:r w:rsidR="00426F61" w:rsidRPr="001E0CD7">
        <w:rPr>
          <w:rFonts w:ascii="Times New Roman" w:hAnsi="Times New Roman" w:cs="Times New Roman"/>
          <w:lang w:val="en-AU"/>
        </w:rPr>
        <w:t xml:space="preserve">lasting </w:t>
      </w:r>
      <w:r w:rsidR="004F5F40" w:rsidRPr="001E0CD7">
        <w:rPr>
          <w:rFonts w:ascii="Times New Roman" w:hAnsi="Times New Roman" w:cs="Times New Roman"/>
          <w:lang w:val="en-AU"/>
        </w:rPr>
        <w:t xml:space="preserve">experience” </w:t>
      </w:r>
      <w:r w:rsidR="00426F61" w:rsidRPr="001E0CD7">
        <w:rPr>
          <w:rFonts w:ascii="Times New Roman" w:hAnsi="Times New Roman" w:cs="Times New Roman"/>
          <w:lang w:val="en-AU"/>
        </w:rPr>
        <w:t xml:space="preserve">of representation </w:t>
      </w:r>
      <w:r w:rsidR="00AF25FE" w:rsidRPr="001E0CD7">
        <w:rPr>
          <w:rFonts w:ascii="Times New Roman" w:hAnsi="Times New Roman" w:cs="Times New Roman"/>
          <w:lang w:val="en-AU"/>
        </w:rPr>
        <w:t xml:space="preserve">was indicative of the </w:t>
      </w:r>
      <w:r w:rsidR="00390A83" w:rsidRPr="001E0CD7">
        <w:rPr>
          <w:rFonts w:ascii="Times New Roman" w:hAnsi="Times New Roman" w:cs="Times New Roman"/>
          <w:lang w:val="en-AU"/>
        </w:rPr>
        <w:t xml:space="preserve">misrepresentation of </w:t>
      </w:r>
      <w:r w:rsidR="00736F25" w:rsidRPr="001E0CD7">
        <w:rPr>
          <w:rFonts w:ascii="Times New Roman" w:hAnsi="Times New Roman" w:cs="Times New Roman"/>
          <w:lang w:val="en-AU"/>
        </w:rPr>
        <w:t xml:space="preserve">communities and identities </w:t>
      </w:r>
      <w:r w:rsidR="009A6A73" w:rsidRPr="001E0CD7">
        <w:rPr>
          <w:rFonts w:ascii="Times New Roman" w:hAnsi="Times New Roman" w:cs="Times New Roman"/>
          <w:lang w:val="en-AU"/>
        </w:rPr>
        <w:t>in</w:t>
      </w:r>
      <w:r w:rsidR="00736F25" w:rsidRPr="001E0CD7">
        <w:rPr>
          <w:rFonts w:ascii="Times New Roman" w:hAnsi="Times New Roman" w:cs="Times New Roman"/>
          <w:lang w:val="en-AU"/>
        </w:rPr>
        <w:t xml:space="preserve"> mainstream fiction for young readers. </w:t>
      </w:r>
      <w:r w:rsidR="00505117" w:rsidRPr="001E0CD7">
        <w:rPr>
          <w:rFonts w:ascii="Times New Roman" w:hAnsi="Times New Roman" w:cs="Times New Roman"/>
          <w:lang w:val="en-AU"/>
        </w:rPr>
        <w:t xml:space="preserve">The absence of books that depicted their community and experiences when they were teenagers conveyed to </w:t>
      </w:r>
      <w:r w:rsidR="00390A83" w:rsidRPr="001E0CD7">
        <w:rPr>
          <w:rFonts w:ascii="Times New Roman" w:hAnsi="Times New Roman" w:cs="Times New Roman"/>
          <w:lang w:val="en-AU"/>
        </w:rPr>
        <w:t xml:space="preserve">these </w:t>
      </w:r>
      <w:r w:rsidR="00505117" w:rsidRPr="001E0CD7">
        <w:rPr>
          <w:rFonts w:ascii="Times New Roman" w:hAnsi="Times New Roman" w:cs="Times New Roman"/>
          <w:lang w:val="en-AU"/>
        </w:rPr>
        <w:t xml:space="preserve">authors that they themselves did not have a </w:t>
      </w:r>
      <w:r w:rsidR="00D46E88" w:rsidRPr="001E0CD7">
        <w:rPr>
          <w:rFonts w:ascii="Times New Roman" w:hAnsi="Times New Roman" w:cs="Times New Roman"/>
          <w:lang w:val="en-AU"/>
        </w:rPr>
        <w:t>“</w:t>
      </w:r>
      <w:r w:rsidR="00505117" w:rsidRPr="001E0CD7">
        <w:rPr>
          <w:rFonts w:ascii="Times New Roman" w:hAnsi="Times New Roman" w:cs="Times New Roman"/>
          <w:lang w:val="en-AU"/>
        </w:rPr>
        <w:t>place</w:t>
      </w:r>
      <w:r w:rsidR="00D46E88" w:rsidRPr="001E0CD7">
        <w:rPr>
          <w:rFonts w:ascii="Times New Roman" w:hAnsi="Times New Roman" w:cs="Times New Roman"/>
          <w:lang w:val="en-AU"/>
        </w:rPr>
        <w:t>” in Australia,</w:t>
      </w:r>
      <w:r w:rsidR="00505117" w:rsidRPr="001E0CD7">
        <w:rPr>
          <w:rFonts w:ascii="Times New Roman" w:hAnsi="Times New Roman" w:cs="Times New Roman"/>
          <w:lang w:val="en-AU"/>
        </w:rPr>
        <w:t xml:space="preserve"> </w:t>
      </w:r>
      <w:r w:rsidR="00BB4BA9">
        <w:rPr>
          <w:rFonts w:ascii="Times New Roman" w:hAnsi="Times New Roman" w:cs="Times New Roman"/>
          <w:lang w:val="en-AU"/>
        </w:rPr>
        <w:t>n</w:t>
      </w:r>
      <w:r w:rsidR="00505117" w:rsidRPr="001E0CD7">
        <w:rPr>
          <w:rFonts w:ascii="Times New Roman" w:hAnsi="Times New Roman" w:cs="Times New Roman"/>
          <w:lang w:val="en-AU"/>
        </w:rPr>
        <w:t xml:space="preserve">or </w:t>
      </w:r>
      <w:r w:rsidR="00BB4BA9">
        <w:rPr>
          <w:rFonts w:ascii="Times New Roman" w:hAnsi="Times New Roman" w:cs="Times New Roman"/>
          <w:lang w:val="en-AU"/>
        </w:rPr>
        <w:t xml:space="preserve">have </w:t>
      </w:r>
      <w:r w:rsidR="00505117" w:rsidRPr="001E0CD7">
        <w:rPr>
          <w:rFonts w:ascii="Times New Roman" w:hAnsi="Times New Roman" w:cs="Times New Roman"/>
          <w:lang w:val="en-AU"/>
        </w:rPr>
        <w:t xml:space="preserve">the same </w:t>
      </w:r>
      <w:r w:rsidR="00D46E88" w:rsidRPr="001E0CD7">
        <w:rPr>
          <w:rFonts w:ascii="Times New Roman" w:hAnsi="Times New Roman" w:cs="Times New Roman"/>
          <w:lang w:val="en-AU"/>
        </w:rPr>
        <w:t>“</w:t>
      </w:r>
      <w:r w:rsidR="00505117" w:rsidRPr="001E0CD7">
        <w:rPr>
          <w:rFonts w:ascii="Times New Roman" w:hAnsi="Times New Roman" w:cs="Times New Roman"/>
          <w:lang w:val="en-AU"/>
        </w:rPr>
        <w:t>possibilities</w:t>
      </w:r>
      <w:r w:rsidR="00D46E88" w:rsidRPr="001E0CD7">
        <w:rPr>
          <w:rFonts w:ascii="Times New Roman" w:hAnsi="Times New Roman" w:cs="Times New Roman"/>
          <w:lang w:val="en-AU"/>
        </w:rPr>
        <w:t>”</w:t>
      </w:r>
      <w:r w:rsidR="00505117" w:rsidRPr="001E0CD7">
        <w:rPr>
          <w:rFonts w:ascii="Times New Roman" w:hAnsi="Times New Roman" w:cs="Times New Roman"/>
          <w:lang w:val="en-AU"/>
        </w:rPr>
        <w:t xml:space="preserve"> as their peers</w:t>
      </w:r>
      <w:r w:rsidR="00E533B0" w:rsidRPr="001E0CD7">
        <w:rPr>
          <w:rFonts w:ascii="Times New Roman" w:hAnsi="Times New Roman" w:cs="Times New Roman"/>
          <w:lang w:val="en-AU"/>
        </w:rPr>
        <w:t xml:space="preserve">. </w:t>
      </w:r>
      <w:r w:rsidR="000C00D7" w:rsidRPr="001E0CD7">
        <w:rPr>
          <w:rFonts w:ascii="Times New Roman" w:hAnsi="Times New Roman" w:cs="Times New Roman"/>
          <w:lang w:val="en-AU"/>
        </w:rPr>
        <w:t>For some authors, this erasure had such a significant impact on them as teenagers that it influenced their desire to write for young people, and specifically write about young people from their own communities</w:t>
      </w:r>
      <w:r w:rsidR="00180FBD" w:rsidRPr="001E0CD7">
        <w:rPr>
          <w:rFonts w:ascii="Times New Roman" w:hAnsi="Times New Roman" w:cs="Times New Roman"/>
          <w:lang w:val="en-AU"/>
        </w:rPr>
        <w:t>;</w:t>
      </w:r>
      <w:r w:rsidR="00576A82" w:rsidRPr="001E0CD7">
        <w:rPr>
          <w:rFonts w:ascii="Times New Roman" w:hAnsi="Times New Roman" w:cs="Times New Roman"/>
          <w:lang w:val="en-AU"/>
        </w:rPr>
        <w:t xml:space="preserve"> Author 1 </w:t>
      </w:r>
      <w:r w:rsidR="00180FBD" w:rsidRPr="001E0CD7">
        <w:rPr>
          <w:rFonts w:ascii="Times New Roman" w:hAnsi="Times New Roman" w:cs="Times New Roman"/>
          <w:lang w:val="en-AU"/>
        </w:rPr>
        <w:t xml:space="preserve">expressed </w:t>
      </w:r>
      <w:r w:rsidR="00576A82" w:rsidRPr="001E0CD7">
        <w:rPr>
          <w:rFonts w:ascii="Times New Roman" w:hAnsi="Times New Roman" w:cs="Times New Roman"/>
          <w:lang w:val="en-AU"/>
        </w:rPr>
        <w:t xml:space="preserve">that when writing their OwnVoices novel, </w:t>
      </w:r>
      <w:r w:rsidR="004F5F40" w:rsidRPr="001E0CD7">
        <w:rPr>
          <w:rFonts w:ascii="Times New Roman" w:hAnsi="Times New Roman" w:cs="Times New Roman"/>
          <w:lang w:val="en-AU"/>
        </w:rPr>
        <w:t>“</w:t>
      </w:r>
      <w:r w:rsidR="00576A82" w:rsidRPr="001E0CD7">
        <w:rPr>
          <w:rFonts w:ascii="Times New Roman" w:hAnsi="Times New Roman" w:cs="Times New Roman"/>
          <w:color w:val="000000" w:themeColor="text1"/>
          <w:lang w:val="en-AU"/>
        </w:rPr>
        <w:t>[a] good 95 per cent of it was drawn from my own personal experience</w:t>
      </w:r>
      <w:r w:rsidR="004F5F40" w:rsidRPr="001E0CD7">
        <w:rPr>
          <w:rFonts w:ascii="Times New Roman" w:hAnsi="Times New Roman" w:cs="Times New Roman"/>
          <w:color w:val="000000" w:themeColor="text1"/>
          <w:lang w:val="en-AU"/>
        </w:rPr>
        <w:t>”</w:t>
      </w:r>
      <w:r w:rsidR="000C00D7" w:rsidRPr="001E0CD7">
        <w:rPr>
          <w:rFonts w:ascii="Times New Roman" w:hAnsi="Times New Roman" w:cs="Times New Roman"/>
          <w:lang w:val="en-AU"/>
        </w:rPr>
        <w:t>.</w:t>
      </w:r>
    </w:p>
    <w:p w14:paraId="0FB7C963" w14:textId="77777777" w:rsidR="007018C9" w:rsidRPr="001E0CD7" w:rsidRDefault="007018C9" w:rsidP="007E33FE">
      <w:pPr>
        <w:spacing w:line="480" w:lineRule="auto"/>
        <w:ind w:firstLine="720"/>
        <w:rPr>
          <w:rFonts w:ascii="Times New Roman" w:hAnsi="Times New Roman" w:cs="Times New Roman"/>
          <w:lang w:val="en-AU"/>
        </w:rPr>
      </w:pPr>
    </w:p>
    <w:p w14:paraId="146831CD" w14:textId="10517CB3" w:rsidR="007834C1" w:rsidRPr="001E0CD7" w:rsidRDefault="00576A82" w:rsidP="007834C1">
      <w:pPr>
        <w:spacing w:line="480" w:lineRule="auto"/>
        <w:ind w:left="720"/>
        <w:rPr>
          <w:rFonts w:ascii="Times New Roman" w:hAnsi="Times New Roman" w:cs="Times New Roman"/>
          <w:color w:val="000000" w:themeColor="text1"/>
          <w:sz w:val="22"/>
          <w:szCs w:val="22"/>
          <w:lang w:val="en-AU"/>
        </w:rPr>
      </w:pPr>
      <w:r w:rsidRPr="001E0CD7">
        <w:rPr>
          <w:rFonts w:ascii="Times New Roman" w:hAnsi="Times New Roman" w:cs="Times New Roman"/>
          <w:sz w:val="22"/>
          <w:szCs w:val="22"/>
          <w:lang w:val="en-AU"/>
        </w:rPr>
        <w:t>Author 1, about their experience</w:t>
      </w:r>
      <w:r w:rsidR="00DE44E4" w:rsidRPr="001E0CD7">
        <w:rPr>
          <w:rFonts w:ascii="Times New Roman" w:hAnsi="Times New Roman" w:cs="Times New Roman"/>
          <w:sz w:val="22"/>
          <w:szCs w:val="22"/>
          <w:lang w:val="en-AU"/>
        </w:rPr>
        <w:t>s</w:t>
      </w:r>
      <w:r w:rsidRPr="001E0CD7">
        <w:rPr>
          <w:rFonts w:ascii="Times New Roman" w:hAnsi="Times New Roman" w:cs="Times New Roman"/>
          <w:sz w:val="22"/>
          <w:szCs w:val="22"/>
          <w:lang w:val="en-AU"/>
        </w:rPr>
        <w:t xml:space="preserve"> as a teenager:</w:t>
      </w:r>
      <w:r w:rsidR="00320B92" w:rsidRPr="001E0CD7">
        <w:rPr>
          <w:rFonts w:ascii="Times New Roman" w:hAnsi="Times New Roman" w:cs="Times New Roman"/>
          <w:sz w:val="22"/>
          <w:szCs w:val="22"/>
          <w:lang w:val="en-AU"/>
        </w:rPr>
        <w:t xml:space="preserve"> </w:t>
      </w:r>
      <w:r w:rsidRPr="001E0CD7">
        <w:rPr>
          <w:rFonts w:ascii="Times New Roman" w:hAnsi="Times New Roman" w:cs="Times New Roman"/>
          <w:sz w:val="22"/>
          <w:szCs w:val="22"/>
          <w:lang w:val="en-AU"/>
        </w:rPr>
        <w:t xml:space="preserve">[My] </w:t>
      </w:r>
      <w:r w:rsidRPr="001E0CD7">
        <w:rPr>
          <w:rFonts w:ascii="Times New Roman" w:hAnsi="Times New Roman" w:cs="Times New Roman"/>
          <w:color w:val="000000" w:themeColor="text1"/>
          <w:sz w:val="22"/>
          <w:szCs w:val="22"/>
          <w:lang w:val="en-AU"/>
        </w:rPr>
        <w:t xml:space="preserve">sense of belonging was um … you know, probably diminished by the fact that </w:t>
      </w:r>
      <w:r w:rsidRPr="001E0CD7">
        <w:rPr>
          <w:rFonts w:ascii="Times New Roman" w:hAnsi="Times New Roman" w:cs="Times New Roman"/>
          <w:i/>
          <w:color w:val="000000" w:themeColor="text1"/>
          <w:sz w:val="22"/>
          <w:szCs w:val="22"/>
          <w:lang w:val="en-AU"/>
        </w:rPr>
        <w:t xml:space="preserve">I never saw myself in any stories </w:t>
      </w:r>
      <w:r w:rsidRPr="001E0CD7">
        <w:rPr>
          <w:rFonts w:ascii="Times New Roman" w:hAnsi="Times New Roman" w:cs="Times New Roman"/>
          <w:color w:val="000000" w:themeColor="text1"/>
          <w:sz w:val="22"/>
          <w:szCs w:val="22"/>
          <w:lang w:val="en-AU"/>
        </w:rPr>
        <w:t>… [it] triggered so many of the you know negative um associations I had, or you know my anxieties and things like that as a teenager.</w:t>
      </w:r>
      <w:r w:rsidR="00461714" w:rsidRPr="001E0CD7">
        <w:rPr>
          <w:rFonts w:ascii="Times New Roman" w:hAnsi="Times New Roman" w:cs="Times New Roman"/>
          <w:color w:val="000000" w:themeColor="text1"/>
          <w:sz w:val="22"/>
          <w:szCs w:val="22"/>
          <w:lang w:val="en-AU"/>
        </w:rPr>
        <w:t xml:space="preserve"> (Emphasis added.)</w:t>
      </w:r>
    </w:p>
    <w:p w14:paraId="499A1317" w14:textId="77777777" w:rsidR="007834C1" w:rsidRPr="001E0CD7" w:rsidRDefault="007834C1" w:rsidP="007834C1">
      <w:pPr>
        <w:spacing w:line="480" w:lineRule="auto"/>
        <w:ind w:left="720"/>
        <w:rPr>
          <w:rFonts w:ascii="Times New Roman" w:hAnsi="Times New Roman" w:cs="Times New Roman"/>
          <w:color w:val="000000" w:themeColor="text1"/>
          <w:sz w:val="22"/>
          <w:szCs w:val="22"/>
          <w:lang w:val="en-AU"/>
        </w:rPr>
      </w:pPr>
    </w:p>
    <w:p w14:paraId="7C4B4383" w14:textId="77777777" w:rsidR="007834C1" w:rsidRPr="001E0CD7" w:rsidRDefault="007834C1" w:rsidP="007834C1">
      <w:pPr>
        <w:spacing w:line="480" w:lineRule="auto"/>
        <w:ind w:left="720"/>
        <w:jc w:val="both"/>
        <w:rPr>
          <w:rFonts w:ascii="Times New Roman" w:hAnsi="Times New Roman" w:cs="Times New Roman"/>
          <w:color w:val="000000" w:themeColor="text1"/>
          <w:sz w:val="22"/>
          <w:szCs w:val="22"/>
          <w:lang w:val="en-AU"/>
        </w:rPr>
      </w:pPr>
      <w:r w:rsidRPr="001E0CD7">
        <w:rPr>
          <w:rFonts w:ascii="Times New Roman" w:hAnsi="Times New Roman" w:cs="Times New Roman"/>
          <w:color w:val="000000" w:themeColor="text1"/>
          <w:sz w:val="22"/>
          <w:szCs w:val="22"/>
          <w:lang w:val="en-AU"/>
        </w:rPr>
        <w:lastRenderedPageBreak/>
        <w:t xml:space="preserve">Author 1, about their experiences as a teenager: I never had anything to support me, or I never had anything that I could um share like </w:t>
      </w:r>
      <w:r w:rsidRPr="001E0CD7">
        <w:rPr>
          <w:rFonts w:ascii="Times New Roman" w:hAnsi="Times New Roman" w:cs="Times New Roman"/>
          <w:i/>
          <w:color w:val="000000" w:themeColor="text1"/>
          <w:sz w:val="22"/>
          <w:szCs w:val="22"/>
          <w:lang w:val="en-AU"/>
        </w:rPr>
        <w:t>anyone that I could look up to</w:t>
      </w:r>
      <w:r w:rsidRPr="001E0CD7">
        <w:rPr>
          <w:rFonts w:ascii="Times New Roman" w:hAnsi="Times New Roman" w:cs="Times New Roman"/>
          <w:color w:val="000000" w:themeColor="text1"/>
          <w:sz w:val="22"/>
          <w:szCs w:val="22"/>
          <w:lang w:val="en-AU"/>
        </w:rPr>
        <w:t>, and share my experiences with. (Emphasis added.)</w:t>
      </w:r>
    </w:p>
    <w:p w14:paraId="3C326A16" w14:textId="77777777" w:rsidR="00E26A35" w:rsidRPr="001E0CD7" w:rsidRDefault="00E26A35" w:rsidP="007E33FE">
      <w:pPr>
        <w:spacing w:line="480" w:lineRule="auto"/>
        <w:ind w:left="720"/>
        <w:rPr>
          <w:rFonts w:ascii="Times New Roman" w:hAnsi="Times New Roman" w:cs="Times New Roman"/>
          <w:lang w:val="en-AU"/>
        </w:rPr>
      </w:pPr>
    </w:p>
    <w:p w14:paraId="1920FAB1" w14:textId="6CF49709" w:rsidR="000937F3" w:rsidRPr="001E0CD7" w:rsidRDefault="0067752C" w:rsidP="007E33FE">
      <w:pPr>
        <w:spacing w:line="480" w:lineRule="auto"/>
        <w:ind w:firstLine="720"/>
        <w:rPr>
          <w:rFonts w:ascii="Times New Roman" w:hAnsi="Times New Roman" w:cs="Times New Roman"/>
          <w:lang w:val="en-AU"/>
        </w:rPr>
      </w:pPr>
      <w:r>
        <w:rPr>
          <w:rFonts w:ascii="Times New Roman" w:hAnsi="Times New Roman" w:cs="Times New Roman"/>
          <w:lang w:val="en-AU"/>
        </w:rPr>
        <w:t>Another</w:t>
      </w:r>
      <w:r w:rsidR="009778C6">
        <w:rPr>
          <w:rFonts w:ascii="Times New Roman" w:hAnsi="Times New Roman" w:cs="Times New Roman"/>
          <w:lang w:val="en-AU"/>
        </w:rPr>
        <w:t xml:space="preserve"> author</w:t>
      </w:r>
      <w:r w:rsidR="00236B0A" w:rsidRPr="001E0CD7">
        <w:rPr>
          <w:rFonts w:ascii="Times New Roman" w:hAnsi="Times New Roman" w:cs="Times New Roman"/>
          <w:lang w:val="en-AU"/>
        </w:rPr>
        <w:t xml:space="preserve"> commented on the diversity of Australia’s population, and the </w:t>
      </w:r>
      <w:r w:rsidR="002D0E2D" w:rsidRPr="001E0CD7">
        <w:rPr>
          <w:rFonts w:ascii="Times New Roman" w:hAnsi="Times New Roman" w:cs="Times New Roman"/>
          <w:lang w:val="en-AU"/>
        </w:rPr>
        <w:t xml:space="preserve">comparatively homogenous range of stories available in the mainstream </w:t>
      </w:r>
      <w:r w:rsidR="00884412" w:rsidRPr="001E0CD7">
        <w:rPr>
          <w:rFonts w:ascii="Times New Roman" w:hAnsi="Times New Roman" w:cs="Times New Roman"/>
          <w:lang w:val="en-AU"/>
        </w:rPr>
        <w:t xml:space="preserve">YA fiction </w:t>
      </w:r>
      <w:r w:rsidR="002D0E2D" w:rsidRPr="001E0CD7">
        <w:rPr>
          <w:rFonts w:ascii="Times New Roman" w:hAnsi="Times New Roman" w:cs="Times New Roman"/>
          <w:lang w:val="en-AU"/>
        </w:rPr>
        <w:t>market:</w:t>
      </w:r>
      <w:r w:rsidR="00884412" w:rsidRPr="001E0CD7">
        <w:rPr>
          <w:rFonts w:ascii="Times New Roman" w:hAnsi="Times New Roman" w:cs="Times New Roman"/>
          <w:lang w:val="en-AU"/>
        </w:rPr>
        <w:t xml:space="preserve"> </w:t>
      </w:r>
    </w:p>
    <w:p w14:paraId="40A515FB" w14:textId="77777777" w:rsidR="00DD2223" w:rsidRPr="001E0CD7" w:rsidRDefault="00DD2223" w:rsidP="00FD503C">
      <w:pPr>
        <w:spacing w:line="480" w:lineRule="auto"/>
        <w:ind w:left="720" w:firstLine="720"/>
        <w:rPr>
          <w:rFonts w:ascii="Times New Roman" w:hAnsi="Times New Roman" w:cs="Times New Roman"/>
          <w:sz w:val="22"/>
          <w:szCs w:val="22"/>
          <w:lang w:val="en-AU"/>
        </w:rPr>
      </w:pPr>
    </w:p>
    <w:p w14:paraId="3CB19452" w14:textId="18AB9B9A" w:rsidR="00BD6DBD" w:rsidRPr="001E0CD7" w:rsidRDefault="00BD6DBD" w:rsidP="00320B92">
      <w:pPr>
        <w:spacing w:line="480" w:lineRule="auto"/>
        <w:ind w:left="720"/>
        <w:rPr>
          <w:rFonts w:ascii="Times New Roman" w:hAnsi="Times New Roman" w:cs="Times New Roman"/>
          <w:color w:val="000000" w:themeColor="text1"/>
          <w:sz w:val="22"/>
          <w:szCs w:val="22"/>
          <w:lang w:val="en-AU"/>
        </w:rPr>
      </w:pPr>
      <w:r w:rsidRPr="001E0CD7">
        <w:rPr>
          <w:rFonts w:ascii="Times New Roman" w:hAnsi="Times New Roman" w:cs="Times New Roman"/>
          <w:sz w:val="22"/>
          <w:szCs w:val="22"/>
          <w:lang w:val="en-AU"/>
        </w:rPr>
        <w:t xml:space="preserve">Author </w:t>
      </w:r>
      <w:r w:rsidR="00A2016E" w:rsidRPr="001E0CD7">
        <w:rPr>
          <w:rFonts w:ascii="Times New Roman" w:hAnsi="Times New Roman" w:cs="Times New Roman"/>
          <w:sz w:val="22"/>
          <w:szCs w:val="22"/>
          <w:lang w:val="en-AU"/>
        </w:rPr>
        <w:t>4</w:t>
      </w:r>
      <w:r w:rsidRPr="001E0CD7">
        <w:rPr>
          <w:rFonts w:ascii="Times New Roman" w:hAnsi="Times New Roman" w:cs="Times New Roman"/>
          <w:sz w:val="22"/>
          <w:szCs w:val="22"/>
          <w:lang w:val="en-AU"/>
        </w:rPr>
        <w:t>:</w:t>
      </w:r>
      <w:r w:rsidR="00320B92" w:rsidRPr="001E0CD7">
        <w:rPr>
          <w:rFonts w:ascii="Times New Roman" w:hAnsi="Times New Roman" w:cs="Times New Roman"/>
          <w:color w:val="000000" w:themeColor="text1"/>
          <w:sz w:val="22"/>
          <w:szCs w:val="22"/>
          <w:lang w:val="en-AU"/>
        </w:rPr>
        <w:t xml:space="preserve"> </w:t>
      </w:r>
      <w:r w:rsidRPr="001E0CD7">
        <w:rPr>
          <w:rFonts w:ascii="Times New Roman" w:hAnsi="Times New Roman" w:cs="Times New Roman"/>
          <w:color w:val="000000" w:themeColor="text1"/>
          <w:sz w:val="22"/>
          <w:szCs w:val="22"/>
          <w:lang w:val="en-AU"/>
        </w:rPr>
        <w:t xml:space="preserve">Australia has such an immigrant </w:t>
      </w:r>
      <w:r w:rsidR="00743A81">
        <w:rPr>
          <w:rFonts w:ascii="Times New Roman" w:hAnsi="Times New Roman" w:cs="Times New Roman"/>
          <w:color w:val="000000" w:themeColor="text1"/>
          <w:sz w:val="22"/>
          <w:szCs w:val="22"/>
          <w:lang w:val="en-AU"/>
        </w:rPr>
        <w:t>population […] a</w:t>
      </w:r>
      <w:r w:rsidRPr="001E0CD7">
        <w:rPr>
          <w:rFonts w:ascii="Times New Roman" w:hAnsi="Times New Roman" w:cs="Times New Roman"/>
          <w:color w:val="000000" w:themeColor="text1"/>
          <w:sz w:val="22"/>
          <w:szCs w:val="22"/>
          <w:lang w:val="en-AU"/>
        </w:rPr>
        <w:t>nd that means the majority of Australians have stories outside the Australian cultural content within their genetic memory and I kind of want those stories to be woven into the Australian tale as well.</w:t>
      </w:r>
    </w:p>
    <w:p w14:paraId="2E80FC09" w14:textId="77777777" w:rsidR="00BD6DBD" w:rsidRPr="001E0CD7" w:rsidRDefault="00BD6DBD" w:rsidP="007E33FE">
      <w:pPr>
        <w:spacing w:line="480" w:lineRule="auto"/>
        <w:ind w:left="720"/>
        <w:rPr>
          <w:rFonts w:ascii="Times New Roman" w:hAnsi="Times New Roman" w:cs="Times New Roman"/>
          <w:color w:val="000000" w:themeColor="text1"/>
          <w:lang w:val="en-AU"/>
        </w:rPr>
      </w:pPr>
    </w:p>
    <w:p w14:paraId="6D739456" w14:textId="5479EFB5" w:rsidR="001E70AF" w:rsidRPr="001E0CD7" w:rsidRDefault="003D0A83" w:rsidP="007E33FE">
      <w:pPr>
        <w:spacing w:line="480" w:lineRule="auto"/>
        <w:ind w:firstLine="720"/>
        <w:rPr>
          <w:rFonts w:ascii="Times New Roman" w:hAnsi="Times New Roman" w:cs="Times New Roman"/>
          <w:lang w:val="en-AU"/>
        </w:rPr>
      </w:pPr>
      <w:r w:rsidRPr="001E0CD7">
        <w:rPr>
          <w:rFonts w:ascii="Times New Roman" w:hAnsi="Times New Roman" w:cs="Times New Roman"/>
          <w:lang w:val="en-AU"/>
        </w:rPr>
        <w:t>This statement highlights the way in which people may s</w:t>
      </w:r>
      <w:r w:rsidR="007E33BE" w:rsidRPr="001E0CD7">
        <w:rPr>
          <w:rFonts w:ascii="Times New Roman" w:hAnsi="Times New Roman" w:cs="Times New Roman"/>
          <w:lang w:val="en-AU"/>
        </w:rPr>
        <w:t xml:space="preserve">hare the identity and label of </w:t>
      </w:r>
      <w:r w:rsidR="00BD703D" w:rsidRPr="001E0CD7">
        <w:rPr>
          <w:rFonts w:ascii="Times New Roman" w:hAnsi="Times New Roman" w:cs="Times New Roman"/>
          <w:lang w:val="en-AU"/>
        </w:rPr>
        <w:t>“</w:t>
      </w:r>
      <w:r w:rsidRPr="001E0CD7">
        <w:rPr>
          <w:rFonts w:ascii="Times New Roman" w:hAnsi="Times New Roman" w:cs="Times New Roman"/>
          <w:lang w:val="en-AU"/>
        </w:rPr>
        <w:t>Australian</w:t>
      </w:r>
      <w:r w:rsidR="00BD703D" w:rsidRPr="001E0CD7">
        <w:rPr>
          <w:rFonts w:ascii="Times New Roman" w:hAnsi="Times New Roman" w:cs="Times New Roman"/>
          <w:lang w:val="en-AU"/>
        </w:rPr>
        <w:t>”</w:t>
      </w:r>
      <w:r w:rsidRPr="001E0CD7">
        <w:rPr>
          <w:rFonts w:ascii="Times New Roman" w:hAnsi="Times New Roman" w:cs="Times New Roman"/>
          <w:lang w:val="en-AU"/>
        </w:rPr>
        <w:t xml:space="preserve">, yet many will still find parts of their identity or experience excluded from </w:t>
      </w:r>
      <w:r w:rsidR="00D82FA1" w:rsidRPr="001E0CD7">
        <w:rPr>
          <w:rFonts w:ascii="Times New Roman" w:hAnsi="Times New Roman" w:cs="Times New Roman"/>
          <w:lang w:val="en-AU"/>
        </w:rPr>
        <w:t>“</w:t>
      </w:r>
      <w:r w:rsidRPr="001E0CD7">
        <w:rPr>
          <w:rFonts w:ascii="Times New Roman" w:hAnsi="Times New Roman" w:cs="Times New Roman"/>
          <w:lang w:val="en-AU"/>
        </w:rPr>
        <w:t>the Australian tale.</w:t>
      </w:r>
      <w:r w:rsidR="00C73F44" w:rsidRPr="001E0CD7">
        <w:rPr>
          <w:rFonts w:ascii="Times New Roman" w:hAnsi="Times New Roman" w:cs="Times New Roman"/>
          <w:lang w:val="en-AU"/>
        </w:rPr>
        <w:t>”</w:t>
      </w:r>
      <w:r w:rsidRPr="001E0CD7">
        <w:rPr>
          <w:rFonts w:ascii="Times New Roman" w:hAnsi="Times New Roman" w:cs="Times New Roman"/>
          <w:lang w:val="en-AU"/>
        </w:rPr>
        <w:t xml:space="preserve"> In the most literal sense, this </w:t>
      </w:r>
      <w:r w:rsidR="009D42B0" w:rsidRPr="001E0CD7">
        <w:rPr>
          <w:rFonts w:ascii="Times New Roman" w:hAnsi="Times New Roman" w:cs="Times New Roman"/>
          <w:lang w:val="en-AU"/>
        </w:rPr>
        <w:t>takes the form of</w:t>
      </w:r>
      <w:r w:rsidRPr="001E0CD7">
        <w:rPr>
          <w:rFonts w:ascii="Times New Roman" w:hAnsi="Times New Roman" w:cs="Times New Roman"/>
          <w:lang w:val="en-AU"/>
        </w:rPr>
        <w:t xml:space="preserve"> their stories </w:t>
      </w:r>
      <w:r w:rsidR="009D42B0" w:rsidRPr="001E0CD7">
        <w:rPr>
          <w:rFonts w:ascii="Times New Roman" w:hAnsi="Times New Roman" w:cs="Times New Roman"/>
          <w:lang w:val="en-AU"/>
        </w:rPr>
        <w:t xml:space="preserve">being </w:t>
      </w:r>
      <w:r w:rsidRPr="001E0CD7">
        <w:rPr>
          <w:rFonts w:ascii="Times New Roman" w:hAnsi="Times New Roman" w:cs="Times New Roman"/>
          <w:lang w:val="en-AU"/>
        </w:rPr>
        <w:t>excluded from shelf space in bookstores and libraries.</w:t>
      </w:r>
      <w:r w:rsidR="00FE5E1A" w:rsidRPr="001E0CD7">
        <w:rPr>
          <w:rFonts w:ascii="Times New Roman" w:hAnsi="Times New Roman" w:cs="Times New Roman"/>
          <w:lang w:val="en-AU"/>
        </w:rPr>
        <w:t xml:space="preserve"> </w:t>
      </w:r>
      <w:r w:rsidR="009D42B0" w:rsidRPr="001E0CD7">
        <w:rPr>
          <w:rFonts w:ascii="Times New Roman" w:hAnsi="Times New Roman" w:cs="Times New Roman"/>
          <w:lang w:val="en-AU"/>
        </w:rPr>
        <w:t xml:space="preserve">The lack of </w:t>
      </w:r>
      <w:r w:rsidR="000E66E6" w:rsidRPr="001E0CD7">
        <w:rPr>
          <w:rFonts w:ascii="Times New Roman" w:hAnsi="Times New Roman" w:cs="Times New Roman"/>
          <w:lang w:val="en-AU"/>
        </w:rPr>
        <w:t>“</w:t>
      </w:r>
      <w:r w:rsidR="009D42B0" w:rsidRPr="001E0CD7">
        <w:rPr>
          <w:rFonts w:ascii="Times New Roman" w:hAnsi="Times New Roman" w:cs="Times New Roman"/>
          <w:lang w:val="en-AU"/>
        </w:rPr>
        <w:t>place</w:t>
      </w:r>
      <w:r w:rsidR="000E66E6" w:rsidRPr="001E0CD7">
        <w:rPr>
          <w:rFonts w:ascii="Times New Roman" w:hAnsi="Times New Roman" w:cs="Times New Roman"/>
          <w:lang w:val="en-AU"/>
        </w:rPr>
        <w:t>”</w:t>
      </w:r>
      <w:r w:rsidR="009D42B0" w:rsidRPr="001E0CD7">
        <w:rPr>
          <w:rFonts w:ascii="Times New Roman" w:hAnsi="Times New Roman" w:cs="Times New Roman"/>
          <w:lang w:val="en-AU"/>
        </w:rPr>
        <w:t xml:space="preserve"> for the books leads to a lack of </w:t>
      </w:r>
      <w:r w:rsidR="000E66E6" w:rsidRPr="001E0CD7">
        <w:rPr>
          <w:rFonts w:ascii="Times New Roman" w:hAnsi="Times New Roman" w:cs="Times New Roman"/>
          <w:lang w:val="en-AU"/>
        </w:rPr>
        <w:t>“</w:t>
      </w:r>
      <w:r w:rsidR="009D42B0" w:rsidRPr="001E0CD7">
        <w:rPr>
          <w:rFonts w:ascii="Times New Roman" w:hAnsi="Times New Roman" w:cs="Times New Roman"/>
          <w:lang w:val="en-AU"/>
        </w:rPr>
        <w:t>possibilities</w:t>
      </w:r>
      <w:r w:rsidR="000E66E6" w:rsidRPr="001E0CD7">
        <w:rPr>
          <w:rFonts w:ascii="Times New Roman" w:hAnsi="Times New Roman" w:cs="Times New Roman"/>
          <w:lang w:val="en-AU"/>
        </w:rPr>
        <w:t>”</w:t>
      </w:r>
      <w:r w:rsidR="009D42B0" w:rsidRPr="001E0CD7">
        <w:rPr>
          <w:rFonts w:ascii="Times New Roman" w:hAnsi="Times New Roman" w:cs="Times New Roman"/>
          <w:lang w:val="en-AU"/>
        </w:rPr>
        <w:t xml:space="preserve"> </w:t>
      </w:r>
      <w:r w:rsidR="00514091" w:rsidRPr="001E0CD7">
        <w:rPr>
          <w:rFonts w:ascii="Times New Roman" w:hAnsi="Times New Roman" w:cs="Times New Roman"/>
          <w:lang w:val="en-AU"/>
        </w:rPr>
        <w:t>evident</w:t>
      </w:r>
      <w:r w:rsidR="009D42B0" w:rsidRPr="001E0CD7">
        <w:rPr>
          <w:rFonts w:ascii="Times New Roman" w:hAnsi="Times New Roman" w:cs="Times New Roman"/>
          <w:lang w:val="en-AU"/>
        </w:rPr>
        <w:t xml:space="preserve"> to young readers.</w:t>
      </w:r>
    </w:p>
    <w:p w14:paraId="0C177707" w14:textId="77777777" w:rsidR="0006342A" w:rsidRPr="001E0CD7" w:rsidRDefault="0006342A" w:rsidP="00FD503C">
      <w:pPr>
        <w:spacing w:line="480" w:lineRule="auto"/>
        <w:rPr>
          <w:rFonts w:ascii="Times New Roman" w:hAnsi="Times New Roman" w:cs="Times New Roman"/>
          <w:lang w:val="en-AU"/>
        </w:rPr>
      </w:pPr>
    </w:p>
    <w:p w14:paraId="7B3E0342" w14:textId="4681E40F" w:rsidR="0006342A" w:rsidRPr="001E0CD7" w:rsidRDefault="00FF5233" w:rsidP="00FD503C">
      <w:pPr>
        <w:spacing w:line="480" w:lineRule="auto"/>
        <w:rPr>
          <w:rFonts w:ascii="Times New Roman" w:hAnsi="Times New Roman" w:cs="Times New Roman"/>
          <w:b/>
          <w:i/>
          <w:color w:val="0070C0"/>
          <w:lang w:val="en-AU"/>
        </w:rPr>
      </w:pPr>
      <w:r w:rsidRPr="001E0CD7">
        <w:rPr>
          <w:rFonts w:ascii="Times New Roman" w:hAnsi="Times New Roman" w:cs="Times New Roman"/>
          <w:b/>
          <w:i/>
          <w:color w:val="0070C0"/>
          <w:lang w:val="en-AU"/>
        </w:rPr>
        <w:t>The impact of negative “representation”</w:t>
      </w:r>
    </w:p>
    <w:p w14:paraId="06F23F88" w14:textId="11F9802B" w:rsidR="000559BE" w:rsidRPr="001E0CD7" w:rsidRDefault="00F72C87" w:rsidP="00D90EC4">
      <w:pPr>
        <w:spacing w:line="480" w:lineRule="auto"/>
        <w:rPr>
          <w:rFonts w:ascii="Times New Roman" w:hAnsi="Times New Roman" w:cs="Times New Roman"/>
          <w:lang w:val="en-AU"/>
        </w:rPr>
      </w:pPr>
      <w:r w:rsidRPr="001E0CD7">
        <w:rPr>
          <w:rFonts w:ascii="Times New Roman" w:hAnsi="Times New Roman" w:cs="Times New Roman"/>
          <w:lang w:val="en-AU"/>
        </w:rPr>
        <w:t>For other authors, their communities were at times represented in Australian media more broadly, but</w:t>
      </w:r>
      <w:r w:rsidR="00982401" w:rsidRPr="001E0CD7">
        <w:rPr>
          <w:rFonts w:ascii="Times New Roman" w:hAnsi="Times New Roman" w:cs="Times New Roman"/>
          <w:lang w:val="en-AU"/>
        </w:rPr>
        <w:t xml:space="preserve"> the depictions were either inauthentic or offensive.</w:t>
      </w:r>
      <w:r w:rsidRPr="001E0CD7">
        <w:rPr>
          <w:rFonts w:ascii="Times New Roman" w:hAnsi="Times New Roman" w:cs="Times New Roman"/>
          <w:lang w:val="en-AU"/>
        </w:rPr>
        <w:t xml:space="preserve"> </w:t>
      </w:r>
      <w:r w:rsidR="00982401" w:rsidRPr="001E0CD7">
        <w:rPr>
          <w:rFonts w:ascii="Times New Roman" w:hAnsi="Times New Roman" w:cs="Times New Roman"/>
          <w:lang w:val="en-AU"/>
        </w:rPr>
        <w:t xml:space="preserve">In such cases, the author’s venture into creative writing was designed to be a deliberate counterpoint to </w:t>
      </w:r>
      <w:r w:rsidR="00D10CDB" w:rsidRPr="001E0CD7">
        <w:rPr>
          <w:rFonts w:ascii="Times New Roman" w:hAnsi="Times New Roman" w:cs="Times New Roman"/>
          <w:lang w:val="en-AU"/>
        </w:rPr>
        <w:t>these damaging representations</w:t>
      </w:r>
      <w:r w:rsidR="0048765C" w:rsidRPr="001E0CD7">
        <w:rPr>
          <w:rFonts w:ascii="Times New Roman" w:hAnsi="Times New Roman" w:cs="Times New Roman"/>
          <w:lang w:val="en-AU"/>
        </w:rPr>
        <w:t xml:space="preserve">. </w:t>
      </w:r>
      <w:r w:rsidR="005646CF" w:rsidRPr="001E0CD7">
        <w:rPr>
          <w:rFonts w:ascii="Times New Roman" w:hAnsi="Times New Roman" w:cs="Times New Roman"/>
          <w:lang w:val="en-AU"/>
        </w:rPr>
        <w:t xml:space="preserve">Author 1 was motivated to begin writing </w:t>
      </w:r>
      <w:r w:rsidR="00B31658" w:rsidRPr="001E0CD7">
        <w:rPr>
          <w:rFonts w:ascii="Times New Roman" w:hAnsi="Times New Roman" w:cs="Times New Roman"/>
          <w:lang w:val="en-AU"/>
        </w:rPr>
        <w:t xml:space="preserve">their novel due to the </w:t>
      </w:r>
      <w:r w:rsidR="0042001B" w:rsidRPr="001E0CD7">
        <w:rPr>
          <w:rFonts w:ascii="Times New Roman" w:hAnsi="Times New Roman" w:cs="Times New Roman"/>
          <w:lang w:val="en-AU"/>
        </w:rPr>
        <w:t xml:space="preserve">media </w:t>
      </w:r>
      <w:r w:rsidR="000255C8" w:rsidRPr="001E0CD7">
        <w:rPr>
          <w:rFonts w:ascii="Times New Roman" w:hAnsi="Times New Roman" w:cs="Times New Roman"/>
          <w:lang w:val="en-AU"/>
        </w:rPr>
        <w:t>coverage</w:t>
      </w:r>
      <w:r w:rsidR="0042001B" w:rsidRPr="001E0CD7">
        <w:rPr>
          <w:rFonts w:ascii="Times New Roman" w:hAnsi="Times New Roman" w:cs="Times New Roman"/>
          <w:lang w:val="en-AU"/>
        </w:rPr>
        <w:t xml:space="preserve"> at the time depicting their community</w:t>
      </w:r>
      <w:r w:rsidR="000255C8" w:rsidRPr="001E0CD7">
        <w:rPr>
          <w:rFonts w:ascii="Times New Roman" w:hAnsi="Times New Roman" w:cs="Times New Roman"/>
          <w:lang w:val="en-AU"/>
        </w:rPr>
        <w:t xml:space="preserve"> as a whole</w:t>
      </w:r>
      <w:r w:rsidR="0042001B" w:rsidRPr="001E0CD7">
        <w:rPr>
          <w:rFonts w:ascii="Times New Roman" w:hAnsi="Times New Roman" w:cs="Times New Roman"/>
          <w:lang w:val="en-AU"/>
        </w:rPr>
        <w:t xml:space="preserve"> </w:t>
      </w:r>
      <w:r w:rsidR="000255C8" w:rsidRPr="001E0CD7">
        <w:rPr>
          <w:rFonts w:ascii="Times New Roman" w:hAnsi="Times New Roman" w:cs="Times New Roman"/>
          <w:lang w:val="en-AU"/>
        </w:rPr>
        <w:t xml:space="preserve">negatively in response to crimes committed by a small number of people. </w:t>
      </w:r>
      <w:r w:rsidR="00D262DC" w:rsidRPr="001E0CD7">
        <w:rPr>
          <w:rFonts w:ascii="Times New Roman" w:hAnsi="Times New Roman" w:cs="Times New Roman"/>
          <w:lang w:val="en-AU"/>
        </w:rPr>
        <w:t>Author 1 stated that they “</w:t>
      </w:r>
      <w:r w:rsidR="00D262DC" w:rsidRPr="00DB6D35">
        <w:rPr>
          <w:rFonts w:ascii="Times New Roman" w:hAnsi="Times New Roman" w:cs="Times New Roman"/>
          <w:lang w:val="en-AU"/>
        </w:rPr>
        <w:t xml:space="preserve">just wanted to put it </w:t>
      </w:r>
      <w:r w:rsidR="00411E18" w:rsidRPr="00DB6D35">
        <w:rPr>
          <w:rFonts w:ascii="Times New Roman" w:hAnsi="Times New Roman" w:cs="Times New Roman"/>
          <w:lang w:val="en-AU"/>
        </w:rPr>
        <w:t>[in]</w:t>
      </w:r>
      <w:r w:rsidR="00D262DC" w:rsidRPr="00DB6D35">
        <w:rPr>
          <w:rFonts w:ascii="Times New Roman" w:hAnsi="Times New Roman" w:cs="Times New Roman"/>
          <w:lang w:val="en-AU"/>
        </w:rPr>
        <w:t xml:space="preserve"> print, that this is happening and that, as a community, we’re all being shamed for the actions of a minority”</w:t>
      </w:r>
      <w:r w:rsidR="00411E18" w:rsidRPr="00DB6D35">
        <w:rPr>
          <w:rFonts w:ascii="Times New Roman" w:hAnsi="Times New Roman" w:cs="Times New Roman"/>
          <w:lang w:val="en-AU"/>
        </w:rPr>
        <w:t xml:space="preserve"> of people from their community. </w:t>
      </w:r>
      <w:r w:rsidR="00D969D0" w:rsidRPr="00DB6D35">
        <w:rPr>
          <w:rFonts w:ascii="Times New Roman" w:hAnsi="Times New Roman" w:cs="Times New Roman"/>
          <w:lang w:val="en-AU"/>
        </w:rPr>
        <w:t>They continued,</w:t>
      </w:r>
    </w:p>
    <w:p w14:paraId="07894E58" w14:textId="77777777" w:rsidR="00DB6D35" w:rsidRDefault="00DB6D35" w:rsidP="00DB6D35">
      <w:pPr>
        <w:spacing w:line="480" w:lineRule="auto"/>
        <w:ind w:left="1440"/>
        <w:jc w:val="both"/>
        <w:rPr>
          <w:rFonts w:ascii="Times New Roman" w:hAnsi="Times New Roman" w:cs="Times New Roman"/>
          <w:color w:val="000000" w:themeColor="text1"/>
          <w:sz w:val="22"/>
          <w:szCs w:val="22"/>
          <w:lang w:val="en-AU"/>
        </w:rPr>
      </w:pPr>
    </w:p>
    <w:p w14:paraId="297456FE" w14:textId="390FE2F5" w:rsidR="00D969D0" w:rsidRPr="00DB6D35" w:rsidRDefault="00B47AA3" w:rsidP="00DB6D35">
      <w:pPr>
        <w:spacing w:line="480" w:lineRule="auto"/>
        <w:ind w:left="1440"/>
        <w:jc w:val="both"/>
        <w:rPr>
          <w:rFonts w:ascii="Times New Roman" w:hAnsi="Times New Roman" w:cs="Times New Roman"/>
          <w:color w:val="000000" w:themeColor="text1"/>
          <w:sz w:val="22"/>
          <w:szCs w:val="22"/>
          <w:lang w:val="en-AU"/>
        </w:rPr>
      </w:pPr>
      <w:r w:rsidRPr="00DB6D35">
        <w:rPr>
          <w:rFonts w:ascii="Times New Roman" w:hAnsi="Times New Roman" w:cs="Times New Roman"/>
          <w:color w:val="000000" w:themeColor="text1"/>
          <w:sz w:val="22"/>
          <w:szCs w:val="22"/>
          <w:lang w:val="en-AU"/>
        </w:rPr>
        <w:t xml:space="preserve">Author 1: </w:t>
      </w:r>
      <w:r w:rsidR="002B5E1A" w:rsidRPr="00DB6D35">
        <w:rPr>
          <w:rFonts w:ascii="Times New Roman" w:hAnsi="Times New Roman" w:cs="Times New Roman"/>
          <w:color w:val="000000" w:themeColor="text1"/>
          <w:sz w:val="22"/>
          <w:szCs w:val="22"/>
          <w:lang w:val="en-AU"/>
        </w:rPr>
        <w:t>I wanted people to know that we existed, that we valued [our] cultural identity, that we um were proud of who we were but at the same time that we had a very positive contribution to make to our Australian society, we were proud to be Australian.</w:t>
      </w:r>
    </w:p>
    <w:p w14:paraId="3F56FFDD" w14:textId="77777777" w:rsidR="00D969D0" w:rsidRPr="001E0CD7" w:rsidRDefault="00D969D0" w:rsidP="00FD503C">
      <w:pPr>
        <w:spacing w:line="480" w:lineRule="auto"/>
        <w:rPr>
          <w:rFonts w:ascii="Times New Roman" w:hAnsi="Times New Roman" w:cs="Times New Roman"/>
          <w:lang w:val="en-AU"/>
        </w:rPr>
      </w:pPr>
    </w:p>
    <w:p w14:paraId="4C42C146" w14:textId="6E39ED1E" w:rsidR="003E09E0" w:rsidRPr="001E0CD7" w:rsidRDefault="00B732D1" w:rsidP="008C7C37">
      <w:pPr>
        <w:spacing w:line="480" w:lineRule="auto"/>
        <w:ind w:firstLine="720"/>
        <w:rPr>
          <w:rFonts w:ascii="Times New Roman" w:hAnsi="Times New Roman" w:cs="Times New Roman"/>
          <w:color w:val="000000" w:themeColor="text1"/>
          <w:lang w:val="en-AU"/>
        </w:rPr>
      </w:pPr>
      <w:r w:rsidRPr="001E0CD7">
        <w:rPr>
          <w:rFonts w:ascii="Times New Roman" w:hAnsi="Times New Roman" w:cs="Times New Roman"/>
          <w:lang w:val="en-AU"/>
        </w:rPr>
        <w:t xml:space="preserve">Similarly, </w:t>
      </w:r>
      <w:r w:rsidR="0048765C" w:rsidRPr="001E0CD7">
        <w:rPr>
          <w:rFonts w:ascii="Times New Roman" w:hAnsi="Times New Roman" w:cs="Times New Roman"/>
          <w:lang w:val="en-AU"/>
        </w:rPr>
        <w:t xml:space="preserve">Author </w:t>
      </w:r>
      <w:r w:rsidR="00A2016E" w:rsidRPr="001E0CD7">
        <w:rPr>
          <w:rFonts w:ascii="Times New Roman" w:hAnsi="Times New Roman" w:cs="Times New Roman"/>
          <w:lang w:val="en-AU"/>
        </w:rPr>
        <w:t>3</w:t>
      </w:r>
      <w:r w:rsidR="0048765C" w:rsidRPr="001E0CD7">
        <w:rPr>
          <w:rFonts w:ascii="Times New Roman" w:hAnsi="Times New Roman" w:cs="Times New Roman"/>
          <w:lang w:val="en-AU"/>
        </w:rPr>
        <w:t xml:space="preserve"> stated that</w:t>
      </w:r>
      <w:r w:rsidR="00D10CDB" w:rsidRPr="001E0CD7">
        <w:rPr>
          <w:rFonts w:ascii="Times New Roman" w:hAnsi="Times New Roman" w:cs="Times New Roman"/>
          <w:lang w:val="en-AU"/>
        </w:rPr>
        <w:t xml:space="preserve"> </w:t>
      </w:r>
      <w:r w:rsidR="00F81FFC" w:rsidRPr="001E0CD7">
        <w:rPr>
          <w:rFonts w:ascii="Times New Roman" w:hAnsi="Times New Roman" w:cs="Times New Roman"/>
          <w:color w:val="000000" w:themeColor="text1"/>
          <w:lang w:val="en-AU"/>
        </w:rPr>
        <w:t>“</w:t>
      </w:r>
      <w:r w:rsidR="0048765C" w:rsidRPr="001E0CD7">
        <w:rPr>
          <w:rFonts w:ascii="Times New Roman" w:hAnsi="Times New Roman" w:cs="Times New Roman"/>
          <w:color w:val="000000" w:themeColor="text1"/>
          <w:lang w:val="en-AU"/>
        </w:rPr>
        <w:t>t</w:t>
      </w:r>
      <w:r w:rsidR="00982401" w:rsidRPr="001E0CD7">
        <w:rPr>
          <w:rFonts w:ascii="Times New Roman" w:hAnsi="Times New Roman" w:cs="Times New Roman"/>
          <w:color w:val="000000" w:themeColor="text1"/>
          <w:lang w:val="en-AU"/>
        </w:rPr>
        <w:t>he real impetus for me to write was to address [prejudice]…</w:t>
      </w:r>
      <w:r w:rsidR="00F81FFC" w:rsidRPr="001E0CD7">
        <w:rPr>
          <w:rFonts w:ascii="Times New Roman" w:hAnsi="Times New Roman" w:cs="Times New Roman"/>
          <w:color w:val="000000" w:themeColor="text1"/>
          <w:lang w:val="en-AU"/>
        </w:rPr>
        <w:t>”</w:t>
      </w:r>
      <w:r w:rsidR="0048765C" w:rsidRPr="001E0CD7">
        <w:rPr>
          <w:rFonts w:ascii="Times New Roman" w:hAnsi="Times New Roman" w:cs="Times New Roman"/>
          <w:color w:val="000000" w:themeColor="text1"/>
          <w:lang w:val="en-AU"/>
        </w:rPr>
        <w:t xml:space="preserve">, because </w:t>
      </w:r>
      <w:r w:rsidR="00F81FFC" w:rsidRPr="001E0CD7">
        <w:rPr>
          <w:rFonts w:ascii="Times New Roman" w:hAnsi="Times New Roman" w:cs="Times New Roman"/>
          <w:color w:val="000000" w:themeColor="text1"/>
          <w:lang w:val="en-AU"/>
        </w:rPr>
        <w:t>“</w:t>
      </w:r>
      <w:r w:rsidR="0048765C" w:rsidRPr="001E0CD7">
        <w:rPr>
          <w:rFonts w:ascii="Times New Roman" w:hAnsi="Times New Roman" w:cs="Times New Roman"/>
          <w:color w:val="000000" w:themeColor="text1"/>
          <w:lang w:val="en-AU"/>
        </w:rPr>
        <w:t>t</w:t>
      </w:r>
      <w:r w:rsidR="00982401" w:rsidRPr="001E0CD7">
        <w:rPr>
          <w:rFonts w:ascii="Times New Roman" w:hAnsi="Times New Roman" w:cs="Times New Roman"/>
          <w:color w:val="000000" w:themeColor="text1"/>
          <w:lang w:val="en-AU"/>
        </w:rPr>
        <w:t xml:space="preserve">here was a disconnect between the way that […] a lot of the mainstream saw [my community], and </w:t>
      </w:r>
      <w:r w:rsidR="00982401" w:rsidRPr="001E0CD7">
        <w:rPr>
          <w:rFonts w:ascii="Times New Roman" w:hAnsi="Times New Roman" w:cs="Times New Roman"/>
          <w:i/>
          <w:color w:val="000000" w:themeColor="text1"/>
          <w:lang w:val="en-AU"/>
        </w:rPr>
        <w:t xml:space="preserve">how I saw my own family and the broader </w:t>
      </w:r>
      <w:r w:rsidR="00C84CF3" w:rsidRPr="001E0CD7">
        <w:rPr>
          <w:rFonts w:ascii="Times New Roman" w:hAnsi="Times New Roman" w:cs="Times New Roman"/>
          <w:i/>
          <w:color w:val="000000" w:themeColor="text1"/>
          <w:lang w:val="en-AU"/>
        </w:rPr>
        <w:t xml:space="preserve">[marginalised] </w:t>
      </w:r>
      <w:r w:rsidR="00982401" w:rsidRPr="001E0CD7">
        <w:rPr>
          <w:rFonts w:ascii="Times New Roman" w:hAnsi="Times New Roman" w:cs="Times New Roman"/>
          <w:i/>
          <w:color w:val="000000" w:themeColor="text1"/>
          <w:lang w:val="en-AU"/>
        </w:rPr>
        <w:t>community</w:t>
      </w:r>
      <w:r w:rsidR="00982401" w:rsidRPr="001E0CD7">
        <w:rPr>
          <w:rFonts w:ascii="Times New Roman" w:hAnsi="Times New Roman" w:cs="Times New Roman"/>
          <w:color w:val="000000" w:themeColor="text1"/>
          <w:lang w:val="en-AU"/>
        </w:rPr>
        <w:t>.</w:t>
      </w:r>
      <w:r w:rsidR="00F81FFC" w:rsidRPr="001E0CD7">
        <w:rPr>
          <w:rFonts w:ascii="Times New Roman" w:hAnsi="Times New Roman" w:cs="Times New Roman"/>
          <w:color w:val="000000" w:themeColor="text1"/>
          <w:lang w:val="en-AU"/>
        </w:rPr>
        <w:t>”</w:t>
      </w:r>
      <w:r w:rsidR="00544987" w:rsidRPr="001E0CD7">
        <w:rPr>
          <w:rFonts w:ascii="Times New Roman" w:hAnsi="Times New Roman" w:cs="Times New Roman"/>
          <w:color w:val="000000" w:themeColor="text1"/>
          <w:lang w:val="en-AU"/>
        </w:rPr>
        <w:t xml:space="preserve"> (Emphasis added</w:t>
      </w:r>
      <w:r w:rsidR="00B64325" w:rsidRPr="001E0CD7">
        <w:rPr>
          <w:rFonts w:ascii="Times New Roman" w:hAnsi="Times New Roman" w:cs="Times New Roman"/>
          <w:color w:val="000000" w:themeColor="text1"/>
          <w:lang w:val="en-AU"/>
        </w:rPr>
        <w:t>.</w:t>
      </w:r>
      <w:r w:rsidR="00544987" w:rsidRPr="001E0CD7">
        <w:rPr>
          <w:rFonts w:ascii="Times New Roman" w:hAnsi="Times New Roman" w:cs="Times New Roman"/>
          <w:color w:val="000000" w:themeColor="text1"/>
          <w:lang w:val="en-AU"/>
        </w:rPr>
        <w:t>)</w:t>
      </w:r>
      <w:r w:rsidR="002A64A1" w:rsidRPr="001E0CD7">
        <w:rPr>
          <w:rFonts w:ascii="Times New Roman" w:hAnsi="Times New Roman" w:cs="Times New Roman"/>
          <w:color w:val="000000" w:themeColor="text1"/>
          <w:lang w:val="en-AU"/>
        </w:rPr>
        <w:t xml:space="preserve"> </w:t>
      </w:r>
      <w:r w:rsidR="007829F1" w:rsidRPr="001E0CD7">
        <w:rPr>
          <w:rFonts w:ascii="Times New Roman" w:hAnsi="Times New Roman" w:cs="Times New Roman"/>
          <w:color w:val="000000" w:themeColor="text1"/>
          <w:lang w:val="en-AU"/>
        </w:rPr>
        <w:t xml:space="preserve">The media had assigned the author’s community a “place” in the media, but it was </w:t>
      </w:r>
      <w:r w:rsidR="009778C6">
        <w:rPr>
          <w:rFonts w:ascii="Times New Roman" w:hAnsi="Times New Roman" w:cs="Times New Roman"/>
          <w:color w:val="000000" w:themeColor="text1"/>
          <w:lang w:val="en-AU"/>
        </w:rPr>
        <w:t xml:space="preserve">a </w:t>
      </w:r>
      <w:r w:rsidR="003E09E0" w:rsidRPr="001E0CD7">
        <w:rPr>
          <w:rFonts w:ascii="Times New Roman" w:hAnsi="Times New Roman" w:cs="Times New Roman"/>
          <w:color w:val="000000" w:themeColor="text1"/>
          <w:lang w:val="en-AU"/>
        </w:rPr>
        <w:t xml:space="preserve">consistently negative role, as opposed to positive and authentic representations that give young community members a </w:t>
      </w:r>
      <w:r w:rsidR="00E1463E" w:rsidRPr="001E0CD7">
        <w:rPr>
          <w:rFonts w:ascii="Times New Roman" w:hAnsi="Times New Roman" w:cs="Times New Roman"/>
          <w:color w:val="000000" w:themeColor="text1"/>
          <w:lang w:val="en-AU"/>
        </w:rPr>
        <w:t>future</w:t>
      </w:r>
      <w:r w:rsidR="003E09E0" w:rsidRPr="001E0CD7">
        <w:rPr>
          <w:rFonts w:ascii="Times New Roman" w:hAnsi="Times New Roman" w:cs="Times New Roman"/>
          <w:color w:val="000000" w:themeColor="text1"/>
          <w:lang w:val="en-AU"/>
        </w:rPr>
        <w:t xml:space="preserve"> to aspire towards. Instead, </w:t>
      </w:r>
      <w:r w:rsidR="009778C6">
        <w:rPr>
          <w:rFonts w:ascii="Times New Roman" w:hAnsi="Times New Roman" w:cs="Times New Roman"/>
          <w:color w:val="000000" w:themeColor="text1"/>
          <w:lang w:val="en-AU"/>
        </w:rPr>
        <w:t>negative</w:t>
      </w:r>
      <w:r w:rsidR="009778C6" w:rsidRPr="001E0CD7">
        <w:rPr>
          <w:rFonts w:ascii="Times New Roman" w:hAnsi="Times New Roman" w:cs="Times New Roman"/>
          <w:color w:val="000000" w:themeColor="text1"/>
          <w:lang w:val="en-AU"/>
        </w:rPr>
        <w:t xml:space="preserve"> </w:t>
      </w:r>
      <w:r w:rsidR="003E09E0" w:rsidRPr="001E0CD7">
        <w:rPr>
          <w:rFonts w:ascii="Times New Roman" w:hAnsi="Times New Roman" w:cs="Times New Roman"/>
          <w:color w:val="000000" w:themeColor="text1"/>
          <w:lang w:val="en-AU"/>
        </w:rPr>
        <w:t>depictions convey a sense of inevitable failure</w:t>
      </w:r>
      <w:r w:rsidR="00E44CE4" w:rsidRPr="001E0CD7">
        <w:rPr>
          <w:rFonts w:ascii="Times New Roman" w:hAnsi="Times New Roman" w:cs="Times New Roman"/>
          <w:color w:val="000000" w:themeColor="text1"/>
          <w:lang w:val="en-AU"/>
        </w:rPr>
        <w:t xml:space="preserve"> that could disempower you</w:t>
      </w:r>
      <w:r w:rsidR="00CC1A51" w:rsidRPr="001E0CD7">
        <w:rPr>
          <w:rFonts w:ascii="Times New Roman" w:hAnsi="Times New Roman" w:cs="Times New Roman"/>
          <w:color w:val="000000" w:themeColor="text1"/>
          <w:lang w:val="en-AU"/>
        </w:rPr>
        <w:t>ng readers</w:t>
      </w:r>
      <w:r w:rsidR="002A64A1" w:rsidRPr="001E0CD7">
        <w:rPr>
          <w:rFonts w:ascii="Times New Roman" w:hAnsi="Times New Roman" w:cs="Times New Roman"/>
          <w:color w:val="000000" w:themeColor="text1"/>
          <w:lang w:val="en-AU"/>
        </w:rPr>
        <w:t xml:space="preserve">. </w:t>
      </w:r>
      <w:r w:rsidR="00A2016E" w:rsidRPr="001E0CD7">
        <w:rPr>
          <w:rFonts w:ascii="Times New Roman" w:hAnsi="Times New Roman" w:cs="Times New Roman"/>
          <w:color w:val="000000" w:themeColor="text1"/>
          <w:lang w:val="en-AU"/>
        </w:rPr>
        <w:t>Author 3</w:t>
      </w:r>
      <w:r w:rsidR="002A64A1" w:rsidRPr="001E0CD7">
        <w:rPr>
          <w:rFonts w:ascii="Times New Roman" w:hAnsi="Times New Roman" w:cs="Times New Roman"/>
          <w:color w:val="000000" w:themeColor="text1"/>
          <w:lang w:val="en-AU"/>
        </w:rPr>
        <w:t xml:space="preserve"> reiterated that even today, when it comes to depictions of their community</w:t>
      </w:r>
      <w:r w:rsidR="0024580A" w:rsidRPr="001E0CD7">
        <w:rPr>
          <w:rFonts w:ascii="Times New Roman" w:hAnsi="Times New Roman" w:cs="Times New Roman"/>
          <w:color w:val="000000" w:themeColor="text1"/>
          <w:lang w:val="en-AU"/>
        </w:rPr>
        <w:t xml:space="preserve"> in</w:t>
      </w:r>
      <w:r w:rsidR="002F3299" w:rsidRPr="001E0CD7">
        <w:rPr>
          <w:rFonts w:ascii="Times New Roman" w:hAnsi="Times New Roman" w:cs="Times New Roman"/>
          <w:color w:val="000000" w:themeColor="text1"/>
          <w:lang w:val="en-AU"/>
        </w:rPr>
        <w:t xml:space="preserve"> </w:t>
      </w:r>
      <w:r w:rsidR="0000627B" w:rsidRPr="001E0CD7">
        <w:rPr>
          <w:rFonts w:ascii="Times New Roman" w:hAnsi="Times New Roman" w:cs="Times New Roman"/>
          <w:color w:val="000000" w:themeColor="text1"/>
          <w:lang w:val="en-AU"/>
        </w:rPr>
        <w:t xml:space="preserve">news reports or </w:t>
      </w:r>
      <w:r w:rsidR="00FC310F" w:rsidRPr="001E0CD7">
        <w:rPr>
          <w:rFonts w:ascii="Times New Roman" w:hAnsi="Times New Roman" w:cs="Times New Roman"/>
          <w:color w:val="000000" w:themeColor="text1"/>
          <w:lang w:val="en-AU"/>
        </w:rPr>
        <w:t>journalism</w:t>
      </w:r>
      <w:r w:rsidR="002A64A1" w:rsidRPr="001E0CD7">
        <w:rPr>
          <w:rFonts w:ascii="Times New Roman" w:hAnsi="Times New Roman" w:cs="Times New Roman"/>
          <w:color w:val="000000" w:themeColor="text1"/>
          <w:lang w:val="en-AU"/>
        </w:rPr>
        <w:t>, “</w:t>
      </w:r>
      <w:r w:rsidR="002A64A1" w:rsidRPr="00DB2112">
        <w:rPr>
          <w:rFonts w:ascii="Times New Roman" w:hAnsi="Times New Roman" w:cs="Times New Roman"/>
          <w:i/>
          <w:color w:val="000000" w:themeColor="text1"/>
          <w:lang w:val="en-AU"/>
        </w:rPr>
        <w:t>we only ever see</w:t>
      </w:r>
      <w:r w:rsidR="002A64A1" w:rsidRPr="001E0CD7">
        <w:rPr>
          <w:rFonts w:ascii="Times New Roman" w:hAnsi="Times New Roman" w:cs="Times New Roman"/>
          <w:color w:val="000000" w:themeColor="text1"/>
          <w:lang w:val="en-AU"/>
        </w:rPr>
        <w:t>, in the mainstream media, the bad press</w:t>
      </w:r>
      <w:r w:rsidR="004F1622" w:rsidRPr="001E0CD7">
        <w:rPr>
          <w:rFonts w:ascii="Times New Roman" w:hAnsi="Times New Roman" w:cs="Times New Roman"/>
          <w:color w:val="000000" w:themeColor="text1"/>
          <w:lang w:val="en-AU"/>
        </w:rPr>
        <w:t>.</w:t>
      </w:r>
      <w:r w:rsidR="002A64A1" w:rsidRPr="001E0CD7">
        <w:rPr>
          <w:rFonts w:ascii="Times New Roman" w:hAnsi="Times New Roman" w:cs="Times New Roman"/>
          <w:color w:val="000000" w:themeColor="text1"/>
          <w:lang w:val="en-AU"/>
        </w:rPr>
        <w:t>”</w:t>
      </w:r>
      <w:r w:rsidR="004F1622" w:rsidRPr="001E0CD7">
        <w:rPr>
          <w:rFonts w:ascii="Times New Roman" w:hAnsi="Times New Roman" w:cs="Times New Roman"/>
          <w:color w:val="000000" w:themeColor="text1"/>
          <w:lang w:val="en-AU"/>
        </w:rPr>
        <w:t xml:space="preserve"> (Emphasis added.)</w:t>
      </w:r>
      <w:r w:rsidR="00720CAC" w:rsidRPr="001E0CD7">
        <w:rPr>
          <w:rFonts w:ascii="Times New Roman" w:hAnsi="Times New Roman" w:cs="Times New Roman"/>
          <w:color w:val="000000" w:themeColor="text1"/>
          <w:lang w:val="en-AU"/>
        </w:rPr>
        <w:t xml:space="preserve"> </w:t>
      </w:r>
      <w:r w:rsidR="009778C6">
        <w:rPr>
          <w:rFonts w:ascii="Times New Roman" w:hAnsi="Times New Roman" w:cs="Times New Roman"/>
          <w:color w:val="000000" w:themeColor="text1"/>
          <w:lang w:val="en-AU"/>
        </w:rPr>
        <w:t>Author 3’s</w:t>
      </w:r>
      <w:r w:rsidR="009778C6" w:rsidRPr="001E0CD7">
        <w:rPr>
          <w:rFonts w:ascii="Times New Roman" w:hAnsi="Times New Roman" w:cs="Times New Roman"/>
          <w:color w:val="000000" w:themeColor="text1"/>
          <w:lang w:val="en-AU"/>
        </w:rPr>
        <w:t xml:space="preserve"> </w:t>
      </w:r>
      <w:r w:rsidR="00FC23DE" w:rsidRPr="001E0CD7">
        <w:rPr>
          <w:rFonts w:ascii="Times New Roman" w:hAnsi="Times New Roman" w:cs="Times New Roman"/>
          <w:color w:val="000000" w:themeColor="text1"/>
          <w:lang w:val="en-AU"/>
        </w:rPr>
        <w:t xml:space="preserve">books can therefore be </w:t>
      </w:r>
      <w:r w:rsidR="0013594B" w:rsidRPr="001E0CD7">
        <w:rPr>
          <w:rFonts w:ascii="Times New Roman" w:hAnsi="Times New Roman" w:cs="Times New Roman"/>
          <w:color w:val="000000" w:themeColor="text1"/>
          <w:lang w:val="en-AU"/>
        </w:rPr>
        <w:t>understood</w:t>
      </w:r>
      <w:r w:rsidR="00FC23DE" w:rsidRPr="001E0CD7">
        <w:rPr>
          <w:rFonts w:ascii="Times New Roman" w:hAnsi="Times New Roman" w:cs="Times New Roman"/>
          <w:color w:val="000000" w:themeColor="text1"/>
          <w:lang w:val="en-AU"/>
        </w:rPr>
        <w:t>, in part, a</w:t>
      </w:r>
      <w:r w:rsidR="0013594B" w:rsidRPr="001E0CD7">
        <w:rPr>
          <w:rFonts w:ascii="Times New Roman" w:hAnsi="Times New Roman" w:cs="Times New Roman"/>
          <w:color w:val="000000" w:themeColor="text1"/>
          <w:lang w:val="en-AU"/>
        </w:rPr>
        <w:t>s a direct counterpoint to the</w:t>
      </w:r>
      <w:r w:rsidR="00FC23DE" w:rsidRPr="001E0CD7">
        <w:rPr>
          <w:rFonts w:ascii="Times New Roman" w:hAnsi="Times New Roman" w:cs="Times New Roman"/>
          <w:color w:val="000000" w:themeColor="text1"/>
          <w:lang w:val="en-AU"/>
        </w:rPr>
        <w:t xml:space="preserve"> negative </w:t>
      </w:r>
      <w:r w:rsidR="00A86F0F" w:rsidRPr="001E0CD7">
        <w:rPr>
          <w:rFonts w:ascii="Times New Roman" w:hAnsi="Times New Roman" w:cs="Times New Roman"/>
          <w:color w:val="000000" w:themeColor="text1"/>
          <w:lang w:val="en-AU"/>
        </w:rPr>
        <w:t>depictions</w:t>
      </w:r>
      <w:r w:rsidR="0013594B" w:rsidRPr="001E0CD7">
        <w:rPr>
          <w:rFonts w:ascii="Times New Roman" w:hAnsi="Times New Roman" w:cs="Times New Roman"/>
          <w:color w:val="000000" w:themeColor="text1"/>
          <w:lang w:val="en-AU"/>
        </w:rPr>
        <w:t xml:space="preserve"> that “mainstream media” </w:t>
      </w:r>
      <w:r w:rsidR="001F70D3" w:rsidRPr="001E0CD7">
        <w:rPr>
          <w:rFonts w:ascii="Times New Roman" w:hAnsi="Times New Roman" w:cs="Times New Roman"/>
          <w:color w:val="000000" w:themeColor="text1"/>
          <w:lang w:val="en-AU"/>
        </w:rPr>
        <w:t xml:space="preserve">makes </w:t>
      </w:r>
      <w:r w:rsidR="00A86F0F" w:rsidRPr="001E0CD7">
        <w:rPr>
          <w:rFonts w:ascii="Times New Roman" w:hAnsi="Times New Roman" w:cs="Times New Roman"/>
          <w:color w:val="000000" w:themeColor="text1"/>
          <w:lang w:val="en-AU"/>
        </w:rPr>
        <w:t>visible, at the expense of positive and accurate representations</w:t>
      </w:r>
      <w:r w:rsidR="00FC23DE" w:rsidRPr="001E0CD7">
        <w:rPr>
          <w:rFonts w:ascii="Times New Roman" w:hAnsi="Times New Roman" w:cs="Times New Roman"/>
          <w:color w:val="000000" w:themeColor="text1"/>
          <w:lang w:val="en-AU"/>
        </w:rPr>
        <w:t>.</w:t>
      </w:r>
    </w:p>
    <w:p w14:paraId="1377747A" w14:textId="77777777" w:rsidR="00372698" w:rsidRPr="001E0CD7" w:rsidRDefault="00372698" w:rsidP="00CE2A0C">
      <w:pPr>
        <w:spacing w:line="480" w:lineRule="auto"/>
        <w:rPr>
          <w:rFonts w:ascii="Times New Roman" w:hAnsi="Times New Roman" w:cs="Times New Roman"/>
          <w:color w:val="000000" w:themeColor="text1"/>
          <w:lang w:val="en-AU"/>
        </w:rPr>
      </w:pPr>
    </w:p>
    <w:p w14:paraId="68BC1DEC" w14:textId="4D616584" w:rsidR="00372698" w:rsidRPr="001E0CD7" w:rsidRDefault="00372698" w:rsidP="00CE2A0C">
      <w:pPr>
        <w:spacing w:line="480" w:lineRule="auto"/>
        <w:rPr>
          <w:rFonts w:ascii="Times New Roman" w:hAnsi="Times New Roman" w:cs="Times New Roman"/>
          <w:b/>
          <w:i/>
          <w:color w:val="000000" w:themeColor="text1"/>
          <w:lang w:val="en-AU"/>
        </w:rPr>
      </w:pPr>
      <w:r w:rsidRPr="001E0CD7">
        <w:rPr>
          <w:rFonts w:ascii="Times New Roman" w:hAnsi="Times New Roman" w:cs="Times New Roman"/>
          <w:b/>
          <w:i/>
          <w:color w:val="0070C0"/>
          <w:lang w:val="en-AU"/>
        </w:rPr>
        <w:t>Books as encouragement to future writers</w:t>
      </w:r>
      <w:r w:rsidRPr="001E0CD7">
        <w:rPr>
          <w:rFonts w:ascii="Times New Roman" w:hAnsi="Times New Roman" w:cs="Times New Roman"/>
          <w:b/>
          <w:i/>
          <w:color w:val="000000" w:themeColor="text1"/>
          <w:lang w:val="en-AU"/>
        </w:rPr>
        <w:t xml:space="preserve"> </w:t>
      </w:r>
    </w:p>
    <w:p w14:paraId="27173C2A" w14:textId="26E8C6C0" w:rsidR="00982401" w:rsidRPr="001E0CD7" w:rsidRDefault="003E09E0" w:rsidP="00CE2A0C">
      <w:pPr>
        <w:spacing w:line="480" w:lineRule="auto"/>
        <w:rPr>
          <w:rFonts w:ascii="Times New Roman" w:hAnsi="Times New Roman" w:cs="Times New Roman"/>
          <w:color w:val="000000" w:themeColor="text1"/>
          <w:lang w:val="en-AU"/>
        </w:rPr>
      </w:pPr>
      <w:r w:rsidRPr="001E0CD7">
        <w:rPr>
          <w:rFonts w:ascii="Times New Roman" w:hAnsi="Times New Roman" w:cs="Times New Roman"/>
          <w:color w:val="000000" w:themeColor="text1"/>
          <w:lang w:val="en-AU"/>
        </w:rPr>
        <w:t>T</w:t>
      </w:r>
      <w:r w:rsidR="001A5590" w:rsidRPr="001E0CD7">
        <w:rPr>
          <w:rFonts w:ascii="Times New Roman" w:hAnsi="Times New Roman" w:cs="Times New Roman"/>
          <w:color w:val="000000" w:themeColor="text1"/>
          <w:lang w:val="en-AU"/>
        </w:rPr>
        <w:t>hree</w:t>
      </w:r>
      <w:r w:rsidRPr="001E0CD7">
        <w:rPr>
          <w:rFonts w:ascii="Times New Roman" w:hAnsi="Times New Roman" w:cs="Times New Roman"/>
          <w:color w:val="000000" w:themeColor="text1"/>
          <w:lang w:val="en-AU"/>
        </w:rPr>
        <w:t xml:space="preserve"> writers particularly emphasised that they saw their books as not just an object that indicated to teenage readers that their experiences and identities have a place in contemporary Australian society, but that the books also demonstrate to young writers that there is a place for their stories in the market. </w:t>
      </w:r>
      <w:r w:rsidR="005A5122" w:rsidRPr="001E0CD7">
        <w:rPr>
          <w:rFonts w:ascii="Times New Roman" w:hAnsi="Times New Roman" w:cs="Times New Roman"/>
          <w:color w:val="000000" w:themeColor="text1"/>
          <w:lang w:val="en-AU"/>
        </w:rPr>
        <w:t xml:space="preserve">In this way, the books are framed as a form of </w:t>
      </w:r>
      <w:r w:rsidR="006D2D68" w:rsidRPr="001E0CD7">
        <w:rPr>
          <w:rFonts w:ascii="Times New Roman" w:hAnsi="Times New Roman" w:cs="Times New Roman"/>
          <w:color w:val="000000" w:themeColor="text1"/>
          <w:lang w:val="en-AU"/>
        </w:rPr>
        <w:t xml:space="preserve">“proof” </w:t>
      </w:r>
      <w:r w:rsidR="005A5122" w:rsidRPr="001E0CD7">
        <w:rPr>
          <w:rFonts w:ascii="Times New Roman" w:hAnsi="Times New Roman" w:cs="Times New Roman"/>
          <w:color w:val="000000" w:themeColor="text1"/>
          <w:lang w:val="en-AU"/>
        </w:rPr>
        <w:t xml:space="preserve">to young writers from marginalised communities that success is not impossible, and that they can and </w:t>
      </w:r>
      <w:r w:rsidR="005A5122" w:rsidRPr="001E0CD7">
        <w:rPr>
          <w:rFonts w:ascii="Times New Roman" w:hAnsi="Times New Roman" w:cs="Times New Roman"/>
          <w:color w:val="000000" w:themeColor="text1"/>
          <w:lang w:val="en-AU"/>
        </w:rPr>
        <w:lastRenderedPageBreak/>
        <w:t>should give voice to their experiences</w:t>
      </w:r>
      <w:r w:rsidR="006C2121">
        <w:rPr>
          <w:rFonts w:ascii="Times New Roman" w:hAnsi="Times New Roman" w:cs="Times New Roman"/>
          <w:color w:val="000000" w:themeColor="text1"/>
          <w:lang w:val="en-AU"/>
        </w:rPr>
        <w:t xml:space="preserve"> through writing. A</w:t>
      </w:r>
      <w:r w:rsidR="005A5122" w:rsidRPr="001E0CD7">
        <w:rPr>
          <w:rFonts w:ascii="Times New Roman" w:hAnsi="Times New Roman" w:cs="Times New Roman"/>
          <w:color w:val="000000" w:themeColor="text1"/>
          <w:lang w:val="en-AU"/>
        </w:rPr>
        <w:t>s</w:t>
      </w:r>
      <w:r w:rsidR="00013080" w:rsidRPr="001E0CD7">
        <w:rPr>
          <w:rFonts w:ascii="Times New Roman" w:hAnsi="Times New Roman" w:cs="Times New Roman"/>
          <w:color w:val="000000" w:themeColor="text1"/>
          <w:lang w:val="en-AU"/>
        </w:rPr>
        <w:t xml:space="preserve"> Author 5 said</w:t>
      </w:r>
      <w:r w:rsidR="00B83162" w:rsidRPr="001E0CD7">
        <w:rPr>
          <w:rFonts w:ascii="Times New Roman" w:hAnsi="Times New Roman" w:cs="Times New Roman"/>
          <w:color w:val="000000" w:themeColor="text1"/>
          <w:lang w:val="en-AU"/>
        </w:rPr>
        <w:t xml:space="preserve"> of their OwnVoices novel</w:t>
      </w:r>
      <w:r w:rsidR="00013080" w:rsidRPr="001E0CD7">
        <w:rPr>
          <w:rFonts w:ascii="Times New Roman" w:hAnsi="Times New Roman" w:cs="Times New Roman"/>
          <w:color w:val="000000" w:themeColor="text1"/>
          <w:lang w:val="en-AU"/>
        </w:rPr>
        <w:t xml:space="preserve">, </w:t>
      </w:r>
      <w:r w:rsidR="00383C86" w:rsidRPr="001E0CD7">
        <w:rPr>
          <w:rFonts w:ascii="Times New Roman" w:hAnsi="Times New Roman" w:cs="Times New Roman"/>
          <w:color w:val="000000" w:themeColor="text1"/>
          <w:lang w:val="en-AU"/>
        </w:rPr>
        <w:t>“</w:t>
      </w:r>
      <w:r w:rsidR="00013080" w:rsidRPr="001E0CD7">
        <w:rPr>
          <w:rFonts w:ascii="Times New Roman" w:hAnsi="Times New Roman" w:cs="Times New Roman"/>
          <w:color w:val="000000" w:themeColor="text1"/>
          <w:lang w:val="en-AU"/>
        </w:rPr>
        <w:t>It gives them an opening.</w:t>
      </w:r>
      <w:r w:rsidR="00383C86" w:rsidRPr="001E0CD7">
        <w:rPr>
          <w:rFonts w:ascii="Times New Roman" w:hAnsi="Times New Roman" w:cs="Times New Roman"/>
          <w:color w:val="000000" w:themeColor="text1"/>
          <w:lang w:val="en-AU"/>
        </w:rPr>
        <w:t>”</w:t>
      </w:r>
    </w:p>
    <w:p w14:paraId="6675AA5A" w14:textId="1741CAF1" w:rsidR="008F76B2" w:rsidRPr="001E0CD7" w:rsidRDefault="00761A95" w:rsidP="007E33FE">
      <w:pPr>
        <w:spacing w:line="480" w:lineRule="auto"/>
        <w:ind w:firstLine="720"/>
        <w:rPr>
          <w:rFonts w:ascii="Times New Roman" w:hAnsi="Times New Roman" w:cs="Times New Roman"/>
          <w:lang w:val="en-AU"/>
        </w:rPr>
      </w:pPr>
      <w:r w:rsidRPr="001E0CD7">
        <w:rPr>
          <w:rFonts w:ascii="Times New Roman" w:hAnsi="Times New Roman" w:cs="Times New Roman"/>
          <w:color w:val="000000" w:themeColor="text1"/>
          <w:lang w:val="en-AU"/>
        </w:rPr>
        <w:t>The discourse of place and possibility was one of inclusion, offering hope to young readers and writers. It equated the physical presence of the books, and the representations of marginalised communities within them, as something that indicated the value and validity of these identities. In some cases, this was extended to the author</w:t>
      </w:r>
      <w:r w:rsidR="004C455C" w:rsidRPr="001E0CD7">
        <w:rPr>
          <w:rFonts w:ascii="Times New Roman" w:hAnsi="Times New Roman" w:cs="Times New Roman"/>
          <w:color w:val="000000" w:themeColor="text1"/>
          <w:lang w:val="en-AU"/>
        </w:rPr>
        <w:t>s</w:t>
      </w:r>
      <w:r w:rsidRPr="001E0CD7">
        <w:rPr>
          <w:rFonts w:ascii="Times New Roman" w:hAnsi="Times New Roman" w:cs="Times New Roman"/>
          <w:color w:val="000000" w:themeColor="text1"/>
          <w:lang w:val="en-AU"/>
        </w:rPr>
        <w:t xml:space="preserve"> themselves, who had a position similar to that of a role model. This was strongly linked with </w:t>
      </w:r>
      <w:r w:rsidR="004C455C" w:rsidRPr="001E0CD7">
        <w:rPr>
          <w:rFonts w:ascii="Times New Roman" w:hAnsi="Times New Roman" w:cs="Times New Roman"/>
          <w:color w:val="000000" w:themeColor="text1"/>
          <w:lang w:val="en-AU"/>
        </w:rPr>
        <w:t xml:space="preserve">the use </w:t>
      </w:r>
      <w:r w:rsidRPr="001E0CD7">
        <w:rPr>
          <w:rFonts w:ascii="Times New Roman" w:hAnsi="Times New Roman" w:cs="Times New Roman"/>
          <w:color w:val="000000" w:themeColor="text1"/>
          <w:lang w:val="en-AU"/>
        </w:rPr>
        <w:t xml:space="preserve">of </w:t>
      </w:r>
      <w:r w:rsidR="004C455C" w:rsidRPr="001E0CD7">
        <w:rPr>
          <w:rFonts w:ascii="Times New Roman" w:hAnsi="Times New Roman" w:cs="Times New Roman"/>
          <w:color w:val="000000" w:themeColor="text1"/>
          <w:lang w:val="en-AU"/>
        </w:rPr>
        <w:t xml:space="preserve">the </w:t>
      </w:r>
      <w:r w:rsidRPr="001E0CD7">
        <w:rPr>
          <w:rFonts w:ascii="Times New Roman" w:hAnsi="Times New Roman" w:cs="Times New Roman"/>
          <w:color w:val="000000" w:themeColor="text1"/>
          <w:lang w:val="en-AU"/>
        </w:rPr>
        <w:t xml:space="preserve">language of visibility, in which the ability to see particular identities being represented in stories was considered a powerful statement made to the readers. Out of the seven authors interviewed, </w:t>
      </w:r>
      <w:r w:rsidR="00574B1D" w:rsidRPr="001E0CD7">
        <w:rPr>
          <w:rFonts w:ascii="Times New Roman" w:hAnsi="Times New Roman" w:cs="Times New Roman"/>
          <w:color w:val="000000" w:themeColor="text1"/>
          <w:lang w:val="en-AU"/>
        </w:rPr>
        <w:t>six felt this need for representation of their community very strongly</w:t>
      </w:r>
      <w:r w:rsidRPr="001E0CD7">
        <w:rPr>
          <w:rFonts w:ascii="Times New Roman" w:hAnsi="Times New Roman" w:cs="Times New Roman"/>
          <w:color w:val="000000" w:themeColor="text1"/>
          <w:lang w:val="en-AU"/>
        </w:rPr>
        <w:t>.</w:t>
      </w:r>
    </w:p>
    <w:p w14:paraId="23D4171C" w14:textId="77777777" w:rsidR="009648D5" w:rsidRPr="001E0CD7" w:rsidRDefault="001D111B" w:rsidP="00F40E0E">
      <w:pPr>
        <w:pStyle w:val="Heading2"/>
        <w:rPr>
          <w:rFonts w:ascii="Times New Roman" w:hAnsi="Times New Roman" w:cs="Times New Roman"/>
          <w:color w:val="000000" w:themeColor="text1"/>
          <w:sz w:val="24"/>
          <w:szCs w:val="24"/>
          <w:lang w:val="en-AU"/>
        </w:rPr>
      </w:pPr>
      <w:r w:rsidRPr="001E0CD7">
        <w:rPr>
          <w:rFonts w:ascii="Times New Roman" w:hAnsi="Times New Roman" w:cs="Times New Roman"/>
          <w:color w:val="000000" w:themeColor="text1"/>
          <w:sz w:val="24"/>
          <w:szCs w:val="24"/>
          <w:lang w:val="en-AU"/>
        </w:rPr>
        <w:t>Discussion</w:t>
      </w:r>
    </w:p>
    <w:p w14:paraId="7255164C" w14:textId="77777777" w:rsidR="00F40E0E" w:rsidRPr="001E0CD7" w:rsidRDefault="00F40E0E" w:rsidP="00F40E0E">
      <w:pPr>
        <w:spacing w:line="480" w:lineRule="auto"/>
        <w:rPr>
          <w:rFonts w:ascii="Times New Roman" w:hAnsi="Times New Roman" w:cs="Times New Roman"/>
          <w:b/>
          <w:color w:val="5B9BD5" w:themeColor="accent1"/>
          <w:lang w:val="en-AU"/>
        </w:rPr>
      </w:pPr>
    </w:p>
    <w:p w14:paraId="6F344EE6" w14:textId="33410029" w:rsidR="00812B9D" w:rsidRDefault="000435D5" w:rsidP="00F40E0E">
      <w:pPr>
        <w:spacing w:line="480" w:lineRule="auto"/>
        <w:rPr>
          <w:rFonts w:ascii="Times New Roman" w:hAnsi="Times New Roman" w:cs="Times New Roman"/>
          <w:lang w:val="en-AU"/>
        </w:rPr>
      </w:pPr>
      <w:r w:rsidRPr="001E0CD7">
        <w:rPr>
          <w:rFonts w:ascii="Times New Roman" w:hAnsi="Times New Roman" w:cs="Times New Roman"/>
          <w:lang w:val="en-AU"/>
        </w:rPr>
        <w:t>The findings</w:t>
      </w:r>
      <w:r w:rsidR="00C11E92" w:rsidRPr="001E0CD7">
        <w:rPr>
          <w:rFonts w:ascii="Times New Roman" w:hAnsi="Times New Roman" w:cs="Times New Roman"/>
          <w:lang w:val="en-AU"/>
        </w:rPr>
        <w:t xml:space="preserve"> provide</w:t>
      </w:r>
      <w:r w:rsidR="00E64DF2" w:rsidRPr="001E0CD7">
        <w:rPr>
          <w:rFonts w:ascii="Times New Roman" w:hAnsi="Times New Roman" w:cs="Times New Roman"/>
          <w:lang w:val="en-AU"/>
        </w:rPr>
        <w:t xml:space="preserve"> significant</w:t>
      </w:r>
      <w:r w:rsidR="00C11E92" w:rsidRPr="001E0CD7">
        <w:rPr>
          <w:rFonts w:ascii="Times New Roman" w:hAnsi="Times New Roman" w:cs="Times New Roman"/>
          <w:lang w:val="en-AU"/>
        </w:rPr>
        <w:t xml:space="preserve"> insight</w:t>
      </w:r>
      <w:r w:rsidR="00E64DF2" w:rsidRPr="001E0CD7">
        <w:rPr>
          <w:rFonts w:ascii="Times New Roman" w:hAnsi="Times New Roman" w:cs="Times New Roman"/>
          <w:lang w:val="en-AU"/>
        </w:rPr>
        <w:t>s</w:t>
      </w:r>
      <w:r w:rsidR="00C11E92" w:rsidRPr="001E0CD7">
        <w:rPr>
          <w:rFonts w:ascii="Times New Roman" w:hAnsi="Times New Roman" w:cs="Times New Roman"/>
          <w:lang w:val="en-AU"/>
        </w:rPr>
        <w:t xml:space="preserve"> into the way Australian authors of OwnVoices </w:t>
      </w:r>
      <w:r w:rsidR="00B842ED" w:rsidRPr="001E0CD7">
        <w:rPr>
          <w:rFonts w:ascii="Times New Roman" w:hAnsi="Times New Roman" w:cs="Times New Roman"/>
          <w:lang w:val="en-AU"/>
        </w:rPr>
        <w:t>YA fiction</w:t>
      </w:r>
      <w:r w:rsidR="00C11E92" w:rsidRPr="001E0CD7">
        <w:rPr>
          <w:rFonts w:ascii="Times New Roman" w:hAnsi="Times New Roman" w:cs="Times New Roman"/>
          <w:lang w:val="en-AU"/>
        </w:rPr>
        <w:t xml:space="preserve"> perceive the market they are working in</w:t>
      </w:r>
      <w:r w:rsidR="00281ECE">
        <w:rPr>
          <w:rFonts w:ascii="Times New Roman" w:hAnsi="Times New Roman" w:cs="Times New Roman"/>
          <w:lang w:val="en-AU"/>
        </w:rPr>
        <w:t>, through their own use of the global language of diversity advocacy</w:t>
      </w:r>
      <w:r w:rsidR="003F05E1" w:rsidRPr="001E0CD7">
        <w:rPr>
          <w:rFonts w:ascii="Times New Roman" w:hAnsi="Times New Roman" w:cs="Times New Roman"/>
          <w:lang w:val="en-AU"/>
        </w:rPr>
        <w:t xml:space="preserve">. </w:t>
      </w:r>
      <w:r w:rsidR="00803104">
        <w:rPr>
          <w:rFonts w:ascii="Times New Roman" w:hAnsi="Times New Roman" w:cs="Times New Roman"/>
          <w:lang w:val="en-AU"/>
        </w:rPr>
        <w:t>In October 2016,</w:t>
      </w:r>
      <w:r w:rsidR="00B77062">
        <w:rPr>
          <w:rFonts w:ascii="Times New Roman" w:hAnsi="Times New Roman" w:cs="Times New Roman"/>
          <w:lang w:val="en-AU"/>
        </w:rPr>
        <w:t xml:space="preserve"> searching material from</w:t>
      </w:r>
      <w:r w:rsidR="00784CC3" w:rsidRPr="001E0CD7">
        <w:rPr>
          <w:rFonts w:ascii="Times New Roman" w:hAnsi="Times New Roman" w:cs="Times New Roman"/>
          <w:lang w:val="en-AU"/>
        </w:rPr>
        <w:t xml:space="preserve"> a period over f</w:t>
      </w:r>
      <w:r w:rsidR="004A44C8" w:rsidRPr="001E0CD7">
        <w:rPr>
          <w:rFonts w:ascii="Times New Roman" w:hAnsi="Times New Roman" w:cs="Times New Roman"/>
          <w:lang w:val="en-AU"/>
        </w:rPr>
        <w:t>our</w:t>
      </w:r>
      <w:r w:rsidR="00784CC3" w:rsidRPr="001E0CD7">
        <w:rPr>
          <w:rFonts w:ascii="Times New Roman" w:hAnsi="Times New Roman" w:cs="Times New Roman"/>
          <w:lang w:val="en-AU"/>
        </w:rPr>
        <w:t xml:space="preserve"> decades</w:t>
      </w:r>
      <w:r w:rsidR="009B0242" w:rsidRPr="001E0CD7">
        <w:rPr>
          <w:rFonts w:ascii="Times New Roman" w:hAnsi="Times New Roman" w:cs="Times New Roman"/>
          <w:lang w:val="en-AU"/>
        </w:rPr>
        <w:t>,</w:t>
      </w:r>
      <w:r w:rsidR="009B0242" w:rsidRPr="001E0CD7" w:rsidDel="00B842ED">
        <w:rPr>
          <w:rFonts w:ascii="Times New Roman" w:hAnsi="Times New Roman" w:cs="Times New Roman"/>
          <w:lang w:val="en-AU"/>
        </w:rPr>
        <w:t xml:space="preserve"> </w:t>
      </w:r>
      <w:r w:rsidR="00F24051">
        <w:rPr>
          <w:rFonts w:ascii="Times New Roman" w:hAnsi="Times New Roman" w:cs="Times New Roman"/>
          <w:lang w:val="en-AU"/>
        </w:rPr>
        <w:t xml:space="preserve">we found that </w:t>
      </w:r>
      <w:r w:rsidR="009B0242" w:rsidRPr="001E0CD7">
        <w:rPr>
          <w:rFonts w:ascii="Times New Roman" w:hAnsi="Times New Roman" w:cs="Times New Roman"/>
          <w:lang w:val="en-AU"/>
        </w:rPr>
        <w:t>o</w:t>
      </w:r>
      <w:r w:rsidR="008D5390" w:rsidRPr="001E0CD7">
        <w:rPr>
          <w:rFonts w:ascii="Times New Roman" w:hAnsi="Times New Roman" w:cs="Times New Roman"/>
          <w:lang w:val="en-AU"/>
        </w:rPr>
        <w:t xml:space="preserve">nly </w:t>
      </w:r>
      <w:r w:rsidR="00F9546D">
        <w:rPr>
          <w:rFonts w:ascii="Times New Roman" w:hAnsi="Times New Roman" w:cs="Times New Roman"/>
          <w:lang w:val="en-AU"/>
        </w:rPr>
        <w:t>30</w:t>
      </w:r>
      <w:r w:rsidR="008D5390" w:rsidRPr="001E0CD7">
        <w:rPr>
          <w:rFonts w:ascii="Times New Roman" w:hAnsi="Times New Roman" w:cs="Times New Roman"/>
          <w:lang w:val="en-AU"/>
        </w:rPr>
        <w:t xml:space="preserve"> of</w:t>
      </w:r>
      <w:r w:rsidR="002411E1" w:rsidRPr="001E0CD7">
        <w:rPr>
          <w:rFonts w:ascii="Times New Roman" w:hAnsi="Times New Roman" w:cs="Times New Roman"/>
          <w:lang w:val="en-AU"/>
        </w:rPr>
        <w:t xml:space="preserve"> 1359 </w:t>
      </w:r>
      <w:r w:rsidR="00630E8E" w:rsidRPr="001E0CD7">
        <w:rPr>
          <w:rFonts w:ascii="Times New Roman" w:hAnsi="Times New Roman" w:cs="Times New Roman"/>
          <w:lang w:val="en-AU"/>
        </w:rPr>
        <w:t xml:space="preserve">published </w:t>
      </w:r>
      <w:r w:rsidR="008D5390" w:rsidRPr="001E0CD7">
        <w:rPr>
          <w:rFonts w:ascii="Times New Roman" w:hAnsi="Times New Roman" w:cs="Times New Roman"/>
          <w:lang w:val="en-AU"/>
        </w:rPr>
        <w:t>Australian YA fiction authors</w:t>
      </w:r>
      <w:r w:rsidR="002411E1" w:rsidRPr="001E0CD7">
        <w:rPr>
          <w:rFonts w:ascii="Times New Roman" w:hAnsi="Times New Roman" w:cs="Times New Roman"/>
          <w:lang w:val="en-AU"/>
        </w:rPr>
        <w:t xml:space="preserve"> catalogued on the </w:t>
      </w:r>
      <w:r w:rsidR="002411E1" w:rsidRPr="001E0CD7">
        <w:rPr>
          <w:rFonts w:ascii="Times New Roman" w:hAnsi="Times New Roman" w:cs="Times New Roman"/>
          <w:i/>
          <w:lang w:val="en-AU"/>
        </w:rPr>
        <w:t>AustLit Database</w:t>
      </w:r>
      <w:r w:rsidR="008D5390" w:rsidRPr="001E0CD7">
        <w:rPr>
          <w:rFonts w:ascii="Times New Roman" w:hAnsi="Times New Roman" w:cs="Times New Roman"/>
          <w:lang w:val="en-AU"/>
        </w:rPr>
        <w:t xml:space="preserve"> </w:t>
      </w:r>
      <w:r w:rsidR="00784CC3" w:rsidRPr="001E0CD7">
        <w:rPr>
          <w:rFonts w:ascii="Times New Roman" w:hAnsi="Times New Roman" w:cs="Times New Roman"/>
          <w:lang w:val="en-AU"/>
        </w:rPr>
        <w:t>had published</w:t>
      </w:r>
      <w:r w:rsidR="00FA0870" w:rsidRPr="001E0CD7">
        <w:rPr>
          <w:rFonts w:ascii="Times New Roman" w:hAnsi="Times New Roman" w:cs="Times New Roman"/>
          <w:lang w:val="en-AU"/>
        </w:rPr>
        <w:t xml:space="preserve"> </w:t>
      </w:r>
      <w:r w:rsidR="00D62BB7">
        <w:rPr>
          <w:rFonts w:ascii="Times New Roman" w:hAnsi="Times New Roman" w:cs="Times New Roman"/>
          <w:lang w:val="en-AU"/>
        </w:rPr>
        <w:t xml:space="preserve">works that could be classified as </w:t>
      </w:r>
      <w:r w:rsidR="0025446A" w:rsidRPr="001E0CD7">
        <w:rPr>
          <w:rFonts w:ascii="Times New Roman" w:hAnsi="Times New Roman" w:cs="Times New Roman"/>
          <w:lang w:val="en-AU"/>
        </w:rPr>
        <w:t xml:space="preserve">OwnVoices </w:t>
      </w:r>
      <w:r w:rsidR="00B842ED" w:rsidRPr="001E0CD7">
        <w:rPr>
          <w:rFonts w:ascii="Times New Roman" w:hAnsi="Times New Roman" w:cs="Times New Roman"/>
          <w:lang w:val="en-AU"/>
        </w:rPr>
        <w:t xml:space="preserve">YA </w:t>
      </w:r>
      <w:r w:rsidR="0025446A" w:rsidRPr="001E0CD7">
        <w:rPr>
          <w:rFonts w:ascii="Times New Roman" w:hAnsi="Times New Roman" w:cs="Times New Roman"/>
          <w:lang w:val="en-AU"/>
        </w:rPr>
        <w:t>novels</w:t>
      </w:r>
      <w:r w:rsidR="000846BF">
        <w:rPr>
          <w:rFonts w:ascii="Times New Roman" w:hAnsi="Times New Roman" w:cs="Times New Roman"/>
          <w:lang w:val="en-AU"/>
        </w:rPr>
        <w:t xml:space="preserve">. </w:t>
      </w:r>
      <w:r w:rsidR="0016197E" w:rsidRPr="001E0CD7">
        <w:rPr>
          <w:rFonts w:ascii="Times New Roman" w:hAnsi="Times New Roman" w:cs="Times New Roman"/>
          <w:lang w:val="en-AU"/>
        </w:rPr>
        <w:t xml:space="preserve">These numbers </w:t>
      </w:r>
      <w:r w:rsidR="007E080F" w:rsidRPr="001E0CD7">
        <w:rPr>
          <w:rFonts w:ascii="Times New Roman" w:hAnsi="Times New Roman" w:cs="Times New Roman"/>
          <w:lang w:val="en-AU"/>
        </w:rPr>
        <w:t xml:space="preserve">reveal that for every </w:t>
      </w:r>
      <w:r w:rsidR="00BE5DA7" w:rsidRPr="001E0CD7">
        <w:rPr>
          <w:rFonts w:ascii="Times New Roman" w:hAnsi="Times New Roman" w:cs="Times New Roman"/>
          <w:lang w:val="en-AU"/>
        </w:rPr>
        <w:t>OwnVoices</w:t>
      </w:r>
      <w:r w:rsidR="007E080F" w:rsidRPr="001E0CD7">
        <w:rPr>
          <w:rFonts w:ascii="Times New Roman" w:hAnsi="Times New Roman" w:cs="Times New Roman"/>
          <w:lang w:val="en-AU"/>
        </w:rPr>
        <w:t xml:space="preserve"> novel that is lauded as progress</w:t>
      </w:r>
      <w:r w:rsidR="00BE5DA7" w:rsidRPr="001E0CD7">
        <w:rPr>
          <w:rFonts w:ascii="Times New Roman" w:hAnsi="Times New Roman" w:cs="Times New Roman"/>
          <w:lang w:val="en-AU"/>
        </w:rPr>
        <w:t xml:space="preserve"> toward</w:t>
      </w:r>
      <w:r w:rsidR="008F5C7E">
        <w:rPr>
          <w:rFonts w:ascii="Times New Roman" w:hAnsi="Times New Roman" w:cs="Times New Roman"/>
          <w:lang w:val="en-AU"/>
        </w:rPr>
        <w:t>s</w:t>
      </w:r>
      <w:r w:rsidR="00BE5DA7" w:rsidRPr="001E0CD7">
        <w:rPr>
          <w:rFonts w:ascii="Times New Roman" w:hAnsi="Times New Roman" w:cs="Times New Roman"/>
          <w:lang w:val="en-AU"/>
        </w:rPr>
        <w:t xml:space="preserve"> diversity</w:t>
      </w:r>
      <w:r w:rsidR="0064787E" w:rsidRPr="001E0CD7">
        <w:rPr>
          <w:rFonts w:ascii="Times New Roman" w:hAnsi="Times New Roman" w:cs="Times New Roman"/>
          <w:lang w:val="en-AU"/>
        </w:rPr>
        <w:t xml:space="preserve">, the market is still overwhelmingly imbalanced </w:t>
      </w:r>
      <w:r w:rsidR="00BE5DA7" w:rsidRPr="001E0CD7">
        <w:rPr>
          <w:rFonts w:ascii="Times New Roman" w:hAnsi="Times New Roman" w:cs="Times New Roman"/>
          <w:lang w:val="en-AU"/>
        </w:rPr>
        <w:t xml:space="preserve">toward </w:t>
      </w:r>
      <w:r w:rsidR="00A62017" w:rsidRPr="001E0CD7">
        <w:rPr>
          <w:rFonts w:ascii="Times New Roman" w:hAnsi="Times New Roman" w:cs="Times New Roman"/>
          <w:lang w:val="en-AU"/>
        </w:rPr>
        <w:t>mainstream, often</w:t>
      </w:r>
      <w:r w:rsidR="006D2D68" w:rsidRPr="001E0CD7">
        <w:rPr>
          <w:rFonts w:ascii="Times New Roman" w:hAnsi="Times New Roman" w:cs="Times New Roman"/>
          <w:lang w:val="en-AU"/>
        </w:rPr>
        <w:t>-</w:t>
      </w:r>
      <w:r w:rsidR="00A62017" w:rsidRPr="001E0CD7">
        <w:rPr>
          <w:rFonts w:ascii="Times New Roman" w:hAnsi="Times New Roman" w:cs="Times New Roman"/>
          <w:lang w:val="en-AU"/>
        </w:rPr>
        <w:t>stereotyped narratives</w:t>
      </w:r>
      <w:r w:rsidR="004E0848" w:rsidRPr="001E0CD7">
        <w:rPr>
          <w:rFonts w:ascii="Times New Roman" w:hAnsi="Times New Roman" w:cs="Times New Roman"/>
          <w:lang w:val="en-AU"/>
        </w:rPr>
        <w:t>.</w:t>
      </w:r>
    </w:p>
    <w:p w14:paraId="1D46CB21" w14:textId="16DD00B3" w:rsidR="003F05E1" w:rsidRPr="001E0CD7" w:rsidRDefault="004C1436" w:rsidP="002104E9">
      <w:pPr>
        <w:spacing w:line="480" w:lineRule="auto"/>
        <w:ind w:firstLine="720"/>
        <w:rPr>
          <w:rFonts w:ascii="Times New Roman" w:hAnsi="Times New Roman" w:cs="Times New Roman"/>
          <w:lang w:val="en-AU"/>
        </w:rPr>
      </w:pPr>
      <w:r w:rsidRPr="001E0CD7">
        <w:rPr>
          <w:rFonts w:ascii="Times New Roman" w:hAnsi="Times New Roman" w:cs="Times New Roman"/>
          <w:lang w:val="en-AU"/>
        </w:rPr>
        <w:t xml:space="preserve">While </w:t>
      </w:r>
      <w:r w:rsidR="008B1EF8" w:rsidRPr="001E0CD7">
        <w:rPr>
          <w:rFonts w:ascii="Times New Roman" w:hAnsi="Times New Roman" w:cs="Times New Roman"/>
          <w:lang w:val="en-AU"/>
        </w:rPr>
        <w:t>the publication of works by authors from traditionally marginalised communities</w:t>
      </w:r>
      <w:r w:rsidR="007E080F" w:rsidRPr="001E0CD7">
        <w:rPr>
          <w:rFonts w:ascii="Times New Roman" w:hAnsi="Times New Roman" w:cs="Times New Roman"/>
          <w:lang w:val="en-AU"/>
        </w:rPr>
        <w:t xml:space="preserve"> </w:t>
      </w:r>
      <w:r w:rsidR="00683C17" w:rsidRPr="001E0CD7">
        <w:rPr>
          <w:rFonts w:ascii="Times New Roman" w:hAnsi="Times New Roman" w:cs="Times New Roman"/>
          <w:lang w:val="en-AU"/>
        </w:rPr>
        <w:t xml:space="preserve">should be celebrated, </w:t>
      </w:r>
      <w:r w:rsidR="00193E5D" w:rsidRPr="001E0CD7">
        <w:rPr>
          <w:rFonts w:ascii="Times New Roman" w:hAnsi="Times New Roman" w:cs="Times New Roman"/>
          <w:lang w:val="en-AU"/>
        </w:rPr>
        <w:t xml:space="preserve">the stark reality of the numbers </w:t>
      </w:r>
      <w:r w:rsidR="00353AA1" w:rsidRPr="001E0CD7">
        <w:rPr>
          <w:rFonts w:ascii="Times New Roman" w:hAnsi="Times New Roman" w:cs="Times New Roman"/>
          <w:lang w:val="en-AU"/>
        </w:rPr>
        <w:t>also requires action</w:t>
      </w:r>
      <w:r w:rsidR="007005C1">
        <w:rPr>
          <w:rFonts w:ascii="Times New Roman" w:hAnsi="Times New Roman" w:cs="Times New Roman"/>
          <w:lang w:val="en-AU"/>
        </w:rPr>
        <w:t>.</w:t>
      </w:r>
      <w:r w:rsidR="00353AA1" w:rsidRPr="001E0CD7">
        <w:rPr>
          <w:rFonts w:ascii="Times New Roman" w:hAnsi="Times New Roman" w:cs="Times New Roman"/>
          <w:lang w:val="en-AU"/>
        </w:rPr>
        <w:t xml:space="preserve"> </w:t>
      </w:r>
      <w:r w:rsidR="007005C1">
        <w:rPr>
          <w:rFonts w:ascii="Times New Roman" w:hAnsi="Times New Roman" w:cs="Times New Roman"/>
          <w:lang w:val="en-AU"/>
        </w:rPr>
        <w:t>T</w:t>
      </w:r>
      <w:r w:rsidR="007005C1" w:rsidRPr="001E0CD7">
        <w:rPr>
          <w:rFonts w:ascii="Times New Roman" w:hAnsi="Times New Roman" w:cs="Times New Roman"/>
          <w:lang w:val="en-AU"/>
        </w:rPr>
        <w:t xml:space="preserve">he </w:t>
      </w:r>
      <w:r w:rsidR="007A6653" w:rsidRPr="001E0CD7">
        <w:rPr>
          <w:rFonts w:ascii="Times New Roman" w:hAnsi="Times New Roman" w:cs="Times New Roman"/>
          <w:lang w:val="en-AU"/>
        </w:rPr>
        <w:t>imbalance in the industry can no longer be considered “traditional” or a “neutral” way of being</w:t>
      </w:r>
      <w:r w:rsidR="001A6759" w:rsidRPr="001E0CD7">
        <w:rPr>
          <w:rFonts w:ascii="Times New Roman" w:hAnsi="Times New Roman" w:cs="Times New Roman"/>
          <w:lang w:val="en-AU"/>
        </w:rPr>
        <w:t xml:space="preserve">. </w:t>
      </w:r>
      <w:r w:rsidR="00352CD4" w:rsidRPr="001E0CD7">
        <w:rPr>
          <w:rFonts w:ascii="Times New Roman" w:hAnsi="Times New Roman" w:cs="Times New Roman"/>
          <w:lang w:val="en-AU"/>
        </w:rPr>
        <w:t xml:space="preserve">That </w:t>
      </w:r>
      <w:r w:rsidR="00FC352B" w:rsidRPr="001E0CD7">
        <w:rPr>
          <w:rFonts w:ascii="Times New Roman" w:hAnsi="Times New Roman" w:cs="Times New Roman"/>
          <w:lang w:val="en-AU"/>
        </w:rPr>
        <w:t xml:space="preserve">the language of visibility </w:t>
      </w:r>
      <w:r w:rsidR="0080431A" w:rsidRPr="001E0CD7">
        <w:rPr>
          <w:rFonts w:ascii="Times New Roman" w:hAnsi="Times New Roman" w:cs="Times New Roman"/>
          <w:lang w:val="en-AU"/>
        </w:rPr>
        <w:t xml:space="preserve">was used by three of seven authors to indicate </w:t>
      </w:r>
      <w:r w:rsidR="0080431A" w:rsidRPr="001E0CD7">
        <w:rPr>
          <w:rFonts w:ascii="Times New Roman" w:hAnsi="Times New Roman" w:cs="Times New Roman"/>
          <w:color w:val="000000" w:themeColor="text1"/>
          <w:lang w:val="en-AU"/>
        </w:rPr>
        <w:t>the impact they felt their books had</w:t>
      </w:r>
      <w:r w:rsidR="00353AA1" w:rsidRPr="001E0CD7">
        <w:rPr>
          <w:rFonts w:ascii="Times New Roman" w:hAnsi="Times New Roman" w:cs="Times New Roman"/>
          <w:lang w:val="en-AU"/>
        </w:rPr>
        <w:t xml:space="preserve"> </w:t>
      </w:r>
      <w:r w:rsidR="0080431A" w:rsidRPr="001E0CD7">
        <w:rPr>
          <w:rFonts w:ascii="Times New Roman" w:hAnsi="Times New Roman" w:cs="Times New Roman"/>
          <w:lang w:val="en-AU"/>
        </w:rPr>
        <w:t xml:space="preserve">on the market and for readers </w:t>
      </w:r>
      <w:r w:rsidR="00C96680" w:rsidRPr="001E0CD7">
        <w:rPr>
          <w:rFonts w:ascii="Times New Roman" w:hAnsi="Times New Roman" w:cs="Times New Roman"/>
          <w:i/>
          <w:lang w:val="en-AU"/>
        </w:rPr>
        <w:t xml:space="preserve">just </w:t>
      </w:r>
      <w:r w:rsidR="00F461BC" w:rsidRPr="001E0CD7">
        <w:rPr>
          <w:rFonts w:ascii="Times New Roman" w:hAnsi="Times New Roman" w:cs="Times New Roman"/>
          <w:i/>
          <w:lang w:val="en-AU"/>
        </w:rPr>
        <w:t>through their existence,</w:t>
      </w:r>
      <w:r w:rsidR="00C96680" w:rsidRPr="001E0CD7">
        <w:rPr>
          <w:rFonts w:ascii="Times New Roman" w:hAnsi="Times New Roman" w:cs="Times New Roman"/>
          <w:lang w:val="en-AU"/>
        </w:rPr>
        <w:t xml:space="preserve"> is </w:t>
      </w:r>
      <w:r w:rsidR="008239FD" w:rsidRPr="001E0CD7">
        <w:rPr>
          <w:rFonts w:ascii="Times New Roman" w:hAnsi="Times New Roman" w:cs="Times New Roman"/>
          <w:lang w:val="en-AU"/>
        </w:rPr>
        <w:t xml:space="preserve">a sign of </w:t>
      </w:r>
      <w:r w:rsidR="00F461BC" w:rsidRPr="001E0CD7">
        <w:rPr>
          <w:rFonts w:ascii="Times New Roman" w:hAnsi="Times New Roman" w:cs="Times New Roman"/>
          <w:lang w:val="en-AU"/>
        </w:rPr>
        <w:t>this imbalance</w:t>
      </w:r>
      <w:r w:rsidR="008239FD" w:rsidRPr="001E0CD7">
        <w:rPr>
          <w:rFonts w:ascii="Times New Roman" w:hAnsi="Times New Roman" w:cs="Times New Roman"/>
          <w:lang w:val="en-AU"/>
        </w:rPr>
        <w:t>.</w:t>
      </w:r>
      <w:r w:rsidR="00E2474B" w:rsidRPr="001E0CD7">
        <w:rPr>
          <w:rFonts w:ascii="Times New Roman" w:hAnsi="Times New Roman" w:cs="Times New Roman"/>
          <w:lang w:val="en-AU"/>
        </w:rPr>
        <w:t xml:space="preserve"> </w:t>
      </w:r>
      <w:r w:rsidR="00406D00" w:rsidRPr="001E0CD7">
        <w:rPr>
          <w:rFonts w:ascii="Times New Roman" w:hAnsi="Times New Roman" w:cs="Times New Roman"/>
          <w:lang w:val="en-AU"/>
        </w:rPr>
        <w:t xml:space="preserve">For two out of seven authors interviewed, their novels were the only </w:t>
      </w:r>
      <w:r w:rsidR="00406D00" w:rsidRPr="001E0CD7">
        <w:rPr>
          <w:rFonts w:ascii="Times New Roman" w:hAnsi="Times New Roman" w:cs="Times New Roman"/>
          <w:lang w:val="en-AU"/>
        </w:rPr>
        <w:lastRenderedPageBreak/>
        <w:t xml:space="preserve">Australian </w:t>
      </w:r>
      <w:r w:rsidR="00F461BC" w:rsidRPr="001E0CD7">
        <w:rPr>
          <w:rFonts w:ascii="Times New Roman" w:hAnsi="Times New Roman" w:cs="Times New Roman"/>
          <w:lang w:val="en-AU"/>
        </w:rPr>
        <w:t>YA fiction</w:t>
      </w:r>
      <w:r w:rsidR="00406D00" w:rsidRPr="001E0CD7">
        <w:rPr>
          <w:rFonts w:ascii="Times New Roman" w:hAnsi="Times New Roman" w:cs="Times New Roman"/>
          <w:lang w:val="en-AU"/>
        </w:rPr>
        <w:t xml:space="preserve"> novel</w:t>
      </w:r>
      <w:r w:rsidR="00F869DC" w:rsidRPr="001E0CD7">
        <w:rPr>
          <w:rFonts w:ascii="Times New Roman" w:hAnsi="Times New Roman" w:cs="Times New Roman"/>
          <w:lang w:val="en-AU"/>
        </w:rPr>
        <w:t>s</w:t>
      </w:r>
      <w:r w:rsidR="00406D00" w:rsidRPr="001E0CD7">
        <w:rPr>
          <w:rFonts w:ascii="Times New Roman" w:hAnsi="Times New Roman" w:cs="Times New Roman"/>
          <w:lang w:val="en-AU"/>
        </w:rPr>
        <w:t xml:space="preserve"> that have </w:t>
      </w:r>
      <w:r w:rsidR="00F461BC" w:rsidRPr="001E0CD7">
        <w:rPr>
          <w:rFonts w:ascii="Times New Roman" w:hAnsi="Times New Roman" w:cs="Times New Roman"/>
          <w:lang w:val="en-AU"/>
        </w:rPr>
        <w:t xml:space="preserve">ever </w:t>
      </w:r>
      <w:r w:rsidR="00406D00" w:rsidRPr="001E0CD7">
        <w:rPr>
          <w:rFonts w:ascii="Times New Roman" w:hAnsi="Times New Roman" w:cs="Times New Roman"/>
          <w:lang w:val="en-AU"/>
        </w:rPr>
        <w:t xml:space="preserve">been published about their respective communities. </w:t>
      </w:r>
      <w:r w:rsidR="00B462F5" w:rsidRPr="001E0CD7">
        <w:rPr>
          <w:rFonts w:ascii="Times New Roman" w:hAnsi="Times New Roman" w:cs="Times New Roman"/>
          <w:lang w:val="en-AU"/>
        </w:rPr>
        <w:t xml:space="preserve">That these authors still consider a single literary acknowledgement of their existence in the </w:t>
      </w:r>
      <w:r w:rsidR="00F461BC" w:rsidRPr="001E0CD7">
        <w:rPr>
          <w:rFonts w:ascii="Times New Roman" w:hAnsi="Times New Roman" w:cs="Times New Roman"/>
          <w:lang w:val="en-AU"/>
        </w:rPr>
        <w:t>YA fiction</w:t>
      </w:r>
      <w:r w:rsidR="00B462F5" w:rsidRPr="001E0CD7">
        <w:rPr>
          <w:rFonts w:ascii="Times New Roman" w:hAnsi="Times New Roman" w:cs="Times New Roman"/>
          <w:lang w:val="en-AU"/>
        </w:rPr>
        <w:t xml:space="preserve"> market to be a sign of progress for the Australian publishing industry </w:t>
      </w:r>
      <w:r w:rsidR="00423877" w:rsidRPr="001E0CD7">
        <w:rPr>
          <w:rFonts w:ascii="Times New Roman" w:hAnsi="Times New Roman" w:cs="Times New Roman"/>
          <w:lang w:val="en-AU"/>
        </w:rPr>
        <w:t>is</w:t>
      </w:r>
      <w:r w:rsidR="00B462F5" w:rsidRPr="001E0CD7">
        <w:rPr>
          <w:rFonts w:ascii="Times New Roman" w:hAnsi="Times New Roman" w:cs="Times New Roman"/>
          <w:lang w:val="en-AU"/>
        </w:rPr>
        <w:t xml:space="preserve"> </w:t>
      </w:r>
      <w:r w:rsidR="00F461BC" w:rsidRPr="001E0CD7">
        <w:rPr>
          <w:rFonts w:ascii="Times New Roman" w:hAnsi="Times New Roman" w:cs="Times New Roman"/>
          <w:lang w:val="en-AU"/>
        </w:rPr>
        <w:t>a sign</w:t>
      </w:r>
      <w:r w:rsidR="006C1973" w:rsidRPr="001E0CD7">
        <w:rPr>
          <w:rFonts w:ascii="Times New Roman" w:hAnsi="Times New Roman" w:cs="Times New Roman"/>
          <w:lang w:val="en-AU"/>
        </w:rPr>
        <w:t xml:space="preserve"> of</w:t>
      </w:r>
      <w:r w:rsidR="00F461BC" w:rsidRPr="001E0CD7">
        <w:rPr>
          <w:rFonts w:ascii="Times New Roman" w:hAnsi="Times New Roman" w:cs="Times New Roman"/>
          <w:lang w:val="en-AU"/>
        </w:rPr>
        <w:t xml:space="preserve"> how </w:t>
      </w:r>
      <w:r w:rsidR="006C1973" w:rsidRPr="001E0CD7">
        <w:rPr>
          <w:rFonts w:ascii="Times New Roman" w:hAnsi="Times New Roman" w:cs="Times New Roman"/>
          <w:lang w:val="en-AU"/>
        </w:rPr>
        <w:t xml:space="preserve">slow such progress is. </w:t>
      </w:r>
    </w:p>
    <w:p w14:paraId="64680593" w14:textId="185A4389" w:rsidR="008F76B2" w:rsidRPr="001E0CD7" w:rsidRDefault="006D2D68" w:rsidP="004056E5">
      <w:pPr>
        <w:spacing w:line="480" w:lineRule="auto"/>
        <w:ind w:firstLine="720"/>
        <w:rPr>
          <w:rFonts w:ascii="Times New Roman" w:hAnsi="Times New Roman" w:cs="Times New Roman"/>
          <w:lang w:val="en-AU"/>
        </w:rPr>
      </w:pPr>
      <w:r w:rsidRPr="001E0CD7">
        <w:rPr>
          <w:rFonts w:ascii="Times New Roman" w:hAnsi="Times New Roman" w:cs="Times New Roman"/>
          <w:lang w:val="en-AU"/>
        </w:rPr>
        <w:t>The</w:t>
      </w:r>
      <w:r w:rsidR="00BB76B8" w:rsidRPr="001E0CD7">
        <w:rPr>
          <w:rFonts w:ascii="Times New Roman" w:hAnsi="Times New Roman" w:cs="Times New Roman"/>
          <w:lang w:val="en-AU"/>
        </w:rPr>
        <w:t xml:space="preserve"> absence of positive representations of marginalised communities</w:t>
      </w:r>
      <w:r w:rsidR="00AA5273" w:rsidRPr="001E0CD7">
        <w:rPr>
          <w:rFonts w:ascii="Times New Roman" w:hAnsi="Times New Roman" w:cs="Times New Roman"/>
          <w:lang w:val="en-AU"/>
        </w:rPr>
        <w:t xml:space="preserve"> </w:t>
      </w:r>
      <w:r w:rsidRPr="001E0CD7">
        <w:rPr>
          <w:rFonts w:ascii="Times New Roman" w:hAnsi="Times New Roman" w:cs="Times New Roman"/>
          <w:lang w:val="en-AU"/>
        </w:rPr>
        <w:t>was perceived by the interviewees as</w:t>
      </w:r>
      <w:r w:rsidR="00BB76B8" w:rsidRPr="001E0CD7">
        <w:rPr>
          <w:rFonts w:ascii="Times New Roman" w:hAnsi="Times New Roman" w:cs="Times New Roman"/>
          <w:lang w:val="en-AU"/>
        </w:rPr>
        <w:t xml:space="preserve"> actively perpetuat</w:t>
      </w:r>
      <w:r w:rsidRPr="001E0CD7">
        <w:rPr>
          <w:rFonts w:ascii="Times New Roman" w:hAnsi="Times New Roman" w:cs="Times New Roman"/>
          <w:lang w:val="en-AU"/>
        </w:rPr>
        <w:t>ing</w:t>
      </w:r>
      <w:r w:rsidR="00BB76B8" w:rsidRPr="001E0CD7">
        <w:rPr>
          <w:rFonts w:ascii="Times New Roman" w:hAnsi="Times New Roman" w:cs="Times New Roman"/>
          <w:lang w:val="en-AU"/>
        </w:rPr>
        <w:t xml:space="preserve"> harm against young</w:t>
      </w:r>
      <w:r w:rsidR="007752BB" w:rsidRPr="001E0CD7">
        <w:rPr>
          <w:rFonts w:ascii="Times New Roman" w:hAnsi="Times New Roman" w:cs="Times New Roman"/>
          <w:lang w:val="en-AU"/>
        </w:rPr>
        <w:t xml:space="preserve"> readers</w:t>
      </w:r>
      <w:r w:rsidR="00DF18BC" w:rsidRPr="001E0CD7">
        <w:rPr>
          <w:rFonts w:ascii="Times New Roman" w:hAnsi="Times New Roman" w:cs="Times New Roman"/>
          <w:lang w:val="en-AU"/>
        </w:rPr>
        <w:t xml:space="preserve">. </w:t>
      </w:r>
      <w:r w:rsidR="00DF18BC" w:rsidRPr="001E0CD7">
        <w:rPr>
          <w:rFonts w:ascii="Times New Roman" w:hAnsi="Times New Roman" w:cs="Times New Roman"/>
          <w:color w:val="000000" w:themeColor="text1"/>
          <w:lang w:val="en-AU"/>
        </w:rPr>
        <w:t>Four out of the seven authors interviewed had negative experiences with books as teenagers, either due to the total absence of representation</w:t>
      </w:r>
      <w:r w:rsidR="00716BC6" w:rsidRPr="001E0CD7">
        <w:rPr>
          <w:rFonts w:ascii="Times New Roman" w:hAnsi="Times New Roman" w:cs="Times New Roman"/>
          <w:color w:val="000000" w:themeColor="text1"/>
          <w:lang w:val="en-AU"/>
        </w:rPr>
        <w:t>s</w:t>
      </w:r>
      <w:r w:rsidR="00DF18BC" w:rsidRPr="001E0CD7">
        <w:rPr>
          <w:rFonts w:ascii="Times New Roman" w:hAnsi="Times New Roman" w:cs="Times New Roman"/>
          <w:color w:val="000000" w:themeColor="text1"/>
          <w:lang w:val="en-AU"/>
        </w:rPr>
        <w:t xml:space="preserve"> of their own community in fiction, or the existing representations being harmful.</w:t>
      </w:r>
      <w:r w:rsidR="00DF18BC" w:rsidRPr="001E0CD7">
        <w:rPr>
          <w:rFonts w:ascii="Times New Roman" w:hAnsi="Times New Roman" w:cs="Times New Roman"/>
          <w:lang w:val="en-AU"/>
        </w:rPr>
        <w:t xml:space="preserve"> The imbalance among the demographic</w:t>
      </w:r>
      <w:r w:rsidR="00BD3A37">
        <w:rPr>
          <w:rFonts w:ascii="Times New Roman" w:hAnsi="Times New Roman" w:cs="Times New Roman"/>
          <w:lang w:val="en-AU"/>
        </w:rPr>
        <w:t>s</w:t>
      </w:r>
      <w:r w:rsidR="00DF18BC" w:rsidRPr="001E0CD7">
        <w:rPr>
          <w:rFonts w:ascii="Times New Roman" w:hAnsi="Times New Roman" w:cs="Times New Roman"/>
          <w:lang w:val="en-AU"/>
        </w:rPr>
        <w:t xml:space="preserve"> of authors published </w:t>
      </w:r>
      <w:r w:rsidR="00A4202A" w:rsidRPr="001E0CD7">
        <w:rPr>
          <w:rFonts w:ascii="Times New Roman" w:hAnsi="Times New Roman" w:cs="Times New Roman"/>
          <w:lang w:val="en-AU"/>
        </w:rPr>
        <w:t xml:space="preserve">is not accidental; rather, it is replicated due to the </w:t>
      </w:r>
      <w:r w:rsidR="00383C86" w:rsidRPr="001E0CD7">
        <w:rPr>
          <w:rFonts w:ascii="Times New Roman" w:hAnsi="Times New Roman" w:cs="Times New Roman"/>
          <w:lang w:val="en-AU"/>
        </w:rPr>
        <w:t>“</w:t>
      </w:r>
      <w:r w:rsidR="00A4202A" w:rsidRPr="001E0CD7">
        <w:rPr>
          <w:rFonts w:ascii="Times New Roman" w:hAnsi="Times New Roman" w:cs="Times New Roman"/>
          <w:lang w:val="en-AU"/>
        </w:rPr>
        <w:t>privilege problem</w:t>
      </w:r>
      <w:r w:rsidR="00383C86" w:rsidRPr="001E0CD7">
        <w:rPr>
          <w:rFonts w:ascii="Times New Roman" w:hAnsi="Times New Roman" w:cs="Times New Roman"/>
          <w:lang w:val="en-AU"/>
        </w:rPr>
        <w:t>”</w:t>
      </w:r>
      <w:r w:rsidR="00A4202A" w:rsidRPr="001E0CD7">
        <w:rPr>
          <w:rFonts w:ascii="Times New Roman" w:hAnsi="Times New Roman" w:cs="Times New Roman"/>
          <w:lang w:val="en-AU"/>
        </w:rPr>
        <w:t xml:space="preserve"> described by Kwaymullina</w:t>
      </w:r>
      <w:r w:rsidR="00445058" w:rsidRPr="001E0CD7">
        <w:rPr>
          <w:rFonts w:ascii="Times New Roman" w:hAnsi="Times New Roman" w:cs="Times New Roman"/>
          <w:lang w:val="en-AU"/>
        </w:rPr>
        <w:t xml:space="preserve"> (2016)</w:t>
      </w:r>
      <w:r w:rsidR="00BD3A37">
        <w:rPr>
          <w:rFonts w:ascii="Times New Roman" w:hAnsi="Times New Roman" w:cs="Times New Roman"/>
          <w:lang w:val="en-AU"/>
        </w:rPr>
        <w:t>.</w:t>
      </w:r>
      <w:r w:rsidR="00A4202A" w:rsidRPr="001E0CD7">
        <w:rPr>
          <w:rFonts w:ascii="Times New Roman" w:hAnsi="Times New Roman" w:cs="Times New Roman"/>
          <w:lang w:val="en-AU"/>
        </w:rPr>
        <w:t xml:space="preserve"> </w:t>
      </w:r>
      <w:r w:rsidR="00BD3A37">
        <w:rPr>
          <w:rFonts w:ascii="Times New Roman" w:hAnsi="Times New Roman" w:cs="Times New Roman"/>
          <w:lang w:val="en-AU"/>
        </w:rPr>
        <w:t>V</w:t>
      </w:r>
      <w:r w:rsidR="00A4202A" w:rsidRPr="001E0CD7">
        <w:rPr>
          <w:rFonts w:ascii="Times New Roman" w:hAnsi="Times New Roman" w:cs="Times New Roman"/>
          <w:lang w:val="en-AU"/>
        </w:rPr>
        <w:t xml:space="preserve">oices from marginalised communities </w:t>
      </w:r>
      <w:r w:rsidR="00BD3A37">
        <w:rPr>
          <w:rFonts w:ascii="Times New Roman" w:hAnsi="Times New Roman" w:cs="Times New Roman"/>
          <w:lang w:val="en-AU"/>
        </w:rPr>
        <w:t>were and are</w:t>
      </w:r>
      <w:r w:rsidR="00BD3A37" w:rsidRPr="001E0CD7">
        <w:rPr>
          <w:rFonts w:ascii="Times New Roman" w:hAnsi="Times New Roman" w:cs="Times New Roman"/>
          <w:lang w:val="en-AU"/>
        </w:rPr>
        <w:t xml:space="preserve"> </w:t>
      </w:r>
      <w:r w:rsidR="00A4202A" w:rsidRPr="001E0CD7">
        <w:rPr>
          <w:rFonts w:ascii="Times New Roman" w:hAnsi="Times New Roman" w:cs="Times New Roman"/>
          <w:lang w:val="en-AU"/>
        </w:rPr>
        <w:t xml:space="preserve">overlooked by those who have power in the industry, in favour of </w:t>
      </w:r>
      <w:r w:rsidR="00BD3A37">
        <w:rPr>
          <w:rFonts w:ascii="Times New Roman" w:hAnsi="Times New Roman" w:cs="Times New Roman"/>
          <w:lang w:val="en-AU"/>
        </w:rPr>
        <w:t>voices</w:t>
      </w:r>
      <w:r w:rsidR="00BD3A37" w:rsidRPr="001E0CD7">
        <w:rPr>
          <w:rFonts w:ascii="Times New Roman" w:hAnsi="Times New Roman" w:cs="Times New Roman"/>
          <w:lang w:val="en-AU"/>
        </w:rPr>
        <w:t xml:space="preserve"> </w:t>
      </w:r>
      <w:r w:rsidR="00A4202A" w:rsidRPr="001E0CD7">
        <w:rPr>
          <w:rFonts w:ascii="Times New Roman" w:hAnsi="Times New Roman" w:cs="Times New Roman"/>
          <w:lang w:val="en-AU"/>
        </w:rPr>
        <w:t xml:space="preserve">that conform to </w:t>
      </w:r>
      <w:r w:rsidR="008F5C7E">
        <w:rPr>
          <w:rFonts w:ascii="Times New Roman" w:hAnsi="Times New Roman" w:cs="Times New Roman"/>
          <w:lang w:val="en-AU"/>
        </w:rPr>
        <w:t xml:space="preserve">the </w:t>
      </w:r>
      <w:r w:rsidR="00BD3A37">
        <w:rPr>
          <w:rFonts w:ascii="Times New Roman" w:hAnsi="Times New Roman" w:cs="Times New Roman"/>
          <w:lang w:val="en-AU"/>
        </w:rPr>
        <w:t>traditional view:</w:t>
      </w:r>
      <w:r w:rsidR="00BD3A37" w:rsidRPr="001E0CD7">
        <w:rPr>
          <w:rFonts w:ascii="Times New Roman" w:hAnsi="Times New Roman" w:cs="Times New Roman"/>
          <w:lang w:val="en-AU"/>
        </w:rPr>
        <w:t xml:space="preserve"> </w:t>
      </w:r>
      <w:r w:rsidR="00BD3A37">
        <w:rPr>
          <w:rFonts w:ascii="Times New Roman" w:hAnsi="Times New Roman" w:cs="Times New Roman"/>
          <w:lang w:val="en-AU"/>
        </w:rPr>
        <w:t>voices from authors</w:t>
      </w:r>
      <w:r w:rsidR="00BD3A37" w:rsidRPr="001E0CD7" w:rsidDel="00BD3A37">
        <w:rPr>
          <w:rFonts w:ascii="Times New Roman" w:hAnsi="Times New Roman" w:cs="Times New Roman"/>
          <w:lang w:val="en-AU"/>
        </w:rPr>
        <w:t xml:space="preserve"> </w:t>
      </w:r>
      <w:r w:rsidR="00A4202A" w:rsidRPr="001E0CD7">
        <w:rPr>
          <w:rFonts w:ascii="Times New Roman" w:hAnsi="Times New Roman" w:cs="Times New Roman"/>
          <w:lang w:val="en-AU"/>
        </w:rPr>
        <w:t>who</w:t>
      </w:r>
      <w:r w:rsidR="00E07163" w:rsidRPr="001E0CD7">
        <w:rPr>
          <w:rFonts w:ascii="Times New Roman" w:hAnsi="Times New Roman" w:cs="Times New Roman"/>
          <w:lang w:val="en-AU"/>
        </w:rPr>
        <w:t xml:space="preserve"> are</w:t>
      </w:r>
      <w:r w:rsidR="00A4202A" w:rsidRPr="001E0CD7">
        <w:rPr>
          <w:rFonts w:ascii="Times New Roman" w:hAnsi="Times New Roman" w:cs="Times New Roman"/>
          <w:lang w:val="en-AU"/>
        </w:rPr>
        <w:t xml:space="preserve"> </w:t>
      </w:r>
      <w:r w:rsidR="004056E5" w:rsidRPr="001E0CD7">
        <w:rPr>
          <w:rFonts w:ascii="Times New Roman" w:hAnsi="Times New Roman" w:cs="Times New Roman"/>
          <w:lang w:val="en-AU"/>
        </w:rPr>
        <w:t xml:space="preserve">considered </w:t>
      </w:r>
      <w:r w:rsidR="00A4202A" w:rsidRPr="001E0CD7">
        <w:rPr>
          <w:rFonts w:ascii="Times New Roman" w:hAnsi="Times New Roman" w:cs="Times New Roman"/>
          <w:lang w:val="en-AU"/>
        </w:rPr>
        <w:t>writers</w:t>
      </w:r>
      <w:r w:rsidR="00E07163" w:rsidRPr="001E0CD7">
        <w:rPr>
          <w:rFonts w:ascii="Times New Roman" w:hAnsi="Times New Roman" w:cs="Times New Roman"/>
          <w:lang w:val="en-AU"/>
        </w:rPr>
        <w:t xml:space="preserve"> of</w:t>
      </w:r>
      <w:r w:rsidR="00A4202A" w:rsidRPr="001E0CD7">
        <w:rPr>
          <w:rFonts w:ascii="Times New Roman" w:hAnsi="Times New Roman" w:cs="Times New Roman"/>
          <w:lang w:val="en-AU"/>
        </w:rPr>
        <w:t xml:space="preserve"> “good” literature: authors who are </w:t>
      </w:r>
      <w:r w:rsidR="004056E5" w:rsidRPr="001E0CD7">
        <w:rPr>
          <w:rFonts w:ascii="Times New Roman" w:hAnsi="Times New Roman" w:cs="Times New Roman"/>
          <w:lang w:val="en-AU"/>
        </w:rPr>
        <w:t>White</w:t>
      </w:r>
      <w:r w:rsidR="00A4202A" w:rsidRPr="001E0CD7">
        <w:rPr>
          <w:rFonts w:ascii="Times New Roman" w:hAnsi="Times New Roman" w:cs="Times New Roman"/>
          <w:lang w:val="en-AU"/>
        </w:rPr>
        <w:t xml:space="preserve">, heterosexual, cisgender, and non-disabled. </w:t>
      </w:r>
      <w:r w:rsidR="00DA0DF6" w:rsidRPr="001E0CD7">
        <w:rPr>
          <w:rFonts w:ascii="Times New Roman" w:hAnsi="Times New Roman" w:cs="Times New Roman"/>
          <w:lang w:val="en-AU"/>
        </w:rPr>
        <w:t xml:space="preserve">The </w:t>
      </w:r>
      <w:r w:rsidR="005F72FD" w:rsidRPr="001E0CD7">
        <w:rPr>
          <w:rFonts w:ascii="Times New Roman" w:hAnsi="Times New Roman" w:cs="Times New Roman"/>
          <w:lang w:val="en-AU"/>
        </w:rPr>
        <w:t xml:space="preserve">authors interviewed for this study were able to use their experiences of prejudice in the media </w:t>
      </w:r>
      <w:r w:rsidR="00472CED" w:rsidRPr="001E0CD7">
        <w:rPr>
          <w:rFonts w:ascii="Times New Roman" w:hAnsi="Times New Roman" w:cs="Times New Roman"/>
          <w:lang w:val="en-AU"/>
        </w:rPr>
        <w:t xml:space="preserve">as </w:t>
      </w:r>
      <w:r w:rsidR="00AB5AAF" w:rsidRPr="001E0CD7">
        <w:rPr>
          <w:rFonts w:ascii="Times New Roman" w:hAnsi="Times New Roman" w:cs="Times New Roman"/>
          <w:lang w:val="en-AU"/>
        </w:rPr>
        <w:t xml:space="preserve">motivation to create </w:t>
      </w:r>
      <w:r w:rsidR="00107DC3" w:rsidRPr="001E0CD7">
        <w:rPr>
          <w:rFonts w:ascii="Times New Roman" w:hAnsi="Times New Roman" w:cs="Times New Roman"/>
          <w:lang w:val="en-AU"/>
        </w:rPr>
        <w:t xml:space="preserve">their own literature that could challenge this erasure or stereotyping. </w:t>
      </w:r>
      <w:r w:rsidR="00345747" w:rsidRPr="001E0CD7">
        <w:rPr>
          <w:rFonts w:ascii="Times New Roman" w:hAnsi="Times New Roman" w:cs="Times New Roman"/>
          <w:lang w:val="en-AU"/>
        </w:rPr>
        <w:t xml:space="preserve">However, this knowledge </w:t>
      </w:r>
      <w:r w:rsidR="00122777" w:rsidRPr="001E0CD7">
        <w:rPr>
          <w:rFonts w:ascii="Times New Roman" w:hAnsi="Times New Roman" w:cs="Times New Roman"/>
          <w:lang w:val="en-AU"/>
        </w:rPr>
        <w:t>does raise the question of how many talented writers the Australian fiction market has been deprived of, because the</w:t>
      </w:r>
      <w:r w:rsidR="000C4AF0">
        <w:rPr>
          <w:rFonts w:ascii="Times New Roman" w:hAnsi="Times New Roman" w:cs="Times New Roman"/>
          <w:lang w:val="en-AU"/>
        </w:rPr>
        <w:t>se</w:t>
      </w:r>
      <w:r w:rsidR="007B3119" w:rsidRPr="001E0CD7">
        <w:rPr>
          <w:rFonts w:ascii="Times New Roman" w:hAnsi="Times New Roman" w:cs="Times New Roman"/>
          <w:lang w:val="en-AU"/>
        </w:rPr>
        <w:t xml:space="preserve"> potential</w:t>
      </w:r>
      <w:r w:rsidR="00122777" w:rsidRPr="001E0CD7">
        <w:rPr>
          <w:rFonts w:ascii="Times New Roman" w:hAnsi="Times New Roman" w:cs="Times New Roman"/>
          <w:lang w:val="en-AU"/>
        </w:rPr>
        <w:t xml:space="preserve"> authors </w:t>
      </w:r>
      <w:r w:rsidR="000C4AF0">
        <w:rPr>
          <w:rFonts w:ascii="Times New Roman" w:hAnsi="Times New Roman" w:cs="Times New Roman"/>
          <w:lang w:val="en-AU"/>
        </w:rPr>
        <w:t>may have received</w:t>
      </w:r>
      <w:r w:rsidR="00122777" w:rsidRPr="001E0CD7">
        <w:rPr>
          <w:rFonts w:ascii="Times New Roman" w:hAnsi="Times New Roman" w:cs="Times New Roman"/>
          <w:lang w:val="en-AU"/>
        </w:rPr>
        <w:t xml:space="preserve"> negative messages in their youth. </w:t>
      </w:r>
      <w:r w:rsidR="005636C4" w:rsidRPr="001E0CD7">
        <w:rPr>
          <w:rFonts w:ascii="Times New Roman" w:hAnsi="Times New Roman" w:cs="Times New Roman"/>
          <w:color w:val="000000" w:themeColor="text1"/>
          <w:lang w:val="en-AU"/>
        </w:rPr>
        <w:t xml:space="preserve">The </w:t>
      </w:r>
      <w:r w:rsidR="00445058" w:rsidRPr="001E0CD7">
        <w:rPr>
          <w:rFonts w:ascii="Times New Roman" w:hAnsi="Times New Roman" w:cs="Times New Roman"/>
          <w:color w:val="000000" w:themeColor="text1"/>
          <w:lang w:val="en-AU"/>
        </w:rPr>
        <w:t xml:space="preserve">use </w:t>
      </w:r>
      <w:r w:rsidR="005636C4" w:rsidRPr="001E0CD7">
        <w:rPr>
          <w:rFonts w:ascii="Times New Roman" w:hAnsi="Times New Roman" w:cs="Times New Roman"/>
          <w:color w:val="000000" w:themeColor="text1"/>
          <w:lang w:val="en-AU"/>
        </w:rPr>
        <w:t xml:space="preserve">of diversity advocacy language from around the world by six of </w:t>
      </w:r>
      <w:r w:rsidR="000C4AF0">
        <w:rPr>
          <w:rFonts w:ascii="Times New Roman" w:hAnsi="Times New Roman" w:cs="Times New Roman"/>
          <w:color w:val="000000" w:themeColor="text1"/>
          <w:lang w:val="en-AU"/>
        </w:rPr>
        <w:t xml:space="preserve">the </w:t>
      </w:r>
      <w:r w:rsidR="005636C4" w:rsidRPr="001E0CD7">
        <w:rPr>
          <w:rFonts w:ascii="Times New Roman" w:hAnsi="Times New Roman" w:cs="Times New Roman"/>
          <w:color w:val="000000" w:themeColor="text1"/>
          <w:lang w:val="en-AU"/>
        </w:rPr>
        <w:t xml:space="preserve">seven interviewees indicates that they are aware of the discussions taking place in other literary markets, and that they consider their own work </w:t>
      </w:r>
      <w:r w:rsidR="0051657D">
        <w:rPr>
          <w:rFonts w:ascii="Times New Roman" w:hAnsi="Times New Roman" w:cs="Times New Roman"/>
          <w:color w:val="000000" w:themeColor="text1"/>
          <w:lang w:val="en-AU"/>
        </w:rPr>
        <w:t xml:space="preserve">to be a part of </w:t>
      </w:r>
      <w:r w:rsidR="000C4AF0">
        <w:rPr>
          <w:rFonts w:ascii="Times New Roman" w:hAnsi="Times New Roman" w:cs="Times New Roman"/>
          <w:color w:val="000000" w:themeColor="text1"/>
          <w:lang w:val="en-AU"/>
        </w:rPr>
        <w:t>this discourse</w:t>
      </w:r>
      <w:r w:rsidR="005636C4" w:rsidRPr="001E0CD7">
        <w:rPr>
          <w:rFonts w:ascii="Times New Roman" w:hAnsi="Times New Roman" w:cs="Times New Roman"/>
          <w:color w:val="000000" w:themeColor="text1"/>
          <w:lang w:val="en-AU"/>
        </w:rPr>
        <w:t>.</w:t>
      </w:r>
    </w:p>
    <w:p w14:paraId="45455F57" w14:textId="73757003" w:rsidR="00F40E0E" w:rsidRPr="001E0CD7" w:rsidRDefault="009A4F15" w:rsidP="00991EB1">
      <w:pPr>
        <w:spacing w:line="480" w:lineRule="auto"/>
        <w:ind w:firstLine="720"/>
        <w:rPr>
          <w:rFonts w:ascii="Times New Roman" w:hAnsi="Times New Roman" w:cs="Times New Roman"/>
          <w:color w:val="000000" w:themeColor="text1"/>
          <w:lang w:val="en-AU"/>
        </w:rPr>
      </w:pPr>
      <w:r w:rsidRPr="001E0CD7">
        <w:rPr>
          <w:rFonts w:ascii="Times New Roman" w:hAnsi="Times New Roman" w:cs="Times New Roman"/>
          <w:color w:val="000000" w:themeColor="text1"/>
          <w:lang w:val="en-AU"/>
        </w:rPr>
        <w:t xml:space="preserve">A </w:t>
      </w:r>
      <w:r w:rsidR="00414108" w:rsidRPr="001E0CD7">
        <w:rPr>
          <w:rFonts w:ascii="Times New Roman" w:hAnsi="Times New Roman" w:cs="Times New Roman"/>
          <w:color w:val="000000" w:themeColor="text1"/>
          <w:lang w:val="en-AU"/>
        </w:rPr>
        <w:t xml:space="preserve">third finding – perhaps the most significant of them all – is that six out of seven authors interviewed were consciously choosing to challenge </w:t>
      </w:r>
      <w:r w:rsidR="00515271" w:rsidRPr="001E0CD7">
        <w:rPr>
          <w:rFonts w:ascii="Times New Roman" w:hAnsi="Times New Roman" w:cs="Times New Roman"/>
          <w:color w:val="000000" w:themeColor="text1"/>
          <w:lang w:val="en-AU"/>
        </w:rPr>
        <w:t xml:space="preserve">the lack of </w:t>
      </w:r>
      <w:r w:rsidR="00414108" w:rsidRPr="001E0CD7">
        <w:rPr>
          <w:rFonts w:ascii="Times New Roman" w:hAnsi="Times New Roman" w:cs="Times New Roman"/>
          <w:color w:val="000000" w:themeColor="text1"/>
          <w:lang w:val="en-AU"/>
        </w:rPr>
        <w:t>representation</w:t>
      </w:r>
      <w:r w:rsidR="00515271" w:rsidRPr="001E0CD7">
        <w:rPr>
          <w:rFonts w:ascii="Times New Roman" w:hAnsi="Times New Roman" w:cs="Times New Roman"/>
          <w:color w:val="000000" w:themeColor="text1"/>
          <w:lang w:val="en-AU"/>
        </w:rPr>
        <w:t xml:space="preserve"> of their respective communities</w:t>
      </w:r>
      <w:r w:rsidR="00414108" w:rsidRPr="001E0CD7">
        <w:rPr>
          <w:rFonts w:ascii="Times New Roman" w:hAnsi="Times New Roman" w:cs="Times New Roman"/>
          <w:color w:val="000000" w:themeColor="text1"/>
          <w:lang w:val="en-AU"/>
        </w:rPr>
        <w:t xml:space="preserve"> with their writing</w:t>
      </w:r>
      <w:r w:rsidR="00515271" w:rsidRPr="001E0CD7">
        <w:rPr>
          <w:rFonts w:ascii="Times New Roman" w:hAnsi="Times New Roman" w:cs="Times New Roman"/>
          <w:color w:val="000000" w:themeColor="text1"/>
          <w:lang w:val="en-AU"/>
        </w:rPr>
        <w:t xml:space="preserve"> in the </w:t>
      </w:r>
      <w:r w:rsidR="004056E5" w:rsidRPr="001E0CD7">
        <w:rPr>
          <w:rFonts w:ascii="Times New Roman" w:hAnsi="Times New Roman" w:cs="Times New Roman"/>
          <w:color w:val="000000" w:themeColor="text1"/>
          <w:lang w:val="en-AU"/>
        </w:rPr>
        <w:t>YA fiction</w:t>
      </w:r>
      <w:r w:rsidR="00515271" w:rsidRPr="001E0CD7">
        <w:rPr>
          <w:rFonts w:ascii="Times New Roman" w:hAnsi="Times New Roman" w:cs="Times New Roman"/>
          <w:color w:val="000000" w:themeColor="text1"/>
          <w:lang w:val="en-AU"/>
        </w:rPr>
        <w:t xml:space="preserve"> space</w:t>
      </w:r>
      <w:r w:rsidR="00414108" w:rsidRPr="001E0CD7">
        <w:rPr>
          <w:rFonts w:ascii="Times New Roman" w:hAnsi="Times New Roman" w:cs="Times New Roman"/>
          <w:color w:val="000000" w:themeColor="text1"/>
          <w:lang w:val="en-AU"/>
        </w:rPr>
        <w:t>.</w:t>
      </w:r>
      <w:r w:rsidR="008B2200" w:rsidRPr="001E0CD7">
        <w:rPr>
          <w:rFonts w:ascii="Times New Roman" w:hAnsi="Times New Roman" w:cs="Times New Roman"/>
          <w:color w:val="000000" w:themeColor="text1"/>
          <w:lang w:val="en-AU"/>
        </w:rPr>
        <w:t xml:space="preserve"> </w:t>
      </w:r>
      <w:r w:rsidR="008D6CD3" w:rsidRPr="001E0CD7">
        <w:rPr>
          <w:rFonts w:ascii="Times New Roman" w:hAnsi="Times New Roman" w:cs="Times New Roman"/>
          <w:color w:val="000000" w:themeColor="text1"/>
          <w:lang w:val="en-AU"/>
        </w:rPr>
        <w:t xml:space="preserve">While it was not the sole reason for their </w:t>
      </w:r>
      <w:r w:rsidR="00AF26B3" w:rsidRPr="001E0CD7">
        <w:rPr>
          <w:rFonts w:ascii="Times New Roman" w:hAnsi="Times New Roman" w:cs="Times New Roman"/>
          <w:color w:val="000000" w:themeColor="text1"/>
          <w:lang w:val="en-AU"/>
        </w:rPr>
        <w:t xml:space="preserve">work as an author, </w:t>
      </w:r>
      <w:r w:rsidR="00445058" w:rsidRPr="001E0CD7">
        <w:rPr>
          <w:rFonts w:ascii="Times New Roman" w:hAnsi="Times New Roman" w:cs="Times New Roman"/>
          <w:color w:val="000000" w:themeColor="text1"/>
          <w:lang w:val="en-AU"/>
        </w:rPr>
        <w:t>all</w:t>
      </w:r>
      <w:r w:rsidR="00AF26B3" w:rsidRPr="001E0CD7">
        <w:rPr>
          <w:rFonts w:ascii="Times New Roman" w:hAnsi="Times New Roman" w:cs="Times New Roman"/>
          <w:color w:val="000000" w:themeColor="text1"/>
          <w:lang w:val="en-AU"/>
        </w:rPr>
        <w:t xml:space="preserve"> six were aware that their books did not conform to the </w:t>
      </w:r>
      <w:r w:rsidR="00AF26B3" w:rsidRPr="001E0CD7">
        <w:rPr>
          <w:rFonts w:ascii="Times New Roman" w:hAnsi="Times New Roman" w:cs="Times New Roman"/>
          <w:color w:val="000000" w:themeColor="text1"/>
          <w:lang w:val="en-AU"/>
        </w:rPr>
        <w:lastRenderedPageBreak/>
        <w:t>patterns</w:t>
      </w:r>
      <w:r w:rsidR="003C3377" w:rsidRPr="001E0CD7">
        <w:rPr>
          <w:rFonts w:ascii="Times New Roman" w:hAnsi="Times New Roman" w:cs="Times New Roman"/>
          <w:color w:val="000000" w:themeColor="text1"/>
          <w:lang w:val="en-AU"/>
        </w:rPr>
        <w:t xml:space="preserve"> of expectation</w:t>
      </w:r>
      <w:r w:rsidR="00AF26B3" w:rsidRPr="001E0CD7">
        <w:rPr>
          <w:rFonts w:ascii="Times New Roman" w:hAnsi="Times New Roman" w:cs="Times New Roman"/>
          <w:color w:val="000000" w:themeColor="text1"/>
          <w:lang w:val="en-AU"/>
        </w:rPr>
        <w:t xml:space="preserve"> in the mainstream market</w:t>
      </w:r>
      <w:r w:rsidR="008D66AB" w:rsidRPr="001E0CD7">
        <w:rPr>
          <w:rFonts w:ascii="Times New Roman" w:hAnsi="Times New Roman" w:cs="Times New Roman"/>
          <w:color w:val="000000" w:themeColor="text1"/>
          <w:lang w:val="en-AU"/>
        </w:rPr>
        <w:t xml:space="preserve">. Additionally, </w:t>
      </w:r>
      <w:r w:rsidR="00445058" w:rsidRPr="001E0CD7">
        <w:rPr>
          <w:rFonts w:ascii="Times New Roman" w:hAnsi="Times New Roman" w:cs="Times New Roman"/>
          <w:color w:val="000000" w:themeColor="text1"/>
          <w:lang w:val="en-AU"/>
        </w:rPr>
        <w:t>some</w:t>
      </w:r>
      <w:r w:rsidR="008D66AB" w:rsidRPr="001E0CD7">
        <w:rPr>
          <w:rFonts w:ascii="Times New Roman" w:hAnsi="Times New Roman" w:cs="Times New Roman"/>
          <w:color w:val="000000" w:themeColor="text1"/>
          <w:lang w:val="en-AU"/>
        </w:rPr>
        <w:t xml:space="preserve"> had engaged in discussions about diversity </w:t>
      </w:r>
      <w:r w:rsidR="00F44078" w:rsidRPr="001E0CD7">
        <w:rPr>
          <w:rFonts w:ascii="Times New Roman" w:hAnsi="Times New Roman" w:cs="Times New Roman"/>
          <w:color w:val="000000" w:themeColor="text1"/>
          <w:lang w:val="en-AU"/>
        </w:rPr>
        <w:t xml:space="preserve">in media </w:t>
      </w:r>
      <w:r w:rsidR="008D66AB" w:rsidRPr="001E0CD7">
        <w:rPr>
          <w:rFonts w:ascii="Times New Roman" w:hAnsi="Times New Roman" w:cs="Times New Roman"/>
          <w:color w:val="000000" w:themeColor="text1"/>
          <w:lang w:val="en-AU"/>
        </w:rPr>
        <w:t xml:space="preserve">in public </w:t>
      </w:r>
      <w:r w:rsidR="00F44078" w:rsidRPr="001E0CD7">
        <w:rPr>
          <w:rFonts w:ascii="Times New Roman" w:hAnsi="Times New Roman" w:cs="Times New Roman"/>
          <w:color w:val="000000" w:themeColor="text1"/>
          <w:lang w:val="en-AU"/>
        </w:rPr>
        <w:t>forums</w:t>
      </w:r>
      <w:r w:rsidR="00D80B45" w:rsidRPr="001E0CD7">
        <w:rPr>
          <w:rFonts w:ascii="Times New Roman" w:hAnsi="Times New Roman" w:cs="Times New Roman"/>
          <w:color w:val="000000" w:themeColor="text1"/>
          <w:lang w:val="en-AU"/>
        </w:rPr>
        <w:t xml:space="preserve">. This </w:t>
      </w:r>
      <w:r w:rsidR="00E409F1" w:rsidRPr="001E0CD7">
        <w:rPr>
          <w:rFonts w:ascii="Times New Roman" w:hAnsi="Times New Roman" w:cs="Times New Roman"/>
          <w:color w:val="000000" w:themeColor="text1"/>
          <w:lang w:val="en-AU"/>
        </w:rPr>
        <w:t xml:space="preserve">included </w:t>
      </w:r>
      <w:r w:rsidR="008D66AB" w:rsidRPr="001E0CD7">
        <w:rPr>
          <w:rFonts w:ascii="Times New Roman" w:hAnsi="Times New Roman" w:cs="Times New Roman"/>
          <w:color w:val="000000" w:themeColor="text1"/>
          <w:lang w:val="en-AU"/>
        </w:rPr>
        <w:t>publishing their thoughts online, or participating in writers’ festivals where the</w:t>
      </w:r>
      <w:r w:rsidR="000A1351" w:rsidRPr="001E0CD7">
        <w:rPr>
          <w:rFonts w:ascii="Times New Roman" w:hAnsi="Times New Roman" w:cs="Times New Roman"/>
          <w:color w:val="000000" w:themeColor="text1"/>
          <w:lang w:val="en-AU"/>
        </w:rPr>
        <w:t>y spoke about the importance of</w:t>
      </w:r>
      <w:r w:rsidR="008D66AB" w:rsidRPr="001E0CD7">
        <w:rPr>
          <w:rFonts w:ascii="Times New Roman" w:hAnsi="Times New Roman" w:cs="Times New Roman"/>
          <w:color w:val="000000" w:themeColor="text1"/>
          <w:lang w:val="en-AU"/>
        </w:rPr>
        <w:t xml:space="preserve"> representation</w:t>
      </w:r>
      <w:r w:rsidR="000A1351" w:rsidRPr="001E0CD7">
        <w:rPr>
          <w:rFonts w:ascii="Times New Roman" w:hAnsi="Times New Roman" w:cs="Times New Roman"/>
          <w:color w:val="000000" w:themeColor="text1"/>
          <w:lang w:val="en-AU"/>
        </w:rPr>
        <w:t xml:space="preserve"> of marginalised communities in </w:t>
      </w:r>
      <w:r w:rsidR="00FA01B9" w:rsidRPr="001E0CD7">
        <w:rPr>
          <w:rFonts w:ascii="Times New Roman" w:hAnsi="Times New Roman" w:cs="Times New Roman"/>
          <w:color w:val="000000" w:themeColor="text1"/>
          <w:lang w:val="en-AU"/>
        </w:rPr>
        <w:t>YA fiction</w:t>
      </w:r>
      <w:r w:rsidR="008D66AB" w:rsidRPr="001E0CD7">
        <w:rPr>
          <w:rFonts w:ascii="Times New Roman" w:hAnsi="Times New Roman" w:cs="Times New Roman"/>
          <w:color w:val="000000" w:themeColor="text1"/>
          <w:lang w:val="en-AU"/>
        </w:rPr>
        <w:t xml:space="preserve">, </w:t>
      </w:r>
      <w:r w:rsidR="00FA01B9" w:rsidRPr="001E0CD7">
        <w:rPr>
          <w:rFonts w:ascii="Times New Roman" w:hAnsi="Times New Roman" w:cs="Times New Roman"/>
          <w:color w:val="000000" w:themeColor="text1"/>
          <w:lang w:val="en-AU"/>
        </w:rPr>
        <w:t xml:space="preserve">all </w:t>
      </w:r>
      <w:r w:rsidR="008D66AB" w:rsidRPr="001E0CD7">
        <w:rPr>
          <w:rFonts w:ascii="Times New Roman" w:hAnsi="Times New Roman" w:cs="Times New Roman"/>
          <w:color w:val="000000" w:themeColor="text1"/>
          <w:lang w:val="en-AU"/>
        </w:rPr>
        <w:t xml:space="preserve">echoing the sentiments of </w:t>
      </w:r>
      <w:r w:rsidR="000A1351" w:rsidRPr="001E0CD7">
        <w:rPr>
          <w:rFonts w:ascii="Times New Roman" w:hAnsi="Times New Roman" w:cs="Times New Roman"/>
          <w:color w:val="000000" w:themeColor="text1"/>
          <w:lang w:val="en-AU"/>
        </w:rPr>
        <w:t>“</w:t>
      </w:r>
      <w:r w:rsidR="008D66AB" w:rsidRPr="001E0CD7">
        <w:rPr>
          <w:rFonts w:ascii="Times New Roman" w:hAnsi="Times New Roman" w:cs="Times New Roman"/>
          <w:color w:val="000000" w:themeColor="text1"/>
          <w:lang w:val="en-AU"/>
        </w:rPr>
        <w:t>place and possibility</w:t>
      </w:r>
      <w:r w:rsidR="000A1351" w:rsidRPr="001E0CD7">
        <w:rPr>
          <w:rFonts w:ascii="Times New Roman" w:hAnsi="Times New Roman" w:cs="Times New Roman"/>
          <w:color w:val="000000" w:themeColor="text1"/>
          <w:lang w:val="en-AU"/>
        </w:rPr>
        <w:t>”</w:t>
      </w:r>
      <w:r w:rsidR="008D66AB" w:rsidRPr="001E0CD7">
        <w:rPr>
          <w:rFonts w:ascii="Times New Roman" w:hAnsi="Times New Roman" w:cs="Times New Roman"/>
          <w:color w:val="000000" w:themeColor="text1"/>
          <w:lang w:val="en-AU"/>
        </w:rPr>
        <w:t>.</w:t>
      </w:r>
      <w:r w:rsidR="000A1351" w:rsidRPr="001E0CD7">
        <w:rPr>
          <w:rFonts w:ascii="Times New Roman" w:hAnsi="Times New Roman" w:cs="Times New Roman"/>
          <w:color w:val="000000" w:themeColor="text1"/>
          <w:lang w:val="en-AU"/>
        </w:rPr>
        <w:t xml:space="preserve"> </w:t>
      </w:r>
      <w:r w:rsidR="00DE55AC" w:rsidRPr="001E0CD7">
        <w:rPr>
          <w:rFonts w:ascii="Times New Roman" w:hAnsi="Times New Roman" w:cs="Times New Roman"/>
          <w:color w:val="000000" w:themeColor="text1"/>
          <w:lang w:val="en-AU"/>
        </w:rPr>
        <w:t>The authors themselves</w:t>
      </w:r>
      <w:r w:rsidR="005263DC" w:rsidRPr="001E0CD7">
        <w:rPr>
          <w:rFonts w:ascii="Times New Roman" w:hAnsi="Times New Roman" w:cs="Times New Roman"/>
          <w:color w:val="000000" w:themeColor="text1"/>
          <w:lang w:val="en-AU"/>
        </w:rPr>
        <w:t xml:space="preserve"> can, by</w:t>
      </w:r>
      <w:r w:rsidR="00DE55AC" w:rsidRPr="001E0CD7">
        <w:rPr>
          <w:rFonts w:ascii="Times New Roman" w:hAnsi="Times New Roman" w:cs="Times New Roman"/>
          <w:color w:val="000000" w:themeColor="text1"/>
          <w:lang w:val="en-AU"/>
        </w:rPr>
        <w:t xml:space="preserve"> being public about their identity and experiences,</w:t>
      </w:r>
      <w:r w:rsidR="005263DC" w:rsidRPr="001E0CD7">
        <w:rPr>
          <w:rFonts w:ascii="Times New Roman" w:hAnsi="Times New Roman" w:cs="Times New Roman"/>
          <w:color w:val="000000" w:themeColor="text1"/>
          <w:lang w:val="en-AU"/>
        </w:rPr>
        <w:t xml:space="preserve"> make their community visible in a literary space. This active </w:t>
      </w:r>
      <w:r w:rsidR="009609D0" w:rsidRPr="001E0CD7">
        <w:rPr>
          <w:rFonts w:ascii="Times New Roman" w:hAnsi="Times New Roman" w:cs="Times New Roman"/>
          <w:color w:val="000000" w:themeColor="text1"/>
          <w:lang w:val="en-AU"/>
        </w:rPr>
        <w:t>challenging of the market</w:t>
      </w:r>
      <w:r w:rsidR="00F52D11" w:rsidRPr="001E0CD7">
        <w:rPr>
          <w:rFonts w:ascii="Times New Roman" w:hAnsi="Times New Roman" w:cs="Times New Roman"/>
          <w:color w:val="000000" w:themeColor="text1"/>
          <w:lang w:val="en-AU"/>
        </w:rPr>
        <w:t>’s</w:t>
      </w:r>
      <w:r w:rsidR="009609D0" w:rsidRPr="001E0CD7">
        <w:rPr>
          <w:rFonts w:ascii="Times New Roman" w:hAnsi="Times New Roman" w:cs="Times New Roman"/>
          <w:color w:val="000000" w:themeColor="text1"/>
          <w:lang w:val="en-AU"/>
        </w:rPr>
        <w:t xml:space="preserve"> </w:t>
      </w:r>
      <w:r w:rsidR="00383C86" w:rsidRPr="001E0CD7">
        <w:rPr>
          <w:rFonts w:ascii="Times New Roman" w:hAnsi="Times New Roman" w:cs="Times New Roman"/>
          <w:color w:val="000000" w:themeColor="text1"/>
          <w:lang w:val="en-AU"/>
        </w:rPr>
        <w:t>‘</w:t>
      </w:r>
      <w:r w:rsidR="005263DC" w:rsidRPr="001E0CD7">
        <w:rPr>
          <w:rFonts w:ascii="Times New Roman" w:hAnsi="Times New Roman" w:cs="Times New Roman"/>
          <w:color w:val="000000" w:themeColor="text1"/>
          <w:lang w:val="en-AU"/>
        </w:rPr>
        <w:t>status quo</w:t>
      </w:r>
      <w:r w:rsidR="00383C86" w:rsidRPr="001E0CD7">
        <w:rPr>
          <w:rFonts w:ascii="Times New Roman" w:hAnsi="Times New Roman" w:cs="Times New Roman"/>
          <w:color w:val="000000" w:themeColor="text1"/>
          <w:lang w:val="en-AU"/>
        </w:rPr>
        <w:t>’</w:t>
      </w:r>
      <w:r w:rsidR="005263DC" w:rsidRPr="001E0CD7">
        <w:rPr>
          <w:rFonts w:ascii="Times New Roman" w:hAnsi="Times New Roman" w:cs="Times New Roman"/>
          <w:color w:val="000000" w:themeColor="text1"/>
          <w:lang w:val="en-AU"/>
        </w:rPr>
        <w:t xml:space="preserve"> reinforces that these authors are not </w:t>
      </w:r>
      <w:r w:rsidR="009609D0" w:rsidRPr="001E0CD7">
        <w:rPr>
          <w:rFonts w:ascii="Times New Roman" w:hAnsi="Times New Roman" w:cs="Times New Roman"/>
          <w:color w:val="000000" w:themeColor="text1"/>
          <w:lang w:val="en-AU"/>
        </w:rPr>
        <w:t xml:space="preserve">victims of the publishing industry, and that viewing them this way would be a misrepresentation of all they have </w:t>
      </w:r>
      <w:r w:rsidR="00D40F1A" w:rsidRPr="001E0CD7">
        <w:rPr>
          <w:rFonts w:ascii="Times New Roman" w:hAnsi="Times New Roman" w:cs="Times New Roman"/>
          <w:color w:val="000000" w:themeColor="text1"/>
          <w:lang w:val="en-AU"/>
        </w:rPr>
        <w:t>accomplished</w:t>
      </w:r>
      <w:r w:rsidR="00C10C9D" w:rsidRPr="001E0CD7">
        <w:rPr>
          <w:rFonts w:ascii="Times New Roman" w:hAnsi="Times New Roman" w:cs="Times New Roman"/>
          <w:color w:val="000000" w:themeColor="text1"/>
          <w:lang w:val="en-AU"/>
        </w:rPr>
        <w:t xml:space="preserve"> due to their skill and persistence.</w:t>
      </w:r>
    </w:p>
    <w:p w14:paraId="3DD5D6E0" w14:textId="77777777" w:rsidR="007D7942" w:rsidRDefault="007D7942" w:rsidP="00A63318">
      <w:pPr>
        <w:pStyle w:val="Heading2"/>
        <w:rPr>
          <w:rFonts w:ascii="Times New Roman" w:hAnsi="Times New Roman" w:cs="Times New Roman"/>
          <w:color w:val="000000" w:themeColor="text1"/>
          <w:sz w:val="24"/>
          <w:szCs w:val="24"/>
          <w:lang w:val="en-AU"/>
        </w:rPr>
      </w:pPr>
    </w:p>
    <w:p w14:paraId="7095E6C1" w14:textId="77777777" w:rsidR="008F76B2" w:rsidRPr="001E0CD7" w:rsidRDefault="008F76B2" w:rsidP="00A63318">
      <w:pPr>
        <w:pStyle w:val="Heading2"/>
        <w:rPr>
          <w:rFonts w:ascii="Times New Roman" w:hAnsi="Times New Roman" w:cs="Times New Roman"/>
          <w:color w:val="000000" w:themeColor="text1"/>
          <w:sz w:val="24"/>
          <w:szCs w:val="24"/>
          <w:lang w:val="en-AU"/>
        </w:rPr>
      </w:pPr>
      <w:r w:rsidRPr="001E0CD7">
        <w:rPr>
          <w:rFonts w:ascii="Times New Roman" w:hAnsi="Times New Roman" w:cs="Times New Roman"/>
          <w:color w:val="000000" w:themeColor="text1"/>
          <w:sz w:val="24"/>
          <w:szCs w:val="24"/>
          <w:lang w:val="en-AU"/>
        </w:rPr>
        <w:t>Conclusion</w:t>
      </w:r>
    </w:p>
    <w:p w14:paraId="11675EA8" w14:textId="77777777" w:rsidR="00F40E0E" w:rsidRPr="001E0CD7" w:rsidRDefault="00F40E0E" w:rsidP="00F40E0E">
      <w:pPr>
        <w:spacing w:line="480" w:lineRule="auto"/>
        <w:rPr>
          <w:rFonts w:ascii="Times New Roman" w:hAnsi="Times New Roman" w:cs="Times New Roman"/>
          <w:lang w:val="en-AU"/>
        </w:rPr>
      </w:pPr>
    </w:p>
    <w:p w14:paraId="5094DB61" w14:textId="63030505" w:rsidR="00C86CB4" w:rsidRPr="001E0CD7" w:rsidRDefault="00FA01B9" w:rsidP="00F40E0E">
      <w:pPr>
        <w:spacing w:line="480" w:lineRule="auto"/>
        <w:rPr>
          <w:rFonts w:ascii="Times New Roman" w:hAnsi="Times New Roman" w:cs="Times New Roman"/>
          <w:color w:val="000000" w:themeColor="text1"/>
          <w:lang w:val="en-AU"/>
        </w:rPr>
      </w:pPr>
      <w:r w:rsidRPr="001E0CD7">
        <w:rPr>
          <w:rFonts w:ascii="Times New Roman" w:hAnsi="Times New Roman" w:cs="Times New Roman"/>
          <w:lang w:val="en-AU"/>
        </w:rPr>
        <w:t>Our study has</w:t>
      </w:r>
      <w:r w:rsidR="002F65CA" w:rsidRPr="001E0CD7">
        <w:rPr>
          <w:rFonts w:ascii="Times New Roman" w:hAnsi="Times New Roman" w:cs="Times New Roman"/>
          <w:lang w:val="en-AU"/>
        </w:rPr>
        <w:t xml:space="preserve"> a number of implications for those who work with literature and young people; </w:t>
      </w:r>
      <w:r w:rsidR="00802444" w:rsidRPr="001E0CD7">
        <w:rPr>
          <w:rFonts w:ascii="Times New Roman" w:hAnsi="Times New Roman" w:cs="Times New Roman"/>
          <w:lang w:val="en-AU"/>
        </w:rPr>
        <w:t>whether they are</w:t>
      </w:r>
      <w:r w:rsidR="002F65CA" w:rsidRPr="001E0CD7">
        <w:rPr>
          <w:rFonts w:ascii="Times New Roman" w:hAnsi="Times New Roman" w:cs="Times New Roman"/>
          <w:lang w:val="en-AU"/>
        </w:rPr>
        <w:t xml:space="preserve"> members of the publishing industry, booksellers, librarians, </w:t>
      </w:r>
      <w:r w:rsidR="00421146" w:rsidRPr="001E0CD7">
        <w:rPr>
          <w:rFonts w:ascii="Times New Roman" w:hAnsi="Times New Roman" w:cs="Times New Roman"/>
          <w:lang w:val="en-AU"/>
        </w:rPr>
        <w:t>or</w:t>
      </w:r>
      <w:r w:rsidR="00182143" w:rsidRPr="001E0CD7">
        <w:rPr>
          <w:rFonts w:ascii="Times New Roman" w:hAnsi="Times New Roman" w:cs="Times New Roman"/>
          <w:lang w:val="en-AU"/>
        </w:rPr>
        <w:t xml:space="preserve"> researchers. </w:t>
      </w:r>
      <w:r w:rsidR="006D5E68" w:rsidRPr="001E0CD7">
        <w:rPr>
          <w:rFonts w:ascii="Times New Roman" w:hAnsi="Times New Roman" w:cs="Times New Roman"/>
          <w:lang w:val="en-AU"/>
        </w:rPr>
        <w:t>What must be acknowledged, based on these findings</w:t>
      </w:r>
      <w:r w:rsidR="002529E6" w:rsidRPr="001E0CD7">
        <w:rPr>
          <w:rFonts w:ascii="Times New Roman" w:hAnsi="Times New Roman" w:cs="Times New Roman"/>
          <w:lang w:val="en-AU"/>
        </w:rPr>
        <w:t>,</w:t>
      </w:r>
      <w:r w:rsidR="006D5E68" w:rsidRPr="001E0CD7">
        <w:rPr>
          <w:rFonts w:ascii="Times New Roman" w:hAnsi="Times New Roman" w:cs="Times New Roman"/>
          <w:lang w:val="en-AU"/>
        </w:rPr>
        <w:t xml:space="preserve"> is that the industry has </w:t>
      </w:r>
      <w:r w:rsidR="006D5E68" w:rsidRPr="001E0CD7">
        <w:rPr>
          <w:rFonts w:ascii="Times New Roman" w:hAnsi="Times New Roman" w:cs="Times New Roman"/>
          <w:color w:val="000000" w:themeColor="text1"/>
          <w:lang w:val="en-AU"/>
        </w:rPr>
        <w:t xml:space="preserve">not made anywhere near enough progress to balance the substantial erasure that marginalised communities have been subjected to in the mainstream </w:t>
      </w:r>
      <w:r w:rsidRPr="001E0CD7">
        <w:rPr>
          <w:rFonts w:ascii="Times New Roman" w:hAnsi="Times New Roman" w:cs="Times New Roman"/>
          <w:color w:val="000000" w:themeColor="text1"/>
          <w:lang w:val="en-AU"/>
        </w:rPr>
        <w:t>YA fiction</w:t>
      </w:r>
      <w:r w:rsidR="006D5E68" w:rsidRPr="001E0CD7">
        <w:rPr>
          <w:rFonts w:ascii="Times New Roman" w:hAnsi="Times New Roman" w:cs="Times New Roman"/>
          <w:color w:val="000000" w:themeColor="text1"/>
          <w:lang w:val="en-AU"/>
        </w:rPr>
        <w:t xml:space="preserve"> market. This means that young</w:t>
      </w:r>
      <w:r w:rsidR="00F875FE" w:rsidRPr="001E0CD7">
        <w:rPr>
          <w:rFonts w:ascii="Times New Roman" w:hAnsi="Times New Roman" w:cs="Times New Roman"/>
          <w:color w:val="000000" w:themeColor="text1"/>
          <w:lang w:val="en-AU"/>
        </w:rPr>
        <w:t xml:space="preserve"> Australian</w:t>
      </w:r>
      <w:r w:rsidR="006D5E68" w:rsidRPr="001E0CD7">
        <w:rPr>
          <w:rFonts w:ascii="Times New Roman" w:hAnsi="Times New Roman" w:cs="Times New Roman"/>
          <w:color w:val="000000" w:themeColor="text1"/>
          <w:lang w:val="en-AU"/>
        </w:rPr>
        <w:t xml:space="preserve"> readers are still being taught </w:t>
      </w:r>
      <w:r w:rsidR="007A19DB" w:rsidRPr="001E0CD7">
        <w:rPr>
          <w:rFonts w:ascii="Times New Roman" w:hAnsi="Times New Roman" w:cs="Times New Roman"/>
          <w:color w:val="000000" w:themeColor="text1"/>
          <w:lang w:val="en-AU"/>
        </w:rPr>
        <w:t xml:space="preserve">that </w:t>
      </w:r>
      <w:r w:rsidR="006D5E68" w:rsidRPr="001E0CD7">
        <w:rPr>
          <w:rFonts w:ascii="Times New Roman" w:hAnsi="Times New Roman" w:cs="Times New Roman"/>
          <w:color w:val="000000" w:themeColor="text1"/>
          <w:lang w:val="en-AU"/>
        </w:rPr>
        <w:t>only certain stories, identities, and</w:t>
      </w:r>
      <w:r w:rsidR="0087363A" w:rsidRPr="001E0CD7">
        <w:rPr>
          <w:rFonts w:ascii="Times New Roman" w:hAnsi="Times New Roman" w:cs="Times New Roman"/>
          <w:color w:val="000000" w:themeColor="text1"/>
          <w:lang w:val="en-AU"/>
        </w:rPr>
        <w:t xml:space="preserve"> experiences </w:t>
      </w:r>
      <w:r w:rsidR="000C4AF0">
        <w:rPr>
          <w:rFonts w:ascii="Times New Roman" w:hAnsi="Times New Roman" w:cs="Times New Roman"/>
          <w:color w:val="000000" w:themeColor="text1"/>
          <w:lang w:val="en-AU"/>
        </w:rPr>
        <w:t xml:space="preserve">are worth telling and hence </w:t>
      </w:r>
      <w:r w:rsidR="0087363A" w:rsidRPr="001E0CD7">
        <w:rPr>
          <w:rFonts w:ascii="Times New Roman" w:hAnsi="Times New Roman" w:cs="Times New Roman"/>
          <w:color w:val="000000" w:themeColor="text1"/>
          <w:lang w:val="en-AU"/>
        </w:rPr>
        <w:t xml:space="preserve">have a place in the Australian </w:t>
      </w:r>
      <w:r w:rsidRPr="001E0CD7">
        <w:rPr>
          <w:rFonts w:ascii="Times New Roman" w:hAnsi="Times New Roman" w:cs="Times New Roman"/>
          <w:color w:val="000000" w:themeColor="text1"/>
          <w:lang w:val="en-AU"/>
        </w:rPr>
        <w:t>YA fiction market</w:t>
      </w:r>
      <w:r w:rsidR="006D5E68" w:rsidRPr="001E0CD7">
        <w:rPr>
          <w:rFonts w:ascii="Times New Roman" w:hAnsi="Times New Roman" w:cs="Times New Roman"/>
          <w:color w:val="000000" w:themeColor="text1"/>
          <w:lang w:val="en-AU"/>
        </w:rPr>
        <w:t xml:space="preserve"> and broader literary community</w:t>
      </w:r>
      <w:r w:rsidR="0087363A" w:rsidRPr="001E0CD7">
        <w:rPr>
          <w:rFonts w:ascii="Times New Roman" w:hAnsi="Times New Roman" w:cs="Times New Roman"/>
          <w:color w:val="000000" w:themeColor="text1"/>
          <w:lang w:val="en-AU"/>
        </w:rPr>
        <w:t>.</w:t>
      </w:r>
      <w:r w:rsidR="00BF68EF" w:rsidRPr="001E0CD7">
        <w:rPr>
          <w:rFonts w:ascii="Times New Roman" w:hAnsi="Times New Roman" w:cs="Times New Roman"/>
          <w:color w:val="000000" w:themeColor="text1"/>
          <w:lang w:val="en-AU"/>
        </w:rPr>
        <w:t xml:space="preserve"> </w:t>
      </w:r>
      <w:r w:rsidR="008F4BE0">
        <w:rPr>
          <w:rFonts w:ascii="Times New Roman" w:hAnsi="Times New Roman" w:cs="Times New Roman"/>
          <w:color w:val="000000" w:themeColor="text1"/>
          <w:lang w:val="en-AU"/>
        </w:rPr>
        <w:t>Our findings challenge us to</w:t>
      </w:r>
      <w:r w:rsidRPr="001E0CD7">
        <w:rPr>
          <w:rFonts w:ascii="Times New Roman" w:hAnsi="Times New Roman" w:cs="Times New Roman"/>
          <w:color w:val="000000" w:themeColor="text1"/>
          <w:lang w:val="en-AU"/>
        </w:rPr>
        <w:t xml:space="preserve"> call for t</w:t>
      </w:r>
      <w:r w:rsidR="00C10862" w:rsidRPr="001E0CD7">
        <w:rPr>
          <w:rFonts w:ascii="Times New Roman" w:hAnsi="Times New Roman" w:cs="Times New Roman"/>
          <w:color w:val="000000" w:themeColor="text1"/>
          <w:lang w:val="en-AU"/>
        </w:rPr>
        <w:t xml:space="preserve">hose working in publishing </w:t>
      </w:r>
      <w:r w:rsidRPr="001E0CD7">
        <w:rPr>
          <w:rFonts w:ascii="Times New Roman" w:hAnsi="Times New Roman" w:cs="Times New Roman"/>
          <w:color w:val="000000" w:themeColor="text1"/>
          <w:lang w:val="en-AU"/>
        </w:rPr>
        <w:t xml:space="preserve">to </w:t>
      </w:r>
      <w:r w:rsidR="00C10862" w:rsidRPr="001E0CD7">
        <w:rPr>
          <w:rFonts w:ascii="Times New Roman" w:hAnsi="Times New Roman" w:cs="Times New Roman"/>
          <w:color w:val="000000" w:themeColor="text1"/>
          <w:lang w:val="en-AU"/>
        </w:rPr>
        <w:t xml:space="preserve">actively challenge </w:t>
      </w:r>
      <w:r w:rsidR="00016B33" w:rsidRPr="001E0CD7">
        <w:rPr>
          <w:rFonts w:ascii="Times New Roman" w:hAnsi="Times New Roman" w:cs="Times New Roman"/>
          <w:color w:val="000000" w:themeColor="text1"/>
          <w:lang w:val="en-AU"/>
        </w:rPr>
        <w:t xml:space="preserve">the patterns of privilege that are embedded </w:t>
      </w:r>
      <w:r w:rsidRPr="001E0CD7">
        <w:rPr>
          <w:rFonts w:ascii="Times New Roman" w:hAnsi="Times New Roman" w:cs="Times New Roman"/>
          <w:color w:val="000000" w:themeColor="text1"/>
          <w:lang w:val="en-AU"/>
        </w:rPr>
        <w:t>in this industry</w:t>
      </w:r>
      <w:r w:rsidR="00016B33" w:rsidRPr="001E0CD7">
        <w:rPr>
          <w:rFonts w:ascii="Times New Roman" w:hAnsi="Times New Roman" w:cs="Times New Roman"/>
          <w:color w:val="000000" w:themeColor="text1"/>
          <w:lang w:val="en-AU"/>
        </w:rPr>
        <w:t xml:space="preserve">, </w:t>
      </w:r>
      <w:r w:rsidR="00C7001A" w:rsidRPr="001E0CD7">
        <w:rPr>
          <w:rFonts w:ascii="Times New Roman" w:hAnsi="Times New Roman" w:cs="Times New Roman"/>
          <w:color w:val="000000" w:themeColor="text1"/>
          <w:lang w:val="en-AU"/>
        </w:rPr>
        <w:t xml:space="preserve">and create </w:t>
      </w:r>
      <w:r w:rsidR="00155D07" w:rsidRPr="001E0CD7">
        <w:rPr>
          <w:rFonts w:ascii="Times New Roman" w:hAnsi="Times New Roman" w:cs="Times New Roman"/>
          <w:color w:val="000000" w:themeColor="text1"/>
          <w:lang w:val="en-AU"/>
        </w:rPr>
        <w:t>opportunities</w:t>
      </w:r>
      <w:r w:rsidR="00C7001A" w:rsidRPr="001E0CD7">
        <w:rPr>
          <w:rFonts w:ascii="Times New Roman" w:hAnsi="Times New Roman" w:cs="Times New Roman"/>
          <w:color w:val="000000" w:themeColor="text1"/>
          <w:lang w:val="en-AU"/>
        </w:rPr>
        <w:t xml:space="preserve"> </w:t>
      </w:r>
      <w:r w:rsidR="00155D07" w:rsidRPr="001E0CD7">
        <w:rPr>
          <w:rFonts w:ascii="Times New Roman" w:hAnsi="Times New Roman" w:cs="Times New Roman"/>
          <w:color w:val="000000" w:themeColor="text1"/>
          <w:lang w:val="en-AU"/>
        </w:rPr>
        <w:t xml:space="preserve">and safe environments </w:t>
      </w:r>
      <w:r w:rsidR="00C7001A" w:rsidRPr="001E0CD7">
        <w:rPr>
          <w:rFonts w:ascii="Times New Roman" w:hAnsi="Times New Roman" w:cs="Times New Roman"/>
          <w:color w:val="000000" w:themeColor="text1"/>
          <w:lang w:val="en-AU"/>
        </w:rPr>
        <w:t xml:space="preserve">for </w:t>
      </w:r>
      <w:r w:rsidR="00155D07" w:rsidRPr="001E0CD7">
        <w:rPr>
          <w:rFonts w:ascii="Times New Roman" w:hAnsi="Times New Roman" w:cs="Times New Roman"/>
          <w:color w:val="000000" w:themeColor="text1"/>
          <w:lang w:val="en-AU"/>
        </w:rPr>
        <w:t xml:space="preserve">people from marginalised communities </w:t>
      </w:r>
      <w:r w:rsidR="008F4BE0">
        <w:rPr>
          <w:rFonts w:ascii="Times New Roman" w:hAnsi="Times New Roman" w:cs="Times New Roman"/>
          <w:color w:val="000000" w:themeColor="text1"/>
          <w:lang w:val="en-AU"/>
        </w:rPr>
        <w:t xml:space="preserve">to write, be published and read about themselves </w:t>
      </w:r>
      <w:r w:rsidRPr="001E0CD7">
        <w:rPr>
          <w:rFonts w:ascii="Times New Roman" w:hAnsi="Times New Roman" w:cs="Times New Roman"/>
          <w:color w:val="000000" w:themeColor="text1"/>
          <w:lang w:val="en-AU"/>
        </w:rPr>
        <w:t>within the world of Australian YA fiction</w:t>
      </w:r>
      <w:r w:rsidR="00896636" w:rsidRPr="001E0CD7">
        <w:rPr>
          <w:rFonts w:ascii="Times New Roman" w:hAnsi="Times New Roman" w:cs="Times New Roman"/>
          <w:color w:val="000000" w:themeColor="text1"/>
          <w:lang w:val="en-AU"/>
        </w:rPr>
        <w:t>.</w:t>
      </w:r>
      <w:r w:rsidR="00A4005A" w:rsidRPr="001E0CD7">
        <w:rPr>
          <w:rFonts w:ascii="Times New Roman" w:hAnsi="Times New Roman" w:cs="Times New Roman"/>
          <w:color w:val="000000" w:themeColor="text1"/>
          <w:lang w:val="en-AU"/>
        </w:rPr>
        <w:t xml:space="preserve"> </w:t>
      </w:r>
      <w:r w:rsidR="00D018F3" w:rsidRPr="001E0CD7">
        <w:rPr>
          <w:rFonts w:ascii="Times New Roman" w:hAnsi="Times New Roman" w:cs="Times New Roman"/>
          <w:color w:val="000000" w:themeColor="text1"/>
          <w:lang w:val="en-AU"/>
        </w:rPr>
        <w:t>We recommend that t</w:t>
      </w:r>
      <w:r w:rsidR="00F63D48" w:rsidRPr="001E0CD7">
        <w:rPr>
          <w:rFonts w:ascii="Times New Roman" w:hAnsi="Times New Roman" w:cs="Times New Roman"/>
          <w:color w:val="000000" w:themeColor="text1"/>
          <w:lang w:val="en-AU"/>
        </w:rPr>
        <w:t>he Australian publishing industry</w:t>
      </w:r>
      <w:r w:rsidR="00F103DF" w:rsidRPr="001E0CD7">
        <w:rPr>
          <w:rFonts w:ascii="Times New Roman" w:hAnsi="Times New Roman" w:cs="Times New Roman"/>
          <w:color w:val="000000" w:themeColor="text1"/>
          <w:lang w:val="en-AU"/>
        </w:rPr>
        <w:t xml:space="preserve">, in addition to </w:t>
      </w:r>
      <w:r w:rsidR="00130190" w:rsidRPr="001E0CD7">
        <w:rPr>
          <w:rFonts w:ascii="Times New Roman" w:hAnsi="Times New Roman" w:cs="Times New Roman"/>
          <w:color w:val="000000" w:themeColor="text1"/>
          <w:lang w:val="en-AU"/>
        </w:rPr>
        <w:t>employing more people from diverse backgrounds</w:t>
      </w:r>
      <w:r w:rsidR="00F103DF" w:rsidRPr="001E0CD7">
        <w:rPr>
          <w:rFonts w:ascii="Times New Roman" w:hAnsi="Times New Roman" w:cs="Times New Roman"/>
          <w:color w:val="000000" w:themeColor="text1"/>
          <w:lang w:val="en-AU"/>
        </w:rPr>
        <w:t xml:space="preserve">, also actively seek out authors and stories that more accurately reflect the </w:t>
      </w:r>
      <w:r w:rsidR="009E7332" w:rsidRPr="001E0CD7">
        <w:rPr>
          <w:rFonts w:ascii="Times New Roman" w:hAnsi="Times New Roman" w:cs="Times New Roman"/>
          <w:color w:val="000000" w:themeColor="text1"/>
          <w:lang w:val="en-AU"/>
        </w:rPr>
        <w:t>background an</w:t>
      </w:r>
      <w:r w:rsidR="007B3F00" w:rsidRPr="001E0CD7">
        <w:rPr>
          <w:rFonts w:ascii="Times New Roman" w:hAnsi="Times New Roman" w:cs="Times New Roman"/>
          <w:color w:val="000000" w:themeColor="text1"/>
          <w:lang w:val="en-AU"/>
        </w:rPr>
        <w:t>d</w:t>
      </w:r>
      <w:r w:rsidR="009E7332" w:rsidRPr="001E0CD7">
        <w:rPr>
          <w:rFonts w:ascii="Times New Roman" w:hAnsi="Times New Roman" w:cs="Times New Roman"/>
          <w:color w:val="000000" w:themeColor="text1"/>
          <w:lang w:val="en-AU"/>
        </w:rPr>
        <w:t xml:space="preserve"> experience</w:t>
      </w:r>
      <w:r w:rsidR="007B3F00" w:rsidRPr="001E0CD7">
        <w:rPr>
          <w:rFonts w:ascii="Times New Roman" w:hAnsi="Times New Roman" w:cs="Times New Roman"/>
          <w:color w:val="000000" w:themeColor="text1"/>
          <w:lang w:val="en-AU"/>
        </w:rPr>
        <w:t xml:space="preserve"> </w:t>
      </w:r>
      <w:r w:rsidR="009E7332" w:rsidRPr="001E0CD7">
        <w:rPr>
          <w:rFonts w:ascii="Times New Roman" w:hAnsi="Times New Roman" w:cs="Times New Roman"/>
          <w:color w:val="000000" w:themeColor="text1"/>
          <w:lang w:val="en-AU"/>
        </w:rPr>
        <w:t xml:space="preserve">of contemporary Australian teenagers. </w:t>
      </w:r>
    </w:p>
    <w:p w14:paraId="590AA6C6" w14:textId="7E535DE3" w:rsidR="00DA1D79" w:rsidRPr="001E0CD7" w:rsidRDefault="007738ED" w:rsidP="003D07A8">
      <w:pPr>
        <w:spacing w:line="480" w:lineRule="auto"/>
        <w:ind w:firstLine="720"/>
        <w:rPr>
          <w:rFonts w:ascii="Times New Roman" w:hAnsi="Times New Roman" w:cs="Times New Roman"/>
          <w:color w:val="000000" w:themeColor="text1"/>
          <w:lang w:val="en-AU"/>
        </w:rPr>
      </w:pPr>
      <w:r w:rsidRPr="001E0CD7">
        <w:rPr>
          <w:rFonts w:ascii="Times New Roman" w:hAnsi="Times New Roman" w:cs="Times New Roman"/>
          <w:color w:val="000000" w:themeColor="text1"/>
          <w:lang w:val="en-AU"/>
        </w:rPr>
        <w:lastRenderedPageBreak/>
        <w:t>Those who work outside of the publishing industry, but are in roles that connect young readers with literature (such as booksellers and librarians) must, in the meantime,</w:t>
      </w:r>
      <w:r w:rsidR="00210285" w:rsidRPr="001E0CD7">
        <w:rPr>
          <w:rFonts w:ascii="Times New Roman" w:hAnsi="Times New Roman" w:cs="Times New Roman"/>
          <w:color w:val="000000" w:themeColor="text1"/>
          <w:lang w:val="en-AU"/>
        </w:rPr>
        <w:t xml:space="preserve"> put pressure on the publishing industry to grow a more inclusive roster of creators</w:t>
      </w:r>
      <w:r w:rsidR="004B47E0" w:rsidRPr="001E0CD7">
        <w:rPr>
          <w:rFonts w:ascii="Times New Roman" w:hAnsi="Times New Roman" w:cs="Times New Roman"/>
          <w:color w:val="000000" w:themeColor="text1"/>
          <w:lang w:val="en-AU"/>
        </w:rPr>
        <w:t xml:space="preserve"> and stories from all different communities</w:t>
      </w:r>
      <w:r w:rsidR="00A82F5C" w:rsidRPr="001E0CD7">
        <w:rPr>
          <w:rFonts w:ascii="Times New Roman" w:hAnsi="Times New Roman" w:cs="Times New Roman"/>
          <w:color w:val="000000" w:themeColor="text1"/>
          <w:lang w:val="en-AU"/>
        </w:rPr>
        <w:t>. This will</w:t>
      </w:r>
      <w:r w:rsidR="004B47E0" w:rsidRPr="001E0CD7">
        <w:rPr>
          <w:rFonts w:ascii="Times New Roman" w:hAnsi="Times New Roman" w:cs="Times New Roman"/>
          <w:color w:val="000000" w:themeColor="text1"/>
          <w:lang w:val="en-AU"/>
        </w:rPr>
        <w:t xml:space="preserve"> </w:t>
      </w:r>
      <w:r w:rsidRPr="001E0CD7">
        <w:rPr>
          <w:rFonts w:ascii="Times New Roman" w:hAnsi="Times New Roman" w:cs="Times New Roman"/>
          <w:color w:val="000000" w:themeColor="text1"/>
          <w:lang w:val="en-AU"/>
        </w:rPr>
        <w:t>minimise the</w:t>
      </w:r>
      <w:r w:rsidR="00655CDB">
        <w:rPr>
          <w:rFonts w:ascii="Times New Roman" w:hAnsi="Times New Roman" w:cs="Times New Roman"/>
          <w:color w:val="000000" w:themeColor="text1"/>
          <w:lang w:val="en-AU"/>
        </w:rPr>
        <w:t xml:space="preserve"> potential</w:t>
      </w:r>
      <w:r w:rsidRPr="001E0CD7">
        <w:rPr>
          <w:rFonts w:ascii="Times New Roman" w:hAnsi="Times New Roman" w:cs="Times New Roman"/>
          <w:color w:val="000000" w:themeColor="text1"/>
          <w:lang w:val="en-AU"/>
        </w:rPr>
        <w:t xml:space="preserve"> harm </w:t>
      </w:r>
      <w:r w:rsidR="00482CA4">
        <w:rPr>
          <w:rFonts w:ascii="Times New Roman" w:hAnsi="Times New Roman" w:cs="Times New Roman"/>
          <w:color w:val="000000" w:themeColor="text1"/>
          <w:lang w:val="en-AU"/>
        </w:rPr>
        <w:t>to</w:t>
      </w:r>
      <w:r w:rsidRPr="001E0CD7">
        <w:rPr>
          <w:rFonts w:ascii="Times New Roman" w:hAnsi="Times New Roman" w:cs="Times New Roman"/>
          <w:color w:val="000000" w:themeColor="text1"/>
          <w:lang w:val="en-AU"/>
        </w:rPr>
        <w:t xml:space="preserve"> young readers </w:t>
      </w:r>
      <w:r w:rsidR="00A82F5C" w:rsidRPr="001E0CD7">
        <w:rPr>
          <w:rFonts w:ascii="Times New Roman" w:hAnsi="Times New Roman" w:cs="Times New Roman"/>
          <w:color w:val="000000" w:themeColor="text1"/>
          <w:lang w:val="en-AU"/>
        </w:rPr>
        <w:t xml:space="preserve">on account of privileging </w:t>
      </w:r>
      <w:r w:rsidR="00CD5726" w:rsidRPr="001E0CD7">
        <w:rPr>
          <w:rFonts w:ascii="Times New Roman" w:hAnsi="Times New Roman" w:cs="Times New Roman"/>
          <w:color w:val="000000" w:themeColor="text1"/>
          <w:lang w:val="en-AU"/>
        </w:rPr>
        <w:t xml:space="preserve">the </w:t>
      </w:r>
      <w:r w:rsidR="00A82F5C" w:rsidRPr="001E0CD7">
        <w:rPr>
          <w:rFonts w:ascii="Times New Roman" w:hAnsi="Times New Roman" w:cs="Times New Roman"/>
          <w:color w:val="000000" w:themeColor="text1"/>
          <w:lang w:val="en-AU"/>
        </w:rPr>
        <w:t>traditional canon of</w:t>
      </w:r>
      <w:r w:rsidR="00CD5726" w:rsidRPr="001E0CD7">
        <w:rPr>
          <w:rFonts w:ascii="Times New Roman" w:hAnsi="Times New Roman" w:cs="Times New Roman"/>
          <w:color w:val="000000" w:themeColor="text1"/>
          <w:lang w:val="en-AU"/>
        </w:rPr>
        <w:t xml:space="preserve"> YA fiction</w:t>
      </w:r>
      <w:r w:rsidR="00A82F5C" w:rsidRPr="001E0CD7">
        <w:rPr>
          <w:rFonts w:ascii="Times New Roman" w:hAnsi="Times New Roman" w:cs="Times New Roman"/>
          <w:color w:val="000000" w:themeColor="text1"/>
          <w:lang w:val="en-AU"/>
        </w:rPr>
        <w:t>, which</w:t>
      </w:r>
      <w:r w:rsidR="00530AFD" w:rsidRPr="001E0CD7">
        <w:rPr>
          <w:rFonts w:ascii="Times New Roman" w:hAnsi="Times New Roman" w:cs="Times New Roman"/>
          <w:color w:val="000000" w:themeColor="text1"/>
          <w:lang w:val="en-AU"/>
        </w:rPr>
        <w:t xml:space="preserve"> frequently</w:t>
      </w:r>
      <w:r w:rsidR="00CD5726" w:rsidRPr="001E0CD7">
        <w:rPr>
          <w:rFonts w:ascii="Times New Roman" w:hAnsi="Times New Roman" w:cs="Times New Roman"/>
          <w:color w:val="000000" w:themeColor="text1"/>
          <w:lang w:val="en-AU"/>
        </w:rPr>
        <w:t xml:space="preserve"> marginalises and stereotypes representations of diversity</w:t>
      </w:r>
      <w:r w:rsidR="00A82F5C" w:rsidRPr="001E0CD7">
        <w:rPr>
          <w:rFonts w:ascii="Times New Roman" w:hAnsi="Times New Roman" w:cs="Times New Roman"/>
          <w:color w:val="000000" w:themeColor="text1"/>
          <w:lang w:val="en-AU"/>
        </w:rPr>
        <w:t xml:space="preserve"> or erases their presence altogether</w:t>
      </w:r>
      <w:r w:rsidRPr="001E0CD7">
        <w:rPr>
          <w:rFonts w:ascii="Times New Roman" w:hAnsi="Times New Roman" w:cs="Times New Roman"/>
          <w:color w:val="000000" w:themeColor="text1"/>
          <w:lang w:val="en-AU"/>
        </w:rPr>
        <w:t>.</w:t>
      </w:r>
      <w:r w:rsidR="007C1508" w:rsidRPr="001E0CD7">
        <w:rPr>
          <w:rFonts w:ascii="Times New Roman" w:hAnsi="Times New Roman" w:cs="Times New Roman"/>
          <w:color w:val="000000" w:themeColor="text1"/>
          <w:lang w:val="en-AU"/>
        </w:rPr>
        <w:t xml:space="preserve"> </w:t>
      </w:r>
      <w:r w:rsidR="00C94526" w:rsidRPr="001E0CD7">
        <w:rPr>
          <w:rFonts w:ascii="Times New Roman" w:hAnsi="Times New Roman" w:cs="Times New Roman"/>
          <w:color w:val="000000" w:themeColor="text1"/>
          <w:lang w:val="en-AU"/>
        </w:rPr>
        <w:t>The simplest yet most powerful means of doing so</w:t>
      </w:r>
      <w:r w:rsidR="000B6892" w:rsidRPr="001E0CD7">
        <w:rPr>
          <w:rFonts w:ascii="Times New Roman" w:hAnsi="Times New Roman" w:cs="Times New Roman"/>
          <w:color w:val="000000" w:themeColor="text1"/>
          <w:lang w:val="en-AU"/>
        </w:rPr>
        <w:t>, as shown by the findings,</w:t>
      </w:r>
      <w:r w:rsidR="00C94526" w:rsidRPr="001E0CD7">
        <w:rPr>
          <w:rFonts w:ascii="Times New Roman" w:hAnsi="Times New Roman" w:cs="Times New Roman"/>
          <w:color w:val="000000" w:themeColor="text1"/>
          <w:lang w:val="en-AU"/>
        </w:rPr>
        <w:t xml:space="preserve"> is to use the to</w:t>
      </w:r>
      <w:r w:rsidR="001A3A75" w:rsidRPr="001E0CD7">
        <w:rPr>
          <w:rFonts w:ascii="Times New Roman" w:hAnsi="Times New Roman" w:cs="Times New Roman"/>
          <w:color w:val="000000" w:themeColor="text1"/>
          <w:lang w:val="en-AU"/>
        </w:rPr>
        <w:t xml:space="preserve">ols we </w:t>
      </w:r>
      <w:r w:rsidR="007B3F00" w:rsidRPr="001E0CD7">
        <w:rPr>
          <w:rFonts w:ascii="Times New Roman" w:hAnsi="Times New Roman" w:cs="Times New Roman"/>
          <w:color w:val="000000" w:themeColor="text1"/>
          <w:lang w:val="en-AU"/>
        </w:rPr>
        <w:t xml:space="preserve">already </w:t>
      </w:r>
      <w:r w:rsidR="001A3A75" w:rsidRPr="001E0CD7">
        <w:rPr>
          <w:rFonts w:ascii="Times New Roman" w:hAnsi="Times New Roman" w:cs="Times New Roman"/>
          <w:color w:val="000000" w:themeColor="text1"/>
          <w:lang w:val="en-AU"/>
        </w:rPr>
        <w:t>have access to in order</w:t>
      </w:r>
      <w:r w:rsidR="00C94526" w:rsidRPr="001E0CD7">
        <w:rPr>
          <w:rFonts w:ascii="Times New Roman" w:hAnsi="Times New Roman" w:cs="Times New Roman"/>
          <w:color w:val="000000" w:themeColor="text1"/>
          <w:lang w:val="en-AU"/>
        </w:rPr>
        <w:t xml:space="preserve"> to create a place for OwnVoices fiction in the spaces around us. T</w:t>
      </w:r>
      <w:r w:rsidR="005D0850" w:rsidRPr="001E0CD7">
        <w:rPr>
          <w:rFonts w:ascii="Times New Roman" w:hAnsi="Times New Roman" w:cs="Times New Roman"/>
          <w:color w:val="000000" w:themeColor="text1"/>
          <w:lang w:val="en-AU"/>
        </w:rPr>
        <w:t xml:space="preserve">his means </w:t>
      </w:r>
      <w:r w:rsidR="001F6A92">
        <w:rPr>
          <w:rFonts w:ascii="Times New Roman" w:hAnsi="Times New Roman" w:cs="Times New Roman"/>
          <w:color w:val="000000" w:themeColor="text1"/>
          <w:lang w:val="en-AU"/>
        </w:rPr>
        <w:t>actively</w:t>
      </w:r>
      <w:r w:rsidR="00740F44" w:rsidRPr="001E0CD7">
        <w:rPr>
          <w:rFonts w:ascii="Times New Roman" w:hAnsi="Times New Roman" w:cs="Times New Roman"/>
          <w:color w:val="000000" w:themeColor="text1"/>
          <w:lang w:val="en-AU"/>
        </w:rPr>
        <w:t xml:space="preserve"> </w:t>
      </w:r>
      <w:r w:rsidR="00381C7F" w:rsidRPr="001E0CD7">
        <w:rPr>
          <w:rFonts w:ascii="Times New Roman" w:hAnsi="Times New Roman" w:cs="Times New Roman"/>
          <w:color w:val="000000" w:themeColor="text1"/>
          <w:lang w:val="en-AU"/>
        </w:rPr>
        <w:t xml:space="preserve">selecting </w:t>
      </w:r>
      <w:r w:rsidR="005D0850" w:rsidRPr="001E0CD7">
        <w:rPr>
          <w:rFonts w:ascii="Times New Roman" w:hAnsi="Times New Roman" w:cs="Times New Roman"/>
          <w:color w:val="000000" w:themeColor="text1"/>
          <w:lang w:val="en-AU"/>
        </w:rPr>
        <w:t>books by Australian authors from traditionally marginalised communities, and promoting them in a variety of ways:</w:t>
      </w:r>
      <w:r w:rsidR="00381C7F" w:rsidRPr="001E0CD7">
        <w:rPr>
          <w:rFonts w:ascii="Times New Roman" w:hAnsi="Times New Roman" w:cs="Times New Roman"/>
          <w:color w:val="000000" w:themeColor="text1"/>
          <w:lang w:val="en-AU"/>
        </w:rPr>
        <w:t xml:space="preserve"> booksellers can do that through</w:t>
      </w:r>
      <w:r w:rsidR="005D0850" w:rsidRPr="001E0CD7">
        <w:rPr>
          <w:rFonts w:ascii="Times New Roman" w:hAnsi="Times New Roman" w:cs="Times New Roman"/>
          <w:color w:val="000000" w:themeColor="text1"/>
          <w:lang w:val="en-AU"/>
        </w:rPr>
        <w:t xml:space="preserve"> handselling, compiling displays</w:t>
      </w:r>
      <w:r w:rsidR="00F9546D">
        <w:rPr>
          <w:rFonts w:ascii="Times New Roman" w:hAnsi="Times New Roman" w:cs="Times New Roman"/>
          <w:color w:val="000000" w:themeColor="text1"/>
          <w:lang w:val="en-AU"/>
        </w:rPr>
        <w:t>, writing staff recommendations</w:t>
      </w:r>
      <w:r w:rsidR="005D0850" w:rsidRPr="001E0CD7">
        <w:rPr>
          <w:rFonts w:ascii="Times New Roman" w:hAnsi="Times New Roman" w:cs="Times New Roman"/>
          <w:color w:val="000000" w:themeColor="text1"/>
          <w:lang w:val="en-AU"/>
        </w:rPr>
        <w:t xml:space="preserve"> and developing diverse store</w:t>
      </w:r>
      <w:r w:rsidR="001B67E6">
        <w:rPr>
          <w:rFonts w:ascii="Times New Roman" w:hAnsi="Times New Roman" w:cs="Times New Roman"/>
          <w:color w:val="000000" w:themeColor="text1"/>
          <w:lang w:val="en-AU"/>
        </w:rPr>
        <w:t>s</w:t>
      </w:r>
      <w:r w:rsidR="00381C7F" w:rsidRPr="001E0CD7">
        <w:rPr>
          <w:rFonts w:ascii="Times New Roman" w:hAnsi="Times New Roman" w:cs="Times New Roman"/>
          <w:color w:val="000000" w:themeColor="text1"/>
          <w:lang w:val="en-AU"/>
        </w:rPr>
        <w:t xml:space="preserve">; YA librarians can do so through proactive collections management policies </w:t>
      </w:r>
      <w:r w:rsidR="00740F44" w:rsidRPr="001E0CD7">
        <w:rPr>
          <w:rFonts w:ascii="Times New Roman" w:hAnsi="Times New Roman" w:cs="Times New Roman"/>
          <w:color w:val="000000" w:themeColor="text1"/>
          <w:lang w:val="en-AU"/>
        </w:rPr>
        <w:t xml:space="preserve">and readers reference services </w:t>
      </w:r>
      <w:r w:rsidR="00381C7F" w:rsidRPr="001E0CD7">
        <w:rPr>
          <w:rFonts w:ascii="Times New Roman" w:hAnsi="Times New Roman" w:cs="Times New Roman"/>
          <w:color w:val="000000" w:themeColor="text1"/>
          <w:lang w:val="en-AU"/>
        </w:rPr>
        <w:t xml:space="preserve">that take cognisance of the diversity within their own communities. </w:t>
      </w:r>
    </w:p>
    <w:p w14:paraId="6D91ECB4" w14:textId="532FB8A1" w:rsidR="00DA1D79" w:rsidRPr="001E0CD7" w:rsidRDefault="000250F7" w:rsidP="003D07A8">
      <w:pPr>
        <w:spacing w:line="480" w:lineRule="auto"/>
        <w:ind w:firstLine="720"/>
        <w:rPr>
          <w:rFonts w:ascii="Times New Roman" w:hAnsi="Times New Roman" w:cs="Times New Roman"/>
          <w:color w:val="000000" w:themeColor="text1"/>
          <w:lang w:val="en-AU"/>
        </w:rPr>
      </w:pPr>
      <w:r w:rsidRPr="001E0CD7">
        <w:rPr>
          <w:rFonts w:ascii="Times New Roman" w:hAnsi="Times New Roman" w:cs="Times New Roman"/>
          <w:color w:val="000000" w:themeColor="text1"/>
          <w:lang w:val="en-AU"/>
        </w:rPr>
        <w:t xml:space="preserve">Librarians can use readers’ advisory services to be mindful </w:t>
      </w:r>
      <w:r w:rsidR="00D62794">
        <w:rPr>
          <w:rFonts w:ascii="Times New Roman" w:hAnsi="Times New Roman" w:cs="Times New Roman"/>
          <w:color w:val="000000" w:themeColor="text1"/>
          <w:lang w:val="en-AU"/>
        </w:rPr>
        <w:t>that</w:t>
      </w:r>
      <w:bookmarkStart w:id="0" w:name="_GoBack"/>
      <w:bookmarkEnd w:id="0"/>
      <w:r w:rsidR="00D62794" w:rsidRPr="001E0CD7">
        <w:rPr>
          <w:rFonts w:ascii="Times New Roman" w:hAnsi="Times New Roman" w:cs="Times New Roman"/>
          <w:color w:val="000000" w:themeColor="text1"/>
          <w:lang w:val="en-AU"/>
        </w:rPr>
        <w:t xml:space="preserve"> </w:t>
      </w:r>
      <w:r w:rsidRPr="001E0CD7">
        <w:rPr>
          <w:rFonts w:ascii="Times New Roman" w:hAnsi="Times New Roman" w:cs="Times New Roman"/>
          <w:color w:val="000000" w:themeColor="text1"/>
          <w:lang w:val="en-AU"/>
        </w:rPr>
        <w:t>the diverse young adult fiction in Australia that is already available could inspire future writers, as well as enrich the reading experience of non-marginalised young people who are exposed to an excess of homogeneity in storytelling</w:t>
      </w:r>
      <w:r w:rsidR="00EF2A9A">
        <w:rPr>
          <w:rFonts w:ascii="Times New Roman" w:hAnsi="Times New Roman" w:cs="Times New Roman"/>
          <w:color w:val="000000" w:themeColor="text1"/>
          <w:lang w:val="en-AU"/>
        </w:rPr>
        <w:t>. Supporting such diversity can</w:t>
      </w:r>
      <w:r w:rsidR="00EF2A9A" w:rsidRPr="001E0CD7">
        <w:rPr>
          <w:rFonts w:ascii="Times New Roman" w:hAnsi="Times New Roman" w:cs="Times New Roman"/>
          <w:color w:val="000000" w:themeColor="text1"/>
          <w:lang w:val="en-AU"/>
        </w:rPr>
        <w:t xml:space="preserve"> be </w:t>
      </w:r>
      <w:r w:rsidR="00EF2A9A">
        <w:rPr>
          <w:rFonts w:ascii="Times New Roman" w:hAnsi="Times New Roman" w:cs="Times New Roman"/>
          <w:color w:val="000000" w:themeColor="text1"/>
          <w:lang w:val="en-AU"/>
        </w:rPr>
        <w:t>achieved by</w:t>
      </w:r>
      <w:r w:rsidRPr="001E0CD7">
        <w:rPr>
          <w:rFonts w:ascii="Times New Roman" w:hAnsi="Times New Roman" w:cs="Times New Roman"/>
          <w:color w:val="000000" w:themeColor="text1"/>
          <w:lang w:val="en-AU"/>
        </w:rPr>
        <w:t xml:space="preserve"> developing cultural competencies for youth and public library services </w:t>
      </w:r>
      <w:r w:rsidR="000A304C">
        <w:rPr>
          <w:rFonts w:ascii="Times New Roman" w:hAnsi="Times New Roman" w:cs="Times New Roman"/>
          <w:color w:val="000000" w:themeColor="text1"/>
          <w:lang w:val="en-AU"/>
        </w:rPr>
        <w:t>which</w:t>
      </w:r>
      <w:r w:rsidRPr="001E0CD7">
        <w:rPr>
          <w:rFonts w:ascii="Times New Roman" w:hAnsi="Times New Roman" w:cs="Times New Roman"/>
          <w:color w:val="000000" w:themeColor="text1"/>
          <w:lang w:val="en-AU"/>
        </w:rPr>
        <w:t xml:space="preserve"> “pursue diversity, currency and relevancy in the children’s/youth collection; seek input from child/youth…” (</w:t>
      </w:r>
      <w:r w:rsidR="00D1791E" w:rsidRPr="001E0CD7">
        <w:rPr>
          <w:rFonts w:ascii="Times New Roman" w:hAnsi="Times New Roman" w:cs="Times New Roman"/>
        </w:rPr>
        <w:t>Australian Library and Information Association</w:t>
      </w:r>
      <w:r w:rsidRPr="001E0CD7">
        <w:rPr>
          <w:rFonts w:ascii="Times New Roman" w:hAnsi="Times New Roman" w:cs="Times New Roman"/>
          <w:color w:val="000000" w:themeColor="text1"/>
          <w:lang w:val="en-AU"/>
        </w:rPr>
        <w:t>,</w:t>
      </w:r>
      <w:r w:rsidR="002C384B" w:rsidRPr="001E0CD7">
        <w:rPr>
          <w:rFonts w:ascii="Times New Roman" w:hAnsi="Times New Roman" w:cs="Times New Roman"/>
          <w:color w:val="000000" w:themeColor="text1"/>
          <w:lang w:val="en-AU"/>
        </w:rPr>
        <w:t xml:space="preserve"> 2014</w:t>
      </w:r>
      <w:r w:rsidRPr="001E0CD7">
        <w:rPr>
          <w:rFonts w:ascii="Times New Roman" w:hAnsi="Times New Roman" w:cs="Times New Roman"/>
          <w:color w:val="000000" w:themeColor="text1"/>
          <w:lang w:val="en-AU"/>
        </w:rPr>
        <w:t>.). In the words of the Young Adult Library Services Association, we need to “reflect on the privileged positions and perspectives that many librarians possess and consider how those standpoints inform the work with teens from non-dominant backgrounds” (</w:t>
      </w:r>
      <w:r w:rsidR="00C2726C" w:rsidRPr="001E0CD7">
        <w:rPr>
          <w:rFonts w:ascii="Times New Roman" w:hAnsi="Times New Roman" w:cs="Times New Roman"/>
        </w:rPr>
        <w:t>Young Adult Library Services Association</w:t>
      </w:r>
      <w:r w:rsidRPr="001E0CD7">
        <w:rPr>
          <w:rFonts w:ascii="Times New Roman" w:hAnsi="Times New Roman" w:cs="Times New Roman"/>
          <w:color w:val="000000" w:themeColor="text1"/>
          <w:lang w:val="en-AU"/>
        </w:rPr>
        <w:t>, 2014</w:t>
      </w:r>
      <w:r w:rsidR="002C384B" w:rsidRPr="001E0CD7">
        <w:rPr>
          <w:rFonts w:ascii="Times New Roman" w:hAnsi="Times New Roman" w:cs="Times New Roman"/>
          <w:color w:val="000000" w:themeColor="text1"/>
          <w:lang w:val="en-AU"/>
        </w:rPr>
        <w:t>,</w:t>
      </w:r>
      <w:r w:rsidRPr="001E0CD7">
        <w:rPr>
          <w:rFonts w:ascii="Times New Roman" w:hAnsi="Times New Roman" w:cs="Times New Roman"/>
          <w:color w:val="000000" w:themeColor="text1"/>
          <w:lang w:val="en-AU"/>
        </w:rPr>
        <w:t xml:space="preserve"> p. 10)</w:t>
      </w:r>
      <w:r w:rsidR="00482CA4">
        <w:rPr>
          <w:rFonts w:ascii="Times New Roman" w:hAnsi="Times New Roman" w:cs="Times New Roman"/>
          <w:color w:val="000000" w:themeColor="text1"/>
          <w:lang w:val="en-AU"/>
        </w:rPr>
        <w:t>,</w:t>
      </w:r>
      <w:r w:rsidRPr="001E0CD7">
        <w:rPr>
          <w:rFonts w:ascii="Times New Roman" w:hAnsi="Times New Roman" w:cs="Times New Roman"/>
          <w:color w:val="000000" w:themeColor="text1"/>
          <w:lang w:val="en-AU"/>
        </w:rPr>
        <w:t xml:space="preserve"> </w:t>
      </w:r>
      <w:r w:rsidR="001E104A">
        <w:rPr>
          <w:rFonts w:ascii="Times New Roman" w:hAnsi="Times New Roman" w:cs="Times New Roman"/>
          <w:color w:val="000000" w:themeColor="text1"/>
          <w:lang w:val="en-AU"/>
        </w:rPr>
        <w:t>so</w:t>
      </w:r>
      <w:r w:rsidRPr="001E0CD7">
        <w:rPr>
          <w:rFonts w:ascii="Times New Roman" w:hAnsi="Times New Roman" w:cs="Times New Roman"/>
          <w:color w:val="000000" w:themeColor="text1"/>
          <w:lang w:val="en-AU"/>
        </w:rPr>
        <w:t xml:space="preserve"> that “libraries that serve teens</w:t>
      </w:r>
      <w:r w:rsidR="0060687A">
        <w:rPr>
          <w:rFonts w:ascii="Times New Roman" w:hAnsi="Times New Roman" w:cs="Times New Roman"/>
          <w:color w:val="000000" w:themeColor="text1"/>
          <w:lang w:val="en-AU"/>
        </w:rPr>
        <w:t xml:space="preserve"> [can]</w:t>
      </w:r>
      <w:r w:rsidRPr="001E0CD7">
        <w:rPr>
          <w:rFonts w:ascii="Times New Roman" w:hAnsi="Times New Roman" w:cs="Times New Roman"/>
          <w:color w:val="000000" w:themeColor="text1"/>
          <w:lang w:val="en-AU"/>
        </w:rPr>
        <w:t xml:space="preserve"> affirm teens’ constantly shifting hybrid multicultural identities by adopting inclusive policies, practices, attitudes, and dispositions” (</w:t>
      </w:r>
      <w:r w:rsidR="00C2726C" w:rsidRPr="001E0CD7">
        <w:rPr>
          <w:rFonts w:ascii="Times New Roman" w:hAnsi="Times New Roman" w:cs="Times New Roman"/>
        </w:rPr>
        <w:t xml:space="preserve">Young Adult Library </w:t>
      </w:r>
      <w:r w:rsidR="00C2726C" w:rsidRPr="001E0CD7">
        <w:rPr>
          <w:rFonts w:ascii="Times New Roman" w:hAnsi="Times New Roman" w:cs="Times New Roman"/>
        </w:rPr>
        <w:lastRenderedPageBreak/>
        <w:t>Services Association</w:t>
      </w:r>
      <w:r w:rsidRPr="001E0CD7">
        <w:rPr>
          <w:rFonts w:ascii="Times New Roman" w:hAnsi="Times New Roman" w:cs="Times New Roman"/>
          <w:color w:val="000000" w:themeColor="text1"/>
          <w:lang w:val="en-AU"/>
        </w:rPr>
        <w:t xml:space="preserve">, 2014, p.20). </w:t>
      </w:r>
      <w:r w:rsidR="00053D03" w:rsidRPr="001E0CD7">
        <w:rPr>
          <w:rFonts w:ascii="Times New Roman" w:hAnsi="Times New Roman" w:cs="Times New Roman"/>
          <w:color w:val="000000" w:themeColor="text1"/>
          <w:lang w:val="en-AU"/>
        </w:rPr>
        <w:t xml:space="preserve">Additionally, reaching out to local authors from marginalised communities through their publishers and organising author visits </w:t>
      </w:r>
      <w:r w:rsidR="009233C8" w:rsidRPr="001E0CD7">
        <w:rPr>
          <w:rFonts w:ascii="Times New Roman" w:hAnsi="Times New Roman" w:cs="Times New Roman"/>
          <w:color w:val="000000" w:themeColor="text1"/>
          <w:lang w:val="en-AU"/>
        </w:rPr>
        <w:t>can create</w:t>
      </w:r>
      <w:r w:rsidR="00053D03" w:rsidRPr="001E0CD7">
        <w:rPr>
          <w:rFonts w:ascii="Times New Roman" w:hAnsi="Times New Roman" w:cs="Times New Roman"/>
          <w:color w:val="000000" w:themeColor="text1"/>
          <w:lang w:val="en-AU"/>
        </w:rPr>
        <w:t xml:space="preserve"> opportunities </w:t>
      </w:r>
      <w:r w:rsidR="00792E32" w:rsidRPr="001E0CD7">
        <w:rPr>
          <w:rFonts w:ascii="Times New Roman" w:hAnsi="Times New Roman" w:cs="Times New Roman"/>
          <w:color w:val="000000" w:themeColor="text1"/>
          <w:lang w:val="en-AU"/>
        </w:rPr>
        <w:t xml:space="preserve">for young readers </w:t>
      </w:r>
      <w:r w:rsidR="00156D95" w:rsidRPr="001E0CD7">
        <w:rPr>
          <w:rFonts w:ascii="Times New Roman" w:hAnsi="Times New Roman" w:cs="Times New Roman"/>
          <w:color w:val="000000" w:themeColor="text1"/>
          <w:lang w:val="en-AU"/>
        </w:rPr>
        <w:t xml:space="preserve">to connect with writers who may share </w:t>
      </w:r>
      <w:r w:rsidR="00B70125" w:rsidRPr="001E0CD7">
        <w:rPr>
          <w:rFonts w:ascii="Times New Roman" w:hAnsi="Times New Roman" w:cs="Times New Roman"/>
          <w:color w:val="000000" w:themeColor="text1"/>
          <w:lang w:val="en-AU"/>
        </w:rPr>
        <w:t>experiences</w:t>
      </w:r>
      <w:r w:rsidR="00156D95" w:rsidRPr="001E0CD7">
        <w:rPr>
          <w:rFonts w:ascii="Times New Roman" w:hAnsi="Times New Roman" w:cs="Times New Roman"/>
          <w:color w:val="000000" w:themeColor="text1"/>
          <w:lang w:val="en-AU"/>
        </w:rPr>
        <w:t xml:space="preserve"> with them.</w:t>
      </w:r>
      <w:r w:rsidR="00131C11" w:rsidRPr="001E0CD7">
        <w:rPr>
          <w:rFonts w:ascii="Times New Roman" w:hAnsi="Times New Roman" w:cs="Times New Roman"/>
          <w:color w:val="000000" w:themeColor="text1"/>
          <w:lang w:val="en-AU"/>
        </w:rPr>
        <w:t xml:space="preserve"> </w:t>
      </w:r>
    </w:p>
    <w:p w14:paraId="4FA2E94C" w14:textId="68CACFDA" w:rsidR="008F76B2" w:rsidRPr="001E0CD7" w:rsidRDefault="00131C11" w:rsidP="003D07A8">
      <w:pPr>
        <w:spacing w:line="480" w:lineRule="auto"/>
        <w:ind w:firstLine="720"/>
        <w:rPr>
          <w:rFonts w:ascii="Times New Roman" w:hAnsi="Times New Roman" w:cs="Times New Roman"/>
          <w:color w:val="000000" w:themeColor="text1"/>
          <w:lang w:val="en-AU"/>
        </w:rPr>
      </w:pPr>
      <w:r w:rsidRPr="001E0CD7">
        <w:rPr>
          <w:rFonts w:ascii="Times New Roman" w:hAnsi="Times New Roman" w:cs="Times New Roman"/>
          <w:color w:val="000000" w:themeColor="text1"/>
          <w:lang w:val="en-AU"/>
        </w:rPr>
        <w:t>In addition to</w:t>
      </w:r>
      <w:r w:rsidR="00A70387" w:rsidRPr="001E0CD7">
        <w:rPr>
          <w:rFonts w:ascii="Times New Roman" w:hAnsi="Times New Roman" w:cs="Times New Roman"/>
          <w:color w:val="000000" w:themeColor="text1"/>
          <w:lang w:val="en-AU"/>
        </w:rPr>
        <w:t xml:space="preserve"> demonstrating to publishers that OwnVoices fiction has a</w:t>
      </w:r>
      <w:r w:rsidR="00740F44" w:rsidRPr="001E0CD7">
        <w:rPr>
          <w:rFonts w:ascii="Times New Roman" w:hAnsi="Times New Roman" w:cs="Times New Roman"/>
          <w:color w:val="000000" w:themeColor="text1"/>
          <w:lang w:val="en-AU"/>
        </w:rPr>
        <w:t>n</w:t>
      </w:r>
      <w:r w:rsidR="00A70387" w:rsidRPr="001E0CD7">
        <w:rPr>
          <w:rFonts w:ascii="Times New Roman" w:hAnsi="Times New Roman" w:cs="Times New Roman"/>
          <w:color w:val="000000" w:themeColor="text1"/>
          <w:lang w:val="en-AU"/>
        </w:rPr>
        <w:t xml:space="preserve"> audience </w:t>
      </w:r>
      <w:r w:rsidR="00740F44" w:rsidRPr="001E0CD7">
        <w:rPr>
          <w:rFonts w:ascii="Times New Roman" w:hAnsi="Times New Roman" w:cs="Times New Roman"/>
          <w:color w:val="000000" w:themeColor="text1"/>
          <w:lang w:val="en-AU"/>
        </w:rPr>
        <w:t>which</w:t>
      </w:r>
      <w:r w:rsidR="00A70387" w:rsidRPr="001E0CD7">
        <w:rPr>
          <w:rFonts w:ascii="Times New Roman" w:hAnsi="Times New Roman" w:cs="Times New Roman"/>
          <w:color w:val="000000" w:themeColor="text1"/>
          <w:lang w:val="en-AU"/>
        </w:rPr>
        <w:t xml:space="preserve"> deserves a greater commitment from </w:t>
      </w:r>
      <w:r w:rsidR="00191933" w:rsidRPr="001E0CD7">
        <w:rPr>
          <w:rFonts w:ascii="Times New Roman" w:hAnsi="Times New Roman" w:cs="Times New Roman"/>
          <w:color w:val="000000" w:themeColor="text1"/>
          <w:lang w:val="en-AU"/>
        </w:rPr>
        <w:t>industry</w:t>
      </w:r>
      <w:r w:rsidR="00A70387" w:rsidRPr="001E0CD7">
        <w:rPr>
          <w:rFonts w:ascii="Times New Roman" w:hAnsi="Times New Roman" w:cs="Times New Roman"/>
          <w:color w:val="000000" w:themeColor="text1"/>
          <w:lang w:val="en-AU"/>
        </w:rPr>
        <w:t xml:space="preserve"> professionals, </w:t>
      </w:r>
      <w:r w:rsidR="00113106">
        <w:rPr>
          <w:rFonts w:ascii="Times New Roman" w:hAnsi="Times New Roman" w:cs="Times New Roman"/>
          <w:color w:val="000000" w:themeColor="text1"/>
          <w:lang w:val="en-AU"/>
        </w:rPr>
        <w:t>such</w:t>
      </w:r>
      <w:r w:rsidR="00113106" w:rsidRPr="001E0CD7">
        <w:rPr>
          <w:rFonts w:ascii="Times New Roman" w:hAnsi="Times New Roman" w:cs="Times New Roman"/>
          <w:color w:val="000000" w:themeColor="text1"/>
          <w:lang w:val="en-AU"/>
        </w:rPr>
        <w:t xml:space="preserve"> </w:t>
      </w:r>
      <w:r w:rsidR="00A70387" w:rsidRPr="001E0CD7">
        <w:rPr>
          <w:rFonts w:ascii="Times New Roman" w:hAnsi="Times New Roman" w:cs="Times New Roman"/>
          <w:color w:val="000000" w:themeColor="text1"/>
          <w:lang w:val="en-AU"/>
        </w:rPr>
        <w:t xml:space="preserve">events also provide excellent opportunities for supporting and encouraging </w:t>
      </w:r>
      <w:r w:rsidRPr="001E0CD7">
        <w:rPr>
          <w:rFonts w:ascii="Times New Roman" w:hAnsi="Times New Roman" w:cs="Times New Roman"/>
          <w:color w:val="000000" w:themeColor="text1"/>
          <w:lang w:val="en-AU"/>
        </w:rPr>
        <w:t>future authors of Australian OwnVoices fiction by creating opportunities for them to connect with current writers</w:t>
      </w:r>
      <w:r w:rsidR="00A70387" w:rsidRPr="001E0CD7">
        <w:rPr>
          <w:rFonts w:ascii="Times New Roman" w:hAnsi="Times New Roman" w:cs="Times New Roman"/>
          <w:color w:val="000000" w:themeColor="text1"/>
          <w:lang w:val="en-AU"/>
        </w:rPr>
        <w:t>.</w:t>
      </w:r>
      <w:r w:rsidR="00156D95" w:rsidRPr="001E0CD7">
        <w:rPr>
          <w:rFonts w:ascii="Times New Roman" w:hAnsi="Times New Roman" w:cs="Times New Roman"/>
          <w:color w:val="000000" w:themeColor="text1"/>
          <w:lang w:val="en-AU"/>
        </w:rPr>
        <w:t xml:space="preserve"> </w:t>
      </w:r>
      <w:r w:rsidR="00233AD6" w:rsidRPr="001E0CD7">
        <w:rPr>
          <w:rFonts w:ascii="Times New Roman" w:hAnsi="Times New Roman" w:cs="Times New Roman"/>
          <w:color w:val="000000" w:themeColor="text1"/>
          <w:lang w:val="en-AU"/>
        </w:rPr>
        <w:t>W</w:t>
      </w:r>
      <w:r w:rsidR="00B70125" w:rsidRPr="001E0CD7">
        <w:rPr>
          <w:rFonts w:ascii="Times New Roman" w:hAnsi="Times New Roman" w:cs="Times New Roman"/>
          <w:color w:val="000000" w:themeColor="text1"/>
          <w:lang w:val="en-AU"/>
        </w:rPr>
        <w:t xml:space="preserve">ithout access to the literary </w:t>
      </w:r>
      <w:r w:rsidR="00233AD6" w:rsidRPr="001E0CD7">
        <w:rPr>
          <w:rFonts w:ascii="Times New Roman" w:hAnsi="Times New Roman" w:cs="Times New Roman"/>
          <w:color w:val="000000" w:themeColor="text1"/>
          <w:lang w:val="en-AU"/>
        </w:rPr>
        <w:t>“</w:t>
      </w:r>
      <w:r w:rsidR="00B70125" w:rsidRPr="001E0CD7">
        <w:rPr>
          <w:rFonts w:ascii="Times New Roman" w:hAnsi="Times New Roman" w:cs="Times New Roman"/>
          <w:color w:val="000000" w:themeColor="text1"/>
          <w:lang w:val="en-AU"/>
        </w:rPr>
        <w:t>windows, mirrors, and sliding-glass doors</w:t>
      </w:r>
      <w:r w:rsidR="00233AD6" w:rsidRPr="001E0CD7">
        <w:rPr>
          <w:rFonts w:ascii="Times New Roman" w:hAnsi="Times New Roman" w:cs="Times New Roman"/>
          <w:color w:val="000000" w:themeColor="text1"/>
          <w:lang w:val="en-AU"/>
        </w:rPr>
        <w:t>”</w:t>
      </w:r>
      <w:r w:rsidR="00B70125" w:rsidRPr="001E0CD7">
        <w:rPr>
          <w:rFonts w:ascii="Times New Roman" w:hAnsi="Times New Roman" w:cs="Times New Roman"/>
          <w:color w:val="000000" w:themeColor="text1"/>
          <w:lang w:val="en-AU"/>
        </w:rPr>
        <w:t xml:space="preserve"> of inclusive books</w:t>
      </w:r>
      <w:r w:rsidR="00233AD6" w:rsidRPr="001E0CD7">
        <w:rPr>
          <w:rFonts w:ascii="Times New Roman" w:hAnsi="Times New Roman" w:cs="Times New Roman"/>
          <w:color w:val="000000" w:themeColor="text1"/>
          <w:lang w:val="en-AU"/>
        </w:rPr>
        <w:t>, y</w:t>
      </w:r>
      <w:r w:rsidR="00F37E92" w:rsidRPr="001E0CD7">
        <w:rPr>
          <w:rFonts w:ascii="Times New Roman" w:hAnsi="Times New Roman" w:cs="Times New Roman"/>
          <w:color w:val="000000" w:themeColor="text1"/>
          <w:lang w:val="en-AU"/>
        </w:rPr>
        <w:t xml:space="preserve">oung readers </w:t>
      </w:r>
      <w:r w:rsidR="00BC7F04" w:rsidRPr="001E0CD7">
        <w:rPr>
          <w:rFonts w:ascii="Times New Roman" w:hAnsi="Times New Roman" w:cs="Times New Roman"/>
          <w:color w:val="000000" w:themeColor="text1"/>
          <w:lang w:val="en-AU"/>
        </w:rPr>
        <w:t>will</w:t>
      </w:r>
      <w:r w:rsidR="00F37E92" w:rsidRPr="001E0CD7">
        <w:rPr>
          <w:rFonts w:ascii="Times New Roman" w:hAnsi="Times New Roman" w:cs="Times New Roman"/>
          <w:color w:val="000000" w:themeColor="text1"/>
          <w:lang w:val="en-AU"/>
        </w:rPr>
        <w:t xml:space="preserve"> find it harder</w:t>
      </w:r>
      <w:r w:rsidR="00BB4CEE" w:rsidRPr="001E0CD7">
        <w:rPr>
          <w:rFonts w:ascii="Times New Roman" w:hAnsi="Times New Roman" w:cs="Times New Roman"/>
          <w:color w:val="000000" w:themeColor="text1"/>
          <w:lang w:val="en-AU"/>
        </w:rPr>
        <w:t xml:space="preserve"> </w:t>
      </w:r>
      <w:r w:rsidR="00F37E92" w:rsidRPr="001E0CD7">
        <w:rPr>
          <w:rFonts w:ascii="Times New Roman" w:hAnsi="Times New Roman" w:cs="Times New Roman"/>
          <w:color w:val="000000" w:themeColor="text1"/>
          <w:lang w:val="en-AU"/>
        </w:rPr>
        <w:t xml:space="preserve">to achieve their own potential as Australians and as writers. </w:t>
      </w:r>
      <w:r w:rsidR="00B70125" w:rsidRPr="001E0CD7">
        <w:rPr>
          <w:rFonts w:ascii="Times New Roman" w:hAnsi="Times New Roman" w:cs="Times New Roman"/>
          <w:color w:val="000000" w:themeColor="text1"/>
          <w:lang w:val="en-AU"/>
        </w:rPr>
        <w:t>In 2012, Bishop reflected on her research, stating,</w:t>
      </w:r>
    </w:p>
    <w:p w14:paraId="6A197D30" w14:textId="1F5986EF" w:rsidR="00C86CB4" w:rsidRPr="001E0CD7" w:rsidRDefault="00C86CB4" w:rsidP="00BB4CEE">
      <w:pPr>
        <w:ind w:left="720" w:right="1409"/>
        <w:rPr>
          <w:rFonts w:ascii="Times New Roman" w:hAnsi="Times New Roman" w:cs="Times New Roman"/>
          <w:color w:val="000000" w:themeColor="text1"/>
          <w:sz w:val="22"/>
          <w:szCs w:val="22"/>
          <w:lang w:val="en-AU"/>
        </w:rPr>
      </w:pPr>
      <w:r w:rsidRPr="001E0CD7">
        <w:rPr>
          <w:rFonts w:ascii="Times New Roman" w:hAnsi="Times New Roman" w:cs="Times New Roman"/>
          <w:color w:val="000000" w:themeColor="text1"/>
          <w:sz w:val="22"/>
          <w:szCs w:val="22"/>
          <w:lang w:val="en-AU"/>
        </w:rPr>
        <w:t>My assessment was that historically, children from parallel cultures had been offered mainly books as windows into lives that were different from their own, and children from the dominant culture had been offered mainly fiction that mirrored their own lives. All children need both</w:t>
      </w:r>
      <w:r w:rsidR="00F37E92" w:rsidRPr="001E0CD7">
        <w:rPr>
          <w:rFonts w:ascii="Times New Roman" w:hAnsi="Times New Roman" w:cs="Times New Roman"/>
          <w:color w:val="000000" w:themeColor="text1"/>
          <w:sz w:val="22"/>
          <w:szCs w:val="22"/>
          <w:lang w:val="en-AU"/>
        </w:rPr>
        <w:t xml:space="preserve"> (Bishop, 2012).</w:t>
      </w:r>
    </w:p>
    <w:p w14:paraId="6EE48296" w14:textId="77777777" w:rsidR="00C86CB4" w:rsidRPr="001E0CD7" w:rsidRDefault="00C86CB4" w:rsidP="00026F91">
      <w:pPr>
        <w:spacing w:line="480" w:lineRule="auto"/>
        <w:rPr>
          <w:rFonts w:ascii="Times New Roman" w:hAnsi="Times New Roman" w:cs="Times New Roman"/>
          <w:color w:val="000000" w:themeColor="text1"/>
          <w:lang w:val="en-AU"/>
        </w:rPr>
      </w:pPr>
    </w:p>
    <w:p w14:paraId="5DCF59C4" w14:textId="4794D675" w:rsidR="001926B0" w:rsidRPr="00026F91" w:rsidRDefault="00BF1E19" w:rsidP="00026F91">
      <w:pPr>
        <w:widowControl w:val="0"/>
        <w:autoSpaceDE w:val="0"/>
        <w:autoSpaceDN w:val="0"/>
        <w:adjustRightInd w:val="0"/>
        <w:spacing w:line="480" w:lineRule="auto"/>
        <w:ind w:firstLine="720"/>
        <w:outlineLvl w:val="0"/>
        <w:rPr>
          <w:rFonts w:ascii="Times New Roman" w:hAnsi="Times New Roman" w:cs="Times New Roman"/>
          <w:color w:val="000000" w:themeColor="text1"/>
          <w:lang w:val="en-AU"/>
        </w:rPr>
      </w:pPr>
      <w:r>
        <w:rPr>
          <w:rFonts w:ascii="Times New Roman" w:hAnsi="Times New Roman" w:cs="Times New Roman"/>
          <w:color w:val="000000" w:themeColor="text1"/>
          <w:lang w:val="en-AU"/>
        </w:rPr>
        <w:t>T</w:t>
      </w:r>
      <w:r w:rsidR="00C86CB4" w:rsidRPr="001E0CD7">
        <w:rPr>
          <w:rFonts w:ascii="Times New Roman" w:hAnsi="Times New Roman" w:cs="Times New Roman"/>
          <w:color w:val="000000" w:themeColor="text1"/>
          <w:lang w:val="en-AU"/>
        </w:rPr>
        <w:t xml:space="preserve">hat </w:t>
      </w:r>
      <w:r w:rsidR="000250F7" w:rsidRPr="001E0CD7">
        <w:rPr>
          <w:rFonts w:ascii="Times New Roman" w:hAnsi="Times New Roman" w:cs="Times New Roman"/>
          <w:color w:val="000000" w:themeColor="text1"/>
          <w:lang w:val="en-AU"/>
        </w:rPr>
        <w:t>the</w:t>
      </w:r>
      <w:r w:rsidR="003343B8" w:rsidRPr="001E0CD7">
        <w:rPr>
          <w:rFonts w:ascii="Times New Roman" w:hAnsi="Times New Roman" w:cs="Times New Roman"/>
          <w:color w:val="000000" w:themeColor="text1"/>
          <w:lang w:val="en-AU"/>
        </w:rPr>
        <w:t xml:space="preserve"> </w:t>
      </w:r>
      <w:r w:rsidR="00C86CB4" w:rsidRPr="001E0CD7">
        <w:rPr>
          <w:rFonts w:ascii="Times New Roman" w:hAnsi="Times New Roman" w:cs="Times New Roman"/>
          <w:color w:val="000000" w:themeColor="text1"/>
          <w:lang w:val="en-AU"/>
        </w:rPr>
        <w:t>global advocacy language</w:t>
      </w:r>
      <w:r>
        <w:rPr>
          <w:rFonts w:ascii="Times New Roman" w:hAnsi="Times New Roman" w:cs="Times New Roman"/>
          <w:color w:val="000000" w:themeColor="text1"/>
          <w:lang w:val="en-AU"/>
        </w:rPr>
        <w:t>, and the experience such language conveys,</w:t>
      </w:r>
      <w:r w:rsidR="00C86CB4" w:rsidRPr="001E0CD7">
        <w:rPr>
          <w:rFonts w:ascii="Times New Roman" w:hAnsi="Times New Roman" w:cs="Times New Roman"/>
          <w:color w:val="000000" w:themeColor="text1"/>
          <w:lang w:val="en-AU"/>
        </w:rPr>
        <w:t xml:space="preserve"> has found a home </w:t>
      </w:r>
      <w:r w:rsidR="00C86507">
        <w:rPr>
          <w:rFonts w:ascii="Times New Roman" w:hAnsi="Times New Roman" w:cs="Times New Roman"/>
          <w:color w:val="000000" w:themeColor="text1"/>
          <w:lang w:val="en-AU"/>
        </w:rPr>
        <w:t xml:space="preserve">and expression </w:t>
      </w:r>
      <w:r w:rsidR="00C86CB4" w:rsidRPr="001E0CD7">
        <w:rPr>
          <w:rFonts w:ascii="Times New Roman" w:hAnsi="Times New Roman" w:cs="Times New Roman"/>
          <w:color w:val="000000" w:themeColor="text1"/>
          <w:lang w:val="en-AU"/>
        </w:rPr>
        <w:t xml:space="preserve">with Australian authors from marginalised communities despite </w:t>
      </w:r>
      <w:r w:rsidR="00C86507">
        <w:rPr>
          <w:rFonts w:ascii="Times New Roman" w:hAnsi="Times New Roman" w:cs="Times New Roman"/>
          <w:color w:val="000000" w:themeColor="text1"/>
          <w:lang w:val="en-AU"/>
        </w:rPr>
        <w:t xml:space="preserve">their </w:t>
      </w:r>
      <w:r w:rsidR="00C86CB4" w:rsidRPr="001E0CD7">
        <w:rPr>
          <w:rFonts w:ascii="Times New Roman" w:hAnsi="Times New Roman" w:cs="Times New Roman"/>
          <w:color w:val="000000" w:themeColor="text1"/>
          <w:lang w:val="en-AU"/>
        </w:rPr>
        <w:t xml:space="preserve">varying </w:t>
      </w:r>
      <w:r w:rsidR="00740F44" w:rsidRPr="001E0CD7">
        <w:rPr>
          <w:rFonts w:ascii="Times New Roman" w:hAnsi="Times New Roman" w:cs="Times New Roman"/>
          <w:color w:val="000000" w:themeColor="text1"/>
          <w:lang w:val="en-AU"/>
        </w:rPr>
        <w:t xml:space="preserve">degrees </w:t>
      </w:r>
      <w:r w:rsidR="00C86CB4" w:rsidRPr="001E0CD7">
        <w:rPr>
          <w:rFonts w:ascii="Times New Roman" w:hAnsi="Times New Roman" w:cs="Times New Roman"/>
          <w:color w:val="000000" w:themeColor="text1"/>
          <w:lang w:val="en-AU"/>
        </w:rPr>
        <w:t xml:space="preserve">of engagement with the movement, </w:t>
      </w:r>
      <w:r w:rsidR="00133BC5" w:rsidRPr="001E0CD7">
        <w:rPr>
          <w:rFonts w:ascii="Times New Roman" w:hAnsi="Times New Roman" w:cs="Times New Roman"/>
          <w:color w:val="000000" w:themeColor="text1"/>
          <w:lang w:val="en-AU"/>
        </w:rPr>
        <w:t>reveals</w:t>
      </w:r>
      <w:r w:rsidR="00C86CB4" w:rsidRPr="001E0CD7">
        <w:rPr>
          <w:rFonts w:ascii="Times New Roman" w:hAnsi="Times New Roman" w:cs="Times New Roman"/>
          <w:color w:val="000000" w:themeColor="text1"/>
          <w:lang w:val="en-AU"/>
        </w:rPr>
        <w:t xml:space="preserve"> that </w:t>
      </w:r>
      <w:r w:rsidR="00D410C0" w:rsidRPr="001E0CD7">
        <w:rPr>
          <w:rFonts w:ascii="Times New Roman" w:hAnsi="Times New Roman" w:cs="Times New Roman"/>
          <w:color w:val="000000" w:themeColor="text1"/>
          <w:lang w:val="en-AU"/>
        </w:rPr>
        <w:t xml:space="preserve">the call for greater </w:t>
      </w:r>
      <w:r w:rsidR="00A1226F" w:rsidRPr="001E0CD7">
        <w:rPr>
          <w:rFonts w:ascii="Times New Roman" w:hAnsi="Times New Roman" w:cs="Times New Roman"/>
          <w:color w:val="000000" w:themeColor="text1"/>
          <w:lang w:val="en-AU"/>
        </w:rPr>
        <w:t xml:space="preserve">diversity and </w:t>
      </w:r>
      <w:r w:rsidR="00D410C0" w:rsidRPr="001E0CD7">
        <w:rPr>
          <w:rFonts w:ascii="Times New Roman" w:hAnsi="Times New Roman" w:cs="Times New Roman"/>
          <w:color w:val="000000" w:themeColor="text1"/>
          <w:lang w:val="en-AU"/>
        </w:rPr>
        <w:t xml:space="preserve">inclusion in </w:t>
      </w:r>
      <w:r w:rsidR="00A1226F" w:rsidRPr="001E0CD7">
        <w:rPr>
          <w:rFonts w:ascii="Times New Roman" w:hAnsi="Times New Roman" w:cs="Times New Roman"/>
          <w:color w:val="000000" w:themeColor="text1"/>
          <w:lang w:val="en-AU"/>
        </w:rPr>
        <w:t>YA fiction</w:t>
      </w:r>
      <w:r w:rsidR="00C86CB4" w:rsidRPr="001E0CD7">
        <w:rPr>
          <w:rFonts w:ascii="Times New Roman" w:hAnsi="Times New Roman" w:cs="Times New Roman"/>
          <w:color w:val="000000" w:themeColor="text1"/>
          <w:lang w:val="en-AU"/>
        </w:rPr>
        <w:t xml:space="preserve"> is </w:t>
      </w:r>
      <w:r w:rsidR="00D410C0" w:rsidRPr="001E0CD7">
        <w:rPr>
          <w:rFonts w:ascii="Times New Roman" w:hAnsi="Times New Roman" w:cs="Times New Roman"/>
          <w:color w:val="000000" w:themeColor="text1"/>
          <w:lang w:val="en-AU"/>
        </w:rPr>
        <w:t xml:space="preserve">not </w:t>
      </w:r>
      <w:r w:rsidR="00740F44" w:rsidRPr="001E0CD7">
        <w:rPr>
          <w:rFonts w:ascii="Times New Roman" w:hAnsi="Times New Roman" w:cs="Times New Roman"/>
          <w:color w:val="000000" w:themeColor="text1"/>
          <w:lang w:val="en-AU"/>
        </w:rPr>
        <w:t xml:space="preserve">just </w:t>
      </w:r>
      <w:r w:rsidR="00D410C0" w:rsidRPr="001E0CD7">
        <w:rPr>
          <w:rFonts w:ascii="Times New Roman" w:hAnsi="Times New Roman" w:cs="Times New Roman"/>
          <w:color w:val="000000" w:themeColor="text1"/>
          <w:lang w:val="en-AU"/>
        </w:rPr>
        <w:t>a matter of numbers</w:t>
      </w:r>
      <w:r w:rsidR="00740F44" w:rsidRPr="001E0CD7">
        <w:rPr>
          <w:rFonts w:ascii="Times New Roman" w:hAnsi="Times New Roman" w:cs="Times New Roman"/>
          <w:color w:val="000000" w:themeColor="text1"/>
          <w:lang w:val="en-AU"/>
        </w:rPr>
        <w:t xml:space="preserve"> </w:t>
      </w:r>
      <w:r w:rsidR="00D410C0" w:rsidRPr="001E0CD7">
        <w:rPr>
          <w:rFonts w:ascii="Times New Roman" w:hAnsi="Times New Roman" w:cs="Times New Roman"/>
          <w:color w:val="000000" w:themeColor="text1"/>
          <w:lang w:val="en-AU"/>
        </w:rPr>
        <w:t>– it is</w:t>
      </w:r>
      <w:r w:rsidR="00C86CB4" w:rsidRPr="001E0CD7">
        <w:rPr>
          <w:rFonts w:ascii="Times New Roman" w:hAnsi="Times New Roman" w:cs="Times New Roman"/>
          <w:color w:val="000000" w:themeColor="text1"/>
          <w:lang w:val="en-AU"/>
        </w:rPr>
        <w:t xml:space="preserve"> a deeply personal issue that </w:t>
      </w:r>
      <w:r w:rsidR="00D410C0" w:rsidRPr="00026F91">
        <w:rPr>
          <w:rFonts w:ascii="Times New Roman" w:hAnsi="Times New Roman" w:cs="Times New Roman"/>
          <w:color w:val="000000" w:themeColor="text1"/>
          <w:lang w:val="en-AU"/>
        </w:rPr>
        <w:t xml:space="preserve">continues </w:t>
      </w:r>
      <w:r w:rsidR="00C86CB4" w:rsidRPr="00026F91">
        <w:rPr>
          <w:rFonts w:ascii="Times New Roman" w:hAnsi="Times New Roman" w:cs="Times New Roman"/>
          <w:color w:val="000000" w:themeColor="text1"/>
          <w:lang w:val="en-AU"/>
        </w:rPr>
        <w:t xml:space="preserve">to impact teenagers and </w:t>
      </w:r>
      <w:r w:rsidR="006956A4" w:rsidRPr="00026F91">
        <w:rPr>
          <w:rFonts w:ascii="Times New Roman" w:hAnsi="Times New Roman" w:cs="Times New Roman"/>
          <w:color w:val="000000" w:themeColor="text1"/>
          <w:lang w:val="en-AU"/>
        </w:rPr>
        <w:t>authors</w:t>
      </w:r>
      <w:r w:rsidR="00C86CB4" w:rsidRPr="00026F91">
        <w:rPr>
          <w:rFonts w:ascii="Times New Roman" w:hAnsi="Times New Roman" w:cs="Times New Roman"/>
          <w:color w:val="000000" w:themeColor="text1"/>
          <w:lang w:val="en-AU"/>
        </w:rPr>
        <w:t xml:space="preserve">, particularly those from traditionally marginalised communities. The first step towards fixing the imbalance embedded in </w:t>
      </w:r>
      <w:r w:rsidR="00A1226F" w:rsidRPr="00026F91">
        <w:rPr>
          <w:rFonts w:ascii="Times New Roman" w:hAnsi="Times New Roman" w:cs="Times New Roman"/>
          <w:color w:val="000000" w:themeColor="text1"/>
          <w:lang w:val="en-AU"/>
        </w:rPr>
        <w:t xml:space="preserve">this </w:t>
      </w:r>
      <w:r w:rsidR="005C6169" w:rsidRPr="00026F91">
        <w:rPr>
          <w:rFonts w:ascii="Times New Roman" w:hAnsi="Times New Roman" w:cs="Times New Roman"/>
          <w:color w:val="000000" w:themeColor="text1"/>
          <w:lang w:val="en-AU"/>
        </w:rPr>
        <w:t xml:space="preserve">reading experience for Australian young adults </w:t>
      </w:r>
      <w:r w:rsidR="00C86CB4" w:rsidRPr="00026F91">
        <w:rPr>
          <w:rFonts w:ascii="Times New Roman" w:hAnsi="Times New Roman" w:cs="Times New Roman"/>
          <w:color w:val="000000" w:themeColor="text1"/>
          <w:lang w:val="en-AU"/>
        </w:rPr>
        <w:t>is to give their stories a home too.</w:t>
      </w:r>
    </w:p>
    <w:p w14:paraId="4EC03D70" w14:textId="77777777" w:rsidR="000A24F7" w:rsidRPr="00026F91" w:rsidRDefault="000A24F7" w:rsidP="00026F91">
      <w:pPr>
        <w:pStyle w:val="Heading2"/>
        <w:spacing w:line="480" w:lineRule="auto"/>
        <w:rPr>
          <w:rFonts w:ascii="Times New Roman" w:hAnsi="Times New Roman" w:cs="Times New Roman"/>
          <w:sz w:val="24"/>
          <w:szCs w:val="24"/>
          <w:lang w:val="en-AU"/>
        </w:rPr>
      </w:pPr>
      <w:r w:rsidRPr="00026F91">
        <w:rPr>
          <w:rFonts w:ascii="Times New Roman" w:hAnsi="Times New Roman" w:cs="Times New Roman"/>
          <w:sz w:val="24"/>
          <w:szCs w:val="24"/>
          <w:lang w:val="en-AU"/>
        </w:rPr>
        <w:t>Acknowledgements</w:t>
      </w:r>
    </w:p>
    <w:p w14:paraId="4001DEDC" w14:textId="77777777" w:rsidR="000A24F7" w:rsidRPr="00026F91" w:rsidRDefault="000A24F7" w:rsidP="00026F91">
      <w:pPr>
        <w:widowControl w:val="0"/>
        <w:autoSpaceDE w:val="0"/>
        <w:autoSpaceDN w:val="0"/>
        <w:adjustRightInd w:val="0"/>
        <w:spacing w:line="480" w:lineRule="auto"/>
        <w:outlineLvl w:val="0"/>
        <w:rPr>
          <w:rFonts w:ascii="Times New Roman" w:hAnsi="Times New Roman" w:cs="Times New Roman"/>
          <w:color w:val="5B9BD5" w:themeColor="accent1"/>
          <w:lang w:val="en-AU"/>
        </w:rPr>
      </w:pPr>
    </w:p>
    <w:p w14:paraId="357741CA" w14:textId="39201FAD" w:rsidR="00531ACF" w:rsidRPr="00026F91" w:rsidRDefault="00C47A83" w:rsidP="00026F91">
      <w:pPr>
        <w:widowControl w:val="0"/>
        <w:autoSpaceDE w:val="0"/>
        <w:autoSpaceDN w:val="0"/>
        <w:adjustRightInd w:val="0"/>
        <w:spacing w:line="480" w:lineRule="auto"/>
        <w:outlineLvl w:val="0"/>
        <w:rPr>
          <w:rFonts w:ascii="Times New Roman" w:hAnsi="Times New Roman" w:cs="Times New Roman"/>
          <w:color w:val="000000" w:themeColor="text1"/>
          <w:lang w:val="en-AU"/>
        </w:rPr>
      </w:pPr>
      <w:r w:rsidRPr="00026F91">
        <w:rPr>
          <w:rFonts w:ascii="Times New Roman" w:hAnsi="Times New Roman" w:cs="Times New Roman"/>
          <w:color w:val="000000" w:themeColor="text1"/>
          <w:lang w:val="en-AU"/>
        </w:rPr>
        <w:t>Emily Booth</w:t>
      </w:r>
      <w:r w:rsidR="00AD55E1" w:rsidRPr="00026F91">
        <w:rPr>
          <w:rFonts w:ascii="Times New Roman" w:hAnsi="Times New Roman" w:cs="Times New Roman"/>
          <w:color w:val="000000" w:themeColor="text1"/>
          <w:lang w:val="en-AU"/>
        </w:rPr>
        <w:t xml:space="preserve"> </w:t>
      </w:r>
      <w:r w:rsidR="000A24F7" w:rsidRPr="00026F91">
        <w:rPr>
          <w:rFonts w:ascii="Times New Roman" w:hAnsi="Times New Roman" w:cs="Times New Roman"/>
          <w:color w:val="000000" w:themeColor="text1"/>
          <w:lang w:val="en-AU"/>
        </w:rPr>
        <w:t xml:space="preserve">is </w:t>
      </w:r>
      <w:r w:rsidR="00AD55E1" w:rsidRPr="00026F91">
        <w:rPr>
          <w:rFonts w:ascii="Times New Roman" w:hAnsi="Times New Roman" w:cs="Times New Roman"/>
          <w:color w:val="000000" w:themeColor="text1"/>
          <w:lang w:val="en-AU"/>
        </w:rPr>
        <w:t xml:space="preserve">currently </w:t>
      </w:r>
      <w:r w:rsidR="000A24F7" w:rsidRPr="00026F91">
        <w:rPr>
          <w:rFonts w:ascii="Times New Roman" w:hAnsi="Times New Roman" w:cs="Times New Roman"/>
          <w:color w:val="000000" w:themeColor="text1"/>
          <w:lang w:val="en-AU"/>
        </w:rPr>
        <w:t>supported by an Australian Government Research Training Program Scholarship, and the UTS Doctoral Scholarship.</w:t>
      </w:r>
    </w:p>
    <w:p w14:paraId="06562CC6" w14:textId="77777777" w:rsidR="00026F91" w:rsidRPr="00026F91" w:rsidRDefault="00026F91" w:rsidP="00026F91">
      <w:pPr>
        <w:widowControl w:val="0"/>
        <w:autoSpaceDE w:val="0"/>
        <w:autoSpaceDN w:val="0"/>
        <w:adjustRightInd w:val="0"/>
        <w:spacing w:after="240" w:line="480" w:lineRule="auto"/>
        <w:rPr>
          <w:rFonts w:ascii="Times New Roman" w:hAnsi="Times New Roman" w:cs="Times New Roman"/>
          <w:b/>
          <w:color w:val="5B9BD5" w:themeColor="accent1"/>
          <w:lang w:val="en-AU"/>
        </w:rPr>
      </w:pPr>
      <w:r w:rsidRPr="00026F91">
        <w:rPr>
          <w:rFonts w:ascii="Times New Roman" w:hAnsi="Times New Roman" w:cs="Times New Roman"/>
          <w:b/>
          <w:color w:val="5B9BD5" w:themeColor="accent1"/>
          <w:lang w:val="en-AU"/>
        </w:rPr>
        <w:lastRenderedPageBreak/>
        <w:t xml:space="preserve">Disclosure statement </w:t>
      </w:r>
    </w:p>
    <w:p w14:paraId="330059E8" w14:textId="77777777" w:rsidR="00026F91" w:rsidRPr="00026F91" w:rsidRDefault="00026F91" w:rsidP="00026F91">
      <w:pPr>
        <w:widowControl w:val="0"/>
        <w:autoSpaceDE w:val="0"/>
        <w:autoSpaceDN w:val="0"/>
        <w:adjustRightInd w:val="0"/>
        <w:spacing w:after="240" w:line="480" w:lineRule="auto"/>
        <w:rPr>
          <w:rFonts w:ascii="Times New Roman" w:hAnsi="Times New Roman" w:cs="Times New Roman"/>
          <w:color w:val="000000"/>
          <w:lang w:val="en-AU"/>
        </w:rPr>
      </w:pPr>
      <w:r w:rsidRPr="00026F91">
        <w:rPr>
          <w:rFonts w:ascii="Times New Roman" w:hAnsi="Times New Roman" w:cs="Times New Roman"/>
          <w:color w:val="000000"/>
          <w:lang w:val="en-AU"/>
        </w:rPr>
        <w:t xml:space="preserve">No potential conflict of interest was reported by the authors. </w:t>
      </w:r>
      <w:r w:rsidRPr="00026F91">
        <w:rPr>
          <w:rFonts w:ascii="Times New Roman" w:hAnsi="Times New Roman" w:cs="Times New Roman"/>
          <w:color w:val="6F131E"/>
          <w:lang w:val="en-AU"/>
        </w:rPr>
        <w:t xml:space="preserve">Notes on contributors </w:t>
      </w:r>
    </w:p>
    <w:p w14:paraId="2F85F90A" w14:textId="0E988A37" w:rsidR="00026F91" w:rsidRPr="00026F91" w:rsidRDefault="00026F91" w:rsidP="00026F91">
      <w:pPr>
        <w:widowControl w:val="0"/>
        <w:autoSpaceDE w:val="0"/>
        <w:autoSpaceDN w:val="0"/>
        <w:adjustRightInd w:val="0"/>
        <w:spacing w:after="240" w:line="480" w:lineRule="auto"/>
        <w:rPr>
          <w:rFonts w:ascii="Times New Roman" w:hAnsi="Times New Roman" w:cs="Times New Roman"/>
          <w:color w:val="000000"/>
          <w:lang w:val="en-AU"/>
        </w:rPr>
      </w:pPr>
      <w:r w:rsidRPr="00026F91">
        <w:rPr>
          <w:rFonts w:ascii="Times New Roman" w:hAnsi="Times New Roman" w:cs="Times New Roman"/>
          <w:color w:val="5B9BD5" w:themeColor="accent1"/>
          <w:lang w:val="en-AU"/>
        </w:rPr>
        <w:t xml:space="preserve">Emily Booth </w:t>
      </w:r>
      <w:r w:rsidRPr="00026F91">
        <w:rPr>
          <w:rFonts w:ascii="Times New Roman" w:hAnsi="Times New Roman" w:cs="Times New Roman"/>
          <w:color w:val="000000"/>
          <w:lang w:val="en-AU"/>
        </w:rPr>
        <w:t xml:space="preserve">is a </w:t>
      </w:r>
      <w:r>
        <w:rPr>
          <w:rFonts w:ascii="Times New Roman" w:hAnsi="Times New Roman" w:cs="Times New Roman"/>
          <w:color w:val="000000"/>
          <w:lang w:val="en-AU"/>
        </w:rPr>
        <w:t>2</w:t>
      </w:r>
      <w:r w:rsidRPr="00026F91">
        <w:rPr>
          <w:rFonts w:ascii="Times New Roman" w:hAnsi="Times New Roman" w:cs="Times New Roman"/>
          <w:color w:val="000000"/>
          <w:vertAlign w:val="superscript"/>
          <w:lang w:val="en-AU"/>
        </w:rPr>
        <w:t>nd</w:t>
      </w:r>
      <w:r>
        <w:rPr>
          <w:rFonts w:ascii="Times New Roman" w:hAnsi="Times New Roman" w:cs="Times New Roman"/>
          <w:color w:val="000000"/>
          <w:lang w:val="en-AU"/>
        </w:rPr>
        <w:t xml:space="preserve"> </w:t>
      </w:r>
      <w:r w:rsidRPr="00026F91">
        <w:rPr>
          <w:rFonts w:ascii="Times New Roman" w:hAnsi="Times New Roman" w:cs="Times New Roman"/>
          <w:color w:val="000000"/>
          <w:lang w:val="en-AU"/>
        </w:rPr>
        <w:t>year PhD student at the University of Technology Sydney (UTS), Australia.</w:t>
      </w:r>
      <w:r w:rsidRPr="00026F91">
        <w:rPr>
          <w:rFonts w:ascii="MS Mincho" w:eastAsia="MS Mincho" w:hAnsi="MS Mincho" w:cs="MS Mincho"/>
          <w:color w:val="000000"/>
          <w:lang w:val="en-AU"/>
        </w:rPr>
        <w:t> </w:t>
      </w:r>
      <w:r w:rsidRPr="00026F91">
        <w:rPr>
          <w:rFonts w:ascii="Times New Roman" w:hAnsi="Times New Roman" w:cs="Times New Roman"/>
          <w:color w:val="000000"/>
          <w:lang w:val="en-AU"/>
        </w:rPr>
        <w:t>In 2016 she completed her Honours thesis about the publishing experience of authors from</w:t>
      </w:r>
      <w:r w:rsidRPr="00026F91">
        <w:rPr>
          <w:rFonts w:ascii="Times New Roman" w:hAnsi="Times New Roman" w:cs="Times New Roman"/>
          <w:color w:val="808284"/>
          <w:lang w:val="en-AU"/>
        </w:rPr>
        <w:t xml:space="preserve"> </w:t>
      </w:r>
      <w:r w:rsidRPr="00026F91">
        <w:rPr>
          <w:rFonts w:ascii="Times New Roman" w:hAnsi="Times New Roman" w:cs="Times New Roman"/>
          <w:color w:val="000000"/>
          <w:lang w:val="en-AU"/>
        </w:rPr>
        <w:t xml:space="preserve">marginalised communities in Australia who write Young Adult Fiction. Her PhD research is focused on the leisure reading interests of Australian teenagers. </w:t>
      </w:r>
    </w:p>
    <w:p w14:paraId="41AFD3B8" w14:textId="06978509" w:rsidR="00026F91" w:rsidRPr="00026F91" w:rsidRDefault="00026F91" w:rsidP="00026F91">
      <w:pPr>
        <w:widowControl w:val="0"/>
        <w:autoSpaceDE w:val="0"/>
        <w:autoSpaceDN w:val="0"/>
        <w:adjustRightInd w:val="0"/>
        <w:spacing w:after="240" w:line="480" w:lineRule="auto"/>
        <w:rPr>
          <w:rFonts w:ascii="Times New Roman" w:hAnsi="Times New Roman" w:cs="Times New Roman"/>
          <w:color w:val="000000"/>
          <w:lang w:val="en-AU"/>
        </w:rPr>
      </w:pPr>
      <w:r w:rsidRPr="00026F91">
        <w:rPr>
          <w:rFonts w:ascii="Times New Roman" w:hAnsi="Times New Roman" w:cs="Times New Roman"/>
          <w:color w:val="5B9BD5" w:themeColor="accent1"/>
          <w:lang w:val="en-AU"/>
        </w:rPr>
        <w:t xml:space="preserve">Bhuva Narayan </w:t>
      </w:r>
      <w:r w:rsidRPr="00026F91">
        <w:rPr>
          <w:rFonts w:ascii="Times New Roman" w:hAnsi="Times New Roman" w:cs="Times New Roman"/>
          <w:color w:val="000000"/>
          <w:lang w:val="en-AU"/>
        </w:rPr>
        <w:t>is a Senior Lecturer at the School of Communication at the University of Technology Sydney (UTS), Australia and coordinates the ALIA-accredited Masters in Digital Information Management Program.</w:t>
      </w:r>
    </w:p>
    <w:p w14:paraId="115A0094" w14:textId="77777777" w:rsidR="00026F91" w:rsidRPr="00026F91" w:rsidRDefault="00026F91" w:rsidP="00026F91">
      <w:pPr>
        <w:widowControl w:val="0"/>
        <w:autoSpaceDE w:val="0"/>
        <w:autoSpaceDN w:val="0"/>
        <w:adjustRightInd w:val="0"/>
        <w:spacing w:after="240" w:line="480" w:lineRule="auto"/>
        <w:rPr>
          <w:rFonts w:ascii="Times New Roman" w:hAnsi="Times New Roman" w:cs="Times New Roman"/>
          <w:b/>
          <w:color w:val="5B9BD5" w:themeColor="accent1"/>
          <w:lang w:val="en-AU"/>
        </w:rPr>
      </w:pPr>
      <w:r w:rsidRPr="00026F91">
        <w:rPr>
          <w:rFonts w:ascii="Times New Roman" w:hAnsi="Times New Roman" w:cs="Times New Roman"/>
          <w:b/>
          <w:color w:val="5B9BD5" w:themeColor="accent1"/>
          <w:lang w:val="en-AU"/>
        </w:rPr>
        <w:t xml:space="preserve">ORCID </w:t>
      </w:r>
    </w:p>
    <w:p w14:paraId="30897250" w14:textId="07DCB9C7" w:rsidR="00026F91" w:rsidRDefault="00026F91" w:rsidP="00026F91">
      <w:pPr>
        <w:widowControl w:val="0"/>
        <w:autoSpaceDE w:val="0"/>
        <w:autoSpaceDN w:val="0"/>
        <w:adjustRightInd w:val="0"/>
        <w:spacing w:after="240" w:line="480" w:lineRule="auto"/>
        <w:rPr>
          <w:rFonts w:ascii="Times New Roman" w:hAnsi="Times New Roman" w:cs="Times New Roman"/>
          <w:color w:val="00006D"/>
          <w:lang w:val="en-AU"/>
        </w:rPr>
      </w:pPr>
      <w:r w:rsidRPr="00026F91">
        <w:rPr>
          <w:rFonts w:ascii="Times New Roman" w:hAnsi="Times New Roman" w:cs="Times New Roman"/>
          <w:color w:val="000000"/>
          <w:lang w:val="en-AU"/>
        </w:rPr>
        <w:t xml:space="preserve">Emily Booth </w:t>
      </w:r>
      <w:hyperlink r:id="rId8" w:history="1">
        <w:r w:rsidRPr="00C942D1">
          <w:rPr>
            <w:rStyle w:val="Hyperlink"/>
            <w:rFonts w:ascii="Times New Roman" w:hAnsi="Times New Roman" w:cs="Times New Roman"/>
            <w:lang w:val="en-AU"/>
          </w:rPr>
          <w:t>http://orcid.org/0000-0002-8154-6747</w:t>
        </w:r>
      </w:hyperlink>
    </w:p>
    <w:p w14:paraId="0ACED848" w14:textId="16FB1FC3" w:rsidR="00026F91" w:rsidRPr="00026F91" w:rsidRDefault="00026F91" w:rsidP="00026F91">
      <w:pPr>
        <w:widowControl w:val="0"/>
        <w:autoSpaceDE w:val="0"/>
        <w:autoSpaceDN w:val="0"/>
        <w:adjustRightInd w:val="0"/>
        <w:spacing w:after="240" w:line="480" w:lineRule="auto"/>
        <w:rPr>
          <w:rFonts w:ascii="Times New Roman" w:hAnsi="Times New Roman" w:cs="Times New Roman"/>
          <w:color w:val="000000"/>
          <w:lang w:val="en-AU"/>
        </w:rPr>
      </w:pPr>
      <w:r w:rsidRPr="00026F91">
        <w:rPr>
          <w:rFonts w:ascii="Times New Roman" w:hAnsi="Times New Roman" w:cs="Times New Roman"/>
          <w:color w:val="000000"/>
          <w:lang w:val="en-AU"/>
        </w:rPr>
        <w:t xml:space="preserve">Bhuva Narayan </w:t>
      </w:r>
      <w:hyperlink r:id="rId9" w:history="1">
        <w:r w:rsidRPr="00C942D1">
          <w:rPr>
            <w:rStyle w:val="Hyperlink"/>
            <w:rFonts w:ascii="Times New Roman" w:hAnsi="Times New Roman" w:cs="Times New Roman"/>
            <w:lang w:val="en-AU"/>
          </w:rPr>
          <w:t>http://orcid.org/0000-0001-8852-5589</w:t>
        </w:r>
      </w:hyperlink>
    </w:p>
    <w:p w14:paraId="2DAB099F" w14:textId="7D02D609" w:rsidR="005C090F" w:rsidRPr="001E0CD7" w:rsidRDefault="00853A96" w:rsidP="0040071E">
      <w:pPr>
        <w:pStyle w:val="Heading2"/>
        <w:rPr>
          <w:rFonts w:ascii="Times New Roman" w:hAnsi="Times New Roman" w:cs="Times New Roman"/>
          <w:lang w:val="en-AU"/>
        </w:rPr>
      </w:pPr>
      <w:r w:rsidRPr="001E0CD7">
        <w:rPr>
          <w:rFonts w:ascii="Times New Roman" w:hAnsi="Times New Roman" w:cs="Times New Roman"/>
          <w:lang w:val="en-AU"/>
        </w:rPr>
        <w:t>References</w:t>
      </w:r>
    </w:p>
    <w:p w14:paraId="3444E8E7" w14:textId="77777777" w:rsidR="00986EEC" w:rsidRPr="001E0CD7" w:rsidRDefault="00986EEC" w:rsidP="007157DB">
      <w:pPr>
        <w:widowControl w:val="0"/>
        <w:autoSpaceDE w:val="0"/>
        <w:autoSpaceDN w:val="0"/>
        <w:adjustRightInd w:val="0"/>
        <w:spacing w:line="480" w:lineRule="auto"/>
        <w:ind w:left="709" w:hanging="709"/>
        <w:rPr>
          <w:rFonts w:ascii="Times New Roman" w:hAnsi="Times New Roman" w:cs="Times New Roman"/>
          <w:lang w:val="en-AU"/>
        </w:rPr>
      </w:pPr>
    </w:p>
    <w:p w14:paraId="601F3CCC" w14:textId="2EF2CE37" w:rsidR="002C384B" w:rsidRPr="001E0CD7" w:rsidRDefault="002C384B" w:rsidP="0026257E">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t xml:space="preserve">Australian Library and Information Association (ALIA). (2014). </w:t>
      </w:r>
      <w:r w:rsidRPr="001E0CD7">
        <w:rPr>
          <w:rFonts w:ascii="Times New Roman" w:hAnsi="Times New Roman" w:cs="Times New Roman"/>
          <w:i/>
          <w:iCs/>
        </w:rPr>
        <w:t xml:space="preserve">ALIA Program Guidelines for Public Library Specialisation </w:t>
      </w:r>
      <w:r w:rsidRPr="001E0CD7">
        <w:rPr>
          <w:rFonts w:ascii="Times New Roman" w:hAnsi="Times New Roman" w:cs="Times New Roman"/>
        </w:rPr>
        <w:t xml:space="preserve">Retrieved from </w:t>
      </w:r>
      <w:hyperlink r:id="rId10" w:history="1">
        <w:r w:rsidRPr="001E0CD7">
          <w:rPr>
            <w:rFonts w:ascii="Times New Roman" w:hAnsi="Times New Roman" w:cs="Times New Roman"/>
          </w:rPr>
          <w:t>https://www.alia.org.au/sites/default/files/documents/Public%20Lib%20Specialisation%20Final_0.pdf</w:t>
        </w:r>
      </w:hyperlink>
      <w:r w:rsidRPr="001E0CD7">
        <w:rPr>
          <w:rFonts w:ascii="Times New Roman" w:hAnsi="Times New Roman" w:cs="Times New Roman"/>
        </w:rPr>
        <w:t xml:space="preserve"> (Archived by WebCite® at </w:t>
      </w:r>
      <w:hyperlink r:id="rId11" w:history="1">
        <w:r w:rsidRPr="001E0CD7">
          <w:rPr>
            <w:rFonts w:ascii="Times New Roman" w:hAnsi="Times New Roman" w:cs="Times New Roman"/>
          </w:rPr>
          <w:t>http://www.webcitation.org/6zEPq1nQu</w:t>
        </w:r>
      </w:hyperlink>
      <w:r w:rsidRPr="001E0CD7">
        <w:rPr>
          <w:rFonts w:ascii="Times New Roman" w:hAnsi="Times New Roman" w:cs="Times New Roman"/>
        </w:rPr>
        <w:t xml:space="preserve"> )</w:t>
      </w:r>
    </w:p>
    <w:p w14:paraId="52A7C3A7" w14:textId="0909C06D" w:rsidR="00986EEC" w:rsidRPr="001E0CD7" w:rsidRDefault="00986EEC"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Australian Library and Information Association (ALIA). (2015). Australia’s favourite library books [Press release]. Retrieved from </w:t>
      </w:r>
      <w:hyperlink r:id="rId12" w:history="1">
        <w:r w:rsidRPr="001E0CD7">
          <w:rPr>
            <w:rFonts w:ascii="Times New Roman" w:hAnsi="Times New Roman" w:cs="Times New Roman"/>
            <w:lang w:val="en-AU"/>
          </w:rPr>
          <w:t>https://www.alia.org.au/media-releases/australia%E2%80%99s-favourite-library-books</w:t>
        </w:r>
      </w:hyperlink>
      <w:r w:rsidRPr="001E0CD7">
        <w:rPr>
          <w:rFonts w:ascii="Times New Roman" w:hAnsi="Times New Roman" w:cs="Times New Roman"/>
          <w:lang w:val="en-AU"/>
        </w:rPr>
        <w:t xml:space="preserve"> (Archived by WebCite® at </w:t>
      </w:r>
      <w:hyperlink r:id="rId13" w:history="1">
        <w:r w:rsidRPr="001E0CD7">
          <w:rPr>
            <w:rFonts w:ascii="Times New Roman" w:hAnsi="Times New Roman" w:cs="Times New Roman"/>
            <w:lang w:val="en-AU"/>
          </w:rPr>
          <w:t>http://www.webcitation.org/6zELjyrAT</w:t>
        </w:r>
      </w:hyperlink>
      <w:r w:rsidRPr="001E0CD7">
        <w:rPr>
          <w:rFonts w:ascii="Times New Roman" w:hAnsi="Times New Roman" w:cs="Times New Roman"/>
          <w:lang w:val="en-AU"/>
        </w:rPr>
        <w:t xml:space="preserve"> )</w:t>
      </w:r>
    </w:p>
    <w:p w14:paraId="4549AF63" w14:textId="7110C2FB" w:rsidR="005619AF" w:rsidRPr="001E0CD7" w:rsidRDefault="005619AF" w:rsidP="0026257E">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lastRenderedPageBreak/>
        <w:t>Allen &amp; Unwin. (2018, 13/1</w:t>
      </w:r>
      <w:r w:rsidR="00B3084D">
        <w:rPr>
          <w:rFonts w:ascii="Times New Roman" w:hAnsi="Times New Roman" w:cs="Times New Roman"/>
        </w:rPr>
        <w:t>/</w:t>
      </w:r>
      <w:r w:rsidRPr="001E0CD7">
        <w:rPr>
          <w:rFonts w:ascii="Times New Roman" w:hAnsi="Times New Roman" w:cs="Times New Roman"/>
        </w:rPr>
        <w:t xml:space="preserve">18). The Friday Pitch: Books for children &amp; young adults.   Retrieved from </w:t>
      </w:r>
      <w:hyperlink r:id="rId14" w:history="1">
        <w:r w:rsidRPr="001E0CD7">
          <w:rPr>
            <w:rFonts w:ascii="Times New Roman" w:hAnsi="Times New Roman" w:cs="Times New Roman"/>
          </w:rPr>
          <w:t>https://www.allenandunwin.com/about-allen-and-unwin/submission-guidelines/children-young-adult-submission-guidelines</w:t>
        </w:r>
      </w:hyperlink>
      <w:r w:rsidRPr="001E0CD7">
        <w:rPr>
          <w:rFonts w:ascii="Times New Roman" w:hAnsi="Times New Roman" w:cs="Times New Roman"/>
        </w:rPr>
        <w:t xml:space="preserve"> (Archived by WebCite® at </w:t>
      </w:r>
      <w:hyperlink r:id="rId15" w:history="1">
        <w:r w:rsidRPr="001E0CD7">
          <w:rPr>
            <w:rFonts w:ascii="Times New Roman" w:hAnsi="Times New Roman" w:cs="Times New Roman"/>
          </w:rPr>
          <w:t>http://www.webcitation.org/6xpjbfw3P</w:t>
        </w:r>
      </w:hyperlink>
      <w:r w:rsidRPr="001E0CD7">
        <w:rPr>
          <w:rFonts w:ascii="Times New Roman" w:hAnsi="Times New Roman" w:cs="Times New Roman"/>
        </w:rPr>
        <w:t xml:space="preserve"> )</w:t>
      </w:r>
    </w:p>
    <w:p w14:paraId="49C7AABD" w14:textId="77777777" w:rsidR="00936860" w:rsidRPr="001E0CD7" w:rsidRDefault="00936860" w:rsidP="0026257E">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t xml:space="preserve">Ayoub, S. (2015). Still Looking for Alibrandi: migrant teens deserve their own young adult fiction. </w:t>
      </w:r>
      <w:r w:rsidRPr="001E0CD7">
        <w:rPr>
          <w:rFonts w:ascii="Times New Roman" w:hAnsi="Times New Roman" w:cs="Times New Roman"/>
          <w:i/>
          <w:iCs/>
        </w:rPr>
        <w:t>The Guardian</w:t>
      </w:r>
      <w:r w:rsidRPr="001E0CD7">
        <w:rPr>
          <w:rFonts w:ascii="Times New Roman" w:hAnsi="Times New Roman" w:cs="Times New Roman"/>
        </w:rPr>
        <w:t xml:space="preserve">. Retrieved from </w:t>
      </w:r>
      <w:hyperlink r:id="rId16" w:history="1">
        <w:r w:rsidRPr="001E0CD7">
          <w:rPr>
            <w:rFonts w:ascii="Times New Roman" w:hAnsi="Times New Roman" w:cs="Times New Roman"/>
          </w:rPr>
          <w:t>http://www.theguardian.com/books/australia-books-blog/2014/n</w:t>
        </w:r>
        <w:r w:rsidRPr="001E0CD7">
          <w:rPr>
            <w:rFonts w:ascii="Times New Roman" w:hAnsi="Times New Roman" w:cs="Times New Roman"/>
          </w:rPr>
          <w:t>o</w:t>
        </w:r>
        <w:r w:rsidRPr="001E0CD7">
          <w:rPr>
            <w:rFonts w:ascii="Times New Roman" w:hAnsi="Times New Roman" w:cs="Times New Roman"/>
          </w:rPr>
          <w:t>v/27/migrant-teens-deserve-their-own-young-adult-fiction</w:t>
        </w:r>
      </w:hyperlink>
      <w:r w:rsidRPr="001E0CD7">
        <w:rPr>
          <w:rFonts w:ascii="Times New Roman" w:hAnsi="Times New Roman" w:cs="Times New Roman"/>
        </w:rPr>
        <w:t xml:space="preserve"> (Archived by WebCite® at </w:t>
      </w:r>
      <w:hyperlink r:id="rId17" w:history="1">
        <w:r w:rsidRPr="001E0CD7">
          <w:rPr>
            <w:rFonts w:ascii="Times New Roman" w:hAnsi="Times New Roman" w:cs="Times New Roman"/>
          </w:rPr>
          <w:t>http://www.webcitation.org/6zERJd7YI</w:t>
        </w:r>
      </w:hyperlink>
      <w:r w:rsidRPr="001E0CD7">
        <w:rPr>
          <w:rFonts w:ascii="Times New Roman" w:hAnsi="Times New Roman" w:cs="Times New Roman"/>
        </w:rPr>
        <w:t xml:space="preserve"> )</w:t>
      </w:r>
    </w:p>
    <w:p w14:paraId="42553367" w14:textId="15AC117B" w:rsidR="00C1259D" w:rsidRPr="001E0CD7" w:rsidRDefault="00C1259D" w:rsidP="0026257E">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t xml:space="preserve">Bean, T. W., &amp; Moni, K. (2003). Developing students' critical literacy: Exploring identity construction in young adult fiction. </w:t>
      </w:r>
      <w:r w:rsidRPr="001E0CD7">
        <w:rPr>
          <w:rFonts w:ascii="Times New Roman" w:hAnsi="Times New Roman" w:cs="Times New Roman"/>
          <w:i/>
          <w:iCs/>
        </w:rPr>
        <w:t>Journal of Adolescent and Adult Literacy, May</w:t>
      </w:r>
      <w:r w:rsidR="00C23997">
        <w:rPr>
          <w:rFonts w:ascii="Times New Roman" w:hAnsi="Times New Roman" w:cs="Times New Roman"/>
          <w:i/>
          <w:iCs/>
        </w:rPr>
        <w:t xml:space="preserve"> 46</w:t>
      </w:r>
      <w:r w:rsidR="00C23997">
        <w:rPr>
          <w:rFonts w:ascii="Times New Roman" w:hAnsi="Times New Roman" w:cs="Times New Roman"/>
        </w:rPr>
        <w:t>(8</w:t>
      </w:r>
      <w:r w:rsidRPr="001E0CD7">
        <w:rPr>
          <w:rFonts w:ascii="Times New Roman" w:hAnsi="Times New Roman" w:cs="Times New Roman"/>
        </w:rPr>
        <w:t>), 638-648.</w:t>
      </w:r>
    </w:p>
    <w:p w14:paraId="30BE78A0" w14:textId="1A727B8B" w:rsidR="005A6D7C" w:rsidRPr="001E0CD7" w:rsidRDefault="005A6D7C"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Binks, D. (2014a). We Read </w:t>
      </w:r>
      <w:proofErr w:type="gramStart"/>
      <w:r w:rsidRPr="001E0CD7">
        <w:rPr>
          <w:rFonts w:ascii="Times New Roman" w:hAnsi="Times New Roman" w:cs="Times New Roman"/>
          <w:lang w:val="en-AU"/>
        </w:rPr>
        <w:t>To</w:t>
      </w:r>
      <w:proofErr w:type="gramEnd"/>
      <w:r w:rsidRPr="001E0CD7">
        <w:rPr>
          <w:rFonts w:ascii="Times New Roman" w:hAnsi="Times New Roman" w:cs="Times New Roman"/>
          <w:lang w:val="en-AU"/>
        </w:rPr>
        <w:t xml:space="preserve"> Know We Are Not Alone: Examining the Lack of LGBTQI Characters in Australian Youth Literature. </w:t>
      </w:r>
      <w:r w:rsidRPr="001E0CD7">
        <w:rPr>
          <w:rFonts w:ascii="Times New Roman" w:hAnsi="Times New Roman" w:cs="Times New Roman"/>
          <w:i/>
          <w:iCs/>
          <w:lang w:val="en-AU"/>
        </w:rPr>
        <w:t>Kill Your Darlings</w:t>
      </w:r>
      <w:r w:rsidRPr="001E0CD7">
        <w:rPr>
          <w:rFonts w:ascii="Times New Roman" w:hAnsi="Times New Roman" w:cs="Times New Roman"/>
          <w:lang w:val="en-AU"/>
        </w:rPr>
        <w:t xml:space="preserve">. Retrieved from </w:t>
      </w:r>
      <w:hyperlink r:id="rId18" w:history="1">
        <w:r w:rsidR="00936860" w:rsidRPr="001E0CD7">
          <w:rPr>
            <w:rFonts w:ascii="Times New Roman" w:hAnsi="Times New Roman" w:cs="Times New Roman"/>
          </w:rPr>
          <w:t>http://www.killyourdarlingsjournal.com/article/we-read-to-know-we-are-not-alone-examining-the-lack-of-lgbtqi-characters-in-australian-youth-literature</w:t>
        </w:r>
      </w:hyperlink>
      <w:r w:rsidR="00936860" w:rsidRPr="001E0CD7">
        <w:rPr>
          <w:rFonts w:ascii="Times New Roman" w:hAnsi="Times New Roman" w:cs="Times New Roman"/>
        </w:rPr>
        <w:t xml:space="preserve"> (Archived by WebCite® at </w:t>
      </w:r>
      <w:hyperlink r:id="rId19" w:history="1">
        <w:r w:rsidR="00936860" w:rsidRPr="001E0CD7">
          <w:rPr>
            <w:rFonts w:ascii="Times New Roman" w:hAnsi="Times New Roman" w:cs="Times New Roman"/>
          </w:rPr>
          <w:t>http://www.webcitation.org/6zERROHMA</w:t>
        </w:r>
      </w:hyperlink>
      <w:r w:rsidR="00936860" w:rsidRPr="001E0CD7">
        <w:rPr>
          <w:rFonts w:ascii="Times New Roman" w:hAnsi="Times New Roman" w:cs="Times New Roman"/>
        </w:rPr>
        <w:t xml:space="preserve"> )</w:t>
      </w:r>
    </w:p>
    <w:p w14:paraId="03B867F1" w14:textId="666D583E" w:rsidR="005A6D7C" w:rsidRPr="001E0CD7" w:rsidRDefault="005A6D7C"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Binks, D. (2014b). Beyond ableism and ignorance: disability and fiction. </w:t>
      </w:r>
      <w:r w:rsidRPr="001E0CD7">
        <w:rPr>
          <w:rFonts w:ascii="Times New Roman" w:hAnsi="Times New Roman" w:cs="Times New Roman"/>
          <w:i/>
          <w:iCs/>
          <w:lang w:val="en-AU"/>
        </w:rPr>
        <w:t>Kill Your Darlings</w:t>
      </w:r>
      <w:r w:rsidRPr="001E0CD7">
        <w:rPr>
          <w:rFonts w:ascii="Times New Roman" w:hAnsi="Times New Roman" w:cs="Times New Roman"/>
          <w:lang w:val="en-AU"/>
        </w:rPr>
        <w:t xml:space="preserve">. Retrieved from </w:t>
      </w:r>
      <w:hyperlink r:id="rId20" w:history="1">
        <w:r w:rsidR="001E2EAA" w:rsidRPr="001E0CD7">
          <w:rPr>
            <w:rFonts w:ascii="Times New Roman" w:hAnsi="Times New Roman" w:cs="Times New Roman"/>
          </w:rPr>
          <w:t>http://www.killyourdarlingsjournal.com/2014/09/beyond-ableism-and-ignorance-disability-and-fiction/</w:t>
        </w:r>
      </w:hyperlink>
      <w:r w:rsidR="001E2EAA" w:rsidRPr="001E0CD7">
        <w:rPr>
          <w:rFonts w:ascii="Times New Roman" w:hAnsi="Times New Roman" w:cs="Times New Roman"/>
        </w:rPr>
        <w:t xml:space="preserve"> (Archived by WebCite® at </w:t>
      </w:r>
      <w:hyperlink r:id="rId21" w:history="1">
        <w:r w:rsidR="001E2EAA" w:rsidRPr="001E0CD7">
          <w:rPr>
            <w:rFonts w:ascii="Times New Roman" w:hAnsi="Times New Roman" w:cs="Times New Roman"/>
          </w:rPr>
          <w:t>http://www.webcitation.org/6zERbLp4g</w:t>
        </w:r>
      </w:hyperlink>
      <w:r w:rsidR="001E2EAA" w:rsidRPr="001E0CD7">
        <w:rPr>
          <w:rFonts w:ascii="Times New Roman" w:hAnsi="Times New Roman" w:cs="Times New Roman"/>
        </w:rPr>
        <w:t xml:space="preserve"> )</w:t>
      </w:r>
    </w:p>
    <w:p w14:paraId="0591AEAF" w14:textId="25BD987E" w:rsidR="007E440C" w:rsidRPr="00C23997" w:rsidRDefault="007E440C" w:rsidP="00C23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lang w:val="en-AU"/>
        </w:rPr>
        <w:t xml:space="preserve">Binks, D. (2014c). Young Adult Literature: genre is not readership. </w:t>
      </w:r>
      <w:r w:rsidRPr="001E0CD7">
        <w:rPr>
          <w:rFonts w:ascii="Times New Roman" w:hAnsi="Times New Roman" w:cs="Times New Roman"/>
          <w:i/>
          <w:iCs/>
          <w:lang w:val="en-AU"/>
        </w:rPr>
        <w:t>Kill Your Darlings</w:t>
      </w:r>
      <w:r w:rsidRPr="001E0CD7">
        <w:rPr>
          <w:rFonts w:ascii="Times New Roman" w:hAnsi="Times New Roman" w:cs="Times New Roman"/>
          <w:lang w:val="en-AU"/>
        </w:rPr>
        <w:t xml:space="preserve">. Retrieved from </w:t>
      </w:r>
      <w:hyperlink r:id="rId22" w:history="1">
        <w:r w:rsidR="001E2EAA" w:rsidRPr="001E0CD7">
          <w:rPr>
            <w:rFonts w:ascii="Times New Roman" w:hAnsi="Times New Roman" w:cs="Times New Roman"/>
          </w:rPr>
          <w:t>https://www.killyourdarlings.com.au/2014/12/young-adult-literature-genre-is-not-readership/</w:t>
        </w:r>
      </w:hyperlink>
      <w:r w:rsidR="00C23997">
        <w:rPr>
          <w:rFonts w:ascii="Times New Roman" w:hAnsi="Times New Roman" w:cs="Times New Roman"/>
        </w:rPr>
        <w:t xml:space="preserve"> (Archived by WebCite® at </w:t>
      </w:r>
      <w:hyperlink r:id="rId23" w:history="1">
        <w:r w:rsidR="001E2EAA" w:rsidRPr="001E0CD7">
          <w:rPr>
            <w:rFonts w:ascii="Times New Roman" w:hAnsi="Times New Roman" w:cs="Times New Roman"/>
          </w:rPr>
          <w:t>http://www.webcitation.org/6sEhsB0fU</w:t>
        </w:r>
      </w:hyperlink>
      <w:r w:rsidR="001E2EAA" w:rsidRPr="001E0CD7">
        <w:rPr>
          <w:rFonts w:ascii="Times New Roman" w:hAnsi="Times New Roman" w:cs="Times New Roman"/>
        </w:rPr>
        <w:t xml:space="preserve"> )</w:t>
      </w:r>
    </w:p>
    <w:p w14:paraId="5A34B2C4" w14:textId="60A7F6D1" w:rsidR="008115DC" w:rsidRPr="001E0CD7" w:rsidRDefault="008115DC" w:rsidP="0026257E">
      <w:pPr>
        <w:widowControl w:val="0"/>
        <w:autoSpaceDE w:val="0"/>
        <w:autoSpaceDN w:val="0"/>
        <w:adjustRightInd w:val="0"/>
        <w:spacing w:line="480" w:lineRule="auto"/>
        <w:ind w:left="709" w:hanging="709"/>
        <w:contextualSpacing/>
        <w:rPr>
          <w:rFonts w:ascii="Times New Roman" w:hAnsi="Times New Roman" w:cs="Times New Roman"/>
          <w:lang w:val="en-AU"/>
        </w:rPr>
      </w:pPr>
      <w:r w:rsidRPr="001E0CD7">
        <w:rPr>
          <w:rFonts w:ascii="Times New Roman" w:hAnsi="Times New Roman" w:cs="Times New Roman"/>
          <w:lang w:val="en-AU"/>
        </w:rPr>
        <w:t xml:space="preserve">Bishop, R.S. </w:t>
      </w:r>
      <w:r w:rsidR="00133675" w:rsidRPr="001E0CD7">
        <w:rPr>
          <w:rFonts w:ascii="Times New Roman" w:hAnsi="Times New Roman" w:cs="Times New Roman"/>
          <w:lang w:val="en-AU"/>
        </w:rPr>
        <w:t>(1982)</w:t>
      </w:r>
      <w:r w:rsidRPr="001E0CD7">
        <w:rPr>
          <w:rFonts w:ascii="Times New Roman" w:hAnsi="Times New Roman" w:cs="Times New Roman"/>
          <w:lang w:val="en-AU"/>
        </w:rPr>
        <w:t xml:space="preserve"> </w:t>
      </w:r>
      <w:r w:rsidRPr="001E0CD7">
        <w:rPr>
          <w:rFonts w:ascii="Times New Roman" w:hAnsi="Times New Roman" w:cs="Times New Roman"/>
          <w:iCs/>
          <w:lang w:val="en-AU"/>
        </w:rPr>
        <w:t xml:space="preserve">Shadow and Substance: Afro-American Experience in Contemporary </w:t>
      </w:r>
      <w:r w:rsidRPr="001E0CD7">
        <w:rPr>
          <w:rFonts w:ascii="Times New Roman" w:hAnsi="Times New Roman" w:cs="Times New Roman"/>
          <w:iCs/>
          <w:lang w:val="en-AU"/>
        </w:rPr>
        <w:lastRenderedPageBreak/>
        <w:t>Children's Fiction</w:t>
      </w:r>
      <w:r w:rsidR="00133675" w:rsidRPr="001E0CD7">
        <w:rPr>
          <w:rFonts w:ascii="Times New Roman" w:hAnsi="Times New Roman" w:cs="Times New Roman"/>
          <w:lang w:val="en-AU"/>
        </w:rPr>
        <w:t>.</w:t>
      </w:r>
      <w:r w:rsidRPr="001E0CD7">
        <w:rPr>
          <w:rFonts w:ascii="Times New Roman" w:hAnsi="Times New Roman" w:cs="Times New Roman"/>
          <w:lang w:val="en-AU"/>
        </w:rPr>
        <w:t xml:space="preserve"> National Council of Teachers of English, The United States of America.</w:t>
      </w:r>
    </w:p>
    <w:p w14:paraId="40284BAB" w14:textId="5FD66940" w:rsidR="007E440C" w:rsidRPr="001E0CD7" w:rsidRDefault="007E440C" w:rsidP="0026257E">
      <w:pPr>
        <w:spacing w:line="480" w:lineRule="auto"/>
        <w:ind w:left="709" w:hanging="709"/>
        <w:contextualSpacing/>
        <w:rPr>
          <w:rFonts w:ascii="Times New Roman" w:hAnsi="Times New Roman" w:cs="Times New Roman"/>
          <w:lang w:val="en-AU"/>
        </w:rPr>
      </w:pPr>
      <w:r w:rsidRPr="001E0CD7">
        <w:rPr>
          <w:rFonts w:ascii="Times New Roman" w:hAnsi="Times New Roman" w:cs="Times New Roman"/>
          <w:lang w:val="en-AU"/>
        </w:rPr>
        <w:t xml:space="preserve">Bishop, R. S. (1990). Mirrors, Windows, and Sliding Glass Doors. </w:t>
      </w:r>
      <w:r w:rsidRPr="001E0CD7">
        <w:rPr>
          <w:rFonts w:ascii="Times New Roman" w:hAnsi="Times New Roman" w:cs="Times New Roman"/>
          <w:i/>
          <w:iCs/>
          <w:lang w:val="en-AU"/>
        </w:rPr>
        <w:t>Perspectives: Choosing and Using Books for the Classroom, 6</w:t>
      </w:r>
      <w:r w:rsidRPr="001E0CD7">
        <w:rPr>
          <w:rFonts w:ascii="Times New Roman" w:hAnsi="Times New Roman" w:cs="Times New Roman"/>
          <w:lang w:val="en-AU"/>
        </w:rPr>
        <w:t>(3)</w:t>
      </w:r>
      <w:r w:rsidR="00B3084D">
        <w:rPr>
          <w:rFonts w:ascii="Times New Roman" w:hAnsi="Times New Roman" w:cs="Times New Roman"/>
          <w:lang w:val="en-AU"/>
        </w:rPr>
        <w:t xml:space="preserve">, </w:t>
      </w:r>
      <w:r w:rsidR="00B3084D">
        <w:rPr>
          <w:rFonts w:ascii="Times New Roman" w:hAnsi="Times New Roman" w:cs="Times New Roman"/>
          <w:i/>
          <w:lang w:val="en-AU"/>
        </w:rPr>
        <w:t>ix-xi</w:t>
      </w:r>
      <w:r w:rsidRPr="001E0CD7">
        <w:rPr>
          <w:rFonts w:ascii="Times New Roman" w:hAnsi="Times New Roman" w:cs="Times New Roman"/>
          <w:lang w:val="en-AU"/>
        </w:rPr>
        <w:t xml:space="preserve">. </w:t>
      </w:r>
    </w:p>
    <w:p w14:paraId="7F601998" w14:textId="32857D1F" w:rsidR="006E1CF4" w:rsidRPr="001E0CD7" w:rsidRDefault="004F6C2A" w:rsidP="0026257E">
      <w:pPr>
        <w:spacing w:line="480" w:lineRule="auto"/>
        <w:ind w:left="709" w:hanging="709"/>
        <w:contextualSpacing/>
        <w:rPr>
          <w:rFonts w:ascii="Times New Roman" w:hAnsi="Times New Roman" w:cs="Times New Roman"/>
          <w:lang w:val="en-AU"/>
        </w:rPr>
      </w:pPr>
      <w:r w:rsidRPr="001E0CD7">
        <w:rPr>
          <w:rFonts w:ascii="Times New Roman" w:hAnsi="Times New Roman" w:cs="Times New Roman"/>
          <w:lang w:val="en-AU"/>
        </w:rPr>
        <w:t xml:space="preserve">Bishop, R. S. (2012). Reflections on the Development of African American Children’s Literature. </w:t>
      </w:r>
      <w:r w:rsidRPr="001E0CD7">
        <w:rPr>
          <w:rFonts w:ascii="Times New Roman" w:hAnsi="Times New Roman" w:cs="Times New Roman"/>
          <w:i/>
          <w:iCs/>
          <w:lang w:val="en-AU"/>
        </w:rPr>
        <w:t>Journal of Children’s Literature, 38</w:t>
      </w:r>
      <w:r w:rsidRPr="001E0CD7">
        <w:rPr>
          <w:rFonts w:ascii="Times New Roman" w:hAnsi="Times New Roman" w:cs="Times New Roman"/>
          <w:lang w:val="en-AU"/>
        </w:rPr>
        <w:t>(2), 5-13.</w:t>
      </w:r>
    </w:p>
    <w:p w14:paraId="7F5CC15D" w14:textId="0C068D5D" w:rsidR="001E2EAA" w:rsidRPr="001E0CD7" w:rsidRDefault="007534DE"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Book Bloggers Australia. (2018). Young Adult | Book Bloggers.   Retrieved from </w:t>
      </w:r>
      <w:hyperlink r:id="rId24" w:history="1">
        <w:r w:rsidRPr="001E0CD7">
          <w:rPr>
            <w:rFonts w:ascii="Times New Roman" w:hAnsi="Times New Roman" w:cs="Times New Roman"/>
            <w:lang w:val="en-AU"/>
          </w:rPr>
          <w:t>http://www.bookbloggersaustralia.com.au/business-directory/wpbdp_category/ya/</w:t>
        </w:r>
      </w:hyperlink>
      <w:r w:rsidRPr="001E0CD7">
        <w:rPr>
          <w:rFonts w:ascii="Times New Roman" w:hAnsi="Times New Roman" w:cs="Times New Roman"/>
          <w:lang w:val="en-AU"/>
        </w:rPr>
        <w:t xml:space="preserve"> (Archived by WebCite® at </w:t>
      </w:r>
      <w:hyperlink r:id="rId25" w:history="1">
        <w:r w:rsidRPr="001E0CD7">
          <w:rPr>
            <w:rFonts w:ascii="Times New Roman" w:hAnsi="Times New Roman" w:cs="Times New Roman"/>
            <w:lang w:val="en-AU"/>
          </w:rPr>
          <w:t>http://www.webcitation.org/6zELJK2mg)</w:t>
        </w:r>
      </w:hyperlink>
    </w:p>
    <w:p w14:paraId="5FF0B7F2" w14:textId="1A5CF142" w:rsidR="00732553" w:rsidRPr="006D7EF8" w:rsidRDefault="00732553" w:rsidP="006D7EF8">
      <w:pPr>
        <w:widowControl w:val="0"/>
        <w:autoSpaceDE w:val="0"/>
        <w:autoSpaceDN w:val="0"/>
        <w:adjustRightInd w:val="0"/>
        <w:spacing w:line="480" w:lineRule="auto"/>
        <w:ind w:left="720" w:hanging="720"/>
        <w:rPr>
          <w:rFonts w:ascii="Times New Roman" w:hAnsi="Times New Roman" w:cs="Times New Roman"/>
        </w:rPr>
      </w:pPr>
      <w:r w:rsidRPr="001E0CD7">
        <w:rPr>
          <w:rFonts w:ascii="Times New Roman" w:hAnsi="Times New Roman" w:cs="Times New Roman"/>
        </w:rPr>
        <w:t xml:space="preserve">Cisneros-Puebla, C. A., Faux, R., &amp; Mey, G. n. (2004). Qualitative Researchers—Stories Told, Stories Shared: The Storied Nature of Qualitative Research. An Introduction to the Special Issue: FQS Interviews I. </w:t>
      </w:r>
      <w:r w:rsidRPr="001E0CD7">
        <w:rPr>
          <w:rFonts w:ascii="Times New Roman" w:hAnsi="Times New Roman" w:cs="Times New Roman"/>
          <w:i/>
          <w:iCs/>
        </w:rPr>
        <w:t>Forum Qualitative Sozialforschung / Forum: Qualitative Social Research, 5</w:t>
      </w:r>
      <w:r w:rsidRPr="001E0CD7">
        <w:rPr>
          <w:rFonts w:ascii="Times New Roman" w:hAnsi="Times New Roman" w:cs="Times New Roman"/>
        </w:rPr>
        <w:t xml:space="preserve">(3), 1-12. </w:t>
      </w:r>
    </w:p>
    <w:p w14:paraId="2D2C08A0" w14:textId="7269DFB4" w:rsidR="005F7E9D" w:rsidRPr="001E0CD7" w:rsidRDefault="005F7E9D"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Cooperative Children's Book Center. (2018, 22/2/18). Children's Books by and about People of Color Published in the United States. Retrieved from </w:t>
      </w:r>
      <w:hyperlink r:id="rId26" w:history="1">
        <w:r w:rsidRPr="001E0CD7">
          <w:rPr>
            <w:rFonts w:ascii="Times New Roman" w:hAnsi="Times New Roman" w:cs="Times New Roman"/>
            <w:lang w:val="en-AU"/>
          </w:rPr>
          <w:t>http://ccbc.education.wisc.edu/books/pcstats.asp</w:t>
        </w:r>
      </w:hyperlink>
      <w:r w:rsidRPr="001E0CD7">
        <w:rPr>
          <w:rFonts w:ascii="Times New Roman" w:hAnsi="Times New Roman" w:cs="Times New Roman"/>
          <w:lang w:val="en-AU"/>
        </w:rPr>
        <w:t xml:space="preserve"> (Archived by WebCite® at </w:t>
      </w:r>
      <w:hyperlink r:id="rId27" w:history="1">
        <w:r w:rsidRPr="001E0CD7">
          <w:rPr>
            <w:rFonts w:ascii="Times New Roman" w:hAnsi="Times New Roman" w:cs="Times New Roman"/>
            <w:lang w:val="en-AU"/>
          </w:rPr>
          <w:t>http://www.webcitation.org/6zEKbmrAd)</w:t>
        </w:r>
      </w:hyperlink>
    </w:p>
    <w:p w14:paraId="0A038ACF" w14:textId="147F6665" w:rsidR="004F6C2A" w:rsidRPr="001E0CD7" w:rsidRDefault="004F6C2A"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Duyvis, C. (2016). #ownvoices FAQ.   Retrieved from </w:t>
      </w:r>
      <w:hyperlink r:id="rId28" w:history="1">
        <w:r w:rsidR="00F52A9C" w:rsidRPr="001E0CD7">
          <w:rPr>
            <w:rFonts w:ascii="Times New Roman" w:hAnsi="Times New Roman" w:cs="Times New Roman"/>
          </w:rPr>
          <w:t>http://www.corinneduyvis.net/ownvoices/</w:t>
        </w:r>
      </w:hyperlink>
      <w:r w:rsidR="00F52A9C" w:rsidRPr="001E0CD7">
        <w:rPr>
          <w:rFonts w:ascii="Times New Roman" w:hAnsi="Times New Roman" w:cs="Times New Roman"/>
        </w:rPr>
        <w:t xml:space="preserve"> (Archived by WebCite® at </w:t>
      </w:r>
      <w:hyperlink r:id="rId29" w:history="1">
        <w:r w:rsidR="00F52A9C" w:rsidRPr="001E0CD7">
          <w:rPr>
            <w:rFonts w:ascii="Times New Roman" w:hAnsi="Times New Roman" w:cs="Times New Roman"/>
          </w:rPr>
          <w:t>http://www.webcitation.org/6zERm06S4</w:t>
        </w:r>
      </w:hyperlink>
      <w:r w:rsidR="00F52A9C" w:rsidRPr="001E0CD7">
        <w:rPr>
          <w:rFonts w:ascii="Times New Roman" w:hAnsi="Times New Roman" w:cs="Times New Roman"/>
        </w:rPr>
        <w:t xml:space="preserve"> )</w:t>
      </w:r>
    </w:p>
    <w:p w14:paraId="478EAC50" w14:textId="29712CB8" w:rsidR="00B04697" w:rsidRPr="001E0CD7" w:rsidRDefault="00B046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Ehrlich, H. (2017,). The Diversity Gap </w:t>
      </w:r>
      <w:proofErr w:type="gramStart"/>
      <w:r w:rsidRPr="001E0CD7">
        <w:rPr>
          <w:rFonts w:ascii="Times New Roman" w:hAnsi="Times New Roman" w:cs="Times New Roman"/>
          <w:lang w:val="en-AU"/>
        </w:rPr>
        <w:t>In</w:t>
      </w:r>
      <w:proofErr w:type="gramEnd"/>
      <w:r w:rsidRPr="001E0CD7">
        <w:rPr>
          <w:rFonts w:ascii="Times New Roman" w:hAnsi="Times New Roman" w:cs="Times New Roman"/>
          <w:lang w:val="en-AU"/>
        </w:rPr>
        <w:t xml:space="preserve"> Children’s Book Publishing, 2017.  Retrieved from </w:t>
      </w:r>
      <w:hyperlink r:id="rId30" w:history="1">
        <w:r w:rsidR="00B22ACB" w:rsidRPr="001E0CD7">
          <w:rPr>
            <w:rFonts w:ascii="Times New Roman" w:hAnsi="Times New Roman" w:cs="Times New Roman"/>
          </w:rPr>
          <w:t>http://blog.leeandlow.com/2017/03/30/the-diversity-gap-in-childrens-book-publishing-2017/</w:t>
        </w:r>
      </w:hyperlink>
      <w:r w:rsidR="00B22ACB" w:rsidRPr="001E0CD7">
        <w:rPr>
          <w:rFonts w:ascii="Times New Roman" w:hAnsi="Times New Roman" w:cs="Times New Roman"/>
        </w:rPr>
        <w:t xml:space="preserve"> (Archived by WebCite® at </w:t>
      </w:r>
      <w:hyperlink r:id="rId31" w:history="1">
        <w:r w:rsidR="00B22ACB" w:rsidRPr="001E0CD7">
          <w:rPr>
            <w:rFonts w:ascii="Times New Roman" w:hAnsi="Times New Roman" w:cs="Times New Roman"/>
          </w:rPr>
          <w:t>http://www.webcitation.org/6xpk7ej2X</w:t>
        </w:r>
      </w:hyperlink>
      <w:r w:rsidR="00B22ACB" w:rsidRPr="001E0CD7">
        <w:rPr>
          <w:rFonts w:ascii="Times New Roman" w:hAnsi="Times New Roman" w:cs="Times New Roman"/>
        </w:rPr>
        <w:t xml:space="preserve"> )</w:t>
      </w:r>
    </w:p>
    <w:p w14:paraId="6FF0A00D" w14:textId="77777777" w:rsidR="00B04697" w:rsidRPr="001E0CD7" w:rsidRDefault="00B046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Fairclough, N. (2003). </w:t>
      </w:r>
      <w:r w:rsidRPr="001E0CD7">
        <w:rPr>
          <w:rFonts w:ascii="Times New Roman" w:hAnsi="Times New Roman" w:cs="Times New Roman"/>
          <w:i/>
          <w:iCs/>
          <w:lang w:val="en-AU"/>
        </w:rPr>
        <w:t>Analysing discourse: textual analysis for social research</w:t>
      </w:r>
      <w:r w:rsidRPr="001E0CD7">
        <w:rPr>
          <w:rFonts w:ascii="Times New Roman" w:hAnsi="Times New Roman" w:cs="Times New Roman"/>
          <w:lang w:val="en-AU"/>
        </w:rPr>
        <w:t>. London; New York: Routledge.</w:t>
      </w:r>
    </w:p>
    <w:p w14:paraId="6C9483CE" w14:textId="6826E7D0" w:rsidR="00B04697" w:rsidRPr="001E0CD7" w:rsidRDefault="00B046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lastRenderedPageBreak/>
        <w:t xml:space="preserve"> Freer, P. (2016). Taking the ‘Y’ out of YA: why grown-ups are reading young adult books.  Retrieved from </w:t>
      </w:r>
      <w:hyperlink r:id="rId32" w:history="1">
        <w:r w:rsidR="002B6AB7" w:rsidRPr="001E0CD7">
          <w:rPr>
            <w:rFonts w:ascii="Times New Roman" w:hAnsi="Times New Roman" w:cs="Times New Roman"/>
          </w:rPr>
          <w:t>https://atthefestival.wordpress.com/2016/05/17/taking-the-y-out-of-ya-why-grown-ups-are-reading-young-adult-books/</w:t>
        </w:r>
      </w:hyperlink>
      <w:r w:rsidR="002B6AB7" w:rsidRPr="001E0CD7">
        <w:rPr>
          <w:rFonts w:ascii="Times New Roman" w:hAnsi="Times New Roman" w:cs="Times New Roman"/>
        </w:rPr>
        <w:t xml:space="preserve"> </w:t>
      </w:r>
      <w:hyperlink r:id="rId33" w:history="1">
        <w:r w:rsidR="002B6AB7" w:rsidRPr="001E0CD7">
          <w:rPr>
            <w:rFonts w:ascii="Times New Roman" w:hAnsi="Times New Roman" w:cs="Times New Roman"/>
          </w:rPr>
          <w:t>(Archived</w:t>
        </w:r>
      </w:hyperlink>
      <w:r w:rsidR="002B6AB7" w:rsidRPr="001E0CD7">
        <w:rPr>
          <w:rFonts w:ascii="Times New Roman" w:hAnsi="Times New Roman" w:cs="Times New Roman"/>
        </w:rPr>
        <w:t xml:space="preserve"> by WebCite® at  </w:t>
      </w:r>
      <w:hyperlink r:id="rId34" w:history="1">
        <w:r w:rsidR="002B6AB7" w:rsidRPr="001E0CD7">
          <w:rPr>
            <w:rFonts w:ascii="Times New Roman" w:hAnsi="Times New Roman" w:cs="Times New Roman"/>
          </w:rPr>
          <w:t>http://www.webcitation.org/6sEhzurib</w:t>
        </w:r>
      </w:hyperlink>
      <w:r w:rsidR="002B6AB7" w:rsidRPr="001E0CD7">
        <w:rPr>
          <w:rFonts w:ascii="Times New Roman" w:hAnsi="Times New Roman" w:cs="Times New Roman"/>
        </w:rPr>
        <w:t xml:space="preserve"> )</w:t>
      </w:r>
    </w:p>
    <w:p w14:paraId="77EAD22C" w14:textId="77777777" w:rsidR="00B04697" w:rsidRPr="001E0CD7" w:rsidRDefault="00B04697" w:rsidP="0026257E">
      <w:pPr>
        <w:widowControl w:val="0"/>
        <w:autoSpaceDE w:val="0"/>
        <w:autoSpaceDN w:val="0"/>
        <w:adjustRightInd w:val="0"/>
        <w:spacing w:line="480" w:lineRule="auto"/>
        <w:ind w:left="709" w:hanging="709"/>
        <w:contextualSpacing/>
        <w:rPr>
          <w:rFonts w:ascii="Times New Roman" w:hAnsi="Times New Roman" w:cs="Times New Roman"/>
          <w:lang w:val="en-AU"/>
        </w:rPr>
      </w:pPr>
      <w:r w:rsidRPr="001E0CD7">
        <w:rPr>
          <w:rFonts w:ascii="Times New Roman" w:hAnsi="Times New Roman" w:cs="Times New Roman"/>
          <w:lang w:val="en-AU"/>
        </w:rPr>
        <w:t xml:space="preserve"> Goldstein, M. (2011). Publishing Industry, Booksellers Embracing Young Adult Novels.</w:t>
      </w:r>
      <w:r w:rsidRPr="001E0CD7">
        <w:rPr>
          <w:rFonts w:ascii="Times New Roman" w:hAnsi="Times New Roman" w:cs="Times New Roman"/>
          <w:i/>
          <w:iCs/>
          <w:lang w:val="en-AU"/>
        </w:rPr>
        <w:t xml:space="preserve"> Bismarck Tribune</w:t>
      </w:r>
      <w:r w:rsidRPr="001E0CD7">
        <w:rPr>
          <w:rFonts w:ascii="Times New Roman" w:hAnsi="Times New Roman" w:cs="Times New Roman"/>
          <w:lang w:val="en-AU"/>
        </w:rPr>
        <w:t xml:space="preserve">. </w:t>
      </w:r>
    </w:p>
    <w:p w14:paraId="594FFB13" w14:textId="77777777" w:rsidR="00B04697" w:rsidRPr="001E0CD7" w:rsidRDefault="00B046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Jenkins, C. A. (1995). </w:t>
      </w:r>
      <w:r w:rsidRPr="001E0CD7">
        <w:rPr>
          <w:rFonts w:ascii="Times New Roman" w:hAnsi="Times New Roman" w:cs="Times New Roman"/>
          <w:i/>
          <w:iCs/>
          <w:lang w:val="en-AU"/>
        </w:rPr>
        <w:t>The strength of the inconspicuous: Youth services librarians, the American Library Association, and intellectual freedom for the young, 1939-1955.</w:t>
      </w:r>
      <w:r w:rsidRPr="001E0CD7">
        <w:rPr>
          <w:rFonts w:ascii="Times New Roman" w:hAnsi="Times New Roman" w:cs="Times New Roman"/>
          <w:lang w:val="en-AU"/>
        </w:rPr>
        <w:t xml:space="preserve"> (Doctor of Philosophy Dissertation), University </w:t>
      </w:r>
      <w:proofErr w:type="gramStart"/>
      <w:r w:rsidRPr="001E0CD7">
        <w:rPr>
          <w:rFonts w:ascii="Times New Roman" w:hAnsi="Times New Roman" w:cs="Times New Roman"/>
          <w:lang w:val="en-AU"/>
        </w:rPr>
        <w:t>Of</w:t>
      </w:r>
      <w:proofErr w:type="gramEnd"/>
      <w:r w:rsidRPr="001E0CD7">
        <w:rPr>
          <w:rFonts w:ascii="Times New Roman" w:hAnsi="Times New Roman" w:cs="Times New Roman"/>
          <w:lang w:val="en-AU"/>
        </w:rPr>
        <w:t xml:space="preserve"> Wisconsin-Madison, ProQuest.   </w:t>
      </w:r>
    </w:p>
    <w:p w14:paraId="73120B1D" w14:textId="62B80210" w:rsidR="009D6DEA" w:rsidRPr="001E0CD7" w:rsidRDefault="009D6DEA" w:rsidP="0026257E">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t xml:space="preserve">Kwaymullina, A. (2015a, 2015). Telling the real story: diversity in young adult literature.   Retrieved from </w:t>
      </w:r>
      <w:hyperlink r:id="rId35" w:history="1">
        <w:r w:rsidRPr="001E0CD7">
          <w:rPr>
            <w:rFonts w:ascii="Times New Roman" w:hAnsi="Times New Roman" w:cs="Times New Roman"/>
          </w:rPr>
          <w:t>https://theconversation.com/telling-the-real-story-diversity-in-young-adult-literature-46268</w:t>
        </w:r>
      </w:hyperlink>
      <w:r w:rsidRPr="001E0CD7">
        <w:rPr>
          <w:rFonts w:ascii="Times New Roman" w:hAnsi="Times New Roman" w:cs="Times New Roman"/>
        </w:rPr>
        <w:t xml:space="preserve"> (Archived by WebCite® at </w:t>
      </w:r>
      <w:hyperlink r:id="rId36" w:history="1">
        <w:r w:rsidRPr="001E0CD7">
          <w:rPr>
            <w:rFonts w:ascii="Times New Roman" w:hAnsi="Times New Roman" w:cs="Times New Roman"/>
          </w:rPr>
          <w:t>http://www.webcitation.org/6zEN19X2E</w:t>
        </w:r>
      </w:hyperlink>
      <w:r w:rsidRPr="001E0CD7">
        <w:rPr>
          <w:rFonts w:ascii="Times New Roman" w:hAnsi="Times New Roman" w:cs="Times New Roman"/>
        </w:rPr>
        <w:t xml:space="preserve"> )</w:t>
      </w:r>
    </w:p>
    <w:p w14:paraId="2C78095E" w14:textId="4833FB73" w:rsidR="009C17F0" w:rsidRPr="001E0CD7" w:rsidRDefault="00B046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 </w:t>
      </w:r>
      <w:r w:rsidR="00480EA7" w:rsidRPr="001E0CD7">
        <w:rPr>
          <w:rFonts w:ascii="Times New Roman" w:hAnsi="Times New Roman" w:cs="Times New Roman"/>
          <w:lang w:val="en-AU"/>
        </w:rPr>
        <w:t>Kwaymullina, A. (2015</w:t>
      </w:r>
      <w:r w:rsidR="009D6DEA" w:rsidRPr="001E0CD7">
        <w:rPr>
          <w:rFonts w:ascii="Times New Roman" w:hAnsi="Times New Roman" w:cs="Times New Roman"/>
          <w:lang w:val="en-AU"/>
        </w:rPr>
        <w:t>b</w:t>
      </w:r>
      <w:r w:rsidR="00480EA7" w:rsidRPr="001E0CD7">
        <w:rPr>
          <w:rFonts w:ascii="Times New Roman" w:hAnsi="Times New Roman" w:cs="Times New Roman"/>
          <w:lang w:val="en-AU"/>
        </w:rPr>
        <w:t xml:space="preserve">). ‘We Need Diverse Books Because’: An Indigenous perspective on diversity in young adult and children’s literature in Australia. </w:t>
      </w:r>
      <w:r w:rsidR="00480EA7" w:rsidRPr="001E0CD7">
        <w:rPr>
          <w:rFonts w:ascii="Times New Roman" w:hAnsi="Times New Roman" w:cs="Times New Roman"/>
          <w:i/>
          <w:iCs/>
          <w:lang w:val="en-AU"/>
        </w:rPr>
        <w:t>Wheeler Centre</w:t>
      </w:r>
      <w:r w:rsidR="00480EA7" w:rsidRPr="001E0CD7">
        <w:rPr>
          <w:rFonts w:ascii="Times New Roman" w:hAnsi="Times New Roman" w:cs="Times New Roman"/>
          <w:lang w:val="en-AU"/>
        </w:rPr>
        <w:t xml:space="preserve">. Retrieved from </w:t>
      </w:r>
      <w:hyperlink r:id="rId37" w:history="1">
        <w:r w:rsidR="002F6F68" w:rsidRPr="001E0CD7">
          <w:rPr>
            <w:rFonts w:ascii="Times New Roman" w:hAnsi="Times New Roman" w:cs="Times New Roman"/>
          </w:rPr>
          <w:t>http://www.wheelercentre.com/notes/we-need-diverse-books-because-an-indigenous-perspective-on-diversity-in-young-adult-and-children-s-literature-in-australia</w:t>
        </w:r>
      </w:hyperlink>
      <w:r w:rsidR="002F6F68" w:rsidRPr="001E0CD7">
        <w:rPr>
          <w:rFonts w:ascii="Times New Roman" w:hAnsi="Times New Roman" w:cs="Times New Roman"/>
        </w:rPr>
        <w:t xml:space="preserve"> (Archived by WebCite® at </w:t>
      </w:r>
      <w:hyperlink r:id="rId38" w:history="1">
        <w:r w:rsidR="002F6F68" w:rsidRPr="001E0CD7">
          <w:rPr>
            <w:rFonts w:ascii="Times New Roman" w:hAnsi="Times New Roman" w:cs="Times New Roman"/>
          </w:rPr>
          <w:t>http://www.webcitation.org/6zES7e0jU</w:t>
        </w:r>
      </w:hyperlink>
      <w:r w:rsidR="002F6F68" w:rsidRPr="001E0CD7">
        <w:rPr>
          <w:rFonts w:ascii="Times New Roman" w:hAnsi="Times New Roman" w:cs="Times New Roman"/>
        </w:rPr>
        <w:t xml:space="preserve"> )</w:t>
      </w:r>
    </w:p>
    <w:p w14:paraId="629E0526" w14:textId="0D424A3D" w:rsidR="001A0E18" w:rsidRPr="001E0CD7" w:rsidRDefault="001A0E18" w:rsidP="00262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lang w:val="en-AU"/>
        </w:rPr>
        <w:t xml:space="preserve">Kwaymullina, A. (2016). Privilege and literature: three myths created by misdiagnosing a lack of Indigenous voices (and other diverse voices) as a ‘diversity problem’ - guest post by Ambelin Kwaymullina.  Retrieved from </w:t>
      </w:r>
      <w:hyperlink r:id="rId39" w:history="1">
        <w:r w:rsidR="00BC0212" w:rsidRPr="001E0CD7">
          <w:rPr>
            <w:rFonts w:ascii="Times New Roman" w:hAnsi="Times New Roman" w:cs="Times New Roman"/>
          </w:rPr>
          <w:t>http://alphareader.blogspot.com.au/2016/03/privilege-and-literature-three-myths.html</w:t>
        </w:r>
      </w:hyperlink>
      <w:r w:rsidR="00BC0212" w:rsidRPr="001E0CD7">
        <w:rPr>
          <w:rFonts w:ascii="Times New Roman" w:hAnsi="Times New Roman" w:cs="Times New Roman"/>
        </w:rPr>
        <w:t xml:space="preserve"> (Archived by WebCite® at </w:t>
      </w:r>
      <w:hyperlink r:id="rId40" w:history="1">
        <w:r w:rsidR="00BC0212" w:rsidRPr="001E0CD7">
          <w:rPr>
            <w:rFonts w:ascii="Times New Roman" w:hAnsi="Times New Roman" w:cs="Times New Roman"/>
          </w:rPr>
          <w:t>http://www.webcitation.org/6xpkahvK6</w:t>
        </w:r>
      </w:hyperlink>
      <w:r w:rsidR="00BC0212" w:rsidRPr="001E0CD7">
        <w:rPr>
          <w:rFonts w:ascii="Times New Roman" w:hAnsi="Times New Roman" w:cs="Times New Roman"/>
        </w:rPr>
        <w:t xml:space="preserve"> )</w:t>
      </w:r>
    </w:p>
    <w:p w14:paraId="5DB75A64" w14:textId="0F47B8DD" w:rsidR="00F30DD2" w:rsidRPr="001E0CD7" w:rsidRDefault="00F30DD2" w:rsidP="0026257E">
      <w:pPr>
        <w:widowControl w:val="0"/>
        <w:autoSpaceDE w:val="0"/>
        <w:autoSpaceDN w:val="0"/>
        <w:adjustRightInd w:val="0"/>
        <w:spacing w:line="480" w:lineRule="auto"/>
        <w:ind w:left="709" w:hanging="709"/>
        <w:contextualSpacing/>
        <w:rPr>
          <w:rFonts w:ascii="Times New Roman" w:hAnsi="Times New Roman" w:cs="Times New Roman"/>
          <w:lang w:val="en-AU"/>
        </w:rPr>
      </w:pPr>
      <w:r w:rsidRPr="001E0CD7">
        <w:rPr>
          <w:rFonts w:ascii="Times New Roman" w:hAnsi="Times New Roman" w:cs="Times New Roman"/>
          <w:lang w:val="en-AU"/>
        </w:rPr>
        <w:t xml:space="preserve">Larrick, N. (1965). The all-white world of Children's books. </w:t>
      </w:r>
      <w:r w:rsidRPr="001E0CD7">
        <w:rPr>
          <w:rFonts w:ascii="Times New Roman" w:hAnsi="Times New Roman" w:cs="Times New Roman"/>
          <w:i/>
          <w:iCs/>
          <w:lang w:val="en-AU"/>
        </w:rPr>
        <w:t>Saturday Review</w:t>
      </w:r>
      <w:r w:rsidRPr="001E0CD7">
        <w:rPr>
          <w:rFonts w:ascii="Times New Roman" w:hAnsi="Times New Roman" w:cs="Times New Roman"/>
          <w:i/>
          <w:lang w:val="en-AU"/>
        </w:rPr>
        <w:t>, 11</w:t>
      </w:r>
      <w:r w:rsidRPr="001E0CD7">
        <w:rPr>
          <w:rFonts w:ascii="Times New Roman" w:hAnsi="Times New Roman" w:cs="Times New Roman"/>
          <w:lang w:val="en-AU"/>
        </w:rPr>
        <w:t>, 63-5.</w:t>
      </w:r>
    </w:p>
    <w:p w14:paraId="38CFC6A7" w14:textId="745BA1A1" w:rsidR="00B124C4" w:rsidRPr="001E0CD7" w:rsidRDefault="00B124C4" w:rsidP="0026257E">
      <w:pPr>
        <w:widowControl w:val="0"/>
        <w:autoSpaceDE w:val="0"/>
        <w:autoSpaceDN w:val="0"/>
        <w:adjustRightInd w:val="0"/>
        <w:spacing w:line="480" w:lineRule="auto"/>
        <w:ind w:left="709" w:hanging="709"/>
        <w:contextualSpacing/>
        <w:rPr>
          <w:rFonts w:ascii="Times New Roman" w:hAnsi="Times New Roman" w:cs="Times New Roman"/>
          <w:lang w:val="en-AU"/>
        </w:rPr>
      </w:pPr>
      <w:r w:rsidRPr="001E0CD7">
        <w:rPr>
          <w:rFonts w:ascii="Times New Roman" w:hAnsi="Times New Roman" w:cs="Times New Roman"/>
          <w:lang w:val="en-AU"/>
        </w:rPr>
        <w:t xml:space="preserve">The Library of Congress. (2015, 13/4/2015). About the Program: Children’s and Young </w:t>
      </w:r>
      <w:r w:rsidRPr="001E0CD7">
        <w:rPr>
          <w:rFonts w:ascii="Times New Roman" w:hAnsi="Times New Roman" w:cs="Times New Roman"/>
          <w:lang w:val="en-AU"/>
        </w:rPr>
        <w:lastRenderedPageBreak/>
        <w:t xml:space="preserve">Adults’ Cataloging Program (CYAC).   Retrieved from </w:t>
      </w:r>
      <w:hyperlink r:id="rId41" w:history="1">
        <w:r w:rsidRPr="001E0CD7">
          <w:rPr>
            <w:rFonts w:ascii="Times New Roman" w:hAnsi="Times New Roman" w:cs="Times New Roman"/>
            <w:lang w:val="en-AU"/>
          </w:rPr>
          <w:t>https://www.loc.gov/aba/cyac/about.html</w:t>
        </w:r>
      </w:hyperlink>
      <w:r w:rsidRPr="001E0CD7">
        <w:rPr>
          <w:rFonts w:ascii="Times New Roman" w:hAnsi="Times New Roman" w:cs="Times New Roman"/>
          <w:lang w:val="en-AU"/>
        </w:rPr>
        <w:t xml:space="preserve"> (Archived by WebCite® at </w:t>
      </w:r>
      <w:hyperlink r:id="rId42" w:history="1">
        <w:r w:rsidRPr="001E0CD7">
          <w:rPr>
            <w:rFonts w:ascii="Times New Roman" w:hAnsi="Times New Roman" w:cs="Times New Roman"/>
            <w:lang w:val="en-AU"/>
          </w:rPr>
          <w:t>http://www.webcitation.org/6zEML3DQ3)</w:t>
        </w:r>
      </w:hyperlink>
    </w:p>
    <w:p w14:paraId="3786E68E" w14:textId="6D09D6E3" w:rsidR="00E73B97" w:rsidRPr="001E0CD7" w:rsidRDefault="00E73B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Lim, R. (2015). Why Diversity Matters: An Aussie Perspective. </w:t>
      </w:r>
      <w:r w:rsidRPr="001E0CD7">
        <w:rPr>
          <w:rFonts w:ascii="Times New Roman" w:hAnsi="Times New Roman" w:cs="Times New Roman"/>
          <w:i/>
          <w:iCs/>
          <w:lang w:val="en-AU"/>
        </w:rPr>
        <w:t>We Love This Book</w:t>
      </w:r>
      <w:r w:rsidRPr="001E0CD7">
        <w:rPr>
          <w:rFonts w:ascii="Times New Roman" w:hAnsi="Times New Roman" w:cs="Times New Roman"/>
          <w:lang w:val="en-AU"/>
        </w:rPr>
        <w:t xml:space="preserve">. Retrieved from </w:t>
      </w:r>
      <w:hyperlink r:id="rId43" w:history="1">
        <w:r w:rsidR="00303B60" w:rsidRPr="001E0CD7">
          <w:rPr>
            <w:rFonts w:ascii="Times New Roman" w:hAnsi="Times New Roman" w:cs="Times New Roman"/>
          </w:rPr>
          <w:t>https://www.thebookseller.com/feature/why-diversity-matters-aussie-perspective-339433</w:t>
        </w:r>
      </w:hyperlink>
      <w:r w:rsidR="00303B60" w:rsidRPr="001E0CD7">
        <w:rPr>
          <w:rFonts w:ascii="Times New Roman" w:hAnsi="Times New Roman" w:cs="Times New Roman"/>
        </w:rPr>
        <w:t xml:space="preserve"> (Archived by WebCite® at </w:t>
      </w:r>
      <w:hyperlink r:id="rId44" w:history="1">
        <w:r w:rsidR="00303B60" w:rsidRPr="001E0CD7">
          <w:rPr>
            <w:rFonts w:ascii="Times New Roman" w:hAnsi="Times New Roman" w:cs="Times New Roman"/>
          </w:rPr>
          <w:t>http://www.webcitation.org/6zESZoRlK</w:t>
        </w:r>
      </w:hyperlink>
      <w:r w:rsidR="00303B60" w:rsidRPr="001E0CD7">
        <w:rPr>
          <w:rFonts w:ascii="Times New Roman" w:hAnsi="Times New Roman" w:cs="Times New Roman"/>
        </w:rPr>
        <w:t xml:space="preserve"> )</w:t>
      </w:r>
    </w:p>
    <w:p w14:paraId="5FB7165E" w14:textId="77777777" w:rsidR="00E73B97" w:rsidRPr="001E0CD7" w:rsidRDefault="00E73B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 Lin, A. (2014). Critical Discourse Analysis in Applied Linguistics: A Methodological Review. </w:t>
      </w:r>
      <w:r w:rsidRPr="001E0CD7">
        <w:rPr>
          <w:rFonts w:ascii="Times New Roman" w:hAnsi="Times New Roman" w:cs="Times New Roman"/>
          <w:i/>
          <w:iCs/>
          <w:lang w:val="en-AU"/>
        </w:rPr>
        <w:t>Annual Review of Applied Linguistics, 34</w:t>
      </w:r>
      <w:r w:rsidRPr="001E0CD7">
        <w:rPr>
          <w:rFonts w:ascii="Times New Roman" w:hAnsi="Times New Roman" w:cs="Times New Roman"/>
          <w:lang w:val="en-AU"/>
        </w:rPr>
        <w:t xml:space="preserve">, 213-232. </w:t>
      </w:r>
    </w:p>
    <w:p w14:paraId="6556AB34" w14:textId="031C046F" w:rsidR="00AC3DA2" w:rsidRPr="001E0CD7" w:rsidRDefault="00AC3DA2" w:rsidP="0026257E">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t xml:space="preserve">LoveOzYA. (2018). About LoveOzYA.   Retrieved from </w:t>
      </w:r>
      <w:hyperlink r:id="rId45" w:history="1">
        <w:r w:rsidRPr="001E0CD7">
          <w:rPr>
            <w:rFonts w:ascii="Times New Roman" w:hAnsi="Times New Roman" w:cs="Times New Roman"/>
          </w:rPr>
          <w:t>http://loveozya.com.au/about/</w:t>
        </w:r>
      </w:hyperlink>
      <w:r w:rsidRPr="001E0CD7">
        <w:rPr>
          <w:rFonts w:ascii="Times New Roman" w:hAnsi="Times New Roman" w:cs="Times New Roman"/>
        </w:rPr>
        <w:t xml:space="preserve"> (Archived by WebCite® at </w:t>
      </w:r>
      <w:hyperlink r:id="rId46" w:history="1">
        <w:r w:rsidRPr="001E0CD7">
          <w:rPr>
            <w:rFonts w:ascii="Times New Roman" w:hAnsi="Times New Roman" w:cs="Times New Roman"/>
          </w:rPr>
          <w:t>http://www.webcitation.org/6zEMiidV7</w:t>
        </w:r>
      </w:hyperlink>
      <w:r w:rsidRPr="001E0CD7">
        <w:rPr>
          <w:rFonts w:ascii="Times New Roman" w:hAnsi="Times New Roman" w:cs="Times New Roman"/>
        </w:rPr>
        <w:t xml:space="preserve"> )</w:t>
      </w:r>
    </w:p>
    <w:p w14:paraId="3E1C69C6" w14:textId="4DDD2AC8" w:rsidR="000500E7" w:rsidRPr="001E0CD7" w:rsidRDefault="000500E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Low, J.T. (2015). Is Staff Diversity Training Worth It? </w:t>
      </w:r>
      <w:r w:rsidRPr="001E0CD7">
        <w:rPr>
          <w:rFonts w:ascii="Times New Roman" w:hAnsi="Times New Roman" w:cs="Times New Roman"/>
          <w:i/>
          <w:iCs/>
          <w:lang w:val="en-AU"/>
        </w:rPr>
        <w:t>The Open Book</w:t>
      </w:r>
      <w:r w:rsidR="005C2B99" w:rsidRPr="001E0CD7">
        <w:rPr>
          <w:rFonts w:ascii="Times New Roman" w:hAnsi="Times New Roman" w:cs="Times New Roman"/>
          <w:lang w:val="en-AU"/>
        </w:rPr>
        <w:t>, weblog, Lee &amp; Low Books. Retrieved from</w:t>
      </w:r>
      <w:r w:rsidRPr="001E0CD7">
        <w:rPr>
          <w:rFonts w:ascii="Times New Roman" w:hAnsi="Times New Roman" w:cs="Times New Roman"/>
          <w:lang w:val="en-AU"/>
        </w:rPr>
        <w:t xml:space="preserve"> </w:t>
      </w:r>
      <w:hyperlink r:id="rId47" w:history="1">
        <w:r w:rsidR="00DE1044" w:rsidRPr="001E0CD7">
          <w:rPr>
            <w:rFonts w:ascii="Times New Roman" w:hAnsi="Times New Roman" w:cs="Times New Roman"/>
          </w:rPr>
          <w:t>http://blog.leeandlow.com/2015/11/11/is-staff-diversity-training-worth-it/</w:t>
        </w:r>
      </w:hyperlink>
      <w:r w:rsidR="00DE1044" w:rsidRPr="001E0CD7">
        <w:rPr>
          <w:rFonts w:ascii="Times New Roman" w:hAnsi="Times New Roman" w:cs="Times New Roman"/>
        </w:rPr>
        <w:t xml:space="preserve"> (Archived by WebCite® at </w:t>
      </w:r>
      <w:hyperlink r:id="rId48" w:history="1">
        <w:r w:rsidR="00DE1044" w:rsidRPr="001E0CD7">
          <w:rPr>
            <w:rFonts w:ascii="Times New Roman" w:hAnsi="Times New Roman" w:cs="Times New Roman"/>
          </w:rPr>
          <w:t>http://www.webcitation.org/6zESltxPN</w:t>
        </w:r>
      </w:hyperlink>
      <w:r w:rsidR="00DE1044" w:rsidRPr="001E0CD7">
        <w:rPr>
          <w:rFonts w:ascii="Times New Roman" w:hAnsi="Times New Roman" w:cs="Times New Roman"/>
        </w:rPr>
        <w:t xml:space="preserve"> )</w:t>
      </w:r>
    </w:p>
    <w:p w14:paraId="641704BF" w14:textId="5DE8F92C" w:rsidR="00E73B97" w:rsidRPr="001E0CD7" w:rsidRDefault="00E73B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Mills, C. (2015). Minority identity and counter-discourse: Indigenous Australian and Muslim-Australian authors in the young adult fiction market. </w:t>
      </w:r>
      <w:r w:rsidRPr="001E0CD7">
        <w:rPr>
          <w:rFonts w:ascii="Times New Roman" w:hAnsi="Times New Roman" w:cs="Times New Roman"/>
          <w:i/>
          <w:iCs/>
          <w:lang w:val="en-AU"/>
        </w:rPr>
        <w:t xml:space="preserve">Why </w:t>
      </w:r>
      <w:proofErr w:type="gramStart"/>
      <w:r w:rsidRPr="001E0CD7">
        <w:rPr>
          <w:rFonts w:ascii="Times New Roman" w:hAnsi="Times New Roman" w:cs="Times New Roman"/>
          <w:i/>
          <w:iCs/>
          <w:lang w:val="en-AU"/>
        </w:rPr>
        <w:t>YA?:</w:t>
      </w:r>
      <w:proofErr w:type="gramEnd"/>
      <w:r w:rsidRPr="001E0CD7">
        <w:rPr>
          <w:rFonts w:ascii="Times New Roman" w:hAnsi="Times New Roman" w:cs="Times New Roman"/>
          <w:i/>
          <w:iCs/>
          <w:lang w:val="en-AU"/>
        </w:rPr>
        <w:t xml:space="preserve"> Researching, writing and publishing Young Adult fiction in Australia</w:t>
      </w:r>
      <w:r w:rsidR="0088586F">
        <w:rPr>
          <w:rFonts w:ascii="Times New Roman" w:hAnsi="Times New Roman" w:cs="Times New Roman"/>
          <w:iCs/>
          <w:lang w:val="en-AU"/>
        </w:rPr>
        <w:t xml:space="preserve"> 19</w:t>
      </w:r>
      <w:r w:rsidRPr="001E0CD7">
        <w:rPr>
          <w:rFonts w:ascii="Times New Roman" w:hAnsi="Times New Roman" w:cs="Times New Roman"/>
          <w:lang w:val="en-AU"/>
        </w:rPr>
        <w:t xml:space="preserve">(32), 15. </w:t>
      </w:r>
    </w:p>
    <w:p w14:paraId="715D5509" w14:textId="5D99CDB4" w:rsidR="00732553" w:rsidRPr="006D7EF8" w:rsidRDefault="00732553" w:rsidP="006D7EF8">
      <w:pPr>
        <w:widowControl w:val="0"/>
        <w:autoSpaceDE w:val="0"/>
        <w:autoSpaceDN w:val="0"/>
        <w:adjustRightInd w:val="0"/>
        <w:spacing w:line="480" w:lineRule="auto"/>
        <w:ind w:left="720" w:hanging="720"/>
        <w:rPr>
          <w:rFonts w:ascii="Times New Roman" w:hAnsi="Times New Roman" w:cs="Times New Roman"/>
        </w:rPr>
      </w:pPr>
      <w:r w:rsidRPr="001E0CD7">
        <w:rPr>
          <w:rFonts w:ascii="Times New Roman" w:hAnsi="Times New Roman" w:cs="Times New Roman"/>
        </w:rPr>
        <w:t xml:space="preserve">Sahu, P. K. (2013). </w:t>
      </w:r>
      <w:r w:rsidRPr="001E0CD7">
        <w:rPr>
          <w:rFonts w:ascii="Times New Roman" w:hAnsi="Times New Roman" w:cs="Times New Roman"/>
          <w:i/>
          <w:iCs/>
        </w:rPr>
        <w:t>Research Methodology: A Guide for Researchers in Agricultural Science, Social Science and Other Related Fields</w:t>
      </w:r>
      <w:r w:rsidRPr="001E0CD7">
        <w:rPr>
          <w:rFonts w:ascii="Times New Roman" w:hAnsi="Times New Roman" w:cs="Times New Roman"/>
        </w:rPr>
        <w:t xml:space="preserve">. </w:t>
      </w:r>
      <w:r w:rsidR="0088586F">
        <w:rPr>
          <w:rFonts w:ascii="Times New Roman" w:hAnsi="Times New Roman" w:cs="Times New Roman"/>
        </w:rPr>
        <w:t>Cannaught Place, Dehli</w:t>
      </w:r>
      <w:r w:rsidRPr="001E0CD7">
        <w:rPr>
          <w:rFonts w:ascii="Times New Roman" w:hAnsi="Times New Roman" w:cs="Times New Roman"/>
        </w:rPr>
        <w:t>: Springer India.</w:t>
      </w:r>
    </w:p>
    <w:p w14:paraId="769E12DC" w14:textId="621E0CFE" w:rsidR="004F6C2A" w:rsidRPr="0040539E" w:rsidRDefault="00E73B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 </w:t>
      </w:r>
      <w:r w:rsidR="004F6C2A" w:rsidRPr="0040539E">
        <w:rPr>
          <w:rFonts w:ascii="Times New Roman" w:hAnsi="Times New Roman" w:cs="Times New Roman"/>
          <w:lang w:val="en-AU"/>
        </w:rPr>
        <w:t xml:space="preserve">Van Dijk, T. A. (1993). Principles of critical discourse analysis. </w:t>
      </w:r>
      <w:r w:rsidR="004F6C2A" w:rsidRPr="0040539E">
        <w:rPr>
          <w:rFonts w:ascii="Times New Roman" w:hAnsi="Times New Roman" w:cs="Times New Roman"/>
          <w:i/>
          <w:iCs/>
          <w:lang w:val="en-AU"/>
        </w:rPr>
        <w:t>Discourse and Society, 4</w:t>
      </w:r>
      <w:r w:rsidR="004F6C2A" w:rsidRPr="0040539E">
        <w:rPr>
          <w:rFonts w:ascii="Times New Roman" w:hAnsi="Times New Roman" w:cs="Times New Roman"/>
          <w:lang w:val="en-AU"/>
        </w:rPr>
        <w:t>(2), 249-283.</w:t>
      </w:r>
    </w:p>
    <w:p w14:paraId="6FC2F150" w14:textId="218D3D48" w:rsidR="0040539E" w:rsidRPr="0040539E" w:rsidRDefault="0040539E" w:rsidP="0026257E">
      <w:pPr>
        <w:widowControl w:val="0"/>
        <w:autoSpaceDE w:val="0"/>
        <w:autoSpaceDN w:val="0"/>
        <w:adjustRightInd w:val="0"/>
        <w:spacing w:line="480" w:lineRule="auto"/>
        <w:ind w:left="709" w:hanging="709"/>
        <w:rPr>
          <w:rFonts w:ascii="Times New Roman" w:hAnsi="Times New Roman" w:cs="Times New Roman"/>
          <w:lang w:val="en-AU"/>
        </w:rPr>
      </w:pPr>
      <w:r w:rsidRPr="0040539E">
        <w:rPr>
          <w:rFonts w:ascii="Times New Roman" w:hAnsi="Times New Roman" w:cs="Times New Roman"/>
          <w:lang w:val="en-AU"/>
        </w:rPr>
        <w:t xml:space="preserve">Walker Books. (2018, 11/3/18). Walker Wednesday. Retrieved from http://click.walkerbooks.com.au/walkerwednesday/ (Archived by WebCite® at </w:t>
      </w:r>
      <w:proofErr w:type="gramStart"/>
      <w:r w:rsidRPr="0040539E">
        <w:rPr>
          <w:rFonts w:ascii="Times New Roman" w:hAnsi="Times New Roman" w:cs="Times New Roman"/>
          <w:lang w:val="en-AU"/>
        </w:rPr>
        <w:t>http://www.webcitation.org/6xpkq3tbj )</w:t>
      </w:r>
      <w:proofErr w:type="gramEnd"/>
    </w:p>
    <w:p w14:paraId="3C5D030E" w14:textId="13D4155D" w:rsidR="00E73B97" w:rsidRPr="001E0CD7" w:rsidRDefault="0088586F" w:rsidP="0026257E">
      <w:pPr>
        <w:widowControl w:val="0"/>
        <w:autoSpaceDE w:val="0"/>
        <w:autoSpaceDN w:val="0"/>
        <w:adjustRightInd w:val="0"/>
        <w:spacing w:line="480" w:lineRule="auto"/>
        <w:ind w:left="709" w:hanging="709"/>
        <w:rPr>
          <w:rFonts w:ascii="Times New Roman" w:hAnsi="Times New Roman" w:cs="Times New Roman"/>
          <w:lang w:val="en-AU"/>
        </w:rPr>
      </w:pPr>
      <w:r>
        <w:rPr>
          <w:rFonts w:ascii="Times New Roman" w:hAnsi="Times New Roman" w:cs="Times New Roman"/>
          <w:lang w:val="en-AU"/>
        </w:rPr>
        <w:t>We Need Diverse Books. (2018</w:t>
      </w:r>
      <w:r w:rsidR="00E73B97" w:rsidRPr="0040539E">
        <w:rPr>
          <w:rFonts w:ascii="Times New Roman" w:hAnsi="Times New Roman" w:cs="Times New Roman"/>
          <w:lang w:val="en-AU"/>
        </w:rPr>
        <w:t>).</w:t>
      </w:r>
      <w:r w:rsidR="0040071E" w:rsidRPr="0040539E">
        <w:rPr>
          <w:rFonts w:ascii="Times New Roman" w:hAnsi="Times New Roman" w:cs="Times New Roman"/>
          <w:lang w:val="en-AU"/>
        </w:rPr>
        <w:t xml:space="preserve"> </w:t>
      </w:r>
      <w:r>
        <w:rPr>
          <w:rFonts w:ascii="Times New Roman" w:hAnsi="Times New Roman" w:cs="Times New Roman"/>
          <w:lang w:val="en-AU"/>
        </w:rPr>
        <w:t>About WNDB</w:t>
      </w:r>
      <w:r w:rsidR="00E73B97" w:rsidRPr="0040539E">
        <w:rPr>
          <w:rFonts w:ascii="Times New Roman" w:hAnsi="Times New Roman" w:cs="Times New Roman"/>
          <w:lang w:val="en-AU"/>
        </w:rPr>
        <w:t xml:space="preserve">.   Retrieved from </w:t>
      </w:r>
      <w:hyperlink r:id="rId49" w:history="1">
        <w:r w:rsidR="009156EA" w:rsidRPr="0040539E">
          <w:rPr>
            <w:rFonts w:ascii="Times New Roman" w:hAnsi="Times New Roman" w:cs="Times New Roman"/>
          </w:rPr>
          <w:t>https://diversebooks.org/about-wndb/</w:t>
        </w:r>
      </w:hyperlink>
      <w:r w:rsidR="009156EA" w:rsidRPr="0040539E">
        <w:rPr>
          <w:rFonts w:ascii="Times New Roman" w:hAnsi="Times New Roman" w:cs="Times New Roman"/>
        </w:rPr>
        <w:t xml:space="preserve"> (</w:t>
      </w:r>
      <w:r w:rsidR="009156EA" w:rsidRPr="001E0CD7">
        <w:rPr>
          <w:rFonts w:ascii="Times New Roman" w:hAnsi="Times New Roman" w:cs="Times New Roman"/>
        </w:rPr>
        <w:t xml:space="preserve">Archived by WebCite® at </w:t>
      </w:r>
      <w:hyperlink r:id="rId50" w:history="1">
        <w:r w:rsidR="009156EA" w:rsidRPr="001E0CD7">
          <w:rPr>
            <w:rFonts w:ascii="Times New Roman" w:hAnsi="Times New Roman" w:cs="Times New Roman"/>
          </w:rPr>
          <w:t>http://www.webcitation.org/6xpkvK03M</w:t>
        </w:r>
      </w:hyperlink>
      <w:r w:rsidR="009156EA" w:rsidRPr="001E0CD7">
        <w:rPr>
          <w:rFonts w:ascii="Times New Roman" w:hAnsi="Times New Roman" w:cs="Times New Roman"/>
        </w:rPr>
        <w:t xml:space="preserve"> )</w:t>
      </w:r>
    </w:p>
    <w:p w14:paraId="5E200322" w14:textId="6C98214E" w:rsidR="00E320D3" w:rsidRPr="001E0CD7" w:rsidRDefault="00E320D3"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We Need Diverse Books. (2018). Media Kit.   Retrieved from </w:t>
      </w:r>
      <w:hyperlink r:id="rId51" w:history="1">
        <w:r w:rsidRPr="001E0CD7">
          <w:rPr>
            <w:rFonts w:ascii="Times New Roman" w:hAnsi="Times New Roman" w:cs="Times New Roman"/>
            <w:lang w:val="en-AU"/>
          </w:rPr>
          <w:t>https://diversebooks.org/media-kit/</w:t>
        </w:r>
      </w:hyperlink>
      <w:r w:rsidRPr="001E0CD7">
        <w:rPr>
          <w:rFonts w:ascii="Times New Roman" w:hAnsi="Times New Roman" w:cs="Times New Roman"/>
          <w:lang w:val="en-AU"/>
        </w:rPr>
        <w:t xml:space="preserve"> (Archived by WebCite® at </w:t>
      </w:r>
      <w:hyperlink r:id="rId52" w:history="1">
        <w:r w:rsidRPr="001E0CD7">
          <w:rPr>
            <w:rFonts w:ascii="Times New Roman" w:hAnsi="Times New Roman" w:cs="Times New Roman"/>
            <w:lang w:val="en-AU"/>
          </w:rPr>
          <w:t>http://www.webcitation.org/6zEKsBHqD)</w:t>
        </w:r>
      </w:hyperlink>
    </w:p>
    <w:p w14:paraId="2E426EB9" w14:textId="4F058BE5" w:rsidR="00757975" w:rsidRPr="001E0CD7" w:rsidRDefault="00E73B97"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lang w:val="en-AU"/>
        </w:rPr>
        <w:t xml:space="preserve"> Wilding, M. (2000). Michael Wilding on Australian publishing in a global environment. </w:t>
      </w:r>
      <w:r w:rsidRPr="001E0CD7">
        <w:rPr>
          <w:rFonts w:ascii="Times New Roman" w:hAnsi="Times New Roman" w:cs="Times New Roman"/>
          <w:i/>
          <w:iCs/>
          <w:lang w:val="en-AU"/>
        </w:rPr>
        <w:t>Antipodes, 14</w:t>
      </w:r>
      <w:r w:rsidR="00364DD4" w:rsidRPr="001E0CD7">
        <w:rPr>
          <w:rFonts w:ascii="Times New Roman" w:hAnsi="Times New Roman" w:cs="Times New Roman"/>
          <w:lang w:val="en-AU"/>
        </w:rPr>
        <w:t>(2), 152-154.</w:t>
      </w:r>
    </w:p>
    <w:p w14:paraId="7695636D" w14:textId="424E210C" w:rsidR="00DF4E53" w:rsidRPr="001E0CD7" w:rsidRDefault="00DF4E53" w:rsidP="0026257E">
      <w:pPr>
        <w:widowControl w:val="0"/>
        <w:autoSpaceDE w:val="0"/>
        <w:autoSpaceDN w:val="0"/>
        <w:adjustRightInd w:val="0"/>
        <w:spacing w:line="480" w:lineRule="auto"/>
        <w:ind w:left="709" w:hanging="709"/>
        <w:rPr>
          <w:rFonts w:ascii="Times New Roman" w:hAnsi="Times New Roman" w:cs="Times New Roman"/>
          <w:lang w:val="en-AU"/>
        </w:rPr>
      </w:pPr>
      <w:r w:rsidRPr="001E0CD7">
        <w:rPr>
          <w:rFonts w:ascii="Times New Roman" w:hAnsi="Times New Roman" w:cs="Times New Roman"/>
        </w:rPr>
        <w:t>Wodak, R., &amp;</w:t>
      </w:r>
      <w:r w:rsidR="003374F4">
        <w:rPr>
          <w:rFonts w:ascii="Times New Roman" w:hAnsi="Times New Roman" w:cs="Times New Roman"/>
        </w:rPr>
        <w:t xml:space="preserve"> Meyer, M. (2008</w:t>
      </w:r>
      <w:r w:rsidRPr="001E0CD7">
        <w:rPr>
          <w:rFonts w:ascii="Times New Roman" w:hAnsi="Times New Roman" w:cs="Times New Roman"/>
        </w:rPr>
        <w:t xml:space="preserve">). </w:t>
      </w:r>
      <w:r w:rsidRPr="001E0CD7">
        <w:rPr>
          <w:rFonts w:ascii="Times New Roman" w:hAnsi="Times New Roman" w:cs="Times New Roman"/>
          <w:i/>
          <w:iCs/>
        </w:rPr>
        <w:t>Methods of Critical Discourse Analysis</w:t>
      </w:r>
      <w:r w:rsidRPr="001E0CD7">
        <w:rPr>
          <w:rFonts w:ascii="Times New Roman" w:hAnsi="Times New Roman" w:cs="Times New Roman"/>
        </w:rPr>
        <w:t>. California: Sage Publications.</w:t>
      </w:r>
    </w:p>
    <w:p w14:paraId="16081475" w14:textId="792F8F70" w:rsidR="006E1CF4" w:rsidRPr="001E0CD7" w:rsidRDefault="002C384B" w:rsidP="00590D25">
      <w:pPr>
        <w:widowControl w:val="0"/>
        <w:autoSpaceDE w:val="0"/>
        <w:autoSpaceDN w:val="0"/>
        <w:adjustRightInd w:val="0"/>
        <w:spacing w:line="480" w:lineRule="auto"/>
        <w:ind w:left="709" w:hanging="709"/>
        <w:rPr>
          <w:rFonts w:ascii="Times New Roman" w:hAnsi="Times New Roman" w:cs="Times New Roman"/>
        </w:rPr>
      </w:pPr>
      <w:r w:rsidRPr="001E0CD7">
        <w:rPr>
          <w:rFonts w:ascii="Times New Roman" w:hAnsi="Times New Roman" w:cs="Times New Roman"/>
        </w:rPr>
        <w:t xml:space="preserve">Young Adult Library Services Association (YALSA). (2014). </w:t>
      </w:r>
      <w:r w:rsidRPr="001E0CD7">
        <w:rPr>
          <w:rFonts w:ascii="Times New Roman" w:hAnsi="Times New Roman" w:cs="Times New Roman"/>
          <w:i/>
          <w:iCs/>
        </w:rPr>
        <w:t>The Future of Library Services for and with Teens: A Call to Action</w:t>
      </w:r>
      <w:r w:rsidRPr="001E0CD7">
        <w:rPr>
          <w:rFonts w:ascii="Times New Roman" w:hAnsi="Times New Roman" w:cs="Times New Roman"/>
        </w:rPr>
        <w:t xml:space="preserve">. Retrieved from </w:t>
      </w:r>
      <w:hyperlink r:id="rId53" w:history="1">
        <w:r w:rsidRPr="001E0CD7">
          <w:rPr>
            <w:rFonts w:ascii="Times New Roman" w:hAnsi="Times New Roman" w:cs="Times New Roman"/>
          </w:rPr>
          <w:t>http://www.ala.org/yaforum/sites/ala.org.yaforum/files/content/YALSA_nationalforum_Final_web_0.pdf</w:t>
        </w:r>
      </w:hyperlink>
      <w:r w:rsidRPr="001E0CD7">
        <w:rPr>
          <w:rFonts w:ascii="Times New Roman" w:hAnsi="Times New Roman" w:cs="Times New Roman"/>
        </w:rPr>
        <w:t xml:space="preserve"> (Archived by WebCite® at </w:t>
      </w:r>
      <w:hyperlink r:id="rId54" w:history="1">
        <w:r w:rsidRPr="001E0CD7">
          <w:rPr>
            <w:rFonts w:ascii="Times New Roman" w:hAnsi="Times New Roman" w:cs="Times New Roman"/>
          </w:rPr>
          <w:t>http://www.webcitation.org/6zEQZXXJn</w:t>
        </w:r>
      </w:hyperlink>
      <w:r w:rsidRPr="001E0CD7">
        <w:rPr>
          <w:rFonts w:ascii="Times New Roman" w:hAnsi="Times New Roman" w:cs="Times New Roman"/>
        </w:rPr>
        <w:t xml:space="preserve"> )</w:t>
      </w:r>
    </w:p>
    <w:sectPr w:rsidR="006E1CF4" w:rsidRPr="001E0CD7" w:rsidSect="00EF0FAE">
      <w:footerReference w:type="even" r:id="rId55"/>
      <w:footerReference w:type="default" r:id="rId56"/>
      <w:pgSz w:w="11900" w:h="16840"/>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E2FC9" w14:textId="77777777" w:rsidR="007644DC" w:rsidRDefault="007644DC" w:rsidP="005B6A38">
      <w:r>
        <w:separator/>
      </w:r>
    </w:p>
  </w:endnote>
  <w:endnote w:type="continuationSeparator" w:id="0">
    <w:p w14:paraId="39865BBC" w14:textId="77777777" w:rsidR="007644DC" w:rsidRDefault="007644DC" w:rsidP="005B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82E2" w14:textId="77777777" w:rsidR="000C4AF0" w:rsidRDefault="000C4AF0" w:rsidP="00EA10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EF876" w14:textId="77777777" w:rsidR="000C4AF0" w:rsidRDefault="000C4AF0" w:rsidP="001451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1683" w14:textId="77777777" w:rsidR="000C4AF0" w:rsidRDefault="000C4AF0" w:rsidP="00EA10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46D">
      <w:rPr>
        <w:rStyle w:val="PageNumber"/>
        <w:noProof/>
      </w:rPr>
      <w:t>21</w:t>
    </w:r>
    <w:r>
      <w:rPr>
        <w:rStyle w:val="PageNumber"/>
      </w:rPr>
      <w:fldChar w:fldCharType="end"/>
    </w:r>
  </w:p>
  <w:p w14:paraId="6C18BB80" w14:textId="77777777" w:rsidR="000C4AF0" w:rsidRDefault="000C4AF0" w:rsidP="001451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2C928" w14:textId="77777777" w:rsidR="007644DC" w:rsidRDefault="007644DC" w:rsidP="005B6A38">
      <w:r>
        <w:separator/>
      </w:r>
    </w:p>
  </w:footnote>
  <w:footnote w:type="continuationSeparator" w:id="0">
    <w:p w14:paraId="00AC913D" w14:textId="77777777" w:rsidR="007644DC" w:rsidRDefault="007644DC" w:rsidP="005B6A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276C"/>
    <w:multiLevelType w:val="hybridMultilevel"/>
    <w:tmpl w:val="55424BBA"/>
    <w:lvl w:ilvl="0" w:tplc="505404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328FF"/>
    <w:multiLevelType w:val="hybridMultilevel"/>
    <w:tmpl w:val="DFC8A28A"/>
    <w:lvl w:ilvl="0" w:tplc="505404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A02EE"/>
    <w:multiLevelType w:val="hybridMultilevel"/>
    <w:tmpl w:val="0E2CF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D5487D"/>
    <w:multiLevelType w:val="hybridMultilevel"/>
    <w:tmpl w:val="6932FB32"/>
    <w:lvl w:ilvl="0" w:tplc="505404F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B5"/>
    <w:rsid w:val="00000D2E"/>
    <w:rsid w:val="000020A3"/>
    <w:rsid w:val="000038E7"/>
    <w:rsid w:val="00003BAE"/>
    <w:rsid w:val="00003D78"/>
    <w:rsid w:val="00004404"/>
    <w:rsid w:val="00004FD4"/>
    <w:rsid w:val="00005A67"/>
    <w:rsid w:val="00005B6D"/>
    <w:rsid w:val="0000627B"/>
    <w:rsid w:val="00010C64"/>
    <w:rsid w:val="00012284"/>
    <w:rsid w:val="0001245C"/>
    <w:rsid w:val="00013080"/>
    <w:rsid w:val="00013282"/>
    <w:rsid w:val="00015465"/>
    <w:rsid w:val="00016789"/>
    <w:rsid w:val="00016B33"/>
    <w:rsid w:val="00017651"/>
    <w:rsid w:val="000202D8"/>
    <w:rsid w:val="00020694"/>
    <w:rsid w:val="00021C68"/>
    <w:rsid w:val="00022B3B"/>
    <w:rsid w:val="00022BB3"/>
    <w:rsid w:val="000250F7"/>
    <w:rsid w:val="000255C8"/>
    <w:rsid w:val="00025D6E"/>
    <w:rsid w:val="00025EE2"/>
    <w:rsid w:val="00025FA2"/>
    <w:rsid w:val="00026F91"/>
    <w:rsid w:val="00031E50"/>
    <w:rsid w:val="00031F90"/>
    <w:rsid w:val="00032354"/>
    <w:rsid w:val="00032A29"/>
    <w:rsid w:val="00037FFE"/>
    <w:rsid w:val="000408D5"/>
    <w:rsid w:val="00040B93"/>
    <w:rsid w:val="0004156D"/>
    <w:rsid w:val="00042167"/>
    <w:rsid w:val="00042B8F"/>
    <w:rsid w:val="000435D5"/>
    <w:rsid w:val="00043E85"/>
    <w:rsid w:val="000500E7"/>
    <w:rsid w:val="00050C13"/>
    <w:rsid w:val="00052141"/>
    <w:rsid w:val="000529E6"/>
    <w:rsid w:val="00053D03"/>
    <w:rsid w:val="00055864"/>
    <w:rsid w:val="000559BE"/>
    <w:rsid w:val="00056625"/>
    <w:rsid w:val="0005764F"/>
    <w:rsid w:val="0006073C"/>
    <w:rsid w:val="0006229E"/>
    <w:rsid w:val="00062EFE"/>
    <w:rsid w:val="0006342A"/>
    <w:rsid w:val="00065091"/>
    <w:rsid w:val="00065480"/>
    <w:rsid w:val="0006550E"/>
    <w:rsid w:val="00065C07"/>
    <w:rsid w:val="00065F3D"/>
    <w:rsid w:val="0006666F"/>
    <w:rsid w:val="00066DAA"/>
    <w:rsid w:val="00071855"/>
    <w:rsid w:val="00076380"/>
    <w:rsid w:val="00076C4D"/>
    <w:rsid w:val="000773D2"/>
    <w:rsid w:val="00081CE4"/>
    <w:rsid w:val="00084019"/>
    <w:rsid w:val="000846BF"/>
    <w:rsid w:val="000870A5"/>
    <w:rsid w:val="00090253"/>
    <w:rsid w:val="00091D4C"/>
    <w:rsid w:val="00092E2C"/>
    <w:rsid w:val="00093614"/>
    <w:rsid w:val="000937F3"/>
    <w:rsid w:val="00095170"/>
    <w:rsid w:val="00096657"/>
    <w:rsid w:val="000967E1"/>
    <w:rsid w:val="000A1351"/>
    <w:rsid w:val="000A167D"/>
    <w:rsid w:val="000A24F7"/>
    <w:rsid w:val="000A254F"/>
    <w:rsid w:val="000A28D0"/>
    <w:rsid w:val="000A304C"/>
    <w:rsid w:val="000A4ED2"/>
    <w:rsid w:val="000A5F3C"/>
    <w:rsid w:val="000A6ADA"/>
    <w:rsid w:val="000B025E"/>
    <w:rsid w:val="000B24C0"/>
    <w:rsid w:val="000B2FAC"/>
    <w:rsid w:val="000B3BD4"/>
    <w:rsid w:val="000B5F29"/>
    <w:rsid w:val="000B6892"/>
    <w:rsid w:val="000B697B"/>
    <w:rsid w:val="000B6E76"/>
    <w:rsid w:val="000B7A00"/>
    <w:rsid w:val="000C00D7"/>
    <w:rsid w:val="000C2A79"/>
    <w:rsid w:val="000C4AF0"/>
    <w:rsid w:val="000C620E"/>
    <w:rsid w:val="000D0DC1"/>
    <w:rsid w:val="000D1489"/>
    <w:rsid w:val="000D31A7"/>
    <w:rsid w:val="000D4159"/>
    <w:rsid w:val="000D5103"/>
    <w:rsid w:val="000D529E"/>
    <w:rsid w:val="000D658D"/>
    <w:rsid w:val="000D671A"/>
    <w:rsid w:val="000D74B8"/>
    <w:rsid w:val="000E0033"/>
    <w:rsid w:val="000E0EC5"/>
    <w:rsid w:val="000E1397"/>
    <w:rsid w:val="000E2E2F"/>
    <w:rsid w:val="000E301C"/>
    <w:rsid w:val="000E66E6"/>
    <w:rsid w:val="000E6AA2"/>
    <w:rsid w:val="000E75E6"/>
    <w:rsid w:val="000F00CE"/>
    <w:rsid w:val="000F0A9A"/>
    <w:rsid w:val="000F1A6B"/>
    <w:rsid w:val="000F34DA"/>
    <w:rsid w:val="000F3820"/>
    <w:rsid w:val="000F5821"/>
    <w:rsid w:val="000F67C6"/>
    <w:rsid w:val="000F6EBD"/>
    <w:rsid w:val="000F7A17"/>
    <w:rsid w:val="00101146"/>
    <w:rsid w:val="001012C1"/>
    <w:rsid w:val="001031A9"/>
    <w:rsid w:val="00104EDE"/>
    <w:rsid w:val="00104FD8"/>
    <w:rsid w:val="00105E23"/>
    <w:rsid w:val="00106757"/>
    <w:rsid w:val="00106FCC"/>
    <w:rsid w:val="00107DC3"/>
    <w:rsid w:val="00107FDC"/>
    <w:rsid w:val="001102E4"/>
    <w:rsid w:val="00111B7C"/>
    <w:rsid w:val="00113106"/>
    <w:rsid w:val="00113AD2"/>
    <w:rsid w:val="001148DD"/>
    <w:rsid w:val="00114A73"/>
    <w:rsid w:val="00115044"/>
    <w:rsid w:val="00116BF9"/>
    <w:rsid w:val="00117070"/>
    <w:rsid w:val="001178E8"/>
    <w:rsid w:val="00117F68"/>
    <w:rsid w:val="00121717"/>
    <w:rsid w:val="00122777"/>
    <w:rsid w:val="001231EA"/>
    <w:rsid w:val="00123F27"/>
    <w:rsid w:val="001243CE"/>
    <w:rsid w:val="00125AC3"/>
    <w:rsid w:val="001266FB"/>
    <w:rsid w:val="00127647"/>
    <w:rsid w:val="00130190"/>
    <w:rsid w:val="00131B98"/>
    <w:rsid w:val="00131C11"/>
    <w:rsid w:val="00131EF5"/>
    <w:rsid w:val="00133675"/>
    <w:rsid w:val="00133BC5"/>
    <w:rsid w:val="00135064"/>
    <w:rsid w:val="0013594B"/>
    <w:rsid w:val="00136A76"/>
    <w:rsid w:val="001437FB"/>
    <w:rsid w:val="0014511F"/>
    <w:rsid w:val="0014607C"/>
    <w:rsid w:val="0014747D"/>
    <w:rsid w:val="00155D07"/>
    <w:rsid w:val="00155E13"/>
    <w:rsid w:val="001569C3"/>
    <w:rsid w:val="00156CA9"/>
    <w:rsid w:val="00156D95"/>
    <w:rsid w:val="001577F0"/>
    <w:rsid w:val="0016197E"/>
    <w:rsid w:val="00164048"/>
    <w:rsid w:val="00164111"/>
    <w:rsid w:val="00165801"/>
    <w:rsid w:val="001677BA"/>
    <w:rsid w:val="00173321"/>
    <w:rsid w:val="00174B68"/>
    <w:rsid w:val="00174C2B"/>
    <w:rsid w:val="00175028"/>
    <w:rsid w:val="00177416"/>
    <w:rsid w:val="00177A7C"/>
    <w:rsid w:val="00180B1F"/>
    <w:rsid w:val="00180FBD"/>
    <w:rsid w:val="00182143"/>
    <w:rsid w:val="00183C16"/>
    <w:rsid w:val="00184696"/>
    <w:rsid w:val="001849CA"/>
    <w:rsid w:val="00191933"/>
    <w:rsid w:val="001926A8"/>
    <w:rsid w:val="001926B0"/>
    <w:rsid w:val="00193E5D"/>
    <w:rsid w:val="0019496D"/>
    <w:rsid w:val="00194CBC"/>
    <w:rsid w:val="0019643B"/>
    <w:rsid w:val="00196BE6"/>
    <w:rsid w:val="001A020E"/>
    <w:rsid w:val="001A02B6"/>
    <w:rsid w:val="001A0E18"/>
    <w:rsid w:val="001A30F5"/>
    <w:rsid w:val="001A3A75"/>
    <w:rsid w:val="001A42AE"/>
    <w:rsid w:val="001A5590"/>
    <w:rsid w:val="001A578F"/>
    <w:rsid w:val="001A6759"/>
    <w:rsid w:val="001B0BFF"/>
    <w:rsid w:val="001B495D"/>
    <w:rsid w:val="001B65F7"/>
    <w:rsid w:val="001B67E6"/>
    <w:rsid w:val="001C0753"/>
    <w:rsid w:val="001C2569"/>
    <w:rsid w:val="001C4E5C"/>
    <w:rsid w:val="001C4ECF"/>
    <w:rsid w:val="001C6AC5"/>
    <w:rsid w:val="001D0585"/>
    <w:rsid w:val="001D111B"/>
    <w:rsid w:val="001D2346"/>
    <w:rsid w:val="001D2898"/>
    <w:rsid w:val="001D3FC7"/>
    <w:rsid w:val="001D6A75"/>
    <w:rsid w:val="001D6ABB"/>
    <w:rsid w:val="001D7944"/>
    <w:rsid w:val="001E0CD7"/>
    <w:rsid w:val="001E104A"/>
    <w:rsid w:val="001E2EAA"/>
    <w:rsid w:val="001E3649"/>
    <w:rsid w:val="001E4F0E"/>
    <w:rsid w:val="001E63F3"/>
    <w:rsid w:val="001E70AF"/>
    <w:rsid w:val="001E752B"/>
    <w:rsid w:val="001E7ABE"/>
    <w:rsid w:val="001F0F42"/>
    <w:rsid w:val="001F1DF5"/>
    <w:rsid w:val="001F3856"/>
    <w:rsid w:val="001F5BB8"/>
    <w:rsid w:val="001F69D5"/>
    <w:rsid w:val="001F6A92"/>
    <w:rsid w:val="001F70D3"/>
    <w:rsid w:val="001F719C"/>
    <w:rsid w:val="001F71D9"/>
    <w:rsid w:val="0020072D"/>
    <w:rsid w:val="00203F0B"/>
    <w:rsid w:val="0020457F"/>
    <w:rsid w:val="00204628"/>
    <w:rsid w:val="0020673C"/>
    <w:rsid w:val="00206A0A"/>
    <w:rsid w:val="00206D27"/>
    <w:rsid w:val="00210183"/>
    <w:rsid w:val="0021025D"/>
    <w:rsid w:val="00210285"/>
    <w:rsid w:val="002104E9"/>
    <w:rsid w:val="00211CAF"/>
    <w:rsid w:val="00211D7B"/>
    <w:rsid w:val="00212248"/>
    <w:rsid w:val="00212C94"/>
    <w:rsid w:val="00212CE4"/>
    <w:rsid w:val="002155B5"/>
    <w:rsid w:val="0021580E"/>
    <w:rsid w:val="00216D64"/>
    <w:rsid w:val="00217356"/>
    <w:rsid w:val="002176BC"/>
    <w:rsid w:val="0022386C"/>
    <w:rsid w:val="00223A3C"/>
    <w:rsid w:val="002241BA"/>
    <w:rsid w:val="0022441E"/>
    <w:rsid w:val="00227B40"/>
    <w:rsid w:val="00230A9C"/>
    <w:rsid w:val="00233AD6"/>
    <w:rsid w:val="00234741"/>
    <w:rsid w:val="00234A33"/>
    <w:rsid w:val="00236B0A"/>
    <w:rsid w:val="0023790A"/>
    <w:rsid w:val="00237C09"/>
    <w:rsid w:val="00237D25"/>
    <w:rsid w:val="00237EE1"/>
    <w:rsid w:val="00240AD6"/>
    <w:rsid w:val="002411E1"/>
    <w:rsid w:val="00241DE1"/>
    <w:rsid w:val="002437CA"/>
    <w:rsid w:val="002446D4"/>
    <w:rsid w:val="00244BCA"/>
    <w:rsid w:val="00244DFC"/>
    <w:rsid w:val="0024580A"/>
    <w:rsid w:val="002468BF"/>
    <w:rsid w:val="00246E12"/>
    <w:rsid w:val="00247537"/>
    <w:rsid w:val="00247FBB"/>
    <w:rsid w:val="002521EC"/>
    <w:rsid w:val="002527BA"/>
    <w:rsid w:val="002529E6"/>
    <w:rsid w:val="0025446A"/>
    <w:rsid w:val="00256906"/>
    <w:rsid w:val="00261FCA"/>
    <w:rsid w:val="0026257E"/>
    <w:rsid w:val="00263B58"/>
    <w:rsid w:val="00264A63"/>
    <w:rsid w:val="00267668"/>
    <w:rsid w:val="00267B25"/>
    <w:rsid w:val="0027044D"/>
    <w:rsid w:val="0027102D"/>
    <w:rsid w:val="0027102F"/>
    <w:rsid w:val="0027164A"/>
    <w:rsid w:val="00272FF0"/>
    <w:rsid w:val="002765C5"/>
    <w:rsid w:val="00281ECE"/>
    <w:rsid w:val="00282ACF"/>
    <w:rsid w:val="002836D2"/>
    <w:rsid w:val="00284AA0"/>
    <w:rsid w:val="00284CBD"/>
    <w:rsid w:val="002854C4"/>
    <w:rsid w:val="00290B2A"/>
    <w:rsid w:val="00291C55"/>
    <w:rsid w:val="002923C3"/>
    <w:rsid w:val="00292FCB"/>
    <w:rsid w:val="0029424D"/>
    <w:rsid w:val="00295181"/>
    <w:rsid w:val="002966B6"/>
    <w:rsid w:val="00297B3C"/>
    <w:rsid w:val="002A0ABE"/>
    <w:rsid w:val="002A1C09"/>
    <w:rsid w:val="002A375C"/>
    <w:rsid w:val="002A37EE"/>
    <w:rsid w:val="002A3FCC"/>
    <w:rsid w:val="002A64A1"/>
    <w:rsid w:val="002A68FE"/>
    <w:rsid w:val="002B36C2"/>
    <w:rsid w:val="002B4B2B"/>
    <w:rsid w:val="002B4C20"/>
    <w:rsid w:val="002B552D"/>
    <w:rsid w:val="002B5E1A"/>
    <w:rsid w:val="002B6AB7"/>
    <w:rsid w:val="002B6D85"/>
    <w:rsid w:val="002C2A7C"/>
    <w:rsid w:val="002C2C8E"/>
    <w:rsid w:val="002C30A5"/>
    <w:rsid w:val="002C384B"/>
    <w:rsid w:val="002C438F"/>
    <w:rsid w:val="002C459A"/>
    <w:rsid w:val="002C5E99"/>
    <w:rsid w:val="002C7A4F"/>
    <w:rsid w:val="002C7F75"/>
    <w:rsid w:val="002D0E2D"/>
    <w:rsid w:val="002D1D6D"/>
    <w:rsid w:val="002D1DF8"/>
    <w:rsid w:val="002D1FDA"/>
    <w:rsid w:val="002D24DF"/>
    <w:rsid w:val="002D41FA"/>
    <w:rsid w:val="002D5013"/>
    <w:rsid w:val="002D53FD"/>
    <w:rsid w:val="002E0DB6"/>
    <w:rsid w:val="002E1A5D"/>
    <w:rsid w:val="002E21DA"/>
    <w:rsid w:val="002E32B0"/>
    <w:rsid w:val="002E3504"/>
    <w:rsid w:val="002E4083"/>
    <w:rsid w:val="002E4CBA"/>
    <w:rsid w:val="002E5432"/>
    <w:rsid w:val="002E6D1C"/>
    <w:rsid w:val="002E7465"/>
    <w:rsid w:val="002E77FC"/>
    <w:rsid w:val="002F0066"/>
    <w:rsid w:val="002F3299"/>
    <w:rsid w:val="002F4F77"/>
    <w:rsid w:val="002F65CA"/>
    <w:rsid w:val="002F6D2F"/>
    <w:rsid w:val="002F6F68"/>
    <w:rsid w:val="002F7B8C"/>
    <w:rsid w:val="002F7CF2"/>
    <w:rsid w:val="003001F8"/>
    <w:rsid w:val="00301726"/>
    <w:rsid w:val="00303B60"/>
    <w:rsid w:val="00304541"/>
    <w:rsid w:val="00304979"/>
    <w:rsid w:val="00304C9E"/>
    <w:rsid w:val="003050E7"/>
    <w:rsid w:val="00306354"/>
    <w:rsid w:val="00306AD2"/>
    <w:rsid w:val="0031046D"/>
    <w:rsid w:val="003137E8"/>
    <w:rsid w:val="00313A02"/>
    <w:rsid w:val="00313B2F"/>
    <w:rsid w:val="00315B96"/>
    <w:rsid w:val="00320509"/>
    <w:rsid w:val="003207D9"/>
    <w:rsid w:val="00320B92"/>
    <w:rsid w:val="00326DB8"/>
    <w:rsid w:val="0033035E"/>
    <w:rsid w:val="00331F93"/>
    <w:rsid w:val="003330B8"/>
    <w:rsid w:val="003343B8"/>
    <w:rsid w:val="00335857"/>
    <w:rsid w:val="003359E6"/>
    <w:rsid w:val="00335E28"/>
    <w:rsid w:val="00336426"/>
    <w:rsid w:val="00337299"/>
    <w:rsid w:val="003372BC"/>
    <w:rsid w:val="003374F4"/>
    <w:rsid w:val="00337C04"/>
    <w:rsid w:val="0034064B"/>
    <w:rsid w:val="003417A3"/>
    <w:rsid w:val="00342E00"/>
    <w:rsid w:val="00342F89"/>
    <w:rsid w:val="00344C3B"/>
    <w:rsid w:val="00345747"/>
    <w:rsid w:val="0035246A"/>
    <w:rsid w:val="00352CD4"/>
    <w:rsid w:val="003530C5"/>
    <w:rsid w:val="00353AA1"/>
    <w:rsid w:val="00355A0E"/>
    <w:rsid w:val="00357DA8"/>
    <w:rsid w:val="00360955"/>
    <w:rsid w:val="00360A1B"/>
    <w:rsid w:val="00360FDA"/>
    <w:rsid w:val="00361125"/>
    <w:rsid w:val="00363050"/>
    <w:rsid w:val="003632FB"/>
    <w:rsid w:val="00364B53"/>
    <w:rsid w:val="00364DD4"/>
    <w:rsid w:val="00366630"/>
    <w:rsid w:val="00366ECE"/>
    <w:rsid w:val="00370341"/>
    <w:rsid w:val="00372421"/>
    <w:rsid w:val="00372698"/>
    <w:rsid w:val="0037301B"/>
    <w:rsid w:val="00373960"/>
    <w:rsid w:val="00374695"/>
    <w:rsid w:val="003753B8"/>
    <w:rsid w:val="0037557F"/>
    <w:rsid w:val="0037690C"/>
    <w:rsid w:val="00380A1E"/>
    <w:rsid w:val="00380DCB"/>
    <w:rsid w:val="0038129A"/>
    <w:rsid w:val="0038186A"/>
    <w:rsid w:val="00381C7F"/>
    <w:rsid w:val="00383038"/>
    <w:rsid w:val="00383C86"/>
    <w:rsid w:val="0038407C"/>
    <w:rsid w:val="00386FD2"/>
    <w:rsid w:val="0038769E"/>
    <w:rsid w:val="003903BF"/>
    <w:rsid w:val="00390A83"/>
    <w:rsid w:val="0039157D"/>
    <w:rsid w:val="00394C91"/>
    <w:rsid w:val="00394F7F"/>
    <w:rsid w:val="003973BB"/>
    <w:rsid w:val="003A169C"/>
    <w:rsid w:val="003A33AA"/>
    <w:rsid w:val="003A63AE"/>
    <w:rsid w:val="003B1A57"/>
    <w:rsid w:val="003B3FE6"/>
    <w:rsid w:val="003B45C3"/>
    <w:rsid w:val="003B4F86"/>
    <w:rsid w:val="003B55B5"/>
    <w:rsid w:val="003B6438"/>
    <w:rsid w:val="003B6B9C"/>
    <w:rsid w:val="003B78B5"/>
    <w:rsid w:val="003C086B"/>
    <w:rsid w:val="003C3377"/>
    <w:rsid w:val="003C3A4E"/>
    <w:rsid w:val="003C4D15"/>
    <w:rsid w:val="003D03DF"/>
    <w:rsid w:val="003D07A8"/>
    <w:rsid w:val="003D0A83"/>
    <w:rsid w:val="003D27A8"/>
    <w:rsid w:val="003D2B49"/>
    <w:rsid w:val="003D2F89"/>
    <w:rsid w:val="003D3111"/>
    <w:rsid w:val="003D32BD"/>
    <w:rsid w:val="003D3D7B"/>
    <w:rsid w:val="003D3F24"/>
    <w:rsid w:val="003D43A4"/>
    <w:rsid w:val="003D51AF"/>
    <w:rsid w:val="003D642B"/>
    <w:rsid w:val="003D6F8F"/>
    <w:rsid w:val="003D748D"/>
    <w:rsid w:val="003E00A6"/>
    <w:rsid w:val="003E09E0"/>
    <w:rsid w:val="003E0ABD"/>
    <w:rsid w:val="003E12B1"/>
    <w:rsid w:val="003E140E"/>
    <w:rsid w:val="003E1E7E"/>
    <w:rsid w:val="003E248B"/>
    <w:rsid w:val="003E4472"/>
    <w:rsid w:val="003E667D"/>
    <w:rsid w:val="003E6B43"/>
    <w:rsid w:val="003F024C"/>
    <w:rsid w:val="003F05E1"/>
    <w:rsid w:val="003F19E3"/>
    <w:rsid w:val="0040068A"/>
    <w:rsid w:val="0040071E"/>
    <w:rsid w:val="004016C7"/>
    <w:rsid w:val="00403E6B"/>
    <w:rsid w:val="0040539E"/>
    <w:rsid w:val="004056E5"/>
    <w:rsid w:val="00405C3B"/>
    <w:rsid w:val="00406276"/>
    <w:rsid w:val="00406D00"/>
    <w:rsid w:val="004100AB"/>
    <w:rsid w:val="004103E1"/>
    <w:rsid w:val="004114C8"/>
    <w:rsid w:val="00411E18"/>
    <w:rsid w:val="0041226A"/>
    <w:rsid w:val="004137EA"/>
    <w:rsid w:val="00414108"/>
    <w:rsid w:val="0041413E"/>
    <w:rsid w:val="004159FB"/>
    <w:rsid w:val="00415DAD"/>
    <w:rsid w:val="0041693A"/>
    <w:rsid w:val="00417128"/>
    <w:rsid w:val="0042001B"/>
    <w:rsid w:val="00420C95"/>
    <w:rsid w:val="00420FA4"/>
    <w:rsid w:val="00421146"/>
    <w:rsid w:val="0042157B"/>
    <w:rsid w:val="00423877"/>
    <w:rsid w:val="004253F4"/>
    <w:rsid w:val="004254F3"/>
    <w:rsid w:val="00425BEF"/>
    <w:rsid w:val="00426F61"/>
    <w:rsid w:val="0042732E"/>
    <w:rsid w:val="0043099F"/>
    <w:rsid w:val="00431854"/>
    <w:rsid w:val="00432A5B"/>
    <w:rsid w:val="004333D3"/>
    <w:rsid w:val="00433839"/>
    <w:rsid w:val="00434DB9"/>
    <w:rsid w:val="00440C94"/>
    <w:rsid w:val="0044151D"/>
    <w:rsid w:val="00441726"/>
    <w:rsid w:val="004417B9"/>
    <w:rsid w:val="00442499"/>
    <w:rsid w:val="00444D8D"/>
    <w:rsid w:val="00445058"/>
    <w:rsid w:val="004456D5"/>
    <w:rsid w:val="00445FC9"/>
    <w:rsid w:val="00450A84"/>
    <w:rsid w:val="004521D2"/>
    <w:rsid w:val="00457B59"/>
    <w:rsid w:val="0046092A"/>
    <w:rsid w:val="00461714"/>
    <w:rsid w:val="00461B4F"/>
    <w:rsid w:val="00461C65"/>
    <w:rsid w:val="00461E21"/>
    <w:rsid w:val="00461E52"/>
    <w:rsid w:val="00462919"/>
    <w:rsid w:val="0046297C"/>
    <w:rsid w:val="00463417"/>
    <w:rsid w:val="0046373E"/>
    <w:rsid w:val="00463CC6"/>
    <w:rsid w:val="00465186"/>
    <w:rsid w:val="00472CED"/>
    <w:rsid w:val="00472F87"/>
    <w:rsid w:val="0047414C"/>
    <w:rsid w:val="00475855"/>
    <w:rsid w:val="004759F2"/>
    <w:rsid w:val="00477218"/>
    <w:rsid w:val="0048075B"/>
    <w:rsid w:val="00480EA7"/>
    <w:rsid w:val="00480EE5"/>
    <w:rsid w:val="004821DC"/>
    <w:rsid w:val="0048260C"/>
    <w:rsid w:val="0048267F"/>
    <w:rsid w:val="00482CA4"/>
    <w:rsid w:val="00484A48"/>
    <w:rsid w:val="004854AE"/>
    <w:rsid w:val="0048765C"/>
    <w:rsid w:val="004876BB"/>
    <w:rsid w:val="00487800"/>
    <w:rsid w:val="00492292"/>
    <w:rsid w:val="00492326"/>
    <w:rsid w:val="00493E48"/>
    <w:rsid w:val="0049693B"/>
    <w:rsid w:val="00497982"/>
    <w:rsid w:val="004979DB"/>
    <w:rsid w:val="004A1032"/>
    <w:rsid w:val="004A1227"/>
    <w:rsid w:val="004A44C8"/>
    <w:rsid w:val="004A4E8C"/>
    <w:rsid w:val="004A5A4C"/>
    <w:rsid w:val="004A6D57"/>
    <w:rsid w:val="004B1996"/>
    <w:rsid w:val="004B1CA0"/>
    <w:rsid w:val="004B2AD0"/>
    <w:rsid w:val="004B365C"/>
    <w:rsid w:val="004B3A58"/>
    <w:rsid w:val="004B4752"/>
    <w:rsid w:val="004B47E0"/>
    <w:rsid w:val="004B5AAA"/>
    <w:rsid w:val="004C0073"/>
    <w:rsid w:val="004C1436"/>
    <w:rsid w:val="004C40E3"/>
    <w:rsid w:val="004C42E1"/>
    <w:rsid w:val="004C455C"/>
    <w:rsid w:val="004C596C"/>
    <w:rsid w:val="004D057B"/>
    <w:rsid w:val="004D1BEA"/>
    <w:rsid w:val="004D2CAF"/>
    <w:rsid w:val="004D2D7D"/>
    <w:rsid w:val="004D2F42"/>
    <w:rsid w:val="004D3016"/>
    <w:rsid w:val="004E0748"/>
    <w:rsid w:val="004E0848"/>
    <w:rsid w:val="004E0875"/>
    <w:rsid w:val="004E08D7"/>
    <w:rsid w:val="004E0946"/>
    <w:rsid w:val="004E0F89"/>
    <w:rsid w:val="004E4BFA"/>
    <w:rsid w:val="004E70A4"/>
    <w:rsid w:val="004E7671"/>
    <w:rsid w:val="004E7975"/>
    <w:rsid w:val="004F1622"/>
    <w:rsid w:val="004F5F40"/>
    <w:rsid w:val="004F6AF7"/>
    <w:rsid w:val="004F6C2A"/>
    <w:rsid w:val="005021EC"/>
    <w:rsid w:val="005032CE"/>
    <w:rsid w:val="0050344C"/>
    <w:rsid w:val="00503DBD"/>
    <w:rsid w:val="00505117"/>
    <w:rsid w:val="00505F08"/>
    <w:rsid w:val="00506406"/>
    <w:rsid w:val="005065F1"/>
    <w:rsid w:val="00506E3E"/>
    <w:rsid w:val="00507049"/>
    <w:rsid w:val="005103B4"/>
    <w:rsid w:val="00511226"/>
    <w:rsid w:val="00511900"/>
    <w:rsid w:val="00512EE4"/>
    <w:rsid w:val="00512F72"/>
    <w:rsid w:val="00514091"/>
    <w:rsid w:val="00515271"/>
    <w:rsid w:val="0051657D"/>
    <w:rsid w:val="00516C5C"/>
    <w:rsid w:val="0052098A"/>
    <w:rsid w:val="00521CC4"/>
    <w:rsid w:val="005224FB"/>
    <w:rsid w:val="005230A2"/>
    <w:rsid w:val="00523319"/>
    <w:rsid w:val="005238DE"/>
    <w:rsid w:val="0052569C"/>
    <w:rsid w:val="00525F63"/>
    <w:rsid w:val="005263DC"/>
    <w:rsid w:val="0052752C"/>
    <w:rsid w:val="005301AB"/>
    <w:rsid w:val="00530AFD"/>
    <w:rsid w:val="00531ACF"/>
    <w:rsid w:val="00535E09"/>
    <w:rsid w:val="00535F1B"/>
    <w:rsid w:val="00536966"/>
    <w:rsid w:val="00537345"/>
    <w:rsid w:val="00542281"/>
    <w:rsid w:val="00543E1E"/>
    <w:rsid w:val="00544987"/>
    <w:rsid w:val="005464D4"/>
    <w:rsid w:val="005500ED"/>
    <w:rsid w:val="00551005"/>
    <w:rsid w:val="005513E5"/>
    <w:rsid w:val="00553BE3"/>
    <w:rsid w:val="00554FEC"/>
    <w:rsid w:val="0055620E"/>
    <w:rsid w:val="00557AED"/>
    <w:rsid w:val="00560371"/>
    <w:rsid w:val="005609A9"/>
    <w:rsid w:val="005613E5"/>
    <w:rsid w:val="005619AF"/>
    <w:rsid w:val="00561C8E"/>
    <w:rsid w:val="005624EA"/>
    <w:rsid w:val="00562576"/>
    <w:rsid w:val="005636C4"/>
    <w:rsid w:val="0056426B"/>
    <w:rsid w:val="005644CC"/>
    <w:rsid w:val="005646CF"/>
    <w:rsid w:val="00564F72"/>
    <w:rsid w:val="005708CE"/>
    <w:rsid w:val="005714F4"/>
    <w:rsid w:val="005719EE"/>
    <w:rsid w:val="00571A89"/>
    <w:rsid w:val="00572569"/>
    <w:rsid w:val="005732E1"/>
    <w:rsid w:val="005735C9"/>
    <w:rsid w:val="00574B1D"/>
    <w:rsid w:val="00574BF6"/>
    <w:rsid w:val="005753D0"/>
    <w:rsid w:val="00576221"/>
    <w:rsid w:val="00576A82"/>
    <w:rsid w:val="00577C6E"/>
    <w:rsid w:val="00577D08"/>
    <w:rsid w:val="00582B66"/>
    <w:rsid w:val="00584811"/>
    <w:rsid w:val="0058582F"/>
    <w:rsid w:val="00587CDA"/>
    <w:rsid w:val="005909E5"/>
    <w:rsid w:val="00590D25"/>
    <w:rsid w:val="0059131E"/>
    <w:rsid w:val="00592C1A"/>
    <w:rsid w:val="005947DA"/>
    <w:rsid w:val="00596320"/>
    <w:rsid w:val="00597A66"/>
    <w:rsid w:val="005A1705"/>
    <w:rsid w:val="005A20BE"/>
    <w:rsid w:val="005A29EB"/>
    <w:rsid w:val="005A320A"/>
    <w:rsid w:val="005A3D87"/>
    <w:rsid w:val="005A5122"/>
    <w:rsid w:val="005A6D7C"/>
    <w:rsid w:val="005B1900"/>
    <w:rsid w:val="005B1D54"/>
    <w:rsid w:val="005B3AD4"/>
    <w:rsid w:val="005B4565"/>
    <w:rsid w:val="005B5A83"/>
    <w:rsid w:val="005B6132"/>
    <w:rsid w:val="005B6565"/>
    <w:rsid w:val="005B674A"/>
    <w:rsid w:val="005B6A38"/>
    <w:rsid w:val="005B739A"/>
    <w:rsid w:val="005B7541"/>
    <w:rsid w:val="005C05BD"/>
    <w:rsid w:val="005C0773"/>
    <w:rsid w:val="005C090F"/>
    <w:rsid w:val="005C2311"/>
    <w:rsid w:val="005C29E2"/>
    <w:rsid w:val="005C2B99"/>
    <w:rsid w:val="005C308D"/>
    <w:rsid w:val="005C3F3D"/>
    <w:rsid w:val="005C6169"/>
    <w:rsid w:val="005D0850"/>
    <w:rsid w:val="005D2274"/>
    <w:rsid w:val="005D55F2"/>
    <w:rsid w:val="005D74F4"/>
    <w:rsid w:val="005D7A4F"/>
    <w:rsid w:val="005D7DF9"/>
    <w:rsid w:val="005E0D6F"/>
    <w:rsid w:val="005E0D8F"/>
    <w:rsid w:val="005E1377"/>
    <w:rsid w:val="005E61DD"/>
    <w:rsid w:val="005E68A0"/>
    <w:rsid w:val="005E6906"/>
    <w:rsid w:val="005E72EC"/>
    <w:rsid w:val="005F019D"/>
    <w:rsid w:val="005F4125"/>
    <w:rsid w:val="005F4326"/>
    <w:rsid w:val="005F47C1"/>
    <w:rsid w:val="005F47F3"/>
    <w:rsid w:val="005F69F3"/>
    <w:rsid w:val="005F6CCC"/>
    <w:rsid w:val="005F72FD"/>
    <w:rsid w:val="005F758F"/>
    <w:rsid w:val="005F7E9D"/>
    <w:rsid w:val="00600723"/>
    <w:rsid w:val="00602642"/>
    <w:rsid w:val="00602AD9"/>
    <w:rsid w:val="0060429A"/>
    <w:rsid w:val="006065FA"/>
    <w:rsid w:val="0060687A"/>
    <w:rsid w:val="0061009D"/>
    <w:rsid w:val="0061033A"/>
    <w:rsid w:val="0061350A"/>
    <w:rsid w:val="006174D1"/>
    <w:rsid w:val="00617C50"/>
    <w:rsid w:val="006208E8"/>
    <w:rsid w:val="00621F32"/>
    <w:rsid w:val="00623A00"/>
    <w:rsid w:val="006253F7"/>
    <w:rsid w:val="00625502"/>
    <w:rsid w:val="00627566"/>
    <w:rsid w:val="00627C5F"/>
    <w:rsid w:val="0063023C"/>
    <w:rsid w:val="00630E8E"/>
    <w:rsid w:val="006311BA"/>
    <w:rsid w:val="006335A4"/>
    <w:rsid w:val="0063419E"/>
    <w:rsid w:val="00634331"/>
    <w:rsid w:val="00636229"/>
    <w:rsid w:val="00636462"/>
    <w:rsid w:val="00640A1B"/>
    <w:rsid w:val="00646332"/>
    <w:rsid w:val="006465D2"/>
    <w:rsid w:val="006470A3"/>
    <w:rsid w:val="00647545"/>
    <w:rsid w:val="0064787E"/>
    <w:rsid w:val="00651B53"/>
    <w:rsid w:val="00652252"/>
    <w:rsid w:val="0065450B"/>
    <w:rsid w:val="006552F0"/>
    <w:rsid w:val="00655CDB"/>
    <w:rsid w:val="006600DA"/>
    <w:rsid w:val="006710E7"/>
    <w:rsid w:val="00672B44"/>
    <w:rsid w:val="0067752C"/>
    <w:rsid w:val="00681EAB"/>
    <w:rsid w:val="006822E0"/>
    <w:rsid w:val="006839A8"/>
    <w:rsid w:val="00683C17"/>
    <w:rsid w:val="00686075"/>
    <w:rsid w:val="006862F9"/>
    <w:rsid w:val="00692DCA"/>
    <w:rsid w:val="00693030"/>
    <w:rsid w:val="006956A4"/>
    <w:rsid w:val="00695C61"/>
    <w:rsid w:val="00695CD1"/>
    <w:rsid w:val="006962B1"/>
    <w:rsid w:val="006968C3"/>
    <w:rsid w:val="00696F59"/>
    <w:rsid w:val="006A0425"/>
    <w:rsid w:val="006A2407"/>
    <w:rsid w:val="006A28D6"/>
    <w:rsid w:val="006A308B"/>
    <w:rsid w:val="006B104C"/>
    <w:rsid w:val="006B239A"/>
    <w:rsid w:val="006B74D4"/>
    <w:rsid w:val="006B7FF6"/>
    <w:rsid w:val="006C036C"/>
    <w:rsid w:val="006C08EA"/>
    <w:rsid w:val="006C1973"/>
    <w:rsid w:val="006C1EA0"/>
    <w:rsid w:val="006C2121"/>
    <w:rsid w:val="006C3CF7"/>
    <w:rsid w:val="006C47ED"/>
    <w:rsid w:val="006C514F"/>
    <w:rsid w:val="006C6284"/>
    <w:rsid w:val="006D2D68"/>
    <w:rsid w:val="006D3EFE"/>
    <w:rsid w:val="006D4B50"/>
    <w:rsid w:val="006D5E68"/>
    <w:rsid w:val="006D7EF8"/>
    <w:rsid w:val="006E0740"/>
    <w:rsid w:val="006E1919"/>
    <w:rsid w:val="006E1CF4"/>
    <w:rsid w:val="006E1DE1"/>
    <w:rsid w:val="006E41FE"/>
    <w:rsid w:val="006E43C9"/>
    <w:rsid w:val="006E5A25"/>
    <w:rsid w:val="006E7CEB"/>
    <w:rsid w:val="006F2FB1"/>
    <w:rsid w:val="006F4C70"/>
    <w:rsid w:val="006F6597"/>
    <w:rsid w:val="006F7A32"/>
    <w:rsid w:val="007005C1"/>
    <w:rsid w:val="007018C9"/>
    <w:rsid w:val="00702B97"/>
    <w:rsid w:val="00702D15"/>
    <w:rsid w:val="00703120"/>
    <w:rsid w:val="007072FC"/>
    <w:rsid w:val="007106A0"/>
    <w:rsid w:val="0071177F"/>
    <w:rsid w:val="00711BE1"/>
    <w:rsid w:val="00712298"/>
    <w:rsid w:val="00713315"/>
    <w:rsid w:val="007140E7"/>
    <w:rsid w:val="007157DB"/>
    <w:rsid w:val="00715F37"/>
    <w:rsid w:val="00715FD4"/>
    <w:rsid w:val="00716BC6"/>
    <w:rsid w:val="00716CC4"/>
    <w:rsid w:val="00717A00"/>
    <w:rsid w:val="00717BBD"/>
    <w:rsid w:val="00717F04"/>
    <w:rsid w:val="00720230"/>
    <w:rsid w:val="00720CAC"/>
    <w:rsid w:val="00723041"/>
    <w:rsid w:val="007230F3"/>
    <w:rsid w:val="00723177"/>
    <w:rsid w:val="00723AA3"/>
    <w:rsid w:val="00724544"/>
    <w:rsid w:val="0072563D"/>
    <w:rsid w:val="007269B5"/>
    <w:rsid w:val="00726ED5"/>
    <w:rsid w:val="00732553"/>
    <w:rsid w:val="007328FE"/>
    <w:rsid w:val="00732B85"/>
    <w:rsid w:val="00732F41"/>
    <w:rsid w:val="0073301B"/>
    <w:rsid w:val="00733B9F"/>
    <w:rsid w:val="00734DB4"/>
    <w:rsid w:val="00735F72"/>
    <w:rsid w:val="00736416"/>
    <w:rsid w:val="00736F25"/>
    <w:rsid w:val="0074026F"/>
    <w:rsid w:val="00740644"/>
    <w:rsid w:val="00740F44"/>
    <w:rsid w:val="0074109B"/>
    <w:rsid w:val="00741571"/>
    <w:rsid w:val="007420F9"/>
    <w:rsid w:val="00743A81"/>
    <w:rsid w:val="00743BA6"/>
    <w:rsid w:val="0074790F"/>
    <w:rsid w:val="00750878"/>
    <w:rsid w:val="00752A9C"/>
    <w:rsid w:val="00753077"/>
    <w:rsid w:val="007534DE"/>
    <w:rsid w:val="00754EF4"/>
    <w:rsid w:val="00755006"/>
    <w:rsid w:val="00756C3E"/>
    <w:rsid w:val="00757975"/>
    <w:rsid w:val="00761A95"/>
    <w:rsid w:val="0076226A"/>
    <w:rsid w:val="00762D74"/>
    <w:rsid w:val="00764083"/>
    <w:rsid w:val="007644DC"/>
    <w:rsid w:val="00766494"/>
    <w:rsid w:val="00766B3F"/>
    <w:rsid w:val="007716E7"/>
    <w:rsid w:val="007738ED"/>
    <w:rsid w:val="00773A9D"/>
    <w:rsid w:val="007744A6"/>
    <w:rsid w:val="007752BB"/>
    <w:rsid w:val="00776CB9"/>
    <w:rsid w:val="00776FC2"/>
    <w:rsid w:val="007805F6"/>
    <w:rsid w:val="00781D0F"/>
    <w:rsid w:val="007829F1"/>
    <w:rsid w:val="007834C1"/>
    <w:rsid w:val="00784CC3"/>
    <w:rsid w:val="0078509A"/>
    <w:rsid w:val="0078546F"/>
    <w:rsid w:val="007863DE"/>
    <w:rsid w:val="00787D03"/>
    <w:rsid w:val="00787D5C"/>
    <w:rsid w:val="007904B3"/>
    <w:rsid w:val="0079144A"/>
    <w:rsid w:val="0079172B"/>
    <w:rsid w:val="00792E32"/>
    <w:rsid w:val="00793292"/>
    <w:rsid w:val="007948E5"/>
    <w:rsid w:val="00794D59"/>
    <w:rsid w:val="00795776"/>
    <w:rsid w:val="007A15EB"/>
    <w:rsid w:val="007A19DB"/>
    <w:rsid w:val="007A4B4F"/>
    <w:rsid w:val="007A65A5"/>
    <w:rsid w:val="007A6653"/>
    <w:rsid w:val="007A71B9"/>
    <w:rsid w:val="007A7B99"/>
    <w:rsid w:val="007B0F89"/>
    <w:rsid w:val="007B3119"/>
    <w:rsid w:val="007B3F00"/>
    <w:rsid w:val="007B48CD"/>
    <w:rsid w:val="007B4E66"/>
    <w:rsid w:val="007B5D47"/>
    <w:rsid w:val="007B6C4B"/>
    <w:rsid w:val="007C1316"/>
    <w:rsid w:val="007C1504"/>
    <w:rsid w:val="007C1508"/>
    <w:rsid w:val="007C1802"/>
    <w:rsid w:val="007C43F1"/>
    <w:rsid w:val="007C461C"/>
    <w:rsid w:val="007C4A30"/>
    <w:rsid w:val="007C54BD"/>
    <w:rsid w:val="007C5A79"/>
    <w:rsid w:val="007C7140"/>
    <w:rsid w:val="007C73BA"/>
    <w:rsid w:val="007D0588"/>
    <w:rsid w:val="007D105E"/>
    <w:rsid w:val="007D2CD9"/>
    <w:rsid w:val="007D6B03"/>
    <w:rsid w:val="007D7219"/>
    <w:rsid w:val="007D75ED"/>
    <w:rsid w:val="007D7942"/>
    <w:rsid w:val="007D7A76"/>
    <w:rsid w:val="007E080F"/>
    <w:rsid w:val="007E30A8"/>
    <w:rsid w:val="007E33BE"/>
    <w:rsid w:val="007E33FE"/>
    <w:rsid w:val="007E440C"/>
    <w:rsid w:val="007E6A67"/>
    <w:rsid w:val="007F17F8"/>
    <w:rsid w:val="007F2621"/>
    <w:rsid w:val="007F4107"/>
    <w:rsid w:val="007F45A3"/>
    <w:rsid w:val="007F72D6"/>
    <w:rsid w:val="00801887"/>
    <w:rsid w:val="00801D71"/>
    <w:rsid w:val="00802444"/>
    <w:rsid w:val="00803104"/>
    <w:rsid w:val="0080431A"/>
    <w:rsid w:val="00805EA2"/>
    <w:rsid w:val="008064F4"/>
    <w:rsid w:val="00810A53"/>
    <w:rsid w:val="008115DC"/>
    <w:rsid w:val="00812B9D"/>
    <w:rsid w:val="00813EF0"/>
    <w:rsid w:val="008155E6"/>
    <w:rsid w:val="00815793"/>
    <w:rsid w:val="00816E2B"/>
    <w:rsid w:val="00817A8F"/>
    <w:rsid w:val="008206C4"/>
    <w:rsid w:val="00821B25"/>
    <w:rsid w:val="0082233A"/>
    <w:rsid w:val="00822B01"/>
    <w:rsid w:val="00822D76"/>
    <w:rsid w:val="00822D97"/>
    <w:rsid w:val="00823662"/>
    <w:rsid w:val="008239FD"/>
    <w:rsid w:val="00825834"/>
    <w:rsid w:val="00825EA3"/>
    <w:rsid w:val="0082657E"/>
    <w:rsid w:val="008273FE"/>
    <w:rsid w:val="00827D63"/>
    <w:rsid w:val="00830824"/>
    <w:rsid w:val="0083178F"/>
    <w:rsid w:val="00832056"/>
    <w:rsid w:val="00832116"/>
    <w:rsid w:val="00834D86"/>
    <w:rsid w:val="0083596F"/>
    <w:rsid w:val="008365E4"/>
    <w:rsid w:val="008406D0"/>
    <w:rsid w:val="00840B2B"/>
    <w:rsid w:val="00842045"/>
    <w:rsid w:val="0084288E"/>
    <w:rsid w:val="008433E1"/>
    <w:rsid w:val="00844C24"/>
    <w:rsid w:val="00844E39"/>
    <w:rsid w:val="008468E6"/>
    <w:rsid w:val="00853A96"/>
    <w:rsid w:val="00854F07"/>
    <w:rsid w:val="008568F8"/>
    <w:rsid w:val="00857B03"/>
    <w:rsid w:val="0086044A"/>
    <w:rsid w:val="00860FFE"/>
    <w:rsid w:val="00861DDF"/>
    <w:rsid w:val="008634F7"/>
    <w:rsid w:val="00864B3E"/>
    <w:rsid w:val="00864BC7"/>
    <w:rsid w:val="00866C6C"/>
    <w:rsid w:val="00867092"/>
    <w:rsid w:val="00872758"/>
    <w:rsid w:val="0087363A"/>
    <w:rsid w:val="008741A4"/>
    <w:rsid w:val="00874A93"/>
    <w:rsid w:val="00881594"/>
    <w:rsid w:val="00884412"/>
    <w:rsid w:val="00884938"/>
    <w:rsid w:val="0088586F"/>
    <w:rsid w:val="00887A6D"/>
    <w:rsid w:val="008904A2"/>
    <w:rsid w:val="0089485C"/>
    <w:rsid w:val="00894DD4"/>
    <w:rsid w:val="00895503"/>
    <w:rsid w:val="00896636"/>
    <w:rsid w:val="00896AB1"/>
    <w:rsid w:val="008A17FD"/>
    <w:rsid w:val="008A4CD6"/>
    <w:rsid w:val="008A6342"/>
    <w:rsid w:val="008A6778"/>
    <w:rsid w:val="008B11DA"/>
    <w:rsid w:val="008B1EF8"/>
    <w:rsid w:val="008B2200"/>
    <w:rsid w:val="008B3713"/>
    <w:rsid w:val="008B3A97"/>
    <w:rsid w:val="008B3ACE"/>
    <w:rsid w:val="008B3CE5"/>
    <w:rsid w:val="008B41C9"/>
    <w:rsid w:val="008B46D7"/>
    <w:rsid w:val="008B6C53"/>
    <w:rsid w:val="008B7EE7"/>
    <w:rsid w:val="008C1894"/>
    <w:rsid w:val="008C258B"/>
    <w:rsid w:val="008C4150"/>
    <w:rsid w:val="008C4919"/>
    <w:rsid w:val="008C523B"/>
    <w:rsid w:val="008C5A66"/>
    <w:rsid w:val="008C6391"/>
    <w:rsid w:val="008C6644"/>
    <w:rsid w:val="008C6840"/>
    <w:rsid w:val="008C7B28"/>
    <w:rsid w:val="008C7C37"/>
    <w:rsid w:val="008D4368"/>
    <w:rsid w:val="008D5207"/>
    <w:rsid w:val="008D5390"/>
    <w:rsid w:val="008D5CE0"/>
    <w:rsid w:val="008D5D83"/>
    <w:rsid w:val="008D6403"/>
    <w:rsid w:val="008D66AB"/>
    <w:rsid w:val="008D6CD3"/>
    <w:rsid w:val="008E10D2"/>
    <w:rsid w:val="008E1BC6"/>
    <w:rsid w:val="008E35DC"/>
    <w:rsid w:val="008E6665"/>
    <w:rsid w:val="008E6801"/>
    <w:rsid w:val="008E6858"/>
    <w:rsid w:val="008E6AFC"/>
    <w:rsid w:val="008E7A87"/>
    <w:rsid w:val="008E7D27"/>
    <w:rsid w:val="008F0B24"/>
    <w:rsid w:val="008F0EC9"/>
    <w:rsid w:val="008F2D9B"/>
    <w:rsid w:val="008F465C"/>
    <w:rsid w:val="008F4BE0"/>
    <w:rsid w:val="008F50AB"/>
    <w:rsid w:val="008F51C1"/>
    <w:rsid w:val="008F5C7E"/>
    <w:rsid w:val="008F65ED"/>
    <w:rsid w:val="008F76B2"/>
    <w:rsid w:val="008F7FC6"/>
    <w:rsid w:val="00900E3B"/>
    <w:rsid w:val="009012E7"/>
    <w:rsid w:val="0090173A"/>
    <w:rsid w:val="009029FA"/>
    <w:rsid w:val="00902F98"/>
    <w:rsid w:val="00905B34"/>
    <w:rsid w:val="00906555"/>
    <w:rsid w:val="00907B77"/>
    <w:rsid w:val="00910459"/>
    <w:rsid w:val="00912313"/>
    <w:rsid w:val="00913F3A"/>
    <w:rsid w:val="009156EA"/>
    <w:rsid w:val="00915858"/>
    <w:rsid w:val="009200AE"/>
    <w:rsid w:val="009233C8"/>
    <w:rsid w:val="00934F10"/>
    <w:rsid w:val="00936860"/>
    <w:rsid w:val="00936C4B"/>
    <w:rsid w:val="009400B6"/>
    <w:rsid w:val="0094199C"/>
    <w:rsid w:val="00941F0A"/>
    <w:rsid w:val="00942D0B"/>
    <w:rsid w:val="00944224"/>
    <w:rsid w:val="00950850"/>
    <w:rsid w:val="00951FD6"/>
    <w:rsid w:val="009529D1"/>
    <w:rsid w:val="00952E93"/>
    <w:rsid w:val="00953096"/>
    <w:rsid w:val="009532E0"/>
    <w:rsid w:val="00954B1B"/>
    <w:rsid w:val="0095558E"/>
    <w:rsid w:val="00956948"/>
    <w:rsid w:val="009579F6"/>
    <w:rsid w:val="00957CB2"/>
    <w:rsid w:val="009600AE"/>
    <w:rsid w:val="009609D0"/>
    <w:rsid w:val="00961E52"/>
    <w:rsid w:val="00962596"/>
    <w:rsid w:val="00962F30"/>
    <w:rsid w:val="009648D5"/>
    <w:rsid w:val="00965365"/>
    <w:rsid w:val="009662D9"/>
    <w:rsid w:val="0097001F"/>
    <w:rsid w:val="00971185"/>
    <w:rsid w:val="00971FDE"/>
    <w:rsid w:val="009737B8"/>
    <w:rsid w:val="00974EED"/>
    <w:rsid w:val="00975375"/>
    <w:rsid w:val="009778C6"/>
    <w:rsid w:val="00977B22"/>
    <w:rsid w:val="00982401"/>
    <w:rsid w:val="00984020"/>
    <w:rsid w:val="00986C37"/>
    <w:rsid w:val="00986EEC"/>
    <w:rsid w:val="00991EB1"/>
    <w:rsid w:val="00994B45"/>
    <w:rsid w:val="009A12E1"/>
    <w:rsid w:val="009A302F"/>
    <w:rsid w:val="009A4F15"/>
    <w:rsid w:val="009A6749"/>
    <w:rsid w:val="009A6A73"/>
    <w:rsid w:val="009A6A8C"/>
    <w:rsid w:val="009A6FAF"/>
    <w:rsid w:val="009B0242"/>
    <w:rsid w:val="009B0E26"/>
    <w:rsid w:val="009B16F1"/>
    <w:rsid w:val="009B1827"/>
    <w:rsid w:val="009B39F6"/>
    <w:rsid w:val="009B483A"/>
    <w:rsid w:val="009B53CD"/>
    <w:rsid w:val="009B68AE"/>
    <w:rsid w:val="009B7634"/>
    <w:rsid w:val="009C010E"/>
    <w:rsid w:val="009C0D5F"/>
    <w:rsid w:val="009C17F0"/>
    <w:rsid w:val="009C3A52"/>
    <w:rsid w:val="009C406B"/>
    <w:rsid w:val="009C47FD"/>
    <w:rsid w:val="009C53E2"/>
    <w:rsid w:val="009C5787"/>
    <w:rsid w:val="009C67DA"/>
    <w:rsid w:val="009D15A7"/>
    <w:rsid w:val="009D1D44"/>
    <w:rsid w:val="009D42B0"/>
    <w:rsid w:val="009D52EA"/>
    <w:rsid w:val="009D66FD"/>
    <w:rsid w:val="009D6DEA"/>
    <w:rsid w:val="009D72FD"/>
    <w:rsid w:val="009E1341"/>
    <w:rsid w:val="009E42AF"/>
    <w:rsid w:val="009E7332"/>
    <w:rsid w:val="009F17C3"/>
    <w:rsid w:val="009F32FF"/>
    <w:rsid w:val="009F544B"/>
    <w:rsid w:val="009F62AA"/>
    <w:rsid w:val="00A00170"/>
    <w:rsid w:val="00A02203"/>
    <w:rsid w:val="00A02FFD"/>
    <w:rsid w:val="00A06A8A"/>
    <w:rsid w:val="00A070BA"/>
    <w:rsid w:val="00A07C42"/>
    <w:rsid w:val="00A11051"/>
    <w:rsid w:val="00A1226F"/>
    <w:rsid w:val="00A128EA"/>
    <w:rsid w:val="00A12CD1"/>
    <w:rsid w:val="00A12FD6"/>
    <w:rsid w:val="00A13D37"/>
    <w:rsid w:val="00A13F76"/>
    <w:rsid w:val="00A16E1C"/>
    <w:rsid w:val="00A2016E"/>
    <w:rsid w:val="00A20179"/>
    <w:rsid w:val="00A20F80"/>
    <w:rsid w:val="00A22027"/>
    <w:rsid w:val="00A23C4A"/>
    <w:rsid w:val="00A2402D"/>
    <w:rsid w:val="00A277C9"/>
    <w:rsid w:val="00A31260"/>
    <w:rsid w:val="00A3233F"/>
    <w:rsid w:val="00A3447C"/>
    <w:rsid w:val="00A3724B"/>
    <w:rsid w:val="00A4005A"/>
    <w:rsid w:val="00A40868"/>
    <w:rsid w:val="00A40B7F"/>
    <w:rsid w:val="00A40D22"/>
    <w:rsid w:val="00A4202A"/>
    <w:rsid w:val="00A447E0"/>
    <w:rsid w:val="00A44F5C"/>
    <w:rsid w:val="00A47887"/>
    <w:rsid w:val="00A50CF7"/>
    <w:rsid w:val="00A51176"/>
    <w:rsid w:val="00A52353"/>
    <w:rsid w:val="00A52368"/>
    <w:rsid w:val="00A53B79"/>
    <w:rsid w:val="00A54344"/>
    <w:rsid w:val="00A54BD7"/>
    <w:rsid w:val="00A5510D"/>
    <w:rsid w:val="00A6021D"/>
    <w:rsid w:val="00A605E6"/>
    <w:rsid w:val="00A62017"/>
    <w:rsid w:val="00A62BB4"/>
    <w:rsid w:val="00A63318"/>
    <w:rsid w:val="00A66526"/>
    <w:rsid w:val="00A70387"/>
    <w:rsid w:val="00A7066D"/>
    <w:rsid w:val="00A70BAF"/>
    <w:rsid w:val="00A7138C"/>
    <w:rsid w:val="00A73CF0"/>
    <w:rsid w:val="00A74B6D"/>
    <w:rsid w:val="00A74E93"/>
    <w:rsid w:val="00A750D8"/>
    <w:rsid w:val="00A76F99"/>
    <w:rsid w:val="00A77465"/>
    <w:rsid w:val="00A815F7"/>
    <w:rsid w:val="00A816EB"/>
    <w:rsid w:val="00A82F5C"/>
    <w:rsid w:val="00A85087"/>
    <w:rsid w:val="00A86752"/>
    <w:rsid w:val="00A86F0F"/>
    <w:rsid w:val="00A91E14"/>
    <w:rsid w:val="00A93647"/>
    <w:rsid w:val="00A966A4"/>
    <w:rsid w:val="00AA10EE"/>
    <w:rsid w:val="00AA1133"/>
    <w:rsid w:val="00AA12C9"/>
    <w:rsid w:val="00AA1940"/>
    <w:rsid w:val="00AA2E7F"/>
    <w:rsid w:val="00AA3239"/>
    <w:rsid w:val="00AA4B50"/>
    <w:rsid w:val="00AA514B"/>
    <w:rsid w:val="00AA5273"/>
    <w:rsid w:val="00AB00FB"/>
    <w:rsid w:val="00AB1016"/>
    <w:rsid w:val="00AB15D9"/>
    <w:rsid w:val="00AB19B7"/>
    <w:rsid w:val="00AB2886"/>
    <w:rsid w:val="00AB2AF8"/>
    <w:rsid w:val="00AB4252"/>
    <w:rsid w:val="00AB44CC"/>
    <w:rsid w:val="00AB4876"/>
    <w:rsid w:val="00AB5AAF"/>
    <w:rsid w:val="00AB5B9F"/>
    <w:rsid w:val="00AC0902"/>
    <w:rsid w:val="00AC1BC6"/>
    <w:rsid w:val="00AC2AA5"/>
    <w:rsid w:val="00AC3DA2"/>
    <w:rsid w:val="00AC69AE"/>
    <w:rsid w:val="00AC7059"/>
    <w:rsid w:val="00AD26D8"/>
    <w:rsid w:val="00AD2ADE"/>
    <w:rsid w:val="00AD3273"/>
    <w:rsid w:val="00AD55E1"/>
    <w:rsid w:val="00AD6BFB"/>
    <w:rsid w:val="00AE01C5"/>
    <w:rsid w:val="00AE05B0"/>
    <w:rsid w:val="00AE252D"/>
    <w:rsid w:val="00AE5422"/>
    <w:rsid w:val="00AE585B"/>
    <w:rsid w:val="00AE5C38"/>
    <w:rsid w:val="00AE5FCE"/>
    <w:rsid w:val="00AE6DC2"/>
    <w:rsid w:val="00AF14CA"/>
    <w:rsid w:val="00AF25FE"/>
    <w:rsid w:val="00AF26B3"/>
    <w:rsid w:val="00AF5998"/>
    <w:rsid w:val="00AF5E40"/>
    <w:rsid w:val="00AF74C8"/>
    <w:rsid w:val="00AF7D1C"/>
    <w:rsid w:val="00B02ADE"/>
    <w:rsid w:val="00B04697"/>
    <w:rsid w:val="00B04F4A"/>
    <w:rsid w:val="00B06302"/>
    <w:rsid w:val="00B07AEE"/>
    <w:rsid w:val="00B10113"/>
    <w:rsid w:val="00B10D7A"/>
    <w:rsid w:val="00B11B57"/>
    <w:rsid w:val="00B121DE"/>
    <w:rsid w:val="00B124C4"/>
    <w:rsid w:val="00B12ECA"/>
    <w:rsid w:val="00B13955"/>
    <w:rsid w:val="00B13E0F"/>
    <w:rsid w:val="00B1423C"/>
    <w:rsid w:val="00B150C4"/>
    <w:rsid w:val="00B1605C"/>
    <w:rsid w:val="00B17F25"/>
    <w:rsid w:val="00B22ACB"/>
    <w:rsid w:val="00B23DA5"/>
    <w:rsid w:val="00B3084D"/>
    <w:rsid w:val="00B31658"/>
    <w:rsid w:val="00B32D90"/>
    <w:rsid w:val="00B34F4C"/>
    <w:rsid w:val="00B361A3"/>
    <w:rsid w:val="00B41462"/>
    <w:rsid w:val="00B422BB"/>
    <w:rsid w:val="00B425EE"/>
    <w:rsid w:val="00B43421"/>
    <w:rsid w:val="00B462F5"/>
    <w:rsid w:val="00B46A56"/>
    <w:rsid w:val="00B47143"/>
    <w:rsid w:val="00B47AA3"/>
    <w:rsid w:val="00B47DD0"/>
    <w:rsid w:val="00B5126B"/>
    <w:rsid w:val="00B546E3"/>
    <w:rsid w:val="00B57036"/>
    <w:rsid w:val="00B570F5"/>
    <w:rsid w:val="00B57108"/>
    <w:rsid w:val="00B57A04"/>
    <w:rsid w:val="00B63A97"/>
    <w:rsid w:val="00B64325"/>
    <w:rsid w:val="00B6480A"/>
    <w:rsid w:val="00B6607A"/>
    <w:rsid w:val="00B66303"/>
    <w:rsid w:val="00B67AF0"/>
    <w:rsid w:val="00B70125"/>
    <w:rsid w:val="00B702A7"/>
    <w:rsid w:val="00B70C5B"/>
    <w:rsid w:val="00B713EF"/>
    <w:rsid w:val="00B72D04"/>
    <w:rsid w:val="00B732D1"/>
    <w:rsid w:val="00B735D4"/>
    <w:rsid w:val="00B73CEE"/>
    <w:rsid w:val="00B750C8"/>
    <w:rsid w:val="00B75F3E"/>
    <w:rsid w:val="00B75F77"/>
    <w:rsid w:val="00B77062"/>
    <w:rsid w:val="00B775B5"/>
    <w:rsid w:val="00B83162"/>
    <w:rsid w:val="00B842ED"/>
    <w:rsid w:val="00B9017E"/>
    <w:rsid w:val="00B90378"/>
    <w:rsid w:val="00B91126"/>
    <w:rsid w:val="00B9175A"/>
    <w:rsid w:val="00B924D3"/>
    <w:rsid w:val="00B93D3C"/>
    <w:rsid w:val="00B9457D"/>
    <w:rsid w:val="00B961EE"/>
    <w:rsid w:val="00BA239A"/>
    <w:rsid w:val="00BA293A"/>
    <w:rsid w:val="00BA2DB6"/>
    <w:rsid w:val="00BA2DE5"/>
    <w:rsid w:val="00BA38B9"/>
    <w:rsid w:val="00BA39E3"/>
    <w:rsid w:val="00BA4D98"/>
    <w:rsid w:val="00BA53DA"/>
    <w:rsid w:val="00BB0204"/>
    <w:rsid w:val="00BB11E4"/>
    <w:rsid w:val="00BB189C"/>
    <w:rsid w:val="00BB4B9B"/>
    <w:rsid w:val="00BB4BA9"/>
    <w:rsid w:val="00BB4CEE"/>
    <w:rsid w:val="00BB6309"/>
    <w:rsid w:val="00BB76B8"/>
    <w:rsid w:val="00BC0212"/>
    <w:rsid w:val="00BC0B73"/>
    <w:rsid w:val="00BC13EF"/>
    <w:rsid w:val="00BC3CA0"/>
    <w:rsid w:val="00BC471C"/>
    <w:rsid w:val="00BC770F"/>
    <w:rsid w:val="00BC7F04"/>
    <w:rsid w:val="00BD3A37"/>
    <w:rsid w:val="00BD47D4"/>
    <w:rsid w:val="00BD6DBD"/>
    <w:rsid w:val="00BD703D"/>
    <w:rsid w:val="00BE00EB"/>
    <w:rsid w:val="00BE01B5"/>
    <w:rsid w:val="00BE125B"/>
    <w:rsid w:val="00BE127B"/>
    <w:rsid w:val="00BE128B"/>
    <w:rsid w:val="00BE1EAE"/>
    <w:rsid w:val="00BE2317"/>
    <w:rsid w:val="00BE2F48"/>
    <w:rsid w:val="00BE4CE5"/>
    <w:rsid w:val="00BE5DA7"/>
    <w:rsid w:val="00BE777A"/>
    <w:rsid w:val="00BF13E9"/>
    <w:rsid w:val="00BF1E19"/>
    <w:rsid w:val="00BF4D0C"/>
    <w:rsid w:val="00BF5495"/>
    <w:rsid w:val="00BF5DBE"/>
    <w:rsid w:val="00BF68EF"/>
    <w:rsid w:val="00C00131"/>
    <w:rsid w:val="00C0081D"/>
    <w:rsid w:val="00C01EE0"/>
    <w:rsid w:val="00C06588"/>
    <w:rsid w:val="00C06DA1"/>
    <w:rsid w:val="00C07138"/>
    <w:rsid w:val="00C07DF9"/>
    <w:rsid w:val="00C10106"/>
    <w:rsid w:val="00C104B9"/>
    <w:rsid w:val="00C10862"/>
    <w:rsid w:val="00C10C9D"/>
    <w:rsid w:val="00C11E92"/>
    <w:rsid w:val="00C1259D"/>
    <w:rsid w:val="00C14D37"/>
    <w:rsid w:val="00C14DD5"/>
    <w:rsid w:val="00C1601B"/>
    <w:rsid w:val="00C16A77"/>
    <w:rsid w:val="00C178D5"/>
    <w:rsid w:val="00C17F65"/>
    <w:rsid w:val="00C209C4"/>
    <w:rsid w:val="00C20D09"/>
    <w:rsid w:val="00C2113F"/>
    <w:rsid w:val="00C21F5D"/>
    <w:rsid w:val="00C2340B"/>
    <w:rsid w:val="00C23842"/>
    <w:rsid w:val="00C23997"/>
    <w:rsid w:val="00C239A0"/>
    <w:rsid w:val="00C24E40"/>
    <w:rsid w:val="00C2726C"/>
    <w:rsid w:val="00C3096D"/>
    <w:rsid w:val="00C31DB8"/>
    <w:rsid w:val="00C34992"/>
    <w:rsid w:val="00C360F1"/>
    <w:rsid w:val="00C363EB"/>
    <w:rsid w:val="00C366C0"/>
    <w:rsid w:val="00C36EBB"/>
    <w:rsid w:val="00C36F1C"/>
    <w:rsid w:val="00C37718"/>
    <w:rsid w:val="00C41B05"/>
    <w:rsid w:val="00C450D3"/>
    <w:rsid w:val="00C46A6E"/>
    <w:rsid w:val="00C47A83"/>
    <w:rsid w:val="00C47EEE"/>
    <w:rsid w:val="00C50042"/>
    <w:rsid w:val="00C51619"/>
    <w:rsid w:val="00C51E89"/>
    <w:rsid w:val="00C52789"/>
    <w:rsid w:val="00C53694"/>
    <w:rsid w:val="00C54C0B"/>
    <w:rsid w:val="00C55A9F"/>
    <w:rsid w:val="00C55B94"/>
    <w:rsid w:val="00C5758C"/>
    <w:rsid w:val="00C60B70"/>
    <w:rsid w:val="00C650E4"/>
    <w:rsid w:val="00C65642"/>
    <w:rsid w:val="00C7001A"/>
    <w:rsid w:val="00C7035B"/>
    <w:rsid w:val="00C70C41"/>
    <w:rsid w:val="00C714D2"/>
    <w:rsid w:val="00C73F44"/>
    <w:rsid w:val="00C74BE5"/>
    <w:rsid w:val="00C755AE"/>
    <w:rsid w:val="00C77680"/>
    <w:rsid w:val="00C80D9B"/>
    <w:rsid w:val="00C8382E"/>
    <w:rsid w:val="00C83883"/>
    <w:rsid w:val="00C84220"/>
    <w:rsid w:val="00C84CF3"/>
    <w:rsid w:val="00C85BA1"/>
    <w:rsid w:val="00C861D1"/>
    <w:rsid w:val="00C86507"/>
    <w:rsid w:val="00C86CB4"/>
    <w:rsid w:val="00C87CE7"/>
    <w:rsid w:val="00C90127"/>
    <w:rsid w:val="00C90EAB"/>
    <w:rsid w:val="00C925C2"/>
    <w:rsid w:val="00C92F68"/>
    <w:rsid w:val="00C94526"/>
    <w:rsid w:val="00C9566D"/>
    <w:rsid w:val="00C96680"/>
    <w:rsid w:val="00CA1B9B"/>
    <w:rsid w:val="00CA2BB6"/>
    <w:rsid w:val="00CA329D"/>
    <w:rsid w:val="00CA4BB4"/>
    <w:rsid w:val="00CB0415"/>
    <w:rsid w:val="00CB06A4"/>
    <w:rsid w:val="00CB1D10"/>
    <w:rsid w:val="00CB39D5"/>
    <w:rsid w:val="00CB4374"/>
    <w:rsid w:val="00CB67ED"/>
    <w:rsid w:val="00CB7FF7"/>
    <w:rsid w:val="00CC1A51"/>
    <w:rsid w:val="00CC1D62"/>
    <w:rsid w:val="00CC2146"/>
    <w:rsid w:val="00CC26B5"/>
    <w:rsid w:val="00CC5661"/>
    <w:rsid w:val="00CC76CC"/>
    <w:rsid w:val="00CD10C4"/>
    <w:rsid w:val="00CD25FE"/>
    <w:rsid w:val="00CD3342"/>
    <w:rsid w:val="00CD3657"/>
    <w:rsid w:val="00CD4E7E"/>
    <w:rsid w:val="00CD51E5"/>
    <w:rsid w:val="00CD5726"/>
    <w:rsid w:val="00CD654A"/>
    <w:rsid w:val="00CD786F"/>
    <w:rsid w:val="00CE160B"/>
    <w:rsid w:val="00CE2997"/>
    <w:rsid w:val="00CE2A0C"/>
    <w:rsid w:val="00CE3C20"/>
    <w:rsid w:val="00CE45F0"/>
    <w:rsid w:val="00CE6F57"/>
    <w:rsid w:val="00CF0892"/>
    <w:rsid w:val="00CF34CD"/>
    <w:rsid w:val="00CF42E4"/>
    <w:rsid w:val="00CF4A19"/>
    <w:rsid w:val="00CF6311"/>
    <w:rsid w:val="00CF6BD1"/>
    <w:rsid w:val="00CF701F"/>
    <w:rsid w:val="00CF77B3"/>
    <w:rsid w:val="00CF7B5A"/>
    <w:rsid w:val="00D00704"/>
    <w:rsid w:val="00D00D26"/>
    <w:rsid w:val="00D018F3"/>
    <w:rsid w:val="00D052AD"/>
    <w:rsid w:val="00D05534"/>
    <w:rsid w:val="00D066EB"/>
    <w:rsid w:val="00D06A41"/>
    <w:rsid w:val="00D10CDB"/>
    <w:rsid w:val="00D152DE"/>
    <w:rsid w:val="00D1548D"/>
    <w:rsid w:val="00D1791E"/>
    <w:rsid w:val="00D2010E"/>
    <w:rsid w:val="00D20AB1"/>
    <w:rsid w:val="00D22258"/>
    <w:rsid w:val="00D22953"/>
    <w:rsid w:val="00D24135"/>
    <w:rsid w:val="00D24EBE"/>
    <w:rsid w:val="00D25085"/>
    <w:rsid w:val="00D262DC"/>
    <w:rsid w:val="00D279BE"/>
    <w:rsid w:val="00D31F27"/>
    <w:rsid w:val="00D34CE3"/>
    <w:rsid w:val="00D40A38"/>
    <w:rsid w:val="00D40F1A"/>
    <w:rsid w:val="00D410C0"/>
    <w:rsid w:val="00D42CD8"/>
    <w:rsid w:val="00D43970"/>
    <w:rsid w:val="00D45A5B"/>
    <w:rsid w:val="00D46AE9"/>
    <w:rsid w:val="00D46E88"/>
    <w:rsid w:val="00D47262"/>
    <w:rsid w:val="00D50A62"/>
    <w:rsid w:val="00D53865"/>
    <w:rsid w:val="00D53AF7"/>
    <w:rsid w:val="00D54474"/>
    <w:rsid w:val="00D57252"/>
    <w:rsid w:val="00D6078A"/>
    <w:rsid w:val="00D60F2B"/>
    <w:rsid w:val="00D61D2E"/>
    <w:rsid w:val="00D62044"/>
    <w:rsid w:val="00D62422"/>
    <w:rsid w:val="00D62794"/>
    <w:rsid w:val="00D62BB7"/>
    <w:rsid w:val="00D64CD2"/>
    <w:rsid w:val="00D64EF1"/>
    <w:rsid w:val="00D662FC"/>
    <w:rsid w:val="00D67650"/>
    <w:rsid w:val="00D7179D"/>
    <w:rsid w:val="00D72E18"/>
    <w:rsid w:val="00D73B35"/>
    <w:rsid w:val="00D74F62"/>
    <w:rsid w:val="00D75F61"/>
    <w:rsid w:val="00D773A5"/>
    <w:rsid w:val="00D80AF0"/>
    <w:rsid w:val="00D80B45"/>
    <w:rsid w:val="00D8168E"/>
    <w:rsid w:val="00D82FA1"/>
    <w:rsid w:val="00D832DD"/>
    <w:rsid w:val="00D83E18"/>
    <w:rsid w:val="00D84773"/>
    <w:rsid w:val="00D84F4B"/>
    <w:rsid w:val="00D8583D"/>
    <w:rsid w:val="00D861D9"/>
    <w:rsid w:val="00D865CD"/>
    <w:rsid w:val="00D86EAA"/>
    <w:rsid w:val="00D90EC4"/>
    <w:rsid w:val="00D914A0"/>
    <w:rsid w:val="00D91BAE"/>
    <w:rsid w:val="00D924CC"/>
    <w:rsid w:val="00D933C9"/>
    <w:rsid w:val="00D969D0"/>
    <w:rsid w:val="00D97F70"/>
    <w:rsid w:val="00DA010B"/>
    <w:rsid w:val="00DA0866"/>
    <w:rsid w:val="00DA0DF6"/>
    <w:rsid w:val="00DA1D79"/>
    <w:rsid w:val="00DA50BD"/>
    <w:rsid w:val="00DA6627"/>
    <w:rsid w:val="00DA7695"/>
    <w:rsid w:val="00DA79E9"/>
    <w:rsid w:val="00DB1228"/>
    <w:rsid w:val="00DB1832"/>
    <w:rsid w:val="00DB2112"/>
    <w:rsid w:val="00DB565B"/>
    <w:rsid w:val="00DB6C0C"/>
    <w:rsid w:val="00DB6C5B"/>
    <w:rsid w:val="00DB6D35"/>
    <w:rsid w:val="00DB78A8"/>
    <w:rsid w:val="00DB7DC2"/>
    <w:rsid w:val="00DC21B1"/>
    <w:rsid w:val="00DC2F7D"/>
    <w:rsid w:val="00DC6A32"/>
    <w:rsid w:val="00DC72AB"/>
    <w:rsid w:val="00DC7769"/>
    <w:rsid w:val="00DD0B74"/>
    <w:rsid w:val="00DD13B5"/>
    <w:rsid w:val="00DD21D7"/>
    <w:rsid w:val="00DD2223"/>
    <w:rsid w:val="00DD2390"/>
    <w:rsid w:val="00DD251A"/>
    <w:rsid w:val="00DD293B"/>
    <w:rsid w:val="00DD2E7C"/>
    <w:rsid w:val="00DD4375"/>
    <w:rsid w:val="00DD49A6"/>
    <w:rsid w:val="00DD5035"/>
    <w:rsid w:val="00DD533C"/>
    <w:rsid w:val="00DD743E"/>
    <w:rsid w:val="00DD7B73"/>
    <w:rsid w:val="00DD7DCF"/>
    <w:rsid w:val="00DE1044"/>
    <w:rsid w:val="00DE2A6A"/>
    <w:rsid w:val="00DE30B6"/>
    <w:rsid w:val="00DE3F9F"/>
    <w:rsid w:val="00DE4419"/>
    <w:rsid w:val="00DE4487"/>
    <w:rsid w:val="00DE44E4"/>
    <w:rsid w:val="00DE50E7"/>
    <w:rsid w:val="00DE55AC"/>
    <w:rsid w:val="00DE59D2"/>
    <w:rsid w:val="00DE6630"/>
    <w:rsid w:val="00DE6E2A"/>
    <w:rsid w:val="00DF1434"/>
    <w:rsid w:val="00DF18BC"/>
    <w:rsid w:val="00DF2E10"/>
    <w:rsid w:val="00DF4D0C"/>
    <w:rsid w:val="00DF4E53"/>
    <w:rsid w:val="00DF761F"/>
    <w:rsid w:val="00DF7812"/>
    <w:rsid w:val="00DF7E9E"/>
    <w:rsid w:val="00E00000"/>
    <w:rsid w:val="00E00428"/>
    <w:rsid w:val="00E04064"/>
    <w:rsid w:val="00E04950"/>
    <w:rsid w:val="00E06ECD"/>
    <w:rsid w:val="00E07163"/>
    <w:rsid w:val="00E10C56"/>
    <w:rsid w:val="00E1176E"/>
    <w:rsid w:val="00E122E6"/>
    <w:rsid w:val="00E140F7"/>
    <w:rsid w:val="00E14498"/>
    <w:rsid w:val="00E14507"/>
    <w:rsid w:val="00E1463E"/>
    <w:rsid w:val="00E15370"/>
    <w:rsid w:val="00E17024"/>
    <w:rsid w:val="00E17D63"/>
    <w:rsid w:val="00E20EE0"/>
    <w:rsid w:val="00E21435"/>
    <w:rsid w:val="00E245E4"/>
    <w:rsid w:val="00E2474B"/>
    <w:rsid w:val="00E24F7B"/>
    <w:rsid w:val="00E255FD"/>
    <w:rsid w:val="00E25DDE"/>
    <w:rsid w:val="00E26A35"/>
    <w:rsid w:val="00E270FB"/>
    <w:rsid w:val="00E30D95"/>
    <w:rsid w:val="00E320D3"/>
    <w:rsid w:val="00E326F6"/>
    <w:rsid w:val="00E36344"/>
    <w:rsid w:val="00E37DE7"/>
    <w:rsid w:val="00E407FC"/>
    <w:rsid w:val="00E409F1"/>
    <w:rsid w:val="00E4141A"/>
    <w:rsid w:val="00E42685"/>
    <w:rsid w:val="00E44CE4"/>
    <w:rsid w:val="00E44FE5"/>
    <w:rsid w:val="00E469AF"/>
    <w:rsid w:val="00E5041F"/>
    <w:rsid w:val="00E50CC6"/>
    <w:rsid w:val="00E51084"/>
    <w:rsid w:val="00E533B0"/>
    <w:rsid w:val="00E576CA"/>
    <w:rsid w:val="00E63A22"/>
    <w:rsid w:val="00E64DF2"/>
    <w:rsid w:val="00E6669D"/>
    <w:rsid w:val="00E67534"/>
    <w:rsid w:val="00E70C12"/>
    <w:rsid w:val="00E716F8"/>
    <w:rsid w:val="00E73B97"/>
    <w:rsid w:val="00E73EFE"/>
    <w:rsid w:val="00E74626"/>
    <w:rsid w:val="00E754B9"/>
    <w:rsid w:val="00E75556"/>
    <w:rsid w:val="00E767F4"/>
    <w:rsid w:val="00E81C87"/>
    <w:rsid w:val="00E8213E"/>
    <w:rsid w:val="00E83930"/>
    <w:rsid w:val="00E839FE"/>
    <w:rsid w:val="00E83A18"/>
    <w:rsid w:val="00E8494D"/>
    <w:rsid w:val="00E91A0F"/>
    <w:rsid w:val="00E9346D"/>
    <w:rsid w:val="00E93CE0"/>
    <w:rsid w:val="00E93D1B"/>
    <w:rsid w:val="00E93F1A"/>
    <w:rsid w:val="00E93F59"/>
    <w:rsid w:val="00E942C9"/>
    <w:rsid w:val="00E94395"/>
    <w:rsid w:val="00E9595A"/>
    <w:rsid w:val="00E95CC7"/>
    <w:rsid w:val="00EA0601"/>
    <w:rsid w:val="00EA109D"/>
    <w:rsid w:val="00EA1304"/>
    <w:rsid w:val="00EA1F99"/>
    <w:rsid w:val="00EA3C82"/>
    <w:rsid w:val="00EA5914"/>
    <w:rsid w:val="00EA5EE1"/>
    <w:rsid w:val="00EA735B"/>
    <w:rsid w:val="00EB0CBA"/>
    <w:rsid w:val="00EB1D8A"/>
    <w:rsid w:val="00EB231F"/>
    <w:rsid w:val="00EB2470"/>
    <w:rsid w:val="00EB325E"/>
    <w:rsid w:val="00EC1F14"/>
    <w:rsid w:val="00EC364F"/>
    <w:rsid w:val="00EC489A"/>
    <w:rsid w:val="00EC69EF"/>
    <w:rsid w:val="00ED34D6"/>
    <w:rsid w:val="00ED43C7"/>
    <w:rsid w:val="00ED5BBF"/>
    <w:rsid w:val="00ED5D1A"/>
    <w:rsid w:val="00ED7282"/>
    <w:rsid w:val="00EE2AAC"/>
    <w:rsid w:val="00EE48B8"/>
    <w:rsid w:val="00EE5384"/>
    <w:rsid w:val="00EE5CBA"/>
    <w:rsid w:val="00EE6CA0"/>
    <w:rsid w:val="00EF0FAE"/>
    <w:rsid w:val="00EF2A9A"/>
    <w:rsid w:val="00EF2ED2"/>
    <w:rsid w:val="00EF793A"/>
    <w:rsid w:val="00EF7AAC"/>
    <w:rsid w:val="00F01B9C"/>
    <w:rsid w:val="00F02802"/>
    <w:rsid w:val="00F07B0D"/>
    <w:rsid w:val="00F103DF"/>
    <w:rsid w:val="00F10634"/>
    <w:rsid w:val="00F10A81"/>
    <w:rsid w:val="00F10D7D"/>
    <w:rsid w:val="00F123C9"/>
    <w:rsid w:val="00F1306D"/>
    <w:rsid w:val="00F137F4"/>
    <w:rsid w:val="00F13CDC"/>
    <w:rsid w:val="00F14126"/>
    <w:rsid w:val="00F1599B"/>
    <w:rsid w:val="00F162AF"/>
    <w:rsid w:val="00F171BE"/>
    <w:rsid w:val="00F17E80"/>
    <w:rsid w:val="00F2315D"/>
    <w:rsid w:val="00F23294"/>
    <w:rsid w:val="00F238C3"/>
    <w:rsid w:val="00F24051"/>
    <w:rsid w:val="00F25F2C"/>
    <w:rsid w:val="00F273A2"/>
    <w:rsid w:val="00F3095F"/>
    <w:rsid w:val="00F30DD2"/>
    <w:rsid w:val="00F3270A"/>
    <w:rsid w:val="00F333B3"/>
    <w:rsid w:val="00F3588C"/>
    <w:rsid w:val="00F36100"/>
    <w:rsid w:val="00F379D8"/>
    <w:rsid w:val="00F37E92"/>
    <w:rsid w:val="00F40E0E"/>
    <w:rsid w:val="00F42700"/>
    <w:rsid w:val="00F434E3"/>
    <w:rsid w:val="00F44078"/>
    <w:rsid w:val="00F44AE5"/>
    <w:rsid w:val="00F461BC"/>
    <w:rsid w:val="00F47465"/>
    <w:rsid w:val="00F5163D"/>
    <w:rsid w:val="00F52A9C"/>
    <w:rsid w:val="00F52D11"/>
    <w:rsid w:val="00F5455C"/>
    <w:rsid w:val="00F56780"/>
    <w:rsid w:val="00F57778"/>
    <w:rsid w:val="00F60385"/>
    <w:rsid w:val="00F607EC"/>
    <w:rsid w:val="00F6171B"/>
    <w:rsid w:val="00F63D48"/>
    <w:rsid w:val="00F64682"/>
    <w:rsid w:val="00F65C2C"/>
    <w:rsid w:val="00F70601"/>
    <w:rsid w:val="00F70AB4"/>
    <w:rsid w:val="00F70D9D"/>
    <w:rsid w:val="00F72159"/>
    <w:rsid w:val="00F723EC"/>
    <w:rsid w:val="00F72C87"/>
    <w:rsid w:val="00F75148"/>
    <w:rsid w:val="00F76C19"/>
    <w:rsid w:val="00F772F0"/>
    <w:rsid w:val="00F80346"/>
    <w:rsid w:val="00F80355"/>
    <w:rsid w:val="00F8084D"/>
    <w:rsid w:val="00F81810"/>
    <w:rsid w:val="00F81FFC"/>
    <w:rsid w:val="00F869DC"/>
    <w:rsid w:val="00F875FE"/>
    <w:rsid w:val="00F87C78"/>
    <w:rsid w:val="00F9381E"/>
    <w:rsid w:val="00F94302"/>
    <w:rsid w:val="00F94E2C"/>
    <w:rsid w:val="00F9546D"/>
    <w:rsid w:val="00F9744A"/>
    <w:rsid w:val="00FA01B9"/>
    <w:rsid w:val="00FA0870"/>
    <w:rsid w:val="00FA2393"/>
    <w:rsid w:val="00FA36E2"/>
    <w:rsid w:val="00FA4D7D"/>
    <w:rsid w:val="00FA55BD"/>
    <w:rsid w:val="00FA71AC"/>
    <w:rsid w:val="00FA7F95"/>
    <w:rsid w:val="00FB10E1"/>
    <w:rsid w:val="00FB10E3"/>
    <w:rsid w:val="00FB2A2C"/>
    <w:rsid w:val="00FB4478"/>
    <w:rsid w:val="00FB6349"/>
    <w:rsid w:val="00FB769F"/>
    <w:rsid w:val="00FB7CE8"/>
    <w:rsid w:val="00FC0E1A"/>
    <w:rsid w:val="00FC23DE"/>
    <w:rsid w:val="00FC310F"/>
    <w:rsid w:val="00FC352B"/>
    <w:rsid w:val="00FC35C2"/>
    <w:rsid w:val="00FC407F"/>
    <w:rsid w:val="00FC4C56"/>
    <w:rsid w:val="00FC6D77"/>
    <w:rsid w:val="00FD271A"/>
    <w:rsid w:val="00FD4614"/>
    <w:rsid w:val="00FD503C"/>
    <w:rsid w:val="00FD725C"/>
    <w:rsid w:val="00FD7A13"/>
    <w:rsid w:val="00FE070E"/>
    <w:rsid w:val="00FE3507"/>
    <w:rsid w:val="00FE387D"/>
    <w:rsid w:val="00FE397F"/>
    <w:rsid w:val="00FE3A2F"/>
    <w:rsid w:val="00FE3B07"/>
    <w:rsid w:val="00FE54F5"/>
    <w:rsid w:val="00FE5E1A"/>
    <w:rsid w:val="00FE61C9"/>
    <w:rsid w:val="00FE67B0"/>
    <w:rsid w:val="00FF0DC4"/>
    <w:rsid w:val="00FF18D1"/>
    <w:rsid w:val="00FF2895"/>
    <w:rsid w:val="00FF294B"/>
    <w:rsid w:val="00FF3C1D"/>
    <w:rsid w:val="00FF5233"/>
    <w:rsid w:val="00FF6012"/>
    <w:rsid w:val="00FF6A8F"/>
    <w:rsid w:val="00FF6AE4"/>
    <w:rsid w:val="00FF72E4"/>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EA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B5"/>
  </w:style>
  <w:style w:type="paragraph" w:styleId="Heading1">
    <w:name w:val="heading 1"/>
    <w:basedOn w:val="Normal"/>
    <w:next w:val="Normal"/>
    <w:link w:val="Heading1Char"/>
    <w:uiPriority w:val="9"/>
    <w:qFormat/>
    <w:rsid w:val="009648D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648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5B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155B5"/>
    <w:rPr>
      <w:rFonts w:asciiTheme="majorHAnsi" w:eastAsiaTheme="majorEastAsia" w:hAnsiTheme="majorHAnsi" w:cstheme="majorBidi"/>
      <w:color w:val="323E4F" w:themeColor="text2" w:themeShade="BF"/>
      <w:spacing w:val="5"/>
      <w:kern w:val="28"/>
      <w:sz w:val="52"/>
      <w:szCs w:val="52"/>
    </w:rPr>
  </w:style>
  <w:style w:type="paragraph" w:styleId="DocumentMap">
    <w:name w:val="Document Map"/>
    <w:basedOn w:val="Normal"/>
    <w:link w:val="DocumentMapChar"/>
    <w:uiPriority w:val="99"/>
    <w:semiHidden/>
    <w:unhideWhenUsed/>
    <w:rsid w:val="00F72C87"/>
    <w:rPr>
      <w:rFonts w:ascii="Times New Roman" w:hAnsi="Times New Roman" w:cs="Times New Roman"/>
    </w:rPr>
  </w:style>
  <w:style w:type="character" w:customStyle="1" w:styleId="DocumentMapChar">
    <w:name w:val="Document Map Char"/>
    <w:basedOn w:val="DefaultParagraphFont"/>
    <w:link w:val="DocumentMap"/>
    <w:uiPriority w:val="99"/>
    <w:semiHidden/>
    <w:rsid w:val="00F72C87"/>
    <w:rPr>
      <w:rFonts w:ascii="Times New Roman" w:hAnsi="Times New Roman" w:cs="Times New Roman"/>
    </w:rPr>
  </w:style>
  <w:style w:type="paragraph" w:styleId="ListParagraph">
    <w:name w:val="List Paragraph"/>
    <w:basedOn w:val="Normal"/>
    <w:uiPriority w:val="34"/>
    <w:qFormat/>
    <w:rsid w:val="00896AB1"/>
    <w:pPr>
      <w:ind w:left="720"/>
      <w:contextualSpacing/>
    </w:pPr>
  </w:style>
  <w:style w:type="paragraph" w:styleId="BalloonText">
    <w:name w:val="Balloon Text"/>
    <w:basedOn w:val="Normal"/>
    <w:link w:val="BalloonTextChar"/>
    <w:uiPriority w:val="99"/>
    <w:semiHidden/>
    <w:unhideWhenUsed/>
    <w:rsid w:val="00E2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4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1504"/>
    <w:rPr>
      <w:sz w:val="18"/>
      <w:szCs w:val="18"/>
    </w:rPr>
  </w:style>
  <w:style w:type="paragraph" w:styleId="CommentText">
    <w:name w:val="annotation text"/>
    <w:basedOn w:val="Normal"/>
    <w:link w:val="CommentTextChar"/>
    <w:uiPriority w:val="99"/>
    <w:semiHidden/>
    <w:unhideWhenUsed/>
    <w:rsid w:val="007C1504"/>
  </w:style>
  <w:style w:type="character" w:customStyle="1" w:styleId="CommentTextChar">
    <w:name w:val="Comment Text Char"/>
    <w:basedOn w:val="DefaultParagraphFont"/>
    <w:link w:val="CommentText"/>
    <w:uiPriority w:val="99"/>
    <w:semiHidden/>
    <w:rsid w:val="007C1504"/>
  </w:style>
  <w:style w:type="paragraph" w:styleId="CommentSubject">
    <w:name w:val="annotation subject"/>
    <w:basedOn w:val="CommentText"/>
    <w:next w:val="CommentText"/>
    <w:link w:val="CommentSubjectChar"/>
    <w:uiPriority w:val="99"/>
    <w:semiHidden/>
    <w:unhideWhenUsed/>
    <w:rsid w:val="007C1504"/>
    <w:rPr>
      <w:b/>
      <w:bCs/>
      <w:sz w:val="20"/>
      <w:szCs w:val="20"/>
    </w:rPr>
  </w:style>
  <w:style w:type="character" w:customStyle="1" w:styleId="CommentSubjectChar">
    <w:name w:val="Comment Subject Char"/>
    <w:basedOn w:val="CommentTextChar"/>
    <w:link w:val="CommentSubject"/>
    <w:uiPriority w:val="99"/>
    <w:semiHidden/>
    <w:rsid w:val="007C1504"/>
    <w:rPr>
      <w:b/>
      <w:bCs/>
      <w:sz w:val="20"/>
      <w:szCs w:val="20"/>
    </w:rPr>
  </w:style>
  <w:style w:type="paragraph" w:styleId="Header">
    <w:name w:val="header"/>
    <w:basedOn w:val="Normal"/>
    <w:link w:val="HeaderChar"/>
    <w:uiPriority w:val="99"/>
    <w:unhideWhenUsed/>
    <w:rsid w:val="005B6A38"/>
    <w:pPr>
      <w:tabs>
        <w:tab w:val="center" w:pos="4320"/>
        <w:tab w:val="right" w:pos="8640"/>
      </w:tabs>
    </w:pPr>
  </w:style>
  <w:style w:type="character" w:customStyle="1" w:styleId="HeaderChar">
    <w:name w:val="Header Char"/>
    <w:basedOn w:val="DefaultParagraphFont"/>
    <w:link w:val="Header"/>
    <w:uiPriority w:val="99"/>
    <w:rsid w:val="005B6A38"/>
  </w:style>
  <w:style w:type="paragraph" w:styleId="Footer">
    <w:name w:val="footer"/>
    <w:basedOn w:val="Normal"/>
    <w:link w:val="FooterChar"/>
    <w:uiPriority w:val="99"/>
    <w:unhideWhenUsed/>
    <w:rsid w:val="005B6A38"/>
    <w:pPr>
      <w:tabs>
        <w:tab w:val="center" w:pos="4320"/>
        <w:tab w:val="right" w:pos="8640"/>
      </w:tabs>
    </w:pPr>
  </w:style>
  <w:style w:type="character" w:customStyle="1" w:styleId="FooterChar">
    <w:name w:val="Footer Char"/>
    <w:basedOn w:val="DefaultParagraphFont"/>
    <w:link w:val="Footer"/>
    <w:uiPriority w:val="99"/>
    <w:rsid w:val="005B6A38"/>
  </w:style>
  <w:style w:type="character" w:customStyle="1" w:styleId="Heading1Char">
    <w:name w:val="Heading 1 Char"/>
    <w:basedOn w:val="DefaultParagraphFont"/>
    <w:link w:val="Heading1"/>
    <w:uiPriority w:val="9"/>
    <w:rsid w:val="009648D5"/>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648D5"/>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FB10E1"/>
  </w:style>
  <w:style w:type="character" w:styleId="PageNumber">
    <w:name w:val="page number"/>
    <w:basedOn w:val="DefaultParagraphFont"/>
    <w:uiPriority w:val="99"/>
    <w:semiHidden/>
    <w:unhideWhenUsed/>
    <w:rsid w:val="0014511F"/>
  </w:style>
  <w:style w:type="character" w:styleId="Hyperlink">
    <w:name w:val="Hyperlink"/>
    <w:basedOn w:val="DefaultParagraphFont"/>
    <w:uiPriority w:val="99"/>
    <w:unhideWhenUsed/>
    <w:rsid w:val="00384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0063">
      <w:bodyDiv w:val="1"/>
      <w:marLeft w:val="0"/>
      <w:marRight w:val="0"/>
      <w:marTop w:val="0"/>
      <w:marBottom w:val="0"/>
      <w:divBdr>
        <w:top w:val="none" w:sz="0" w:space="0" w:color="auto"/>
        <w:left w:val="none" w:sz="0" w:space="0" w:color="auto"/>
        <w:bottom w:val="none" w:sz="0" w:space="0" w:color="auto"/>
        <w:right w:val="none" w:sz="0" w:space="0" w:color="auto"/>
      </w:divBdr>
    </w:div>
    <w:div w:id="485365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webcitation.org/6zELjyrAT" TargetMode="External"/><Relationship Id="rId14" Type="http://schemas.openxmlformats.org/officeDocument/2006/relationships/hyperlink" Target="https://www.allenandunwin.com/about-allen-and-unwin/submission-guidelines/children-young-adult-submission-guidelines" TargetMode="External"/><Relationship Id="rId15" Type="http://schemas.openxmlformats.org/officeDocument/2006/relationships/hyperlink" Target="http://www.webcitation.org/6xpjbfw3P" TargetMode="External"/><Relationship Id="rId16" Type="http://schemas.openxmlformats.org/officeDocument/2006/relationships/hyperlink" Target="http://www.theguardian.com/books/australia-books-blog/2014/nov/27/migrant-teens-deserve-their-own-young-adult-fiction" TargetMode="External"/><Relationship Id="rId17" Type="http://schemas.openxmlformats.org/officeDocument/2006/relationships/hyperlink" Target="http://www.webcitation.org/6zERJd7YI" TargetMode="External"/><Relationship Id="rId18" Type="http://schemas.openxmlformats.org/officeDocument/2006/relationships/hyperlink" Target="http://www.killyourdarlingsjournal.com/article/we-read-to-know-we-are-not-alone-examining-the-lack-of-lgbtqi-characters-in-australian-youth-literature" TargetMode="External"/><Relationship Id="rId19" Type="http://schemas.openxmlformats.org/officeDocument/2006/relationships/hyperlink" Target="http://www.webcitation.org/6zERROHMA" TargetMode="External"/><Relationship Id="rId50" Type="http://schemas.openxmlformats.org/officeDocument/2006/relationships/hyperlink" Target="http://www.webcitation.org/6xpkvK03M" TargetMode="External"/><Relationship Id="rId51" Type="http://schemas.openxmlformats.org/officeDocument/2006/relationships/hyperlink" Target="https://diversebooks.org/media-kit/" TargetMode="External"/><Relationship Id="rId52" Type="http://schemas.openxmlformats.org/officeDocument/2006/relationships/hyperlink" Target="http://www.webcitation.org/6zEKsBHqD)" TargetMode="External"/><Relationship Id="rId53" Type="http://schemas.openxmlformats.org/officeDocument/2006/relationships/hyperlink" Target="http://www.ala.org/yaforum/sites/ala.org.yaforum/files/content/YALSA_nationalforum_Final_web_0.pdf" TargetMode="External"/><Relationship Id="rId54" Type="http://schemas.openxmlformats.org/officeDocument/2006/relationships/hyperlink" Target="http://www.webcitation.org/6zEQZXXJn"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webcitation.org/6xpkahvK6" TargetMode="External"/><Relationship Id="rId41" Type="http://schemas.openxmlformats.org/officeDocument/2006/relationships/hyperlink" Target="https://www.loc.gov/aba/cyac/about.html" TargetMode="External"/><Relationship Id="rId42" Type="http://schemas.openxmlformats.org/officeDocument/2006/relationships/hyperlink" Target="http://www.webcitation.org/6zEML3DQ3)" TargetMode="External"/><Relationship Id="rId43" Type="http://schemas.openxmlformats.org/officeDocument/2006/relationships/hyperlink" Target="https://www.thebookseller.com/feature/why-diversity-matters-aussie-perspective-339433" TargetMode="External"/><Relationship Id="rId44" Type="http://schemas.openxmlformats.org/officeDocument/2006/relationships/hyperlink" Target="http://www.webcitation.org/6zESZoRlK" TargetMode="External"/><Relationship Id="rId45" Type="http://schemas.openxmlformats.org/officeDocument/2006/relationships/hyperlink" Target="http://loveozya.com.au/about/" TargetMode="External"/><Relationship Id="rId46" Type="http://schemas.openxmlformats.org/officeDocument/2006/relationships/hyperlink" Target="http://www.webcitation.org/6zEMiidV7" TargetMode="External"/><Relationship Id="rId47" Type="http://schemas.openxmlformats.org/officeDocument/2006/relationships/hyperlink" Target="http://blog.leeandlow.com/2015/11/11/is-staff-diversity-training-worth-it/" TargetMode="External"/><Relationship Id="rId48" Type="http://schemas.openxmlformats.org/officeDocument/2006/relationships/hyperlink" Target="http://www.webcitation.org/6zESltxPN" TargetMode="External"/><Relationship Id="rId49" Type="http://schemas.openxmlformats.org/officeDocument/2006/relationships/hyperlink" Target="https://diversebooks.org/about-wnd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2-8154-6747" TargetMode="External"/><Relationship Id="rId9" Type="http://schemas.openxmlformats.org/officeDocument/2006/relationships/hyperlink" Target="http://orcid.org/0000-0001-8852-5589" TargetMode="External"/><Relationship Id="rId30" Type="http://schemas.openxmlformats.org/officeDocument/2006/relationships/hyperlink" Target="http://blog.leeandlow.com/2017/03/30/the-diversity-gap-in-childrens-book-publishing-2017/" TargetMode="External"/><Relationship Id="rId31" Type="http://schemas.openxmlformats.org/officeDocument/2006/relationships/hyperlink" Target="http://www.webcitation.org/6xpk7ej2X" TargetMode="External"/><Relationship Id="rId32" Type="http://schemas.openxmlformats.org/officeDocument/2006/relationships/hyperlink" Target="https://atthefestival.wordpress.com/2016/05/17/taking-the-y-out-of-ya-why-grown-ups-are-reading-young-adult-books/" TargetMode="External"/><Relationship Id="rId33" Type="http://schemas.openxmlformats.org/officeDocument/2006/relationships/hyperlink" Target="https://atthefestival.wordpress.com/2016/05/17/taking-the-y-out-of-ya-why-grown-ups-are-reading-young-adult-books/(Archived" TargetMode="External"/><Relationship Id="rId34" Type="http://schemas.openxmlformats.org/officeDocument/2006/relationships/hyperlink" Target="http://www.webcitation.org/6sEhzurib" TargetMode="External"/><Relationship Id="rId35" Type="http://schemas.openxmlformats.org/officeDocument/2006/relationships/hyperlink" Target="https://theconversation.com/telling-the-real-story-diversity-in-young-adult-literature-46268" TargetMode="External"/><Relationship Id="rId36" Type="http://schemas.openxmlformats.org/officeDocument/2006/relationships/hyperlink" Target="http://www.webcitation.org/6zEN19X2E" TargetMode="External"/><Relationship Id="rId37" Type="http://schemas.openxmlformats.org/officeDocument/2006/relationships/hyperlink" Target="http://www.wheelercentre.com/notes/we-need-diverse-books-because-an-indigenous-perspective-on-diversity-in-young-adult-and-children-s-literature-in-australia" TargetMode="External"/><Relationship Id="rId38" Type="http://schemas.openxmlformats.org/officeDocument/2006/relationships/hyperlink" Target="http://www.webcitation.org/6zES7e0jU" TargetMode="External"/><Relationship Id="rId39" Type="http://schemas.openxmlformats.org/officeDocument/2006/relationships/hyperlink" Target="http://alphareader.blogspot.com.au/2016/03/privilege-and-literature-three-myths.html" TargetMode="External"/><Relationship Id="rId20" Type="http://schemas.openxmlformats.org/officeDocument/2006/relationships/hyperlink" Target="http://www.killyourdarlingsjournal.com/2014/09/beyond-ableism-and-ignorance-disability-and-fiction/" TargetMode="External"/><Relationship Id="rId21" Type="http://schemas.openxmlformats.org/officeDocument/2006/relationships/hyperlink" Target="http://www.webcitation.org/6zERbLp4g" TargetMode="External"/><Relationship Id="rId22" Type="http://schemas.openxmlformats.org/officeDocument/2006/relationships/hyperlink" Target="https://www.killyourdarlings.com.au/2014/12/young-adult-literature-genre-is-not-readership/" TargetMode="External"/><Relationship Id="rId23" Type="http://schemas.openxmlformats.org/officeDocument/2006/relationships/hyperlink" Target="http://www.webcitation.org/6sEhsB0fU" TargetMode="External"/><Relationship Id="rId24" Type="http://schemas.openxmlformats.org/officeDocument/2006/relationships/hyperlink" Target="http://www.bookbloggersaustralia.com.au/business-directory/wpbdp_category/ya/" TargetMode="External"/><Relationship Id="rId25" Type="http://schemas.openxmlformats.org/officeDocument/2006/relationships/hyperlink" Target="http://www.webcitation.org/6zELJK2mg)" TargetMode="External"/><Relationship Id="rId26" Type="http://schemas.openxmlformats.org/officeDocument/2006/relationships/hyperlink" Target="http://ccbc.education.wisc.edu/books/pcstats.asp" TargetMode="External"/><Relationship Id="rId27" Type="http://schemas.openxmlformats.org/officeDocument/2006/relationships/hyperlink" Target="http://www.webcitation.org/6zEKbmrAd)" TargetMode="External"/><Relationship Id="rId28" Type="http://schemas.openxmlformats.org/officeDocument/2006/relationships/hyperlink" Target="http://www.corinneduyvis.net/ownvoices/" TargetMode="External"/><Relationship Id="rId29" Type="http://schemas.openxmlformats.org/officeDocument/2006/relationships/hyperlink" Target="http://www.webcitation.org/6zERm06S4" TargetMode="External"/><Relationship Id="rId10" Type="http://schemas.openxmlformats.org/officeDocument/2006/relationships/hyperlink" Target="https://www.alia.org.au/sites/default/files/documents/Public%20Lib%20Specialisation%20Final_0.pdf" TargetMode="External"/><Relationship Id="rId11" Type="http://schemas.openxmlformats.org/officeDocument/2006/relationships/hyperlink" Target="http://www.webcitation.org/6zEPq1nQu" TargetMode="External"/><Relationship Id="rId12" Type="http://schemas.openxmlformats.org/officeDocument/2006/relationships/hyperlink" Target="https://www.alia.org.au/media-releases/australia%E2%80%99s-favourite-library-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D020FD-1297-B342-A15F-C82F9E4D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30</Pages>
  <Words>10394</Words>
  <Characters>50101</Characters>
  <Application>Microsoft Macintosh Word</Application>
  <DocSecurity>0</DocSecurity>
  <Lines>982</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Booth</cp:lastModifiedBy>
  <cp:revision>623</cp:revision>
  <cp:lastPrinted>2018-02-12T08:15:00Z</cp:lastPrinted>
  <dcterms:created xsi:type="dcterms:W3CDTF">2018-05-06T08:55:00Z</dcterms:created>
  <dcterms:modified xsi:type="dcterms:W3CDTF">2018-09-23T23:08:00Z</dcterms:modified>
  <cp:category/>
</cp:coreProperties>
</file>