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E4D893" w14:textId="2AFCDAC6" w:rsidR="00614F22" w:rsidRPr="003C5471" w:rsidRDefault="004433A4" w:rsidP="00545BF6">
      <w:pPr>
        <w:pStyle w:val="Title"/>
      </w:pPr>
      <w:bookmarkStart w:id="0" w:name="_GoBack"/>
      <w:bookmarkEnd w:id="0"/>
      <w:r>
        <w:t xml:space="preserve">Constructing </w:t>
      </w:r>
      <w:r w:rsidR="00E3679E">
        <w:t>Decision Support System</w:t>
      </w:r>
      <w:r w:rsidR="00860D33">
        <w:t xml:space="preserve"> Mechanism in Disaster Management</w:t>
      </w:r>
      <w:r w:rsidR="004B5B1F">
        <w:t>:</w:t>
      </w:r>
      <w:r w:rsidR="00860D33">
        <w:t xml:space="preserve"> </w:t>
      </w:r>
      <w:r w:rsidR="00364BBD">
        <w:t xml:space="preserve">An Indonesia </w:t>
      </w:r>
      <w:r w:rsidR="004B5B1F">
        <w:t>volcano eruption case study</w:t>
      </w:r>
      <w:r w:rsidR="00E3679E">
        <w:t xml:space="preserve"> </w:t>
      </w:r>
    </w:p>
    <w:p w14:paraId="42AFBA6F" w14:textId="77777777" w:rsidR="00D97D65" w:rsidRDefault="00D97D65" w:rsidP="00E05999">
      <w:pPr>
        <w:rPr>
          <w:rStyle w:val="SubtleEmphasis"/>
          <w:color w:val="000000" w:themeColor="text1"/>
        </w:rPr>
      </w:pPr>
      <w:r w:rsidRPr="003C5471">
        <w:rPr>
          <w:rStyle w:val="SubtleEmphasis"/>
          <w:color w:val="000000" w:themeColor="text1"/>
        </w:rPr>
        <w:t>Abstract</w:t>
      </w:r>
    </w:p>
    <w:p w14:paraId="7F771CFA" w14:textId="54708F51" w:rsidR="00E15450" w:rsidRDefault="008A7708" w:rsidP="008D3613">
      <w:pPr>
        <w:pStyle w:val="abstract1"/>
      </w:pPr>
      <w:r>
        <w:t>I</w:t>
      </w:r>
      <w:r w:rsidR="00E15450">
        <w:t>n Disaster Management (DM)</w:t>
      </w:r>
      <w:r>
        <w:t xml:space="preserve">, </w:t>
      </w:r>
      <w:r w:rsidR="00A85C11">
        <w:t xml:space="preserve">a </w:t>
      </w:r>
      <w:r>
        <w:t>Decision Support System</w:t>
      </w:r>
      <w:r w:rsidR="00E15450">
        <w:t xml:space="preserve"> </w:t>
      </w:r>
      <w:r w:rsidR="007E4B7A">
        <w:t xml:space="preserve">(DSS) </w:t>
      </w:r>
      <w:r w:rsidR="00A85C11">
        <w:t xml:space="preserve">success first requires a sufficient amount of representative </w:t>
      </w:r>
      <w:r w:rsidR="007457B7">
        <w:t xml:space="preserve">knowledge </w:t>
      </w:r>
      <w:r w:rsidR="00A85C11">
        <w:t xml:space="preserve">to avail it to authorities </w:t>
      </w:r>
      <w:r w:rsidR="00E716BD">
        <w:t xml:space="preserve">who need it. </w:t>
      </w:r>
      <w:r w:rsidR="00A85C11">
        <w:t xml:space="preserve">A challenge in providing DM </w:t>
      </w:r>
      <w:r w:rsidR="00643151">
        <w:t xml:space="preserve">knowledge </w:t>
      </w:r>
      <w:r w:rsidR="00A85C11">
        <w:t xml:space="preserve">is that relevant authorities are often varied and dispersed and often have </w:t>
      </w:r>
      <w:r w:rsidR="00067CE8">
        <w:t xml:space="preserve">different </w:t>
      </w:r>
      <w:r w:rsidR="00177CE3">
        <w:t xml:space="preserve">requirements. </w:t>
      </w:r>
      <w:r w:rsidR="00A85C11">
        <w:t>T</w:t>
      </w:r>
      <w:r w:rsidR="006B4A9B">
        <w:t xml:space="preserve">he knowledge </w:t>
      </w:r>
      <w:r w:rsidR="00A85C11">
        <w:t xml:space="preserve">may be </w:t>
      </w:r>
      <w:r w:rsidR="006B4A9B">
        <w:t xml:space="preserve">needed differently </w:t>
      </w:r>
      <w:r w:rsidR="00A85C11">
        <w:t xml:space="preserve">and indeed may need to be presented differently according to </w:t>
      </w:r>
      <w:r w:rsidR="00177CE3">
        <w:t>the decision</w:t>
      </w:r>
      <w:r w:rsidR="00DA1E92">
        <w:t xml:space="preserve"> making</w:t>
      </w:r>
      <w:r w:rsidR="00A85C11">
        <w:t xml:space="preserve"> process whether it be for </w:t>
      </w:r>
      <w:r w:rsidR="00177CE3">
        <w:t>planning</w:t>
      </w:r>
      <w:r w:rsidR="00815EB0">
        <w:t>/policy</w:t>
      </w:r>
      <w:r w:rsidR="00177CE3">
        <w:t xml:space="preserve"> </w:t>
      </w:r>
      <w:r w:rsidR="00A85C11">
        <w:t>making or responding operationally to a real time situation</w:t>
      </w:r>
      <w:r w:rsidR="00815EB0">
        <w:t>.</w:t>
      </w:r>
      <w:r w:rsidR="00177CE3">
        <w:t xml:space="preserve"> </w:t>
      </w:r>
      <w:r w:rsidR="00A85C11">
        <w:t xml:space="preserve">This reality is indeed reflected in the fact that </w:t>
      </w:r>
      <w:r w:rsidR="00416072">
        <w:t xml:space="preserve">DSS </w:t>
      </w:r>
      <w:r w:rsidR="00C6451F">
        <w:t xml:space="preserve">in DM </w:t>
      </w:r>
      <w:r w:rsidR="00416072">
        <w:t xml:space="preserve">is </w:t>
      </w:r>
      <w:r w:rsidR="00A85C11">
        <w:t xml:space="preserve">often focussed on very specific </w:t>
      </w:r>
      <w:r w:rsidR="00664B69">
        <w:t xml:space="preserve">set of </w:t>
      </w:r>
      <w:r w:rsidR="00A85C11">
        <w:t>tasks e.g.</w:t>
      </w:r>
      <w:r w:rsidR="0084359F">
        <w:t xml:space="preserve"> evacuation, logistic</w:t>
      </w:r>
      <w:r w:rsidR="00664B69">
        <w:t xml:space="preserve"> or</w:t>
      </w:r>
      <w:r w:rsidR="0084359F">
        <w:t xml:space="preserve"> coordination</w:t>
      </w:r>
      <w:r w:rsidR="00664B69">
        <w:t xml:space="preserve">. The focus can also be DM phase specific e.g. </w:t>
      </w:r>
      <w:r w:rsidR="003842AB">
        <w:t>Preparedness</w:t>
      </w:r>
      <w:r w:rsidR="00EE5156">
        <w:t xml:space="preserve"> or</w:t>
      </w:r>
      <w:r w:rsidR="003842AB">
        <w:t xml:space="preserve"> Response phase only. </w:t>
      </w:r>
      <w:r w:rsidR="005A5556">
        <w:t xml:space="preserve">However, the trigger for accessing such knowledge is often an external change be it environmental or organisational. Hence, a variety of views or stakeholders are often involved. In other words, the separation of concerns is often not practical and indeed not feasible due to the complexity of </w:t>
      </w:r>
      <w:r w:rsidR="00B044DE">
        <w:t xml:space="preserve">the DM knowledge </w:t>
      </w:r>
      <w:r w:rsidR="005A5556">
        <w:t xml:space="preserve">itself. DM </w:t>
      </w:r>
      <w:r w:rsidR="00B044DE">
        <w:t xml:space="preserve">is </w:t>
      </w:r>
      <w:r w:rsidR="00F35487">
        <w:t xml:space="preserve">a </w:t>
      </w:r>
      <w:r w:rsidR="00B044DE">
        <w:t xml:space="preserve">complex </w:t>
      </w:r>
      <w:r w:rsidR="00F35487">
        <w:t xml:space="preserve">domain </w:t>
      </w:r>
      <w:r w:rsidR="005A5556">
        <w:t xml:space="preserve">and various concerns and phases are often intertwined. </w:t>
      </w:r>
      <w:r w:rsidR="005F0CA3">
        <w:t xml:space="preserve">This </w:t>
      </w:r>
      <w:r w:rsidR="005A5556">
        <w:t xml:space="preserve">work advocates a unified access based on a unified representation of the various phases and concerns. The </w:t>
      </w:r>
      <w:r w:rsidR="005F0CA3">
        <w:t>paper contributes to</w:t>
      </w:r>
      <w:r w:rsidR="000A04C9">
        <w:t xml:space="preserve"> develop</w:t>
      </w:r>
      <w:r w:rsidR="005A5556">
        <w:t xml:space="preserve">ment of the required hybrid </w:t>
      </w:r>
      <w:r w:rsidR="005F0CA3">
        <w:t>mechanism</w:t>
      </w:r>
      <w:r w:rsidR="008E6E6C">
        <w:t>s</w:t>
      </w:r>
      <w:r w:rsidR="00F63B7F">
        <w:t>,</w:t>
      </w:r>
      <w:r w:rsidR="005A5556">
        <w:t xml:space="preserve"> some are </w:t>
      </w:r>
      <w:r w:rsidR="00F63B7F">
        <w:t xml:space="preserve">top down and </w:t>
      </w:r>
      <w:r w:rsidR="005A5556">
        <w:t xml:space="preserve">others are </w:t>
      </w:r>
      <w:r w:rsidR="00F63B7F">
        <w:t>bottom up</w:t>
      </w:r>
      <w:r w:rsidR="005A5556">
        <w:t xml:space="preserve">. </w:t>
      </w:r>
      <w:r w:rsidR="00F63B7F">
        <w:t xml:space="preserve"> </w:t>
      </w:r>
      <w:r w:rsidR="005A5556">
        <w:t>T</w:t>
      </w:r>
      <w:r w:rsidR="009675EB">
        <w:t xml:space="preserve">he </w:t>
      </w:r>
      <w:r w:rsidR="005A5556">
        <w:t xml:space="preserve">proposed </w:t>
      </w:r>
      <w:r w:rsidR="003C7AF2">
        <w:t xml:space="preserve">DSS </w:t>
      </w:r>
      <w:r w:rsidR="005A5556">
        <w:t xml:space="preserve">architecture and its development lifecycle </w:t>
      </w:r>
      <w:r w:rsidR="00406281">
        <w:t xml:space="preserve">accommodate </w:t>
      </w:r>
      <w:r w:rsidR="009675EB">
        <w:t xml:space="preserve">interests of </w:t>
      </w:r>
      <w:r w:rsidR="00406281">
        <w:t>varying DM decision makers</w:t>
      </w:r>
      <w:r w:rsidR="007E1A76">
        <w:t xml:space="preserve">. </w:t>
      </w:r>
      <w:r w:rsidR="00A94561">
        <w:t xml:space="preserve">A knowledge conversion process centred on the </w:t>
      </w:r>
      <w:r w:rsidR="007E7193">
        <w:t xml:space="preserve">Meta Object Facility (MOF) </w:t>
      </w:r>
      <w:r w:rsidR="00B84E3B">
        <w:t xml:space="preserve">is </w:t>
      </w:r>
      <w:r w:rsidR="00A94561">
        <w:t xml:space="preserve">used </w:t>
      </w:r>
      <w:r w:rsidR="00D0428F">
        <w:t xml:space="preserve">to structure and disentangle the knowledge for </w:t>
      </w:r>
      <w:r w:rsidR="00A54D9F">
        <w:t xml:space="preserve">those </w:t>
      </w:r>
      <w:r w:rsidR="008F5D85">
        <w:t xml:space="preserve">different </w:t>
      </w:r>
      <w:r w:rsidR="00A74DAE">
        <w:t xml:space="preserve">interests </w:t>
      </w:r>
      <w:r w:rsidR="00A94561">
        <w:t xml:space="preserve">and roles. </w:t>
      </w:r>
      <w:r w:rsidR="002530FA">
        <w:t>A</w:t>
      </w:r>
      <w:r w:rsidR="0001387C">
        <w:t xml:space="preserve"> real case study of </w:t>
      </w:r>
      <w:r w:rsidR="00A94561">
        <w:t xml:space="preserve">the recent </w:t>
      </w:r>
      <w:r w:rsidR="0001387C">
        <w:t xml:space="preserve">Mt. Agung volcano eruption in Bali Indonesia is used to </w:t>
      </w:r>
      <w:r w:rsidR="003826A2">
        <w:t xml:space="preserve">evaluate </w:t>
      </w:r>
      <w:r w:rsidR="0001387C">
        <w:t>the</w:t>
      </w:r>
      <w:r w:rsidR="001A5058">
        <w:t xml:space="preserve"> DSS </w:t>
      </w:r>
      <w:r w:rsidR="00A94561">
        <w:t xml:space="preserve">development process. </w:t>
      </w:r>
      <w:r w:rsidR="001A4059">
        <w:t>The evaluation successfully demonstrate</w:t>
      </w:r>
      <w:r w:rsidR="00A94561">
        <w:t>s</w:t>
      </w:r>
      <w:r w:rsidR="001A4059">
        <w:t xml:space="preserve"> the efficacy of the </w:t>
      </w:r>
      <w:r w:rsidR="006743B8">
        <w:t>develop</w:t>
      </w:r>
      <w:r w:rsidR="00A94561">
        <w:t xml:space="preserve">ment process and the resultant </w:t>
      </w:r>
      <w:r w:rsidR="006743B8">
        <w:t xml:space="preserve">DSS. </w:t>
      </w:r>
    </w:p>
    <w:p w14:paraId="0FB77722" w14:textId="7D3703F8" w:rsidR="00645471" w:rsidRPr="003C5471" w:rsidRDefault="008D3613" w:rsidP="003F1128">
      <w:pPr>
        <w:pStyle w:val="abstract1"/>
        <w:rPr>
          <w:rStyle w:val="SubtleEmphasis"/>
          <w:color w:val="000000" w:themeColor="text1"/>
        </w:rPr>
      </w:pPr>
      <w:r w:rsidRPr="00714B42">
        <w:t>Keywords</w:t>
      </w:r>
      <w:r w:rsidRPr="003C5471">
        <w:t>: Disaster Management, Decision Support System, Knowledge Management</w:t>
      </w:r>
      <w:r w:rsidR="00AD6CDC">
        <w:t>,</w:t>
      </w:r>
      <w:r w:rsidR="00A94561">
        <w:t xml:space="preserve"> DSS Development process</w:t>
      </w:r>
      <w:r w:rsidR="00E30D68">
        <w:t xml:space="preserve"> </w:t>
      </w:r>
    </w:p>
    <w:p w14:paraId="2F5E6CDD" w14:textId="05EE7E61" w:rsidR="00614F22" w:rsidRPr="003C5471" w:rsidRDefault="00614F22" w:rsidP="00DB65CE">
      <w:pPr>
        <w:pStyle w:val="Heading1"/>
      </w:pPr>
      <w:r w:rsidRPr="003C5471">
        <w:t>Introduction</w:t>
      </w:r>
    </w:p>
    <w:p w14:paraId="1C20008B" w14:textId="613DD904" w:rsidR="009441E9" w:rsidRDefault="00F16CBC" w:rsidP="00581297">
      <w:r w:rsidRPr="003C5471">
        <w:t>Disaster</w:t>
      </w:r>
      <w:r w:rsidR="00AC45A9">
        <w:t>s</w:t>
      </w:r>
      <w:r w:rsidRPr="003C5471">
        <w:t>, both man-made/technological and natural</w:t>
      </w:r>
      <w:r w:rsidR="00947A7D">
        <w:t>,</w:t>
      </w:r>
      <w:r w:rsidRPr="003C5471">
        <w:t xml:space="preserve"> </w:t>
      </w:r>
      <w:r w:rsidR="00A94561">
        <w:t xml:space="preserve">are on the increase </w:t>
      </w:r>
      <w:r w:rsidRPr="003C5471">
        <w:t xml:space="preserve">so </w:t>
      </w:r>
      <w:r w:rsidR="00A94561">
        <w:t xml:space="preserve">are </w:t>
      </w:r>
      <w:r w:rsidRPr="003C5471">
        <w:t xml:space="preserve">the </w:t>
      </w:r>
      <w:r w:rsidR="00A94561">
        <w:t xml:space="preserve">concomitant </w:t>
      </w:r>
      <w:r w:rsidRPr="003C5471">
        <w:t>economic</w:t>
      </w:r>
      <w:r w:rsidR="00A94561">
        <w:t xml:space="preserve"> losses</w:t>
      </w:r>
      <w:r w:rsidR="00D265A0">
        <w:t xml:space="preserve"> </w:t>
      </w:r>
      <w:r w:rsidR="00D265A0">
        <w:fldChar w:fldCharType="begin"/>
      </w:r>
      <w:r w:rsidR="00D265A0">
        <w:instrText xml:space="preserve"> ADDIN EN.CITE &lt;EndNote&gt;&lt;Cite&gt;&lt;Author&gt;Tatham&lt;/Author&gt;&lt;Year&gt;2017&lt;/Year&gt;&lt;RecNum&gt;1508&lt;/RecNum&gt;&lt;DisplayText&gt;(Tatham&lt;style face="italic"&gt; et al.&lt;/style&gt;, 2017)&lt;/DisplayText&gt;&lt;record&gt;&lt;rec-number&gt;1508&lt;/rec-number&gt;&lt;foreign-keys&gt;&lt;key app="EN" db-id="9dvttx9wmz2zfzexzrjv25puzweswffxzt0v" timestamp="1492479588"&gt;1508&lt;/key&gt;&lt;/foreign-keys&gt;&lt;ref-type name="Journal Article"&gt;17&lt;/ref-type&gt;&lt;contributors&gt;&lt;authors&gt;&lt;author&gt;Tatham, Peter&lt;/author&gt;&lt;author&gt;Spens, Karen&lt;/author&gt;&lt;author&gt;Kovács, Gyöngyi&lt;/author&gt;&lt;/authors&gt;&lt;/contributors&gt;&lt;titles&gt;&lt;title&gt;The humanitarian common logistic operating picture: a solution to the inter-agency coordination challenge&lt;/title&gt;&lt;secondary-title&gt;Disasters&lt;/secondary-title&gt;&lt;/titles&gt;&lt;periodical&gt;&lt;full-title&gt;Disasters&lt;/full-title&gt;&lt;/periodical&gt;&lt;pages&gt;77-100&lt;/pages&gt;&lt;volume&gt;41&lt;/volume&gt;&lt;number&gt;1&lt;/number&gt;&lt;keywords&gt;&lt;keyword&gt;humanitarian common logistic operating picture (H-CLOP)&lt;/keyword&gt;&lt;keyword&gt;humanitarian logistics&lt;/keyword&gt;&lt;keyword&gt;inter-agency coordination&lt;/keyword&gt;&lt;/keywords&gt;&lt;dates&gt;&lt;year&gt;2017&lt;/year&gt;&lt;/dates&gt;&lt;isbn&gt;1467-7717&lt;/isbn&gt;&lt;urls&gt;&lt;related-urls&gt;&lt;url&gt;http://dx.doi.org/10.1111/disa.12193&lt;/url&gt;&lt;/related-urls&gt;&lt;/urls&gt;&lt;/record&gt;&lt;/Cite&gt;&lt;/EndNote&gt;</w:instrText>
      </w:r>
      <w:r w:rsidR="00D265A0">
        <w:fldChar w:fldCharType="separate"/>
      </w:r>
      <w:r w:rsidR="00D265A0">
        <w:rPr>
          <w:noProof/>
        </w:rPr>
        <w:t>(Tatham</w:t>
      </w:r>
      <w:r w:rsidR="00D265A0" w:rsidRPr="00D265A0">
        <w:rPr>
          <w:i/>
          <w:noProof/>
        </w:rPr>
        <w:t xml:space="preserve"> et al.</w:t>
      </w:r>
      <w:r w:rsidR="00D265A0">
        <w:rPr>
          <w:noProof/>
        </w:rPr>
        <w:t>, 2017)</w:t>
      </w:r>
      <w:r w:rsidR="00D265A0">
        <w:fldChar w:fldCharType="end"/>
      </w:r>
      <w:r w:rsidRPr="003C5471">
        <w:t xml:space="preserve">. </w:t>
      </w:r>
      <w:r w:rsidR="00A94561">
        <w:t xml:space="preserve">Disaster Management (DM) is the systematic </w:t>
      </w:r>
      <w:r w:rsidR="00313750" w:rsidRPr="003C5471">
        <w:t>attempt to reduce the</w:t>
      </w:r>
      <w:r w:rsidR="00A94561">
        <w:t xml:space="preserve">ir </w:t>
      </w:r>
      <w:r w:rsidR="00313750" w:rsidRPr="003C5471">
        <w:t xml:space="preserve">impact </w:t>
      </w:r>
      <w:r w:rsidR="004849D4">
        <w:fldChar w:fldCharType="begin"/>
      </w:r>
      <w:r w:rsidR="004849D4">
        <w:instrText xml:space="preserve"> ADDIN EN.CITE &lt;EndNote&gt;&lt;Cite&gt;&lt;Author&gt;Coppola&lt;/Author&gt;&lt;Year&gt;2011&lt;/Year&gt;&lt;RecNum&gt;398&lt;/RecNum&gt;&lt;DisplayText&gt;(Coppola, 2011)&lt;/DisplayText&gt;&lt;record&gt;&lt;rec-number&gt;398&lt;/rec-number&gt;&lt;foreign-keys&gt;&lt;key app="EN" db-id="9dvttx9wmz2zfzexzrjv25puzweswffxzt0v" timestamp="1402892035"&gt;398&lt;/key&gt;&lt;/foreign-keys&gt;&lt;ref-type name="Book"&gt;6&lt;/ref-type&gt;&lt;contributors&gt;&lt;authors&gt;&lt;author&gt;Damon P. Coppola&lt;/author&gt;&lt;/authors&gt;&lt;/contributors&gt;&lt;titles&gt;&lt;title&gt;Introduction to International Disaster Management - Second Edition&lt;/title&gt;&lt;/titles&gt;&lt;dates&gt;&lt;year&gt;2011&lt;/year&gt;&lt;/dates&gt;&lt;publisher&gt;Elsevier Inc&lt;/publisher&gt;&lt;urls&gt;&lt;/urls&gt;&lt;/record&gt;&lt;/Cite&gt;&lt;/EndNote&gt;</w:instrText>
      </w:r>
      <w:r w:rsidR="004849D4">
        <w:fldChar w:fldCharType="separate"/>
      </w:r>
      <w:r w:rsidR="004849D4">
        <w:rPr>
          <w:noProof/>
        </w:rPr>
        <w:t>(Coppola, 2011)</w:t>
      </w:r>
      <w:r w:rsidR="004849D4">
        <w:fldChar w:fldCharType="end"/>
      </w:r>
      <w:r w:rsidR="00B465E5">
        <w:t xml:space="preserve">. </w:t>
      </w:r>
      <w:r w:rsidR="00A94561">
        <w:t xml:space="preserve">A key DM </w:t>
      </w:r>
      <w:r w:rsidRPr="003C5471">
        <w:t xml:space="preserve">objective is </w:t>
      </w:r>
      <w:r w:rsidR="007B7E96">
        <w:t xml:space="preserve">to achieve </w:t>
      </w:r>
      <w:r w:rsidRPr="003C5471">
        <w:t>resilien</w:t>
      </w:r>
      <w:r w:rsidR="007544AB">
        <w:t xml:space="preserve">cy </w:t>
      </w:r>
      <w:r w:rsidR="00C24F78">
        <w:fldChar w:fldCharType="begin"/>
      </w:r>
      <w:r w:rsidR="00C24F78">
        <w:instrText xml:space="preserve"> ADDIN EN.CITE &lt;EndNote&gt;&lt;Cite&gt;&lt;Author&gt;Blackman&lt;/Author&gt;&lt;Year&gt;2017&lt;/Year&gt;&lt;RecNum&gt;1527&lt;/RecNum&gt;&lt;DisplayText&gt;(Blackman&lt;style face="italic"&gt; et al.&lt;/style&gt;, 2017)&lt;/DisplayText&gt;&lt;record&gt;&lt;rec-number&gt;1527&lt;/rec-number&gt;&lt;foreign-keys&gt;&lt;key app="EN" db-id="9dvttx9wmz2zfzexzrjv25puzweswffxzt0v" timestamp="1501120780"&gt;1527&lt;/key&gt;&lt;/foreign-keys&gt;&lt;ref-type name="Journal Article"&gt;17&lt;/ref-type&gt;&lt;contributors&gt;&lt;authors&gt;&lt;author&gt;Blackman, Deborah&lt;/author&gt;&lt;author&gt;Nakanishi, Hitomi&lt;/author&gt;&lt;author&gt;Benson, Angela M.&lt;/author&gt;&lt;/authors&gt;&lt;/contributors&gt;&lt;titles&gt;&lt;title&gt;Disaster resilience as a complex problem: Why linearity is not applicable for long-term recovery&lt;/title&gt;&lt;secondary-title&gt;Technological Forecasting and Social Change&lt;/secondary-title&gt;&lt;/titles&gt;&lt;periodical&gt;&lt;full-title&gt;Technological Forecasting and Social Change&lt;/full-title&gt;&lt;/periodical&gt;&lt;pages&gt;89-98&lt;/pages&gt;&lt;volume&gt;121&lt;/volume&gt;&lt;keywords&gt;&lt;keyword&gt;(Change management&lt;/keyword&gt;&lt;keyword&gt;Social capital&lt;/keyword&gt;&lt;keyword&gt;Disaster resilience&lt;/keyword&gt;&lt;keyword&gt;Volunteering&lt;/keyword&gt;&lt;keyword&gt;Disaster recovery)&lt;/keyword&gt;&lt;/keywords&gt;&lt;dates&gt;&lt;year&gt;2017&lt;/year&gt;&lt;pub-dates&gt;&lt;date&gt;2017/08/01/&lt;/date&gt;&lt;/pub-dates&gt;&lt;/dates&gt;&lt;isbn&gt;0040-1625&lt;/isbn&gt;&lt;urls&gt;&lt;/urls&gt;&lt;/record&gt;&lt;/Cite&gt;&lt;/EndNote&gt;</w:instrText>
      </w:r>
      <w:r w:rsidR="00C24F78">
        <w:fldChar w:fldCharType="separate"/>
      </w:r>
      <w:r w:rsidR="00C24F78">
        <w:rPr>
          <w:noProof/>
        </w:rPr>
        <w:t>(Blackman</w:t>
      </w:r>
      <w:r w:rsidR="00C24F78" w:rsidRPr="00C24F78">
        <w:rPr>
          <w:i/>
          <w:noProof/>
        </w:rPr>
        <w:t xml:space="preserve"> et al.</w:t>
      </w:r>
      <w:r w:rsidR="00C24F78">
        <w:rPr>
          <w:noProof/>
        </w:rPr>
        <w:t>, 2017)</w:t>
      </w:r>
      <w:r w:rsidR="00C24F78">
        <w:fldChar w:fldCharType="end"/>
      </w:r>
      <w:r w:rsidRPr="003C5471">
        <w:t>, that is: (1) a capability of bouncing back from unforeseen stress; and</w:t>
      </w:r>
      <w:r w:rsidR="00D879EE">
        <w:t>/or</w:t>
      </w:r>
      <w:r w:rsidRPr="003C5471">
        <w:t xml:space="preserve"> (2) capability to adapt to the situation. </w:t>
      </w:r>
      <w:r w:rsidR="00A94561">
        <w:t>R</w:t>
      </w:r>
      <w:r w:rsidRPr="003C5471">
        <w:t xml:space="preserve">esiliency is </w:t>
      </w:r>
      <w:r w:rsidR="00A94561">
        <w:t xml:space="preserve">essentially </w:t>
      </w:r>
      <w:r w:rsidRPr="003C5471">
        <w:t>determined by the level to which the affected communities have the necessary resources and ability to manage them during the</w:t>
      </w:r>
      <w:r w:rsidR="009E1C1B">
        <w:t xml:space="preserve"> disaster</w:t>
      </w:r>
      <w:r w:rsidRPr="003C5471">
        <w:t xml:space="preserve"> situation</w:t>
      </w:r>
      <w:r w:rsidR="009E1C1B">
        <w:t>s</w:t>
      </w:r>
      <w:r w:rsidR="00F161C6" w:rsidRPr="003C5471">
        <w:t xml:space="preserve"> </w:t>
      </w:r>
      <w:r w:rsidR="0094399A" w:rsidRPr="00DB65CE">
        <w:fldChar w:fldCharType="begin"/>
      </w:r>
      <w:r w:rsidR="0094399A" w:rsidRPr="003C5471">
        <w:instrText xml:space="preserve"> ADDIN EN.CITE &lt;EndNote&gt;&lt;Cite&gt;&lt;Author&gt;UNISDR&lt;/Author&gt;&lt;Year&gt;2012&lt;/Year&gt;&lt;RecNum&gt;1360&lt;/RecNum&gt;&lt;DisplayText&gt;(UNISDR, 2012)&lt;/DisplayText&gt;&lt;record&gt;&lt;rec-number&gt;1360&lt;/rec-number&gt;&lt;foreign-keys&gt;&lt;key app="EN" db-id="9dvttx9wmz2zfzexzrjv25puzweswffxzt0v" timestamp="1478763546"&gt;1360&lt;/key&gt;&lt;/foreign-keys&gt;&lt;ref-type name="Serial"&gt;57&lt;/ref-type&gt;&lt;contributors&gt;&lt;authors&gt;&lt;author&gt;UNISDR&lt;/author&gt;&lt;/authors&gt;&lt;/contributors&gt;&lt;titles&gt;&lt;title&gt;How To Make Cities More Resilient - A Handbook For Local Government Leaders&lt;/title&gt;&lt;/titles&gt;&lt;dates&gt;&lt;year&gt;2012&lt;/year&gt;&lt;/dates&gt;&lt;publisher&gt;United Nations Office for Disaster Risk Reduction (UNISDR)&lt;/publisher&gt;&lt;urls&gt;&lt;/urls&gt;&lt;/record&gt;&lt;/Cite&gt;&lt;/EndNote&gt;</w:instrText>
      </w:r>
      <w:r w:rsidR="0094399A" w:rsidRPr="00DB65CE">
        <w:fldChar w:fldCharType="separate"/>
      </w:r>
      <w:r w:rsidR="0094399A" w:rsidRPr="00DB65CE">
        <w:t>(UNISDR, 2012)</w:t>
      </w:r>
      <w:r w:rsidR="0094399A" w:rsidRPr="00DB65CE">
        <w:fldChar w:fldCharType="end"/>
      </w:r>
      <w:r w:rsidRPr="003C5471">
        <w:t xml:space="preserve">. </w:t>
      </w:r>
      <w:r w:rsidR="00A94561">
        <w:t xml:space="preserve">Decision Support Systems have a key role, but </w:t>
      </w:r>
      <w:r w:rsidR="003E234F">
        <w:t>mechanism</w:t>
      </w:r>
      <w:r w:rsidR="00A94561">
        <w:t>s</w:t>
      </w:r>
      <w:r w:rsidR="003E234F">
        <w:t xml:space="preserve"> </w:t>
      </w:r>
      <w:r w:rsidR="00FD201D">
        <w:t>support</w:t>
      </w:r>
      <w:r w:rsidR="00A94561">
        <w:t>ing</w:t>
      </w:r>
      <w:r w:rsidR="00A67F77">
        <w:t xml:space="preserve"> </w:t>
      </w:r>
      <w:r w:rsidR="00A94561">
        <w:t xml:space="preserve">their </w:t>
      </w:r>
      <w:r w:rsidR="00A02FB7">
        <w:t xml:space="preserve">construction </w:t>
      </w:r>
      <w:r w:rsidR="00A94561">
        <w:t xml:space="preserve">in a way to account for the </w:t>
      </w:r>
      <w:r w:rsidR="00EA52BC">
        <w:t>holistic</w:t>
      </w:r>
      <w:r w:rsidR="001F4734">
        <w:t xml:space="preserve"> </w:t>
      </w:r>
      <w:r w:rsidR="00B14F21">
        <w:t>structure</w:t>
      </w:r>
      <w:r w:rsidR="00127C47">
        <w:t xml:space="preserve"> </w:t>
      </w:r>
      <w:r w:rsidR="00A94561">
        <w:t xml:space="preserve">of the decisions involved remain challenging </w:t>
      </w:r>
      <w:r w:rsidR="0065791A">
        <w:fldChar w:fldCharType="begin">
          <w:fldData xml:space="preserve">PEVuZE5vdGU+PENpdGU+PEF1dGhvcj5MZXNrZW5zPC9BdXRob3I+PFllYXI+MjAxNDwvWWVhcj48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</w:fldData>
        </w:fldChar>
      </w:r>
      <w:r w:rsidR="00E05157">
        <w:instrText xml:space="preserve"> ADDIN EN.CITE </w:instrText>
      </w:r>
      <w:r w:rsidR="00E05157">
        <w:fldChar w:fldCharType="begin">
          <w:fldData xml:space="preserve">PEVuZE5vdGU+PENpdGU+PEF1dGhvcj5MZXNrZW5zPC9BdXRob3I+PFllYXI+MjAxNDwvWWVhcj48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</w:fldData>
        </w:fldChar>
      </w:r>
      <w:r w:rsidR="00E05157">
        <w:instrText xml:space="preserve"> ADDIN EN.CITE.DATA </w:instrText>
      </w:r>
      <w:r w:rsidR="00E05157">
        <w:fldChar w:fldCharType="end"/>
      </w:r>
      <w:r w:rsidR="0065791A">
        <w:fldChar w:fldCharType="separate"/>
      </w:r>
      <w:r w:rsidR="00E05157">
        <w:rPr>
          <w:noProof/>
        </w:rPr>
        <w:t>(Leskens</w:t>
      </w:r>
      <w:r w:rsidR="00E05157" w:rsidRPr="00E05157">
        <w:rPr>
          <w:i/>
          <w:noProof/>
        </w:rPr>
        <w:t xml:space="preserve"> et al.</w:t>
      </w:r>
      <w:r w:rsidR="00E05157">
        <w:rPr>
          <w:noProof/>
        </w:rPr>
        <w:t>, 2014; Rosenzweig &amp; Solecki, 2014)</w:t>
      </w:r>
      <w:r w:rsidR="0065791A">
        <w:fldChar w:fldCharType="end"/>
      </w:r>
      <w:r w:rsidRPr="003C5471">
        <w:t xml:space="preserve">. </w:t>
      </w:r>
    </w:p>
    <w:p w14:paraId="24DF4E72" w14:textId="35BAE10D" w:rsidR="00F07145" w:rsidRDefault="00312260" w:rsidP="00F07145">
      <w:r>
        <w:t>DM</w:t>
      </w:r>
      <w:r w:rsidR="00EB625F" w:rsidRPr="003C5471">
        <w:t xml:space="preserve"> decision making</w:t>
      </w:r>
      <w:r w:rsidR="00837E31">
        <w:t xml:space="preserve"> processes</w:t>
      </w:r>
      <w:r w:rsidR="00E14E5F">
        <w:t xml:space="preserve"> </w:t>
      </w:r>
      <w:r w:rsidR="00837E31">
        <w:t>are</w:t>
      </w:r>
      <w:r>
        <w:t xml:space="preserve"> commonly</w:t>
      </w:r>
      <w:r w:rsidR="00837E31">
        <w:t xml:space="preserve"> </w:t>
      </w:r>
      <w:r w:rsidR="004656E5">
        <w:t xml:space="preserve">initiated by </w:t>
      </w:r>
      <w:r w:rsidR="00722F90">
        <w:t xml:space="preserve">the </w:t>
      </w:r>
      <w:r w:rsidR="00A94561">
        <w:t xml:space="preserve">governmental </w:t>
      </w:r>
      <w:r w:rsidR="00722F90">
        <w:t xml:space="preserve">authorities </w:t>
      </w:r>
      <w:r w:rsidR="00AC257E" w:rsidRPr="003C5471">
        <w:t>(</w:t>
      </w:r>
      <w:r w:rsidR="00722F90">
        <w:t xml:space="preserve">DM </w:t>
      </w:r>
      <w:r w:rsidR="00AC257E" w:rsidRPr="003C5471">
        <w:t>agencies</w:t>
      </w:r>
      <w:r w:rsidR="00722F90">
        <w:t xml:space="preserve"> that are responsible to combat the disaster</w:t>
      </w:r>
      <w:r w:rsidR="00081858">
        <w:t>s</w:t>
      </w:r>
      <w:r w:rsidR="00B718B1">
        <w:t>, e.g.</w:t>
      </w:r>
      <w:r w:rsidR="00076145">
        <w:t>:</w:t>
      </w:r>
      <w:r w:rsidR="0081269E">
        <w:t xml:space="preserve"> National Disaster Management Agency (BNPB)</w:t>
      </w:r>
      <w:r w:rsidR="007D5F10">
        <w:t xml:space="preserve"> in Indonesia</w:t>
      </w:r>
      <w:r w:rsidR="00B90D3E">
        <w:t>, State Emergency Service</w:t>
      </w:r>
      <w:r w:rsidR="005A1CDB">
        <w:t>s</w:t>
      </w:r>
      <w:r w:rsidR="00B90D3E">
        <w:t xml:space="preserve"> (SES) in Australia</w:t>
      </w:r>
      <w:r w:rsidR="00AC257E" w:rsidRPr="003C5471">
        <w:t>)</w:t>
      </w:r>
      <w:r w:rsidR="00303398">
        <w:t>.</w:t>
      </w:r>
      <w:r w:rsidR="005A1CDB">
        <w:t xml:space="preserve"> Decision making processes can be both reactive (bottom up) or proactive (top down). Reactive </w:t>
      </w:r>
      <w:r w:rsidR="00E02A05">
        <w:t>process</w:t>
      </w:r>
      <w:r w:rsidR="00A94561">
        <w:t>es</w:t>
      </w:r>
      <w:r w:rsidR="009A7703">
        <w:t xml:space="preserve"> aim to pursue particular objective</w:t>
      </w:r>
      <w:r w:rsidR="00E9019A">
        <w:t>s</w:t>
      </w:r>
      <w:r w:rsidR="007E6375">
        <w:t xml:space="preserve"> </w:t>
      </w:r>
      <w:r w:rsidR="00A94561">
        <w:t xml:space="preserve">in </w:t>
      </w:r>
      <w:r w:rsidR="007E6375">
        <w:t xml:space="preserve">response to the </w:t>
      </w:r>
      <w:r w:rsidR="0072578C">
        <w:t xml:space="preserve">dynamic </w:t>
      </w:r>
      <w:r w:rsidR="007E6375">
        <w:t>environment</w:t>
      </w:r>
      <w:r w:rsidR="002F2D9F">
        <w:t xml:space="preserve"> </w:t>
      </w:r>
      <w:r w:rsidR="003E634C">
        <w:fldChar w:fldCharType="begin"/>
      </w:r>
      <w:r w:rsidR="00AE3EEE">
        <w:instrText xml:space="preserve"> ADDIN EN.CITE &lt;EndNote&gt;&lt;Cite&gt;&lt;Author&gt;Ashinaka&lt;/Author&gt;&lt;Year&gt;2016&lt;/Year&gt;&lt;RecNum&gt;1562&lt;/RecNum&gt;&lt;DisplayText&gt;(Ashinaka&lt;style face="italic"&gt; et al.&lt;/style&gt;, 2016)&lt;/DisplayText&gt;&lt;record&gt;&lt;rec-number&gt;1562&lt;/rec-number&gt;&lt;foreign-keys&gt;&lt;key app="EN" db-id="9dvttx9wmz2zfzexzrjv25puzweswffxzt0v" timestamp="1505377745"&gt;1562&lt;/key&gt;&lt;/foreign-keys&gt;&lt;ref-type name="Book Section"&gt;5&lt;/ref-type&gt;&lt;contributors&gt;&lt;authors&gt;&lt;author&gt;Ashinaka, Takushi&lt;/author&gt;&lt;author&gt;Kubo, Masao&lt;/author&gt;&lt;author&gt;Namatame, Akira&lt;/author&gt;&lt;/authors&gt;&lt;secondary-authors&gt;&lt;author&gt;Lavangnananda, Kittichai&lt;/author&gt;&lt;author&gt;Phon-Amnuaisuk, Somnuk&lt;/author&gt;&lt;author&gt;Engchuan, Worrawat&lt;/author&gt;&lt;author&gt;Chan, Jonathan H.&lt;/author&gt;&lt;/secondary-authors&gt;&lt;/contributors&gt;&lt;titles&gt;&lt;title&gt;A Decision-Support Tool for Humanitarian Logistics&lt;/title&gt;&lt;secondary-title&gt;Intelligent and Evolutionary Systems: The 19th Asia Paciﬁc Symposium, IES 2015, Bangkok, Thailand, November 2015, Proceedings&lt;/secondary-title&gt;&lt;/titles&gt;&lt;pages&gt;293-304&lt;/pages&gt;&lt;dates&gt;&lt;year&gt;2016&lt;/year&gt;&lt;pub-dates&gt;&lt;date&gt;2016//&lt;/date&gt;&lt;/pub-dates&gt;&lt;/dates&gt;&lt;pub-location&gt;Cham&lt;/pub-location&gt;&lt;publisher&gt;Springer International Publishing&lt;/publisher&gt;&lt;isbn&gt;978-3-319-27000-5&lt;/isbn&gt;&lt;urls&gt;&lt;related-urls&gt;&lt;url&gt;https://doi.org/10.1007/978-3-319-27000-5_24&lt;/url&gt;&lt;/related-urls&gt;&lt;/urls&gt;&lt;electronic-resource-num&gt;10.1007/978-3-319-27000-5_24&lt;/electronic-resource-num&gt;&lt;/record&gt;&lt;/Cite&gt;&lt;/EndNote&gt;</w:instrText>
      </w:r>
      <w:r w:rsidR="003E634C">
        <w:fldChar w:fldCharType="separate"/>
      </w:r>
      <w:r w:rsidR="00AE3EEE">
        <w:rPr>
          <w:noProof/>
        </w:rPr>
        <w:t>(Ashinaka</w:t>
      </w:r>
      <w:r w:rsidR="00AE3EEE" w:rsidRPr="00AE3EEE">
        <w:rPr>
          <w:i/>
          <w:noProof/>
        </w:rPr>
        <w:t xml:space="preserve"> et al.</w:t>
      </w:r>
      <w:r w:rsidR="00AE3EEE">
        <w:rPr>
          <w:noProof/>
        </w:rPr>
        <w:t>, 2016)</w:t>
      </w:r>
      <w:r w:rsidR="003E634C">
        <w:fldChar w:fldCharType="end"/>
      </w:r>
      <w:r w:rsidR="005F51B5">
        <w:t xml:space="preserve">. </w:t>
      </w:r>
      <w:r w:rsidR="005A1CDB">
        <w:t>They are b</w:t>
      </w:r>
      <w:r w:rsidR="00106966">
        <w:t>ottom-up decision-</w:t>
      </w:r>
      <w:r w:rsidR="002414A8">
        <w:t>making mechanism</w:t>
      </w:r>
      <w:r w:rsidR="005A1CDB">
        <w:t>s</w:t>
      </w:r>
      <w:r w:rsidR="002414A8">
        <w:t xml:space="preserve"> in which t</w:t>
      </w:r>
      <w:r w:rsidR="00715745">
        <w:t>he objective is to bounc</w:t>
      </w:r>
      <w:r w:rsidR="005A1CDB">
        <w:t>e</w:t>
      </w:r>
      <w:r w:rsidR="00715745">
        <w:t xml:space="preserve"> back </w:t>
      </w:r>
      <w:r w:rsidR="003D50F4">
        <w:t xml:space="preserve">as soon as possible from the impact caused by a disaster event. </w:t>
      </w:r>
      <w:r w:rsidR="005A1CDB">
        <w:t>F</w:t>
      </w:r>
      <w:r w:rsidR="00E61B05">
        <w:t xml:space="preserve">or instance, </w:t>
      </w:r>
      <w:r w:rsidR="00E61B05" w:rsidRPr="003C5471">
        <w:t xml:space="preserve">whenever </w:t>
      </w:r>
      <w:r w:rsidR="005A1CDB">
        <w:t xml:space="preserve">it is perceived that </w:t>
      </w:r>
      <w:r w:rsidR="00E61B05" w:rsidRPr="003C5471">
        <w:t>“</w:t>
      </w:r>
      <w:r w:rsidR="0004794C" w:rsidRPr="00A62CC7">
        <w:rPr>
          <w:i/>
        </w:rPr>
        <w:t>volcano is going to erupt</w:t>
      </w:r>
      <w:r w:rsidR="00CE367E">
        <w:t>”</w:t>
      </w:r>
      <w:r w:rsidR="0004794C">
        <w:t xml:space="preserve"> or </w:t>
      </w:r>
      <w:r w:rsidR="00CE367E">
        <w:t>“</w:t>
      </w:r>
      <w:r w:rsidR="0004794C" w:rsidRPr="00A62CC7">
        <w:rPr>
          <w:i/>
        </w:rPr>
        <w:t>eruption will happen in 24 hours</w:t>
      </w:r>
      <w:r w:rsidR="00CE367E" w:rsidRPr="002A66EC">
        <w:t>”</w:t>
      </w:r>
      <w:r w:rsidR="0004794C">
        <w:t xml:space="preserve"> or </w:t>
      </w:r>
      <w:r w:rsidR="00747008">
        <w:t>“</w:t>
      </w:r>
      <w:r w:rsidR="0004794C" w:rsidRPr="00A62CC7">
        <w:rPr>
          <w:i/>
        </w:rPr>
        <w:t>first eruption will be started with gases and ashes</w:t>
      </w:r>
      <w:r w:rsidR="00E61B05" w:rsidRPr="003C5471">
        <w:t xml:space="preserve">”, this will </w:t>
      </w:r>
      <w:r w:rsidR="00E61B05">
        <w:t xml:space="preserve">then </w:t>
      </w:r>
      <w:r w:rsidR="00E61B05" w:rsidRPr="003C5471">
        <w:t>be</w:t>
      </w:r>
      <w:r w:rsidR="00053D43">
        <w:t>come</w:t>
      </w:r>
      <w:r w:rsidR="00E61B05" w:rsidRPr="003C5471">
        <w:t xml:space="preserve"> the </w:t>
      </w:r>
      <w:r w:rsidR="007E2A4A">
        <w:t xml:space="preserve">trigger </w:t>
      </w:r>
      <w:r w:rsidR="003647D1">
        <w:t xml:space="preserve">knowledge </w:t>
      </w:r>
      <w:r w:rsidR="00E61B05" w:rsidRPr="003C5471">
        <w:t xml:space="preserve">for </w:t>
      </w:r>
      <w:r w:rsidR="005A1CDB">
        <w:t xml:space="preserve">authorities </w:t>
      </w:r>
      <w:r w:rsidR="00E61B05">
        <w:t xml:space="preserve">to undertake all the necessary activities to ensure that </w:t>
      </w:r>
      <w:r w:rsidR="009B02F3">
        <w:t xml:space="preserve">all the </w:t>
      </w:r>
      <w:r w:rsidR="005A1CDB">
        <w:t xml:space="preserve">available resources </w:t>
      </w:r>
      <w:r w:rsidR="00256348">
        <w:t xml:space="preserve">have been </w:t>
      </w:r>
      <w:r w:rsidR="005A1CDB">
        <w:t xml:space="preserve">put </w:t>
      </w:r>
      <w:r w:rsidR="00256348">
        <w:t xml:space="preserve">in place </w:t>
      </w:r>
      <w:r w:rsidR="008C2EE8">
        <w:t xml:space="preserve">to ensure those </w:t>
      </w:r>
      <w:r w:rsidR="00E61B05" w:rsidRPr="003C5471">
        <w:t xml:space="preserve">who live in the </w:t>
      </w:r>
      <w:r w:rsidR="008C2EE8">
        <w:t xml:space="preserve">disaster </w:t>
      </w:r>
      <w:r w:rsidR="00E61B05" w:rsidRPr="003C5471">
        <w:t xml:space="preserve">prone areas </w:t>
      </w:r>
      <w:r w:rsidR="002D2D38">
        <w:t xml:space="preserve">are </w:t>
      </w:r>
      <w:r w:rsidR="00E61B05" w:rsidRPr="003C5471">
        <w:t>evacuate</w:t>
      </w:r>
      <w:r w:rsidR="00E61B05">
        <w:t>d</w:t>
      </w:r>
      <w:r w:rsidR="00E61B05" w:rsidRPr="003C5471">
        <w:t xml:space="preserve"> </w:t>
      </w:r>
      <w:r w:rsidR="004C500D">
        <w:t xml:space="preserve">at the first </w:t>
      </w:r>
      <w:r w:rsidR="002D2D38">
        <w:t>instance to the sa</w:t>
      </w:r>
      <w:r w:rsidR="002E2449">
        <w:t>fe</w:t>
      </w:r>
      <w:r w:rsidR="008C2EE8">
        <w:t>r</w:t>
      </w:r>
      <w:r w:rsidR="002D2D38">
        <w:t xml:space="preserve"> place</w:t>
      </w:r>
      <w:r w:rsidR="00E61B05" w:rsidRPr="003C5471">
        <w:t xml:space="preserve">. </w:t>
      </w:r>
      <w:r w:rsidR="00E61B05">
        <w:t>All these evacuation activities are guided by the</w:t>
      </w:r>
      <w:r w:rsidR="0053562B">
        <w:t xml:space="preserve"> best practice</w:t>
      </w:r>
      <w:r w:rsidR="00E61B05">
        <w:t xml:space="preserve"> </w:t>
      </w:r>
      <w:r w:rsidR="004043F7">
        <w:t xml:space="preserve">DM knowledge </w:t>
      </w:r>
      <w:r w:rsidR="00AC069A">
        <w:t xml:space="preserve">that is normally composed in a </w:t>
      </w:r>
      <w:r w:rsidR="00325AF6">
        <w:t>Disaster Management Plan</w:t>
      </w:r>
      <w:r w:rsidR="00325AF6" w:rsidDel="00325AF6">
        <w:t xml:space="preserve"> </w:t>
      </w:r>
      <w:r w:rsidR="00AC069A">
        <w:t>(</w:t>
      </w:r>
      <w:r w:rsidR="00E61B05">
        <w:t>DISPLAN</w:t>
      </w:r>
      <w:r w:rsidR="00AC069A">
        <w:t>)</w:t>
      </w:r>
      <w:r w:rsidR="009035A9">
        <w:t>.</w:t>
      </w:r>
      <w:r w:rsidR="00530BE5">
        <w:t xml:space="preserve"> </w:t>
      </w:r>
      <w:r w:rsidR="005A1CDB">
        <w:t xml:space="preserve">A </w:t>
      </w:r>
      <w:r w:rsidR="0055181E">
        <w:t>DISPLAN typically contains</w:t>
      </w:r>
      <w:r w:rsidR="00093781">
        <w:t xml:space="preserve"> best practice </w:t>
      </w:r>
      <w:r w:rsidR="005A1CDB">
        <w:t xml:space="preserve">from </w:t>
      </w:r>
      <w:r w:rsidR="001160D2">
        <w:t xml:space="preserve">empirical knowledge </w:t>
      </w:r>
      <w:r w:rsidR="00CF1DD8">
        <w:t xml:space="preserve">that </w:t>
      </w:r>
      <w:r w:rsidR="008E33E4">
        <w:t xml:space="preserve">will be </w:t>
      </w:r>
      <w:r w:rsidR="005A1CDB">
        <w:t xml:space="preserve">used as </w:t>
      </w:r>
      <w:r w:rsidR="008E33E4">
        <w:t xml:space="preserve">the guidance for </w:t>
      </w:r>
      <w:r w:rsidR="00F6433C">
        <w:t>stakeholders (communities/individuals/organisations)</w:t>
      </w:r>
      <w:r w:rsidR="00145486">
        <w:t xml:space="preserve"> in a tim</w:t>
      </w:r>
      <w:r w:rsidR="005A1CDB">
        <w:t>ely fashion</w:t>
      </w:r>
      <w:r w:rsidR="00680F34">
        <w:t xml:space="preserve"> </w:t>
      </w:r>
      <w:r w:rsidR="00AE3EEE">
        <w:fldChar w:fldCharType="begin"/>
      </w:r>
      <w:r w:rsidR="003126F5">
        <w:instrText xml:space="preserve"> ADDIN EN.CITE &lt;EndNote&gt;&lt;Cite&gt;&lt;Author&gt;Santiago&lt;/Author&gt;&lt;Year&gt;2016&lt;/Year&gt;&lt;RecNum&gt;1546&lt;/RecNum&gt;&lt;DisplayText&gt;(Santiago&lt;style face="italic"&gt; et al.&lt;/style&gt;, 2016)&lt;/DisplayText&gt;&lt;record&gt;&lt;rec-number&gt;1546&lt;/rec-number&gt;&lt;foreign-keys&gt;&lt;key app="EN" db-id="9dvttx9wmz2zfzexzrjv25puzweswffxzt0v" timestamp="1504484254"&gt;1546&lt;/key&gt;&lt;/foreign-keys&gt;&lt;ref-type name="Journal Article"&gt;17&lt;/ref-type&gt;&lt;contributors&gt;&lt;authors&gt;&lt;author&gt;Santiago, J. Sedfrey S.&lt;/author&gt;&lt;author&gt;Manuela, Wilfred S.&lt;/author&gt;&lt;author&gt;Tan, Marion Lara L.&lt;/author&gt;&lt;author&gt;Sañez, Siegfried Kiel&lt;/author&gt;&lt;author&gt;Tong, Aldo Zelig U.&lt;/author&gt;&lt;/authors&gt;&lt;/contributors&gt;&lt;titles&gt;&lt;title&gt;Of timelines and timeliness: lessons from Typhoon Haiyan in early disaster response&lt;/title&gt;&lt;secondary-title&gt;Disasters&lt;/secondary-title&gt;&lt;/titles&gt;&lt;periodical&gt;&lt;full-title&gt;Disasters&lt;/full-title&gt;&lt;/periodical&gt;&lt;pages&gt;644-667&lt;/pages&gt;&lt;volume&gt;40&lt;/volume&gt;&lt;number&gt;4&lt;/number&gt;&lt;keywords&gt;&lt;keyword&gt;aid niching&lt;/keyword&gt;&lt;keyword&gt;assistance&lt;/keyword&gt;&lt;keyword&gt;disaster&lt;/keyword&gt;&lt;keyword&gt;disaster management&lt;/keyword&gt;&lt;keyword&gt;Haiyan&lt;/keyword&gt;&lt;keyword&gt;Philippines&lt;/keyword&gt;&lt;keyword&gt;relief operations&lt;/keyword&gt;&lt;/keywords&gt;&lt;dates&gt;&lt;year&gt;2016&lt;/year&gt;&lt;/dates&gt;&lt;isbn&gt;1467-7717&lt;/isbn&gt;&lt;urls&gt;&lt;related-urls&gt;&lt;url&gt;http://dx.doi.org/10.1111/disa.12178&lt;/url&gt;&lt;/related-urls&gt;&lt;/urls&gt;&lt;/record&gt;&lt;/Cite&gt;&lt;/EndNote&gt;</w:instrText>
      </w:r>
      <w:r w:rsidR="00AE3EEE">
        <w:fldChar w:fldCharType="separate"/>
      </w:r>
      <w:r w:rsidR="00AE3EEE">
        <w:rPr>
          <w:noProof/>
        </w:rPr>
        <w:t>(Santiago</w:t>
      </w:r>
      <w:r w:rsidR="00AE3EEE" w:rsidRPr="00AE3EEE">
        <w:rPr>
          <w:i/>
          <w:noProof/>
        </w:rPr>
        <w:t xml:space="preserve"> et al.</w:t>
      </w:r>
      <w:r w:rsidR="00AE3EEE">
        <w:rPr>
          <w:noProof/>
        </w:rPr>
        <w:t>, 2016)</w:t>
      </w:r>
      <w:r w:rsidR="00AE3EEE">
        <w:fldChar w:fldCharType="end"/>
      </w:r>
      <w:r w:rsidR="009C3526">
        <w:t xml:space="preserve">. </w:t>
      </w:r>
      <w:r w:rsidR="00F6433C">
        <w:t xml:space="preserve"> </w:t>
      </w:r>
      <w:r w:rsidR="005A1CDB">
        <w:t xml:space="preserve">As such DISPLANS </w:t>
      </w:r>
      <w:r w:rsidR="001E7955">
        <w:t xml:space="preserve">equip </w:t>
      </w:r>
      <w:r w:rsidR="00107474">
        <w:t xml:space="preserve">stakeholders with </w:t>
      </w:r>
      <w:r w:rsidR="009B7349">
        <w:t>the emp</w:t>
      </w:r>
      <w:r w:rsidR="00107474">
        <w:t>i</w:t>
      </w:r>
      <w:r w:rsidR="009B7349">
        <w:t>rical</w:t>
      </w:r>
      <w:r w:rsidR="00107474">
        <w:t xml:space="preserve"> knowledge elements that can be crucial in </w:t>
      </w:r>
      <w:r w:rsidR="005A1CDB">
        <w:t>a</w:t>
      </w:r>
      <w:r w:rsidR="00107474">
        <w:t xml:space="preserve"> disaster event. </w:t>
      </w:r>
      <w:r w:rsidR="00ED296B">
        <w:t>More</w:t>
      </w:r>
      <w:r w:rsidR="000D554F">
        <w:t>o</w:t>
      </w:r>
      <w:r w:rsidR="00ED296B">
        <w:t>ver, t</w:t>
      </w:r>
      <w:r w:rsidR="00107474">
        <w:t>he empirical</w:t>
      </w:r>
      <w:r w:rsidR="0012785F">
        <w:t xml:space="preserve"> </w:t>
      </w:r>
      <w:r w:rsidR="00107474">
        <w:t xml:space="preserve">knowledge elements </w:t>
      </w:r>
      <w:r w:rsidR="00796CD8">
        <w:t xml:space="preserve">should also be in a </w:t>
      </w:r>
      <w:r w:rsidR="0012785F">
        <w:t>context-</w:t>
      </w:r>
      <w:r w:rsidR="00F07145">
        <w:t xml:space="preserve">aware </w:t>
      </w:r>
      <w:r w:rsidR="00796CD8">
        <w:t xml:space="preserve">format </w:t>
      </w:r>
      <w:r w:rsidR="00F07145">
        <w:t>that can be executed directly by</w:t>
      </w:r>
      <w:r w:rsidR="00662A48">
        <w:t xml:space="preserve"> them</w:t>
      </w:r>
      <w:r w:rsidR="003108A4">
        <w:t xml:space="preserve"> based on the local wisdom of the area</w:t>
      </w:r>
      <w:r w:rsidR="00F07145">
        <w:t xml:space="preserve">. </w:t>
      </w:r>
      <w:r w:rsidR="002B0ED4">
        <w:t xml:space="preserve">The </w:t>
      </w:r>
      <w:r w:rsidR="001A5FD1">
        <w:t xml:space="preserve">typical </w:t>
      </w:r>
      <w:r w:rsidR="002B0ED4">
        <w:lastRenderedPageBreak/>
        <w:t xml:space="preserve">empirical knowledge elements </w:t>
      </w:r>
      <w:r w:rsidR="001A5FD1">
        <w:t>include</w:t>
      </w:r>
      <w:r w:rsidR="00561437">
        <w:t xml:space="preserve">, </w:t>
      </w:r>
      <w:r w:rsidR="001A5FD1">
        <w:t>for instance</w:t>
      </w:r>
      <w:r w:rsidR="00561437">
        <w:t>:</w:t>
      </w:r>
      <w:r w:rsidR="001A5FD1">
        <w:t xml:space="preserve"> </w:t>
      </w:r>
      <w:r w:rsidR="00275BA1" w:rsidRPr="003C5471">
        <w:t xml:space="preserve">where to evacuate? </w:t>
      </w:r>
      <w:r w:rsidR="001A5FD1">
        <w:t>the knowledge of</w:t>
      </w:r>
      <w:r w:rsidR="001A5FD1" w:rsidRPr="003C5471">
        <w:t xml:space="preserve"> who will assist the evacuation properties and animals? which routes should be taken in the evacuation? who will assist those with disabilities? what is the pre- and post-condition just before and right after the evacuation? etc.</w:t>
      </w:r>
      <w:r w:rsidR="001A5FD1">
        <w:t xml:space="preserve"> </w:t>
      </w:r>
    </w:p>
    <w:p w14:paraId="0FFEBDA5" w14:textId="462B0000" w:rsidR="00C00CB3" w:rsidRDefault="00D50500" w:rsidP="00C00CB3">
      <w:r>
        <w:t>On the other hand</w:t>
      </w:r>
      <w:r w:rsidR="0089463C" w:rsidRPr="003C5471">
        <w:t xml:space="preserve">, </w:t>
      </w:r>
      <w:r w:rsidR="005A1CDB">
        <w:t xml:space="preserve">proactive </w:t>
      </w:r>
      <w:r w:rsidR="0089463C">
        <w:t>decision making process</w:t>
      </w:r>
      <w:r w:rsidR="005A1CDB">
        <w:t>es</w:t>
      </w:r>
      <w:r w:rsidR="0089463C">
        <w:t xml:space="preserve"> </w:t>
      </w:r>
      <w:r w:rsidR="0089463C" w:rsidRPr="003C5471">
        <w:t xml:space="preserve">can </w:t>
      </w:r>
      <w:r w:rsidR="0089463C">
        <w:t xml:space="preserve">also </w:t>
      </w:r>
      <w:r w:rsidR="0089463C" w:rsidRPr="003C5471">
        <w:t>be</w:t>
      </w:r>
      <w:r w:rsidR="005D316C">
        <w:t xml:space="preserve"> initiated</w:t>
      </w:r>
      <w:r w:rsidR="0089463C" w:rsidRPr="003C5471">
        <w:t xml:space="preserve"> </w:t>
      </w:r>
      <w:r w:rsidR="00885608">
        <w:t xml:space="preserve">by the </w:t>
      </w:r>
      <w:r w:rsidR="00A15B66">
        <w:t xml:space="preserve">DM </w:t>
      </w:r>
      <w:r w:rsidR="0089463C" w:rsidRPr="003C5471">
        <w:t>stakeholders</w:t>
      </w:r>
      <w:r w:rsidR="00AF6281">
        <w:t xml:space="preserve"> </w:t>
      </w:r>
      <w:r w:rsidR="00AF6281">
        <w:fldChar w:fldCharType="begin"/>
      </w:r>
      <w:r w:rsidR="0017009C">
        <w:instrText xml:space="preserve"> ADDIN EN.CITE &lt;EndNote&gt;&lt;Cite&gt;&lt;Author&gt;Fogli&lt;/Author&gt;&lt;Year&gt;2017&lt;/Year&gt;&lt;RecNum&gt;1598&lt;/RecNum&gt;&lt;DisplayText&gt;(Fogli&lt;style face="italic"&gt; et al.&lt;/style&gt;, 2017)&lt;/DisplayText&gt;&lt;record&gt;&lt;rec-number&gt;1598&lt;/rec-number&gt;&lt;foreign-keys&gt;&lt;key app="EN" db-id="9dvttx9wmz2zfzexzrjv25puzweswffxzt0v" timestamp="1508849788"&gt;1598&lt;/key&gt;&lt;/foreign-keys&gt;&lt;ref-type name="Journal Article"&gt;17&lt;/ref-type&gt;&lt;contributors&gt;&lt;authors&gt;&lt;author&gt;Fogli, Daniela&lt;/author&gt;&lt;author&gt;Greppi, Claudio&lt;/author&gt;&lt;author&gt;Guida, Giovanni&lt;/author&gt;&lt;/authors&gt;&lt;/contributors&gt;&lt;titles&gt;&lt;title&gt;Design patterns for emergency management: An exercise in reflective practice&lt;/title&gt;&lt;secondary-title&gt;Information &amp;amp; Management&lt;/secondary-title&gt;&lt;/titles&gt;&lt;periodical&gt;&lt;full-title&gt;Information &amp;amp; Management&lt;/full-title&gt;&lt;/periodical&gt;&lt;pages&gt;971-986&lt;/pages&gt;&lt;volume&gt;54&lt;/volume&gt;&lt;number&gt;7&lt;/number&gt;&lt;keywords&gt;&lt;keyword&gt;Emergency management&lt;/keyword&gt;&lt;keyword&gt;Decision support&lt;/keyword&gt;&lt;keyword&gt;Design patterns&lt;/keyword&gt;&lt;/keywords&gt;&lt;dates&gt;&lt;year&gt;2017&lt;/year&gt;&lt;pub-dates&gt;&lt;date&gt;2017/11/01/&lt;/date&gt;&lt;/pub-dates&gt;&lt;/dates&gt;&lt;isbn&gt;0378-7206&lt;/isbn&gt;&lt;urls&gt;&lt;related-urls&gt;&lt;url&gt;http://www.sciencedirect.com/science/article/pii/S0378720617300897&lt;/url&gt;&lt;/related-urls&gt;&lt;/urls&gt;&lt;/record&gt;&lt;/Cite&gt;&lt;/EndNote&gt;</w:instrText>
      </w:r>
      <w:r w:rsidR="00AF6281">
        <w:fldChar w:fldCharType="separate"/>
      </w:r>
      <w:r w:rsidR="0017009C">
        <w:rPr>
          <w:noProof/>
        </w:rPr>
        <w:t>(Fogli</w:t>
      </w:r>
      <w:r w:rsidR="0017009C" w:rsidRPr="0017009C">
        <w:rPr>
          <w:i/>
          <w:noProof/>
        </w:rPr>
        <w:t xml:space="preserve"> et al.</w:t>
      </w:r>
      <w:r w:rsidR="0017009C">
        <w:rPr>
          <w:noProof/>
        </w:rPr>
        <w:t>, 2017)</w:t>
      </w:r>
      <w:r w:rsidR="00AF6281">
        <w:fldChar w:fldCharType="end"/>
      </w:r>
      <w:r w:rsidR="0089463C" w:rsidRPr="003C5471">
        <w:t>.</w:t>
      </w:r>
      <w:r w:rsidR="00594765">
        <w:t xml:space="preserve"> </w:t>
      </w:r>
      <w:r w:rsidR="005D316C">
        <w:t xml:space="preserve">As </w:t>
      </w:r>
      <w:r w:rsidR="00E33757">
        <w:t xml:space="preserve">a typical </w:t>
      </w:r>
      <w:r w:rsidR="00EB0242">
        <w:t>top down approach in decision making process</w:t>
      </w:r>
      <w:r w:rsidR="005D316C">
        <w:t xml:space="preserve">, they </w:t>
      </w:r>
      <w:r w:rsidR="00FC1A3D">
        <w:t>aim</w:t>
      </w:r>
      <w:r w:rsidR="00A52097">
        <w:t xml:space="preserve"> </w:t>
      </w:r>
      <w:r w:rsidR="00FC1A3D">
        <w:t xml:space="preserve">to develop DM resilience endeavours that can </w:t>
      </w:r>
      <w:r w:rsidR="002D6C2B">
        <w:t>be adapt</w:t>
      </w:r>
      <w:r w:rsidR="005D316C">
        <w:t>able</w:t>
      </w:r>
      <w:r w:rsidR="002D6C2B">
        <w:t xml:space="preserve"> to environmental changes. </w:t>
      </w:r>
      <w:r w:rsidR="00C00CB3" w:rsidRPr="003C5471">
        <w:t xml:space="preserve">For instance, as described in </w:t>
      </w:r>
      <w:r w:rsidR="00C00CB3" w:rsidRPr="00DB65CE">
        <w:fldChar w:fldCharType="begin"/>
      </w:r>
      <w:r w:rsidR="00C00CB3" w:rsidRPr="003C5471">
        <w:instrText xml:space="preserve"> ADDIN EN.CITE &lt;EndNote&gt;&lt;Cite&gt;&lt;Author&gt;Opper&lt;/Author&gt;&lt;Year&gt;2010&lt;/Year&gt;&lt;RecNum&gt;1396&lt;/RecNum&gt;&lt;DisplayText&gt;(Opper&lt;style face="italic"&gt; et al.&lt;/style&gt;, 2010)&lt;/DisplayText&gt;&lt;record&gt;&lt;rec-number&gt;1396&lt;/rec-number&gt;&lt;foreign-keys&gt;&lt;key app="EN" db-id="9dvttx9wmz2zfzexzrjv25puzweswffxzt0v" timestamp="1478763547"&gt;1396&lt;/key&gt;&lt;/foreign-keys&gt;&lt;ref-type name="Conference Proceedings"&gt;10&lt;/ref-type&gt;&lt;contributors&gt;&lt;authors&gt;&lt;author&gt;Opper, Stephen&lt;/author&gt;&lt;author&gt;Cinque, Peter&lt;/author&gt;&lt;author&gt;Davies, Belinda&lt;/author&gt;&lt;/authors&gt;&lt;/contributors&gt;&lt;titles&gt;&lt;title&gt;Timeline modelling of flood evacuation operations&lt;/title&gt;&lt;secondary-title&gt;1st International Conference on Evacuation Modelling and Management&lt;/secondary-title&gt;&lt;/titles&gt;&lt;pages&gt;175-187&lt;/pages&gt;&lt;volume&gt;3&lt;/volume&gt;&lt;number&gt;2010&lt;/number&gt;&lt;keywords&gt;&lt;keyword&gt;Evacuation&lt;/keyword&gt;&lt;keyword&gt;Timeline&lt;/keyword&gt;&lt;keyword&gt;Flood&lt;/keyword&gt;&lt;keyword&gt;Planning&lt;/keyword&gt;&lt;keyword&gt;Hawkesbury-Nepean&lt;/keyword&gt;&lt;/keywords&gt;&lt;dates&gt;&lt;year&gt;2010&lt;/year&gt;&lt;/dates&gt;&lt;publisher&gt;Procedia Engineering&lt;/publisher&gt;&lt;isbn&gt;1877-7058&lt;/isbn&gt;&lt;urls&gt;&lt;/urls&gt;&lt;/record&gt;&lt;/Cite&gt;&lt;/EndNote&gt;</w:instrText>
      </w:r>
      <w:r w:rsidR="00C00CB3" w:rsidRPr="00DB65CE">
        <w:fldChar w:fldCharType="separate"/>
      </w:r>
      <w:r w:rsidR="00C00CB3" w:rsidRPr="00DB65CE">
        <w:t>(Opper</w:t>
      </w:r>
      <w:r w:rsidR="00C00CB3" w:rsidRPr="00DB65CE">
        <w:rPr>
          <w:i/>
        </w:rPr>
        <w:t xml:space="preserve"> et al.</w:t>
      </w:r>
      <w:r w:rsidR="00C00CB3" w:rsidRPr="00DB65CE">
        <w:t>, 2010)</w:t>
      </w:r>
      <w:r w:rsidR="00C00CB3" w:rsidRPr="00DB65CE">
        <w:fldChar w:fldCharType="end"/>
      </w:r>
      <w:r w:rsidR="00C00CB3" w:rsidRPr="003C5471">
        <w:t xml:space="preserve">, to be able to be effective and efficient in achieving the evacuation tasks in a flood disaster event, </w:t>
      </w:r>
      <w:r w:rsidR="000D337E">
        <w:t xml:space="preserve">all related </w:t>
      </w:r>
      <w:r w:rsidR="00CE1D97">
        <w:t xml:space="preserve">activities </w:t>
      </w:r>
      <w:r w:rsidR="006263E1">
        <w:t xml:space="preserve">should also </w:t>
      </w:r>
      <w:r w:rsidR="00C00CB3" w:rsidRPr="003C5471">
        <w:t xml:space="preserve">be </w:t>
      </w:r>
      <w:r w:rsidR="00883333">
        <w:t xml:space="preserve">known </w:t>
      </w:r>
      <w:r w:rsidR="00C00CB3" w:rsidRPr="003C5471">
        <w:t>and</w:t>
      </w:r>
      <w:r w:rsidR="00C00CB3">
        <w:t xml:space="preserve"> thoroughly understood</w:t>
      </w:r>
      <w:r w:rsidR="00C00CB3" w:rsidRPr="003C5471">
        <w:t xml:space="preserve"> by </w:t>
      </w:r>
      <w:r w:rsidR="00A416B1">
        <w:t xml:space="preserve">those who are </w:t>
      </w:r>
      <w:r w:rsidR="00883333">
        <w:t>actually living with</w:t>
      </w:r>
      <w:r w:rsidR="00A416B1">
        <w:t xml:space="preserve">in the </w:t>
      </w:r>
      <w:r w:rsidR="00E64E50">
        <w:t xml:space="preserve">prone </w:t>
      </w:r>
      <w:r w:rsidR="00C00CB3" w:rsidRPr="003C5471">
        <w:t xml:space="preserve">communities. </w:t>
      </w:r>
      <w:r w:rsidR="006E1C20">
        <w:t>The</w:t>
      </w:r>
      <w:r w:rsidR="00691A00">
        <w:t xml:space="preserve"> stakeholders need </w:t>
      </w:r>
      <w:r w:rsidR="001B1809">
        <w:t xml:space="preserve">not only </w:t>
      </w:r>
      <w:r w:rsidR="00691A00">
        <w:t>to re</w:t>
      </w:r>
      <w:r w:rsidR="004F5618">
        <w:t>cognise</w:t>
      </w:r>
      <w:r w:rsidR="00691A00">
        <w:t xml:space="preserve"> the evacuation </w:t>
      </w:r>
      <w:r w:rsidR="001B1809">
        <w:t>concept</w:t>
      </w:r>
      <w:r w:rsidR="00C00CB3" w:rsidRPr="003C5471">
        <w:t xml:space="preserve"> </w:t>
      </w:r>
      <w:r w:rsidR="001B1809">
        <w:t xml:space="preserve">but also </w:t>
      </w:r>
      <w:r w:rsidR="00883333">
        <w:t xml:space="preserve">recognising </w:t>
      </w:r>
      <w:r w:rsidR="009665FD">
        <w:t xml:space="preserve">other related </w:t>
      </w:r>
      <w:r w:rsidR="00883333">
        <w:t>concepts is crucial. F</w:t>
      </w:r>
      <w:r w:rsidR="00C00CB3" w:rsidRPr="003C5471">
        <w:t>or instance</w:t>
      </w:r>
      <w:r w:rsidR="00883333">
        <w:t xml:space="preserve"> they may well need to be aware of the following:</w:t>
      </w:r>
      <w:r w:rsidR="00C00CB3" w:rsidRPr="003C5471">
        <w:t xml:space="preserve"> public education and/or risk assessment</w:t>
      </w:r>
      <w:r w:rsidR="00D777DF">
        <w:t xml:space="preserve">, </w:t>
      </w:r>
      <w:r w:rsidR="00303F07">
        <w:t xml:space="preserve">assistance for stranded travellers and animals, managing aircraft, maintaining logistics, </w:t>
      </w:r>
      <w:r w:rsidR="00D777DF">
        <w:t>etc</w:t>
      </w:r>
      <w:r w:rsidR="00B0705B">
        <w:t>.</w:t>
      </w:r>
      <w:r w:rsidR="0048588D">
        <w:t xml:space="preserve"> </w:t>
      </w:r>
      <w:r w:rsidR="008E4FC7">
        <w:t>Therefore, ensuring that the DISPLAN covers as many DM knowledge as possible, e.g. not only the evacuation, but also</w:t>
      </w:r>
      <w:r w:rsidR="00EA10FB">
        <w:t xml:space="preserve"> </w:t>
      </w:r>
      <w:r w:rsidR="006D673D">
        <w:t xml:space="preserve">those </w:t>
      </w:r>
      <w:r w:rsidR="00EA10FB">
        <w:t>all other concepts</w:t>
      </w:r>
      <w:r w:rsidR="006D673D">
        <w:t xml:space="preserve"> </w:t>
      </w:r>
      <w:r w:rsidR="008E4FC7">
        <w:t>is crucial</w:t>
      </w:r>
      <w:r w:rsidR="00833D13">
        <w:t xml:space="preserve">. </w:t>
      </w:r>
      <w:r w:rsidR="0048588D">
        <w:t xml:space="preserve">Once all </w:t>
      </w:r>
      <w:r w:rsidR="00742CC8">
        <w:t>relevant</w:t>
      </w:r>
      <w:r w:rsidR="0048588D">
        <w:t xml:space="preserve"> </w:t>
      </w:r>
      <w:r w:rsidR="00872563">
        <w:t xml:space="preserve">concepts </w:t>
      </w:r>
      <w:r w:rsidR="0048588D">
        <w:t xml:space="preserve">are acquired, </w:t>
      </w:r>
      <w:r w:rsidR="00967F8C">
        <w:t xml:space="preserve">instantiating </w:t>
      </w:r>
      <w:r w:rsidR="00772BAF">
        <w:t xml:space="preserve">activities </w:t>
      </w:r>
      <w:r w:rsidR="00883333">
        <w:t xml:space="preserve">and tasks </w:t>
      </w:r>
      <w:r w:rsidR="00967F8C">
        <w:t xml:space="preserve">out of them </w:t>
      </w:r>
      <w:r w:rsidR="00FF5D63">
        <w:t>c</w:t>
      </w:r>
      <w:r w:rsidR="00967F8C">
        <w:t xml:space="preserve">an be </w:t>
      </w:r>
      <w:r w:rsidR="00883333">
        <w:t xml:space="preserve">done </w:t>
      </w:r>
      <w:r w:rsidR="00967F8C">
        <w:t>relatively easier</w:t>
      </w:r>
      <w:r w:rsidR="00C00CB3" w:rsidRPr="003C5471">
        <w:t xml:space="preserve">. </w:t>
      </w:r>
      <w:r w:rsidR="00833D13">
        <w:t xml:space="preserve">Subsequently, </w:t>
      </w:r>
      <w:r w:rsidR="00883333">
        <w:t xml:space="preserve">this </w:t>
      </w:r>
      <w:r w:rsidR="00833D13">
        <w:t>facilitat</w:t>
      </w:r>
      <w:r w:rsidR="00883333">
        <w:t xml:space="preserve">es </w:t>
      </w:r>
      <w:r w:rsidR="00833D13">
        <w:t xml:space="preserve">a more comprehensive and holistic of the decision making process can be performed. </w:t>
      </w:r>
      <w:r w:rsidR="00C00CB3">
        <w:t xml:space="preserve"> </w:t>
      </w:r>
    </w:p>
    <w:p w14:paraId="1D41D19A" w14:textId="412836A9" w:rsidR="00823E9F" w:rsidRPr="003C5471" w:rsidRDefault="00E870DB" w:rsidP="00581297">
      <w:r w:rsidRPr="003C5471">
        <w:t>T</w:t>
      </w:r>
      <w:r w:rsidR="007347EA" w:rsidRPr="003C5471">
        <w:t xml:space="preserve">his paper </w:t>
      </w:r>
      <w:r w:rsidR="00677587">
        <w:t xml:space="preserve">presents an approach to create a DM DSS that accounts for both types of decision making processes, bottom up or top down. The paper also </w:t>
      </w:r>
      <w:r w:rsidR="007347EA" w:rsidRPr="003C5471">
        <w:t>demonstrat</w:t>
      </w:r>
      <w:r w:rsidR="00677587">
        <w:t>es</w:t>
      </w:r>
      <w:r w:rsidR="007347EA" w:rsidRPr="003C5471">
        <w:t xml:space="preserve"> </w:t>
      </w:r>
      <w:r w:rsidR="00EC2D05" w:rsidRPr="003C5471">
        <w:t xml:space="preserve">how </w:t>
      </w:r>
      <w:r w:rsidR="007347EA" w:rsidRPr="003C5471">
        <w:t>the</w:t>
      </w:r>
      <w:r w:rsidR="00D676E7">
        <w:t>se</w:t>
      </w:r>
      <w:r w:rsidR="007347EA" w:rsidRPr="003C5471">
        <w:t xml:space="preserve"> decision making processes </w:t>
      </w:r>
      <w:r w:rsidR="00EC2D05" w:rsidRPr="003C5471">
        <w:t>can be</w:t>
      </w:r>
      <w:r w:rsidR="00677587">
        <w:t xml:space="preserve"> supported </w:t>
      </w:r>
      <w:r w:rsidR="007347EA" w:rsidRPr="003C5471">
        <w:t>in DM</w:t>
      </w:r>
      <w:r w:rsidR="00D676E7">
        <w:t xml:space="preserve">. A number of </w:t>
      </w:r>
      <w:r w:rsidR="006E5BF4" w:rsidRPr="003C5471">
        <w:t>challenge</w:t>
      </w:r>
      <w:r w:rsidR="00D676E7">
        <w:t>s</w:t>
      </w:r>
      <w:r w:rsidR="006E5BF4" w:rsidRPr="003C5471">
        <w:t xml:space="preserve"> </w:t>
      </w:r>
      <w:r w:rsidR="00D676E7">
        <w:t xml:space="preserve">are </w:t>
      </w:r>
      <w:r w:rsidR="006E5BF4" w:rsidRPr="003C5471">
        <w:t>address</w:t>
      </w:r>
      <w:r w:rsidR="00E33B2C" w:rsidRPr="003C5471">
        <w:t>ed</w:t>
      </w:r>
      <w:r w:rsidR="00D676E7">
        <w:t>:</w:t>
      </w:r>
      <w:r w:rsidR="006E5BF4" w:rsidRPr="003C5471">
        <w:t xml:space="preserve"> </w:t>
      </w:r>
      <w:r w:rsidR="00D676E7">
        <w:t xml:space="preserve">first </w:t>
      </w:r>
      <w:r w:rsidR="006E5BF4" w:rsidRPr="003C5471">
        <w:t xml:space="preserve">is </w:t>
      </w:r>
      <w:r w:rsidR="002A703C" w:rsidRPr="003C5471">
        <w:t>disentangling</w:t>
      </w:r>
      <w:r w:rsidR="006E5BF4" w:rsidRPr="003C5471">
        <w:t xml:space="preserve"> the intertwin</w:t>
      </w:r>
      <w:r w:rsidR="00D676E7">
        <w:t>ing</w:t>
      </w:r>
      <w:r w:rsidR="006E5BF4" w:rsidRPr="003C5471">
        <w:t xml:space="preserve"> </w:t>
      </w:r>
      <w:r w:rsidR="00D676E7">
        <w:t xml:space="preserve">of </w:t>
      </w:r>
      <w:r w:rsidR="002A703C" w:rsidRPr="003C5471">
        <w:t xml:space="preserve">DM </w:t>
      </w:r>
      <w:r w:rsidR="0082579B" w:rsidRPr="003C5471">
        <w:t xml:space="preserve">knowledge </w:t>
      </w:r>
      <w:r w:rsidR="00D676E7">
        <w:t xml:space="preserve">across phases </w:t>
      </w:r>
      <w:r w:rsidR="005F190E">
        <w:t xml:space="preserve"> </w:t>
      </w:r>
      <w:r w:rsidR="005F190E">
        <w:fldChar w:fldCharType="begin">
          <w:fldData xml:space="preserve">PEVuZE5vdGU+PENpdGU+PEF1dGhvcj5MZXNrZW5zPC9BdXRob3I+PFllYXI+MjAxNDwvWWVhcj48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</w:fldData>
        </w:fldChar>
      </w:r>
      <w:r w:rsidR="005F190E">
        <w:instrText xml:space="preserve"> ADDIN EN.CITE </w:instrText>
      </w:r>
      <w:r w:rsidR="005F190E">
        <w:fldChar w:fldCharType="begin">
          <w:fldData xml:space="preserve">PEVuZE5vdGU+PENpdGU+PEF1dGhvcj5MZXNrZW5zPC9BdXRob3I+PFllYXI+MjAxNDwvWWVhcj48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</w:fldData>
        </w:fldChar>
      </w:r>
      <w:r w:rsidR="005F190E">
        <w:instrText xml:space="preserve"> ADDIN EN.CITE.DATA </w:instrText>
      </w:r>
      <w:r w:rsidR="005F190E">
        <w:fldChar w:fldCharType="end"/>
      </w:r>
      <w:r w:rsidR="005F190E">
        <w:fldChar w:fldCharType="separate"/>
      </w:r>
      <w:r w:rsidR="005F190E">
        <w:rPr>
          <w:noProof/>
        </w:rPr>
        <w:t>(Leskens</w:t>
      </w:r>
      <w:r w:rsidR="005F190E" w:rsidRPr="00E05157">
        <w:rPr>
          <w:i/>
          <w:noProof/>
        </w:rPr>
        <w:t xml:space="preserve"> et al.</w:t>
      </w:r>
      <w:r w:rsidR="005F190E">
        <w:rPr>
          <w:noProof/>
        </w:rPr>
        <w:t>, 2014; Rosenzweig &amp; Solecki, 2014)</w:t>
      </w:r>
      <w:r w:rsidR="005F190E">
        <w:fldChar w:fldCharType="end"/>
      </w:r>
      <w:r w:rsidR="005A2604" w:rsidRPr="003C5471">
        <w:t xml:space="preserve">. </w:t>
      </w:r>
      <w:r w:rsidR="00D676E7">
        <w:t xml:space="preserve">Second is removing implicit and fuzzy conditions, </w:t>
      </w:r>
      <w:r w:rsidR="00EF6CDA" w:rsidRPr="003C5471">
        <w:t>dealing with the constraints</w:t>
      </w:r>
      <w:r w:rsidR="00D676E7">
        <w:t xml:space="preserve"> associated with actions described but often left implicit such as </w:t>
      </w:r>
      <w:r w:rsidR="00EF6CDA" w:rsidRPr="003C5471">
        <w:t>organisation constraint</w:t>
      </w:r>
      <w:r w:rsidR="00D676E7">
        <w:t>s</w:t>
      </w:r>
      <w:r w:rsidR="00EF6CDA" w:rsidRPr="003C5471">
        <w:t xml:space="preserve">, time and uncertainty. </w:t>
      </w:r>
      <w:r w:rsidR="00D676E7">
        <w:t>Our approach relies on harnessing existing DM documented planned and policies which are systematically dec</w:t>
      </w:r>
      <w:r w:rsidR="00581297" w:rsidRPr="003C5471">
        <w:t xml:space="preserve">omposed </w:t>
      </w:r>
      <w:r w:rsidR="00D676E7">
        <w:t xml:space="preserve">and analysed </w:t>
      </w:r>
      <w:r w:rsidR="002561D0" w:rsidRPr="003C5471">
        <w:t xml:space="preserve">into a format </w:t>
      </w:r>
      <w:r w:rsidR="00D676E7">
        <w:t xml:space="preserve">that </w:t>
      </w:r>
      <w:r w:rsidR="002561D0" w:rsidRPr="003C5471">
        <w:t>can be easily</w:t>
      </w:r>
      <w:r w:rsidR="00D676E7">
        <w:t xml:space="preserve"> consumed by</w:t>
      </w:r>
      <w:r w:rsidR="002561D0" w:rsidRPr="003C5471">
        <w:t xml:space="preserve"> </w:t>
      </w:r>
      <w:r w:rsidR="00EA7098" w:rsidRPr="003C5471">
        <w:t xml:space="preserve">stakeholders. </w:t>
      </w:r>
    </w:p>
    <w:p w14:paraId="2D1AC742" w14:textId="1E45DCA0" w:rsidR="003859B6" w:rsidRDefault="002E1365" w:rsidP="00614F22">
      <w:r w:rsidRPr="00DB65CE">
        <w:t xml:space="preserve">The </w:t>
      </w:r>
      <w:r w:rsidR="00D676E7">
        <w:t xml:space="preserve">paper is organised as </w:t>
      </w:r>
      <w:r w:rsidRPr="00DB65CE">
        <w:t xml:space="preserve">follows: </w:t>
      </w:r>
      <w:r w:rsidR="00D676E7">
        <w:t>Section 2 p</w:t>
      </w:r>
      <w:r w:rsidRPr="00DB65CE">
        <w:t xml:space="preserve">rovides related works from the extant literature </w:t>
      </w:r>
      <w:r w:rsidR="00D676E7">
        <w:t xml:space="preserve">focussing on </w:t>
      </w:r>
      <w:r w:rsidR="0071283F" w:rsidRPr="00DB65CE">
        <w:t>DSS in DM</w:t>
      </w:r>
      <w:r w:rsidRPr="00A86608">
        <w:t xml:space="preserve">. </w:t>
      </w:r>
      <w:r w:rsidRPr="00CB0F5B">
        <w:t xml:space="preserve">Section 3 </w:t>
      </w:r>
      <w:r w:rsidR="00D676E7">
        <w:t xml:space="preserve">describes the representation </w:t>
      </w:r>
      <w:r w:rsidR="00925385" w:rsidRPr="00CB0F5B">
        <w:t>of the decision making mechanism</w:t>
      </w:r>
      <w:r w:rsidR="00D676E7">
        <w:t>s</w:t>
      </w:r>
      <w:r w:rsidR="00925385" w:rsidRPr="00CB0F5B">
        <w:t xml:space="preserve"> </w:t>
      </w:r>
      <w:r w:rsidR="00D676E7">
        <w:t>as deployed in this</w:t>
      </w:r>
      <w:r w:rsidR="00C070DB" w:rsidRPr="00CB0F5B">
        <w:t xml:space="preserve"> research</w:t>
      </w:r>
      <w:r w:rsidR="004A3D61" w:rsidRPr="00CB0F5B">
        <w:t xml:space="preserve">. Section 4 describes </w:t>
      </w:r>
      <w:r w:rsidR="00C070DB" w:rsidRPr="00CB0F5B">
        <w:t xml:space="preserve">the evaluation with </w:t>
      </w:r>
      <w:r w:rsidR="00D676E7">
        <w:t>a</w:t>
      </w:r>
      <w:r w:rsidR="00C070DB" w:rsidRPr="00CB0F5B">
        <w:t xml:space="preserve"> real case study</w:t>
      </w:r>
      <w:r w:rsidR="00D676E7">
        <w:t xml:space="preserve"> of a recent volcanic eruption event</w:t>
      </w:r>
      <w:r w:rsidR="00B31B84" w:rsidRPr="00CB0F5B">
        <w:t xml:space="preserve">. </w:t>
      </w:r>
      <w:r w:rsidRPr="00CB0F5B">
        <w:t xml:space="preserve">Section </w:t>
      </w:r>
      <w:r w:rsidR="004A3D61" w:rsidRPr="00CB0F5B">
        <w:t>5</w:t>
      </w:r>
      <w:r w:rsidR="001847A6" w:rsidRPr="00CB0F5B">
        <w:t xml:space="preserve"> </w:t>
      </w:r>
      <w:r w:rsidR="006810E7" w:rsidRPr="00CB0F5B">
        <w:t>discusses and concludes this research</w:t>
      </w:r>
      <w:r w:rsidR="00D676E7">
        <w:t xml:space="preserve">. Finally </w:t>
      </w:r>
      <w:r w:rsidR="006E24F4" w:rsidRPr="00CB0F5B">
        <w:t xml:space="preserve">in </w:t>
      </w:r>
      <w:r w:rsidR="0010596D" w:rsidRPr="00CB0F5B">
        <w:t>Section 6</w:t>
      </w:r>
      <w:r w:rsidR="006E24F4" w:rsidRPr="00CB0F5B">
        <w:t>, the limitation</w:t>
      </w:r>
      <w:r w:rsidR="00D676E7">
        <w:t>s</w:t>
      </w:r>
      <w:r w:rsidR="006E24F4" w:rsidRPr="00CB0F5B">
        <w:t xml:space="preserve"> and future research direction</w:t>
      </w:r>
      <w:r w:rsidR="00D676E7">
        <w:t>s</w:t>
      </w:r>
      <w:r w:rsidR="006E24F4" w:rsidRPr="00CB0F5B">
        <w:t xml:space="preserve"> are presented.</w:t>
      </w:r>
    </w:p>
    <w:p w14:paraId="5502F02D" w14:textId="5870338E" w:rsidR="005231B1" w:rsidRPr="005231B1" w:rsidRDefault="008321D0" w:rsidP="00AF4B8E">
      <w:pPr>
        <w:pStyle w:val="Heading1"/>
      </w:pPr>
      <w:r w:rsidRPr="00DB65CE">
        <w:t>R</w:t>
      </w:r>
      <w:r w:rsidR="00614F22" w:rsidRPr="00DB65CE">
        <w:t>elated works</w:t>
      </w:r>
    </w:p>
    <w:p w14:paraId="221EBAE1" w14:textId="285FE3E8" w:rsidR="008B0B5B" w:rsidRPr="008B0B5B" w:rsidRDefault="00D40048" w:rsidP="00CD04B8">
      <w:r>
        <w:t>This section descri</w:t>
      </w:r>
      <w:r w:rsidR="00D61B14">
        <w:t>bes prior work related to development of DSS for DM. The work presented is organised according to the emphasis and the problems tackled in the process</w:t>
      </w:r>
      <w:r w:rsidR="00034DF1">
        <w:t xml:space="preserve">, </w:t>
      </w:r>
      <w:r w:rsidR="00B5447E">
        <w:t xml:space="preserve">as follows: </w:t>
      </w:r>
    </w:p>
    <w:p w14:paraId="67958F64" w14:textId="01B7095C" w:rsidR="008040A3" w:rsidRPr="00DB65CE" w:rsidRDefault="009258DA" w:rsidP="00DB65CE">
      <w:pPr>
        <w:pStyle w:val="Heading2"/>
      </w:pPr>
      <w:r w:rsidRPr="00DB65CE">
        <w:t xml:space="preserve">The urgency for addressing the </w:t>
      </w:r>
      <w:r w:rsidR="007E52E0">
        <w:t xml:space="preserve">diffusion of </w:t>
      </w:r>
      <w:r w:rsidRPr="00DB65CE">
        <w:t xml:space="preserve">DM knowledge </w:t>
      </w:r>
      <w:r w:rsidR="007E52E0">
        <w:t>across phases</w:t>
      </w:r>
    </w:p>
    <w:p w14:paraId="4803949B" w14:textId="40938E31" w:rsidR="00725EA5" w:rsidRPr="00DB65CE" w:rsidRDefault="00725EA5" w:rsidP="00725EA5">
      <w:r w:rsidRPr="00DB65CE">
        <w:t>Investigating DSS has been a continuing concern within DM domain</w:t>
      </w:r>
      <w:r w:rsidRPr="003C5471">
        <w:t xml:space="preserve"> </w:t>
      </w:r>
      <w:r w:rsidRPr="00DB65CE">
        <w:fldChar w:fldCharType="begin">
          <w:fldData xml:space="preserve">PEVuZE5vdGU+PENpdGU+PEF1dGhvcj5CcmljZcOxbzwvQXV0aG9yPjxZZWFyPjIwMTU8L1llYXI+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</w:fldData>
        </w:fldChar>
      </w:r>
      <w:r>
        <w:instrText xml:space="preserve"> ADDIN EN.CITE </w:instrText>
      </w:r>
      <w:r>
        <w:fldChar w:fldCharType="begin">
          <w:fldData xml:space="preserve">PEVuZE5vdGU+PENpdGU+PEF1dGhvcj5CcmljZcOxbzwvQXV0aG9yPjxZZWFyPjIwMTU8L1llYXI+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</w:fldData>
        </w:fldChar>
      </w:r>
      <w:r>
        <w:instrText xml:space="preserve"> ADDIN EN.CITE.DATA </w:instrText>
      </w:r>
      <w:r>
        <w:fldChar w:fldCharType="end"/>
      </w:r>
      <w:r w:rsidRPr="00DB65CE">
        <w:fldChar w:fldCharType="separate"/>
      </w:r>
      <w:r w:rsidRPr="00DB65CE">
        <w:rPr>
          <w:noProof/>
        </w:rPr>
        <w:t>(Briceño, 2015; Fogli</w:t>
      </w:r>
      <w:r w:rsidRPr="00DB65CE">
        <w:rPr>
          <w:i/>
          <w:noProof/>
        </w:rPr>
        <w:t xml:space="preserve"> et al.</w:t>
      </w:r>
      <w:r w:rsidRPr="00DB65CE">
        <w:rPr>
          <w:noProof/>
        </w:rPr>
        <w:t>, 2017; Weichselgartner &amp; Pigeon, 2015)</w:t>
      </w:r>
      <w:r w:rsidRPr="00DB65CE">
        <w:fldChar w:fldCharType="end"/>
      </w:r>
      <w:r w:rsidRPr="003C5471">
        <w:t xml:space="preserve">. </w:t>
      </w:r>
      <w:r w:rsidRPr="00DB65CE">
        <w:t xml:space="preserve">The </w:t>
      </w:r>
      <w:r w:rsidR="007E52E0">
        <w:t xml:space="preserve">development of </w:t>
      </w:r>
      <w:r w:rsidRPr="00DB65CE">
        <w:t xml:space="preserve">DSS for DM </w:t>
      </w:r>
      <w:r w:rsidR="007E52E0">
        <w:t xml:space="preserve">is </w:t>
      </w:r>
      <w:r w:rsidRPr="00DB65CE">
        <w:t>driven with the fact that disasters cannot be prevent</w:t>
      </w:r>
      <w:r w:rsidR="007E52E0">
        <w:t>ed</w:t>
      </w:r>
      <w:r w:rsidR="002E2842">
        <w:t>,</w:t>
      </w:r>
      <w:r w:rsidRPr="00DB65CE">
        <w:t xml:space="preserve"> </w:t>
      </w:r>
      <w:r w:rsidR="007E52E0">
        <w:t>but th</w:t>
      </w:r>
      <w:r w:rsidRPr="00DB65CE">
        <w:t xml:space="preserve">ey can be better managed to </w:t>
      </w:r>
      <w:r w:rsidR="007E52E0">
        <w:t xml:space="preserve">reduce </w:t>
      </w:r>
      <w:r w:rsidRPr="00DB65CE">
        <w:t xml:space="preserve">loss of properties and lives. The </w:t>
      </w:r>
      <w:r w:rsidR="007E52E0">
        <w:t xml:space="preserve">scholarly </w:t>
      </w:r>
      <w:r w:rsidRPr="00DB65CE">
        <w:t>concern</w:t>
      </w:r>
      <w:r w:rsidR="007E52E0">
        <w:t>s include finding w</w:t>
      </w:r>
      <w:r w:rsidR="005128F5">
        <w:t xml:space="preserve">ays </w:t>
      </w:r>
      <w:r w:rsidR="007E52E0">
        <w:t xml:space="preserve">for </w:t>
      </w:r>
      <w:r w:rsidR="00C318D5">
        <w:t xml:space="preserve">providing </w:t>
      </w:r>
      <w:r w:rsidR="00E0721D">
        <w:t xml:space="preserve">sufficient and representative </w:t>
      </w:r>
      <w:r w:rsidR="00C318D5">
        <w:t xml:space="preserve">knowledge </w:t>
      </w:r>
      <w:r w:rsidR="00E0721D">
        <w:t xml:space="preserve">for </w:t>
      </w:r>
      <w:r w:rsidR="001C415A">
        <w:t xml:space="preserve">the authorities </w:t>
      </w:r>
      <w:r w:rsidR="00571F13">
        <w:t xml:space="preserve">to </w:t>
      </w:r>
      <w:r w:rsidR="007E52E0">
        <w:t xml:space="preserve">assist in </w:t>
      </w:r>
      <w:r w:rsidR="00571F13">
        <w:t xml:space="preserve">timely and </w:t>
      </w:r>
      <w:r w:rsidR="007E52E0">
        <w:t>improved</w:t>
      </w:r>
      <w:r w:rsidR="001C415A">
        <w:t xml:space="preserve"> </w:t>
      </w:r>
      <w:r w:rsidR="00571F13">
        <w:t>decision</w:t>
      </w:r>
      <w:r w:rsidR="007E52E0">
        <w:t>s</w:t>
      </w:r>
      <w:r w:rsidR="001C415A">
        <w:t>.</w:t>
      </w:r>
      <w:r w:rsidR="00571F13">
        <w:t xml:space="preserve"> </w:t>
      </w:r>
      <w:r w:rsidR="007E52E0">
        <w:t xml:space="preserve">This is </w:t>
      </w:r>
      <w:r w:rsidR="00AF6E26">
        <w:t xml:space="preserve">a </w:t>
      </w:r>
      <w:r w:rsidR="00F2069E">
        <w:t xml:space="preserve">challenging </w:t>
      </w:r>
      <w:r w:rsidR="007E52E0">
        <w:t xml:space="preserve">and a </w:t>
      </w:r>
      <w:r w:rsidR="00D61B14">
        <w:t xml:space="preserve"> </w:t>
      </w:r>
      <w:r w:rsidR="00F2069E">
        <w:t xml:space="preserve">difficult </w:t>
      </w:r>
      <w:r w:rsidR="00AF6E26">
        <w:t xml:space="preserve">task </w:t>
      </w:r>
      <w:r w:rsidR="000A28BC">
        <w:t xml:space="preserve">due to the fact that </w:t>
      </w:r>
      <w:r w:rsidRPr="00DB65CE">
        <w:t>there is no identical disaster</w:t>
      </w:r>
      <w:r w:rsidR="009765B9">
        <w:t xml:space="preserve"> in which </w:t>
      </w:r>
      <w:r w:rsidR="00DE4864">
        <w:t xml:space="preserve">impossible to develop a </w:t>
      </w:r>
      <w:r w:rsidR="00374985">
        <w:t xml:space="preserve">generic </w:t>
      </w:r>
      <w:r w:rsidRPr="00DB65CE">
        <w:t xml:space="preserve">formulation </w:t>
      </w:r>
      <w:r w:rsidR="00DE4864">
        <w:t xml:space="preserve">that </w:t>
      </w:r>
      <w:r w:rsidRPr="00DB65CE">
        <w:t>can be applied to all</w:t>
      </w:r>
      <w:r w:rsidRPr="003C5471">
        <w:t xml:space="preserve"> DM</w:t>
      </w:r>
      <w:r w:rsidRPr="00DB65CE">
        <w:t xml:space="preserve"> cases </w:t>
      </w:r>
      <w:r>
        <w:fldChar w:fldCharType="begin"/>
      </w:r>
      <w:r>
        <w:instrText xml:space="preserve"> ADDIN EN.CITE &lt;EndNote&gt;&lt;Cite&gt;&lt;Author&gt;Coppola&lt;/Author&gt;&lt;Year&gt;2011&lt;/Year&gt;&lt;RecNum&gt;398&lt;/RecNum&gt;&lt;DisplayText&gt;(Coppola, 2011)&lt;/DisplayText&gt;&lt;record&gt;&lt;rec-number&gt;398&lt;/rec-number&gt;&lt;foreign-keys&gt;&lt;key app="EN" db-id="9dvttx9wmz2zfzexzrjv25puzweswffxzt0v" timestamp="1402892035"&gt;398&lt;/key&gt;&lt;/foreign-keys&gt;&lt;ref-type name="Book"&gt;6&lt;/ref-type&gt;&lt;contributors&gt;&lt;authors&gt;&lt;author&gt;Damon P. Coppola&lt;/author&gt;&lt;/authors&gt;&lt;/contributors&gt;&lt;titles&gt;&lt;title&gt;Introduction to International Disaster Management - Second Edition&lt;/title&gt;&lt;/titles&gt;&lt;dates&gt;&lt;year&gt;2011&lt;/year&gt;&lt;/dates&gt;&lt;publisher&gt;Elsevier Inc&lt;/publisher&gt;&lt;urls&gt;&lt;/urls&gt;&lt;/record&gt;&lt;/Cite&gt;&lt;/EndNote&gt;</w:instrText>
      </w:r>
      <w:r>
        <w:fldChar w:fldCharType="separate"/>
      </w:r>
      <w:r>
        <w:rPr>
          <w:noProof/>
        </w:rPr>
        <w:t>(Coppola, 2011)</w:t>
      </w:r>
      <w:r>
        <w:fldChar w:fldCharType="end"/>
      </w:r>
      <w:r w:rsidRPr="00DB65CE">
        <w:t xml:space="preserve">. Therefore, </w:t>
      </w:r>
      <w:r>
        <w:t>understanding</w:t>
      </w:r>
      <w:r w:rsidR="00455151">
        <w:t xml:space="preserve"> </w:t>
      </w:r>
      <w:r w:rsidR="00DE5E9F">
        <w:fldChar w:fldCharType="begin"/>
      </w:r>
      <w:r w:rsidR="00DE5E9F">
        <w:instrText xml:space="preserve"> ADDIN EN.CITE &lt;EndNote&gt;&lt;Cite&gt;&lt;Author&gt;Thapa&lt;/Author&gt;&lt;Year&gt;2017&lt;/Year&gt;&lt;RecNum&gt;1628&lt;/RecNum&gt;&lt;DisplayText&gt;(Thapa&lt;style face="italic"&gt; et al.&lt;/style&gt;, 2017)&lt;/DisplayText&gt;&lt;record&gt;&lt;rec-number&gt;1628&lt;/rec-number&gt;&lt;foreign-keys&gt;&lt;key app="EN" db-id="9dvttx9wmz2zfzexzrjv25puzweswffxzt0v" timestamp="1512871674"&gt;1628&lt;/key&gt;&lt;/foreign-keys&gt;&lt;ref-type name="Journal Article"&gt;17&lt;/ref-type&gt;&lt;contributors&gt;&lt;authors&gt;&lt;author&gt;Devinder Thapa&lt;/author&gt;&lt;author&gt;Nama Raj Budhathoki&lt;/author&gt;&lt;author&gt;Bjørn Erik Munkvold&lt;/author&gt;&lt;/authors&gt;&lt;/contributors&gt;&lt;titles&gt;&lt;title&gt;Analyzing Crisis Response through Actor-network: The Case of Kathmandu Living Labs&lt;/title&gt;&lt;secondary-title&gt;Communications of the Association for Information Systems (CAIS)&lt;/secondary-title&gt;&lt;/titles&gt;&lt;periodical&gt;&lt;full-title&gt;Communications of the Association for Information Systems (CAIS)&lt;/full-title&gt;&lt;/periodical&gt;&lt;pages&gt;414 – 428&lt;/pages&gt;&lt;volume&gt;41&lt;/volume&gt;&lt;number&gt;2017&lt;/number&gt;&lt;dates&gt;&lt;year&gt;2017&lt;/year&gt;&lt;/dates&gt;&lt;urls&gt;&lt;/urls&gt;&lt;/record&gt;&lt;/Cite&gt;&lt;/EndNote&gt;</w:instrText>
      </w:r>
      <w:r w:rsidR="00DE5E9F">
        <w:fldChar w:fldCharType="separate"/>
      </w:r>
      <w:r w:rsidR="00DE5E9F">
        <w:rPr>
          <w:noProof/>
        </w:rPr>
        <w:t>(Thapa</w:t>
      </w:r>
      <w:r w:rsidR="00DE5E9F" w:rsidRPr="00DE5E9F">
        <w:rPr>
          <w:i/>
          <w:noProof/>
        </w:rPr>
        <w:t xml:space="preserve"> et al.</w:t>
      </w:r>
      <w:r w:rsidR="00DE5E9F">
        <w:rPr>
          <w:noProof/>
        </w:rPr>
        <w:t>, 2017)</w:t>
      </w:r>
      <w:r w:rsidR="00DE5E9F">
        <w:fldChar w:fldCharType="end"/>
      </w:r>
      <w:r>
        <w:t xml:space="preserve"> and </w:t>
      </w:r>
      <w:r w:rsidRPr="003C5471">
        <w:t>equipping</w:t>
      </w:r>
      <w:r>
        <w:t xml:space="preserve"> </w:t>
      </w:r>
      <w:r w:rsidRPr="003C5471">
        <w:t xml:space="preserve"> </w:t>
      </w:r>
      <w:r>
        <w:fldChar w:fldCharType="begin">
          <w:fldData xml:space="preserve">PEVuZE5vdGU+PENpdGU+PEF1dGhvcj5NZWpyaTwvQXV0aG9yPjxZZWFyPjIwMTU8L1llYXI+PFJl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</w:fldData>
        </w:fldChar>
      </w:r>
      <w:r>
        <w:instrText xml:space="preserve"> ADDIN EN.CITE </w:instrText>
      </w:r>
      <w:r>
        <w:fldChar w:fldCharType="begin">
          <w:fldData xml:space="preserve">PEVuZE5vdGU+PENpdGU+PEF1dGhvcj5NZWpyaTwvQXV0aG9yPjxZZWFyPjIwMTU8L1llYXI+PFJl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</w:fldData>
        </w:fldChar>
      </w:r>
      <w:r>
        <w:instrText xml:space="preserve"> ADDIN EN.CITE.DATA </w:instrText>
      </w:r>
      <w:r>
        <w:fldChar w:fldCharType="end"/>
      </w:r>
      <w:r>
        <w:fldChar w:fldCharType="separate"/>
      </w:r>
      <w:r>
        <w:rPr>
          <w:noProof/>
        </w:rPr>
        <w:t>(Mejri &amp; Pesaro, 2015; Rivera</w:t>
      </w:r>
      <w:r w:rsidRPr="0032184F">
        <w:rPr>
          <w:i/>
          <w:noProof/>
        </w:rPr>
        <w:t xml:space="preserve"> et al.</w:t>
      </w:r>
      <w:r>
        <w:rPr>
          <w:noProof/>
        </w:rPr>
        <w:t>, 2015)</w:t>
      </w:r>
      <w:r>
        <w:fldChar w:fldCharType="end"/>
      </w:r>
      <w:r>
        <w:t xml:space="preserve"> </w:t>
      </w:r>
      <w:r w:rsidRPr="003C5471">
        <w:t xml:space="preserve">the DM activities with as </w:t>
      </w:r>
      <w:r w:rsidRPr="00DB65CE">
        <w:t>complete and relevant</w:t>
      </w:r>
      <w:r w:rsidRPr="003C5471">
        <w:t xml:space="preserve"> </w:t>
      </w:r>
      <w:r w:rsidR="005C7FD7">
        <w:t xml:space="preserve">best practice </w:t>
      </w:r>
      <w:r w:rsidRPr="00DB65CE">
        <w:t xml:space="preserve">knowledge </w:t>
      </w:r>
      <w:r w:rsidRPr="003C5471">
        <w:t xml:space="preserve">as possible is urgent to support </w:t>
      </w:r>
      <w:r w:rsidRPr="00DB65CE">
        <w:t>the DM resilience endeavo</w:t>
      </w:r>
      <w:r w:rsidRPr="003C5471">
        <w:t>u</w:t>
      </w:r>
      <w:r w:rsidRPr="00DB65CE">
        <w:t xml:space="preserve">rs. </w:t>
      </w:r>
      <w:r w:rsidRPr="003C5471">
        <w:t>In addition,</w:t>
      </w:r>
      <w:r w:rsidRPr="00DB65CE">
        <w:t xml:space="preserve"> </w:t>
      </w:r>
      <w:r w:rsidRPr="003C5471">
        <w:t xml:space="preserve">it is imperative to note that for the effective and efficient DM activities, the </w:t>
      </w:r>
      <w:r w:rsidRPr="00DB65CE">
        <w:t xml:space="preserve">knowledge needs to be decomposed and available at the first place to be able to mechanize </w:t>
      </w:r>
      <w:r w:rsidRPr="003C5471">
        <w:t xml:space="preserve">the </w:t>
      </w:r>
      <w:r w:rsidRPr="00DB65CE">
        <w:t xml:space="preserve">decisions </w:t>
      </w:r>
      <w:r w:rsidRPr="003C5471">
        <w:t xml:space="preserve">making processes </w:t>
      </w:r>
      <w:r w:rsidRPr="00DB65CE">
        <w:t>out of it</w:t>
      </w:r>
      <w:r w:rsidRPr="003C5471">
        <w:t xml:space="preserve"> </w:t>
      </w:r>
      <w:r>
        <w:fldChar w:fldCharType="begin"/>
      </w:r>
      <w:r>
        <w:instrText xml:space="preserve"> ADDIN EN.CITE &lt;EndNote&gt;&lt;Cite&gt;&lt;Author&gt;Weichselgartner&lt;/Author&gt;&lt;Year&gt;2015&lt;/Year&gt;&lt;RecNum&gt;1260&lt;/RecNum&gt;&lt;DisplayText&gt;(Weichselgartner &amp;amp; Pigeon, 2015)&lt;/DisplayText&gt;&lt;record&gt;&lt;rec-number&gt;1260&lt;/rec-number&gt;&lt;foreign-keys&gt;&lt;key app="EN" db-id="9dvttx9wmz2zfzexzrjv25puzweswffxzt0v" timestamp="1473397510"&gt;1260&lt;/key&gt;&lt;/foreign-keys&gt;&lt;ref-type name="Journal Article"&gt;17&lt;/ref-type&gt;&lt;contributors&gt;&lt;authors&gt;&lt;author&gt;Weichselgartner, Juergen&lt;/author&gt;&lt;author&gt;Pigeon, Patrick&lt;/author&gt;&lt;/authors&gt;&lt;/contributors&gt;&lt;titles&gt;&lt;title&gt;The Role of Knowledge in Disaster Risk Reduction&lt;/title&gt;&lt;secondary-title&gt;International Journal of Disaster Risk Science&lt;/secondary-title&gt;&lt;/titles&gt;&lt;periodical&gt;&lt;full-title&gt;International Journal of Disaster Risk Science&lt;/full-title&gt;&lt;/periodical&gt;&lt;pages&gt;107-116&lt;/pages&gt;&lt;volume&gt;6&lt;/volume&gt;&lt;number&gt;2&lt;/number&gt;&lt;dates&gt;&lt;year&gt;2015&lt;/year&gt;&lt;/dates&gt;&lt;isbn&gt;2192-6395&lt;/isbn&gt;&lt;label&gt;Weichselgartner2015&lt;/label&gt;&lt;work-type&gt;journal article&lt;/work-type&gt;&lt;urls&gt;&lt;/urls&gt;&lt;/record&gt;&lt;/Cite&gt;&lt;/EndNote&gt;</w:instrText>
      </w:r>
      <w:r>
        <w:fldChar w:fldCharType="separate"/>
      </w:r>
      <w:r>
        <w:rPr>
          <w:noProof/>
        </w:rPr>
        <w:t>(Weichselgartner &amp; Pigeon, 2015)</w:t>
      </w:r>
      <w:r>
        <w:fldChar w:fldCharType="end"/>
      </w:r>
      <w:r>
        <w:t>.</w:t>
      </w:r>
      <w:r w:rsidRPr="00DB65CE">
        <w:t xml:space="preserve"> </w:t>
      </w:r>
    </w:p>
    <w:p w14:paraId="79E224B8" w14:textId="4BF6B6BC" w:rsidR="00F91C83" w:rsidRPr="003C5471" w:rsidRDefault="009055ED" w:rsidP="0087493F">
      <w:r>
        <w:t>One of the</w:t>
      </w:r>
      <w:r w:rsidR="009A3B67">
        <w:t xml:space="preserve"> emerging issues </w:t>
      </w:r>
      <w:r w:rsidR="00D6167B">
        <w:t xml:space="preserve">of providing the sufficient and representative knowledge </w:t>
      </w:r>
      <w:r w:rsidR="001D4E91">
        <w:t>in a timely manner</w:t>
      </w:r>
      <w:r w:rsidR="00D06997">
        <w:t xml:space="preserve"> is because </w:t>
      </w:r>
      <w:r w:rsidR="00D06997" w:rsidRPr="003C5471">
        <w:t xml:space="preserve">there are numerous stakeholders involved where they come from different backgrounds and </w:t>
      </w:r>
      <w:r w:rsidR="00D06997">
        <w:t xml:space="preserve">have </w:t>
      </w:r>
      <w:r w:rsidR="00D06997" w:rsidRPr="003C5471">
        <w:t xml:space="preserve">interests. </w:t>
      </w:r>
      <w:r>
        <w:t xml:space="preserve"> </w:t>
      </w:r>
      <w:r w:rsidR="00637148">
        <w:t>T</w:t>
      </w:r>
      <w:r w:rsidR="00637148" w:rsidRPr="003C5471">
        <w:t xml:space="preserve">hey might adopt different terms of resources, activities, responsibilities, roles, etc., which fundamentally could refer to the same things as others. Thus, for the effective DM activities, ontology </w:t>
      </w:r>
      <w:r w:rsidR="00637148" w:rsidRPr="00DB65CE">
        <w:fldChar w:fldCharType="begin">
          <w:fldData xml:space="preserve">PEVuZE5vdGU+PENpdGU+PEF1dGhvcj5IYWdoaWdoaTwvQXV0aG9yPjxZZWFyPjIwMTM8L1llYXI+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</w:fldData>
        </w:fldChar>
      </w:r>
      <w:r w:rsidR="00637148" w:rsidRPr="003C5471">
        <w:instrText xml:space="preserve"> ADDIN EN.CITE </w:instrText>
      </w:r>
      <w:r w:rsidR="00637148" w:rsidRPr="00DB65CE">
        <w:fldChar w:fldCharType="begin">
          <w:fldData xml:space="preserve">PEVuZE5vdGU+PENpdGU+PEF1dGhvcj5IYWdoaWdoaTwvQXV0aG9yPjxZZWFyPjIwMTM8L1llYXI+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</w:fldData>
        </w:fldChar>
      </w:r>
      <w:r w:rsidR="00637148" w:rsidRPr="003C5471">
        <w:instrText xml:space="preserve"> ADDIN EN.CITE.DATA </w:instrText>
      </w:r>
      <w:r w:rsidR="00637148" w:rsidRPr="00DB65CE">
        <w:fldChar w:fldCharType="end"/>
      </w:r>
      <w:r w:rsidR="00637148" w:rsidRPr="00DB65CE">
        <w:fldChar w:fldCharType="separate"/>
      </w:r>
      <w:r w:rsidR="00637148" w:rsidRPr="00DB65CE">
        <w:t>(Haghighi</w:t>
      </w:r>
      <w:r w:rsidR="00637148" w:rsidRPr="00DB65CE">
        <w:rPr>
          <w:i/>
        </w:rPr>
        <w:t xml:space="preserve"> et al.</w:t>
      </w:r>
      <w:r w:rsidR="00637148" w:rsidRPr="00DB65CE">
        <w:t>, 2013; Mescherin</w:t>
      </w:r>
      <w:r w:rsidR="00637148" w:rsidRPr="00DB65CE">
        <w:rPr>
          <w:i/>
        </w:rPr>
        <w:t xml:space="preserve"> et al.</w:t>
      </w:r>
      <w:r w:rsidR="00637148" w:rsidRPr="00DB65CE">
        <w:t xml:space="preserve">, </w:t>
      </w:r>
      <w:r w:rsidR="00637148" w:rsidRPr="00DB65CE">
        <w:lastRenderedPageBreak/>
        <w:t>2013; Xing-Ling &amp; Xue-Lian, 2012)</w:t>
      </w:r>
      <w:r w:rsidR="00637148" w:rsidRPr="00DB65CE">
        <w:fldChar w:fldCharType="end"/>
      </w:r>
      <w:r w:rsidR="00637148">
        <w:t xml:space="preserve"> </w:t>
      </w:r>
      <w:r w:rsidR="00637148" w:rsidRPr="003C5471">
        <w:t>is then used to mediate those knowledge discrepancies which later can be used for the effective DM decision making mechanisms</w:t>
      </w:r>
      <w:r w:rsidR="00611FB1">
        <w:t xml:space="preserve">. </w:t>
      </w:r>
      <w:r w:rsidR="00B06155" w:rsidRPr="003C5471">
        <w:t>The idea of</w:t>
      </w:r>
      <w:r w:rsidR="00072ACD" w:rsidRPr="003C5471">
        <w:t xml:space="preserve"> harnessing</w:t>
      </w:r>
      <w:r w:rsidR="00B06155" w:rsidRPr="003C5471">
        <w:t xml:space="preserve"> ontology </w:t>
      </w:r>
      <w:r w:rsidR="003F569D" w:rsidRPr="003C5471">
        <w:t xml:space="preserve">aims </w:t>
      </w:r>
      <w:r w:rsidR="008673D6" w:rsidRPr="003C5471">
        <w:t xml:space="preserve">to address the </w:t>
      </w:r>
      <w:r w:rsidR="00326654">
        <w:t>lack of common</w:t>
      </w:r>
      <w:r w:rsidR="00E4415A">
        <w:t xml:space="preserve"> ground </w:t>
      </w:r>
      <w:r w:rsidR="00572A97" w:rsidRPr="003C5471">
        <w:t>knowledge</w:t>
      </w:r>
      <w:r w:rsidR="00F257D8" w:rsidRPr="003C5471">
        <w:t xml:space="preserve"> that </w:t>
      </w:r>
      <w:r w:rsidR="00BE1713">
        <w:t>c</w:t>
      </w:r>
      <w:r w:rsidR="00E4415A">
        <w:t>hallenge</w:t>
      </w:r>
      <w:r w:rsidR="008B47BD" w:rsidRPr="003C5471">
        <w:t xml:space="preserve"> </w:t>
      </w:r>
      <w:r w:rsidR="00E4415A">
        <w:t xml:space="preserve">the effectivity of the </w:t>
      </w:r>
      <w:r w:rsidR="00572A97" w:rsidRPr="003C5471">
        <w:t xml:space="preserve">DM </w:t>
      </w:r>
      <w:r w:rsidR="008673D6" w:rsidRPr="003C5471">
        <w:t>activit</w:t>
      </w:r>
      <w:r w:rsidR="00E4415A">
        <w:t xml:space="preserve">ies </w:t>
      </w:r>
      <w:r w:rsidR="00492BC0">
        <w:fldChar w:fldCharType="begin"/>
      </w:r>
      <w:r w:rsidR="00583C64">
        <w:instrText xml:space="preserve"> ADDIN EN.CITE &lt;EndNote&gt;&lt;Cite&gt;&lt;Author&gt;Reddy&lt;/Author&gt;&lt;Year&gt;2009&lt;/Year&gt;&lt;RecNum&gt;1631&lt;/RecNum&gt;&lt;DisplayText&gt;(Reddy&lt;style face="italic"&gt; et al.&lt;/style&gt;, 2009)&lt;/DisplayText&gt;&lt;record&gt;&lt;rec-number&gt;1631&lt;/rec-number&gt;&lt;foreign-keys&gt;&lt;key app="EN" db-id="9dvttx9wmz2zfzexzrjv25puzweswffxzt0v" timestamp="1512879628"&gt;1631&lt;/key&gt;&lt;/foreign-keys&gt;&lt;ref-type name="Journal Article"&gt;17&lt;/ref-type&gt;&lt;contributors&gt;&lt;authors&gt;&lt;author&gt;Madhu C. Reddy&lt;/author&gt;&lt;author&gt;Sharoda A. Paul&lt;/author&gt;&lt;author&gt;Joanna Abraham&lt;/author&gt;&lt;author&gt;Michael McNeese&lt;/author&gt;&lt;author&gt;Christopher DeFlitch&lt;/author&gt;&lt;author&gt;John Yena&lt;/author&gt;&lt;/authors&gt;&lt;/contributors&gt;&lt;titles&gt;&lt;title&gt;Challenges to effective crisis management: Using information and communication technologies to coordinate emergency medical services and emergency department teams&lt;/title&gt;&lt;secondary-title&gt;international journal of medical informatics&lt;/secondary-title&gt;&lt;/titles&gt;&lt;periodical&gt;&lt;full-title&gt;International Journal of Medical Informatics&lt;/full-title&gt;&lt;/periodical&gt;&lt;pages&gt;259–269&lt;/pages&gt;&lt;volume&gt;78&lt;/volume&gt;&lt;number&gt;2009&lt;/number&gt;&lt;dates&gt;&lt;year&gt;2009&lt;/year&gt;&lt;/dates&gt;&lt;urls&gt;&lt;/urls&gt;&lt;/record&gt;&lt;/Cite&gt;&lt;/EndNote&gt;</w:instrText>
      </w:r>
      <w:r w:rsidR="00492BC0">
        <w:fldChar w:fldCharType="separate"/>
      </w:r>
      <w:r w:rsidR="00492BC0">
        <w:rPr>
          <w:noProof/>
        </w:rPr>
        <w:t>(Reddy</w:t>
      </w:r>
      <w:r w:rsidR="00492BC0" w:rsidRPr="00492BC0">
        <w:rPr>
          <w:i/>
          <w:noProof/>
        </w:rPr>
        <w:t xml:space="preserve"> et al.</w:t>
      </w:r>
      <w:r w:rsidR="00492BC0">
        <w:rPr>
          <w:noProof/>
        </w:rPr>
        <w:t>, 2009)</w:t>
      </w:r>
      <w:r w:rsidR="00492BC0">
        <w:fldChar w:fldCharType="end"/>
      </w:r>
      <w:r w:rsidR="00FF538B" w:rsidRPr="003C5471">
        <w:t xml:space="preserve">. </w:t>
      </w:r>
      <w:r w:rsidR="0039193D" w:rsidRPr="003C5471">
        <w:t xml:space="preserve">However, although </w:t>
      </w:r>
      <w:r w:rsidR="00B951D2" w:rsidRPr="003C5471">
        <w:t>th</w:t>
      </w:r>
      <w:r w:rsidR="00407509" w:rsidRPr="003C5471">
        <w:t xml:space="preserve">ese </w:t>
      </w:r>
      <w:r w:rsidR="00B951D2" w:rsidRPr="003C5471">
        <w:t>researches</w:t>
      </w:r>
      <w:r w:rsidR="00171370" w:rsidRPr="003C5471">
        <w:t xml:space="preserve"> </w:t>
      </w:r>
      <w:r w:rsidR="00223370" w:rsidRPr="00DB65CE">
        <w:fldChar w:fldCharType="begin">
          <w:fldData xml:space="preserve">PEVuZE5vdGU+PENpdGU+PEF1dGhvcj5IYWdoaWdoaTwvQXV0aG9yPjxZZWFyPjIwMTM8L1llYXI+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</w:fldData>
        </w:fldChar>
      </w:r>
      <w:r w:rsidR="004268A5" w:rsidRPr="003C5471">
        <w:instrText xml:space="preserve"> ADDIN EN.CITE </w:instrText>
      </w:r>
      <w:r w:rsidR="004268A5" w:rsidRPr="00DB65CE">
        <w:fldChar w:fldCharType="begin">
          <w:fldData xml:space="preserve">PEVuZE5vdGU+PENpdGU+PEF1dGhvcj5IYWdoaWdoaTwvQXV0aG9yPjxZZWFyPjIwMTM8L1llYXI+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</w:fldData>
        </w:fldChar>
      </w:r>
      <w:r w:rsidR="004268A5" w:rsidRPr="003C5471">
        <w:instrText xml:space="preserve"> ADDIN EN.CITE.DATA </w:instrText>
      </w:r>
      <w:r w:rsidR="004268A5" w:rsidRPr="00DB65CE">
        <w:fldChar w:fldCharType="end"/>
      </w:r>
      <w:r w:rsidR="00223370" w:rsidRPr="00DB65CE">
        <w:fldChar w:fldCharType="separate"/>
      </w:r>
      <w:r w:rsidR="00223370" w:rsidRPr="00DB65CE">
        <w:t>(Haghighi</w:t>
      </w:r>
      <w:r w:rsidR="00223370" w:rsidRPr="00DB65CE">
        <w:rPr>
          <w:i/>
        </w:rPr>
        <w:t xml:space="preserve"> et al.</w:t>
      </w:r>
      <w:r w:rsidR="00223370" w:rsidRPr="00DB65CE">
        <w:t>, 2013; Mescherin</w:t>
      </w:r>
      <w:r w:rsidR="00223370" w:rsidRPr="00DB65CE">
        <w:rPr>
          <w:i/>
        </w:rPr>
        <w:t xml:space="preserve"> et al.</w:t>
      </w:r>
      <w:r w:rsidR="00223370" w:rsidRPr="00DB65CE">
        <w:t>, 2013; Xing-Ling &amp; Xue-Lian, 2012)</w:t>
      </w:r>
      <w:r w:rsidR="00223370" w:rsidRPr="00DB65CE">
        <w:fldChar w:fldCharType="end"/>
      </w:r>
      <w:r w:rsidR="00407509" w:rsidRPr="003C5471">
        <w:t xml:space="preserve"> </w:t>
      </w:r>
      <w:r w:rsidR="00171370" w:rsidRPr="003C5471">
        <w:t xml:space="preserve">present </w:t>
      </w:r>
      <w:r w:rsidR="005F2879" w:rsidRPr="003C5471">
        <w:t>the ontologies</w:t>
      </w:r>
      <w:r w:rsidR="000B54AB" w:rsidRPr="003C5471">
        <w:t xml:space="preserve"> for a particular DM activity and/or phase,</w:t>
      </w:r>
      <w:r w:rsidR="00BD7008">
        <w:t xml:space="preserve"> they</w:t>
      </w:r>
      <w:r w:rsidR="00947DC2" w:rsidRPr="003C5471">
        <w:t xml:space="preserve"> </w:t>
      </w:r>
      <w:r w:rsidR="00FB1ED6" w:rsidRPr="003C5471">
        <w:t xml:space="preserve">do not </w:t>
      </w:r>
      <w:r w:rsidR="000B54AB" w:rsidRPr="003C5471">
        <w:t xml:space="preserve">present how decision </w:t>
      </w:r>
      <w:r w:rsidR="006B587F">
        <w:t xml:space="preserve">making mechanism </w:t>
      </w:r>
      <w:r w:rsidR="000D4C4A">
        <w:t xml:space="preserve">can be </w:t>
      </w:r>
      <w:r w:rsidR="00A45971" w:rsidRPr="003C5471">
        <w:t>constructed</w:t>
      </w:r>
      <w:r w:rsidR="001A77C3">
        <w:t xml:space="preserve"> rather</w:t>
      </w:r>
      <w:r w:rsidR="00001313" w:rsidRPr="003C5471">
        <w:t xml:space="preserve"> ontology is used in </w:t>
      </w:r>
      <w:r w:rsidR="000B2AA1" w:rsidRPr="003C5471">
        <w:t xml:space="preserve">the </w:t>
      </w:r>
      <w:r w:rsidR="00644EC3" w:rsidRPr="003C5471">
        <w:t xml:space="preserve">knowledge </w:t>
      </w:r>
      <w:r w:rsidR="000B2AA1" w:rsidRPr="003C5471">
        <w:t xml:space="preserve">elicitation issue </w:t>
      </w:r>
      <w:r w:rsidR="00644EC3" w:rsidRPr="003C5471">
        <w:t xml:space="preserve">in the DM domain </w:t>
      </w:r>
      <w:r w:rsidR="0019482E" w:rsidRPr="003C5471">
        <w:t xml:space="preserve">omitting the decomposing </w:t>
      </w:r>
      <w:r w:rsidR="00965052" w:rsidRPr="003C5471">
        <w:t>it</w:t>
      </w:r>
      <w:r w:rsidR="00E5292C" w:rsidRPr="003C5471">
        <w:t xml:space="preserve"> into an understandable format</w:t>
      </w:r>
      <w:r w:rsidR="004C5850" w:rsidRPr="003C5471">
        <w:t xml:space="preserve"> </w:t>
      </w:r>
      <w:r w:rsidR="005B55C2" w:rsidRPr="003C5471">
        <w:t xml:space="preserve">particularly </w:t>
      </w:r>
      <w:r w:rsidR="002477B4">
        <w:t>for</w:t>
      </w:r>
      <w:r w:rsidR="004C5850" w:rsidRPr="003C5471">
        <w:t xml:space="preserve"> those who are on the ground.</w:t>
      </w:r>
      <w:r w:rsidR="00A85492" w:rsidRPr="003C5471">
        <w:t xml:space="preserve"> </w:t>
      </w:r>
      <w:r w:rsidR="00332594" w:rsidRPr="003C5471">
        <w:t xml:space="preserve"> </w:t>
      </w:r>
    </w:p>
    <w:p w14:paraId="2B8D094D" w14:textId="1929A4BC" w:rsidR="009B5CB1" w:rsidRPr="003C5471" w:rsidRDefault="00F45E27" w:rsidP="009F5DDE">
      <w:r w:rsidRPr="003C5471">
        <w:t>On the other</w:t>
      </w:r>
      <w:r w:rsidR="00DD75FE">
        <w:t xml:space="preserve"> side</w:t>
      </w:r>
      <w:r w:rsidRPr="003C5471">
        <w:t>,</w:t>
      </w:r>
      <w:r w:rsidR="00A85492" w:rsidRPr="003C5471">
        <w:t xml:space="preserve"> the concern of these</w:t>
      </w:r>
      <w:r w:rsidR="007A4F47" w:rsidRPr="003C5471">
        <w:t xml:space="preserve"> </w:t>
      </w:r>
      <w:r w:rsidR="00661FB9">
        <w:t xml:space="preserve">other </w:t>
      </w:r>
      <w:r w:rsidR="007A4F47" w:rsidRPr="003C5471">
        <w:t>scholars</w:t>
      </w:r>
      <w:r w:rsidR="00E3501D" w:rsidRPr="003C5471">
        <w:t xml:space="preserve"> </w:t>
      </w:r>
      <w:r w:rsidR="00E3501D" w:rsidRPr="00DB65CE">
        <w:fldChar w:fldCharType="begin">
          <w:fldData xml:space="preserve">PEVuZE5vdGU+PENpdGU+PEF1dGhvcj5Hcm9saW5nZXI8L0F1dGhvcj48WWVhcj4yMDE1PC9ZZWFy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</w:fldData>
        </w:fldChar>
      </w:r>
      <w:r w:rsidR="00FE0EB7">
        <w:instrText xml:space="preserve"> ADDIN EN.CITE </w:instrText>
      </w:r>
      <w:r w:rsidR="00FE0EB7">
        <w:fldChar w:fldCharType="begin">
          <w:fldData xml:space="preserve">PEVuZE5vdGU+PENpdGU+PEF1dGhvcj5Hcm9saW5nZXI8L0F1dGhvcj48WWVhcj4yMDE1PC9ZZWFy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</w:fldData>
        </w:fldChar>
      </w:r>
      <w:r w:rsidR="00FE0EB7">
        <w:instrText xml:space="preserve"> ADDIN EN.CITE.DATA </w:instrText>
      </w:r>
      <w:r w:rsidR="00FE0EB7">
        <w:fldChar w:fldCharType="end"/>
      </w:r>
      <w:r w:rsidR="00E3501D" w:rsidRPr="00DB65CE">
        <w:fldChar w:fldCharType="separate"/>
      </w:r>
      <w:r w:rsidR="009F5DDE" w:rsidRPr="00DB65CE">
        <w:rPr>
          <w:noProof/>
        </w:rPr>
        <w:t>(Grolinger</w:t>
      </w:r>
      <w:r w:rsidR="009F5DDE" w:rsidRPr="00DB65CE">
        <w:rPr>
          <w:i/>
          <w:noProof/>
        </w:rPr>
        <w:t xml:space="preserve"> et al.</w:t>
      </w:r>
      <w:r w:rsidR="009F5DDE" w:rsidRPr="00DB65CE">
        <w:rPr>
          <w:noProof/>
        </w:rPr>
        <w:t>, 2015; Horita</w:t>
      </w:r>
      <w:r w:rsidR="009F5DDE" w:rsidRPr="00DB65CE">
        <w:rPr>
          <w:i/>
          <w:noProof/>
        </w:rPr>
        <w:t xml:space="preserve"> et al.</w:t>
      </w:r>
      <w:r w:rsidR="009F5DDE" w:rsidRPr="00DB65CE">
        <w:rPr>
          <w:noProof/>
        </w:rPr>
        <w:t>, 2017; Poslad</w:t>
      </w:r>
      <w:r w:rsidR="009F5DDE" w:rsidRPr="00DB65CE">
        <w:rPr>
          <w:i/>
          <w:noProof/>
        </w:rPr>
        <w:t xml:space="preserve"> et al.</w:t>
      </w:r>
      <w:r w:rsidR="009F5DDE" w:rsidRPr="00DB65CE">
        <w:rPr>
          <w:noProof/>
        </w:rPr>
        <w:t>, 2015)</w:t>
      </w:r>
      <w:r w:rsidR="00E3501D" w:rsidRPr="00DB65CE">
        <w:fldChar w:fldCharType="end"/>
      </w:r>
      <w:r w:rsidR="009F5DDE" w:rsidRPr="003C5471">
        <w:t xml:space="preserve"> are w</w:t>
      </w:r>
      <w:r w:rsidR="00B15B72" w:rsidRPr="003C5471">
        <w:t xml:space="preserve">ith the fact that </w:t>
      </w:r>
      <w:r w:rsidR="00F81F6D" w:rsidRPr="003C5471">
        <w:t xml:space="preserve">there are many potential knowledge sources from the processes of </w:t>
      </w:r>
      <w:r w:rsidR="004C4F99" w:rsidRPr="00CF48BF">
        <w:t xml:space="preserve">monitoring and </w:t>
      </w:r>
      <w:r w:rsidR="00732EF3" w:rsidRPr="00CF48BF">
        <w:t>recon</w:t>
      </w:r>
      <w:r w:rsidR="003B0FCF" w:rsidRPr="00CF48BF">
        <w:t>na</w:t>
      </w:r>
      <w:r w:rsidR="00732EF3" w:rsidRPr="00CF48BF">
        <w:t>is</w:t>
      </w:r>
      <w:r w:rsidR="003B0FCF" w:rsidRPr="00CF48BF">
        <w:t>s</w:t>
      </w:r>
      <w:r w:rsidR="00732EF3" w:rsidRPr="00CF48BF">
        <w:t>ance</w:t>
      </w:r>
      <w:r w:rsidR="00732EF3" w:rsidRPr="003C5471">
        <w:t xml:space="preserve"> </w:t>
      </w:r>
      <w:r w:rsidR="00EC43F7" w:rsidRPr="003C5471">
        <w:t xml:space="preserve">of </w:t>
      </w:r>
      <w:r w:rsidR="00DA3AE9" w:rsidRPr="003C5471">
        <w:t>likely</w:t>
      </w:r>
      <w:r w:rsidR="00EC43F7" w:rsidRPr="003C5471">
        <w:t xml:space="preserve"> disasters</w:t>
      </w:r>
      <w:r w:rsidR="00B13DD4" w:rsidRPr="003C5471">
        <w:t xml:space="preserve">. </w:t>
      </w:r>
      <w:r w:rsidR="00533C81" w:rsidRPr="003C5471">
        <w:t xml:space="preserve">Their view is </w:t>
      </w:r>
      <w:r w:rsidR="00034502" w:rsidRPr="003C5471">
        <w:t>to leverage these</w:t>
      </w:r>
      <w:r w:rsidR="006432BD" w:rsidRPr="003C5471">
        <w:t xml:space="preserve"> various knowledge </w:t>
      </w:r>
      <w:r w:rsidR="00B13DD4" w:rsidRPr="003C5471">
        <w:t>sources</w:t>
      </w:r>
      <w:r w:rsidR="00A67DF9" w:rsidRPr="003C5471">
        <w:t xml:space="preserve"> to </w:t>
      </w:r>
      <w:r w:rsidR="00F764D6" w:rsidRPr="003C5471">
        <w:t>enhance</w:t>
      </w:r>
      <w:r w:rsidR="00034502" w:rsidRPr="003C5471">
        <w:t xml:space="preserve"> the DM</w:t>
      </w:r>
      <w:r w:rsidR="00F764D6" w:rsidRPr="003C5471">
        <w:t xml:space="preserve"> decision making processes</w:t>
      </w:r>
      <w:r w:rsidR="00614AD8" w:rsidRPr="003C5471">
        <w:t xml:space="preserve">. </w:t>
      </w:r>
      <w:r w:rsidR="00640500" w:rsidRPr="003C5471">
        <w:t xml:space="preserve">They formulate frameworks to demonstrate how the knowledge from the real world layer </w:t>
      </w:r>
      <w:r w:rsidR="00526F4F" w:rsidRPr="003C5471">
        <w:t xml:space="preserve">is able to be </w:t>
      </w:r>
      <w:r w:rsidR="00640500" w:rsidRPr="003C5471">
        <w:t xml:space="preserve">transferred </w:t>
      </w:r>
      <w:r w:rsidR="00FE538F" w:rsidRPr="003C5471">
        <w:t xml:space="preserve">holistically </w:t>
      </w:r>
      <w:r w:rsidR="00640500" w:rsidRPr="003C5471">
        <w:t>into the decision making layer.</w:t>
      </w:r>
      <w:r w:rsidR="007A7DEF" w:rsidRPr="003C5471">
        <w:t xml:space="preserve"> </w:t>
      </w:r>
      <w:r w:rsidR="00D94C76" w:rsidRPr="003C5471">
        <w:t xml:space="preserve">However, as the </w:t>
      </w:r>
      <w:r w:rsidR="00BD5839" w:rsidRPr="003C5471">
        <w:t xml:space="preserve">heterogeneous of the data, the interoperability </w:t>
      </w:r>
      <w:r w:rsidR="00730F38" w:rsidRPr="003C5471">
        <w:t xml:space="preserve">and compatibility </w:t>
      </w:r>
      <w:r w:rsidR="00EC254B" w:rsidRPr="003C5471">
        <w:t xml:space="preserve">are the </w:t>
      </w:r>
      <w:r w:rsidR="00730F38" w:rsidRPr="003C5471">
        <w:t xml:space="preserve">issues </w:t>
      </w:r>
      <w:r w:rsidR="00EC254B" w:rsidRPr="003C5471">
        <w:t xml:space="preserve">that </w:t>
      </w:r>
      <w:r w:rsidR="00BD5839" w:rsidRPr="003C5471">
        <w:t>should be</w:t>
      </w:r>
      <w:r w:rsidR="002541A5" w:rsidRPr="003C5471">
        <w:t xml:space="preserve"> addressed</w:t>
      </w:r>
      <w:r w:rsidR="00E51B36" w:rsidRPr="003C5471">
        <w:t xml:space="preserve"> at the first place</w:t>
      </w:r>
      <w:r w:rsidR="00E86F6C" w:rsidRPr="003C5471">
        <w:t xml:space="preserve"> to be able to</w:t>
      </w:r>
      <w:r w:rsidR="00D94C76" w:rsidRPr="003C5471">
        <w:t xml:space="preserve"> </w:t>
      </w:r>
      <w:r w:rsidR="00C935EA" w:rsidRPr="003C5471">
        <w:t xml:space="preserve">be used in the </w:t>
      </w:r>
      <w:r w:rsidR="00730F38" w:rsidRPr="003C5471">
        <w:t xml:space="preserve">effective </w:t>
      </w:r>
      <w:r w:rsidR="00E86F6C" w:rsidRPr="003C5471">
        <w:t>decision making process</w:t>
      </w:r>
      <w:r w:rsidR="00C935EA" w:rsidRPr="003C5471">
        <w:t>.</w:t>
      </w:r>
      <w:r w:rsidR="00AD6DFC" w:rsidRPr="003C5471">
        <w:t xml:space="preserve"> </w:t>
      </w:r>
      <w:r w:rsidR="00950948" w:rsidRPr="003C5471">
        <w:t xml:space="preserve">In the cloud environment, by </w:t>
      </w:r>
      <w:r w:rsidR="00D95899" w:rsidRPr="00DB65CE">
        <w:t>Grolinger</w:t>
      </w:r>
      <w:r w:rsidR="00D95899" w:rsidRPr="00DB65CE">
        <w:rPr>
          <w:i/>
        </w:rPr>
        <w:t xml:space="preserve"> et al.</w:t>
      </w:r>
      <w:r w:rsidR="00AF3CFD" w:rsidRPr="003C5471">
        <w:rPr>
          <w:i/>
        </w:rPr>
        <w:t xml:space="preserve"> </w:t>
      </w:r>
      <w:r w:rsidR="00AF3CFD" w:rsidRPr="00DB65CE">
        <w:fldChar w:fldCharType="begin"/>
      </w:r>
      <w:r w:rsidR="00AF3CFD" w:rsidRPr="003C5471">
        <w:instrText xml:space="preserve"> ADDIN EN.CITE &lt;EndNote&gt;&lt;Cite ExcludeAuth="1"&gt;&lt;Author&gt;Grolinger&lt;/Author&gt;&lt;Year&gt;2015&lt;/Year&gt;&lt;RecNum&gt;1295&lt;/RecNum&gt;&lt;DisplayText&gt;(2015)&lt;/DisplayText&gt;&lt;record&gt;&lt;rec-number&gt;1295&lt;/rec-number&gt;&lt;foreign-keys&gt;&lt;key app="EN" db-id="9dvttx9wmz2zfzexzrjv25puzweswffxzt0v" timestamp="1473686508"&gt;1295&lt;/key&gt;&lt;/foreign-keys&gt;&lt;ref-type name="Journal Article"&gt;17&lt;/ref-type&gt;&lt;contributors&gt;&lt;authors&gt;&lt;author&gt;Katarina Grolinger&lt;/author&gt;&lt;author&gt;Emna Mezghani&lt;/author&gt;&lt;author&gt;Miriam AM Capretz&lt;/author&gt;&lt;author&gt;Ernesto Exposito&lt;/author&gt;&lt;/authors&gt;&lt;/contributors&gt;&lt;titles&gt;&lt;title&gt;Collaborative knowledge as a service applied to the disaster management domain&lt;/title&gt;&lt;secondary-title&gt;International Journal of Cloud Computing&lt;/secondary-title&gt;&lt;/titles&gt;&lt;periodical&gt;&lt;full-title&gt;International Journal of Cloud Computing&lt;/full-title&gt;&lt;/periodical&gt;&lt;pages&gt;5-27&lt;/pages&gt;&lt;volume&gt;4&lt;/volume&gt;&lt;number&gt;1&lt;/number&gt;&lt;dates&gt;&lt;year&gt;2015&lt;/year&gt;&lt;/dates&gt;&lt;orig-pub&gt;Inderscience Publishers Ltd&lt;/orig-pub&gt;&lt;urls&gt;&lt;/urls&gt;&lt;/record&gt;&lt;/Cite&gt;&lt;/EndNote&gt;</w:instrText>
      </w:r>
      <w:r w:rsidR="00AF3CFD" w:rsidRPr="00DB65CE">
        <w:fldChar w:fldCharType="separate"/>
      </w:r>
      <w:r w:rsidR="00AF3CFD" w:rsidRPr="00DB65CE">
        <w:t>(2015)</w:t>
      </w:r>
      <w:r w:rsidR="00AF3CFD" w:rsidRPr="00DB65CE">
        <w:fldChar w:fldCharType="end"/>
      </w:r>
      <w:r w:rsidR="00950948" w:rsidRPr="003C5471">
        <w:t xml:space="preserve">, a </w:t>
      </w:r>
      <w:r w:rsidR="00646FAE" w:rsidRPr="003C5471">
        <w:t xml:space="preserve">knowledge as a service (KaaS) </w:t>
      </w:r>
      <w:r w:rsidR="00950948" w:rsidRPr="003C5471">
        <w:t>framework is then developed</w:t>
      </w:r>
      <w:r w:rsidR="00BD7BE6" w:rsidRPr="003C5471">
        <w:t xml:space="preserve"> to formulate the knowledge acquisition and </w:t>
      </w:r>
      <w:r w:rsidR="00E02DEA" w:rsidRPr="003C5471">
        <w:t xml:space="preserve">its </w:t>
      </w:r>
      <w:r w:rsidR="00BD7BE6" w:rsidRPr="003C5471">
        <w:t xml:space="preserve">delivery processes </w:t>
      </w:r>
      <w:r w:rsidR="00524B51" w:rsidRPr="003C5471">
        <w:t xml:space="preserve">of those various knowledge sources </w:t>
      </w:r>
      <w:r w:rsidR="00BD7BE6" w:rsidRPr="003C5471">
        <w:t xml:space="preserve">to </w:t>
      </w:r>
      <w:r w:rsidR="004B67C6" w:rsidRPr="003C5471">
        <w:t>the end users.</w:t>
      </w:r>
      <w:r w:rsidR="006E68BF" w:rsidRPr="003C5471">
        <w:t xml:space="preserve"> </w:t>
      </w:r>
      <w:r w:rsidR="004B67C6" w:rsidRPr="003C5471">
        <w:t xml:space="preserve">Similarly, </w:t>
      </w:r>
      <w:r w:rsidR="00F94278" w:rsidRPr="003C5471">
        <w:t xml:space="preserve">Poslad </w:t>
      </w:r>
      <w:r w:rsidR="00F94278" w:rsidRPr="00DB65CE">
        <w:rPr>
          <w:i/>
        </w:rPr>
        <w:t>et al</w:t>
      </w:r>
      <w:r w:rsidR="00F94278" w:rsidRPr="003C5471">
        <w:t xml:space="preserve">. </w:t>
      </w:r>
      <w:r w:rsidR="006E68BF" w:rsidRPr="00DB65CE">
        <w:fldChar w:fldCharType="begin"/>
      </w:r>
      <w:r w:rsidR="00FE0EB7">
        <w:instrText xml:space="preserve"> ADDIN EN.CITE &lt;EndNote&gt;&lt;Cite ExcludeAuth="1"&gt;&lt;Author&gt;Poslad&lt;/Author&gt;&lt;Year&gt;2015&lt;/Year&gt;&lt;RecNum&gt;1291&lt;/RecNum&gt;&lt;DisplayText&gt;(2015)&lt;/DisplayText&gt;&lt;record&gt;&lt;rec-number&gt;1291&lt;/rec-number&gt;&lt;foreign-keys&gt;&lt;key app="EN" db-id="9dvttx9wmz2zfzexzrjv25puzweswffxzt0v" timestamp="1473686508"&gt;1291&lt;/key&gt;&lt;/foreign-keys&gt;&lt;ref-type name="Journal Article"&gt;17&lt;/ref-type&gt;&lt;contributors&gt;&lt;authors&gt;&lt;author&gt;S. Poslad&lt;/author&gt;&lt;author&gt;S. E. Middleton&lt;/author&gt;&lt;author&gt;F. Chaves&lt;/author&gt;&lt;author&gt;R. Tao&lt;/author&gt;&lt;author&gt;O. Necmioglu&lt;/author&gt;&lt;author&gt;U, Bügel&lt;/author&gt;&lt;/authors&gt;&lt;/contributors&gt;&lt;titles&gt;&lt;title&gt;A Semantic IoT Early Warning System for Natural Environment Crisis Management&lt;/title&gt;&lt;secondary-title&gt;IEEE Transactions on Emerging Topics in Computing&lt;/secondary-title&gt;&lt;/titles&gt;&lt;periodical&gt;&lt;full-title&gt;IEEE Transactions on Emerging Topics in Computing&lt;/full-title&gt;&lt;/periodical&gt;&lt;pages&gt;246-257&lt;/pages&gt;&lt;volume&gt;3&lt;/volume&gt;&lt;number&gt;2&lt;/number&gt;&lt;keywords&gt;&lt;keyword&gt;Data models&lt;/keyword&gt;&lt;keyword&gt;Data processing&lt;/keyword&gt;&lt;keyword&gt;Hazards&lt;/keyword&gt;&lt;keyword&gt;Method of moments&lt;/keyword&gt;&lt;keyword&gt;Ontologies&lt;/keyword&gt;&lt;keyword&gt;Semantics&lt;/keyword&gt;&lt;keyword&gt;Tsunami&lt;/keyword&gt;&lt;keyword&gt;Crisis Management&lt;/keyword&gt;&lt;keyword&gt;Early Warning System&lt;/keyword&gt;&lt;keyword&gt;Internet of Things&lt;/keyword&gt;&lt;keyword&gt;Resilience&lt;/keyword&gt;&lt;keyword&gt;Time-critical&lt;/keyword&gt;&lt;/keywords&gt;&lt;dates&gt;&lt;year&gt;2015&lt;/year&gt;&lt;/dates&gt;&lt;isbn&gt;2168-6750&lt;/isbn&gt;&lt;urls&gt;&lt;/urls&gt;&lt;/record&gt;&lt;/Cite&gt;&lt;/EndNote&gt;</w:instrText>
      </w:r>
      <w:r w:rsidR="006E68BF" w:rsidRPr="00DB65CE">
        <w:fldChar w:fldCharType="separate"/>
      </w:r>
      <w:r w:rsidR="00D95899" w:rsidRPr="00DB65CE">
        <w:rPr>
          <w:noProof/>
        </w:rPr>
        <w:t>(2015)</w:t>
      </w:r>
      <w:r w:rsidR="006E68BF" w:rsidRPr="00DB65CE">
        <w:fldChar w:fldCharType="end"/>
      </w:r>
      <w:r w:rsidR="006E68BF" w:rsidRPr="003C5471">
        <w:t xml:space="preserve"> </w:t>
      </w:r>
      <w:r w:rsidR="00D01E91" w:rsidRPr="003C5471">
        <w:t>and Horita</w:t>
      </w:r>
      <w:r w:rsidR="00D01E91" w:rsidRPr="003C5471">
        <w:rPr>
          <w:i/>
        </w:rPr>
        <w:t xml:space="preserve"> et al.</w:t>
      </w:r>
      <w:r w:rsidR="00D01E91" w:rsidRPr="003C5471">
        <w:t xml:space="preserve"> </w:t>
      </w:r>
      <w:r w:rsidR="00D01E91" w:rsidRPr="00DB65CE">
        <w:fldChar w:fldCharType="begin"/>
      </w:r>
      <w:r w:rsidR="00D01E91" w:rsidRPr="003C5471">
        <w:instrText xml:space="preserve"> ADDIN EN.CITE &lt;EndNote&gt;&lt;Cite ExcludeAuth="1"&gt;&lt;Author&gt;Horita&lt;/Author&gt;&lt;Year&gt;2017&lt;/Year&gt;&lt;RecNum&gt;1514&lt;/RecNum&gt;&lt;DisplayText&gt;(2017)&lt;/DisplayText&gt;&lt;record&gt;&lt;rec-number&gt;1514&lt;/rec-number&gt;&lt;foreign-keys&gt;&lt;key app="EN" db-id="9dvttx9wmz2zfzexzrjv25puzweswffxzt0v" timestamp="1495350300"&gt;1514&lt;/key&gt;&lt;/foreign-keys&gt;&lt;ref-type name="Journal Article"&gt;17&lt;/ref-type&gt;&lt;contributors&gt;&lt;authors&gt;&lt;author&gt;Horita, Flávio E. A.&lt;/author&gt;&lt;author&gt;de Albuquerque, João Porto&lt;/author&gt;&lt;author&gt;Marchezini, Victor&lt;/author&gt;&lt;author&gt;Mendiondo, Eduardo M.&lt;/author&gt;&lt;/authors&gt;&lt;/contributors&gt;&lt;titles&gt;&lt;title&gt;Bridging the gap between decision-making and emerging big data sources: An application of a model-based framework to disaster management in Brazil&lt;/title&gt;&lt;secondary-title&gt;Decision Support Systems&lt;/secondary-title&gt;&lt;/titles&gt;&lt;periodical&gt;&lt;full-title&gt;Decision Support Systems&lt;/full-title&gt;&lt;/periodical&gt;&lt;pages&gt;12-22&lt;/pages&gt;&lt;volume&gt;97&lt;/volume&gt;&lt;keywords&gt;&lt;keyword&gt;Business process model and notation&lt;/keyword&gt;&lt;keyword&gt;Decision model and notation&lt;/keyword&gt;&lt;keyword&gt;Big data sources&lt;/keyword&gt;&lt;keyword&gt;Design science research&lt;/keyword&gt;&lt;keyword&gt;Case study&lt;/keyword&gt;&lt;keyword&gt;Disaster management&lt;/keyword&gt;&lt;/keywords&gt;&lt;dates&gt;&lt;year&gt;2017&lt;/year&gt;&lt;pub-dates&gt;&lt;date&gt;5//&lt;/date&gt;&lt;/pub-dates&gt;&lt;/dates&gt;&lt;isbn&gt;0167-9236&lt;/isbn&gt;&lt;urls&gt;&lt;/urls&gt;&lt;/record&gt;&lt;/Cite&gt;&lt;/EndNote&gt;</w:instrText>
      </w:r>
      <w:r w:rsidR="00D01E91" w:rsidRPr="00DB65CE">
        <w:fldChar w:fldCharType="separate"/>
      </w:r>
      <w:r w:rsidR="00D01E91" w:rsidRPr="003C5471">
        <w:t>(2017)</w:t>
      </w:r>
      <w:r w:rsidR="00D01E91" w:rsidRPr="00DB65CE">
        <w:fldChar w:fldCharType="end"/>
      </w:r>
      <w:r w:rsidR="00D01E91" w:rsidRPr="003C5471">
        <w:t xml:space="preserve"> </w:t>
      </w:r>
      <w:r w:rsidR="00012D94" w:rsidRPr="003C5471">
        <w:t xml:space="preserve">develop the </w:t>
      </w:r>
      <w:r w:rsidR="00E02DEA" w:rsidRPr="003C5471">
        <w:t xml:space="preserve">typical </w:t>
      </w:r>
      <w:r w:rsidR="004B67C6" w:rsidRPr="003C5471">
        <w:t>framework</w:t>
      </w:r>
      <w:r w:rsidR="00D01E91" w:rsidRPr="003C5471">
        <w:t>s</w:t>
      </w:r>
      <w:r w:rsidR="004B67C6" w:rsidRPr="003C5471">
        <w:t xml:space="preserve"> in </w:t>
      </w:r>
      <w:r w:rsidR="003B211B" w:rsidRPr="003C5471">
        <w:t xml:space="preserve">Internet of Things (IoTs) </w:t>
      </w:r>
      <w:r w:rsidR="00D01E91" w:rsidRPr="003C5471">
        <w:t xml:space="preserve">as well as </w:t>
      </w:r>
      <w:r w:rsidR="009B5CB1" w:rsidRPr="003C5471">
        <w:t xml:space="preserve">in the big data </w:t>
      </w:r>
      <w:r w:rsidR="00697F6C" w:rsidRPr="003C5471">
        <w:t xml:space="preserve">environments </w:t>
      </w:r>
      <w:r w:rsidR="00D01E91" w:rsidRPr="003C5471">
        <w:t>respectively</w:t>
      </w:r>
      <w:r w:rsidR="0034212D" w:rsidRPr="003C5471">
        <w:t xml:space="preserve"> that aim to enhance DSS in DM activities</w:t>
      </w:r>
      <w:r w:rsidR="009B5CB1" w:rsidRPr="003C5471">
        <w:t>.</w:t>
      </w:r>
      <w:r w:rsidR="00AD1069" w:rsidRPr="003C5471">
        <w:t xml:space="preserve"> Nevertheless</w:t>
      </w:r>
      <w:r w:rsidR="00640500" w:rsidRPr="003C5471">
        <w:t xml:space="preserve">, </w:t>
      </w:r>
      <w:r w:rsidR="00830B17" w:rsidRPr="003C5471">
        <w:t xml:space="preserve">in their researches, the issues </w:t>
      </w:r>
      <w:r w:rsidR="00B00D16" w:rsidRPr="003C5471">
        <w:t>on</w:t>
      </w:r>
      <w:r w:rsidR="002F0BC9" w:rsidRPr="003C5471">
        <w:t xml:space="preserve"> </w:t>
      </w:r>
      <w:r w:rsidR="00803766" w:rsidRPr="003C5471">
        <w:t xml:space="preserve">how </w:t>
      </w:r>
      <w:r w:rsidR="00FD085C" w:rsidRPr="003C5471">
        <w:t xml:space="preserve">the </w:t>
      </w:r>
      <w:r w:rsidR="00DF1A92" w:rsidRPr="003C5471">
        <w:t xml:space="preserve">knowledge </w:t>
      </w:r>
      <w:r w:rsidR="00B00333" w:rsidRPr="003C5471">
        <w:t xml:space="preserve">deposited </w:t>
      </w:r>
      <w:r w:rsidR="00DF1A92" w:rsidRPr="003C5471">
        <w:t xml:space="preserve">is </w:t>
      </w:r>
      <w:r w:rsidR="00B00333" w:rsidRPr="003C5471">
        <w:t xml:space="preserve">able to be </w:t>
      </w:r>
      <w:r w:rsidR="00DF1A92" w:rsidRPr="003C5471">
        <w:t xml:space="preserve">retrieved by stakeholders for the </w:t>
      </w:r>
      <w:r w:rsidR="00803766" w:rsidRPr="003C5471">
        <w:t>decision</w:t>
      </w:r>
      <w:r w:rsidR="00ED0205" w:rsidRPr="003C5471">
        <w:t xml:space="preserve"> making processes</w:t>
      </w:r>
      <w:r w:rsidR="00830B17" w:rsidRPr="003C5471">
        <w:t xml:space="preserve"> remains unclear. </w:t>
      </w:r>
      <w:r w:rsidR="00791DFC" w:rsidRPr="003C5471">
        <w:t>While in other approach, for instance in here</w:t>
      </w:r>
      <w:r w:rsidR="00FD0539" w:rsidRPr="003C5471">
        <w:t xml:space="preserve"> </w:t>
      </w:r>
      <w:r w:rsidR="005E4B48" w:rsidRPr="00DB65CE">
        <w:fldChar w:fldCharType="begin"/>
      </w:r>
      <w:r w:rsidR="005E4B48" w:rsidRPr="003C5471">
        <w:instrText xml:space="preserve"> ADDIN EN.CITE &lt;EndNote&gt;&lt;Cite&gt;&lt;Author&gt;Dorasamy&lt;/Author&gt;&lt;Year&gt;2017&lt;/Year&gt;&lt;RecNum&gt;1524&lt;/RecNum&gt;&lt;DisplayText&gt;(Dorasamy&lt;style face="italic"&gt; et al.&lt;/style&gt;, 2017)&lt;/DisplayText&gt;&lt;record&gt;&lt;rec-number&gt;1524&lt;/rec-number&gt;&lt;foreign-keys&gt;&lt;key app="EN" db-id="9dvttx9wmz2zfzexzrjv25puzweswffxzt0v" timestamp="1501115687"&gt;1524&lt;/key&gt;&lt;/foreign-keys&gt;&lt;ref-type name="Journal Article"&gt;17&lt;/ref-type&gt;&lt;contributors&gt;&lt;authors&gt;&lt;author&gt;Dorasamy, Magiswary&lt;/author&gt;&lt;author&gt;Raman, Murali&lt;/author&gt;&lt;author&gt;Kaliannan, Maniam&lt;/author&gt;&lt;/authors&gt;&lt;/contributors&gt;&lt;titles&gt;&lt;title&gt;Integrated community emergency management and awareness system: A knowledge management system for disaster support&lt;/title&gt;&lt;secondary-title&gt;Technological Forecasting and Social Change&lt;/secondary-title&gt;&lt;/titles&gt;&lt;periodical&gt;&lt;full-title&gt;Technological Forecasting and Social Change&lt;/full-title&gt;&lt;/periodical&gt;&lt;pages&gt;139-167&lt;/pages&gt;&lt;volume&gt;121&lt;/volume&gt;&lt;keywords&gt;&lt;keyword&gt;Planning&lt;/keyword&gt;&lt;keyword&gt;Prototype&lt;/keyword&gt;&lt;keyword&gt;Guiding design&lt;/keyword&gt;&lt;keyword&gt;Emergency management&lt;/keyword&gt;&lt;keyword&gt;Situational&lt;/keyword&gt;&lt;keyword&gt;Resilience&lt;/keyword&gt;&lt;keyword&gt;Roles&lt;/keyword&gt;&lt;/keywords&gt;&lt;dates&gt;&lt;year&gt;2017&lt;/year&gt;&lt;pub-dates&gt;&lt;date&gt;2017/08/01/&lt;/date&gt;&lt;/pub-dates&gt;&lt;/dates&gt;&lt;isbn&gt;0040-1625&lt;/isbn&gt;&lt;urls&gt;&lt;/urls&gt;&lt;/record&gt;&lt;/Cite&gt;&lt;/EndNote&gt;</w:instrText>
      </w:r>
      <w:r w:rsidR="005E4B48" w:rsidRPr="00DB65CE">
        <w:fldChar w:fldCharType="separate"/>
      </w:r>
      <w:r w:rsidR="005E4B48" w:rsidRPr="00DB65CE">
        <w:t>(Dorasamy</w:t>
      </w:r>
      <w:r w:rsidR="005E4B48" w:rsidRPr="00DB65CE">
        <w:rPr>
          <w:i/>
        </w:rPr>
        <w:t xml:space="preserve"> et al.</w:t>
      </w:r>
      <w:r w:rsidR="005E4B48" w:rsidRPr="00DB65CE">
        <w:t>, 2017)</w:t>
      </w:r>
      <w:r w:rsidR="005E4B48" w:rsidRPr="00DB65CE">
        <w:fldChar w:fldCharType="end"/>
      </w:r>
      <w:r w:rsidR="0088295C" w:rsidRPr="003C5471">
        <w:t>,</w:t>
      </w:r>
      <w:r w:rsidR="00FD0539" w:rsidRPr="003C5471">
        <w:t xml:space="preserve"> they also develop an integrated knowledge management system</w:t>
      </w:r>
      <w:r w:rsidR="0034405E" w:rsidRPr="003C5471">
        <w:t xml:space="preserve"> for DSS in DM</w:t>
      </w:r>
      <w:r w:rsidR="007276E0">
        <w:t xml:space="preserve"> nonetheless</w:t>
      </w:r>
      <w:r w:rsidR="00C62575">
        <w:t>,</w:t>
      </w:r>
      <w:r w:rsidR="007276E0">
        <w:t xml:space="preserve"> </w:t>
      </w:r>
      <w:r w:rsidR="005A1943" w:rsidRPr="003C5471">
        <w:t>the issue of how the knowledge is s</w:t>
      </w:r>
      <w:r w:rsidR="00A27BD8" w:rsidRPr="003C5471">
        <w:t xml:space="preserve">ourced as well as decomposing the </w:t>
      </w:r>
      <w:r w:rsidR="006636CF" w:rsidRPr="003C5471">
        <w:t>fuzzy and intertwined of it</w:t>
      </w:r>
      <w:r w:rsidR="005A1943" w:rsidRPr="003C5471">
        <w:t xml:space="preserve"> into </w:t>
      </w:r>
      <w:r w:rsidR="00523663" w:rsidRPr="003C5471">
        <w:t xml:space="preserve">an understandable format based on the urgency of the </w:t>
      </w:r>
      <w:r w:rsidR="0034005D" w:rsidRPr="003C5471">
        <w:t>DM timeline remains unspecified.</w:t>
      </w:r>
      <w:r w:rsidR="00FD0539" w:rsidRPr="003C5471">
        <w:t xml:space="preserve"> </w:t>
      </w:r>
    </w:p>
    <w:p w14:paraId="6C6AB988" w14:textId="0823BCBA" w:rsidR="00173BD4" w:rsidRPr="00DB65CE" w:rsidRDefault="00905554" w:rsidP="00DB65CE">
      <w:pPr>
        <w:pStyle w:val="Heading2"/>
      </w:pPr>
      <w:r w:rsidRPr="00DB65CE">
        <w:t xml:space="preserve">The urgency </w:t>
      </w:r>
      <w:r w:rsidR="001E7534" w:rsidRPr="00DB65CE">
        <w:t xml:space="preserve">of formal </w:t>
      </w:r>
      <w:r w:rsidRPr="00DB65CE">
        <w:t>structure</w:t>
      </w:r>
      <w:r w:rsidR="007E52E0">
        <w:t>s</w:t>
      </w:r>
      <w:r w:rsidRPr="00DB65CE">
        <w:t xml:space="preserve"> </w:t>
      </w:r>
      <w:r w:rsidR="007E52E0">
        <w:t>for</w:t>
      </w:r>
      <w:r w:rsidR="001E7534" w:rsidRPr="00DB65CE">
        <w:t xml:space="preserve"> </w:t>
      </w:r>
      <w:r w:rsidR="00BB7FFB" w:rsidRPr="00DB65CE">
        <w:t xml:space="preserve">DSS </w:t>
      </w:r>
      <w:r w:rsidR="007E52E0">
        <w:t xml:space="preserve">development </w:t>
      </w:r>
      <w:r w:rsidR="00BB7FFB" w:rsidRPr="00DB65CE">
        <w:t>in DM</w:t>
      </w:r>
    </w:p>
    <w:p w14:paraId="5F58D3D0" w14:textId="7E17061E" w:rsidR="00181200" w:rsidRDefault="00181200" w:rsidP="00181200">
      <w:r>
        <w:t>D</w:t>
      </w:r>
      <w:r w:rsidRPr="003C5471">
        <w:t xml:space="preserve">emonstrating the decision making mechanisms perhaps is </w:t>
      </w:r>
      <w:r>
        <w:t xml:space="preserve">best </w:t>
      </w:r>
      <w:r w:rsidRPr="003C5471">
        <w:t xml:space="preserve">described in here </w:t>
      </w:r>
      <w:r w:rsidRPr="00DB65CE">
        <w:fldChar w:fldCharType="begin">
          <w:fldData xml:space="preserve">PEVuZE5vdGU+PENpdGU+PEF1dGhvcj5CZW5hYmVuPC9BdXRob3I+PFllYXI+MjAxNjwvWWVhcj48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</w:fldData>
        </w:fldChar>
      </w:r>
      <w:r>
        <w:instrText xml:space="preserve"> ADDIN EN.CITE </w:instrText>
      </w:r>
      <w:r>
        <w:fldChar w:fldCharType="begin">
          <w:fldData xml:space="preserve">PEVuZE5vdGU+PENpdGU+PEF1dGhvcj5CZW5hYmVuPC9BdXRob3I+PFllYXI+MjAxNjwvWWVhcj48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</w:fldData>
        </w:fldChar>
      </w:r>
      <w:r>
        <w:instrText xml:space="preserve"> ADDIN EN.CITE.DATA </w:instrText>
      </w:r>
      <w:r>
        <w:fldChar w:fldCharType="end"/>
      </w:r>
      <w:r w:rsidRPr="00DB65CE">
        <w:fldChar w:fldCharType="separate"/>
      </w:r>
      <w:r w:rsidRPr="00DB65CE">
        <w:rPr>
          <w:noProof/>
        </w:rPr>
        <w:t>(Benaben</w:t>
      </w:r>
      <w:r w:rsidRPr="00DB65CE">
        <w:rPr>
          <w:i/>
          <w:noProof/>
        </w:rPr>
        <w:t xml:space="preserve"> et al.</w:t>
      </w:r>
      <w:r w:rsidRPr="00DB65CE">
        <w:rPr>
          <w:noProof/>
        </w:rPr>
        <w:t>, 2016; Chen</w:t>
      </w:r>
      <w:r w:rsidRPr="00DB65CE">
        <w:rPr>
          <w:i/>
          <w:noProof/>
        </w:rPr>
        <w:t xml:space="preserve"> et al.</w:t>
      </w:r>
      <w:r w:rsidRPr="00DB65CE">
        <w:rPr>
          <w:noProof/>
        </w:rPr>
        <w:t>, 2015; Lauras</w:t>
      </w:r>
      <w:r w:rsidRPr="00DB65CE">
        <w:rPr>
          <w:i/>
          <w:noProof/>
        </w:rPr>
        <w:t xml:space="preserve"> et al.</w:t>
      </w:r>
      <w:r w:rsidRPr="00DB65CE">
        <w:rPr>
          <w:noProof/>
        </w:rPr>
        <w:t>, 2015; Othman &amp; Beydoun, 2016)</w:t>
      </w:r>
      <w:r w:rsidRPr="00DB65CE">
        <w:fldChar w:fldCharType="end"/>
      </w:r>
      <w:r>
        <w:t>.</w:t>
      </w:r>
      <w:r w:rsidRPr="003C5471">
        <w:t xml:space="preserve"> </w:t>
      </w:r>
      <w:r>
        <w:t>These scholars employ a metamodel structure as a knowledge</w:t>
      </w:r>
      <w:r w:rsidR="00AF7699">
        <w:t xml:space="preserve"> repository</w:t>
      </w:r>
      <w:r>
        <w:t xml:space="preserve"> </w:t>
      </w:r>
      <w:r w:rsidRPr="003C5471">
        <w:t>underpinning the DSS</w:t>
      </w:r>
      <w:r>
        <w:t>. Metamodel</w:t>
      </w:r>
      <w:r w:rsidRPr="003C5471">
        <w:t xml:space="preserve"> </w:t>
      </w:r>
      <w:r>
        <w:t>is</w:t>
      </w:r>
      <w:r w:rsidR="00334DE6">
        <w:t xml:space="preserve"> envisaged as </w:t>
      </w:r>
      <w:r>
        <w:t xml:space="preserve">the most representative repository as it populates and synthesizes the most essential and </w:t>
      </w:r>
      <w:r w:rsidRPr="003C5471">
        <w:t>relevant concept</w:t>
      </w:r>
      <w:r>
        <w:t>s and their relations.</w:t>
      </w:r>
      <w:r w:rsidRPr="003C5471">
        <w:t xml:space="preserve"> As such, </w:t>
      </w:r>
      <w:r>
        <w:t>for a</w:t>
      </w:r>
      <w:r w:rsidRPr="003C5471">
        <w:t xml:space="preserve"> particular </w:t>
      </w:r>
      <w:r>
        <w:t xml:space="preserve">disaster </w:t>
      </w:r>
      <w:r w:rsidRPr="003C5471">
        <w:t>event, the stakeholders can have a broader understanding how to achieve a DM resiliency</w:t>
      </w:r>
      <w:r>
        <w:t xml:space="preserve"> by identifying the concepts required for that. </w:t>
      </w:r>
      <w:r w:rsidR="000214E4" w:rsidRPr="003C5471">
        <w:t xml:space="preserve">For facilitating the decision making processes, MOF </w:t>
      </w:r>
      <w:r w:rsidR="00684335">
        <w:t xml:space="preserve">is employed </w:t>
      </w:r>
      <w:r w:rsidR="000214E4" w:rsidRPr="00DB65CE">
        <w:fldChar w:fldCharType="begin"/>
      </w:r>
      <w:r w:rsidR="000214E4" w:rsidRPr="003C5471">
        <w:instrText xml:space="preserve"> ADDIN EN.CITE &lt;EndNote&gt;&lt;Cite&gt;&lt;Author&gt;OMG&lt;/Author&gt;&lt;Year&gt;2013&lt;/Year&gt;&lt;RecNum&gt;1030&lt;/RecNum&gt;&lt;DisplayText&gt;(OMG, 2013)&lt;/DisplayText&gt;&lt;record&gt;&lt;rec-number&gt;1030&lt;/rec-number&gt;&lt;foreign-keys&gt;&lt;key app="EN" db-id="9dvttx9wmz2zfzexzrjv25puzweswffxzt0v" timestamp="1419224390"&gt;1030&lt;/key&gt;&lt;/foreign-keys&gt;&lt;ref-type name="Standard"&gt;58&lt;/ref-type&gt;&lt;contributors&gt;&lt;authors&gt;&lt;author&gt;OMG&lt;/author&gt;&lt;/authors&gt;&lt;/contributors&gt;&lt;titles&gt;&lt;title&gt;OMG Meta Object Facility (MOF) Core Specification Version 2.4.1&lt;/title&gt;&lt;/titles&gt;&lt;dates&gt;&lt;year&gt;2013&lt;/year&gt;&lt;/dates&gt;&lt;publisher&gt;Object Management Group (OMG)&lt;/publisher&gt;&lt;urls&gt;&lt;related-urls&gt;&lt;url&gt;http://www.omg.org/spec/MOF/2.4.1/PDF&lt;/url&gt;&lt;/related-urls&gt;&lt;/urls&gt;&lt;/record&gt;&lt;/Cite&gt;&lt;/EndNote&gt;</w:instrText>
      </w:r>
      <w:r w:rsidR="000214E4" w:rsidRPr="00DB65CE">
        <w:fldChar w:fldCharType="separate"/>
      </w:r>
      <w:r w:rsidR="000214E4" w:rsidRPr="00DB65CE">
        <w:t>(OMG, 2013)</w:t>
      </w:r>
      <w:r w:rsidR="000214E4" w:rsidRPr="00DB65CE">
        <w:fldChar w:fldCharType="end"/>
      </w:r>
      <w:r w:rsidR="00684335">
        <w:t>. MOF is</w:t>
      </w:r>
      <w:r w:rsidR="000214E4" w:rsidRPr="003C5471">
        <w:t xml:space="preserve"> a framework defining how the knowledge can be exchanged</w:t>
      </w:r>
      <w:r w:rsidR="000214E4">
        <w:t xml:space="preserve"> </w:t>
      </w:r>
      <w:r w:rsidR="000214E4" w:rsidRPr="003C5471">
        <w:t>from the conceptual to the real world layers and the reverse</w:t>
      </w:r>
      <w:r w:rsidR="000A3506">
        <w:t xml:space="preserve"> (as illustrated in </w:t>
      </w:r>
      <w:r w:rsidR="000A3506" w:rsidRPr="0051583F">
        <w:rPr>
          <w:highlight w:val="yellow"/>
        </w:rPr>
        <w:t>Figure 1</w:t>
      </w:r>
      <w:r w:rsidR="000A3506">
        <w:t>)</w:t>
      </w:r>
      <w:r w:rsidR="000214E4">
        <w:t xml:space="preserve">. </w:t>
      </w:r>
      <w:r>
        <w:t xml:space="preserve">Among these scholars, the most notable one perhaps is defined by Othman and Beydoun </w:t>
      </w:r>
      <w:r>
        <w:fldChar w:fldCharType="begin"/>
      </w:r>
      <w:r>
        <w:instrText xml:space="preserve"> ADDIN EN.CITE &lt;EndNote&gt;&lt;Cite ExcludeAuth="1"&gt;&lt;Author&gt;Othman&lt;/Author&gt;&lt;Year&gt;2016&lt;/Year&gt;&lt;RecNum&gt;1226&lt;/RecNum&gt;&lt;DisplayText&gt;(2016)&lt;/DisplayText&gt;&lt;record&gt;&lt;rec-number&gt;1226&lt;/rec-number&gt;&lt;foreign-keys&gt;&lt;key app="EN" db-id="9dvttx9wmz2zfzexzrjv25puzweswffxzt0v" timestamp="1468549967"&gt;1226&lt;/key&gt;&lt;/foreign-keys&gt;&lt;ref-type name="Journal Article"&gt;17&lt;/ref-type&gt;&lt;contributors&gt;&lt;authors&gt;&lt;author&gt;Othman, S. H.&lt;/author&gt;&lt;author&gt;Beydoun, G.&lt;/author&gt;&lt;/authors&gt;&lt;/contributors&gt;&lt;titles&gt;&lt;title&gt;A metamodel-based knowledge sharing system for disaster management&lt;/title&gt;&lt;secondary-title&gt;Expert Systems with Applications&lt;/secondary-title&gt;&lt;/titles&gt;&lt;periodical&gt;&lt;full-title&gt;Expert Systems with Applications&lt;/full-title&gt;&lt;/periodical&gt;&lt;pages&gt;49-65&lt;/pages&gt;&lt;volume&gt;63&lt;/volume&gt;&lt;keywords&gt;&lt;keyword&gt;Knowledge sharing&lt;/keyword&gt;&lt;keyword&gt;Decision making&lt;/keyword&gt;&lt;keyword&gt;Disaster management&lt;/keyword&gt;&lt;keyword&gt;Metamodels&lt;/keyword&gt;&lt;/keywords&gt;&lt;dates&gt;&lt;year&gt;2016&lt;/year&gt;&lt;pub-dates&gt;&lt;date&gt;11/30/&lt;/date&gt;&lt;/pub-dates&gt;&lt;/dates&gt;&lt;isbn&gt;0957-4174&lt;/isbn&gt;&lt;urls&gt;&lt;related-urls&gt;&lt;url&gt;http://www.sciencedirect.com/science/article/pii/S0957417416303013&lt;/url&gt;&lt;/related-urls&gt;&lt;/urls&gt;&lt;/record&gt;&lt;/Cite&gt;&lt;/EndNote&gt;</w:instrText>
      </w:r>
      <w:r>
        <w:fldChar w:fldCharType="separate"/>
      </w:r>
      <w:r>
        <w:rPr>
          <w:noProof/>
        </w:rPr>
        <w:t>(2016)</w:t>
      </w:r>
      <w:r>
        <w:fldChar w:fldCharType="end"/>
      </w:r>
      <w:r>
        <w:t xml:space="preserve">. This is because in Othman and Beydoun </w:t>
      </w:r>
      <w:r>
        <w:fldChar w:fldCharType="begin"/>
      </w:r>
      <w:r>
        <w:instrText xml:space="preserve"> ADDIN EN.CITE &lt;EndNote&gt;&lt;Cite ExcludeAuth="1"&gt;&lt;Author&gt;Othman&lt;/Author&gt;&lt;Year&gt;2016&lt;/Year&gt;&lt;RecNum&gt;1226&lt;/RecNum&gt;&lt;DisplayText&gt;(2016)&lt;/DisplayText&gt;&lt;record&gt;&lt;rec-number&gt;1226&lt;/rec-number&gt;&lt;foreign-keys&gt;&lt;key app="EN" db-id="9dvttx9wmz2zfzexzrjv25puzweswffxzt0v" timestamp="1468549967"&gt;1226&lt;/key&gt;&lt;/foreign-keys&gt;&lt;ref-type name="Journal Article"&gt;17&lt;/ref-type&gt;&lt;contributors&gt;&lt;authors&gt;&lt;author&gt;Othman, S. H.&lt;/author&gt;&lt;author&gt;Beydoun, G.&lt;/author&gt;&lt;/authors&gt;&lt;/contributors&gt;&lt;titles&gt;&lt;title&gt;A metamodel-based knowledge sharing system for disaster management&lt;/title&gt;&lt;secondary-title&gt;Expert Systems with Applications&lt;/secondary-title&gt;&lt;/titles&gt;&lt;periodical&gt;&lt;full-title&gt;Expert Systems with Applications&lt;/full-title&gt;&lt;/periodical&gt;&lt;pages&gt;49-65&lt;/pages&gt;&lt;volume&gt;63&lt;/volume&gt;&lt;keywords&gt;&lt;keyword&gt;Knowledge sharing&lt;/keyword&gt;&lt;keyword&gt;Decision making&lt;/keyword&gt;&lt;keyword&gt;Disaster management&lt;/keyword&gt;&lt;keyword&gt;Metamodels&lt;/keyword&gt;&lt;/keywords&gt;&lt;dates&gt;&lt;year&gt;2016&lt;/year&gt;&lt;pub-dates&gt;&lt;date&gt;11/30/&lt;/date&gt;&lt;/pub-dates&gt;&lt;/dates&gt;&lt;isbn&gt;0957-4174&lt;/isbn&gt;&lt;urls&gt;&lt;related-urls&gt;&lt;url&gt;http://www.sciencedirect.com/science/article/pii/S0957417416303013&lt;/url&gt;&lt;/related-urls&gt;&lt;/urls&gt;&lt;/record&gt;&lt;/Cite&gt;&lt;/EndNote&gt;</w:instrText>
      </w:r>
      <w:r>
        <w:fldChar w:fldCharType="separate"/>
      </w:r>
      <w:r>
        <w:rPr>
          <w:noProof/>
        </w:rPr>
        <w:t>(2016)</w:t>
      </w:r>
      <w:r>
        <w:fldChar w:fldCharType="end"/>
      </w:r>
      <w:r>
        <w:t>, the developed metamodel</w:t>
      </w:r>
      <w:r w:rsidRPr="003C5471">
        <w:t xml:space="preserve"> </w:t>
      </w:r>
      <w:r>
        <w:t xml:space="preserve">is </w:t>
      </w:r>
      <w:r w:rsidRPr="003C5471">
        <w:t>sourced from 89 DM models and is validated rigorously through the real case studies</w:t>
      </w:r>
      <w:r>
        <w:t>. They also go beyond only developing a conceptual-type research</w:t>
      </w:r>
      <w:r w:rsidRPr="003C5471">
        <w:t xml:space="preserve"> by describing a proof-of-concept through </w:t>
      </w:r>
      <w:r>
        <w:t xml:space="preserve">building </w:t>
      </w:r>
      <w:r w:rsidRPr="003C5471">
        <w:t>a sophisticated architecture to allow the DM knowledge to be deposited in a metamodel-based repository, DMM</w:t>
      </w:r>
      <w:r>
        <w:t xml:space="preserve"> (the term coined in here</w:t>
      </w:r>
      <w:r w:rsidRPr="003C5471">
        <w:t xml:space="preserve"> </w:t>
      </w:r>
      <w:r w:rsidRPr="00DB65CE">
        <w:fldChar w:fldCharType="begin"/>
      </w:r>
      <w:r w:rsidRPr="003C5471">
        <w:instrText xml:space="preserve"> ADDIN EN.CITE &lt;EndNote&gt;&lt;Cite&gt;&lt;Author&gt;Othman&lt;/Author&gt;&lt;Year&gt;2014&lt;/Year&gt;&lt;RecNum&gt;83&lt;/RecNum&gt;&lt;DisplayText&gt;(Othman&lt;style face="italic"&gt; et al.&lt;/style&gt;, 2014)&lt;/DisplayText&gt;&lt;record&gt;&lt;rec-number&gt;83&lt;/rec-number&gt;&lt;foreign-keys&gt;&lt;key app="EN" db-id="9dvttx9wmz2zfzexzrjv25puzweswffxzt0v" timestamp="1395633213"&gt;83&lt;/key&gt;&lt;/foreign-keys&gt;&lt;ref-type name="Journal Article"&gt;17&lt;/ref-type&gt;&lt;contributors&gt;&lt;authors&gt;&lt;author&gt;Othman, S. H.&lt;/author&gt;&lt;author&gt;Beydoun, G.&lt;/author&gt;&lt;author&gt;Sugumaran, V.&lt;/author&gt;&lt;/authors&gt;&lt;/contributors&gt;&lt;auth-address&gt;Department of Computer Science, Faculty of Computing, Universiti Teknologi Malaysia, 81310 Skudai, Johor, Malaysia&amp;#xD;School of Information Science and Technology, Faculty of Informatics, University of Wollongong, NSW 2522, Australia&amp;#xD;Department of Decision and Information Sciences, School of Business Administration, Oakland University, Rochester, MI 48309, United States&amp;#xD;Department of Global Service Management, Sogang Business School, Sogang University, Seoul 121-742, South Korea&lt;/auth-address&gt;&lt;titles&gt;&lt;title&gt;Development and validation of a Disaster Management Metamodel (DMM)&lt;/title&gt;&lt;secondary-title&gt;Information Processing and Management&lt;/secondary-title&gt;&lt;/titles&gt;&lt;periodical&gt;&lt;full-title&gt;Information Processing and Management&lt;/full-title&gt;&lt;/periodical&gt;&lt;pages&gt;235-271&lt;/pages&gt;&lt;volume&gt;50&lt;/volume&gt;&lt;number&gt;2&lt;/number&gt;&lt;keywords&gt;&lt;keyword&gt;Disaster management&lt;/keyword&gt;&lt;keyword&gt;Knowledge sharing&lt;/keyword&gt;&lt;keyword&gt;Metamodelling&lt;/keyword&gt;&lt;keyword&gt;Model validation&lt;/keyword&gt;&lt;/keywords&gt;&lt;dates&gt;&lt;year&gt;2014&lt;/year&gt;&lt;/dates&gt;&lt;urls&gt;&lt;/urls&gt;&lt;/record&gt;&lt;/Cite&gt;&lt;/EndNote&gt;</w:instrText>
      </w:r>
      <w:r w:rsidRPr="00DB65CE">
        <w:fldChar w:fldCharType="separate"/>
      </w:r>
      <w:r w:rsidRPr="00DB65CE">
        <w:t>(Othman</w:t>
      </w:r>
      <w:r w:rsidRPr="00DB65CE">
        <w:rPr>
          <w:i/>
        </w:rPr>
        <w:t xml:space="preserve"> et al.</w:t>
      </w:r>
      <w:r w:rsidRPr="00DB65CE">
        <w:t>, 2014)</w:t>
      </w:r>
      <w:r w:rsidRPr="00DB65CE">
        <w:fldChar w:fldCharType="end"/>
      </w:r>
      <w:r>
        <w:t xml:space="preserve">). </w:t>
      </w:r>
    </w:p>
    <w:p w14:paraId="110A878C" w14:textId="77777777" w:rsidR="00831095" w:rsidRPr="003C5471" w:rsidRDefault="00831095" w:rsidP="00831095">
      <w:pPr>
        <w:pStyle w:val="image"/>
        <w:keepNext/>
        <w:rPr>
          <w:noProof w:val="0"/>
        </w:rPr>
      </w:pPr>
      <w:r>
        <w:rPr>
          <w:lang w:eastAsia="en-AU"/>
        </w:rPr>
        <w:drawing>
          <wp:inline distT="0" distB="0" distL="0" distR="0" wp14:anchorId="547AFC89" wp14:editId="0D36FF25">
            <wp:extent cx="2765323" cy="149166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active-Reactive2.png"/>
                    <pic:cNvPicPr/>
                  </pic:nvPicPr>
                  <pic:blipFill>
                    <a:blip r:embed="rId8">
                      <a:extLst>
                        <a:ext uri="{28A0092B-C50C-407E-A947-70E740481C1C}">
                          <a14:useLocalDpi xmlns:a14="http://schemas.microsoft.com/office/drawing/2010/main" val="0"/>
                        </a:ext>
                      </a:extLst>
                    </a:blip>
                    <a:stretch>
                      <a:fillRect/>
                    </a:stretch>
                  </pic:blipFill>
                  <pic:spPr>
                    <a:xfrm>
                      <a:off x="0" y="0"/>
                      <a:ext cx="2776249" cy="1497559"/>
                    </a:xfrm>
                    <a:prstGeom prst="rect">
                      <a:avLst/>
                    </a:prstGeom>
                  </pic:spPr>
                </pic:pic>
              </a:graphicData>
            </a:graphic>
          </wp:inline>
        </w:drawing>
      </w:r>
    </w:p>
    <w:p w14:paraId="2333B098" w14:textId="33AF4E0E" w:rsidR="00831095" w:rsidRDefault="00831095" w:rsidP="0051583F">
      <w:pPr>
        <w:pStyle w:val="Caption"/>
      </w:pPr>
      <w:r w:rsidRPr="00FA6BC4">
        <w:rPr>
          <w:highlight w:val="yellow"/>
        </w:rPr>
        <w:t xml:space="preserve">Figure </w:t>
      </w:r>
      <w:r w:rsidRPr="00FA6BC4">
        <w:rPr>
          <w:highlight w:val="yellow"/>
        </w:rPr>
        <w:fldChar w:fldCharType="begin"/>
      </w:r>
      <w:r w:rsidRPr="00FA6BC4">
        <w:rPr>
          <w:highlight w:val="yellow"/>
        </w:rPr>
        <w:instrText xml:space="preserve"> SEQ Figure \* ARABIC </w:instrText>
      </w:r>
      <w:r w:rsidRPr="00FA6BC4">
        <w:rPr>
          <w:highlight w:val="yellow"/>
        </w:rPr>
        <w:fldChar w:fldCharType="separate"/>
      </w:r>
      <w:r w:rsidRPr="00FA6BC4">
        <w:rPr>
          <w:highlight w:val="yellow"/>
        </w:rPr>
        <w:t>1</w:t>
      </w:r>
      <w:r w:rsidRPr="00FA6BC4">
        <w:rPr>
          <w:highlight w:val="yellow"/>
        </w:rPr>
        <w:fldChar w:fldCharType="end"/>
      </w:r>
      <w:r w:rsidRPr="00FA6BC4">
        <w:rPr>
          <w:highlight w:val="yellow"/>
        </w:rPr>
        <w:t>.</w:t>
      </w:r>
      <w:r w:rsidRPr="003C5471">
        <w:t xml:space="preserve"> Knowledge transfer guided by MOF framework.</w:t>
      </w:r>
    </w:p>
    <w:p w14:paraId="6DC2AFEC" w14:textId="77777777" w:rsidR="00181200" w:rsidRPr="003C5471" w:rsidRDefault="00181200" w:rsidP="00181200">
      <w:r w:rsidRPr="003C5471">
        <w:t xml:space="preserve">Likewise, </w:t>
      </w:r>
      <w:r>
        <w:t xml:space="preserve">this approach </w:t>
      </w:r>
      <w:r w:rsidRPr="003C5471">
        <w:t>can also be observed in other scholars</w:t>
      </w:r>
      <w:r>
        <w:t xml:space="preserve"> </w:t>
      </w:r>
      <w:r w:rsidRPr="00DB65CE">
        <w:fldChar w:fldCharType="begin">
          <w:fldData xml:space="preserve">PEVuZE5vdGU+PENpdGU+PEF1dGhvcj5CZW5hYmVuPC9BdXRob3I+PFllYXI+MjAxNjwvWWVhcj48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</w:fldData>
        </w:fldChar>
      </w:r>
      <w:r>
        <w:instrText xml:space="preserve"> ADDIN EN.CITE </w:instrText>
      </w:r>
      <w:r>
        <w:fldChar w:fldCharType="begin">
          <w:fldData xml:space="preserve">PEVuZE5vdGU+PENpdGU+PEF1dGhvcj5CZW5hYmVuPC9BdXRob3I+PFllYXI+MjAxNjwvWWVhcj48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</w:fldData>
        </w:fldChar>
      </w:r>
      <w:r>
        <w:instrText xml:space="preserve"> ADDIN EN.CITE.DATA </w:instrText>
      </w:r>
      <w:r>
        <w:fldChar w:fldCharType="end"/>
      </w:r>
      <w:r w:rsidRPr="00DB65CE">
        <w:fldChar w:fldCharType="separate"/>
      </w:r>
      <w:r w:rsidRPr="00DB65CE">
        <w:rPr>
          <w:noProof/>
        </w:rPr>
        <w:t>(Benaben</w:t>
      </w:r>
      <w:r w:rsidRPr="00DB65CE">
        <w:rPr>
          <w:i/>
          <w:noProof/>
        </w:rPr>
        <w:t xml:space="preserve"> et al.</w:t>
      </w:r>
      <w:r w:rsidRPr="00DB65CE">
        <w:rPr>
          <w:noProof/>
        </w:rPr>
        <w:t>, 2016; Chen</w:t>
      </w:r>
      <w:r w:rsidRPr="00DB65CE">
        <w:rPr>
          <w:i/>
          <w:noProof/>
        </w:rPr>
        <w:t xml:space="preserve"> et al.</w:t>
      </w:r>
      <w:r w:rsidRPr="00DB65CE">
        <w:rPr>
          <w:noProof/>
        </w:rPr>
        <w:t>, 2015; Lauras</w:t>
      </w:r>
      <w:r w:rsidRPr="00DB65CE">
        <w:rPr>
          <w:i/>
          <w:noProof/>
        </w:rPr>
        <w:t xml:space="preserve"> et al.</w:t>
      </w:r>
      <w:r w:rsidRPr="00DB65CE">
        <w:rPr>
          <w:noProof/>
        </w:rPr>
        <w:t>, 2015)</w:t>
      </w:r>
      <w:r w:rsidRPr="00DB65CE">
        <w:fldChar w:fldCharType="end"/>
      </w:r>
      <w:r w:rsidRPr="003C5471">
        <w:t xml:space="preserve">. Nonetheless, unlike in </w:t>
      </w:r>
      <w:r w:rsidRPr="00DB65CE">
        <w:t>Othman &amp; Beydoun</w:t>
      </w:r>
      <w:r w:rsidRPr="003C5471">
        <w:t xml:space="preserve"> </w:t>
      </w:r>
      <w:r w:rsidRPr="00DB65CE">
        <w:fldChar w:fldCharType="begin"/>
      </w:r>
      <w:r w:rsidRPr="003C5471">
        <w:instrText xml:space="preserve"> ADDIN EN.CITE &lt;EndNote&gt;&lt;Cite ExcludeAuth="1"&gt;&lt;Author&gt;Othman&lt;/Author&gt;&lt;Year&gt;2016&lt;/Year&gt;&lt;RecNum&gt;1226&lt;/RecNum&gt;&lt;DisplayText&gt;(2016)&lt;/DisplayText&gt;&lt;record&gt;&lt;rec-number&gt;1226&lt;/rec-number&gt;&lt;foreign-keys&gt;&lt;key app="EN" db-id="9dvttx9wmz2zfzexzrjv25puzweswffxzt0v" timestamp="1468549967"&gt;1226&lt;/key&gt;&lt;/foreign-keys&gt;&lt;ref-type name="Journal Article"&gt;17&lt;/ref-type&gt;&lt;contributors&gt;&lt;authors&gt;&lt;author&gt;Othman, S. H.&lt;/author&gt;&lt;author&gt;Beydoun, G.&lt;/author&gt;&lt;/authors&gt;&lt;/contributors&gt;&lt;titles&gt;&lt;title&gt;A metamodel-based knowledge sharing system for disaster management&lt;/title&gt;&lt;secondary-title&gt;Expert Systems with Applications&lt;/secondary-title&gt;&lt;/titles&gt;&lt;periodical&gt;&lt;full-title&gt;Expert Systems with Applications&lt;/full-title&gt;&lt;/periodical&gt;&lt;pages&gt;49-65&lt;/pages&gt;&lt;volume&gt;63&lt;/volume&gt;&lt;keywords&gt;&lt;keyword&gt;Knowledge sharing&lt;/keyword&gt;&lt;keyword&gt;Decision making&lt;/keyword&gt;&lt;keyword&gt;Disaster management&lt;/keyword&gt;&lt;keyword&gt;Metamodels&lt;/keyword&gt;&lt;/keywords&gt;&lt;dates&gt;&lt;year&gt;2016&lt;/year&gt;&lt;pub-dates&gt;&lt;date&gt;11/30/&lt;/date&gt;&lt;/pub-dates&gt;&lt;/dates&gt;&lt;isbn&gt;0957-4174&lt;/isbn&gt;&lt;urls&gt;&lt;related-urls&gt;&lt;url&gt;http://www.sciencedirect.com/science/article/pii/S0957417416303013&lt;/url&gt;&lt;/related-urls&gt;&lt;/urls&gt;&lt;/record&gt;&lt;/Cite&gt;&lt;/EndNote&gt;</w:instrText>
      </w:r>
      <w:r w:rsidRPr="00DB65CE">
        <w:fldChar w:fldCharType="separate"/>
      </w:r>
      <w:r w:rsidRPr="00DB65CE">
        <w:t>(2016)</w:t>
      </w:r>
      <w:r w:rsidRPr="00DB65CE">
        <w:fldChar w:fldCharType="end"/>
      </w:r>
      <w:r>
        <w:t>,</w:t>
      </w:r>
      <w:r w:rsidRPr="003C5471">
        <w:t xml:space="preserve"> these scholars shortfall in two ways: (1) they do not inform how their metamodels are developed and validated. This is important to guarantee that the decisions constructed based on the metamodel is able to inform the comprehensiveness of the knowledge required to each of particular contexts; (2) their metamodels do not cover all PPRR phases but only response phase </w:t>
      </w:r>
      <w:r w:rsidRPr="00DB65CE">
        <w:fldChar w:fldCharType="begin"/>
      </w:r>
      <w:r w:rsidRPr="003C5471">
        <w:instrText xml:space="preserve"> ADDIN EN.CITE &lt;EndNote&gt;&lt;Cite&gt;&lt;Author&gt;Lauras&lt;/Author&gt;&lt;Year&gt;2015&lt;/Year&gt;&lt;RecNum&gt;1096&lt;/RecNum&gt;&lt;DisplayText&gt;(Lauras&lt;style face="italic"&gt; et al.&lt;/style&gt;, 2015)&lt;/DisplayText&gt;&lt;record&gt;&lt;rec-number&gt;1096&lt;/rec-number&gt;&lt;foreign-keys&gt;&lt;key app="EN" db-id="9dvttx9wmz2zfzexzrjv25puzweswffxzt0v" timestamp="1435677028"&gt;1096&lt;/key&gt;&lt;/foreign-keys&gt;&lt;ref-type name="Journal Article"&gt;17&lt;/ref-type&gt;&lt;contributors&gt;&lt;authors&gt;&lt;author&gt;Lauras, Matthieu&lt;/author&gt;&lt;author&gt;Truptil, Sébastien&lt;/author&gt;&lt;author&gt;Bénaben, Frédérick&lt;/author&gt;&lt;/authors&gt;&lt;/contributors&gt;&lt;titles&gt;&lt;title&gt;Towards a better management of complex emergencies through crisis management meta-modelling&lt;/title&gt;&lt;secondary-title&gt;Disasters&lt;/secondary-title&gt;&lt;/titles&gt;&lt;periodical&gt;&lt;full-title&gt;Disasters&lt;/full-title&gt;&lt;/periodical&gt;&lt;pages&gt;687-714&lt;/pages&gt;&lt;volume&gt;39&lt;/volume&gt;&lt;number&gt;4&lt;/number&gt;&lt;keywords&gt;&lt;keyword&gt;complex emergency&lt;/keyword&gt;&lt;keyword&gt;crisis management&lt;/keyword&gt;&lt;keyword&gt;knowledge-based reasoning&lt;/keyword&gt;&lt;keyword&gt;meta-modelling&lt;/keyword&gt;&lt;keyword&gt;ontology&lt;/keyword&gt;&lt;/keywords&gt;&lt;dates&gt;&lt;year&gt;2015&lt;/year&gt;&lt;/dates&gt;&lt;isbn&gt;1467-7717&lt;/isbn&gt;&lt;urls&gt;&lt;/urls&gt;&lt;/record&gt;&lt;/Cite&gt;&lt;/EndNote&gt;</w:instrText>
      </w:r>
      <w:r w:rsidRPr="00DB65CE">
        <w:fldChar w:fldCharType="separate"/>
      </w:r>
      <w:r w:rsidRPr="00DB65CE">
        <w:t>(Lauras</w:t>
      </w:r>
      <w:r w:rsidRPr="00DB65CE">
        <w:rPr>
          <w:i/>
        </w:rPr>
        <w:t xml:space="preserve"> et al.</w:t>
      </w:r>
      <w:r w:rsidRPr="00DB65CE">
        <w:t>, 2015)</w:t>
      </w:r>
      <w:r w:rsidRPr="00DB65CE">
        <w:fldChar w:fldCharType="end"/>
      </w:r>
      <w:r w:rsidRPr="003C5471">
        <w:t xml:space="preserve"> and preparedness and response phases only </w:t>
      </w:r>
      <w:r w:rsidRPr="00DB65CE">
        <w:fldChar w:fldCharType="begin"/>
      </w:r>
      <w:r>
        <w:instrText xml:space="preserve"> ADDIN EN.CITE &lt;EndNote&gt;&lt;Cite&gt;&lt;Author&gt;Benaben&lt;/Author&gt;&lt;Year&gt;2016&lt;/Year&gt;&lt;RecNum&gt;1266&lt;/RecNum&gt;&lt;DisplayText&gt;(Benaben&lt;style face="italic"&gt; et al.&lt;/style&gt;, 2016)&lt;/DisplayText&gt;&lt;record&gt;&lt;rec-number&gt;1266&lt;/rec-number&gt;&lt;foreign-keys&gt;&lt;key app="EN" db-id="9dvttx9wmz2zfzexzrjv25puzweswffxzt0v" timestamp="1473591571"&gt;1266&lt;/key&gt;&lt;/foreign-keys&gt;&lt;ref-type name="Conference Proceedings"&gt;10&lt;/ref-type&gt;&lt;contributors&gt;&lt;authors&gt;&lt;author&gt;F. Benaben&lt;/author&gt;&lt;author&gt;M. Lauras&lt;/author&gt;&lt;author&gt;S. Truptil&lt;/author&gt;&lt;author&gt;N. Salatge&lt;/author&gt;&lt;/authors&gt;&lt;/contributors&gt;&lt;titles&gt;&lt;title&gt;A Metamodel for Knowledge Management in Crisis Management&lt;/title&gt;&lt;secondary-title&gt;49th Hawaii International Conference on System Sciences (HICSS2016)&lt;/secondary-title&gt;&lt;alt-title&gt;2016 49th Hawaii International Conference on System Sciences (HICSS)&lt;/alt-title&gt;&lt;/titles&gt;&lt;pages&gt;126-135&lt;/pages&gt;&lt;keywords&gt;&lt;keyword&gt;emergency management&lt;/keyword&gt;&lt;keyword&gt;information management&lt;/keyword&gt;&lt;keyword&gt;knowledge management&lt;/keyword&gt;&lt;keyword&gt;crisis management metamodel&lt;/keyword&gt;&lt;keyword&gt;crisis management tools&lt;/keyword&gt;&lt;keyword&gt;data management&lt;/keyword&gt;&lt;keyword&gt;information bases&lt;/keyword&gt;&lt;keyword&gt;Biological system modeling&lt;/keyword&gt;&lt;keyword&gt;Collaboration&lt;/keyword&gt;&lt;keyword&gt;Context&lt;/keyword&gt;&lt;keyword&gt;Crisis management&lt;/keyword&gt;&lt;keyword&gt;Ontologies&lt;/keyword&gt;&lt;keyword&gt;Stakeholders&lt;/keyword&gt;&lt;keyword&gt;EDA&lt;/keyword&gt;&lt;keyword&gt;SOA&lt;/keyword&gt;&lt;keyword&gt;big-data&lt;/keyword&gt;&lt;keyword&gt;metamodel&lt;/keyword&gt;&lt;/keywords&gt;&lt;dates&gt;&lt;year&gt;2016&lt;/year&gt;&lt;/dates&gt;&lt;publisher&gt;IEEE&lt;/publisher&gt;&lt;isbn&gt;1530-1605&lt;/isbn&gt;&lt;urls&gt;&lt;/urls&gt;&lt;electronic-resource-num&gt;10.1109/HICSS.2016.24&lt;/electronic-resource-num&gt;&lt;/record&gt;&lt;/Cite&gt;&lt;/EndNote&gt;</w:instrText>
      </w:r>
      <w:r w:rsidRPr="00DB65CE">
        <w:fldChar w:fldCharType="separate"/>
      </w:r>
      <w:r w:rsidRPr="00DB65CE">
        <w:rPr>
          <w:noProof/>
        </w:rPr>
        <w:t>(Benaben</w:t>
      </w:r>
      <w:r w:rsidRPr="00DB65CE">
        <w:rPr>
          <w:i/>
          <w:noProof/>
        </w:rPr>
        <w:t xml:space="preserve"> et al.</w:t>
      </w:r>
      <w:r w:rsidRPr="00DB65CE">
        <w:rPr>
          <w:noProof/>
        </w:rPr>
        <w:t>, 2016)</w:t>
      </w:r>
      <w:r w:rsidRPr="00DB65CE">
        <w:fldChar w:fldCharType="end"/>
      </w:r>
      <w:r w:rsidRPr="003C5471">
        <w:t xml:space="preserve"> and only a specific flood disaster </w:t>
      </w:r>
      <w:r w:rsidRPr="00DB65CE">
        <w:fldChar w:fldCharType="begin"/>
      </w:r>
      <w:r w:rsidRPr="003C5471">
        <w:instrText xml:space="preserve"> ADDIN EN.CITE &lt;EndNote&gt;&lt;Cite&gt;&lt;Author&gt;Chen&lt;/Author&gt;&lt;Year&gt;2015&lt;/Year&gt;&lt;RecNum&gt;1080&lt;/RecNum&gt;&lt;DisplayText&gt;(Chen&lt;style face="italic"&gt; et al.&lt;/style&gt;, 2015)&lt;/DisplayText&gt;&lt;record&gt;&lt;rec-number&gt;1080&lt;/rec-number&gt;&lt;foreign-keys&gt;&lt;key app="EN" db-id="9dvttx9wmz2zfzexzrjv25puzweswffxzt0v" timestamp="1435677028"&gt;1080&lt;/key&gt;&lt;/foreign-keys&gt;&lt;ref-type name="Journal Article"&gt;17&lt;/ref-type&gt;&lt;contributors&gt;&lt;authors&gt;&lt;author&gt;Chen, Nengcheng&lt;/author&gt;&lt;author&gt;Du, Wenying&lt;/author&gt;&lt;author&gt;Song, Fan&lt;/author&gt;&lt;author&gt;Chen, Zeqiang&lt;/author&gt;&lt;/authors&gt;&lt;/contributors&gt;&lt;titles&gt;&lt;title&gt;FLCNDEMF: An Event Metamodel for Flood Process Information Management under the Sensor Web Environment&lt;/title&gt;&lt;secondary-title&gt;Remote Sensing&lt;/secondary-title&gt;&lt;/titles&gt;&lt;periodical&gt;&lt;full-title&gt;Remote Sensing&lt;/full-title&gt;&lt;/periodical&gt;&lt;pages&gt;7231-7256&lt;/pages&gt;&lt;volume&gt;7&lt;/volume&gt;&lt;number&gt;6&lt;/number&gt;&lt;dates&gt;&lt;year&gt;2015&lt;/year&gt;&lt;/dates&gt;&lt;urls&gt;&lt;/urls&gt;&lt;/record&gt;&lt;/Cite&gt;&lt;/EndNote&gt;</w:instrText>
      </w:r>
      <w:r w:rsidRPr="00DB65CE">
        <w:fldChar w:fldCharType="separate"/>
      </w:r>
      <w:r w:rsidRPr="00DB65CE">
        <w:t>(Chen</w:t>
      </w:r>
      <w:r w:rsidRPr="00DB65CE">
        <w:rPr>
          <w:i/>
        </w:rPr>
        <w:t xml:space="preserve"> et al.</w:t>
      </w:r>
      <w:r w:rsidRPr="00DB65CE">
        <w:t>, 2015)</w:t>
      </w:r>
      <w:r w:rsidRPr="00DB65CE">
        <w:fldChar w:fldCharType="end"/>
      </w:r>
      <w:r w:rsidRPr="003C5471">
        <w:t xml:space="preserve">. Notwithstanding these, taken into account of the complexities of the knowledge in the DM activities as the basis of DSS in DM, demystifying it in a more understandable format representing the urgency in the DM timeline still become the issue for all of them </w:t>
      </w:r>
      <w:r w:rsidRPr="00DB65CE">
        <w:fldChar w:fldCharType="begin">
          <w:fldData xml:space="preserve">PEVuZE5vdGU+PENpdGU+PEF1dGhvcj5CZW5hYmVuPC9BdXRob3I+PFllYXI+MjAxNjwvWWVhcj48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</w:fldData>
        </w:fldChar>
      </w:r>
      <w:r>
        <w:instrText xml:space="preserve"> ADDIN EN.CITE </w:instrText>
      </w:r>
      <w:r>
        <w:fldChar w:fldCharType="begin">
          <w:fldData xml:space="preserve">PEVuZE5vdGU+PENpdGU+PEF1dGhvcj5CZW5hYmVuPC9BdXRob3I+PFllYXI+MjAxNjwvWWVhcj48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</w:fldData>
        </w:fldChar>
      </w:r>
      <w:r>
        <w:instrText xml:space="preserve"> ADDIN EN.CITE.DATA </w:instrText>
      </w:r>
      <w:r>
        <w:fldChar w:fldCharType="end"/>
      </w:r>
      <w:r w:rsidRPr="00DB65CE">
        <w:fldChar w:fldCharType="separate"/>
      </w:r>
      <w:r w:rsidRPr="00DB65CE">
        <w:rPr>
          <w:noProof/>
        </w:rPr>
        <w:t>(Benaben</w:t>
      </w:r>
      <w:r w:rsidRPr="00DB65CE">
        <w:rPr>
          <w:i/>
          <w:noProof/>
        </w:rPr>
        <w:t xml:space="preserve"> et al.</w:t>
      </w:r>
      <w:r w:rsidRPr="00DB65CE">
        <w:rPr>
          <w:noProof/>
        </w:rPr>
        <w:t>, 2016; Chen</w:t>
      </w:r>
      <w:r w:rsidRPr="00DB65CE">
        <w:rPr>
          <w:i/>
          <w:noProof/>
        </w:rPr>
        <w:t xml:space="preserve"> et al.</w:t>
      </w:r>
      <w:r w:rsidRPr="00DB65CE">
        <w:rPr>
          <w:noProof/>
        </w:rPr>
        <w:t>, 2015; Lauras</w:t>
      </w:r>
      <w:r w:rsidRPr="00DB65CE">
        <w:rPr>
          <w:i/>
          <w:noProof/>
        </w:rPr>
        <w:t xml:space="preserve"> et al.</w:t>
      </w:r>
      <w:r w:rsidRPr="00DB65CE">
        <w:rPr>
          <w:noProof/>
        </w:rPr>
        <w:t>, 2015; Othman &amp; Beydoun, 2016)</w:t>
      </w:r>
      <w:r w:rsidRPr="00DB65CE">
        <w:fldChar w:fldCharType="end"/>
      </w:r>
      <w:r w:rsidRPr="003C5471">
        <w:t xml:space="preserve">  </w:t>
      </w:r>
    </w:p>
    <w:p w14:paraId="1FBC65AF" w14:textId="25A79F32" w:rsidR="00181200" w:rsidRPr="003C5471" w:rsidRDefault="00181200" w:rsidP="00181200">
      <w:r w:rsidRPr="003C5471">
        <w:lastRenderedPageBreak/>
        <w:t>As mentioned earlier, we draw this paper based our initial works</w:t>
      </w:r>
      <w:r>
        <w:t xml:space="preserve"> </w:t>
      </w:r>
      <w:r>
        <w:fldChar w:fldCharType="begin"/>
      </w:r>
      <w:r>
        <w:instrText xml:space="preserve"> ADDIN EN.CITE &lt;EndNote&gt;&lt;Cite&gt;&lt;Author&gt;Inan&lt;/Author&gt;&lt;Year&gt;2015&lt;/Year&gt;&lt;RecNum&gt;1160&lt;/RecNum&gt;&lt;DisplayText&gt;(Inan&lt;style face="italic"&gt; et al.&lt;/style&gt;, 2015)&lt;/DisplayText&gt;&lt;record&gt;&lt;rec-number&gt;1160&lt;/rec-number&gt;&lt;foreign-keys&gt;&lt;key app="EN" db-id="9dvttx9wmz2zfzexzrjv25puzweswffxzt0v" timestamp="1449625207"&gt;1160&lt;/key&gt;&lt;/foreign-keys&gt;&lt;ref-type name="Conference Proceedings"&gt;10&lt;/ref-type&gt;&lt;contributors&gt;&lt;authors&gt;&lt;author&gt;Inan, Dedi Iskandar&lt;/author&gt;&lt;author&gt;Beydoun, Ghassan&lt;/author&gt;&lt;author&gt;Opper, Simon&lt;/author&gt;&lt;/authors&gt;&lt;/contributors&gt;&lt;titles&gt;&lt;title&gt;Towards knowledge sharing in disaster management: An agent oriented knowledge analysis framework&lt;/title&gt;&lt;secondary-title&gt;Proceedings of the 26th Australasian Conference on Information Systems (ACIS2015)&lt;/secondary-title&gt;&lt;/titles&gt;&lt;dates&gt;&lt;year&gt;2015&lt;/year&gt;&lt;/dates&gt;&lt;pub-location&gt;Adelaide, South Australia&lt;/pub-location&gt;&lt;publisher&gt;ACIS&lt;/publisher&gt;&lt;urls&gt;&lt;/urls&gt;&lt;/record&gt;&lt;/Cite&gt;&lt;/EndNote&gt;</w:instrText>
      </w:r>
      <w:r>
        <w:fldChar w:fldCharType="separate"/>
      </w:r>
      <w:r>
        <w:rPr>
          <w:noProof/>
        </w:rPr>
        <w:t>(Inan</w:t>
      </w:r>
      <w:r w:rsidRPr="002D6F1D">
        <w:rPr>
          <w:i/>
          <w:noProof/>
        </w:rPr>
        <w:t xml:space="preserve"> et al.</w:t>
      </w:r>
      <w:r>
        <w:rPr>
          <w:noProof/>
        </w:rPr>
        <w:t>, 2015)</w:t>
      </w:r>
      <w:r>
        <w:fldChar w:fldCharType="end"/>
      </w:r>
      <w:r w:rsidRPr="003C5471">
        <w:t xml:space="preserve">. This is because, firstly, the work presented in this paper has been part of a larger work that aims to contribute in the DM resilience endeavours. </w:t>
      </w:r>
      <w:r w:rsidR="0024490C">
        <w:t xml:space="preserve">In fact, one of the </w:t>
      </w:r>
      <w:r w:rsidR="005C6BAD">
        <w:t xml:space="preserve">authors of this paper is </w:t>
      </w:r>
      <w:r w:rsidR="00314401">
        <w:t xml:space="preserve">highly </w:t>
      </w:r>
      <w:r w:rsidR="005C6BAD">
        <w:t xml:space="preserve">involved in developing </w:t>
      </w:r>
      <w:r w:rsidRPr="003C5471">
        <w:t>DM</w:t>
      </w:r>
      <w:r>
        <w:t xml:space="preserve">M </w:t>
      </w:r>
      <w:r w:rsidR="005C6BAD">
        <w:fldChar w:fldCharType="begin"/>
      </w:r>
      <w:r w:rsidR="005C6BAD">
        <w:instrText xml:space="preserve"> ADDIN EN.CITE &lt;EndNote&gt;&lt;Cite&gt;&lt;Author&gt;Othman&lt;/Author&gt;&lt;Year&gt;2013&lt;/Year&gt;&lt;RecNum&gt;89&lt;/RecNum&gt;&lt;DisplayText&gt;(Othman &amp;amp; Beydoun, 2013)&lt;/DisplayText&gt;&lt;record&gt;&lt;rec-number&gt;89&lt;/rec-number&gt;&lt;foreign-keys&gt;&lt;key app="EN" db-id="9dvttx9wmz2zfzexzrjv25puzweswffxzt0v" timestamp="1395633213"&gt;89&lt;/key&gt;&lt;/foreign-keys&gt;&lt;ref-type name="Journal Article"&gt;17&lt;/ref-type&gt;&lt;contributors&gt;&lt;authors&gt;&lt;author&gt;Othman, S. H.&lt;/author&gt;&lt;author&gt;Beydoun, G.&lt;/author&gt;&lt;/authors&gt;&lt;/contributors&gt;&lt;auth-address&gt;Faculty of Computing, Universiti Teknologi Malaysia, 81310 Skudai, Johor, Malaysia&amp;#xD;School of Information Systems and Technology, Faculty of Informatics, University of Wollongong, NSW 2522, Australia&lt;/auth-address&gt;&lt;titles&gt;&lt;title&gt;Model-driven disaster management&lt;/title&gt;&lt;secondary-title&gt;Information and Management&lt;/secondary-title&gt;&lt;/titles&gt;&lt;periodical&gt;&lt;full-title&gt;Information and Management&lt;/full-title&gt;&lt;/periodical&gt;&lt;pages&gt;218-228&lt;/pages&gt;&lt;volume&gt;50&lt;/volume&gt;&lt;number&gt;5&lt;/number&gt;&lt;keywords&gt;&lt;keyword&gt;Disaster management&lt;/keyword&gt;&lt;keyword&gt;Knowledge management&lt;/keyword&gt;&lt;keyword&gt;Metamodel&lt;/keyword&gt;&lt;keyword&gt;Metamodeling&lt;/keyword&gt;&lt;keyword&gt;Model&lt;/keyword&gt;&lt;keyword&gt;Model-driven approach&lt;/keyword&gt;&lt;/keywords&gt;&lt;dates&gt;&lt;year&gt;2013&lt;/year&gt;&lt;/dates&gt;&lt;urls&gt;&lt;/urls&gt;&lt;/record&gt;&lt;/Cite&gt;&lt;/EndNote&gt;</w:instrText>
      </w:r>
      <w:r w:rsidR="005C6BAD">
        <w:fldChar w:fldCharType="separate"/>
      </w:r>
      <w:r w:rsidR="005C6BAD">
        <w:rPr>
          <w:noProof/>
        </w:rPr>
        <w:t>(Othman &amp; Beydoun, 2013)</w:t>
      </w:r>
      <w:r w:rsidR="005C6BAD">
        <w:fldChar w:fldCharType="end"/>
      </w:r>
      <w:r w:rsidR="00716F6C">
        <w:t>.</w:t>
      </w:r>
      <w:r>
        <w:t xml:space="preserve"> </w:t>
      </w:r>
      <w:r w:rsidRPr="003C5471">
        <w:t>The DMM</w:t>
      </w:r>
      <w:r w:rsidR="001A1FD2">
        <w:t xml:space="preserve"> </w:t>
      </w:r>
      <w:r w:rsidRPr="003C5471">
        <w:t xml:space="preserve">is resulted from the synthesising </w:t>
      </w:r>
      <w:r>
        <w:t xml:space="preserve">various </w:t>
      </w:r>
      <w:r w:rsidRPr="003C5471">
        <w:t>DM models ranging from natural disaster: bushfire, flood, earthquake, etc., to manmade: nuclear disaster</w:t>
      </w:r>
      <w:r w:rsidR="00A70CBA">
        <w:t>, etc</w:t>
      </w:r>
      <w:r w:rsidRPr="003C5471">
        <w:t xml:space="preserve">. Thus, in such structure, those synthesised DM concepts will guide of what are the typical knowledge needed in the decision making processes for each particular case (for the detail please see </w:t>
      </w:r>
      <w:r>
        <w:fldChar w:fldCharType="begin"/>
      </w:r>
      <w:r>
        <w:instrText xml:space="preserve"> ADDIN EN.CITE &lt;EndNote&gt;&lt;Cite&gt;&lt;Author&gt;Inan&lt;/Author&gt;&lt;Year&gt;2017&lt;/Year&gt;&lt;RecNum&gt;1503&lt;/RecNum&gt;&lt;DisplayText&gt;(Inan&lt;style face="italic"&gt; et al.&lt;/style&gt;, 2017)&lt;/DisplayText&gt;&lt;record&gt;&lt;rec-number&gt;1503&lt;/rec-number&gt;&lt;foreign-keys&gt;&lt;key app="EN" db-id="9dvttx9wmz2zfzexzrjv25puzweswffxzt0v" timestamp="1491959845"&gt;1503&lt;/key&gt;&lt;/foreign-keys&gt;&lt;ref-type name="Journal Article"&gt;17&lt;/ref-type&gt;&lt;contributors&gt;&lt;authors&gt;&lt;author&gt;Dedi Iskandar Inan&lt;/author&gt;&lt;author&gt;Ghassan Beydoun&lt;/author&gt;&lt;author&gt;Simon Opper&lt;/author&gt;&lt;/authors&gt;&lt;/contributors&gt;&lt;titles&gt;&lt;title&gt;Agent-based knowledge analysis framework in Disaster Management &lt;/title&gt;&lt;secondary-title&gt;Information Systems Frontiers&lt;/secondary-title&gt;&lt;/titles&gt;&lt;periodical&gt;&lt;full-title&gt;Information Systems Frontiers&lt;/full-title&gt;&lt;/periodical&gt;&lt;pages&gt;1-20&lt;/pages&gt;&lt;volume&gt;(Forthcoming)&lt;/volume&gt;&lt;dates&gt;&lt;year&gt;2017&lt;/year&gt;&lt;/dates&gt;&lt;urls&gt;&lt;related-urls&gt;&lt;url&gt;https://link.springer.com/article/10.1007%2Fs10796-017-9792-9&lt;/url&gt;&lt;/related-urls&gt;&lt;/urls&gt;&lt;electronic-resource-num&gt;https://doi.org/10.1007/s10796-017-9792-9&lt;/electronic-resource-num&gt;&lt;/record&gt;&lt;/Cite&gt;&lt;/EndNote&gt;</w:instrText>
      </w:r>
      <w:r>
        <w:fldChar w:fldCharType="separate"/>
      </w:r>
      <w:r>
        <w:rPr>
          <w:noProof/>
        </w:rPr>
        <w:t>(Inan</w:t>
      </w:r>
      <w:r w:rsidRPr="00E668F8">
        <w:rPr>
          <w:i/>
          <w:noProof/>
        </w:rPr>
        <w:t xml:space="preserve"> et al.</w:t>
      </w:r>
      <w:r>
        <w:rPr>
          <w:noProof/>
        </w:rPr>
        <w:t>, 2017)</w:t>
      </w:r>
      <w:r>
        <w:fldChar w:fldCharType="end"/>
      </w:r>
      <w:r>
        <w:t>)</w:t>
      </w:r>
      <w:r w:rsidRPr="003C5471">
        <w:t xml:space="preserve">. Secondly, in the previous works, we have addressed one of the key challenges on how to disentangle the complex knowledge elements described earlier. In particular, we developed a Knowledge Analysis Framework (KAF) to analyse and model DM knowledge subsequently depositing it into </w:t>
      </w:r>
      <w:r w:rsidR="00B8336F">
        <w:t>DMM</w:t>
      </w:r>
      <w:r w:rsidRPr="003C5471">
        <w:t xml:space="preserve">. The analysis and model activities conducted employing Agent-Based Models (ABMs) from Agent-Oriented Software Engineering (AOSE). The use of ABMs for </w:t>
      </w:r>
      <w:r w:rsidR="00B8336F">
        <w:t>dis</w:t>
      </w:r>
      <w:r w:rsidRPr="003C5471">
        <w:t xml:space="preserve">entangling the knowledge out of the </w:t>
      </w:r>
      <w:r w:rsidR="008038B8">
        <w:t xml:space="preserve">DM </w:t>
      </w:r>
      <w:r w:rsidRPr="003C5471">
        <w:t>domain because of their capabilities to represent the complex characteristics out of the domain</w:t>
      </w:r>
      <w:r>
        <w:t xml:space="preserve"> </w:t>
      </w:r>
      <w:r>
        <w:fldChar w:fldCharType="begin"/>
      </w:r>
      <w:r>
        <w:instrText xml:space="preserve"> ADDIN EN.CITE &lt;EndNote&gt;&lt;Cite&gt;&lt;Author&gt;Lopez-Lorca&lt;/Author&gt;&lt;Year&gt;2016&lt;/Year&gt;&lt;RecNum&gt;1159&lt;/RecNum&gt;&lt;DisplayText&gt;(Lopez-Lorca&lt;style face="italic"&gt; et al.&lt;/style&gt;, 2016)&lt;/DisplayText&gt;&lt;record&gt;&lt;rec-number&gt;1159&lt;/rec-number&gt;&lt;foreign-keys&gt;&lt;key app="EN" db-id="9dvttx9wmz2zfzexzrjv25puzweswffxzt0v" timestamp="1449620913"&gt;1159&lt;/key&gt;&lt;/foreign-keys&gt;&lt;ref-type name="Journal Article"&gt;17&lt;/ref-type&gt;&lt;contributors&gt;&lt;authors&gt;&lt;author&gt;Lopez-Lorca, Antonio A.&lt;/author&gt;&lt;author&gt;Beydoun, Ghassan&lt;/author&gt;&lt;author&gt;Valencia-Garcia, Rafael&lt;/author&gt;&lt;author&gt;Martinez-Bejar, Rodrigo&lt;/author&gt;&lt;/authors&gt;&lt;/contributors&gt;&lt;titles&gt;&lt;title&gt;Supporting agent oriented requirement analysis with ontologies&lt;/title&gt;&lt;secondary-title&gt;International Journal of Human-Computer Studies&lt;/secondary-title&gt;&lt;/titles&gt;&lt;periodical&gt;&lt;full-title&gt;International Journal of Human-Computer Studies&lt;/full-title&gt;&lt;/periodical&gt;&lt;pages&gt;20-37&lt;/pages&gt;&lt;volume&gt;87&lt;/volume&gt;&lt;number&gt;2016&lt;/number&gt;&lt;keywords&gt;&lt;keyword&gt;Requirements&lt;/keyword&gt;&lt;keyword&gt;Validation&lt;/keyword&gt;&lt;keyword&gt;Ontology&lt;/keyword&gt;&lt;keyword&gt;Ontology modelling&lt;/keyword&gt;&lt;keyword&gt;Multi agent systems&lt;/keyword&gt;&lt;/keywords&gt;&lt;dates&gt;&lt;year&gt;2016&lt;/year&gt;&lt;pub-dates&gt;&lt;date&gt;3//&lt;/date&gt;&lt;/pub-dates&gt;&lt;/dates&gt;&lt;isbn&gt;1071-5819&lt;/isbn&gt;&lt;urls&gt;&lt;/urls&gt;&lt;/record&gt;&lt;/Cite&gt;&lt;/EndNote&gt;</w:instrText>
      </w:r>
      <w:r>
        <w:fldChar w:fldCharType="separate"/>
      </w:r>
      <w:r>
        <w:rPr>
          <w:noProof/>
        </w:rPr>
        <w:t>(Lopez-Lorca</w:t>
      </w:r>
      <w:r w:rsidRPr="00DA4181">
        <w:rPr>
          <w:i/>
          <w:noProof/>
        </w:rPr>
        <w:t xml:space="preserve"> et al.</w:t>
      </w:r>
      <w:r>
        <w:rPr>
          <w:noProof/>
        </w:rPr>
        <w:t>, 2016)</w:t>
      </w:r>
      <w:r>
        <w:fldChar w:fldCharType="end"/>
      </w:r>
      <w:r w:rsidRPr="003C5471">
        <w:t>. In this task, ABMs are used descriptively to decompose the intertwined knowledge in the DISPLAN guided by the elements in each representative model (the KAF is therefore will be briefly discussed each of the stages in the next section</w:t>
      </w:r>
      <w:r w:rsidR="005B72B5">
        <w:t xml:space="preserve"> as </w:t>
      </w:r>
      <w:r w:rsidR="001636DA">
        <w:t xml:space="preserve">it </w:t>
      </w:r>
      <w:r w:rsidR="005B72B5">
        <w:t>underpin</w:t>
      </w:r>
      <w:r w:rsidR="001636DA">
        <w:t xml:space="preserve">s this research </w:t>
      </w:r>
      <w:r w:rsidRPr="003C5471">
        <w:t xml:space="preserve">). </w:t>
      </w:r>
    </w:p>
    <w:p w14:paraId="1995AB04" w14:textId="48B7615F" w:rsidR="00181200" w:rsidRPr="003C5471" w:rsidRDefault="00181200" w:rsidP="00181200">
      <w:r w:rsidRPr="003C5471">
        <w:t xml:space="preserve">In addition, as the adopted repository is a metamodel structure </w:t>
      </w:r>
      <w:r>
        <w:t xml:space="preserve">which </w:t>
      </w:r>
      <w:r w:rsidRPr="003C5471">
        <w:t xml:space="preserve">in fact is a model per se </w:t>
      </w:r>
      <w:r>
        <w:fldChar w:fldCharType="begin"/>
      </w:r>
      <w:r>
        <w:instrText xml:space="preserve"> ADDIN EN.CITE &lt;EndNote&gt;&lt;Cite&gt;&lt;Author&gt;Beydoun&lt;/Author&gt;&lt;Year&gt;2009&lt;/Year&gt;&lt;RecNum&gt;1395&lt;/RecNum&gt;&lt;DisplayText&gt;(Beydoun&lt;style face="italic"&gt; et al.&lt;/style&gt;, 2009)&lt;/DisplayText&gt;&lt;record&gt;&lt;rec-number&gt;1395&lt;/rec-number&gt;&lt;foreign-keys&gt;&lt;key app="EN" db-id="9dvttx9wmz2zfzexzrjv25puzweswffxzt0v" timestamp="1478763547"&gt;1395&lt;/key&gt;&lt;/foreign-keys&gt;&lt;ref-type name="Journal Article"&gt;17&lt;/ref-type&gt;&lt;contributors&gt;&lt;authors&gt;&lt;author&gt;Beydoun, G.&lt;/author&gt;&lt;author&gt;Low, G.&lt;/author&gt;&lt;author&gt;Henderson-Sellers, B.&lt;/author&gt;&lt;author&gt;Mouratidis, H.&lt;/author&gt;&lt;author&gt;J. Gomez-Sanz, J.&lt;/author&gt;&lt;author&gt;Pavon, J.&lt;/author&gt;&lt;author&gt;Gonzalez-Perez, C. &lt;/author&gt;&lt;/authors&gt;&lt;/contributors&gt;&lt;titles&gt;&lt;title&gt;FAML: A Generic Metamodel for MAS Development&lt;/title&gt;&lt;secondary-title&gt;IEEE Transactions on Software Engineering&lt;/secondary-title&gt;&lt;/titles&gt;&lt;periodical&gt;&lt;full-title&gt;IEEE TRANSACTIONS ON SOFTWARE ENGINEERING&lt;/full-title&gt;&lt;/periodical&gt;&lt;pages&gt;841-863&lt;/pages&gt;&lt;volume&gt;35&lt;/volume&gt;&lt;number&gt;6&lt;/number&gt;&lt;dates&gt;&lt;year&gt;2009&lt;/year&gt;&lt;/dates&gt;&lt;urls&gt;&lt;/urls&gt;&lt;/record&gt;&lt;/Cite&gt;&lt;/EndNote&gt;</w:instrText>
      </w:r>
      <w:r>
        <w:fldChar w:fldCharType="separate"/>
      </w:r>
      <w:r>
        <w:rPr>
          <w:noProof/>
        </w:rPr>
        <w:t>(Beydoun</w:t>
      </w:r>
      <w:r w:rsidRPr="00434B95">
        <w:rPr>
          <w:i/>
          <w:noProof/>
        </w:rPr>
        <w:t xml:space="preserve"> et al.</w:t>
      </w:r>
      <w:r>
        <w:rPr>
          <w:noProof/>
        </w:rPr>
        <w:t>, 2009)</w:t>
      </w:r>
      <w:r>
        <w:fldChar w:fldCharType="end"/>
      </w:r>
      <w:r w:rsidRPr="003C5471">
        <w:t xml:space="preserve">, the conversion process of the knowledge managed in ABMs to its metamodel </w:t>
      </w:r>
      <w:r w:rsidR="00913908">
        <w:t xml:space="preserve">then </w:t>
      </w:r>
      <w:r w:rsidRPr="003C5471">
        <w:t>become</w:t>
      </w:r>
      <w:r w:rsidR="00913908">
        <w:t>s</w:t>
      </w:r>
      <w:r w:rsidRPr="003C5471">
        <w:t xml:space="preserve"> model to model transformation </w:t>
      </w:r>
      <w:r>
        <w:fldChar w:fldCharType="begin"/>
      </w:r>
      <w:r>
        <w:instrText xml:space="preserve"> ADDIN EN.CITE &lt;EndNote&gt;&lt;Cite&gt;&lt;Author&gt;Syriani&lt;/Author&gt;&lt;Year&gt;2013&lt;/Year&gt;&lt;RecNum&gt;898&lt;/RecNum&gt;&lt;DisplayText&gt;(Syriani&lt;style face="italic"&gt; et al.&lt;/style&gt;, 2013)&lt;/DisplayText&gt;&lt;record&gt;&lt;rec-number&gt;898&lt;/rec-number&gt;&lt;foreign-keys&gt;&lt;key app="EN" db-id="9dvttx9wmz2zfzexzrjv25puzweswffxzt0v" timestamp="1416661865"&gt;898&lt;/key&gt;&lt;/foreign-keys&gt;&lt;ref-type name="Book Section"&gt;5&lt;/ref-type&gt;&lt;contributors&gt;&lt;authors&gt;&lt;author&gt;Syriani, Eugene&lt;/author&gt;&lt;author&gt;Gray, Jeff&lt;/author&gt;&lt;author&gt;Vangheluwe, Hans&lt;/author&gt;&lt;/authors&gt;&lt;secondary-authors&gt;&lt;author&gt;Reinhartz-Berger, Iris&lt;/author&gt;&lt;author&gt;Sturm, Arnon&lt;/author&gt;&lt;author&gt;Clark, Tony&lt;/author&gt;&lt;author&gt;Cohen, Sholom&lt;/author&gt;&lt;author&gt;Bettin, Jorn&lt;/author&gt;&lt;/secondary-authors&gt;&lt;/contributors&gt;&lt;titles&gt;&lt;title&gt;Modeling a Model Transformation Language&lt;/title&gt;&lt;secondary-title&gt;Domain Engineering&lt;/secondary-title&gt;&lt;/titles&gt;&lt;pages&gt;211-237&lt;/pages&gt;&lt;section&gt;9&lt;/section&gt;&lt;keywords&gt;&lt;keyword&gt;Domain-specific languages&lt;/keyword&gt;&lt;keyword&gt;Higher-order transformation&lt;/keyword&gt;&lt;keyword&gt;Language engineering&lt;/keyword&gt;&lt;keyword&gt;Model transformation&lt;/keyword&gt;&lt;/keywords&gt;&lt;dates&gt;&lt;year&gt;2013&lt;/year&gt;&lt;pub-dates&gt;&lt;date&gt;2013/01/01&lt;/date&gt;&lt;/pub-dates&gt;&lt;/dates&gt;&lt;publisher&gt;Springer Berlin Heidelberg&lt;/publisher&gt;&lt;isbn&gt;978-3-642-36653-6&lt;/isbn&gt;&lt;urls&gt;&lt;/urls&gt;&lt;language&gt;English&lt;/language&gt;&lt;/record&gt;&lt;/Cite&gt;&lt;/EndNote&gt;</w:instrText>
      </w:r>
      <w:r>
        <w:fldChar w:fldCharType="separate"/>
      </w:r>
      <w:r>
        <w:rPr>
          <w:noProof/>
        </w:rPr>
        <w:t>(Syriani</w:t>
      </w:r>
      <w:r w:rsidRPr="00196178">
        <w:rPr>
          <w:i/>
          <w:noProof/>
        </w:rPr>
        <w:t xml:space="preserve"> et al.</w:t>
      </w:r>
      <w:r>
        <w:rPr>
          <w:noProof/>
        </w:rPr>
        <w:t>, 2013)</w:t>
      </w:r>
      <w:r>
        <w:fldChar w:fldCharType="end"/>
      </w:r>
      <w:r>
        <w:t xml:space="preserve">. This </w:t>
      </w:r>
      <w:r w:rsidRPr="003C5471">
        <w:t xml:space="preserve">has been maturely defined by OMG </w:t>
      </w:r>
      <w:r>
        <w:fldChar w:fldCharType="begin"/>
      </w:r>
      <w:r>
        <w:instrText xml:space="preserve"> ADDIN EN.CITE &lt;EndNote&gt;&lt;Cite&gt;&lt;Author&gt;OMG&lt;/Author&gt;&lt;Year&gt;2013&lt;/Year&gt;&lt;RecNum&gt;1030&lt;/RecNum&gt;&lt;DisplayText&gt;(OMG, 2013)&lt;/DisplayText&gt;&lt;record&gt;&lt;rec-number&gt;1030&lt;/rec-number&gt;&lt;foreign-keys&gt;&lt;key app="EN" db-id="9dvttx9wmz2zfzexzrjv25puzweswffxzt0v" timestamp="1419224390"&gt;1030&lt;/key&gt;&lt;/foreign-keys&gt;&lt;ref-type name="Standard"&gt;58&lt;/ref-type&gt;&lt;contributors&gt;&lt;authors&gt;&lt;author&gt;OMG&lt;/author&gt;&lt;/authors&gt;&lt;/contributors&gt;&lt;titles&gt;&lt;title&gt;OMG Meta Object Facility (MOF) Core Specification Version 2.4.1&lt;/title&gt;&lt;/titles&gt;&lt;dates&gt;&lt;year&gt;2013&lt;/year&gt;&lt;/dates&gt;&lt;publisher&gt;Object Management Group (OMG)&lt;/publisher&gt;&lt;urls&gt;&lt;related-urls&gt;&lt;url&gt;http://www.omg.org/spec/MOF/2.4.1/PDF&lt;/url&gt;&lt;/related-urls&gt;&lt;/urls&gt;&lt;/record&gt;&lt;/Cite&gt;&lt;/EndNote&gt;</w:instrText>
      </w:r>
      <w:r>
        <w:fldChar w:fldCharType="separate"/>
      </w:r>
      <w:r>
        <w:rPr>
          <w:noProof/>
        </w:rPr>
        <w:t>(OMG, 2013)</w:t>
      </w:r>
      <w:r>
        <w:fldChar w:fldCharType="end"/>
      </w:r>
      <w:r w:rsidRPr="003C5471">
        <w:t xml:space="preserve"> through the Meta Object facilities (MOF) framework. Thus, adopting MOF is twofold: (2) to guide the transforming process of ABMs to the representative repository; and (2) to provide the clear-cut of the knowledge structured in ABMs as it is aimed for planning/policy or for real world layer. </w:t>
      </w:r>
      <w:r w:rsidR="003941AA">
        <w:t>Therefore</w:t>
      </w:r>
      <w:r w:rsidRPr="003C5471">
        <w:t xml:space="preserve">, MOF also </w:t>
      </w:r>
      <w:r w:rsidR="00B5483C">
        <w:t>underpins this work given its features</w:t>
      </w:r>
      <w:r w:rsidRPr="003C5471">
        <w:t xml:space="preserve">. This is as illustrated in </w:t>
      </w:r>
      <w:r w:rsidRPr="00DB65CE">
        <w:rPr>
          <w:highlight w:val="yellow"/>
        </w:rPr>
        <w:t>Figure 1.</w:t>
      </w:r>
      <w:r w:rsidRPr="003C5471">
        <w:t xml:space="preserve"> Once the knowledge is placed in the repository, it can then be retrieved by the stakeholders. The way the knowledge is structured in the repository allows the construction of the decision making as briefly described earlier as it is structured by distinguishing the knowledge in the conceptual, planning and in the real world activities. The knowledge in these three layers are linked by their semantic relationships as they essentially refer to the same activities but for different context.</w:t>
      </w:r>
    </w:p>
    <w:p w14:paraId="630C6D87" w14:textId="4251BA33" w:rsidR="00DB00FF" w:rsidRPr="00DB65CE" w:rsidRDefault="00B44E7A" w:rsidP="00DB65CE">
      <w:pPr>
        <w:pStyle w:val="Heading2"/>
      </w:pPr>
      <w:r w:rsidRPr="00DB65CE">
        <w:t>The k</w:t>
      </w:r>
      <w:r w:rsidR="00DB00FF" w:rsidRPr="00DB65CE">
        <w:t xml:space="preserve">nowledge analysis framework </w:t>
      </w:r>
      <w:r w:rsidR="00CA0073" w:rsidRPr="00DB65CE">
        <w:t xml:space="preserve">underlying the </w:t>
      </w:r>
      <w:r w:rsidR="00EF3EF7">
        <w:t xml:space="preserve">decision support </w:t>
      </w:r>
      <w:r w:rsidR="007E52E0">
        <w:t>development</w:t>
      </w:r>
    </w:p>
    <w:p w14:paraId="4DE888B9" w14:textId="661E9659" w:rsidR="008546F5" w:rsidRDefault="00AE5CF9" w:rsidP="008546F5">
      <w:r w:rsidRPr="003C5471">
        <w:t xml:space="preserve">As </w:t>
      </w:r>
      <w:r w:rsidR="00F1635B">
        <w:t xml:space="preserve">earlier </w:t>
      </w:r>
      <w:r w:rsidRPr="003C5471">
        <w:t>described</w:t>
      </w:r>
      <w:r w:rsidR="00D452B6" w:rsidRPr="003C5471">
        <w:t>,</w:t>
      </w:r>
      <w:r w:rsidRPr="003C5471">
        <w:t xml:space="preserve"> the construction of the decision making mechanism </w:t>
      </w:r>
      <w:r w:rsidR="00D452B6" w:rsidRPr="003C5471">
        <w:t xml:space="preserve">this paper </w:t>
      </w:r>
      <w:r w:rsidR="005439E1">
        <w:t xml:space="preserve">aimed to </w:t>
      </w:r>
      <w:r w:rsidR="00D452B6" w:rsidRPr="003C5471">
        <w:t>contribute is</w:t>
      </w:r>
      <w:r w:rsidR="000418B5" w:rsidRPr="003C5471">
        <w:t xml:space="preserve"> underpinned</w:t>
      </w:r>
      <w:r w:rsidR="00D452B6" w:rsidRPr="003C5471">
        <w:t xml:space="preserve"> by </w:t>
      </w:r>
      <w:r w:rsidR="0088715C" w:rsidRPr="003C5471">
        <w:t xml:space="preserve">our </w:t>
      </w:r>
      <w:r w:rsidR="00D52CBC">
        <w:t xml:space="preserve">validated </w:t>
      </w:r>
      <w:r w:rsidR="00D452B6" w:rsidRPr="003C5471">
        <w:t>D</w:t>
      </w:r>
      <w:r w:rsidR="00C912CA">
        <w:t>isaster Management</w:t>
      </w:r>
      <w:r w:rsidR="00D452B6" w:rsidRPr="003C5471">
        <w:t xml:space="preserve"> </w:t>
      </w:r>
      <w:r w:rsidR="00B65328">
        <w:t>KAF</w:t>
      </w:r>
      <w:r w:rsidR="002D583A">
        <w:t xml:space="preserve"> </w:t>
      </w:r>
      <w:r w:rsidR="002D583A">
        <w:fldChar w:fldCharType="begin"/>
      </w:r>
      <w:r w:rsidR="002D6F1D">
        <w:instrText xml:space="preserve"> ADDIN EN.CITE &lt;EndNote&gt;&lt;Cite&gt;&lt;Author&gt;Inan&lt;/Author&gt;&lt;Year&gt;2017&lt;/Year&gt;&lt;RecNum&gt;1616&lt;/RecNum&gt;&lt;DisplayText&gt;(Inan &amp;amp; Beydoun, 2017a)&lt;/DisplayText&gt;&lt;record&gt;&lt;rec-number&gt;1616&lt;/rec-number&gt;&lt;foreign-keys&gt;&lt;key app="EN" db-id="9dvttx9wmz2zfzexzrjv25puzweswffxzt0v" timestamp="1510125091"&gt;1616&lt;/key&gt;&lt;/foreign-keys&gt;&lt;ref-type name="Conference Proceedings"&gt;10&lt;/ref-type&gt;&lt;contributors&gt;&lt;authors&gt;&lt;author&gt;Dedi Iskandar Inan&lt;/author&gt;&lt;author&gt;Ghassan Beydoun&lt;/author&gt;&lt;/authors&gt;&lt;secondary-authors&gt;&lt;author&gt;Ahmad Mukhlashon&lt;/author&gt;&lt;/secondary-authors&gt;&lt;/contributors&gt;&lt;titles&gt;&lt;title&gt;Disaster Knowledge Management Analysis Framework Utilizing Agent-Based Models: Design Science Research Approach&lt;/title&gt;&lt;secondary-title&gt;The 4th Information Systems International Conference (ISICO 2017) &lt;/secondary-title&gt;&lt;/titles&gt;&lt;volume&gt;00&lt;/volume&gt;&lt;number&gt;2017&lt;/number&gt;&lt;num-vols&gt;00&lt;/num-vols&gt;&lt;dates&gt;&lt;year&gt;2017&lt;/year&gt;&lt;/dates&gt;&lt;pub-location&gt;Bali Indonesia&lt;/pub-location&gt;&lt;publisher&gt;Procedia Computer Science &lt;/publisher&gt;&lt;urls&gt;&lt;/urls&gt;&lt;/record&gt;&lt;/Cite&gt;&lt;/EndNote&gt;</w:instrText>
      </w:r>
      <w:r w:rsidR="002D583A">
        <w:fldChar w:fldCharType="separate"/>
      </w:r>
      <w:r w:rsidR="002D583A">
        <w:rPr>
          <w:noProof/>
        </w:rPr>
        <w:t>(Inan &amp; Beydoun, 2017a)</w:t>
      </w:r>
      <w:r w:rsidR="002D583A">
        <w:fldChar w:fldCharType="end"/>
      </w:r>
      <w:r w:rsidR="000C3D42" w:rsidRPr="003C5471">
        <w:t xml:space="preserve">. As such, </w:t>
      </w:r>
      <w:r w:rsidR="00EB4B5B" w:rsidRPr="003C5471">
        <w:t>to give way of complete understanding of t</w:t>
      </w:r>
      <w:r w:rsidR="003F5B4D" w:rsidRPr="003C5471">
        <w:t xml:space="preserve">he decision making processes, </w:t>
      </w:r>
      <w:r w:rsidR="003D70FC" w:rsidRPr="003C5471">
        <w:t xml:space="preserve">an overview of how the framework works </w:t>
      </w:r>
      <w:r w:rsidR="003F5B4D" w:rsidRPr="003C5471">
        <w:t>is provided.</w:t>
      </w:r>
      <w:r w:rsidR="00872076" w:rsidRPr="003C5471">
        <w:t xml:space="preserve"> </w:t>
      </w:r>
      <w:r w:rsidR="009E75F1" w:rsidRPr="003C5471">
        <w:t xml:space="preserve">Our </w:t>
      </w:r>
      <w:r w:rsidR="00F461F3" w:rsidRPr="003C5471">
        <w:t>validated</w:t>
      </w:r>
      <w:r w:rsidR="001A1B93">
        <w:t xml:space="preserve"> KAF</w:t>
      </w:r>
      <w:r w:rsidR="009C3C00" w:rsidRPr="003C5471">
        <w:t xml:space="preserve"> </w:t>
      </w:r>
      <w:r w:rsidR="00B227A2" w:rsidRPr="003C5471">
        <w:t xml:space="preserve">is as drawn in </w:t>
      </w:r>
      <w:r w:rsidR="00B227A2" w:rsidRPr="00DB65CE">
        <w:rPr>
          <w:highlight w:val="yellow"/>
        </w:rPr>
        <w:t xml:space="preserve">Figure </w:t>
      </w:r>
      <w:r w:rsidR="006F1C91" w:rsidRPr="003C5471">
        <w:rPr>
          <w:highlight w:val="yellow"/>
        </w:rPr>
        <w:t>2</w:t>
      </w:r>
      <w:r w:rsidR="002D583A">
        <w:t xml:space="preserve"> as follows:</w:t>
      </w:r>
      <w:r w:rsidR="007F128A" w:rsidRPr="003C5471">
        <w:t xml:space="preserve"> </w:t>
      </w:r>
    </w:p>
    <w:p w14:paraId="6D08FF1F" w14:textId="77777777" w:rsidR="00310AAF" w:rsidRPr="00DB65CE" w:rsidRDefault="00310AAF" w:rsidP="00310AAF">
      <w:pPr>
        <w:pStyle w:val="image"/>
        <w:rPr>
          <w:noProof w:val="0"/>
        </w:rPr>
      </w:pPr>
      <w:r w:rsidRPr="00DB65CE">
        <w:rPr>
          <w:lang w:eastAsia="en-AU"/>
        </w:rPr>
        <w:drawing>
          <wp:inline distT="0" distB="0" distL="0" distR="0" wp14:anchorId="10BD6A87" wp14:editId="448B3BF6">
            <wp:extent cx="5818239" cy="29388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54" t="3050" r="1246" b="6742"/>
                    <a:stretch/>
                  </pic:blipFill>
                  <pic:spPr bwMode="auto">
                    <a:xfrm>
                      <a:off x="0" y="0"/>
                      <a:ext cx="5844402" cy="2952097"/>
                    </a:xfrm>
                    <a:prstGeom prst="rect">
                      <a:avLst/>
                    </a:prstGeom>
                    <a:noFill/>
                    <a:ln>
                      <a:noFill/>
                    </a:ln>
                    <a:extLst>
                      <a:ext uri="{53640926-AAD7-44D8-BBD7-CCE9431645EC}">
                        <a14:shadowObscured xmlns:a14="http://schemas.microsoft.com/office/drawing/2010/main"/>
                      </a:ext>
                    </a:extLst>
                  </pic:spPr>
                </pic:pic>
              </a:graphicData>
            </a:graphic>
          </wp:inline>
        </w:drawing>
      </w:r>
    </w:p>
    <w:p w14:paraId="0D304B17" w14:textId="06ED64EA" w:rsidR="00310AAF" w:rsidRDefault="00310AAF" w:rsidP="00310AAF">
      <w:pPr>
        <w:pStyle w:val="Caption"/>
      </w:pPr>
      <w:r w:rsidRPr="003C5471">
        <w:t xml:space="preserve">Figure </w:t>
      </w:r>
      <w:r w:rsidRPr="00DB65CE">
        <w:fldChar w:fldCharType="begin"/>
      </w:r>
      <w:r w:rsidRPr="003C5471">
        <w:instrText xml:space="preserve"> SEQ Figure \* ARABIC </w:instrText>
      </w:r>
      <w:r w:rsidRPr="00DB65CE">
        <w:fldChar w:fldCharType="separate"/>
      </w:r>
      <w:r w:rsidR="00FC32EF" w:rsidRPr="00DB65CE">
        <w:t>2</w:t>
      </w:r>
      <w:r w:rsidRPr="00DB65CE">
        <w:fldChar w:fldCharType="end"/>
      </w:r>
      <w:r w:rsidR="00670D00" w:rsidRPr="003C5471">
        <w:t>.</w:t>
      </w:r>
      <w:r w:rsidRPr="003C5471">
        <w:t xml:space="preserve"> The validated </w:t>
      </w:r>
      <w:r w:rsidR="000D032E">
        <w:t>D</w:t>
      </w:r>
      <w:r w:rsidRPr="003C5471">
        <w:t xml:space="preserve">isaster </w:t>
      </w:r>
      <w:r w:rsidR="000D032E">
        <w:t>M</w:t>
      </w:r>
      <w:r w:rsidRPr="003C5471">
        <w:t xml:space="preserve">anagement </w:t>
      </w:r>
      <w:r w:rsidR="000D032E">
        <w:t>K</w:t>
      </w:r>
      <w:r w:rsidRPr="003C5471">
        <w:t xml:space="preserve">nowledge </w:t>
      </w:r>
      <w:r w:rsidR="000D032E">
        <w:t>A</w:t>
      </w:r>
      <w:r w:rsidRPr="003C5471">
        <w:t xml:space="preserve">nalysis </w:t>
      </w:r>
      <w:r w:rsidR="000D032E">
        <w:t>F</w:t>
      </w:r>
      <w:r w:rsidRPr="003C5471">
        <w:t>ramework</w:t>
      </w:r>
      <w:r w:rsidR="000D032E">
        <w:t xml:space="preserve"> (DM KAF)</w:t>
      </w:r>
      <w:r w:rsidRPr="003C5471">
        <w:t>.</w:t>
      </w:r>
    </w:p>
    <w:p w14:paraId="79A1E085" w14:textId="05AE0A82" w:rsidR="00281BC4" w:rsidRPr="00281BC4" w:rsidRDefault="00281BC4" w:rsidP="00281BC4">
      <w:r w:rsidRPr="003C5471">
        <w:t xml:space="preserve">This is resulted from the three times validations with the different case studies from Wagga-Wagga SES and Wollongong SES of the New South Wales State </w:t>
      </w:r>
      <w:r>
        <w:fldChar w:fldCharType="begin"/>
      </w:r>
      <w:r>
        <w:instrText xml:space="preserve"> ADDIN EN.CITE &lt;EndNote&gt;&lt;Cite&gt;&lt;Author&gt;Inan&lt;/Author&gt;&lt;Year&gt;2017&lt;/Year&gt;&lt;RecNum&gt;1502&lt;/RecNum&gt;&lt;DisplayText&gt;(Inan &amp;amp; Beydoun, 2017b; Inan&lt;style face="italic"&gt; et al.&lt;/style&gt;, 2016)&lt;/DisplayText&gt;&lt;record&gt;&lt;rec-number&gt;1502&lt;/rec-number&gt;&lt;foreign-keys&gt;&lt;key app="EN" db-id="9dvttx9wmz2zfzexzrjv25puzweswffxzt0v" timestamp="1491959582"&gt;1502&lt;/key&gt;&lt;/foreign-keys&gt;&lt;ref-type name="Conference Proceedings"&gt;10&lt;/ref-type&gt;&lt;contributors&gt;&lt;authors&gt;&lt;author&gt;Dedi Iskandar Inan&lt;/author&gt;&lt;author&gt;Ghassan Beydoun&lt;/author&gt;&lt;/authors&gt;&lt;/contributors&gt;&lt;titles&gt;&lt;title&gt;Facilitating Disaster Knowledge Management with Agent-Based Modelling&lt;/title&gt;&lt;secondary-title&gt;Proceedings of the Twenty First Pacific Asia Conference on Information Systems (PACIS2017)&lt;/secondary-title&gt;&lt;/titles&gt;&lt;pages&gt;1-15&lt;/pages&gt;&lt;dates&gt;&lt;year&gt;2017&lt;/year&gt;&lt;/dates&gt;&lt;pub-location&gt;Langkawi Malaysia&lt;/pub-location&gt;&lt;urls&gt;&lt;/urls&gt;&lt;/record&gt;&lt;/Cite&gt;&lt;Cite&gt;&lt;Author&gt;Inan&lt;/Author&gt;&lt;Year&gt;2016&lt;/Year&gt;&lt;RecNum&gt;1399&lt;/RecNum&gt;&lt;record&gt;&lt;rec-number&gt;1399&lt;/rec-number&gt;&lt;foreign-keys&gt;&lt;key app="EN" db-id="9dvttx9wmz2zfzexzrjv25puzweswffxzt0v" timestamp="1478763547"&gt;1399&lt;/key&gt;&lt;/foreign-keys&gt;&lt;ref-type name="Conference Paper"&gt;47&lt;/ref-type&gt;&lt;contributors&gt;&lt;authors&gt;&lt;author&gt;Dedi Iskandar Inan&lt;/author&gt;&lt;author&gt;Ghassan Beydoun&lt;/author&gt;&lt;author&gt;Simon Opper&lt;/author&gt;&lt;/authors&gt;&lt;/contributors&gt;&lt;titles&gt;&lt;title&gt;Customising Agent Based Analysis Towards Analysis of Disaster Management Knowledge&lt;/title&gt;&lt;secondary-title&gt;Proceedings of the 27th Australasian Conference on Information Systems (ACIS2016)&lt;/secondary-title&gt;&lt;/titles&gt;&lt;dates&gt;&lt;year&gt;2016&lt;/year&gt;&lt;/dates&gt;&lt;pub-location&gt;Wollongong NSW Australia &lt;/pub-location&gt;&lt;urls&gt;&lt;/urls&gt;&lt;/record&gt;&lt;/Cite&gt;&lt;/EndNote&gt;</w:instrText>
      </w:r>
      <w:r>
        <w:fldChar w:fldCharType="separate"/>
      </w:r>
      <w:r>
        <w:rPr>
          <w:noProof/>
        </w:rPr>
        <w:t>(Inan &amp; Beydoun, 2017b; Inan</w:t>
      </w:r>
      <w:r w:rsidRPr="00E929E7">
        <w:rPr>
          <w:i/>
          <w:noProof/>
        </w:rPr>
        <w:t xml:space="preserve"> et al.</w:t>
      </w:r>
      <w:r>
        <w:rPr>
          <w:noProof/>
        </w:rPr>
        <w:t>, 2016)</w:t>
      </w:r>
      <w:r>
        <w:fldChar w:fldCharType="end"/>
      </w:r>
      <w:r>
        <w:t xml:space="preserve"> </w:t>
      </w:r>
      <w:r w:rsidRPr="003C5471">
        <w:t>and Moira Shire SES of the Victoria State, in Australia</w:t>
      </w:r>
      <w:r>
        <w:t xml:space="preserve"> </w:t>
      </w:r>
      <w:r>
        <w:fldChar w:fldCharType="begin"/>
      </w:r>
      <w:r w:rsidR="002D6F1D">
        <w:instrText xml:space="preserve"> ADDIN EN.CITE &lt;EndNote&gt;&lt;Cite&gt;&lt;Author&gt;Inan&lt;/Author&gt;&lt;Year&gt;2017&lt;/Year&gt;&lt;RecNum&gt;1616&lt;/RecNum&gt;&lt;DisplayText&gt;(Inan &amp;amp; Beydoun, 2017a)&lt;/DisplayText&gt;&lt;record&gt;&lt;rec-number&gt;1616&lt;/rec-number&gt;&lt;foreign-keys&gt;&lt;key app="EN" db-id="9dvttx9wmz2zfzexzrjv25puzweswffxzt0v" timestamp="1510125091"&gt;1616&lt;/key&gt;&lt;/foreign-keys&gt;&lt;ref-type name="Conference Proceedings"&gt;10&lt;/ref-type&gt;&lt;contributors&gt;&lt;authors&gt;&lt;author&gt;Dedi Iskandar Inan&lt;/author&gt;&lt;author&gt;Ghassan Beydoun&lt;/author&gt;&lt;/authors&gt;&lt;secondary-authors&gt;&lt;author&gt;Ahmad Mukhlashon&lt;/author&gt;&lt;/secondary-authors&gt;&lt;/contributors&gt;&lt;titles&gt;&lt;title&gt;Disaster Knowledge Management Analysis Framework Utilizing Agent-Based Models: Design Science Research Approach&lt;/title&gt;&lt;secondary-title&gt;The 4th Information Systems International Conference (ISICO 2017) &lt;/secondary-title&gt;&lt;/titles&gt;&lt;volume&gt;00&lt;/volume&gt;&lt;number&gt;2017&lt;/number&gt;&lt;num-vols&gt;00&lt;/num-vols&gt;&lt;dates&gt;&lt;year&gt;2017&lt;/year&gt;&lt;/dates&gt;&lt;pub-location&gt;Bali Indonesia&lt;/pub-location&gt;&lt;publisher&gt;Procedia Computer Science &lt;/publisher&gt;&lt;urls&gt;&lt;/urls&gt;&lt;/record&gt;&lt;/Cite&gt;&lt;/EndNote&gt;</w:instrText>
      </w:r>
      <w:r>
        <w:fldChar w:fldCharType="separate"/>
      </w:r>
      <w:r>
        <w:rPr>
          <w:noProof/>
        </w:rPr>
        <w:t>(Inan &amp; Beydoun, 2017a)</w:t>
      </w:r>
      <w:r>
        <w:fldChar w:fldCharType="end"/>
      </w:r>
      <w:r w:rsidRPr="003C5471">
        <w:t xml:space="preserve">. The evaluation process follows the strategy prescribed in here </w:t>
      </w:r>
      <w:r w:rsidRPr="00DB65CE">
        <w:fldChar w:fldCharType="begin"/>
      </w:r>
      <w:r w:rsidRPr="003C5471">
        <w:instrText xml:space="preserve"> ADDIN EN.CITE &lt;EndNote&gt;&lt;Cite&gt;&lt;Author&gt;Venable&lt;/Author&gt;&lt;Year&gt;2016&lt;/Year&gt;&lt;RecNum&gt;1185&lt;/RecNum&gt;&lt;DisplayText&gt;(Venable&lt;style face="italic"&gt; et al.&lt;/style&gt;, 2016)&lt;/DisplayText&gt;&lt;record&gt;&lt;rec-number&gt;1185&lt;/rec-number&gt;&lt;foreign-keys&gt;&lt;key app="EN" db-id="9dvttx9wmz2zfzexzrjv25puzweswffxzt0v" timestamp="1455840863"&gt;1185&lt;/key&gt;&lt;/foreign-keys&gt;&lt;ref-type name="Journal Article"&gt;17&lt;/ref-type&gt;&lt;contributors&gt;&lt;authors&gt;&lt;author&gt;John Venable&lt;/author&gt;&lt;author&gt;Jan Pries-Heje&lt;/author&gt;&lt;author&gt;Richard Baskerville&lt;/author&gt;&lt;/authors&gt;&lt;/contributors&gt;&lt;titles&gt;&lt;title&gt;FEDS: a Framework for Evaluation in Design Science Research&lt;/title&gt;&lt;secondary-title&gt;European Journal of Information Systems (EJIS)&lt;/secondary-title&gt;&lt;/titles&gt;&lt;periodical&gt;&lt;full-title&gt;European Journal of Information Systems (EJIS)&lt;/full-title&gt;&lt;/periodical&gt;&lt;pages&gt;77-89&lt;/pages&gt;&lt;volume&gt;25&lt;/volume&gt;&lt;number&gt;1&lt;/number&gt;&lt;dates&gt;&lt;year&gt;2016&lt;/year&gt;&lt;/dates&gt;&lt;urls&gt;&lt;/urls&gt;&lt;/record&gt;&lt;/Cite&gt;&lt;/EndNote&gt;</w:instrText>
      </w:r>
      <w:r w:rsidRPr="00DB65CE">
        <w:fldChar w:fldCharType="separate"/>
      </w:r>
      <w:r w:rsidRPr="00DB65CE">
        <w:t>(Venable</w:t>
      </w:r>
      <w:r w:rsidRPr="00DB65CE">
        <w:rPr>
          <w:i/>
        </w:rPr>
        <w:t xml:space="preserve"> et al.</w:t>
      </w:r>
      <w:r w:rsidRPr="00DB65CE">
        <w:t>, 2016)</w:t>
      </w:r>
      <w:r w:rsidRPr="00DB65CE">
        <w:fldChar w:fldCharType="end"/>
      </w:r>
      <w:r w:rsidRPr="003C5471">
        <w:t xml:space="preserve"> for the </w:t>
      </w:r>
      <w:r>
        <w:t xml:space="preserve">adopted </w:t>
      </w:r>
      <w:r w:rsidRPr="003C5471">
        <w:t>Design Science Research (</w:t>
      </w:r>
      <w:r>
        <w:t>ADR</w:t>
      </w:r>
      <w:r w:rsidRPr="003C5471">
        <w:t>)</w:t>
      </w:r>
      <w:r>
        <w:t xml:space="preserve"> </w:t>
      </w:r>
      <w:r>
        <w:fldChar w:fldCharType="begin"/>
      </w:r>
      <w:r>
        <w:instrText xml:space="preserve"> ADDIN EN.CITE &lt;EndNote&gt;&lt;Cite&gt;&lt;Author&gt;Sein&lt;/Author&gt;&lt;Year&gt;2011&lt;/Year&gt;&lt;RecNum&gt;444&lt;/RecNum&gt;&lt;DisplayText&gt;(Sein&lt;style face="italic"&gt; et al.&lt;/style&gt;, 2011)&lt;/DisplayText&gt;&lt;record&gt;&lt;rec-number&gt;444&lt;/rec-number&gt;&lt;foreign-keys&gt;&lt;key app="EN" db-id="9dvttx9wmz2zfzexzrjv25puzweswffxzt0v" timestamp="1410767719"&gt;444&lt;/key&gt;&lt;/foreign-keys&gt;&lt;ref-type name="Journal Article"&gt;17&lt;/ref-type&gt;&lt;contributors&gt;&lt;authors&gt;&lt;author&gt;Maung K. Sein&lt;/author&gt;&lt;author&gt;Ola Henfridsson&lt;/author&gt;&lt;author&gt;Sandeep Purao&lt;/author&gt;&lt;author&gt;Matti Rossi&lt;/author&gt;&lt;author&gt;Rikard Lindgren&lt;/author&gt;&lt;/authors&gt;&lt;/contributors&gt;&lt;titles&gt;&lt;title&gt;Action design research&lt;/title&gt;&lt;secondary-title&gt;MIS Quarterly&lt;/secondary-title&gt;&lt;/titles&gt;&lt;periodical&gt;&lt;full-title&gt;MIS Quarterly&lt;/full-title&gt;&lt;/periodical&gt;&lt;pages&gt;37-56&lt;/pages&gt;&lt;volume&gt;35&lt;/volume&gt;&lt;number&gt;1&lt;/number&gt;&lt;dates&gt;&lt;year&gt;2011&lt;/year&gt;&lt;/dates&gt;&lt;isbn&gt;0276-7783&lt;/isbn&gt;&lt;urls&gt;&lt;/urls&gt;&lt;custom1&gt;2017487&lt;/custom1&gt;&lt;/record&gt;&lt;/Cite&gt;&lt;/EndNote&gt;</w:instrText>
      </w:r>
      <w:r>
        <w:fldChar w:fldCharType="separate"/>
      </w:r>
      <w:r>
        <w:rPr>
          <w:noProof/>
        </w:rPr>
        <w:t>(Sein</w:t>
      </w:r>
      <w:r w:rsidRPr="00387C8E">
        <w:rPr>
          <w:i/>
          <w:noProof/>
        </w:rPr>
        <w:t xml:space="preserve"> et al.</w:t>
      </w:r>
      <w:r>
        <w:rPr>
          <w:noProof/>
        </w:rPr>
        <w:t>, 2011)</w:t>
      </w:r>
      <w:r>
        <w:fldChar w:fldCharType="end"/>
      </w:r>
      <w:r w:rsidRPr="003C5471">
        <w:t>. Since the development, our KAF is considered to not only have thoroughly satisfied the research objectives</w:t>
      </w:r>
      <w:r>
        <w:t xml:space="preserve"> b</w:t>
      </w:r>
      <w:r w:rsidRPr="003C5471">
        <w:t xml:space="preserve">ut also, during the validations, </w:t>
      </w:r>
      <w:r w:rsidRPr="003C5471">
        <w:lastRenderedPageBreak/>
        <w:t>we have demonstrated, the KAF improves its efficiency and effectivity since the development</w:t>
      </w:r>
      <w:r>
        <w:t xml:space="preserve"> </w:t>
      </w:r>
      <w:r>
        <w:fldChar w:fldCharType="begin"/>
      </w:r>
      <w:r w:rsidR="002D6F1D">
        <w:instrText xml:space="preserve"> ADDIN EN.CITE &lt;EndNote&gt;&lt;Cite&gt;&lt;Author&gt;Inan&lt;/Author&gt;&lt;Year&gt;2017&lt;/Year&gt;&lt;RecNum&gt;1616&lt;/RecNum&gt;&lt;DisplayText&gt;(Inan &amp;amp; Beydoun, 2017a)&lt;/DisplayText&gt;&lt;record&gt;&lt;rec-number&gt;1616&lt;/rec-number&gt;&lt;foreign-keys&gt;&lt;key app="EN" db-id="9dvttx9wmz2zfzexzrjv25puzweswffxzt0v" timestamp="1510125091"&gt;1616&lt;/key&gt;&lt;/foreign-keys&gt;&lt;ref-type name="Conference Proceedings"&gt;10&lt;/ref-type&gt;&lt;contributors&gt;&lt;authors&gt;&lt;author&gt;Dedi Iskandar Inan&lt;/author&gt;&lt;author&gt;Ghassan Beydoun&lt;/author&gt;&lt;/authors&gt;&lt;secondary-authors&gt;&lt;author&gt;Ahmad Mukhlashon&lt;/author&gt;&lt;/secondary-authors&gt;&lt;/contributors&gt;&lt;titles&gt;&lt;title&gt;Disaster Knowledge Management Analysis Framework Utilizing Agent-Based Models: Design Science Research Approach&lt;/title&gt;&lt;secondary-title&gt;The 4th Information Systems International Conference (ISICO 2017) &lt;/secondary-title&gt;&lt;/titles&gt;&lt;volume&gt;00&lt;/volume&gt;&lt;number&gt;2017&lt;/number&gt;&lt;num-vols&gt;00&lt;/num-vols&gt;&lt;dates&gt;&lt;year&gt;2017&lt;/year&gt;&lt;/dates&gt;&lt;pub-location&gt;Bali Indonesia&lt;/pub-location&gt;&lt;publisher&gt;Procedia Computer Science &lt;/publisher&gt;&lt;urls&gt;&lt;/urls&gt;&lt;/record&gt;&lt;/Cite&gt;&lt;/EndNote&gt;</w:instrText>
      </w:r>
      <w:r>
        <w:fldChar w:fldCharType="separate"/>
      </w:r>
      <w:r>
        <w:rPr>
          <w:noProof/>
        </w:rPr>
        <w:t>(Inan &amp; Beydoun, 2017a)</w:t>
      </w:r>
      <w:r>
        <w:fldChar w:fldCharType="end"/>
      </w:r>
      <w:r w:rsidRPr="003C5471">
        <w:t xml:space="preserve">. </w:t>
      </w:r>
      <w:r>
        <w:t xml:space="preserve">Moreover, validations through various case studies are aimed to ensure generalisability </w:t>
      </w:r>
      <w:r>
        <w:fldChar w:fldCharType="begin"/>
      </w:r>
      <w:r>
        <w:instrText xml:space="preserve"> ADDIN EN.CITE &lt;EndNote&gt;&lt;Cite&gt;&lt;Author&gt;Sein&lt;/Author&gt;&lt;Year&gt;2011&lt;/Year&gt;&lt;RecNum&gt;444&lt;/RecNum&gt;&lt;DisplayText&gt;(Sein&lt;style face="italic"&gt; et al.&lt;/style&gt;, 2011)&lt;/DisplayText&gt;&lt;record&gt;&lt;rec-number&gt;444&lt;/rec-number&gt;&lt;foreign-keys&gt;&lt;key app="EN" db-id="9dvttx9wmz2zfzexzrjv25puzweswffxzt0v" timestamp="1410767719"&gt;444&lt;/key&gt;&lt;/foreign-keys&gt;&lt;ref-type name="Journal Article"&gt;17&lt;/ref-type&gt;&lt;contributors&gt;&lt;authors&gt;&lt;author&gt;Maung K. Sein&lt;/author&gt;&lt;author&gt;Ola Henfridsson&lt;/author&gt;&lt;author&gt;Sandeep Purao&lt;/author&gt;&lt;author&gt;Matti Rossi&lt;/author&gt;&lt;author&gt;Rikard Lindgren&lt;/author&gt;&lt;/authors&gt;&lt;/contributors&gt;&lt;titles&gt;&lt;title&gt;Action design research&lt;/title&gt;&lt;secondary-title&gt;MIS Quarterly&lt;/secondary-title&gt;&lt;/titles&gt;&lt;periodical&gt;&lt;full-title&gt;MIS Quarterly&lt;/full-title&gt;&lt;/periodical&gt;&lt;pages&gt;37-56&lt;/pages&gt;&lt;volume&gt;35&lt;/volume&gt;&lt;number&gt;1&lt;/number&gt;&lt;dates&gt;&lt;year&gt;2011&lt;/year&gt;&lt;/dates&gt;&lt;isbn&gt;0276-7783&lt;/isbn&gt;&lt;urls&gt;&lt;/urls&gt;&lt;custom1&gt;2017487&lt;/custom1&gt;&lt;/record&gt;&lt;/Cite&gt;&lt;/EndNote&gt;</w:instrText>
      </w:r>
      <w:r>
        <w:fldChar w:fldCharType="separate"/>
      </w:r>
      <w:r>
        <w:rPr>
          <w:noProof/>
        </w:rPr>
        <w:t>(Sein</w:t>
      </w:r>
      <w:r w:rsidRPr="00D6039F">
        <w:rPr>
          <w:i/>
          <w:noProof/>
        </w:rPr>
        <w:t xml:space="preserve"> et al.</w:t>
      </w:r>
      <w:r>
        <w:rPr>
          <w:noProof/>
        </w:rPr>
        <w:t>, 2011)</w:t>
      </w:r>
      <w:r>
        <w:fldChar w:fldCharType="end"/>
      </w:r>
      <w:r>
        <w:t xml:space="preserve"> of our validated KAF that is able to be utilised in other DM cases.</w:t>
      </w:r>
    </w:p>
    <w:p w14:paraId="2B19DB13" w14:textId="48194524" w:rsidR="00CD69A5" w:rsidRPr="003C5471" w:rsidRDefault="00F461F3" w:rsidP="002B3CDF">
      <w:r w:rsidRPr="003C5471">
        <w:t xml:space="preserve">As in </w:t>
      </w:r>
      <w:r w:rsidRPr="00DB65CE">
        <w:rPr>
          <w:highlight w:val="yellow"/>
        </w:rPr>
        <w:t xml:space="preserve">Figure </w:t>
      </w:r>
      <w:r w:rsidR="006F1C91" w:rsidRPr="003C5471">
        <w:rPr>
          <w:highlight w:val="yellow"/>
        </w:rPr>
        <w:t>2</w:t>
      </w:r>
      <w:r w:rsidR="00094CB6" w:rsidRPr="003C5471">
        <w:t xml:space="preserve">, </w:t>
      </w:r>
      <w:r w:rsidR="002D2EE4" w:rsidRPr="003C5471">
        <w:t>e</w:t>
      </w:r>
      <w:r w:rsidR="00AD141D" w:rsidRPr="003C5471">
        <w:t xml:space="preserve">ssentially </w:t>
      </w:r>
      <w:r w:rsidR="002D2EE4" w:rsidRPr="003C5471">
        <w:t xml:space="preserve">our validated </w:t>
      </w:r>
      <w:r w:rsidR="00A95166">
        <w:t>KAF</w:t>
      </w:r>
      <w:r w:rsidR="00CD69A5" w:rsidRPr="003C5471">
        <w:t xml:space="preserve"> consists of three main stage</w:t>
      </w:r>
      <w:r w:rsidR="00A11A39" w:rsidRPr="003C5471">
        <w:t>s</w:t>
      </w:r>
      <w:r w:rsidR="00CD69A5" w:rsidRPr="003C5471">
        <w:t>, they are</w:t>
      </w:r>
      <w:r w:rsidR="00EB4024" w:rsidRPr="003C5471">
        <w:t>:</w:t>
      </w:r>
      <w:r w:rsidR="00CD69A5" w:rsidRPr="003C5471">
        <w:t xml:space="preserve"> (1) customising </w:t>
      </w:r>
      <w:r w:rsidR="00A84CBC" w:rsidRPr="003C5471">
        <w:t>ABM templates;</w:t>
      </w:r>
      <w:r w:rsidR="00067604" w:rsidRPr="003C5471">
        <w:t xml:space="preserve"> (2) generating the specific DISPLAN</w:t>
      </w:r>
      <w:r w:rsidR="00A84CBC" w:rsidRPr="003C5471">
        <w:t>;</w:t>
      </w:r>
      <w:r w:rsidR="00067604" w:rsidRPr="003C5471">
        <w:t xml:space="preserve"> and (3) transferring the DISPLAN into the repository. For the purpose of the paper, each of these three stages will </w:t>
      </w:r>
      <w:r w:rsidR="00650648" w:rsidRPr="003C5471">
        <w:t xml:space="preserve">only </w:t>
      </w:r>
      <w:r w:rsidR="00067604" w:rsidRPr="003C5471">
        <w:t xml:space="preserve">be discussed </w:t>
      </w:r>
      <w:r w:rsidR="00650648" w:rsidRPr="003C5471">
        <w:t xml:space="preserve">descriptively </w:t>
      </w:r>
      <w:r w:rsidR="00BC5E61" w:rsidRPr="003C5471">
        <w:t xml:space="preserve">to </w:t>
      </w:r>
      <w:r w:rsidR="00E847C8" w:rsidRPr="003C5471">
        <w:t>present a general picture how this framework works</w:t>
      </w:r>
      <w:r w:rsidR="00650648" w:rsidRPr="003C5471">
        <w:t>. This is because the development and evaluations of the framework have been</w:t>
      </w:r>
      <w:r w:rsidR="00FC520A" w:rsidRPr="003C5471">
        <w:t xml:space="preserve"> previously presented</w:t>
      </w:r>
      <w:r w:rsidR="008F5E92">
        <w:t xml:space="preserve"> </w:t>
      </w:r>
      <w:r w:rsidR="00D265A0">
        <w:fldChar w:fldCharType="begin"/>
      </w:r>
      <w:r w:rsidR="00D265A0">
        <w:instrText xml:space="preserve"> ADDIN EN.CITE &lt;EndNote&gt;&lt;Cite&gt;&lt;Author&gt;Inan&lt;/Author&gt;&lt;Year&gt;2017&lt;/Year&gt;&lt;RecNum&gt;1503&lt;/RecNum&gt;&lt;DisplayText&gt;(Inan&lt;style face="italic"&gt; et al.&lt;/style&gt;, 2017)&lt;/DisplayText&gt;&lt;record&gt;&lt;rec-number&gt;1503&lt;/rec-number&gt;&lt;foreign-keys&gt;&lt;key app="EN" db-id="9dvttx9wmz2zfzexzrjv25puzweswffxzt0v" timestamp="1491959845"&gt;1503&lt;/key&gt;&lt;/foreign-keys&gt;&lt;ref-type name="Journal Article"&gt;17&lt;/ref-type&gt;&lt;contributors&gt;&lt;authors&gt;&lt;author&gt;Dedi Iskandar Inan&lt;/author&gt;&lt;author&gt;Ghassan Beydoun&lt;/author&gt;&lt;author&gt;Simon Opper&lt;/author&gt;&lt;/authors&gt;&lt;/contributors&gt;&lt;titles&gt;&lt;title&gt;Agent-based knowledge analysis framework in Disaster Management &lt;/title&gt;&lt;secondary-title&gt;Information Systems Frontiers&lt;/secondary-title&gt;&lt;/titles&gt;&lt;periodical&gt;&lt;full-title&gt;Information Systems Frontiers&lt;/full-title&gt;&lt;/periodical&gt;&lt;pages&gt;1-20&lt;/pages&gt;&lt;volume&gt;(Forthcoming)&lt;/volume&gt;&lt;dates&gt;&lt;year&gt;2017&lt;/year&gt;&lt;/dates&gt;&lt;urls&gt;&lt;related-urls&gt;&lt;url&gt;https://link.springer.com/article/10.1007%2Fs10796-017-9792-9&lt;/url&gt;&lt;/related-urls&gt;&lt;/urls&gt;&lt;electronic-resource-num&gt;https://doi.org/10.1007/s10796-017-9792-9&lt;/electronic-resource-num&gt;&lt;/record&gt;&lt;/Cite&gt;&lt;/EndNote&gt;</w:instrText>
      </w:r>
      <w:r w:rsidR="00D265A0">
        <w:fldChar w:fldCharType="separate"/>
      </w:r>
      <w:r w:rsidR="00D265A0">
        <w:rPr>
          <w:noProof/>
        </w:rPr>
        <w:t>(Inan</w:t>
      </w:r>
      <w:r w:rsidR="00D265A0" w:rsidRPr="00D265A0">
        <w:rPr>
          <w:i/>
          <w:noProof/>
        </w:rPr>
        <w:t xml:space="preserve"> et al.</w:t>
      </w:r>
      <w:r w:rsidR="00D265A0">
        <w:rPr>
          <w:noProof/>
        </w:rPr>
        <w:t>, 2017)</w:t>
      </w:r>
      <w:r w:rsidR="00D265A0">
        <w:fldChar w:fldCharType="end"/>
      </w:r>
      <w:r w:rsidR="00FC520A" w:rsidRPr="003C5471">
        <w:t>.</w:t>
      </w:r>
      <w:r w:rsidR="00DF1D7F" w:rsidRPr="003C5471">
        <w:t xml:space="preserve"> To what follows</w:t>
      </w:r>
      <w:r w:rsidR="00E847C8" w:rsidRPr="003C5471">
        <w:t>,</w:t>
      </w:r>
      <w:r w:rsidR="00DF1D7F" w:rsidRPr="003C5471">
        <w:t xml:space="preserve"> </w:t>
      </w:r>
      <w:r w:rsidR="007D40D6" w:rsidRPr="003C5471">
        <w:t>the description</w:t>
      </w:r>
      <w:r w:rsidR="005A56C9" w:rsidRPr="003C5471">
        <w:t>s</w:t>
      </w:r>
      <w:r w:rsidR="007D40D6" w:rsidRPr="003C5471">
        <w:t xml:space="preserve"> </w:t>
      </w:r>
      <w:r w:rsidR="00735175" w:rsidRPr="003C5471">
        <w:t xml:space="preserve">of </w:t>
      </w:r>
      <w:r w:rsidR="00DF1D7F" w:rsidRPr="003C5471">
        <w:t>the three stages</w:t>
      </w:r>
      <w:r w:rsidR="00067604" w:rsidRPr="003C5471">
        <w:t>:</w:t>
      </w:r>
    </w:p>
    <w:p w14:paraId="60AAA2D9" w14:textId="77777777" w:rsidR="0045137C" w:rsidRPr="00DB65CE" w:rsidRDefault="0045137C" w:rsidP="00DB65CE">
      <w:pPr>
        <w:pStyle w:val="Heading3"/>
      </w:pPr>
      <w:r w:rsidRPr="00DB65CE">
        <w:t>Customising ABM templates</w:t>
      </w:r>
    </w:p>
    <w:p w14:paraId="54C22435" w14:textId="15890FF6" w:rsidR="003D5DB9" w:rsidRDefault="00BD1C7F" w:rsidP="00DB0FA6">
      <w:r w:rsidRPr="003C5471">
        <w:t xml:space="preserve">Customising ABMs take place in </w:t>
      </w:r>
      <w:r w:rsidR="006A47F9">
        <w:t>this stage</w:t>
      </w:r>
      <w:r w:rsidR="004301C7" w:rsidRPr="003C5471">
        <w:t xml:space="preserve">. </w:t>
      </w:r>
      <w:r w:rsidR="00E70044">
        <w:t>T</w:t>
      </w:r>
      <w:r w:rsidR="004301C7" w:rsidRPr="003C5471">
        <w:t xml:space="preserve">he input of the </w:t>
      </w:r>
      <w:r w:rsidR="009A0B1F" w:rsidRPr="003C5471">
        <w:t xml:space="preserve">framework is the </w:t>
      </w:r>
      <w:r w:rsidR="00A87944" w:rsidRPr="003C5471">
        <w:t xml:space="preserve">template of the </w:t>
      </w:r>
      <w:r w:rsidR="004301C7" w:rsidRPr="003C5471">
        <w:t xml:space="preserve">DISPLAN </w:t>
      </w:r>
      <w:r w:rsidR="009A0B1F" w:rsidRPr="003C5471">
        <w:t>knowledge</w:t>
      </w:r>
      <w:r w:rsidR="00A87944" w:rsidRPr="003C5471">
        <w:t xml:space="preserve">, for instance the DISPLAN knowledge template of the SES NSW or SES Victoria States. </w:t>
      </w:r>
      <w:r w:rsidR="00DB0FA6">
        <w:t xml:space="preserve">The use of template is to guarantee </w:t>
      </w:r>
      <w:r w:rsidR="00B64A78">
        <w:t>that the knowledge is suffi</w:t>
      </w:r>
      <w:r w:rsidR="009E3904">
        <w:t xml:space="preserve">cient </w:t>
      </w:r>
      <w:r w:rsidR="005144A5">
        <w:t>representing</w:t>
      </w:r>
      <w:r w:rsidR="009E3904">
        <w:t xml:space="preserve"> its abstraction </w:t>
      </w:r>
      <w:r w:rsidR="005144A5">
        <w:t xml:space="preserve">to </w:t>
      </w:r>
      <w:r w:rsidR="009E3904">
        <w:t>be used for others.</w:t>
      </w:r>
      <w:r w:rsidR="009E3904" w:rsidRPr="003C5471">
        <w:t xml:space="preserve"> </w:t>
      </w:r>
      <w:r w:rsidR="00D72056">
        <w:t xml:space="preserve">The </w:t>
      </w:r>
      <w:r w:rsidR="00A10D89" w:rsidRPr="003C5471">
        <w:t xml:space="preserve">DISPLAN </w:t>
      </w:r>
      <w:r w:rsidR="00350F29" w:rsidRPr="003C5471">
        <w:t xml:space="preserve">template </w:t>
      </w:r>
      <w:r w:rsidR="00D72056">
        <w:t xml:space="preserve">itself </w:t>
      </w:r>
      <w:r w:rsidR="00350F29" w:rsidRPr="003C5471">
        <w:t>is a typical</w:t>
      </w:r>
      <w:r w:rsidR="0061054D" w:rsidRPr="003C5471">
        <w:t xml:space="preserve"> document of</w:t>
      </w:r>
      <w:r w:rsidR="00350F29" w:rsidRPr="003C5471">
        <w:t xml:space="preserve"> </w:t>
      </w:r>
      <w:r w:rsidRPr="003C5471">
        <w:t xml:space="preserve">knowledge </w:t>
      </w:r>
      <w:r w:rsidR="0061054D" w:rsidRPr="003C5471">
        <w:t xml:space="preserve">model </w:t>
      </w:r>
      <w:r w:rsidR="00D52F70" w:rsidRPr="003C5471">
        <w:t>that is</w:t>
      </w:r>
      <w:r w:rsidR="00C211E4" w:rsidRPr="003C5471">
        <w:t xml:space="preserve"> prone to be structured</w:t>
      </w:r>
      <w:r w:rsidR="00D52F70" w:rsidRPr="003C5471">
        <w:t xml:space="preserve"> in a business specification format </w:t>
      </w:r>
      <w:r w:rsidR="00442DCE" w:rsidRPr="003C5471">
        <w:t xml:space="preserve">but </w:t>
      </w:r>
      <w:r w:rsidR="00350F29" w:rsidRPr="003C5471">
        <w:t xml:space="preserve">constituting the </w:t>
      </w:r>
      <w:r w:rsidR="009566D0" w:rsidRPr="003C5471">
        <w:t xml:space="preserve">primary </w:t>
      </w:r>
      <w:r w:rsidR="002500D9" w:rsidRPr="003C5471">
        <w:t>foundation for</w:t>
      </w:r>
      <w:r w:rsidR="00E04217" w:rsidRPr="003C5471">
        <w:t xml:space="preserve"> the authoritative </w:t>
      </w:r>
      <w:r w:rsidR="00EA67D7" w:rsidRPr="003C5471">
        <w:t xml:space="preserve">to be used </w:t>
      </w:r>
      <w:r w:rsidR="002500D9" w:rsidRPr="003C5471">
        <w:t xml:space="preserve">in </w:t>
      </w:r>
      <w:r w:rsidR="003D2267" w:rsidRPr="003C5471">
        <w:t xml:space="preserve">the real </w:t>
      </w:r>
      <w:r w:rsidR="00EA67D7" w:rsidRPr="003C5471">
        <w:t xml:space="preserve">DM activities. </w:t>
      </w:r>
      <w:r w:rsidR="00A10D89" w:rsidRPr="003C5471">
        <w:t xml:space="preserve">It is </w:t>
      </w:r>
      <w:r w:rsidR="00D72056">
        <w:t xml:space="preserve">also a </w:t>
      </w:r>
      <w:r w:rsidR="00A10D89" w:rsidRPr="003C5471">
        <w:t xml:space="preserve">collection of </w:t>
      </w:r>
      <w:r w:rsidR="00495914" w:rsidRPr="003C5471">
        <w:t xml:space="preserve">essential and relevant </w:t>
      </w:r>
      <w:r w:rsidR="00A10D89" w:rsidRPr="003C5471">
        <w:t>knowledge</w:t>
      </w:r>
      <w:r w:rsidR="00495914" w:rsidRPr="003C5471">
        <w:t xml:space="preserve"> elements </w:t>
      </w:r>
      <w:r w:rsidR="00EA67D7" w:rsidRPr="003C5471">
        <w:t xml:space="preserve">structured based on the </w:t>
      </w:r>
      <w:r w:rsidR="004C6E99" w:rsidRPr="003C5471">
        <w:t xml:space="preserve">strictly delineated yet </w:t>
      </w:r>
      <w:r w:rsidR="00EA67D7" w:rsidRPr="003C5471">
        <w:t xml:space="preserve">widely adopted DM framework, </w:t>
      </w:r>
      <w:r w:rsidR="00D52F70" w:rsidRPr="003C5471">
        <w:t xml:space="preserve">the </w:t>
      </w:r>
      <w:r w:rsidR="00EA67D7" w:rsidRPr="00DB65CE">
        <w:rPr>
          <w:highlight w:val="yellow"/>
        </w:rPr>
        <w:t>PPRR</w:t>
      </w:r>
      <w:r w:rsidR="003D2267" w:rsidRPr="003C5471">
        <w:t xml:space="preserve"> phases</w:t>
      </w:r>
      <w:r w:rsidR="001222E6" w:rsidRPr="003C5471">
        <w:t xml:space="preserve">. </w:t>
      </w:r>
    </w:p>
    <w:p w14:paraId="5949BB2D" w14:textId="4918BAC6" w:rsidR="001C4427" w:rsidRPr="003C5471" w:rsidRDefault="009674BE" w:rsidP="00DB0FA6">
      <w:r>
        <w:t xml:space="preserve">A </w:t>
      </w:r>
      <w:r w:rsidR="00565821" w:rsidRPr="003C5471">
        <w:t xml:space="preserve">knowledge engineer </w:t>
      </w:r>
      <w:r w:rsidR="00AF7696" w:rsidRPr="003C5471">
        <w:t xml:space="preserve">with intimate DM background </w:t>
      </w:r>
      <w:r w:rsidR="00D35076" w:rsidRPr="003C5471">
        <w:t>(or DM expert with agent-based paradigm understanding)</w:t>
      </w:r>
      <w:r>
        <w:t xml:space="preserve"> in involved in the</w:t>
      </w:r>
      <w:r w:rsidR="00D35076" w:rsidRPr="003C5471">
        <w:t xml:space="preserve"> </w:t>
      </w:r>
      <w:r w:rsidR="00B5756B" w:rsidRPr="003C5471">
        <w:t>analyses</w:t>
      </w:r>
      <w:r w:rsidR="00565821" w:rsidRPr="003C5471">
        <w:t xml:space="preserve"> and </w:t>
      </w:r>
      <w:r>
        <w:t xml:space="preserve">models the </w:t>
      </w:r>
      <w:r w:rsidR="00B83A2C" w:rsidRPr="003C5471">
        <w:t xml:space="preserve">DISPLAN </w:t>
      </w:r>
      <w:r w:rsidR="00565821" w:rsidRPr="003C5471">
        <w:t>template and structures it into the each of</w:t>
      </w:r>
      <w:r w:rsidR="00381A4D">
        <w:t xml:space="preserve"> six (6) representative</w:t>
      </w:r>
      <w:r w:rsidR="00B951CF" w:rsidRPr="003C5471">
        <w:t xml:space="preserve"> </w:t>
      </w:r>
      <w:r w:rsidR="00565821" w:rsidRPr="003C5471">
        <w:t>ABMs</w:t>
      </w:r>
      <w:r w:rsidR="003476D9" w:rsidRPr="003C5471">
        <w:t xml:space="preserve">: </w:t>
      </w:r>
      <w:r w:rsidR="003476D9" w:rsidRPr="00DB65CE">
        <w:rPr>
          <w:i/>
        </w:rPr>
        <w:t>goal model, role model, organisation model, interaction model environment model and scenario model</w:t>
      </w:r>
      <w:r w:rsidR="00565821" w:rsidRPr="003C5471">
        <w:t>.</w:t>
      </w:r>
      <w:r w:rsidR="001A0572" w:rsidRPr="003C5471">
        <w:t xml:space="preserve"> Th</w:t>
      </w:r>
      <w:r w:rsidR="00762709">
        <w:t xml:space="preserve">e </w:t>
      </w:r>
      <w:r w:rsidR="00780B27">
        <w:t xml:space="preserve">aim of the </w:t>
      </w:r>
      <w:r w:rsidR="00762709">
        <w:t>tasks</w:t>
      </w:r>
      <w:r w:rsidR="00780B27">
        <w:t xml:space="preserve"> is </w:t>
      </w:r>
      <w:r w:rsidR="007941C9" w:rsidRPr="003C5471">
        <w:t>to parse the intertwined</w:t>
      </w:r>
      <w:r w:rsidR="00C34347" w:rsidRPr="003C5471">
        <w:t xml:space="preserve"> and fuzzy</w:t>
      </w:r>
      <w:r w:rsidR="007941C9" w:rsidRPr="003C5471">
        <w:t xml:space="preserve"> knowledge elements</w:t>
      </w:r>
      <w:r w:rsidR="009C3732" w:rsidRPr="003C5471">
        <w:t xml:space="preserve"> to be</w:t>
      </w:r>
      <w:r w:rsidR="004159D7" w:rsidRPr="003C5471">
        <w:t xml:space="preserve"> used in the later phase</w:t>
      </w:r>
      <w:r w:rsidR="007941C9" w:rsidRPr="003C5471">
        <w:t xml:space="preserve">. </w:t>
      </w:r>
      <w:r w:rsidR="00E566EC" w:rsidRPr="003C5471">
        <w:t xml:space="preserve">The MOF in this stage is used to distinguish the knowledge </w:t>
      </w:r>
      <w:r w:rsidR="00116FF3" w:rsidRPr="003C5471">
        <w:t xml:space="preserve">that is used in the real world </w:t>
      </w:r>
      <w:r w:rsidR="00A42A26" w:rsidRPr="003C5471">
        <w:t xml:space="preserve">DM </w:t>
      </w:r>
      <w:r w:rsidR="00116FF3" w:rsidRPr="003C5471">
        <w:t xml:space="preserve">activities </w:t>
      </w:r>
      <w:r w:rsidR="00B8345B" w:rsidRPr="003C5471">
        <w:t>(</w:t>
      </w:r>
      <w:r w:rsidR="0033237B">
        <w:t xml:space="preserve">or </w:t>
      </w:r>
      <w:r w:rsidR="00AD7ACE">
        <w:t xml:space="preserve">based on MOF it is also known as </w:t>
      </w:r>
      <w:r w:rsidR="00B8345B" w:rsidRPr="00DB65CE">
        <w:rPr>
          <w:i/>
        </w:rPr>
        <w:t>M0</w:t>
      </w:r>
      <w:r w:rsidR="00B8345B" w:rsidRPr="003C5471">
        <w:t xml:space="preserve">) </w:t>
      </w:r>
      <w:r w:rsidR="00116FF3" w:rsidRPr="003C5471">
        <w:t>and the one that represent</w:t>
      </w:r>
      <w:r w:rsidR="00B8345B" w:rsidRPr="003C5471">
        <w:t>s</w:t>
      </w:r>
      <w:r w:rsidR="00116FF3" w:rsidRPr="003C5471">
        <w:t xml:space="preserve"> it</w:t>
      </w:r>
      <w:r w:rsidR="00B8345B" w:rsidRPr="003C5471">
        <w:t xml:space="preserve"> in the modelling process (</w:t>
      </w:r>
      <w:r w:rsidR="00B8345B" w:rsidRPr="00DB65CE">
        <w:rPr>
          <w:i/>
        </w:rPr>
        <w:t>M1</w:t>
      </w:r>
      <w:r w:rsidR="00B8345B" w:rsidRPr="003C5471">
        <w:t>)</w:t>
      </w:r>
      <w:r w:rsidR="00A42A26" w:rsidRPr="003C5471">
        <w:t xml:space="preserve"> to be used in the planning level</w:t>
      </w:r>
      <w:r w:rsidR="00B8345B" w:rsidRPr="003C5471">
        <w:t>.</w:t>
      </w:r>
      <w:r w:rsidR="00A42A26" w:rsidRPr="003C5471">
        <w:t xml:space="preserve"> The knowledge in these two layers essential</w:t>
      </w:r>
      <w:r w:rsidR="006D461D" w:rsidRPr="003C5471">
        <w:t>ly</w:t>
      </w:r>
      <w:r w:rsidR="00A42A26" w:rsidRPr="003C5471">
        <w:t xml:space="preserve"> refer to the same </w:t>
      </w:r>
      <w:r w:rsidR="00C95B9A" w:rsidRPr="003C5471">
        <w:t>knowledge concept but represented differently for the purpose of the decision making processes.</w:t>
      </w:r>
      <w:r w:rsidR="00F226CE">
        <w:t xml:space="preserve"> </w:t>
      </w:r>
      <w:r w:rsidR="004218A1" w:rsidRPr="003C5471">
        <w:t>The</w:t>
      </w:r>
      <w:r w:rsidR="000840D5" w:rsidRPr="003C5471">
        <w:t xml:space="preserve"> analysis and modelling processes</w:t>
      </w:r>
      <w:r w:rsidR="004218A1" w:rsidRPr="003C5471">
        <w:t xml:space="preserve"> </w:t>
      </w:r>
      <w:r w:rsidR="000840D5" w:rsidRPr="003C5471">
        <w:t xml:space="preserve">themselves </w:t>
      </w:r>
      <w:r w:rsidR="004218A1" w:rsidRPr="003C5471">
        <w:t xml:space="preserve">is guided by the knowledge elements </w:t>
      </w:r>
      <w:r w:rsidR="00B951CF" w:rsidRPr="003C5471">
        <w:t>of the ABMs</w:t>
      </w:r>
      <w:r w:rsidR="00FE561F" w:rsidRPr="003C5471">
        <w:t xml:space="preserve"> and </w:t>
      </w:r>
      <w:r w:rsidR="00455597" w:rsidRPr="003C5471">
        <w:t>conducted iteratively</w:t>
      </w:r>
      <w:r w:rsidR="00B951CF" w:rsidRPr="003C5471">
        <w:t>.</w:t>
      </w:r>
      <w:r w:rsidR="00F62C17" w:rsidRPr="003C5471">
        <w:t xml:space="preserve"> </w:t>
      </w:r>
      <w:r w:rsidR="005206A5" w:rsidRPr="003C5471">
        <w:t xml:space="preserve">In other words, which knowledge </w:t>
      </w:r>
      <w:r w:rsidR="00F40E7A" w:rsidRPr="003C5471">
        <w:t>element</w:t>
      </w:r>
      <w:r w:rsidR="005206A5" w:rsidRPr="003C5471">
        <w:t xml:space="preserve"> that need</w:t>
      </w:r>
      <w:r w:rsidR="00F40E7A" w:rsidRPr="003C5471">
        <w:t>s</w:t>
      </w:r>
      <w:r w:rsidR="005206A5" w:rsidRPr="003C5471">
        <w:t xml:space="preserve"> to </w:t>
      </w:r>
      <w:r w:rsidR="00F40E7A" w:rsidRPr="003C5471">
        <w:t>place to what representative ABM is guided by the knowledge elements of the ABM</w:t>
      </w:r>
      <w:r w:rsidR="00BE070A" w:rsidRPr="003C5471">
        <w:t xml:space="preserve">. </w:t>
      </w:r>
      <w:r w:rsidR="00F62C17" w:rsidRPr="003C5471">
        <w:t xml:space="preserve">The result </w:t>
      </w:r>
      <w:r w:rsidR="00324485" w:rsidRPr="003C5471">
        <w:t>is</w:t>
      </w:r>
      <w:r w:rsidR="0069445F" w:rsidRPr="003C5471">
        <w:t xml:space="preserve"> six ABMs contained the DISPLAN template. </w:t>
      </w:r>
      <w:r w:rsidR="00B056E8" w:rsidRPr="003C5471">
        <w:t xml:space="preserve">For instance, if the </w:t>
      </w:r>
      <w:r w:rsidR="008016C9" w:rsidRPr="003C5471">
        <w:t xml:space="preserve">input is the </w:t>
      </w:r>
      <w:r w:rsidR="00B056E8" w:rsidRPr="003C5471">
        <w:t xml:space="preserve">DISPLAN template </w:t>
      </w:r>
      <w:r w:rsidR="0036080F" w:rsidRPr="003C5471">
        <w:t xml:space="preserve">of the Preparedness phase </w:t>
      </w:r>
      <w:r w:rsidR="00B056E8" w:rsidRPr="003C5471">
        <w:t>from the SES Victoria then the result produced from the Stage 1 is the ABM</w:t>
      </w:r>
      <w:r w:rsidR="00145BF6">
        <w:t xml:space="preserve"> of DISPLAN templates </w:t>
      </w:r>
      <w:r w:rsidR="00B056E8" w:rsidRPr="003C5471">
        <w:t>of the SES Victoria</w:t>
      </w:r>
      <w:r w:rsidR="00CD7FB7" w:rsidRPr="003C5471">
        <w:t xml:space="preserve"> </w:t>
      </w:r>
      <w:r w:rsidR="0036080F" w:rsidRPr="003C5471">
        <w:t>of Preparedness phase</w:t>
      </w:r>
      <w:r w:rsidR="00B056E8" w:rsidRPr="003C5471">
        <w:t>.</w:t>
      </w:r>
      <w:r w:rsidR="00B951CF" w:rsidRPr="003C5471">
        <w:t xml:space="preserve"> </w:t>
      </w:r>
    </w:p>
    <w:p w14:paraId="78DD59F7" w14:textId="77777777" w:rsidR="0045137C" w:rsidRPr="00DB65CE" w:rsidRDefault="0045137C" w:rsidP="00A07D0A">
      <w:pPr>
        <w:pStyle w:val="Heading3"/>
      </w:pPr>
      <w:r w:rsidRPr="00DB65CE">
        <w:t>Generating the specific DISPLAN</w:t>
      </w:r>
    </w:p>
    <w:p w14:paraId="5079F1EE" w14:textId="0551BC47" w:rsidR="00DC7496" w:rsidRDefault="0036080F" w:rsidP="00101FC8">
      <w:r w:rsidRPr="003C5471">
        <w:t>Once the ABM</w:t>
      </w:r>
      <w:r w:rsidR="00BB2F98" w:rsidRPr="003C5471">
        <w:t xml:space="preserve">s of the DISPLAN template is in place, </w:t>
      </w:r>
      <w:r w:rsidR="00F126C1" w:rsidRPr="003C5471">
        <w:t xml:space="preserve">the next process is to generate the ABM </w:t>
      </w:r>
      <w:r w:rsidR="004B012D">
        <w:t xml:space="preserve">DISPLAN </w:t>
      </w:r>
      <w:r w:rsidR="00F126C1" w:rsidRPr="003C5471">
        <w:t xml:space="preserve">templates </w:t>
      </w:r>
      <w:r w:rsidR="00EC2538" w:rsidRPr="003C5471">
        <w:t>for a particular place</w:t>
      </w:r>
      <w:r w:rsidR="00BC141F" w:rsidRPr="003C5471">
        <w:t xml:space="preserve">. </w:t>
      </w:r>
      <w:r w:rsidR="004B012D">
        <w:t xml:space="preserve">For instance, </w:t>
      </w:r>
      <w:r w:rsidR="00A770FD">
        <w:t xml:space="preserve">the ABM </w:t>
      </w:r>
      <w:r w:rsidR="005C104E">
        <w:t>DISPLAN templates of the SES Victoria</w:t>
      </w:r>
      <w:r w:rsidR="00A770FD">
        <w:t xml:space="preserve"> State generate the one</w:t>
      </w:r>
      <w:r w:rsidR="005C104E">
        <w:t>s</w:t>
      </w:r>
      <w:r w:rsidR="00A770FD">
        <w:t xml:space="preserve"> of Wollongong SES Municipality</w:t>
      </w:r>
      <w:r w:rsidR="0010588D">
        <w:t xml:space="preserve">. </w:t>
      </w:r>
      <w:r w:rsidR="004558D1" w:rsidRPr="003C5471">
        <w:t xml:space="preserve">The generating process </w:t>
      </w:r>
      <w:r w:rsidR="004558D1">
        <w:t xml:space="preserve">itself </w:t>
      </w:r>
      <w:r w:rsidR="004558D1" w:rsidRPr="003C5471">
        <w:t>employs depth-first approach</w:t>
      </w:r>
      <w:r w:rsidR="00C92776">
        <w:t>.</w:t>
      </w:r>
      <w:r w:rsidR="004558D1" w:rsidRPr="003C5471">
        <w:t xml:space="preserve"> </w:t>
      </w:r>
      <w:r w:rsidR="004558D1">
        <w:t xml:space="preserve">The use of </w:t>
      </w:r>
      <w:r w:rsidR="00E07C8F">
        <w:t xml:space="preserve">template and depth-first approach </w:t>
      </w:r>
      <w:r w:rsidR="00C92776">
        <w:t xml:space="preserve">is to </w:t>
      </w:r>
      <w:r w:rsidR="00E07C8F">
        <w:t xml:space="preserve">guarantee not only the efficiency but also the effectivity of the </w:t>
      </w:r>
      <w:r w:rsidR="00807E0B">
        <w:t xml:space="preserve">generating </w:t>
      </w:r>
      <w:r w:rsidR="00E07C8F">
        <w:t>process</w:t>
      </w:r>
      <w:r w:rsidR="006726BF">
        <w:t xml:space="preserve"> </w:t>
      </w:r>
      <w:r w:rsidR="006726BF" w:rsidRPr="00DB65CE">
        <w:fldChar w:fldCharType="begin"/>
      </w:r>
      <w:r w:rsidR="006726BF" w:rsidRPr="003C5471">
        <w:instrText xml:space="preserve"> ADDIN EN.CITE &lt;EndNote&gt;&lt;Cite&gt;&lt;Author&gt;Inan&lt;/Author&gt;&lt;Year&gt;2017&lt;/Year&gt;&lt;RecNum&gt;1503&lt;/RecNum&gt;&lt;DisplayText&gt;(Inan&lt;style face="italic"&gt; et al.&lt;/style&gt;, 2017)&lt;/DisplayText&gt;&lt;record&gt;&lt;rec-number&gt;1503&lt;/rec-number&gt;&lt;foreign-keys&gt;&lt;key app="EN" db-id="9dvttx9wmz2zfzexzrjv25puzweswffxzt0v" timestamp="1491959845"&gt;1503&lt;/key&gt;&lt;/foreign-keys&gt;&lt;ref-type name="Journal Article"&gt;17&lt;/ref-type&gt;&lt;contributors&gt;&lt;authors&gt;&lt;author&gt;Dedi Iskandar Inan&lt;/author&gt;&lt;author&gt;Ghassan Beydoun&lt;/author&gt;&lt;author&gt;Simon Opper&lt;/author&gt;&lt;/authors&gt;&lt;/contributors&gt;&lt;titles&gt;&lt;title&gt;Agent-based knowledge analysis framework in Disaster Management &lt;/title&gt;&lt;secondary-title&gt;Information Systems Frontiers&lt;/secondary-title&gt;&lt;/titles&gt;&lt;periodical&gt;&lt;full-title&gt;Information Systems Frontiers&lt;/full-title&gt;&lt;/periodical&gt;&lt;pages&gt;1-20&lt;/pages&gt;&lt;volume&gt;(Forthcoming)&lt;/volume&gt;&lt;dates&gt;&lt;year&gt;2017&lt;/year&gt;&lt;/dates&gt;&lt;urls&gt;&lt;related-urls&gt;&lt;url&gt;https://link.springer.com/article/10.1007%2Fs10796-017-9792-9&lt;/url&gt;&lt;/related-urls&gt;&lt;/urls&gt;&lt;electronic-resource-num&gt;https://doi.org/10.1007/s10796-017-9792-9&lt;/electronic-resource-num&gt;&lt;/record&gt;&lt;/Cite&gt;&lt;/EndNote&gt;</w:instrText>
      </w:r>
      <w:r w:rsidR="006726BF" w:rsidRPr="00DB65CE">
        <w:fldChar w:fldCharType="separate"/>
      </w:r>
      <w:r w:rsidR="006726BF" w:rsidRPr="00DB65CE">
        <w:t>(Inan</w:t>
      </w:r>
      <w:r w:rsidR="006726BF" w:rsidRPr="00DB65CE">
        <w:rPr>
          <w:i/>
        </w:rPr>
        <w:t xml:space="preserve"> et al.</w:t>
      </w:r>
      <w:r w:rsidR="006726BF" w:rsidRPr="00DB65CE">
        <w:t>, 2017)</w:t>
      </w:r>
      <w:r w:rsidR="006726BF" w:rsidRPr="00DB65CE">
        <w:fldChar w:fldCharType="end"/>
      </w:r>
      <w:r w:rsidR="00E07C8F">
        <w:t xml:space="preserve">. </w:t>
      </w:r>
      <w:r w:rsidR="00C825F2">
        <w:t>B</w:t>
      </w:r>
      <w:r w:rsidR="00FB134E">
        <w:t xml:space="preserve">y embracing the template, </w:t>
      </w:r>
      <w:r w:rsidR="00925D1A">
        <w:t xml:space="preserve">developing </w:t>
      </w:r>
      <w:r w:rsidR="00655A54">
        <w:t>a</w:t>
      </w:r>
      <w:r w:rsidR="00FB134E">
        <w:t xml:space="preserve"> </w:t>
      </w:r>
      <w:r w:rsidR="00655A54">
        <w:t xml:space="preserve">particular </w:t>
      </w:r>
      <w:r w:rsidR="00FB134E">
        <w:t xml:space="preserve">DISPLAN </w:t>
      </w:r>
      <w:r w:rsidR="00925D1A">
        <w:t xml:space="preserve">can be </w:t>
      </w:r>
      <w:r w:rsidR="009A1333">
        <w:t>easily generated from the template following the essential and relevant knowledge elements in it</w:t>
      </w:r>
      <w:r w:rsidR="00863E88">
        <w:t xml:space="preserve">. </w:t>
      </w:r>
      <w:r w:rsidR="00B72E8D">
        <w:t>In other words, the D</w:t>
      </w:r>
      <w:r w:rsidR="00F22E0D">
        <w:t>I</w:t>
      </w:r>
      <w:r w:rsidR="00B72E8D">
        <w:t>SPLAN development does not have to be from scratch</w:t>
      </w:r>
      <w:r w:rsidR="00385FB9">
        <w:t>.</w:t>
      </w:r>
      <w:r w:rsidR="008560D0">
        <w:t xml:space="preserve"> </w:t>
      </w:r>
    </w:p>
    <w:p w14:paraId="5ED1581B" w14:textId="71430F33" w:rsidR="0045137C" w:rsidRPr="003C5471" w:rsidRDefault="008C06D9" w:rsidP="0045137C">
      <w:r w:rsidRPr="003C5471">
        <w:t xml:space="preserve">Preparing the repository </w:t>
      </w:r>
      <w:r w:rsidR="001434E8" w:rsidRPr="003C5471">
        <w:t xml:space="preserve">to which </w:t>
      </w:r>
      <w:r w:rsidR="00094C58" w:rsidRPr="003C5471">
        <w:t xml:space="preserve">the knowledge will be deposited to </w:t>
      </w:r>
      <w:r w:rsidR="001434E8" w:rsidRPr="003C5471">
        <w:t>also occurs in this</w:t>
      </w:r>
      <w:r w:rsidR="00094C58" w:rsidRPr="003C5471">
        <w:t xml:space="preserve"> stage</w:t>
      </w:r>
      <w:r w:rsidR="001434E8" w:rsidRPr="003C5471">
        <w:t xml:space="preserve">. </w:t>
      </w:r>
      <w:r w:rsidR="00705D1B">
        <w:t xml:space="preserve">Based on MOF, </w:t>
      </w:r>
      <w:r w:rsidR="0039372E">
        <w:t xml:space="preserve">the repository essentially is in the </w:t>
      </w:r>
      <w:r w:rsidR="0039372E" w:rsidRPr="005F7828">
        <w:rPr>
          <w:i/>
        </w:rPr>
        <w:t>M2</w:t>
      </w:r>
      <w:r w:rsidR="0039372E">
        <w:t xml:space="preserve"> layer. </w:t>
      </w:r>
      <w:r w:rsidR="001434E8" w:rsidRPr="003C5471">
        <w:t>The process is by annotating the concepts in the DMM with the representative constructs of the AB metamodel FAML</w:t>
      </w:r>
      <w:r w:rsidR="00712442" w:rsidRPr="003C5471">
        <w:t xml:space="preserve"> </w:t>
      </w:r>
      <w:r w:rsidR="00712442" w:rsidRPr="00DB65CE">
        <w:fldChar w:fldCharType="begin"/>
      </w:r>
      <w:r w:rsidR="00AD6443" w:rsidRPr="003C5471">
        <w:instrText xml:space="preserve"> ADDIN EN.CITE &lt;EndNote&gt;&lt;Cite&gt;&lt;Author&gt;Beydoun&lt;/Author&gt;&lt;Year&gt;2009&lt;/Year&gt;&lt;RecNum&gt;1395&lt;/RecNum&gt;&lt;DisplayText&gt;(Beydoun&lt;style face="italic"&gt; et al.&lt;/style&gt;, 2009)&lt;/DisplayText&gt;&lt;record&gt;&lt;rec-number&gt;1395&lt;/rec-number&gt;&lt;foreign-keys&gt;&lt;key app="EN" db-id="9dvttx9wmz2zfzexzrjv25puzweswffxzt0v" timestamp="1478763547"&gt;1395&lt;/key&gt;&lt;/foreign-keys&gt;&lt;ref-type name="Journal Article"&gt;17&lt;/ref-type&gt;&lt;contributors&gt;&lt;authors&gt;&lt;author&gt;Beydoun, G.&lt;/author&gt;&lt;author&gt;Low, G.&lt;/author&gt;&lt;author&gt;Henderson-Sellers, B.&lt;/author&gt;&lt;author&gt;Mouratidis, H.&lt;/author&gt;&lt;author&gt;J. Gomez-Sanz, J.&lt;/author&gt;&lt;author&gt;Pavon, J.&lt;/author&gt;&lt;author&gt;Gonzalez-Perez, C. &lt;/author&gt;&lt;/authors&gt;&lt;/contributors&gt;&lt;titles&gt;&lt;title&gt;FAML: A Generic Metamodel for MAS Development&lt;/title&gt;&lt;secondary-title&gt;IEEE Transactions on Software Engineering&lt;/secondary-title&gt;&lt;/titles&gt;&lt;periodical&gt;&lt;full-title&gt;IEEE TRANSACTIONS ON SOFTWARE ENGINEERING&lt;/full-title&gt;&lt;/periodical&gt;&lt;pages&gt;841-863&lt;/pages&gt;&lt;volume&gt;35&lt;/volume&gt;&lt;number&gt;6&lt;/number&gt;&lt;dates&gt;&lt;year&gt;2009&lt;/year&gt;&lt;/dates&gt;&lt;urls&gt;&lt;/urls&gt;&lt;/record&gt;&lt;/Cite&gt;&lt;/EndNote&gt;</w:instrText>
      </w:r>
      <w:r w:rsidR="00712442" w:rsidRPr="00DB65CE">
        <w:fldChar w:fldCharType="separate"/>
      </w:r>
      <w:r w:rsidR="00AD6443" w:rsidRPr="00DB65CE">
        <w:t>(Beydoun</w:t>
      </w:r>
      <w:r w:rsidR="00AD6443" w:rsidRPr="00DB65CE">
        <w:rPr>
          <w:i/>
        </w:rPr>
        <w:t xml:space="preserve"> et al.</w:t>
      </w:r>
      <w:r w:rsidR="00AD6443" w:rsidRPr="00DB65CE">
        <w:t>, 2009)</w:t>
      </w:r>
      <w:r w:rsidR="00712442" w:rsidRPr="00DB65CE">
        <w:fldChar w:fldCharType="end"/>
      </w:r>
      <w:r w:rsidR="00C57A98" w:rsidRPr="003C5471">
        <w:t>. This is undertaken due to the ABM and the DMM are</w:t>
      </w:r>
      <w:r w:rsidR="00347FD6" w:rsidRPr="003C5471">
        <w:t xml:space="preserve"> developed based on the different school of thoughts. Thus, to allow them to communicate each other based on MOF</w:t>
      </w:r>
      <w:r w:rsidR="00525A9E">
        <w:t xml:space="preserve"> </w:t>
      </w:r>
      <w:r w:rsidR="00C168C6">
        <w:fldChar w:fldCharType="begin"/>
      </w:r>
      <w:r w:rsidR="00C168C6">
        <w:instrText xml:space="preserve"> ADDIN EN.CITE &lt;EndNote&gt;&lt;Cite&gt;&lt;Author&gt;OMG&lt;/Author&gt;&lt;Year&gt;2013&lt;/Year&gt;&lt;RecNum&gt;1030&lt;/RecNum&gt;&lt;DisplayText&gt;(OMG, 2013)&lt;/DisplayText&gt;&lt;record&gt;&lt;rec-number&gt;1030&lt;/rec-number&gt;&lt;foreign-keys&gt;&lt;key app="EN" db-id="9dvttx9wmz2zfzexzrjv25puzweswffxzt0v" timestamp="1419224390"&gt;1030&lt;/key&gt;&lt;/foreign-keys&gt;&lt;ref-type name="Standard"&gt;58&lt;/ref-type&gt;&lt;contributors&gt;&lt;authors&gt;&lt;author&gt;OMG&lt;/author&gt;&lt;/authors&gt;&lt;/contributors&gt;&lt;titles&gt;&lt;title&gt;OMG Meta Object Facility (MOF) Core Specification Version 2.4.1&lt;/title&gt;&lt;/titles&gt;&lt;dates&gt;&lt;year&gt;2013&lt;/year&gt;&lt;/dates&gt;&lt;publisher&gt;Object Management Group (OMG)&lt;/publisher&gt;&lt;urls&gt;&lt;related-urls&gt;&lt;url&gt;http://www.omg.org/spec/MOF/2.4.1/PDF&lt;/url&gt;&lt;/related-urls&gt;&lt;/urls&gt;&lt;/record&gt;&lt;/Cite&gt;&lt;/EndNote&gt;</w:instrText>
      </w:r>
      <w:r w:rsidR="00C168C6">
        <w:fldChar w:fldCharType="separate"/>
      </w:r>
      <w:r w:rsidR="00C168C6">
        <w:rPr>
          <w:noProof/>
        </w:rPr>
        <w:t>(OMG, 2013)</w:t>
      </w:r>
      <w:r w:rsidR="00C168C6">
        <w:fldChar w:fldCharType="end"/>
      </w:r>
      <w:r w:rsidR="00347FD6" w:rsidRPr="003C5471">
        <w:t>, they need to be prepared and</w:t>
      </w:r>
      <w:r w:rsidR="00712442" w:rsidRPr="003C5471">
        <w:t xml:space="preserve"> synchronised.</w:t>
      </w:r>
      <w:r w:rsidR="001434E8" w:rsidRPr="003C5471">
        <w:t xml:space="preserve"> </w:t>
      </w:r>
    </w:p>
    <w:p w14:paraId="202DFBEC" w14:textId="77777777" w:rsidR="0045137C" w:rsidRPr="00DB65CE" w:rsidRDefault="0045137C" w:rsidP="00DB65CE">
      <w:pPr>
        <w:pStyle w:val="Heading3"/>
      </w:pPr>
      <w:r w:rsidRPr="00DB65CE">
        <w:t>Transferring the DISPLAN into the repository</w:t>
      </w:r>
    </w:p>
    <w:p w14:paraId="749AEF99" w14:textId="0E579D1A" w:rsidR="00D06E96" w:rsidRDefault="00F333D5" w:rsidP="002B3CDF">
      <w:r w:rsidRPr="003C5471">
        <w:t xml:space="preserve">Once </w:t>
      </w:r>
      <w:r w:rsidR="00003CD3" w:rsidRPr="003C5471">
        <w:t xml:space="preserve">ABMs </w:t>
      </w:r>
      <w:r w:rsidR="0009771D" w:rsidRPr="003C5471">
        <w:t xml:space="preserve">representing the DISPLAN </w:t>
      </w:r>
      <w:r w:rsidR="00003CD3" w:rsidRPr="003C5471">
        <w:t xml:space="preserve">of a particular place is </w:t>
      </w:r>
      <w:r w:rsidR="006E2533" w:rsidRPr="003C5471">
        <w:t xml:space="preserve">generated </w:t>
      </w:r>
      <w:r w:rsidR="0029235F" w:rsidRPr="003C5471">
        <w:t>as described</w:t>
      </w:r>
      <w:r w:rsidR="005F7828">
        <w:t xml:space="preserve"> in</w:t>
      </w:r>
      <w:r w:rsidR="006E2533" w:rsidRPr="003C5471">
        <w:t xml:space="preserve"> </w:t>
      </w:r>
      <w:r w:rsidR="00C73850">
        <w:t>this stage</w:t>
      </w:r>
      <w:r w:rsidR="006E2533" w:rsidRPr="003C5471">
        <w:t xml:space="preserve">, it is then transferred </w:t>
      </w:r>
      <w:r w:rsidR="00605A58" w:rsidRPr="003C5471">
        <w:t>in</w:t>
      </w:r>
      <w:r w:rsidR="006E2533" w:rsidRPr="003C5471">
        <w:t>to the repository.</w:t>
      </w:r>
      <w:r w:rsidR="00AD673B" w:rsidRPr="003C5471">
        <w:t xml:space="preserve"> </w:t>
      </w:r>
      <w:r w:rsidR="00160216" w:rsidRPr="003C5471">
        <w:t xml:space="preserve">Nonetheless, </w:t>
      </w:r>
      <w:r w:rsidR="004E102D" w:rsidRPr="003C5471">
        <w:t xml:space="preserve">most knowledge elements </w:t>
      </w:r>
      <w:r w:rsidR="00DC08BA">
        <w:t xml:space="preserve">in this stage </w:t>
      </w:r>
      <w:r w:rsidR="00970521">
        <w:t xml:space="preserve">are </w:t>
      </w:r>
      <w:r w:rsidR="00BC3C15">
        <w:t xml:space="preserve">sufficient to be executed </w:t>
      </w:r>
      <w:r w:rsidR="004E102D" w:rsidRPr="003C5471">
        <w:t>immediately</w:t>
      </w:r>
      <w:r w:rsidR="00DC08BA">
        <w:t xml:space="preserve"> as the result of analysis and modelling a</w:t>
      </w:r>
      <w:r w:rsidR="006B01BC">
        <w:t>ctivities</w:t>
      </w:r>
      <w:r w:rsidR="004E102D" w:rsidRPr="003C5471">
        <w:t>. For some elements</w:t>
      </w:r>
      <w:r w:rsidR="00CC0DFF">
        <w:t>,</w:t>
      </w:r>
      <w:r w:rsidR="004E102D" w:rsidRPr="003C5471">
        <w:t xml:space="preserve"> however they need to be further specified with local characteristics to become sufficiently prescriptive towards enacting real world activities</w:t>
      </w:r>
      <w:r w:rsidR="0088459B" w:rsidRPr="003C5471">
        <w:t xml:space="preserve">. </w:t>
      </w:r>
      <w:r w:rsidR="00420901" w:rsidRPr="003C5471">
        <w:t xml:space="preserve">Thus, </w:t>
      </w:r>
      <w:r w:rsidR="00E12959" w:rsidRPr="003C5471">
        <w:t>to best use of the DISPLAN generated for a particular</w:t>
      </w:r>
      <w:r w:rsidR="005A43B6">
        <w:t xml:space="preserve"> are</w:t>
      </w:r>
      <w:r w:rsidR="00B65CE0" w:rsidRPr="003C5471">
        <w:t xml:space="preserve">, completing the existing knowledge by incorporating the </w:t>
      </w:r>
      <w:r w:rsidR="00CE1204" w:rsidRPr="003C5471">
        <w:t>external knowledge elements is required.</w:t>
      </w:r>
      <w:r w:rsidR="00215E4A" w:rsidRPr="003C5471">
        <w:t xml:space="preserve"> </w:t>
      </w:r>
      <w:r w:rsidR="00450BFC" w:rsidRPr="003C5471">
        <w:t>The aim is to</w:t>
      </w:r>
      <w:r w:rsidR="00215E4A" w:rsidRPr="003C5471">
        <w:t xml:space="preserve"> guarantee that</w:t>
      </w:r>
      <w:r w:rsidR="00F13D0A" w:rsidRPr="003C5471">
        <w:t xml:space="preserve"> the knowledge elements particularly to be embraced by those w</w:t>
      </w:r>
      <w:r w:rsidR="006D461D" w:rsidRPr="003C5471">
        <w:t xml:space="preserve">ho are on the ground can be as </w:t>
      </w:r>
      <w:r w:rsidR="00F13D0A" w:rsidRPr="003C5471">
        <w:t xml:space="preserve">prescriptive as possible </w:t>
      </w:r>
      <w:r w:rsidR="006D461D" w:rsidRPr="003C5471">
        <w:t xml:space="preserve">representing the </w:t>
      </w:r>
      <w:r w:rsidR="00EA778C">
        <w:t xml:space="preserve">context aware and real world </w:t>
      </w:r>
      <w:r w:rsidR="006D461D" w:rsidRPr="003C5471">
        <w:t xml:space="preserve">activities. </w:t>
      </w:r>
      <w:r w:rsidR="0066263B" w:rsidRPr="003C5471">
        <w:t>Thus, once the incorporating</w:t>
      </w:r>
      <w:r w:rsidR="00F74807" w:rsidRPr="003C5471">
        <w:t xml:space="preserve"> the</w:t>
      </w:r>
      <w:r w:rsidR="0066263B" w:rsidRPr="003C5471">
        <w:t xml:space="preserve"> external knowledge elements into the specified ABM</w:t>
      </w:r>
      <w:r w:rsidR="00B26675" w:rsidRPr="003C5471">
        <w:t xml:space="preserve"> are completed</w:t>
      </w:r>
      <w:r w:rsidR="0066263B" w:rsidRPr="003C5471">
        <w:t xml:space="preserve">, the transferring process can be proceed. </w:t>
      </w:r>
      <w:r w:rsidR="000779E2" w:rsidRPr="003C5471">
        <w:t>T</w:t>
      </w:r>
      <w:r w:rsidR="006732EA" w:rsidRPr="003C5471">
        <w:t>he tra</w:t>
      </w:r>
      <w:r w:rsidR="00993CF4" w:rsidRPr="003C5471">
        <w:t xml:space="preserve">nsfer process is carried out semi automatically by engaging a DM expert with the intimate DM knowledge for a particular disaster. </w:t>
      </w:r>
    </w:p>
    <w:p w14:paraId="5D508633" w14:textId="6442E012" w:rsidR="001A5A9A" w:rsidRPr="003C5471" w:rsidRDefault="001A5A9A" w:rsidP="002B3CDF">
      <w:r w:rsidRPr="003C5471">
        <w:lastRenderedPageBreak/>
        <w:t xml:space="preserve">The knowledge structured in the repository </w:t>
      </w:r>
      <w:r w:rsidR="007925F2" w:rsidRPr="003C5471">
        <w:t>underlies the decision making processes. In the repository</w:t>
      </w:r>
      <w:r w:rsidR="00F978F1" w:rsidRPr="003C5471">
        <w:t>,</w:t>
      </w:r>
      <w:r w:rsidR="007925F2" w:rsidRPr="003C5471">
        <w:t xml:space="preserve"> the knowledge is </w:t>
      </w:r>
      <w:r w:rsidR="00F978F1" w:rsidRPr="003C5471">
        <w:t xml:space="preserve">organised </w:t>
      </w:r>
      <w:r w:rsidR="007925F2" w:rsidRPr="003C5471">
        <w:t xml:space="preserve">based on the </w:t>
      </w:r>
      <w:r w:rsidR="00F978F1" w:rsidRPr="003C5471">
        <w:t>3D structure representing PPRR</w:t>
      </w:r>
      <w:r w:rsidR="00A90C84">
        <w:t xml:space="preserve"> phases</w:t>
      </w:r>
      <w:r w:rsidR="00F978F1" w:rsidRPr="003C5471">
        <w:t xml:space="preserve">, </w:t>
      </w:r>
      <w:r w:rsidR="00A90C84">
        <w:t>DM concepts</w:t>
      </w:r>
      <w:r w:rsidR="00F978F1" w:rsidRPr="003C5471">
        <w:t xml:space="preserve"> and the</w:t>
      </w:r>
      <w:r w:rsidR="00116E05">
        <w:t xml:space="preserve"> </w:t>
      </w:r>
      <w:r w:rsidR="005148A1">
        <w:t>urgency level of it</w:t>
      </w:r>
      <w:r w:rsidR="00F978F1" w:rsidRPr="003C5471">
        <w:t>.</w:t>
      </w:r>
      <w:r w:rsidR="007D1579" w:rsidRPr="003C5471">
        <w:t xml:space="preserve"> For responding a particular disaster</w:t>
      </w:r>
      <w:r w:rsidR="003C0827" w:rsidRPr="003C5471">
        <w:t xml:space="preserve"> event,</w:t>
      </w:r>
      <w:r w:rsidR="00252C5B" w:rsidRPr="003C5471">
        <w:t xml:space="preserve"> the knowledge</w:t>
      </w:r>
      <w:r w:rsidR="0066505D" w:rsidRPr="003C5471">
        <w:t xml:space="preserve"> will inform what DM phase the concern should be taken into account, the </w:t>
      </w:r>
      <w:r w:rsidR="0038372C">
        <w:t xml:space="preserve">representative </w:t>
      </w:r>
      <w:r w:rsidR="003C0827" w:rsidRPr="003C5471">
        <w:t xml:space="preserve">concept </w:t>
      </w:r>
      <w:r w:rsidR="00C72E63">
        <w:t xml:space="preserve">of the </w:t>
      </w:r>
      <w:r w:rsidR="003C0827" w:rsidRPr="003C5471">
        <w:t xml:space="preserve">event, and </w:t>
      </w:r>
      <w:r w:rsidR="004D759C" w:rsidRPr="003C5471">
        <w:t xml:space="preserve">the </w:t>
      </w:r>
      <w:r w:rsidR="00F14598">
        <w:t>urgency level that represents</w:t>
      </w:r>
      <w:r w:rsidR="004D759C" w:rsidRPr="003C5471">
        <w:t xml:space="preserve"> whether the knowledge </w:t>
      </w:r>
      <w:r w:rsidR="00010217">
        <w:t xml:space="preserve">is in the </w:t>
      </w:r>
      <w:r w:rsidR="006F20C4" w:rsidRPr="003C5471">
        <w:t>conceptual or planning or real world activities layer.</w:t>
      </w:r>
    </w:p>
    <w:p w14:paraId="753CCFC9" w14:textId="43D4E0FC" w:rsidR="001172C0" w:rsidRPr="00DB65CE" w:rsidRDefault="00D569D8" w:rsidP="00DB65CE">
      <w:pPr>
        <w:pStyle w:val="Heading3"/>
      </w:pPr>
      <w:r w:rsidRPr="00DB65CE">
        <w:t xml:space="preserve">The </w:t>
      </w:r>
      <w:r w:rsidR="003669B1" w:rsidRPr="00DB65CE">
        <w:t xml:space="preserve">framework prototyping </w:t>
      </w:r>
    </w:p>
    <w:p w14:paraId="40504630" w14:textId="5B5529C6" w:rsidR="00FC32EF" w:rsidRPr="003C5471" w:rsidRDefault="00A70DCC" w:rsidP="004A48CA">
      <w:r w:rsidRPr="003C5471">
        <w:t>As pa</w:t>
      </w:r>
      <w:r w:rsidR="00F945AB" w:rsidRPr="003C5471">
        <w:t>rt of the deliverable IS artefacts produced from the research</w:t>
      </w:r>
      <w:r w:rsidR="009056A5">
        <w:t xml:space="preserve"> following the DSR methodology</w:t>
      </w:r>
      <w:r w:rsidR="00F945AB" w:rsidRPr="003C5471">
        <w:t xml:space="preserve">, </w:t>
      </w:r>
      <w:r w:rsidR="00D4475E" w:rsidRPr="003C5471">
        <w:t>a prototype of the</w:t>
      </w:r>
      <w:r w:rsidR="00E642E1">
        <w:t xml:space="preserve"> framework</w:t>
      </w:r>
      <w:r w:rsidR="00D4475E" w:rsidRPr="003C5471">
        <w:t xml:space="preserve"> is built. The architecture of it is as</w:t>
      </w:r>
      <w:r w:rsidR="00533353" w:rsidRPr="003C5471">
        <w:t xml:space="preserve"> described in here </w:t>
      </w:r>
      <w:r w:rsidR="00204391" w:rsidRPr="00DB65CE">
        <w:fldChar w:fldCharType="begin"/>
      </w:r>
      <w:r w:rsidR="00954371">
        <w:instrText xml:space="preserve"> ADDIN EN.CITE &lt;EndNote&gt;&lt;Cite&gt;&lt;Author&gt;Inan&lt;/Author&gt;&lt;Year&gt;2017&lt;/Year&gt;&lt;RecNum&gt;1502&lt;/RecNum&gt;&lt;DisplayText&gt;(Inan &amp;amp; Beydoun, 2017b)&lt;/DisplayText&gt;&lt;record&gt;&lt;rec-number&gt;1502&lt;/rec-number&gt;&lt;foreign-keys&gt;&lt;key app="EN" db-id="9dvttx9wmz2zfzexzrjv25puzweswffxzt0v" timestamp="1491959582"&gt;1502&lt;/key&gt;&lt;/foreign-keys&gt;&lt;ref-type name="Conference Proceedings"&gt;10&lt;/ref-type&gt;&lt;contributors&gt;&lt;authors&gt;&lt;author&gt;Dedi Iskandar Inan&lt;/author&gt;&lt;author&gt;Ghassan Beydoun&lt;/author&gt;&lt;/authors&gt;&lt;/contributors&gt;&lt;titles&gt;&lt;title&gt;Facilitating Disaster Knowledge Management with Agent-Based Modelling&lt;/title&gt;&lt;secondary-title&gt;Proceedings of the Twenty First Pacific Asia Conference on Information Systems (PACIS2017)&lt;/secondary-title&gt;&lt;/titles&gt;&lt;pages&gt;1-15&lt;/pages&gt;&lt;dates&gt;&lt;year&gt;2017&lt;/year&gt;&lt;/dates&gt;&lt;pub-location&gt;Langkawi Malaysia&lt;/pub-location&gt;&lt;urls&gt;&lt;/urls&gt;&lt;/record&gt;&lt;/Cite&gt;&lt;/EndNote&gt;</w:instrText>
      </w:r>
      <w:r w:rsidR="00204391" w:rsidRPr="00DB65CE">
        <w:fldChar w:fldCharType="separate"/>
      </w:r>
      <w:r w:rsidR="00954371">
        <w:rPr>
          <w:noProof/>
        </w:rPr>
        <w:t>(Inan &amp; Beydoun, 2017b)</w:t>
      </w:r>
      <w:r w:rsidR="00204391" w:rsidRPr="00DB65CE">
        <w:fldChar w:fldCharType="end"/>
      </w:r>
      <w:r w:rsidR="00B00FBD" w:rsidRPr="003C5471">
        <w:t xml:space="preserve">. It essentially comprises </w:t>
      </w:r>
      <w:r w:rsidR="00EF7696" w:rsidRPr="003C5471">
        <w:t>of two transformable</w:t>
      </w:r>
      <w:r w:rsidR="00DC0131" w:rsidRPr="003C5471">
        <w:t xml:space="preserve"> tools. The first one is the Agent-</w:t>
      </w:r>
      <w:r w:rsidR="00155EA0" w:rsidRPr="003C5471">
        <w:t>Oriented Analysis tool</w:t>
      </w:r>
      <w:r w:rsidR="00DC0131" w:rsidRPr="003C5471">
        <w:t>. This tool is used to</w:t>
      </w:r>
      <w:r w:rsidR="00155EA0" w:rsidRPr="003C5471">
        <w:t xml:space="preserve"> analyse and model the knowledge elements from DISPLAN template and structure them based on the rep</w:t>
      </w:r>
      <w:r w:rsidR="007E7189" w:rsidRPr="003C5471">
        <w:t>resenting ABMs.</w:t>
      </w:r>
      <w:r w:rsidR="000827BC" w:rsidRPr="003C5471">
        <w:t xml:space="preserve"> </w:t>
      </w:r>
      <w:r w:rsidR="00866DD6" w:rsidRPr="003C5471">
        <w:t xml:space="preserve">The output of the tool is the ABMs of the DISPLAN template that is </w:t>
      </w:r>
      <w:r w:rsidR="00E233B1" w:rsidRPr="003C5471">
        <w:t xml:space="preserve">compiled in an XML file. Subsequently, the knowledge in the XML format is then transferred to the second tool representing the repository. The </w:t>
      </w:r>
      <w:r w:rsidR="000F2989" w:rsidRPr="003C5471">
        <w:t xml:space="preserve">repository is </w:t>
      </w:r>
      <w:r w:rsidR="00C03C62" w:rsidRPr="003C5471">
        <w:t xml:space="preserve">built using </w:t>
      </w:r>
      <w:r w:rsidR="00BF08C5" w:rsidRPr="003C5471">
        <w:t>MySQL, an o</w:t>
      </w:r>
      <w:r w:rsidR="000F2989" w:rsidRPr="003C5471">
        <w:t xml:space="preserve">pen source </w:t>
      </w:r>
      <w:r w:rsidR="00BF08C5" w:rsidRPr="003C5471">
        <w:t xml:space="preserve">Data Base Management System (DBMS) </w:t>
      </w:r>
      <w:r w:rsidR="00C03C62" w:rsidRPr="003C5471">
        <w:t xml:space="preserve">as for its total cost of ownership. </w:t>
      </w:r>
      <w:r w:rsidR="000A4202">
        <w:t xml:space="preserve">The knowledge stored in the DBMS is with the aim </w:t>
      </w:r>
      <w:r w:rsidR="00C03C62" w:rsidRPr="003C5471">
        <w:t>to easily manipulate</w:t>
      </w:r>
      <w:r w:rsidR="000A4202">
        <w:t xml:space="preserve"> it</w:t>
      </w:r>
      <w:r w:rsidR="00CC0DFF">
        <w:t xml:space="preserve"> for</w:t>
      </w:r>
      <w:r w:rsidR="00C03C62" w:rsidRPr="003C5471">
        <w:t xml:space="preserve"> the decision making processes.</w:t>
      </w:r>
      <w:r w:rsidR="0032633F" w:rsidRPr="003C5471">
        <w:t xml:space="preserve"> </w:t>
      </w:r>
    </w:p>
    <w:p w14:paraId="380EF7D3" w14:textId="281FF5F4" w:rsidR="001A1CB6" w:rsidRPr="00DB65CE" w:rsidRDefault="007E52E0" w:rsidP="00DB65CE">
      <w:pPr>
        <w:pStyle w:val="Heading1"/>
      </w:pPr>
      <w:r>
        <w:t>D</w:t>
      </w:r>
      <w:r w:rsidR="001A1CB6" w:rsidRPr="00DB65CE">
        <w:t xml:space="preserve">ecision making </w:t>
      </w:r>
      <w:r>
        <w:t xml:space="preserve">support </w:t>
      </w:r>
      <w:r w:rsidR="001A1CB6" w:rsidRPr="00DB65CE">
        <w:t>based on the framework</w:t>
      </w:r>
    </w:p>
    <w:p w14:paraId="628EC758" w14:textId="3110C51E" w:rsidR="008B296D" w:rsidRPr="000F284D" w:rsidRDefault="00EA5CE2" w:rsidP="00403811">
      <w:r w:rsidRPr="00DB65CE">
        <w:t>As</w:t>
      </w:r>
      <w:r w:rsidR="00D73E01" w:rsidRPr="00DB65CE">
        <w:t xml:space="preserve"> </w:t>
      </w:r>
      <w:r w:rsidRPr="00DB65CE">
        <w:t>earlier</w:t>
      </w:r>
      <w:r w:rsidR="001F1C55" w:rsidRPr="00DB65CE">
        <w:t xml:space="preserve"> </w:t>
      </w:r>
      <w:r w:rsidR="001455A0">
        <w:t>elucidated</w:t>
      </w:r>
      <w:r w:rsidR="00296C5C">
        <w:t xml:space="preserve">, </w:t>
      </w:r>
      <w:r w:rsidR="00E11EC5">
        <w:t>DSS</w:t>
      </w:r>
      <w:r w:rsidRPr="00DB65CE">
        <w:t xml:space="preserve"> mechanism </w:t>
      </w:r>
      <w:r w:rsidR="00D73E01" w:rsidRPr="00DB65CE">
        <w:t xml:space="preserve">in this </w:t>
      </w:r>
      <w:r w:rsidR="00577989" w:rsidRPr="00DB65CE">
        <w:t xml:space="preserve">context </w:t>
      </w:r>
      <w:r w:rsidRPr="00DB65CE">
        <w:t xml:space="preserve">can be mechanised in two ways: </w:t>
      </w:r>
      <w:r w:rsidR="005A0050" w:rsidRPr="00DB65CE">
        <w:t xml:space="preserve">either </w:t>
      </w:r>
      <w:r w:rsidRPr="00DB65CE">
        <w:t>bottom up</w:t>
      </w:r>
      <w:r w:rsidR="00FF7F7F">
        <w:t xml:space="preserve"> and</w:t>
      </w:r>
      <w:r w:rsidR="00A54AD6">
        <w:t>/or</w:t>
      </w:r>
      <w:r w:rsidR="00FF7F7F">
        <w:t xml:space="preserve"> </w:t>
      </w:r>
      <w:r w:rsidR="00FF7F7F" w:rsidRPr="00DB65CE">
        <w:t>top down</w:t>
      </w:r>
      <w:r w:rsidRPr="00DB65CE">
        <w:t xml:space="preserve">. This is as illustrated </w:t>
      </w:r>
      <w:r w:rsidRPr="00DB65CE">
        <w:rPr>
          <w:highlight w:val="yellow"/>
        </w:rPr>
        <w:t>in Figure</w:t>
      </w:r>
      <w:r w:rsidR="00B23F1D" w:rsidRPr="00DB65CE">
        <w:rPr>
          <w:highlight w:val="yellow"/>
        </w:rPr>
        <w:t xml:space="preserve"> </w:t>
      </w:r>
      <w:r w:rsidR="006F1C91" w:rsidRPr="00DB65CE">
        <w:rPr>
          <w:highlight w:val="yellow"/>
        </w:rPr>
        <w:t>3</w:t>
      </w:r>
      <w:r w:rsidRPr="00DB65CE">
        <w:t xml:space="preserve">. </w:t>
      </w:r>
    </w:p>
    <w:p w14:paraId="70FFEB65" w14:textId="1422559F" w:rsidR="00E44F14" w:rsidRPr="00DB65CE" w:rsidRDefault="005B3C51" w:rsidP="00E44F14">
      <w:pPr>
        <w:pStyle w:val="image"/>
        <w:rPr>
          <w:noProof w:val="0"/>
        </w:rPr>
      </w:pPr>
      <w:r>
        <w:rPr>
          <w:lang w:eastAsia="en-AU"/>
        </w:rPr>
        <w:drawing>
          <wp:inline distT="0" distB="0" distL="0" distR="0" wp14:anchorId="2F7044A1" wp14:editId="5F8B8078">
            <wp:extent cx="5663381" cy="3239569"/>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S-DM (12).jpg"/>
                    <pic:cNvPicPr/>
                  </pic:nvPicPr>
                  <pic:blipFill rotWithShape="1">
                    <a:blip r:embed="rId10">
                      <a:extLst>
                        <a:ext uri="{28A0092B-C50C-407E-A947-70E740481C1C}">
                          <a14:useLocalDpi xmlns:a14="http://schemas.microsoft.com/office/drawing/2010/main" val="0"/>
                        </a:ext>
                      </a:extLst>
                    </a:blip>
                    <a:srcRect r="3792"/>
                    <a:stretch/>
                  </pic:blipFill>
                  <pic:spPr bwMode="auto">
                    <a:xfrm>
                      <a:off x="0" y="0"/>
                      <a:ext cx="5694370" cy="3257295"/>
                    </a:xfrm>
                    <a:prstGeom prst="rect">
                      <a:avLst/>
                    </a:prstGeom>
                    <a:ln>
                      <a:noFill/>
                    </a:ln>
                    <a:extLst>
                      <a:ext uri="{53640926-AAD7-44D8-BBD7-CCE9431645EC}">
                        <a14:shadowObscured xmlns:a14="http://schemas.microsoft.com/office/drawing/2010/main"/>
                      </a:ext>
                    </a:extLst>
                  </pic:spPr>
                </pic:pic>
              </a:graphicData>
            </a:graphic>
          </wp:inline>
        </w:drawing>
      </w:r>
    </w:p>
    <w:p w14:paraId="24F67801" w14:textId="0E6795F2" w:rsidR="00E44F14" w:rsidRDefault="00E44F14" w:rsidP="00E44F14">
      <w:pPr>
        <w:pStyle w:val="Caption"/>
      </w:pPr>
      <w:r w:rsidRPr="00FA6BC4">
        <w:rPr>
          <w:highlight w:val="yellow"/>
        </w:rPr>
        <w:t xml:space="preserve">Figure </w:t>
      </w:r>
      <w:r w:rsidRPr="00FA6BC4">
        <w:rPr>
          <w:highlight w:val="yellow"/>
        </w:rPr>
        <w:fldChar w:fldCharType="begin"/>
      </w:r>
      <w:r w:rsidRPr="00FA6BC4">
        <w:rPr>
          <w:highlight w:val="yellow"/>
        </w:rPr>
        <w:instrText xml:space="preserve"> SEQ Figure \* ARABIC </w:instrText>
      </w:r>
      <w:r w:rsidRPr="00FA6BC4">
        <w:rPr>
          <w:highlight w:val="yellow"/>
        </w:rPr>
        <w:fldChar w:fldCharType="separate"/>
      </w:r>
      <w:r w:rsidR="006F1C91" w:rsidRPr="00FA6BC4">
        <w:rPr>
          <w:highlight w:val="yellow"/>
        </w:rPr>
        <w:t>3</w:t>
      </w:r>
      <w:r w:rsidRPr="00FA6BC4">
        <w:rPr>
          <w:highlight w:val="yellow"/>
        </w:rPr>
        <w:fldChar w:fldCharType="end"/>
      </w:r>
      <w:r w:rsidRPr="003C5471">
        <w:t>. Conceptual construction of decision making mechanism based on the framework.</w:t>
      </w:r>
    </w:p>
    <w:p w14:paraId="510B513F" w14:textId="68429C0B" w:rsidR="00435FCE" w:rsidRDefault="00435FCE" w:rsidP="00435FCE">
      <w:r w:rsidRPr="00DB65CE">
        <w:t xml:space="preserve">As can be seen from the </w:t>
      </w:r>
      <w:r w:rsidR="00200F16" w:rsidRPr="00FA6BC4">
        <w:rPr>
          <w:highlight w:val="yellow"/>
        </w:rPr>
        <w:t>F</w:t>
      </w:r>
      <w:r w:rsidRPr="00FA6BC4">
        <w:rPr>
          <w:highlight w:val="yellow"/>
        </w:rPr>
        <w:t>igure</w:t>
      </w:r>
      <w:r w:rsidR="00625B5F" w:rsidRPr="00FA6BC4">
        <w:rPr>
          <w:highlight w:val="yellow"/>
        </w:rPr>
        <w:t xml:space="preserve"> 3</w:t>
      </w:r>
      <w:r w:rsidRPr="00FA6BC4">
        <w:rPr>
          <w:highlight w:val="yellow"/>
        </w:rPr>
        <w:t>,</w:t>
      </w:r>
      <w:r w:rsidRPr="00DB65CE">
        <w:t xml:space="preserve"> while the top down means some concepts in the repository are identified at the first place prior to drill down instantiating the real DM activities, the bottom up means that the decision can be formulated based on particular activities rolled up conforming their constructs in the repository. These constructions are in accordance with MOF that was previously elaborated</w:t>
      </w:r>
      <w:r w:rsidR="00A63595">
        <w:t xml:space="preserve"> (Please see </w:t>
      </w:r>
      <w:r w:rsidR="00A63595" w:rsidRPr="00A63595">
        <w:rPr>
          <w:highlight w:val="yellow"/>
        </w:rPr>
        <w:t>Figure 1</w:t>
      </w:r>
      <w:r w:rsidR="00A63595">
        <w:t>)</w:t>
      </w:r>
      <w:r w:rsidRPr="00DB65CE">
        <w:t>. Based on MOF these typical relations are instantiation and conformance respectively. Therefore, the relation between the knowledge modelled in ABMs and the DMM-based repository also follows these two relation types. As part of the knowledge analysis framework, all these decision making processes are materialised as</w:t>
      </w:r>
      <w:r>
        <w:t xml:space="preserve"> in</w:t>
      </w:r>
      <w:r w:rsidRPr="00DB65CE">
        <w:t xml:space="preserve"> the prototype to be used in this research. In this section, these two types relations underlying the DSS construction of the DM are illustrated as follows:</w:t>
      </w:r>
    </w:p>
    <w:p w14:paraId="2651C590" w14:textId="77777777" w:rsidR="00F95A50" w:rsidRPr="00DB65CE" w:rsidRDefault="00F95A50" w:rsidP="00F95A50">
      <w:pPr>
        <w:pStyle w:val="Heading2"/>
      </w:pPr>
      <w:r w:rsidRPr="00DB65CE">
        <w:t>Bottom up approach</w:t>
      </w:r>
    </w:p>
    <w:p w14:paraId="7D83F4DF" w14:textId="463619B9" w:rsidR="00E0134A" w:rsidRDefault="005E4A4E" w:rsidP="00F95A50">
      <w:r>
        <w:t xml:space="preserve">In </w:t>
      </w:r>
      <w:r w:rsidR="00F95A50" w:rsidRPr="003C5471">
        <w:t>the bottom up approach</w:t>
      </w:r>
      <w:r w:rsidR="00850F32">
        <w:t xml:space="preserve"> </w:t>
      </w:r>
      <w:r w:rsidR="00850F32" w:rsidRPr="0037214C">
        <w:t>(</w:t>
      </w:r>
      <w:r w:rsidR="00850F32" w:rsidRPr="00CC4563">
        <w:t>conformance</w:t>
      </w:r>
      <w:r w:rsidR="00850F32" w:rsidRPr="0037214C">
        <w:t>)</w:t>
      </w:r>
      <w:r w:rsidR="0052090B">
        <w:t>,</w:t>
      </w:r>
      <w:r w:rsidR="00F95A50" w:rsidRPr="003C5471">
        <w:t xml:space="preserve"> </w:t>
      </w:r>
      <w:r w:rsidR="0052090B">
        <w:t>t</w:t>
      </w:r>
      <w:r w:rsidR="00F95A50" w:rsidRPr="003C5471">
        <w:t xml:space="preserve">he </w:t>
      </w:r>
      <w:r w:rsidR="00B4153D">
        <w:t xml:space="preserve">decision making </w:t>
      </w:r>
      <w:r w:rsidR="00F95A50" w:rsidRPr="003C5471">
        <w:t>begins</w:t>
      </w:r>
      <w:r w:rsidR="005E0DD1">
        <w:t xml:space="preserve"> by</w:t>
      </w:r>
      <w:r w:rsidR="00F95A50" w:rsidRPr="003C5471">
        <w:t xml:space="preserve"> </w:t>
      </w:r>
      <w:r w:rsidR="00B6174A">
        <w:t xml:space="preserve">recognising </w:t>
      </w:r>
      <w:r w:rsidR="00C765E9">
        <w:t xml:space="preserve">the </w:t>
      </w:r>
      <w:r w:rsidR="00F95A50">
        <w:t xml:space="preserve">empirical </w:t>
      </w:r>
      <w:r w:rsidR="00B6174A">
        <w:t>knowledge</w:t>
      </w:r>
      <w:r w:rsidR="004F44FC">
        <w:t xml:space="preserve"> guiding</w:t>
      </w:r>
      <w:r w:rsidR="00A96D33">
        <w:t xml:space="preserve"> the activities</w:t>
      </w:r>
      <w:r w:rsidR="00F95A50" w:rsidRPr="003C5471">
        <w:t xml:space="preserve"> carried out by authorit</w:t>
      </w:r>
      <w:r w:rsidR="00F02708">
        <w:t xml:space="preserve">ies </w:t>
      </w:r>
      <w:r w:rsidR="00F95A50" w:rsidRPr="003C5471">
        <w:t>as a response to the environment changes</w:t>
      </w:r>
      <w:r w:rsidR="00BB30A2">
        <w:t xml:space="preserve">. </w:t>
      </w:r>
      <w:r w:rsidR="004B2BF4">
        <w:t xml:space="preserve">The empirical knowledge is aimed to guide the authorities who are on the real world activities, i.e. they are the ones who directly evacuate those </w:t>
      </w:r>
      <w:r w:rsidR="004B2BF4">
        <w:lastRenderedPageBreak/>
        <w:t xml:space="preserve">who are exposed and threaten by disaster, interact, collaborate and negotiate with each other, educate people living in the prone areas of the potential risk and how to deal with, distribute aids, etc. In this sense, the knowledge that is specified for them should be sufficiently empirical to guide them in these particular activities. </w:t>
      </w:r>
      <w:r w:rsidR="005F2F74">
        <w:t xml:space="preserve">The aim is </w:t>
      </w:r>
      <w:r w:rsidR="00BC6D5A">
        <w:t xml:space="preserve">at achieving the resiliency, that is an ability to bouncing back from unforeseen stress as soon as possible. </w:t>
      </w:r>
      <w:r w:rsidR="004B2BF4">
        <w:t xml:space="preserve">The authorities who use these typical knowledge elements need not to interpret the knowledge rather making use of it as it is directly. Based on the conceptual construction of the DSS as drawn in </w:t>
      </w:r>
      <w:r w:rsidR="004B2BF4" w:rsidRPr="008E0922">
        <w:rPr>
          <w:highlight w:val="yellow"/>
        </w:rPr>
        <w:t>Figure 3</w:t>
      </w:r>
      <w:r w:rsidR="004B2BF4">
        <w:t xml:space="preserve">, this typical knowledge is structured as </w:t>
      </w:r>
      <w:r w:rsidR="004B2BF4" w:rsidRPr="008E0922">
        <w:rPr>
          <w:i/>
        </w:rPr>
        <w:t>M0</w:t>
      </w:r>
      <w:r w:rsidR="004B2BF4">
        <w:t xml:space="preserve">.  </w:t>
      </w:r>
      <w:r w:rsidR="00BB30A2">
        <w:t>This then rolls up</w:t>
      </w:r>
      <w:r w:rsidR="00F95A50">
        <w:t xml:space="preserve"> </w:t>
      </w:r>
      <w:r w:rsidR="00457802">
        <w:t xml:space="preserve">to </w:t>
      </w:r>
      <w:r w:rsidR="00F95A50" w:rsidRPr="003C5471">
        <w:t>identif</w:t>
      </w:r>
      <w:r w:rsidR="00F95A50">
        <w:t>y</w:t>
      </w:r>
      <w:r w:rsidR="00AB155D">
        <w:t xml:space="preserve"> the </w:t>
      </w:r>
      <w:r w:rsidR="00F95A50" w:rsidRPr="003C5471">
        <w:t xml:space="preserve">representative </w:t>
      </w:r>
      <w:r w:rsidR="00D14F71">
        <w:t xml:space="preserve">knowledge elements </w:t>
      </w:r>
      <w:r w:rsidR="00AB155D">
        <w:t>of the</w:t>
      </w:r>
      <w:r w:rsidR="008B66E2">
        <w:t xml:space="preserve"> </w:t>
      </w:r>
      <w:r w:rsidR="00AB155D">
        <w:t xml:space="preserve">empirical </w:t>
      </w:r>
      <w:r w:rsidR="008B66E2">
        <w:t>knowledge</w:t>
      </w:r>
      <w:r w:rsidR="00F95A50" w:rsidRPr="003C5471">
        <w:t xml:space="preserve">. </w:t>
      </w:r>
      <w:r w:rsidR="00B6174A">
        <w:t xml:space="preserve">Both </w:t>
      </w:r>
      <w:r w:rsidR="0059435A">
        <w:t xml:space="preserve">empirical </w:t>
      </w:r>
      <w:r w:rsidR="00B6174A">
        <w:t xml:space="preserve">knowledge </w:t>
      </w:r>
      <w:r w:rsidR="00F24C04">
        <w:t>and its repre</w:t>
      </w:r>
      <w:r w:rsidR="008F52BA">
        <w:t>sentative elem</w:t>
      </w:r>
      <w:r w:rsidR="0079318A">
        <w:t>ent are in the different layers</w:t>
      </w:r>
      <w:r w:rsidR="00830B50">
        <w:t xml:space="preserve">. </w:t>
      </w:r>
      <w:r w:rsidR="008F52BA">
        <w:t xml:space="preserve">This </w:t>
      </w:r>
      <w:r w:rsidR="009A50B7">
        <w:t xml:space="preserve">is because </w:t>
      </w:r>
      <w:r w:rsidR="00953B85">
        <w:t>they both</w:t>
      </w:r>
      <w:r w:rsidR="00681858">
        <w:t xml:space="preserve"> define different purposes and</w:t>
      </w:r>
      <w:r w:rsidR="009A50B7">
        <w:t xml:space="preserve"> are </w:t>
      </w:r>
      <w:r w:rsidR="00681858">
        <w:t xml:space="preserve">used </w:t>
      </w:r>
      <w:r w:rsidR="0012365B">
        <w:t xml:space="preserve">by </w:t>
      </w:r>
      <w:r w:rsidR="001E3CA4">
        <w:t>different</w:t>
      </w:r>
      <w:r w:rsidR="004F4E0B">
        <w:t xml:space="preserve"> roles</w:t>
      </w:r>
      <w:r w:rsidR="003C0835">
        <w:t>.</w:t>
      </w:r>
      <w:r w:rsidR="002F590C">
        <w:t xml:space="preserve"> </w:t>
      </w:r>
    </w:p>
    <w:p w14:paraId="40EE69F8" w14:textId="2DB053C0" w:rsidR="00A419B4" w:rsidRDefault="00F01EAD" w:rsidP="00F95A50">
      <w:r>
        <w:t xml:space="preserve">The </w:t>
      </w:r>
      <w:r w:rsidR="00242BE0">
        <w:t xml:space="preserve">representation of the </w:t>
      </w:r>
      <w:r>
        <w:t xml:space="preserve">knowledge of </w:t>
      </w:r>
      <w:r w:rsidRPr="006A6F87">
        <w:rPr>
          <w:i/>
        </w:rPr>
        <w:t>M0</w:t>
      </w:r>
      <w:r>
        <w:t>, o</w:t>
      </w:r>
      <w:r w:rsidR="00E0134A">
        <w:t xml:space="preserve">n the other hand, is described in </w:t>
      </w:r>
      <w:r w:rsidR="00E0134A" w:rsidRPr="006A6F87">
        <w:rPr>
          <w:i/>
        </w:rPr>
        <w:t>M1</w:t>
      </w:r>
      <w:r w:rsidR="00E0134A">
        <w:t xml:space="preserve"> layer.</w:t>
      </w:r>
      <w:r w:rsidR="00C0114D">
        <w:t xml:space="preserve"> This is the layer in which the knowledge </w:t>
      </w:r>
      <w:r w:rsidR="00294721">
        <w:t xml:space="preserve">from </w:t>
      </w:r>
      <w:r w:rsidR="00294721" w:rsidRPr="006A6F87">
        <w:rPr>
          <w:i/>
        </w:rPr>
        <w:t>M0</w:t>
      </w:r>
      <w:r w:rsidR="00294721">
        <w:t xml:space="preserve"> is defined in a m</w:t>
      </w:r>
      <w:r w:rsidR="004C6E56">
        <w:t>ore abstract form to be used by</w:t>
      </w:r>
      <w:r w:rsidR="00294721">
        <w:t xml:space="preserve"> those who are </w:t>
      </w:r>
      <w:r w:rsidR="006619AD">
        <w:t xml:space="preserve">aimed for. They are </w:t>
      </w:r>
      <w:r w:rsidR="00DD0529">
        <w:t xml:space="preserve">essentially </w:t>
      </w:r>
      <w:r w:rsidR="006619AD">
        <w:t>the authorities who develop plan or policy of the DM activities</w:t>
      </w:r>
      <w:r w:rsidR="00C6413D">
        <w:t>.</w:t>
      </w:r>
      <w:r w:rsidR="00E4775D">
        <w:t xml:space="preserve"> B</w:t>
      </w:r>
      <w:r w:rsidR="00C6413D">
        <w:t xml:space="preserve">ased on MOF, this layer is </w:t>
      </w:r>
      <w:r w:rsidR="00AF3CC3">
        <w:t xml:space="preserve">then </w:t>
      </w:r>
      <w:r w:rsidR="00C6413D">
        <w:t>called plan/policy</w:t>
      </w:r>
      <w:r w:rsidR="00381245">
        <w:t xml:space="preserve"> layer</w:t>
      </w:r>
      <w:r w:rsidR="00EA18BC">
        <w:t xml:space="preserve">. </w:t>
      </w:r>
      <w:r w:rsidR="00107462">
        <w:t xml:space="preserve">As can be seen from </w:t>
      </w:r>
      <w:r w:rsidR="00107462" w:rsidRPr="006A6F87">
        <w:rPr>
          <w:highlight w:val="yellow"/>
        </w:rPr>
        <w:t>Figure 3</w:t>
      </w:r>
      <w:r w:rsidR="00D325AA">
        <w:t>, each of the DM knowledge plan</w:t>
      </w:r>
      <w:r w:rsidR="00A84AB2">
        <w:t>s</w:t>
      </w:r>
      <w:r w:rsidR="002A0BF0">
        <w:t xml:space="preserve"> </w:t>
      </w:r>
      <w:r w:rsidR="007C0705">
        <w:t xml:space="preserve">in </w:t>
      </w:r>
      <w:r w:rsidR="007C0705" w:rsidRPr="006A6F87">
        <w:rPr>
          <w:i/>
        </w:rPr>
        <w:t>M1</w:t>
      </w:r>
      <w:r w:rsidR="007C0705">
        <w:t xml:space="preserve"> </w:t>
      </w:r>
      <w:r w:rsidR="002A0BF0">
        <w:t xml:space="preserve">contains various </w:t>
      </w:r>
      <w:r w:rsidR="001808DE">
        <w:t xml:space="preserve">and empirical </w:t>
      </w:r>
      <w:r w:rsidR="002A0BF0">
        <w:t>activities</w:t>
      </w:r>
      <w:r w:rsidR="007C0705">
        <w:t xml:space="preserve"> of </w:t>
      </w:r>
      <w:r w:rsidR="007C0705" w:rsidRPr="006A6F87">
        <w:rPr>
          <w:i/>
        </w:rPr>
        <w:t>M0</w:t>
      </w:r>
      <w:r w:rsidR="002A0BF0">
        <w:t>.</w:t>
      </w:r>
      <w:r w:rsidR="007C0705">
        <w:t xml:space="preserve"> This is because </w:t>
      </w:r>
      <w:r w:rsidR="001808DE">
        <w:t xml:space="preserve">while the </w:t>
      </w:r>
      <w:r w:rsidR="001808DE" w:rsidRPr="006A6F87">
        <w:rPr>
          <w:i/>
        </w:rPr>
        <w:t>M0</w:t>
      </w:r>
      <w:r w:rsidR="001808DE">
        <w:t xml:space="preserve"> layer contains kno</w:t>
      </w:r>
      <w:r w:rsidR="00A30242">
        <w:t xml:space="preserve">w-how, </w:t>
      </w:r>
      <w:r w:rsidR="00077216">
        <w:t xml:space="preserve">-what, </w:t>
      </w:r>
      <w:r w:rsidR="00A30242">
        <w:t>-with , -who</w:t>
      </w:r>
      <w:r w:rsidR="00682454">
        <w:t xml:space="preserve">, -why and -when, </w:t>
      </w:r>
      <w:r w:rsidR="0059529B">
        <w:t xml:space="preserve">these empirical knowledge elements might be represented as one </w:t>
      </w:r>
      <w:r w:rsidR="008D0AF0">
        <w:t xml:space="preserve">plan/policy only </w:t>
      </w:r>
      <w:r w:rsidR="0059529B">
        <w:t xml:space="preserve">as they </w:t>
      </w:r>
      <w:r w:rsidR="0026690F">
        <w:t>fundamentally are in one</w:t>
      </w:r>
      <w:r w:rsidR="00F03CB6">
        <w:t xml:space="preserve"> concept</w:t>
      </w:r>
      <w:r w:rsidR="0026690F">
        <w:t>.</w:t>
      </w:r>
      <w:r w:rsidR="00F137AD">
        <w:t xml:space="preserve"> </w:t>
      </w:r>
      <w:r w:rsidR="003D6FAE">
        <w:t xml:space="preserve">Moreover, </w:t>
      </w:r>
      <w:r w:rsidR="00046752">
        <w:t>there might be various plans/policies</w:t>
      </w:r>
      <w:r w:rsidR="00310E1F">
        <w:t xml:space="preserve"> </w:t>
      </w:r>
      <w:r w:rsidR="00B25070">
        <w:t>that aim to pursue that particular concept</w:t>
      </w:r>
      <w:r w:rsidR="007C3C41">
        <w:t xml:space="preserve">. This concept can be recognised relatively easily as the </w:t>
      </w:r>
      <w:r w:rsidR="00BF5FEF">
        <w:t xml:space="preserve">DM knowledge </w:t>
      </w:r>
      <w:r w:rsidR="007C3C41">
        <w:t>repository</w:t>
      </w:r>
      <w:r w:rsidR="00707BB9">
        <w:t xml:space="preserve"> </w:t>
      </w:r>
      <w:r w:rsidR="00707BB9">
        <w:fldChar w:fldCharType="begin"/>
      </w:r>
      <w:r w:rsidR="00707BB9">
        <w:instrText xml:space="preserve"> ADDIN EN.CITE &lt;EndNote&gt;&lt;Cite&gt;&lt;Author&gt;Othman&lt;/Author&gt;&lt;Year&gt;2016&lt;/Year&gt;&lt;RecNum&gt;1226&lt;/RecNum&gt;&lt;DisplayText&gt;(Othman &amp;amp; Beydoun, 2016)&lt;/DisplayText&gt;&lt;record&gt;&lt;rec-number&gt;1226&lt;/rec-number&gt;&lt;foreign-keys&gt;&lt;key app="EN" db-id="9dvttx9wmz2zfzexzrjv25puzweswffxzt0v" timestamp="1468549967"&gt;1226&lt;/key&gt;&lt;/foreign-keys&gt;&lt;ref-type name="Journal Article"&gt;17&lt;/ref-type&gt;&lt;contributors&gt;&lt;authors&gt;&lt;author&gt;Othman, S. H.&lt;/author&gt;&lt;author&gt;Beydoun, G.&lt;/author&gt;&lt;/authors&gt;&lt;/contributors&gt;&lt;titles&gt;&lt;title&gt;A metamodel-based knowledge sharing system for disaster management&lt;/title&gt;&lt;secondary-title&gt;Expert Systems with Applications&lt;/secondary-title&gt;&lt;/titles&gt;&lt;periodical&gt;&lt;full-title&gt;Expert Systems with Applications&lt;/full-title&gt;&lt;/periodical&gt;&lt;pages&gt;49-65&lt;/pages&gt;&lt;volume&gt;63&lt;/volume&gt;&lt;keywords&gt;&lt;keyword&gt;Knowledge sharing&lt;/keyword&gt;&lt;keyword&gt;Decision making&lt;/keyword&gt;&lt;keyword&gt;Disaster management&lt;/keyword&gt;&lt;keyword&gt;Metamodels&lt;/keyword&gt;&lt;/keywords&gt;&lt;dates&gt;&lt;year&gt;2016&lt;/year&gt;&lt;pub-dates&gt;&lt;date&gt;11/30/&lt;/date&gt;&lt;/pub-dates&gt;&lt;/dates&gt;&lt;isbn&gt;0957-4174&lt;/isbn&gt;&lt;urls&gt;&lt;related-urls&gt;&lt;url&gt;http://www.sciencedirect.com/science/article/pii/S0957417416303013&lt;/url&gt;&lt;/related-urls&gt;&lt;/urls&gt;&lt;/record&gt;&lt;/Cite&gt;&lt;/EndNote&gt;</w:instrText>
      </w:r>
      <w:r w:rsidR="00707BB9">
        <w:fldChar w:fldCharType="separate"/>
      </w:r>
      <w:r w:rsidR="00707BB9">
        <w:rPr>
          <w:noProof/>
        </w:rPr>
        <w:t>(Othman &amp; Beydoun, 2016)</w:t>
      </w:r>
      <w:r w:rsidR="00707BB9">
        <w:fldChar w:fldCharType="end"/>
      </w:r>
      <w:r w:rsidR="00BD56A8">
        <w:t xml:space="preserve"> adopted</w:t>
      </w:r>
      <w:r w:rsidR="00BF5FEF">
        <w:t xml:space="preserve"> in this research</w:t>
      </w:r>
      <w:r w:rsidR="003509AF">
        <w:t xml:space="preserve"> </w:t>
      </w:r>
      <w:r w:rsidR="00252908">
        <w:t>allow</w:t>
      </w:r>
      <w:r w:rsidR="00707BB9">
        <w:t xml:space="preserve">s this to happen. </w:t>
      </w:r>
      <w:r w:rsidR="00134BBD">
        <w:t xml:space="preserve">Recognising the plans/policies </w:t>
      </w:r>
      <w:r w:rsidR="00DF1E58">
        <w:t xml:space="preserve">and their concept representation can processed by </w:t>
      </w:r>
      <w:r w:rsidR="00440125">
        <w:t>mapping their semantic meanings.</w:t>
      </w:r>
      <w:r w:rsidR="00EA6562">
        <w:t xml:space="preserve"> </w:t>
      </w:r>
      <w:r w:rsidR="003C32A9">
        <w:t xml:space="preserve">All these knowledge structuring processes are allow to happen </w:t>
      </w:r>
      <w:r w:rsidR="00166D3E">
        <w:t xml:space="preserve">as the KAF </w:t>
      </w:r>
      <w:r w:rsidR="00166D3E">
        <w:fldChar w:fldCharType="begin"/>
      </w:r>
      <w:r w:rsidR="00166D3E">
        <w:instrText xml:space="preserve"> ADDIN EN.CITE &lt;EndNote&gt;&lt;Cite&gt;&lt;Author&gt;Inan&lt;/Author&gt;&lt;Year&gt;2017&lt;/Year&gt;&lt;RecNum&gt;1503&lt;/RecNum&gt;&lt;DisplayText&gt;(Inan&lt;style face="italic"&gt; et al.&lt;/style&gt;, 2017)&lt;/DisplayText&gt;&lt;record&gt;&lt;rec-number&gt;1503&lt;/rec-number&gt;&lt;foreign-keys&gt;&lt;key app="EN" db-id="9dvttx9wmz2zfzexzrjv25puzweswffxzt0v" timestamp="1491959845"&gt;1503&lt;/key&gt;&lt;/foreign-keys&gt;&lt;ref-type name="Journal Article"&gt;17&lt;/ref-type&gt;&lt;contributors&gt;&lt;authors&gt;&lt;author&gt;Dedi Iskandar Inan&lt;/author&gt;&lt;author&gt;Ghassan Beydoun&lt;/author&gt;&lt;author&gt;Simon Opper&lt;/author&gt;&lt;/authors&gt;&lt;/contributors&gt;&lt;titles&gt;&lt;title&gt;Agent-based knowledge analysis framework in Disaster Management &lt;/title&gt;&lt;secondary-title&gt;Information Systems Frontiers&lt;/secondary-title&gt;&lt;/titles&gt;&lt;periodical&gt;&lt;full-title&gt;Information Systems Frontiers&lt;/full-title&gt;&lt;/periodical&gt;&lt;pages&gt;1-20&lt;/pages&gt;&lt;volume&gt;(Forthcoming)&lt;/volume&gt;&lt;dates&gt;&lt;year&gt;2017&lt;/year&gt;&lt;/dates&gt;&lt;urls&gt;&lt;related-urls&gt;&lt;url&gt;https://link.springer.com/article/10.1007%2Fs10796-017-9792-9&lt;/url&gt;&lt;/related-urls&gt;&lt;/urls&gt;&lt;electronic-resource-num&gt;https://doi.org/10.1007/s10796-017-9792-9&lt;/electronic-resource-num&gt;&lt;/record&gt;&lt;/Cite&gt;&lt;/EndNote&gt;</w:instrText>
      </w:r>
      <w:r w:rsidR="00166D3E">
        <w:fldChar w:fldCharType="separate"/>
      </w:r>
      <w:r w:rsidR="00166D3E">
        <w:rPr>
          <w:noProof/>
        </w:rPr>
        <w:t>(Inan</w:t>
      </w:r>
      <w:r w:rsidR="00166D3E" w:rsidRPr="00166D3E">
        <w:rPr>
          <w:i/>
          <w:noProof/>
        </w:rPr>
        <w:t xml:space="preserve"> et al.</w:t>
      </w:r>
      <w:r w:rsidR="00166D3E">
        <w:rPr>
          <w:noProof/>
        </w:rPr>
        <w:t>, 2017)</w:t>
      </w:r>
      <w:r w:rsidR="00166D3E">
        <w:fldChar w:fldCharType="end"/>
      </w:r>
      <w:r w:rsidR="00166D3E">
        <w:t xml:space="preserve"> underpinning this research.</w:t>
      </w:r>
    </w:p>
    <w:p w14:paraId="3486F9A6" w14:textId="4E0FFF9D" w:rsidR="0083008B" w:rsidRDefault="003C32A9" w:rsidP="00F95A50">
      <w:r>
        <w:t xml:space="preserve">For instance, </w:t>
      </w:r>
      <w:r w:rsidR="0024266A">
        <w:t xml:space="preserve">in a case of a volcano eruption, </w:t>
      </w:r>
      <w:r w:rsidR="00084F2E">
        <w:t xml:space="preserve">the </w:t>
      </w:r>
      <w:r w:rsidR="00237CFF">
        <w:t xml:space="preserve">knowledge from the authoritative </w:t>
      </w:r>
      <w:r w:rsidR="00084F2E">
        <w:t>inform</w:t>
      </w:r>
      <w:r w:rsidR="00685C3D">
        <w:t xml:space="preserve"> that</w:t>
      </w:r>
      <w:r w:rsidR="00084F2E">
        <w:t xml:space="preserve"> </w:t>
      </w:r>
      <w:r w:rsidR="00237CFF">
        <w:t>“</w:t>
      </w:r>
      <w:r w:rsidR="00237CFF" w:rsidRPr="00A62CC7">
        <w:rPr>
          <w:i/>
        </w:rPr>
        <w:t>volcano is going to erupt</w:t>
      </w:r>
      <w:r w:rsidR="00237CFF">
        <w:rPr>
          <w:i/>
        </w:rPr>
        <w:t>”</w:t>
      </w:r>
      <w:r w:rsidR="00F43F05">
        <w:t>. This knowledge element will</w:t>
      </w:r>
      <w:r w:rsidR="00CE369E">
        <w:t xml:space="preserve"> be</w:t>
      </w:r>
      <w:r w:rsidR="00F43F05">
        <w:t xml:space="preserve"> the trigger for the authorities to perform the necessary activities to respond to.</w:t>
      </w:r>
      <w:r w:rsidR="00E175EA">
        <w:t xml:space="preserve"> </w:t>
      </w:r>
      <w:r w:rsidR="007D0F48">
        <w:t xml:space="preserve">The related activities for instance </w:t>
      </w:r>
      <w:r w:rsidR="00FE539F">
        <w:t>“</w:t>
      </w:r>
      <w:r w:rsidR="00FE539F" w:rsidRPr="006A6F87">
        <w:rPr>
          <w:i/>
        </w:rPr>
        <w:t xml:space="preserve">Search and Rescue </w:t>
      </w:r>
      <w:r w:rsidR="00AD33FF" w:rsidRPr="006A6F87">
        <w:rPr>
          <w:i/>
        </w:rPr>
        <w:t xml:space="preserve">(SAR) </w:t>
      </w:r>
      <w:r w:rsidR="00FE539F" w:rsidRPr="006A6F87">
        <w:rPr>
          <w:i/>
        </w:rPr>
        <w:t xml:space="preserve">Team standby in </w:t>
      </w:r>
      <w:r w:rsidR="00BB4E96" w:rsidRPr="006A6F87">
        <w:rPr>
          <w:i/>
        </w:rPr>
        <w:t>each designated post</w:t>
      </w:r>
      <w:r w:rsidR="00331183">
        <w:t>”,</w:t>
      </w:r>
      <w:r w:rsidR="00D44934">
        <w:t xml:space="preserve"> “</w:t>
      </w:r>
      <w:r w:rsidR="00BB4E96" w:rsidRPr="006A6F87">
        <w:rPr>
          <w:i/>
        </w:rPr>
        <w:t>SAR</w:t>
      </w:r>
      <w:r w:rsidR="00F63B64">
        <w:rPr>
          <w:i/>
        </w:rPr>
        <w:t xml:space="preserve"> and authorised DM agency </w:t>
      </w:r>
      <w:r w:rsidR="00F63B64" w:rsidRPr="00F63B64">
        <w:rPr>
          <w:i/>
        </w:rPr>
        <w:t>keep</w:t>
      </w:r>
      <w:r w:rsidR="00BB4E96" w:rsidRPr="006A6F87">
        <w:rPr>
          <w:i/>
        </w:rPr>
        <w:t xml:space="preserve"> monitoring visually and technologically the volcano activities</w:t>
      </w:r>
      <w:r w:rsidR="00BB4E96">
        <w:t>”</w:t>
      </w:r>
      <w:r w:rsidR="00D44934">
        <w:t>, etc</w:t>
      </w:r>
      <w:r w:rsidR="00BB4E96">
        <w:t xml:space="preserve">. </w:t>
      </w:r>
      <w:r w:rsidR="00F8299F">
        <w:t xml:space="preserve">As </w:t>
      </w:r>
      <w:r w:rsidR="00605E1D">
        <w:t xml:space="preserve">this is the typical empirical knowledge elements then the </w:t>
      </w:r>
      <w:r w:rsidR="004D2E63">
        <w:t>“</w:t>
      </w:r>
      <w:r w:rsidR="00E36B55" w:rsidRPr="006A6F87">
        <w:rPr>
          <w:i/>
        </w:rPr>
        <w:t>technologically</w:t>
      </w:r>
      <w:r w:rsidR="004D2E63">
        <w:t>”</w:t>
      </w:r>
      <w:r w:rsidR="00E36B55">
        <w:t xml:space="preserve"> </w:t>
      </w:r>
      <w:r w:rsidR="00663327">
        <w:t xml:space="preserve">element </w:t>
      </w:r>
      <w:r w:rsidR="00E36B55">
        <w:t xml:space="preserve">needs also to </w:t>
      </w:r>
      <w:r w:rsidR="004D2E63">
        <w:t>be</w:t>
      </w:r>
      <w:r w:rsidR="006167A6">
        <w:t xml:space="preserve"> specified, i.e.</w:t>
      </w:r>
      <w:r w:rsidR="00DD1EB0">
        <w:t>:</w:t>
      </w:r>
      <w:r w:rsidR="004D2E63">
        <w:t xml:space="preserve"> </w:t>
      </w:r>
      <w:r w:rsidR="008E5794">
        <w:t xml:space="preserve">whether </w:t>
      </w:r>
      <w:r w:rsidR="006167A6">
        <w:t>i</w:t>
      </w:r>
      <w:r w:rsidR="004D2E63">
        <w:t>t cou</w:t>
      </w:r>
      <w:r w:rsidR="00E36B55">
        <w:t xml:space="preserve">ld be </w:t>
      </w:r>
      <w:r w:rsidR="004D2E63">
        <w:t xml:space="preserve">a </w:t>
      </w:r>
      <w:r w:rsidR="00E36B55">
        <w:t xml:space="preserve">telescope or drone with </w:t>
      </w:r>
      <w:r w:rsidR="004D2E63">
        <w:t xml:space="preserve">certain specification designed for this activity. </w:t>
      </w:r>
      <w:r w:rsidR="00F02BFB">
        <w:t>This is due to the knowledge in this layer that has to be</w:t>
      </w:r>
      <w:r w:rsidR="00EC729D">
        <w:t xml:space="preserve"> empirical. Thus, from this instance, the knowledge </w:t>
      </w:r>
      <w:r w:rsidR="00743B2E">
        <w:t>should inform not only:</w:t>
      </w:r>
      <w:r w:rsidR="00EC729D">
        <w:t xml:space="preserve"> </w:t>
      </w:r>
      <w:r w:rsidR="004A6F1C">
        <w:t>“</w:t>
      </w:r>
      <w:r w:rsidR="00021DEF">
        <w:t>what are the activities</w:t>
      </w:r>
      <w:r w:rsidR="004A6F1C">
        <w:t>”</w:t>
      </w:r>
      <w:r w:rsidR="00021DEF">
        <w:t xml:space="preserve">, </w:t>
      </w:r>
      <w:r w:rsidR="00743B2E">
        <w:t xml:space="preserve">but also </w:t>
      </w:r>
      <w:r w:rsidR="004A6F1C">
        <w:t>“</w:t>
      </w:r>
      <w:r w:rsidR="00021DEF">
        <w:t>who activate them</w:t>
      </w:r>
      <w:r w:rsidR="004A6F1C">
        <w:t>”</w:t>
      </w:r>
      <w:r w:rsidR="00021DEF">
        <w:t xml:space="preserve">, </w:t>
      </w:r>
      <w:r w:rsidR="004A6F1C">
        <w:t>“</w:t>
      </w:r>
      <w:r w:rsidR="00021DEF">
        <w:t>to what extent the involved roles negotiate, coordinate and interact</w:t>
      </w:r>
      <w:r w:rsidR="00DB1D57">
        <w:t xml:space="preserve"> with each other</w:t>
      </w:r>
      <w:r w:rsidR="004A6F1C">
        <w:t>”</w:t>
      </w:r>
      <w:r w:rsidR="00DB1D57">
        <w:t xml:space="preserve">, </w:t>
      </w:r>
      <w:r w:rsidR="004A6F1C">
        <w:t>“</w:t>
      </w:r>
      <w:r w:rsidR="00381E66">
        <w:t>what are the resources needed by the roles to perform the activities</w:t>
      </w:r>
      <w:r w:rsidR="004A6F1C">
        <w:t>”</w:t>
      </w:r>
      <w:r w:rsidR="00381E66">
        <w:t xml:space="preserve">, and other empirical knowledge elements. </w:t>
      </w:r>
      <w:r w:rsidR="00E175EA">
        <w:t>Since the</w:t>
      </w:r>
      <w:r w:rsidR="00A84446">
        <w:t>se</w:t>
      </w:r>
      <w:r w:rsidR="00E175EA">
        <w:t xml:space="preserve"> knowledge </w:t>
      </w:r>
      <w:r w:rsidR="006B5CB8">
        <w:t xml:space="preserve">elements have </w:t>
      </w:r>
      <w:r w:rsidR="00E175EA">
        <w:t xml:space="preserve">been </w:t>
      </w:r>
      <w:r w:rsidR="008C121F">
        <w:t xml:space="preserve">previously </w:t>
      </w:r>
      <w:r w:rsidR="00F8640A">
        <w:t xml:space="preserve">converted in the repository, they can then be retrieved </w:t>
      </w:r>
      <w:r w:rsidR="0099371C">
        <w:t xml:space="preserve">and used </w:t>
      </w:r>
      <w:r w:rsidR="007301DB">
        <w:t xml:space="preserve">based on the </w:t>
      </w:r>
      <w:r w:rsidR="003C0A18">
        <w:t xml:space="preserve">need of the </w:t>
      </w:r>
      <w:r w:rsidR="009035A5">
        <w:t>authorities</w:t>
      </w:r>
      <w:r w:rsidR="000761A9">
        <w:t xml:space="preserve"> in the DM timeline.</w:t>
      </w:r>
      <w:r w:rsidR="00BC1221">
        <w:t xml:space="preserve"> </w:t>
      </w:r>
    </w:p>
    <w:p w14:paraId="141AC8D2" w14:textId="34F56D33" w:rsidR="001652F1" w:rsidRPr="00F43F05" w:rsidRDefault="00C31B30" w:rsidP="00F95A50">
      <w:r>
        <w:t xml:space="preserve">Based on the MOF, </w:t>
      </w:r>
      <w:r w:rsidR="000E25D6">
        <w:t xml:space="preserve">all </w:t>
      </w:r>
      <w:r>
        <w:t xml:space="preserve">these empirical knowledge elements might </w:t>
      </w:r>
      <w:r w:rsidR="008C5626">
        <w:t>represent a plan only, for instance “</w:t>
      </w:r>
      <w:r w:rsidR="008C5626" w:rsidRPr="006A6F87">
        <w:rPr>
          <w:i/>
        </w:rPr>
        <w:t>initiating response phase activities</w:t>
      </w:r>
      <w:r w:rsidR="008C5626">
        <w:t>”</w:t>
      </w:r>
      <w:r w:rsidR="001B56AF">
        <w:t>.</w:t>
      </w:r>
      <w:r w:rsidR="00B01676">
        <w:t xml:space="preserve"> </w:t>
      </w:r>
      <w:r w:rsidR="001C0525">
        <w:t>I</w:t>
      </w:r>
      <w:r w:rsidR="00D541B7">
        <w:t>n other words, t</w:t>
      </w:r>
      <w:r w:rsidR="00032BB3">
        <w:t xml:space="preserve">his </w:t>
      </w:r>
      <w:r w:rsidR="001B56AF">
        <w:t xml:space="preserve">particular </w:t>
      </w:r>
      <w:r w:rsidR="00032BB3">
        <w:t xml:space="preserve">plan contains </w:t>
      </w:r>
      <w:r w:rsidR="00730589">
        <w:t>various empirical knowledge activities</w:t>
      </w:r>
      <w:r w:rsidR="001C0525">
        <w:t xml:space="preserve"> previously describe and</w:t>
      </w:r>
      <w:r w:rsidR="00730589">
        <w:t xml:space="preserve"> </w:t>
      </w:r>
      <w:r w:rsidR="001C0525">
        <w:t>i</w:t>
      </w:r>
      <w:r w:rsidR="00A105F7">
        <w:t xml:space="preserve">n fact, </w:t>
      </w:r>
      <w:r w:rsidR="00FB2B42">
        <w:t xml:space="preserve">for a particular trigger, </w:t>
      </w:r>
      <w:r w:rsidR="00A105F7">
        <w:t>t</w:t>
      </w:r>
      <w:r w:rsidR="008F5262">
        <w:t xml:space="preserve">here </w:t>
      </w:r>
      <w:r w:rsidR="00A409A5">
        <w:t xml:space="preserve">might be various plans that are related to the one </w:t>
      </w:r>
      <w:r w:rsidR="003E2902">
        <w:t xml:space="preserve">previously. These plans </w:t>
      </w:r>
      <w:r w:rsidR="00052618">
        <w:t>essentially represent the concept, for instance, “</w:t>
      </w:r>
      <w:r w:rsidR="00052618" w:rsidRPr="006A6F87">
        <w:rPr>
          <w:i/>
        </w:rPr>
        <w:t>command</w:t>
      </w:r>
      <w:r w:rsidR="00052618">
        <w:t>” in the repository</w:t>
      </w:r>
      <w:r w:rsidR="001F2633">
        <w:t xml:space="preserve"> (</w:t>
      </w:r>
      <w:r w:rsidR="001F2633" w:rsidRPr="006A6F87">
        <w:rPr>
          <w:i/>
        </w:rPr>
        <w:t>M2</w:t>
      </w:r>
      <w:r w:rsidR="001F2633">
        <w:t>)</w:t>
      </w:r>
      <w:r w:rsidR="00052618">
        <w:t>.</w:t>
      </w:r>
      <w:r w:rsidR="00C82C6E">
        <w:t xml:space="preserve"> In other words, under the “</w:t>
      </w:r>
      <w:r w:rsidR="00C82C6E" w:rsidRPr="006A6F87">
        <w:rPr>
          <w:i/>
        </w:rPr>
        <w:t>command</w:t>
      </w:r>
      <w:r w:rsidR="00C82C6E">
        <w:t xml:space="preserve">” concept of </w:t>
      </w:r>
      <w:r w:rsidR="00624F56">
        <w:t>this particular case</w:t>
      </w:r>
      <w:r w:rsidR="00C82C6E">
        <w:t xml:space="preserve">, there are </w:t>
      </w:r>
      <w:r w:rsidR="00624F56">
        <w:t xml:space="preserve">plans that have been provided </w:t>
      </w:r>
      <w:r w:rsidR="00535E81">
        <w:t xml:space="preserve">under which </w:t>
      </w:r>
      <w:r w:rsidR="00624F56">
        <w:t>each</w:t>
      </w:r>
      <w:r w:rsidR="00D42541">
        <w:t xml:space="preserve"> of them</w:t>
      </w:r>
      <w:r w:rsidR="00624F56">
        <w:t xml:space="preserve"> has the corresponding</w:t>
      </w:r>
      <w:r w:rsidR="001652F1">
        <w:t xml:space="preserve"> activities.</w:t>
      </w:r>
      <w:r w:rsidR="00F74001">
        <w:t xml:space="preserve"> </w:t>
      </w:r>
    </w:p>
    <w:p w14:paraId="0013B6D9" w14:textId="2FB8F987" w:rsidR="00487E95" w:rsidRPr="00557E37" w:rsidRDefault="00487E95" w:rsidP="00DB65CE">
      <w:pPr>
        <w:pStyle w:val="Heading2"/>
      </w:pPr>
      <w:r w:rsidRPr="00557E37">
        <w:t>Top down approach</w:t>
      </w:r>
    </w:p>
    <w:p w14:paraId="175B82EE" w14:textId="12C8E437" w:rsidR="00720C71" w:rsidRDefault="00752BB6" w:rsidP="00CB643B">
      <w:r w:rsidRPr="003C5471">
        <w:t>On the other hand</w:t>
      </w:r>
      <w:r w:rsidR="00C93D71">
        <w:t>,</w:t>
      </w:r>
      <w:r w:rsidR="0052090B" w:rsidRPr="003C5471">
        <w:t xml:space="preserve"> </w:t>
      </w:r>
      <w:r w:rsidR="00EF75B8">
        <w:t xml:space="preserve">the construction of the DSS in DM can be also approached through </w:t>
      </w:r>
      <w:r w:rsidR="00F56709">
        <w:t xml:space="preserve">a </w:t>
      </w:r>
      <w:r w:rsidR="003E3803">
        <w:t xml:space="preserve">top </w:t>
      </w:r>
      <w:r w:rsidR="0052090B" w:rsidRPr="003C5471">
        <w:t>down</w:t>
      </w:r>
      <w:r w:rsidR="003E3803">
        <w:t xml:space="preserve"> mechanism. </w:t>
      </w:r>
      <w:r w:rsidR="0052090B" w:rsidRPr="003C5471">
        <w:t xml:space="preserve"> </w:t>
      </w:r>
      <w:r w:rsidR="00CB643B" w:rsidRPr="003C5471">
        <w:t xml:space="preserve">In </w:t>
      </w:r>
      <w:r w:rsidR="004156A8">
        <w:t xml:space="preserve">the </w:t>
      </w:r>
      <w:r w:rsidR="004F574D" w:rsidRPr="003C5471">
        <w:t xml:space="preserve">top down </w:t>
      </w:r>
      <w:r w:rsidR="004F574D" w:rsidRPr="000548C4">
        <w:t xml:space="preserve">approach </w:t>
      </w:r>
      <w:r w:rsidR="00CB643B" w:rsidRPr="000548C4">
        <w:t>(</w:t>
      </w:r>
      <w:r w:rsidR="004F574D" w:rsidRPr="00CC4563">
        <w:t>instantiation</w:t>
      </w:r>
      <w:r w:rsidR="00CB643B" w:rsidRPr="000548C4">
        <w:t>),</w:t>
      </w:r>
      <w:r w:rsidR="00CB643B" w:rsidRPr="003C5471">
        <w:t xml:space="preserve"> decision making process is constructed by</w:t>
      </w:r>
      <w:r w:rsidR="00156D7E">
        <w:t xml:space="preserve"> instantiating</w:t>
      </w:r>
      <w:r w:rsidR="00121014">
        <w:t xml:space="preserve"> the </w:t>
      </w:r>
      <w:r w:rsidR="00343A57">
        <w:t xml:space="preserve">recognised </w:t>
      </w:r>
      <w:r w:rsidR="00B07A50" w:rsidRPr="003C5471">
        <w:t xml:space="preserve">knowledge </w:t>
      </w:r>
      <w:r w:rsidR="00C06A69" w:rsidRPr="003C5471">
        <w:t>concept</w:t>
      </w:r>
      <w:r w:rsidR="00343A57">
        <w:t>s</w:t>
      </w:r>
      <w:r w:rsidR="00DC47EE">
        <w:t xml:space="preserve"> in</w:t>
      </w:r>
      <w:r w:rsidR="00CD071A">
        <w:t>to the corresponding activities</w:t>
      </w:r>
      <w:r w:rsidR="00343A57">
        <w:t xml:space="preserve">. </w:t>
      </w:r>
      <w:r w:rsidR="00290198">
        <w:t>Initially, a concept</w:t>
      </w:r>
      <w:r w:rsidR="00C06A69" w:rsidRPr="003C5471">
        <w:t xml:space="preserve"> </w:t>
      </w:r>
      <w:r w:rsidR="00CD071A">
        <w:t>is acknowledge</w:t>
      </w:r>
      <w:r w:rsidR="006B14EE">
        <w:t xml:space="preserve">d </w:t>
      </w:r>
      <w:r w:rsidR="00343267">
        <w:t xml:space="preserve">by authorities. </w:t>
      </w:r>
      <w:r w:rsidR="00121014">
        <w:t xml:space="preserve">In this research, this </w:t>
      </w:r>
      <w:r w:rsidR="0026023A">
        <w:t xml:space="preserve">process </w:t>
      </w:r>
      <w:r w:rsidR="00121014">
        <w:t xml:space="preserve">can be done relatively easier </w:t>
      </w:r>
      <w:r w:rsidR="0026023A">
        <w:t xml:space="preserve">as initially </w:t>
      </w:r>
      <w:r w:rsidR="00746CEC">
        <w:t>all the relevant and essential</w:t>
      </w:r>
      <w:r w:rsidR="0026023A">
        <w:t xml:space="preserve"> </w:t>
      </w:r>
      <w:r w:rsidR="006041AC">
        <w:t xml:space="preserve">DM concepts have been populated, </w:t>
      </w:r>
      <w:r w:rsidR="00C67B79">
        <w:t xml:space="preserve">synthesized </w:t>
      </w:r>
      <w:r w:rsidR="006041AC">
        <w:t xml:space="preserve">deposited </w:t>
      </w:r>
      <w:r w:rsidR="00746CEC">
        <w:t xml:space="preserve">in </w:t>
      </w:r>
      <w:r w:rsidR="00DC2812">
        <w:t xml:space="preserve">a representative </w:t>
      </w:r>
      <w:r w:rsidR="00746CEC">
        <w:t xml:space="preserve">knowledge repository. </w:t>
      </w:r>
      <w:r w:rsidR="008630FE">
        <w:t>I</w:t>
      </w:r>
      <w:r w:rsidR="00AE25DB">
        <w:t>n the repository, t</w:t>
      </w:r>
      <w:r w:rsidR="00432926">
        <w:t xml:space="preserve">hese concepts are structured and related </w:t>
      </w:r>
      <w:r w:rsidR="00065032">
        <w:t xml:space="preserve">utilising the metamodel technique which is called Disaster Management Metamodel (DMM) </w:t>
      </w:r>
      <w:r w:rsidR="00720C71">
        <w:fldChar w:fldCharType="begin"/>
      </w:r>
      <w:r w:rsidR="00720C71">
        <w:instrText xml:space="preserve"> ADDIN EN.CITE &lt;EndNote&gt;&lt;Cite&gt;&lt;Author&gt;Othman&lt;/Author&gt;&lt;Year&gt;2014&lt;/Year&gt;&lt;RecNum&gt;83&lt;/RecNum&gt;&lt;DisplayText&gt;(Othman&lt;style face="italic"&gt; et al.&lt;/style&gt;, 2014)&lt;/DisplayText&gt;&lt;record&gt;&lt;rec-number&gt;83&lt;/rec-number&gt;&lt;foreign-keys&gt;&lt;key app="EN" db-id="9dvttx9wmz2zfzexzrjv25puzweswffxzt0v" timestamp="1395633213"&gt;83&lt;/key&gt;&lt;/foreign-keys&gt;&lt;ref-type name="Journal Article"&gt;17&lt;/ref-type&gt;&lt;contributors&gt;&lt;authors&gt;&lt;author&gt;Othman, S. H.&lt;/author&gt;&lt;author&gt;Beydoun, G.&lt;/author&gt;&lt;author&gt;Sugumaran, V.&lt;/author&gt;&lt;/authors&gt;&lt;/contributors&gt;&lt;auth-address&gt;Department of Computer Science, Faculty of Computing, Universiti Teknologi Malaysia, 81310 Skudai, Johor, Malaysia&amp;#xD;School of Information Science and Technology, Faculty of Informatics, University of Wollongong, NSW 2522, Australia&amp;#xD;Department of Decision and Information Sciences, School of Business Administration, Oakland University, Rochester, MI 48309, United States&amp;#xD;Department of Global Service Management, Sogang Business School, Sogang University, Seoul 121-742, South Korea&lt;/auth-address&gt;&lt;titles&gt;&lt;title&gt;Development and validation of a Disaster Management Metamodel (DMM)&lt;/title&gt;&lt;secondary-title&gt;Information Processing and Management&lt;/secondary-title&gt;&lt;/titles&gt;&lt;periodical&gt;&lt;full-title&gt;Information Processing and Management&lt;/full-title&gt;&lt;/periodical&gt;&lt;pages&gt;235-271&lt;/pages&gt;&lt;volume&gt;50&lt;/volume&gt;&lt;number&gt;2&lt;/number&gt;&lt;keywords&gt;&lt;keyword&gt;Disaster management&lt;/keyword&gt;&lt;keyword&gt;Knowledge sharing&lt;/keyword&gt;&lt;keyword&gt;Metamodelling&lt;/keyword&gt;&lt;keyword&gt;Model validation&lt;/keyword&gt;&lt;/keywords&gt;&lt;dates&gt;&lt;year&gt;2014&lt;/year&gt;&lt;/dates&gt;&lt;urls&gt;&lt;/urls&gt;&lt;/record&gt;&lt;/Cite&gt;&lt;/EndNote&gt;</w:instrText>
      </w:r>
      <w:r w:rsidR="00720C71">
        <w:fldChar w:fldCharType="separate"/>
      </w:r>
      <w:r w:rsidR="00720C71">
        <w:rPr>
          <w:noProof/>
        </w:rPr>
        <w:t>(Othman</w:t>
      </w:r>
      <w:r w:rsidR="00720C71" w:rsidRPr="00720C71">
        <w:rPr>
          <w:i/>
          <w:noProof/>
        </w:rPr>
        <w:t xml:space="preserve"> et al.</w:t>
      </w:r>
      <w:r w:rsidR="00720C71">
        <w:rPr>
          <w:noProof/>
        </w:rPr>
        <w:t>, 2014)</w:t>
      </w:r>
      <w:r w:rsidR="00720C71">
        <w:fldChar w:fldCharType="end"/>
      </w:r>
      <w:r w:rsidR="00065032">
        <w:t xml:space="preserve">. </w:t>
      </w:r>
    </w:p>
    <w:p w14:paraId="27CC1B5A" w14:textId="6DBD9592" w:rsidR="00BF4283" w:rsidRDefault="00343267" w:rsidP="00FA400B">
      <w:r>
        <w:t xml:space="preserve">Acknowledging this particular </w:t>
      </w:r>
      <w:r w:rsidRPr="00C71F80">
        <w:t xml:space="preserve">concept is </w:t>
      </w:r>
      <w:r w:rsidR="003F2C82" w:rsidRPr="00C71F80">
        <w:t>with the aim to develop resiliency</w:t>
      </w:r>
      <w:r w:rsidR="005F765D" w:rsidRPr="00B72BF2">
        <w:t>. In this context</w:t>
      </w:r>
      <w:r w:rsidR="002D3A2B" w:rsidRPr="00B72BF2">
        <w:t xml:space="preserve"> is</w:t>
      </w:r>
      <w:r w:rsidR="00080EA8" w:rsidRPr="00B72BF2">
        <w:t xml:space="preserve"> the </w:t>
      </w:r>
      <w:r w:rsidR="00374E39" w:rsidRPr="00B72BF2">
        <w:t xml:space="preserve">ability to adapt to the unforeseen stress. </w:t>
      </w:r>
      <w:r w:rsidR="00AA7240" w:rsidRPr="00FA400B">
        <w:t>For instance, in order to develop a resilience endeavour</w:t>
      </w:r>
      <w:r w:rsidR="00F6528E" w:rsidRPr="00FA400B">
        <w:t xml:space="preserve"> to a </w:t>
      </w:r>
      <w:r w:rsidR="007E6180" w:rsidRPr="00FA400B">
        <w:t>volcano eruption disaster event</w:t>
      </w:r>
      <w:r w:rsidR="00A660D4" w:rsidRPr="00FA400B">
        <w:t xml:space="preserve"> in the Response phase activ</w:t>
      </w:r>
      <w:r w:rsidR="008D1B39" w:rsidRPr="00FA400B">
        <w:t>ities</w:t>
      </w:r>
      <w:r w:rsidR="00EC47A7" w:rsidRPr="00FA400B">
        <w:t>, there is a need of “</w:t>
      </w:r>
      <w:r w:rsidR="00C71F80" w:rsidRPr="00313196">
        <w:rPr>
          <w:i/>
        </w:rPr>
        <w:t>A system to manage incident prioritization, critical resource allocation, communications systems integration, and information coordination which includes facilities, equipment, personnel, procedures and communications during a disaster</w:t>
      </w:r>
      <w:r w:rsidR="00EC47A7" w:rsidRPr="00C71F80">
        <w:t>”</w:t>
      </w:r>
      <w:r w:rsidR="00BF4283" w:rsidRPr="00C71F80">
        <w:t>.</w:t>
      </w:r>
      <w:r w:rsidR="00E73229" w:rsidRPr="00B72BF2">
        <w:t xml:space="preserve"> Among</w:t>
      </w:r>
      <w:r w:rsidR="003001D0">
        <w:t xml:space="preserve"> the populated and synthesized</w:t>
      </w:r>
      <w:r w:rsidR="000967ED">
        <w:t xml:space="preserve"> concepts in the repository, this</w:t>
      </w:r>
      <w:r w:rsidR="003001D0">
        <w:t xml:space="preserve"> semantic meaning essentially is represented by a concept:</w:t>
      </w:r>
      <w:r w:rsidR="00B72BF2">
        <w:t xml:space="preserve"> </w:t>
      </w:r>
      <w:r w:rsidR="00B72BF2" w:rsidRPr="00313196">
        <w:rPr>
          <w:i/>
        </w:rPr>
        <w:t>Coordination</w:t>
      </w:r>
      <w:r w:rsidR="001D33AC">
        <w:t xml:space="preserve"> </w:t>
      </w:r>
      <w:r w:rsidR="001D33AC">
        <w:fldChar w:fldCharType="begin"/>
      </w:r>
      <w:r w:rsidR="001D33AC">
        <w:instrText xml:space="preserve"> ADDIN EN.CITE &lt;EndNote&gt;&lt;Cite&gt;&lt;Author&gt;Othman&lt;/Author&gt;&lt;Year&gt;2014&lt;/Year&gt;&lt;RecNum&gt;83&lt;/RecNum&gt;&lt;Pages&gt;258&lt;/Pages&gt;&lt;DisplayText&gt;(Othman&lt;style face="italic"&gt; et al.&lt;/style&gt;, 2014, p. 258)&lt;/DisplayText&gt;&lt;record&gt;&lt;rec-number&gt;83&lt;/rec-number&gt;&lt;foreign-keys&gt;&lt;key app="EN" db-id="9dvttx9wmz2zfzexzrjv25puzweswffxzt0v" timestamp="1395633213"&gt;83&lt;/key&gt;&lt;/foreign-keys&gt;&lt;ref-type name="Journal Article"&gt;17&lt;/ref-type&gt;&lt;contributors&gt;&lt;authors&gt;&lt;author&gt;Othman, S. H.&lt;/author&gt;&lt;author&gt;Beydoun, G.&lt;/author&gt;&lt;author&gt;Sugumaran, V.&lt;/author&gt;&lt;/authors&gt;&lt;/contributors&gt;&lt;auth-address&gt;Department of Computer Science, Faculty of Computing, Universiti Teknologi Malaysia, 81310 Skudai, Johor, Malaysia&amp;#xD;School of Information Science and Technology, Faculty of Informatics, University of Wollongong, NSW 2522, Australia&amp;#xD;Department of Decision and Information Sciences, School of Business Administration, Oakland University, Rochester, MI 48309, United States&amp;#xD;Department of Global Service Management, Sogang Business School, Sogang University, Seoul 121-742, South Korea&lt;/auth-address&gt;&lt;titles&gt;&lt;title&gt;Development and validation of a Disaster Management Metamodel (DMM)&lt;/title&gt;&lt;secondary-title&gt;Information Processing and Management&lt;/secondary-title&gt;&lt;/titles&gt;&lt;periodical&gt;&lt;full-title&gt;Information Processing and Management&lt;/full-title&gt;&lt;/periodical&gt;&lt;pages&gt;235-271&lt;/pages&gt;&lt;volume&gt;50&lt;/volume&gt;&lt;number&gt;2&lt;/number&gt;&lt;keywords&gt;&lt;keyword&gt;Disaster management&lt;/keyword&gt;&lt;keyword&gt;Knowledge sharing&lt;/keyword&gt;&lt;keyword&gt;Metamodelling&lt;/keyword&gt;&lt;keyword&gt;Model validation&lt;/keyword&gt;&lt;/keywords&gt;&lt;dates&gt;&lt;year&gt;2014&lt;/year&gt;&lt;/dates&gt;&lt;urls&gt;&lt;/urls&gt;&lt;/record&gt;&lt;/Cite&gt;&lt;/EndNote&gt;</w:instrText>
      </w:r>
      <w:r w:rsidR="001D33AC">
        <w:fldChar w:fldCharType="separate"/>
      </w:r>
      <w:r w:rsidR="001D33AC">
        <w:rPr>
          <w:noProof/>
        </w:rPr>
        <w:t>(Othman</w:t>
      </w:r>
      <w:r w:rsidR="001D33AC" w:rsidRPr="001D33AC">
        <w:rPr>
          <w:i/>
          <w:noProof/>
        </w:rPr>
        <w:t xml:space="preserve"> et al.</w:t>
      </w:r>
      <w:r w:rsidR="001D33AC">
        <w:rPr>
          <w:noProof/>
        </w:rPr>
        <w:t>, 2014, p. 258)</w:t>
      </w:r>
      <w:r w:rsidR="001D33AC">
        <w:fldChar w:fldCharType="end"/>
      </w:r>
      <w:r w:rsidR="003001D0">
        <w:t>.</w:t>
      </w:r>
    </w:p>
    <w:p w14:paraId="62118265" w14:textId="1D1FF163" w:rsidR="008C440A" w:rsidRDefault="00606A2E" w:rsidP="00A22020">
      <w:r>
        <w:t>However,</w:t>
      </w:r>
      <w:r w:rsidR="00157195">
        <w:t xml:space="preserve"> to be able to achieve this type of</w:t>
      </w:r>
      <w:r>
        <w:t xml:space="preserve"> resiliency, </w:t>
      </w:r>
      <w:r w:rsidR="00262307">
        <w:t>the more</w:t>
      </w:r>
      <w:r w:rsidR="009965C7">
        <w:t xml:space="preserve"> DM concepts </w:t>
      </w:r>
      <w:r w:rsidR="00E86E0B">
        <w:t xml:space="preserve">recognised </w:t>
      </w:r>
      <w:r w:rsidR="00752261">
        <w:t xml:space="preserve">for </w:t>
      </w:r>
      <w:r w:rsidR="00E86E0B">
        <w:t>various goals to</w:t>
      </w:r>
      <w:r w:rsidR="00752261">
        <w:t xml:space="preserve"> be</w:t>
      </w:r>
      <w:r w:rsidR="00E86E0B">
        <w:t xml:space="preserve"> achieved, </w:t>
      </w:r>
      <w:r w:rsidR="00752261">
        <w:t xml:space="preserve">roles </w:t>
      </w:r>
      <w:r w:rsidR="007F3AFA">
        <w:t xml:space="preserve">to be played, resourced to be identified and </w:t>
      </w:r>
      <w:r w:rsidR="00E86E0B">
        <w:t>activities to be performed</w:t>
      </w:r>
      <w:r w:rsidR="007F3AFA">
        <w:t>,</w:t>
      </w:r>
      <w:r w:rsidR="00E86E0B">
        <w:t xml:space="preserve"> the better</w:t>
      </w:r>
      <w:r w:rsidR="00C004AE">
        <w:t xml:space="preserve">. </w:t>
      </w:r>
      <w:r w:rsidR="0057691C">
        <w:t xml:space="preserve">This is </w:t>
      </w:r>
      <w:r w:rsidR="00554D10">
        <w:t xml:space="preserve">because </w:t>
      </w:r>
      <w:r w:rsidR="00990A14">
        <w:t>the</w:t>
      </w:r>
      <w:r w:rsidR="0057691C">
        <w:t xml:space="preserve"> </w:t>
      </w:r>
      <w:r w:rsidR="006C097D">
        <w:t xml:space="preserve">repository used </w:t>
      </w:r>
      <w:r w:rsidR="00541F90">
        <w:t>facilitates</w:t>
      </w:r>
      <w:r w:rsidR="00554D10">
        <w:t xml:space="preserve"> this to happen. The repository constitutes </w:t>
      </w:r>
      <w:r w:rsidR="00AB0832">
        <w:t>essential and relevant concepts</w:t>
      </w:r>
      <w:r w:rsidR="00541F90">
        <w:t xml:space="preserve"> of DM</w:t>
      </w:r>
      <w:r w:rsidR="00AB0832">
        <w:t>: 21</w:t>
      </w:r>
      <w:r w:rsidR="00A10F78">
        <w:t>, 25, 25, 21</w:t>
      </w:r>
      <w:r w:rsidR="00AB0832">
        <w:t xml:space="preserve"> concepts in Prevention, Preparedness, Response and </w:t>
      </w:r>
      <w:r w:rsidR="00A10F78">
        <w:t>R</w:t>
      </w:r>
      <w:r w:rsidR="00AB0832">
        <w:t xml:space="preserve">ecovery </w:t>
      </w:r>
      <w:r w:rsidR="00A10F78">
        <w:t xml:space="preserve">respectively. </w:t>
      </w:r>
      <w:r w:rsidR="006F6D86">
        <w:t>Subsequently, a</w:t>
      </w:r>
      <w:r w:rsidR="00C004AE">
        <w:t>ll these concepts</w:t>
      </w:r>
      <w:r w:rsidR="00B03839">
        <w:t xml:space="preserve"> have to be</w:t>
      </w:r>
      <w:r w:rsidR="0030093C">
        <w:t xml:space="preserve"> </w:t>
      </w:r>
      <w:r w:rsidR="00473F2B">
        <w:t>able to</w:t>
      </w:r>
      <w:r w:rsidR="0034273E">
        <w:t xml:space="preserve"> be</w:t>
      </w:r>
      <w:r w:rsidR="00473F2B">
        <w:t xml:space="preserve"> identif</w:t>
      </w:r>
      <w:r w:rsidR="007F24D6">
        <w:t>ied</w:t>
      </w:r>
      <w:r w:rsidR="00473F2B">
        <w:t xml:space="preserve"> </w:t>
      </w:r>
      <w:r w:rsidR="0030093C">
        <w:t xml:space="preserve">their instantiations, </w:t>
      </w:r>
      <w:r w:rsidR="007F24D6">
        <w:t xml:space="preserve">they are </w:t>
      </w:r>
      <w:r w:rsidR="0030093C">
        <w:t xml:space="preserve">the knowledge </w:t>
      </w:r>
      <w:r w:rsidR="007F24D6">
        <w:t xml:space="preserve">elements </w:t>
      </w:r>
      <w:r w:rsidR="0030093C">
        <w:t>describing the activities</w:t>
      </w:r>
      <w:r w:rsidR="007F7C96">
        <w:t xml:space="preserve">, roles, </w:t>
      </w:r>
      <w:r w:rsidR="007F7C96">
        <w:lastRenderedPageBreak/>
        <w:t>resources</w:t>
      </w:r>
      <w:r w:rsidR="004004E4">
        <w:t xml:space="preserve"> and goals</w:t>
      </w:r>
      <w:r w:rsidR="0030093C">
        <w:t xml:space="preserve"> </w:t>
      </w:r>
      <w:r w:rsidR="007D4401">
        <w:t>of these acknowledged concepts</w:t>
      </w:r>
      <w:r w:rsidR="00B919F2">
        <w:t>. This is particular urgent</w:t>
      </w:r>
      <w:r w:rsidR="007D4401">
        <w:t xml:space="preserve"> </w:t>
      </w:r>
      <w:r w:rsidR="00002444">
        <w:t>for those who are on the lower layers</w:t>
      </w:r>
      <w:r w:rsidR="00971B0D">
        <w:t>:</w:t>
      </w:r>
      <w:r w:rsidR="002F384C">
        <w:t xml:space="preserve"> </w:t>
      </w:r>
      <w:r w:rsidR="002F384C" w:rsidRPr="00CE7AAB">
        <w:rPr>
          <w:i/>
        </w:rPr>
        <w:t>M1</w:t>
      </w:r>
      <w:r w:rsidR="002F384C">
        <w:t xml:space="preserve"> and </w:t>
      </w:r>
      <w:r w:rsidR="002F384C" w:rsidRPr="00CE7AAB">
        <w:rPr>
          <w:i/>
        </w:rPr>
        <w:t>M0</w:t>
      </w:r>
      <w:r w:rsidR="00471C6A">
        <w:t>,</w:t>
      </w:r>
      <w:r w:rsidR="002F384C">
        <w:t xml:space="preserve"> as drawn in </w:t>
      </w:r>
      <w:r w:rsidR="002F384C" w:rsidRPr="00CE7AAB">
        <w:rPr>
          <w:highlight w:val="yellow"/>
        </w:rPr>
        <w:t>Figure 3</w:t>
      </w:r>
      <w:r w:rsidR="002F384C">
        <w:t>.</w:t>
      </w:r>
      <w:r w:rsidR="00002444">
        <w:t xml:space="preserve"> </w:t>
      </w:r>
    </w:p>
    <w:p w14:paraId="4F01465F" w14:textId="13046A07" w:rsidR="003F7D7C" w:rsidRPr="00484B11" w:rsidRDefault="004F474D" w:rsidP="00A22020">
      <w:r>
        <w:t>As in</w:t>
      </w:r>
      <w:r w:rsidR="008471EF">
        <w:t xml:space="preserve"> </w:t>
      </w:r>
      <w:r w:rsidR="002F384C">
        <w:t xml:space="preserve">the figure, </w:t>
      </w:r>
      <w:r w:rsidR="00C70BF6">
        <w:t>while</w:t>
      </w:r>
      <w:r w:rsidR="00686DF0">
        <w:t xml:space="preserve"> DM </w:t>
      </w:r>
      <w:r w:rsidR="005E5D52">
        <w:t xml:space="preserve">concepts </w:t>
      </w:r>
      <w:r w:rsidR="00686DF0">
        <w:t xml:space="preserve">are positioned </w:t>
      </w:r>
      <w:r w:rsidR="001A6D9B">
        <w:t xml:space="preserve">in </w:t>
      </w:r>
      <w:r w:rsidR="0023698D" w:rsidRPr="00CE7AAB">
        <w:rPr>
          <w:i/>
        </w:rPr>
        <w:t>M2</w:t>
      </w:r>
      <w:r w:rsidR="0023698D">
        <w:t xml:space="preserve"> layer</w:t>
      </w:r>
      <w:r w:rsidR="00303FE9">
        <w:t xml:space="preserve"> (</w:t>
      </w:r>
      <w:r w:rsidR="00341F7B">
        <w:t xml:space="preserve">the </w:t>
      </w:r>
      <w:r w:rsidR="00303FE9">
        <w:t xml:space="preserve">example </w:t>
      </w:r>
      <w:r w:rsidR="00341F7B">
        <w:t xml:space="preserve">in the previous paragraph </w:t>
      </w:r>
      <w:r w:rsidR="00303FE9">
        <w:t xml:space="preserve">is </w:t>
      </w:r>
      <w:r w:rsidR="00303FE9" w:rsidRPr="00AC00FD">
        <w:rPr>
          <w:i/>
        </w:rPr>
        <w:t>Deployment</w:t>
      </w:r>
      <w:r w:rsidR="00303FE9">
        <w:t>)</w:t>
      </w:r>
      <w:r w:rsidR="0023698D">
        <w:t xml:space="preserve">, that is the layer </w:t>
      </w:r>
      <w:r w:rsidR="00B155B5">
        <w:t>aimed for those who issue decisions</w:t>
      </w:r>
      <w:r w:rsidR="002356FA">
        <w:t xml:space="preserve">, the </w:t>
      </w:r>
      <w:r w:rsidR="002356FA" w:rsidRPr="00CE7AAB">
        <w:rPr>
          <w:i/>
        </w:rPr>
        <w:t>M1</w:t>
      </w:r>
      <w:r w:rsidR="002356FA">
        <w:t xml:space="preserve"> layer is </w:t>
      </w:r>
      <w:r w:rsidR="00350134">
        <w:t xml:space="preserve">intended for those who are </w:t>
      </w:r>
      <w:r w:rsidR="005F49E2">
        <w:t>in the planning</w:t>
      </w:r>
      <w:r w:rsidR="00350134">
        <w:t>/polic</w:t>
      </w:r>
      <w:r w:rsidR="005F49E2">
        <w:t xml:space="preserve">y </w:t>
      </w:r>
      <w:r w:rsidR="00713C38">
        <w:t>level</w:t>
      </w:r>
      <w:r w:rsidR="00BB3419">
        <w:t>,</w:t>
      </w:r>
      <w:r w:rsidR="001409FC">
        <w:t xml:space="preserve"> and </w:t>
      </w:r>
      <w:r w:rsidR="001409FC" w:rsidRPr="00CE7AAB">
        <w:rPr>
          <w:i/>
        </w:rPr>
        <w:t>M0</w:t>
      </w:r>
      <w:r w:rsidR="001409FC">
        <w:t xml:space="preserve"> layer contains the </w:t>
      </w:r>
      <w:r w:rsidR="009B6285">
        <w:t xml:space="preserve">empirical knowledge elements </w:t>
      </w:r>
      <w:r w:rsidR="00B1724F">
        <w:t xml:space="preserve">described in </w:t>
      </w:r>
      <w:r w:rsidR="009B6285" w:rsidRPr="00CE7AAB">
        <w:rPr>
          <w:i/>
        </w:rPr>
        <w:t>M1</w:t>
      </w:r>
      <w:r w:rsidR="009B6285">
        <w:t xml:space="preserve"> layer. </w:t>
      </w:r>
      <w:r w:rsidR="00121D50">
        <w:t xml:space="preserve">The example of these mechanisms can be </w:t>
      </w:r>
      <w:r w:rsidR="005D6236">
        <w:t xml:space="preserve">observed from the instance described in the previous paragraph but </w:t>
      </w:r>
      <w:r w:rsidR="00007682">
        <w:t>with the reverse process.</w:t>
      </w:r>
      <w:r w:rsidR="00484B11">
        <w:t xml:space="preserve"> That is, the instance of the </w:t>
      </w:r>
      <w:r w:rsidR="00484B11" w:rsidRPr="00313196">
        <w:rPr>
          <w:i/>
        </w:rPr>
        <w:t>Coordination</w:t>
      </w:r>
      <w:r w:rsidR="00484B11">
        <w:t xml:space="preserve"> is “</w:t>
      </w:r>
      <w:r w:rsidR="00484B11" w:rsidRPr="006A6F87">
        <w:rPr>
          <w:i/>
        </w:rPr>
        <w:t>Search and Rescue (SAR) Team standby in each designated post</w:t>
      </w:r>
      <w:r w:rsidR="00484B11">
        <w:t>” and “</w:t>
      </w:r>
      <w:r w:rsidR="00484B11" w:rsidRPr="006A6F87">
        <w:rPr>
          <w:i/>
        </w:rPr>
        <w:t>SAR</w:t>
      </w:r>
      <w:r w:rsidR="00484B11">
        <w:rPr>
          <w:i/>
        </w:rPr>
        <w:t xml:space="preserve"> and authorised DM agency </w:t>
      </w:r>
      <w:r w:rsidR="00484B11" w:rsidRPr="00F63B64">
        <w:rPr>
          <w:i/>
        </w:rPr>
        <w:t>keep</w:t>
      </w:r>
      <w:r w:rsidR="00484B11" w:rsidRPr="006A6F87">
        <w:rPr>
          <w:i/>
        </w:rPr>
        <w:t xml:space="preserve"> monitoring visually and technologically the volcano activities</w:t>
      </w:r>
      <w:r w:rsidR="00484B11">
        <w:t xml:space="preserve">”. </w:t>
      </w:r>
      <w:r w:rsidR="00DB678D">
        <w:t>These are essentially the examples of plan</w:t>
      </w:r>
      <w:r w:rsidR="006A719D">
        <w:t>s/policies</w:t>
      </w:r>
      <w:r w:rsidR="00DB678D">
        <w:t xml:space="preserve"> </w:t>
      </w:r>
      <w:r w:rsidR="00F32577">
        <w:t xml:space="preserve">instantiated from </w:t>
      </w:r>
      <w:r w:rsidR="00F32577" w:rsidRPr="00313196">
        <w:rPr>
          <w:i/>
        </w:rPr>
        <w:t>Coordination</w:t>
      </w:r>
      <w:r w:rsidR="00F32577">
        <w:t xml:space="preserve"> concept.</w:t>
      </w:r>
      <w:r w:rsidR="006A719D">
        <w:t xml:space="preserve"> Subsequently, the empirical activities have to be </w:t>
      </w:r>
      <w:r w:rsidR="00FA400B">
        <w:t xml:space="preserve">drilled down from them for those who are on the real world layer. </w:t>
      </w:r>
      <w:r w:rsidR="0044429B">
        <w:t xml:space="preserve">All these knowledge elements are analysed and structured in the repository </w:t>
      </w:r>
      <w:r w:rsidR="00D6239B">
        <w:t xml:space="preserve">using the KAF defined previously in </w:t>
      </w:r>
      <w:r w:rsidR="00D6239B" w:rsidRPr="00CC4563">
        <w:t>Section 2.3</w:t>
      </w:r>
      <w:r w:rsidR="00D6239B">
        <w:t>.</w:t>
      </w:r>
      <w:r w:rsidR="003F7D7C">
        <w:t xml:space="preserve"> Once the </w:t>
      </w:r>
      <w:r w:rsidR="003F7D7C" w:rsidRPr="00313196">
        <w:rPr>
          <w:i/>
        </w:rPr>
        <w:t>Coordination</w:t>
      </w:r>
      <w:r w:rsidR="003F7D7C">
        <w:t xml:space="preserve"> concept is holistically processes, followed by </w:t>
      </w:r>
      <w:r w:rsidR="004C5D31">
        <w:t>the other related concepts with the same mechanism.</w:t>
      </w:r>
    </w:p>
    <w:p w14:paraId="75372313" w14:textId="77777777" w:rsidR="00DA1A2A" w:rsidRDefault="00DA1A2A" w:rsidP="00DA1A2A">
      <w:pPr>
        <w:pStyle w:val="Heading1"/>
      </w:pPr>
      <w:r>
        <w:t>Evaluations with a case study of Mt. Agung volcano eruption in Bali Indonesia</w:t>
      </w:r>
    </w:p>
    <w:p w14:paraId="5F49768D" w14:textId="35E0FE31" w:rsidR="00DA1A2A" w:rsidRDefault="00DA1A2A" w:rsidP="00DA1A2A">
      <w:r>
        <w:t xml:space="preserve">A case study of Mt. Agung volcano eruption is used to evaluate the developed approaches. The case study presented in this essay is based on the disaster event recently occurred in Bali Indonesia. </w:t>
      </w:r>
      <w:r w:rsidRPr="003C5471">
        <w:t xml:space="preserve">This is a volcano </w:t>
      </w:r>
      <w:r w:rsidR="00B31879">
        <w:t xml:space="preserve">eruption </w:t>
      </w:r>
      <w:r w:rsidRPr="003C5471">
        <w:t>disaster type that</w:t>
      </w:r>
      <w:r>
        <w:t xml:space="preserve"> fluctuated since November </w:t>
      </w:r>
      <w:r w:rsidRPr="00CC4563">
        <w:t>2017 up to now</w:t>
      </w:r>
      <w:r>
        <w:t xml:space="preserve"> at the time the </w:t>
      </w:r>
      <w:r w:rsidR="007E52E0">
        <w:t>paper is written</w:t>
      </w:r>
      <w:r w:rsidR="00D63890">
        <w:rPr>
          <w:rStyle w:val="FootnoteReference"/>
        </w:rPr>
        <w:footnoteReference w:id="1"/>
      </w:r>
      <w:r>
        <w:t>. The case study is selected to evaluate th</w:t>
      </w:r>
      <w:r w:rsidRPr="000548C4">
        <w:t xml:space="preserve">e </w:t>
      </w:r>
      <w:r w:rsidRPr="00CC4563">
        <w:t>DSS</w:t>
      </w:r>
      <w:r>
        <w:t xml:space="preserve"> </w:t>
      </w:r>
      <w:r w:rsidR="004C1BA4">
        <w:t xml:space="preserve">in DM </w:t>
      </w:r>
      <w:r>
        <w:t xml:space="preserve">as this is the recent disaster event that can be relatively easier tracking its fluctuations status and the activities taken by authorities. Its fluctuations can be monitored through the website of The Centre of Vulcanology, </w:t>
      </w:r>
      <w:r w:rsidRPr="003C5471">
        <w:t xml:space="preserve">Hazard Mitigation </w:t>
      </w:r>
      <w:r>
        <w:t>and Geology</w:t>
      </w:r>
      <w:r w:rsidRPr="003C5471">
        <w:t>(PVMBG)</w:t>
      </w:r>
      <w:r w:rsidR="001F6939">
        <w:rPr>
          <w:rStyle w:val="FootnoteReference"/>
        </w:rPr>
        <w:footnoteReference w:id="2"/>
      </w:r>
      <w:r w:rsidR="00FC5D5E">
        <w:t>,</w:t>
      </w:r>
      <w:r>
        <w:t xml:space="preserve"> the authorised agency in Indonesia that is responsible for enacting the level status of volcano </w:t>
      </w:r>
      <w:r w:rsidR="007A2A85">
        <w:t xml:space="preserve">eruption </w:t>
      </w:r>
      <w:r>
        <w:t>activities that represents urgency.</w:t>
      </w:r>
    </w:p>
    <w:p w14:paraId="2055F9BC" w14:textId="424F575C" w:rsidR="00DA1A2A" w:rsidRDefault="00DA1A2A" w:rsidP="00DA1A2A">
      <w:r>
        <w:t xml:space="preserve">The level status of volcano eruption itself comprises of 4 levels: (1) </w:t>
      </w:r>
      <w:r w:rsidRPr="00F86B28">
        <w:rPr>
          <w:i/>
        </w:rPr>
        <w:t>normal</w:t>
      </w:r>
      <w:r>
        <w:t xml:space="preserve">: there is no volcano activity; (2) </w:t>
      </w:r>
      <w:r w:rsidRPr="00F86B28">
        <w:rPr>
          <w:i/>
        </w:rPr>
        <w:t>vigilante</w:t>
      </w:r>
      <w:r>
        <w:t xml:space="preserve">: there is indications that the volcano activities appear; (3) </w:t>
      </w:r>
      <w:r w:rsidRPr="00F86B28">
        <w:rPr>
          <w:i/>
        </w:rPr>
        <w:t>alert</w:t>
      </w:r>
      <w:r>
        <w:t xml:space="preserve">: the volcano activities increase and; (4) </w:t>
      </w:r>
      <w:r w:rsidRPr="00F86B28">
        <w:rPr>
          <w:i/>
        </w:rPr>
        <w:t>warning</w:t>
      </w:r>
      <w:r>
        <w:t xml:space="preserve">; the volcano activities in the highest status that might lead to erupt or is erupting. Enacting a status by PVMBG will then be followed up by the authoritative agency for managing the disaster, that is BNPB with a set of corresponding activities. In </w:t>
      </w:r>
      <w:r w:rsidRPr="00A62CC7">
        <w:rPr>
          <w:highlight w:val="yellow"/>
        </w:rPr>
        <w:t xml:space="preserve">Figure </w:t>
      </w:r>
      <w:r w:rsidR="00CE6323">
        <w:rPr>
          <w:highlight w:val="yellow"/>
        </w:rPr>
        <w:t>4</w:t>
      </w:r>
      <w:r>
        <w:t xml:space="preserve">, the fluctuations of the Mt. Agung level statuses are drawn in a timeline. </w:t>
      </w:r>
    </w:p>
    <w:p w14:paraId="1D5A541A" w14:textId="77777777" w:rsidR="00DA1A2A" w:rsidRDefault="00DA1A2A" w:rsidP="00DA1A2A">
      <w:pPr>
        <w:pStyle w:val="image"/>
      </w:pPr>
      <w:r>
        <w:rPr>
          <w:lang w:eastAsia="en-AU"/>
        </w:rPr>
        <w:drawing>
          <wp:inline distT="0" distB="0" distL="0" distR="0" wp14:anchorId="566714B2" wp14:editId="108F308E">
            <wp:extent cx="5375787" cy="15017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tAgungStatus1.png"/>
                    <pic:cNvPicPr/>
                  </pic:nvPicPr>
                  <pic:blipFill>
                    <a:blip r:embed="rId11">
                      <a:extLst>
                        <a:ext uri="{28A0092B-C50C-407E-A947-70E740481C1C}">
                          <a14:useLocalDpi xmlns:a14="http://schemas.microsoft.com/office/drawing/2010/main" val="0"/>
                        </a:ext>
                      </a:extLst>
                    </a:blip>
                    <a:stretch>
                      <a:fillRect/>
                    </a:stretch>
                  </pic:blipFill>
                  <pic:spPr>
                    <a:xfrm>
                      <a:off x="0" y="0"/>
                      <a:ext cx="5611988" cy="1567756"/>
                    </a:xfrm>
                    <a:prstGeom prst="rect">
                      <a:avLst/>
                    </a:prstGeom>
                  </pic:spPr>
                </pic:pic>
              </a:graphicData>
            </a:graphic>
          </wp:inline>
        </w:drawing>
      </w:r>
    </w:p>
    <w:p w14:paraId="2D5922C4" w14:textId="48C4992F" w:rsidR="00DA1A2A" w:rsidRDefault="00DA1A2A" w:rsidP="00DA1A2A">
      <w:pPr>
        <w:pStyle w:val="Caption"/>
      </w:pPr>
      <w:r w:rsidRPr="00A62CC7">
        <w:rPr>
          <w:highlight w:val="yellow"/>
        </w:rPr>
        <w:t xml:space="preserve">Figure </w:t>
      </w:r>
      <w:r w:rsidRPr="00A62CC7">
        <w:rPr>
          <w:highlight w:val="yellow"/>
        </w:rPr>
        <w:fldChar w:fldCharType="begin"/>
      </w:r>
      <w:r w:rsidRPr="00A62CC7">
        <w:rPr>
          <w:highlight w:val="yellow"/>
        </w:rPr>
        <w:instrText xml:space="preserve"> SEQ Figure \* ARABIC </w:instrText>
      </w:r>
      <w:r w:rsidRPr="00A62CC7">
        <w:rPr>
          <w:highlight w:val="yellow"/>
        </w:rPr>
        <w:fldChar w:fldCharType="separate"/>
      </w:r>
      <w:r w:rsidR="00CE6323">
        <w:rPr>
          <w:noProof/>
          <w:highlight w:val="yellow"/>
        </w:rPr>
        <w:t>4</w:t>
      </w:r>
      <w:r w:rsidRPr="00A62CC7">
        <w:rPr>
          <w:highlight w:val="yellow"/>
        </w:rPr>
        <w:fldChar w:fldCharType="end"/>
      </w:r>
      <w:r>
        <w:rPr>
          <w:highlight w:val="yellow"/>
        </w:rPr>
        <w:t>.</w:t>
      </w:r>
      <w:r w:rsidRPr="00A62CC7">
        <w:rPr>
          <w:highlight w:val="yellow"/>
        </w:rPr>
        <w:t xml:space="preserve"> </w:t>
      </w:r>
      <w:r>
        <w:rPr>
          <w:highlight w:val="yellow"/>
        </w:rPr>
        <w:t xml:space="preserve">The timeline of </w:t>
      </w:r>
      <w:r w:rsidRPr="00A62CC7">
        <w:rPr>
          <w:highlight w:val="yellow"/>
        </w:rPr>
        <w:t>M</w:t>
      </w:r>
      <w:r>
        <w:t xml:space="preserve">t. Agung </w:t>
      </w:r>
      <w:r w:rsidRPr="009E718A">
        <w:t>volcano</w:t>
      </w:r>
      <w:r>
        <w:t xml:space="preserve"> eruption fluctuations.</w:t>
      </w:r>
    </w:p>
    <w:p w14:paraId="4F979151" w14:textId="7435A037" w:rsidR="00DA1A2A" w:rsidRDefault="00DA1A2A" w:rsidP="00DA1A2A">
      <w:r>
        <w:t xml:space="preserve">As previously mentioned, the objective of the research is to construct the decision making process of this disaster case based on the developed </w:t>
      </w:r>
      <w:r w:rsidR="001E4485">
        <w:t xml:space="preserve">KAF </w:t>
      </w:r>
      <w:r>
        <w:t xml:space="preserve">as explained in </w:t>
      </w:r>
      <w:r w:rsidRPr="00CC4563">
        <w:rPr>
          <w:highlight w:val="yellow"/>
        </w:rPr>
        <w:t>Section 2.3</w:t>
      </w:r>
      <w:r>
        <w:t xml:space="preserve">. Our communication with the Deputy Head of Prevention and Preparedness BNPB who is also the National Chief of Mt. Agung DM provided us, although limited, </w:t>
      </w:r>
      <w:r w:rsidR="00834486">
        <w:t xml:space="preserve">reports containing </w:t>
      </w:r>
      <w:r>
        <w:t xml:space="preserve">day to day activities of the agencies involved </w:t>
      </w:r>
      <w:r w:rsidR="00FD7146">
        <w:t>and the roles they play</w:t>
      </w:r>
      <w:r w:rsidR="00A8582A">
        <w:rPr>
          <w:rStyle w:val="FootnoteReference"/>
        </w:rPr>
        <w:footnoteReference w:id="3"/>
      </w:r>
      <w:r>
        <w:t xml:space="preserve">. </w:t>
      </w:r>
      <w:r w:rsidR="00502B6A">
        <w:t xml:space="preserve">In these </w:t>
      </w:r>
      <w:r>
        <w:t>typical daily reports</w:t>
      </w:r>
      <w:r w:rsidR="006423EB">
        <w:t xml:space="preserve"> </w:t>
      </w:r>
      <w:r>
        <w:t xml:space="preserve">contain the knowledge </w:t>
      </w:r>
      <w:r w:rsidR="00B2061B">
        <w:t xml:space="preserve">to </w:t>
      </w:r>
      <w:r w:rsidR="007365E1">
        <w:t xml:space="preserve">guide the </w:t>
      </w:r>
      <w:r>
        <w:t>activities of the involved agencies</w:t>
      </w:r>
      <w:r w:rsidR="00284E3E">
        <w:t xml:space="preserve">, </w:t>
      </w:r>
      <w:r>
        <w:t>for instances</w:t>
      </w:r>
      <w:r w:rsidRPr="003C5471">
        <w:t xml:space="preserve">: </w:t>
      </w:r>
      <w:r>
        <w:t xml:space="preserve">the coordinating and communicating the evacuation activities </w:t>
      </w:r>
      <w:r w:rsidRPr="003C5471">
        <w:t xml:space="preserve">by </w:t>
      </w:r>
      <w:r>
        <w:t xml:space="preserve">Indonesia </w:t>
      </w:r>
      <w:r w:rsidRPr="003C5471">
        <w:t>Search and Rescue agency</w:t>
      </w:r>
      <w:r>
        <w:t xml:space="preserve"> (BASARNAS)</w:t>
      </w:r>
      <w:r w:rsidR="00284E3E">
        <w:t xml:space="preserve"> and </w:t>
      </w:r>
      <w:r>
        <w:t>BNPB, distributing tents and coordinating their constructions by S</w:t>
      </w:r>
      <w:r w:rsidRPr="003C5471">
        <w:t xml:space="preserve">ocial </w:t>
      </w:r>
      <w:r w:rsidR="002401FD">
        <w:t>M</w:t>
      </w:r>
      <w:r w:rsidRPr="003C5471">
        <w:t>inistry</w:t>
      </w:r>
      <w:r>
        <w:t>, providing temporary education in the evacuation areas by E</w:t>
      </w:r>
      <w:r w:rsidRPr="003C5471">
        <w:t>ducation</w:t>
      </w:r>
      <w:r>
        <w:t xml:space="preserve"> </w:t>
      </w:r>
      <w:r w:rsidR="002401FD">
        <w:t>M</w:t>
      </w:r>
      <w:r>
        <w:t>inistry</w:t>
      </w:r>
      <w:r w:rsidRPr="003C5471">
        <w:t>, and etc.</w:t>
      </w:r>
      <w:r>
        <w:t xml:space="preserve"> Although </w:t>
      </w:r>
      <w:r w:rsidR="00864B7C">
        <w:t xml:space="preserve">limited, </w:t>
      </w:r>
      <w:r w:rsidR="00E270E5">
        <w:t xml:space="preserve">these reports are </w:t>
      </w:r>
      <w:r w:rsidR="00DE4245">
        <w:t xml:space="preserve">sufficient to be used to </w:t>
      </w:r>
      <w:r>
        <w:t>illustrate the construction of the decision-making</w:t>
      </w:r>
      <w:r w:rsidR="00DE4245">
        <w:t xml:space="preserve"> mechanisms the paper aims to contribute.</w:t>
      </w:r>
    </w:p>
    <w:p w14:paraId="04AEC1A5" w14:textId="65FEB707" w:rsidR="00DA1A2A" w:rsidRPr="003C5471" w:rsidRDefault="00DA1A2A" w:rsidP="00DA1A2A">
      <w:r w:rsidRPr="003C5471">
        <w:t xml:space="preserve">The </w:t>
      </w:r>
      <w:r>
        <w:t>illustration of this case study</w:t>
      </w:r>
      <w:r w:rsidRPr="003C5471">
        <w:t xml:space="preserve"> is along with the discussion on how the</w:t>
      </w:r>
      <w:r>
        <w:t>se developed approaches: bottom up and top down can be sufficient to be used to represent the case study.</w:t>
      </w:r>
      <w:r w:rsidRPr="003C5471">
        <w:t xml:space="preserve"> In this context, the evaluation strategy follows the Design Science Research (DSR) </w:t>
      </w:r>
      <w:r>
        <w:fldChar w:fldCharType="begin"/>
      </w:r>
      <w:r>
        <w:instrText xml:space="preserve"> ADDIN EN.CITE &lt;EndNote&gt;&lt;Cite&gt;&lt;Author&gt;Hevner&lt;/Author&gt;&lt;Year&gt;2004&lt;/Year&gt;&lt;RecNum&gt;73&lt;/RecNum&gt;&lt;DisplayText&gt;(Hevner&lt;style face="italic"&gt; et al.&lt;/style&gt;, 2004)&lt;/DisplayText&gt;&lt;record&gt;&lt;rec-number&gt;73&lt;/rec-number&gt;&lt;foreign-keys&gt;&lt;key app="EN" db-id="9dvttx9wmz2zfzexzrjv25puzweswffxzt0v" timestamp="1395123552"&gt;73&lt;/key&gt;&lt;key app="ENWeb" db-id=""&gt;0&lt;/key&gt;&lt;/foreign-keys&gt;&lt;ref-type name="Journal Article"&gt;17&lt;/ref-type&gt;&lt;contributors&gt;&lt;authors&gt;&lt;author&gt;Alan R. Hevner&lt;/author&gt;&lt;author&gt;Salvatore T. March&lt;/author&gt;&lt;author&gt;Jinsoo Park &lt;/author&gt;&lt;author&gt;Sudha Ram&lt;/author&gt;&lt;/authors&gt;&lt;/contributors&gt;&lt;titles&gt;&lt;title&gt;Design Science in Information System Research&lt;/title&gt;&lt;secondary-title&gt;MIS Quarterly&lt;/secondary-title&gt;&lt;/titles&gt;&lt;periodical&gt;&lt;full-title&gt;MIS Quarterly&lt;/full-title&gt;&lt;/periodical&gt;&lt;pages&gt;75-105&lt;/pages&gt;&lt;volume&gt;28&lt;/volume&gt;&lt;number&gt;1&lt;/number&gt;&lt;dates&gt;&lt;year&gt;2004&lt;/year&gt;&lt;/dates&gt;&lt;urls&gt;&lt;/urls&gt;&lt;/record&gt;&lt;/Cite&gt;&lt;/EndNote&gt;</w:instrText>
      </w:r>
      <w:r>
        <w:fldChar w:fldCharType="separate"/>
      </w:r>
      <w:r>
        <w:rPr>
          <w:noProof/>
        </w:rPr>
        <w:t>(Hevner</w:t>
      </w:r>
      <w:r w:rsidRPr="00B239C5">
        <w:rPr>
          <w:i/>
          <w:noProof/>
        </w:rPr>
        <w:t xml:space="preserve"> et al.</w:t>
      </w:r>
      <w:r>
        <w:rPr>
          <w:noProof/>
        </w:rPr>
        <w:t>, 2004)</w:t>
      </w:r>
      <w:r>
        <w:fldChar w:fldCharType="end"/>
      </w:r>
      <w:r>
        <w:t xml:space="preserve"> </w:t>
      </w:r>
      <w:r w:rsidRPr="003C5471">
        <w:t>in Information System (IS) approach, that is ex</w:t>
      </w:r>
      <w:r>
        <w:t>-</w:t>
      </w:r>
      <w:r w:rsidRPr="003C5471">
        <w:t>ante – naturalistic of</w:t>
      </w:r>
      <w:r>
        <w:t xml:space="preserve"> Venable </w:t>
      </w:r>
      <w:r w:rsidRPr="00A62CC7">
        <w:rPr>
          <w:i/>
        </w:rPr>
        <w:t>et al</w:t>
      </w:r>
      <w:r>
        <w:t xml:space="preserve">. </w:t>
      </w:r>
      <w:r>
        <w:fldChar w:fldCharType="begin"/>
      </w:r>
      <w:r>
        <w:instrText xml:space="preserve"> ADDIN EN.CITE &lt;EndNote&gt;&lt;Cite ExcludeAuth="1"&gt;&lt;Author&gt;Venable&lt;/Author&gt;&lt;Year&gt;2016&lt;/Year&gt;&lt;RecNum&gt;1185&lt;/RecNum&gt;&lt;DisplayText&gt;(2016)&lt;/DisplayText&gt;&lt;record&gt;&lt;rec-number&gt;1185&lt;/rec-number&gt;&lt;foreign-keys&gt;&lt;key app="EN" db-id="9dvttx9wmz2zfzexzrjv25puzweswffxzt0v" timestamp="1455840863"&gt;1185&lt;/key&gt;&lt;/foreign-keys&gt;&lt;ref-type name="Journal Article"&gt;17&lt;/ref-type&gt;&lt;contributors&gt;&lt;authors&gt;&lt;author&gt;John Venable&lt;/author&gt;&lt;author&gt;Jan Pries-Heje&lt;/author&gt;&lt;author&gt;Richard Baskerville&lt;/author&gt;&lt;/authors&gt;&lt;/contributors&gt;&lt;titles&gt;&lt;title&gt;FEDS: a Framework for Evaluation in Design Science Research&lt;/title&gt;&lt;secondary-title&gt;European Journal of Information Systems (EJIS)&lt;/secondary-title&gt;&lt;/titles&gt;&lt;periodical&gt;&lt;full-title&gt;European Journal of Information Systems (EJIS)&lt;/full-title&gt;&lt;/periodical&gt;&lt;pages&gt;77-89&lt;/pages&gt;&lt;volume&gt;25&lt;/volume&gt;&lt;number&gt;1&lt;/number&gt;&lt;dates&gt;&lt;year&gt;2016&lt;/year&gt;&lt;/dates&gt;&lt;urls&gt;&lt;/urls&gt;&lt;/record&gt;&lt;/Cite&gt;&lt;/EndNote&gt;</w:instrText>
      </w:r>
      <w:r>
        <w:fldChar w:fldCharType="separate"/>
      </w:r>
      <w:r>
        <w:rPr>
          <w:noProof/>
        </w:rPr>
        <w:t>(2016)</w:t>
      </w:r>
      <w:r>
        <w:fldChar w:fldCharType="end"/>
      </w:r>
      <w:r w:rsidRPr="003C5471">
        <w:t xml:space="preserve">. While ex-ante evaluation in this context is that the </w:t>
      </w:r>
      <w:r w:rsidR="00DC7363">
        <w:t xml:space="preserve">used </w:t>
      </w:r>
      <w:r w:rsidRPr="003C5471">
        <w:t>artefact of KAF underpinning this research have been rigorously developed and validated previously</w:t>
      </w:r>
      <w:r>
        <w:t xml:space="preserve"> </w:t>
      </w:r>
      <w:r>
        <w:fldChar w:fldCharType="begin"/>
      </w:r>
      <w:r w:rsidR="00FA6BC4">
        <w:instrText xml:space="preserve"> ADDIN EN.CITE &lt;EndNote&gt;&lt;Cite&gt;&lt;Author&gt;Inan&lt;/Author&gt;&lt;Year&gt;2017&lt;/Year&gt;&lt;RecNum&gt;1502&lt;/RecNum&gt;&lt;DisplayText&gt;(Inan &amp;amp; Beydoun, 2017b; Inan&lt;style face="italic"&gt; et al.&lt;/style&gt;, 2017)&lt;/DisplayText&gt;&lt;record&gt;&lt;rec-number&gt;1502&lt;/rec-number&gt;&lt;foreign-keys&gt;&lt;key app="EN" db-id="9dvttx9wmz2zfzexzrjv25puzweswffxzt0v" timestamp="1491959582"&gt;1502&lt;/key&gt;&lt;/foreign-keys&gt;&lt;ref-type name="Conference Proceedings"&gt;10&lt;/ref-type&gt;&lt;contributors&gt;&lt;authors&gt;&lt;author&gt;Dedi Iskandar Inan&lt;/author&gt;&lt;author&gt;Ghassan Beydoun&lt;/author&gt;&lt;/authors&gt;&lt;/contributors&gt;&lt;titles&gt;&lt;title&gt;Facilitating Disaster Knowledge Management with Agent-Based Modelling&lt;/title&gt;&lt;secondary-title&gt;Proceedings of the Twenty First Pacific Asia Conference on Information Systems (PACIS2017)&lt;/secondary-title&gt;&lt;/titles&gt;&lt;pages&gt;1-15&lt;/pages&gt;&lt;dates&gt;&lt;year&gt;2017&lt;/year&gt;&lt;/dates&gt;&lt;pub-location&gt;Langkawi Malaysia&lt;/pub-location&gt;&lt;urls&gt;&lt;/urls&gt;&lt;/record&gt;&lt;/Cite&gt;&lt;Cite&gt;&lt;Author&gt;Inan&lt;/Author&gt;&lt;Year&gt;2017&lt;/Year&gt;&lt;RecNum&gt;1503&lt;/RecNum&gt;&lt;record&gt;&lt;rec-number&gt;1503&lt;/rec-number&gt;&lt;foreign-keys&gt;&lt;key app="EN" db-id="9dvttx9wmz2zfzexzrjv25puzweswffxzt0v" timestamp="1491959845"&gt;1503&lt;/key&gt;&lt;/foreign-keys&gt;&lt;ref-type name="Journal Article"&gt;17&lt;/ref-type&gt;&lt;contributors&gt;&lt;authors&gt;&lt;author&gt;Dedi Iskandar Inan&lt;/author&gt;&lt;author&gt;Ghassan Beydoun&lt;/author&gt;&lt;author&gt;Simon Opper&lt;/author&gt;&lt;/authors&gt;&lt;/contributors&gt;&lt;titles&gt;&lt;title&gt;Agent-based knowledge analysis framework in Disaster Management &lt;/title&gt;&lt;secondary-title&gt;Information Systems Frontiers&lt;/secondary-title&gt;&lt;/titles&gt;&lt;periodical&gt;&lt;full-title&gt;Information Systems Frontiers&lt;/full-title&gt;&lt;/periodical&gt;&lt;pages&gt;1-20&lt;/pages&gt;&lt;volume&gt;(Forthcoming)&lt;/volume&gt;&lt;dates&gt;&lt;year&gt;2017&lt;/year&gt;&lt;/dates&gt;&lt;urls&gt;&lt;related-urls&gt;&lt;url&gt;https://link.springer.com/article/10.1007%2Fs10796-017-9792-9&lt;/url&gt;&lt;/related-urls&gt;&lt;/urls&gt;&lt;electronic-resource-num&gt;https://doi.org/10.1007/s10796-017-9792-9&lt;/electronic-resource-num&gt;&lt;/record&gt;&lt;/Cite&gt;&lt;/EndNote&gt;</w:instrText>
      </w:r>
      <w:r>
        <w:fldChar w:fldCharType="separate"/>
      </w:r>
      <w:r w:rsidR="00FA6BC4">
        <w:rPr>
          <w:noProof/>
        </w:rPr>
        <w:t>(Inan &amp; Beydoun, 2017b; Inan</w:t>
      </w:r>
      <w:r w:rsidR="00FA6BC4" w:rsidRPr="00FA6BC4">
        <w:rPr>
          <w:i/>
          <w:noProof/>
        </w:rPr>
        <w:t xml:space="preserve"> </w:t>
      </w:r>
      <w:r w:rsidR="00FA6BC4" w:rsidRPr="00FA6BC4">
        <w:rPr>
          <w:i/>
          <w:noProof/>
        </w:rPr>
        <w:lastRenderedPageBreak/>
        <w:t>et al.</w:t>
      </w:r>
      <w:r w:rsidR="00FA6BC4">
        <w:rPr>
          <w:noProof/>
        </w:rPr>
        <w:t>, 2017)</w:t>
      </w:r>
      <w:r>
        <w:fldChar w:fldCharType="end"/>
      </w:r>
      <w:r w:rsidRPr="003C5471">
        <w:t>, naturalistic evaluation is because the cases study employed for the evaluation of th</w:t>
      </w:r>
      <w:r>
        <w:t>is</w:t>
      </w:r>
      <w:r w:rsidRPr="003C5471">
        <w:t xml:space="preserve"> </w:t>
      </w:r>
      <w:r>
        <w:t>DM</w:t>
      </w:r>
      <w:r w:rsidR="00DA304E">
        <w:t xml:space="preserve"> </w:t>
      </w:r>
      <w:r w:rsidRPr="003C5471">
        <w:t>DSS approach</w:t>
      </w:r>
      <w:r>
        <w:t xml:space="preserve"> based on the real-world case study.</w:t>
      </w:r>
    </w:p>
    <w:p w14:paraId="3F479C07" w14:textId="77777777" w:rsidR="00DA1A2A" w:rsidRDefault="00DA1A2A" w:rsidP="00DA1A2A">
      <w:pPr>
        <w:pStyle w:val="Heading2"/>
      </w:pPr>
      <w:r>
        <w:t>Bottom up approach of the case study</w:t>
      </w:r>
    </w:p>
    <w:p w14:paraId="39397E27" w14:textId="19A3FE04" w:rsidR="00DA1A2A" w:rsidRDefault="00DA1A2A" w:rsidP="00DA1A2A">
      <w:r>
        <w:t>For the purpose of the demonstrating the DSS construction in this bottom up approach, we populated</w:t>
      </w:r>
      <w:r w:rsidR="00FB772D">
        <w:t xml:space="preserve"> and analysed the</w:t>
      </w:r>
      <w:r>
        <w:t xml:space="preserve"> reports until a day before the magmatic eruption took place</w:t>
      </w:r>
      <w:r w:rsidR="00075254">
        <w:t>, t</w:t>
      </w:r>
      <w:r>
        <w:t>hat was ones before 8 December 2017. We then</w:t>
      </w:r>
      <w:r w:rsidR="002B2F59">
        <w:t xml:space="preserve"> </w:t>
      </w:r>
      <w:r>
        <w:t xml:space="preserve">modelled and deposited the knowledge </w:t>
      </w:r>
      <w:r w:rsidR="006810AD">
        <w:t xml:space="preserve">in </w:t>
      </w:r>
      <w:r>
        <w:t xml:space="preserve">those reports utilising the developed KAF </w:t>
      </w:r>
      <w:r w:rsidRPr="000548C4">
        <w:t>(</w:t>
      </w:r>
      <w:r w:rsidRPr="00CC4563">
        <w:t xml:space="preserve">As described in </w:t>
      </w:r>
      <w:r w:rsidRPr="00CC4563">
        <w:rPr>
          <w:highlight w:val="yellow"/>
        </w:rPr>
        <w:t>Section 2.3</w:t>
      </w:r>
      <w:r w:rsidRPr="00CC4563">
        <w:t>)</w:t>
      </w:r>
      <w:r w:rsidR="00CD440F">
        <w:t xml:space="preserve"> subsequently </w:t>
      </w:r>
      <w:r>
        <w:t>visualis</w:t>
      </w:r>
      <w:r w:rsidR="002D1E2A">
        <w:t>ing</w:t>
      </w:r>
      <w:r w:rsidR="00CD440F">
        <w:t xml:space="preserve"> </w:t>
      </w:r>
      <w:r w:rsidR="00516561">
        <w:t>the deposited knowledge</w:t>
      </w:r>
      <w:r w:rsidR="00220145">
        <w:t xml:space="preserve"> using the </w:t>
      </w:r>
      <w:r w:rsidR="00881F98">
        <w:t xml:space="preserve">developed </w:t>
      </w:r>
      <w:r w:rsidR="00220145">
        <w:t>tool</w:t>
      </w:r>
      <w:r>
        <w:t xml:space="preserve"> </w:t>
      </w:r>
      <w:r w:rsidR="00881F98">
        <w:t>to ease the evaluation.</w:t>
      </w:r>
    </w:p>
    <w:p w14:paraId="059DE63C" w14:textId="25D7FCDF" w:rsidR="006E01F4" w:rsidRDefault="00673289" w:rsidP="00DA1A2A">
      <w:r>
        <w:t xml:space="preserve">As can be seen in </w:t>
      </w:r>
      <w:r w:rsidRPr="0051583F">
        <w:rPr>
          <w:highlight w:val="yellow"/>
        </w:rPr>
        <w:t>Figure 4</w:t>
      </w:r>
      <w:r w:rsidR="006E01F4">
        <w:t xml:space="preserve">, </w:t>
      </w:r>
      <w:r w:rsidR="00134C9C">
        <w:t xml:space="preserve">in the Mt. Agung case, </w:t>
      </w:r>
      <w:r w:rsidR="006E01F4">
        <w:t xml:space="preserve">PVMBG issued a </w:t>
      </w:r>
      <w:r w:rsidR="006E01F4" w:rsidRPr="00E55B66">
        <w:rPr>
          <w:rFonts w:eastAsia="Calibri"/>
          <w:bCs/>
          <w:i/>
          <w:szCs w:val="20"/>
        </w:rPr>
        <w:t>vigilante</w:t>
      </w:r>
      <w:r w:rsidR="006E01F4">
        <w:t xml:space="preserve"> status on September 14</w:t>
      </w:r>
      <w:r w:rsidR="006E01F4" w:rsidRPr="00A62CC7">
        <w:rPr>
          <w:rFonts w:eastAsia="Calibri"/>
          <w:bCs/>
          <w:sz w:val="18"/>
          <w:szCs w:val="20"/>
          <w:vertAlign w:val="superscript"/>
        </w:rPr>
        <w:t>th</w:t>
      </w:r>
      <w:r w:rsidR="006E01F4">
        <w:t xml:space="preserve">, then in only subsequent four days, it issued </w:t>
      </w:r>
      <w:r w:rsidR="006E01F4" w:rsidRPr="00A62CC7">
        <w:rPr>
          <w:rFonts w:eastAsia="Calibri"/>
          <w:bCs/>
          <w:i/>
          <w:sz w:val="18"/>
          <w:szCs w:val="20"/>
        </w:rPr>
        <w:t>alert</w:t>
      </w:r>
      <w:r w:rsidR="006E01F4">
        <w:t xml:space="preserve"> status, that was on September 18</w:t>
      </w:r>
      <w:r w:rsidR="006E01F4" w:rsidRPr="00A62CC7">
        <w:rPr>
          <w:rFonts w:eastAsia="Calibri"/>
          <w:bCs/>
          <w:sz w:val="18"/>
          <w:szCs w:val="20"/>
          <w:vertAlign w:val="superscript"/>
        </w:rPr>
        <w:t>th</w:t>
      </w:r>
      <w:r w:rsidR="006E01F4">
        <w:t xml:space="preserve">, then the </w:t>
      </w:r>
      <w:r w:rsidR="006E01F4" w:rsidRPr="00E55B66">
        <w:rPr>
          <w:rFonts w:eastAsia="Calibri"/>
          <w:bCs/>
          <w:i/>
          <w:szCs w:val="20"/>
        </w:rPr>
        <w:t>warning</w:t>
      </w:r>
      <w:r w:rsidR="006E01F4">
        <w:t xml:space="preserve"> status, the highest one, was enacted since September 27</w:t>
      </w:r>
      <w:r w:rsidR="006E01F4" w:rsidRPr="00A62CC7">
        <w:rPr>
          <w:rFonts w:eastAsia="Calibri"/>
          <w:bCs/>
          <w:sz w:val="18"/>
          <w:szCs w:val="20"/>
          <w:vertAlign w:val="superscript"/>
        </w:rPr>
        <w:t>th</w:t>
      </w:r>
      <w:r w:rsidR="006E01F4">
        <w:t xml:space="preserve"> 2017 </w:t>
      </w:r>
      <w:r w:rsidR="006E01F4">
        <w:rPr>
          <w:rFonts w:eastAsia="Calibri"/>
          <w:sz w:val="18"/>
          <w:szCs w:val="20"/>
        </w:rPr>
        <w:fldChar w:fldCharType="begin"/>
      </w:r>
      <w:r w:rsidR="006E01F4">
        <w:instrText xml:space="preserve"> ADDIN EN.CITE &lt;EndNote&gt;&lt;Cite&gt;&lt;Author&gt;BNPB&lt;/Author&gt;&lt;Year&gt;2017&lt;/Year&gt;&lt;RecNum&gt;1627&lt;/RecNum&gt;&lt;DisplayText&gt;(BNPB, 2017)&lt;/DisplayText&gt;&lt;record&gt;&lt;rec-number&gt;1627&lt;/rec-number&gt;&lt;foreign-keys&gt;&lt;key app="EN" db-id="9dvttx9wmz2zfzexzrjv25puzweswffxzt0v" timestamp="1512543457"&gt;1627&lt;/key&gt;&lt;/foreign-keys&gt;&lt;ref-type name="Web Page"&gt;12&lt;/ref-type&gt;&lt;contributors&gt;&lt;authors&gt;&lt;author&gt;BNPB&lt;/author&gt;&lt;/authors&gt;&lt;/contributors&gt;&lt;titles&gt;&lt;title&gt;Awas Gunung Agung, Status Dinaikkan Dari SIAGA Ke AWAS&lt;/title&gt;&lt;/titles&gt;&lt;number&gt;5 December&lt;/number&gt;&lt;dates&gt;&lt;year&gt;2017&lt;/year&gt;&lt;/dates&gt;&lt;urls&gt;&lt;related-urls&gt;&lt;url&gt;https://www.bnpb.go.id/home/detail/3540/Awas-Gunung-Agung,-Status-Dinaikkan-Dari--SIAGA-Ke-AWAS (Access Date:25 November 2017)&lt;/url&gt;&lt;/related-urls&gt;&lt;/urls&gt;&lt;/record&gt;&lt;/Cite&gt;&lt;/EndNote&gt;</w:instrText>
      </w:r>
      <w:r w:rsidR="006E01F4">
        <w:rPr>
          <w:rFonts w:eastAsia="Calibri"/>
          <w:sz w:val="18"/>
          <w:szCs w:val="20"/>
        </w:rPr>
        <w:fldChar w:fldCharType="separate"/>
      </w:r>
      <w:r w:rsidR="006E01F4">
        <w:rPr>
          <w:noProof/>
        </w:rPr>
        <w:t>(BNPB, 2017)</w:t>
      </w:r>
      <w:r w:rsidR="006E01F4">
        <w:rPr>
          <w:rFonts w:eastAsia="Calibri"/>
          <w:sz w:val="18"/>
          <w:szCs w:val="20"/>
        </w:rPr>
        <w:fldChar w:fldCharType="end"/>
      </w:r>
      <w:r w:rsidR="006E01F4">
        <w:t>.</w:t>
      </w:r>
      <w:r w:rsidR="006E01F4" w:rsidRPr="003C5471">
        <w:t xml:space="preserve"> </w:t>
      </w:r>
      <w:r w:rsidR="006E01F4">
        <w:t xml:space="preserve">This </w:t>
      </w:r>
      <w:r w:rsidR="006E01F4">
        <w:rPr>
          <w:i/>
        </w:rPr>
        <w:t>warning</w:t>
      </w:r>
      <w:r w:rsidR="006E01F4" w:rsidRPr="003C5471">
        <w:t xml:space="preserve"> </w:t>
      </w:r>
      <w:r w:rsidR="006E01F4">
        <w:t xml:space="preserve">level </w:t>
      </w:r>
      <w:r w:rsidR="006E01F4" w:rsidRPr="003C5471">
        <w:t>status</w:t>
      </w:r>
      <w:r w:rsidR="006E01F4">
        <w:t xml:space="preserve"> enacted would be the trigger knowledge for the DM </w:t>
      </w:r>
      <w:r w:rsidR="00737281">
        <w:t xml:space="preserve">authorities </w:t>
      </w:r>
      <w:r w:rsidR="006E01F4">
        <w:t xml:space="preserve">to undertake the necessary </w:t>
      </w:r>
      <w:r w:rsidR="006E01F4" w:rsidRPr="00CC4563">
        <w:t>Response phase</w:t>
      </w:r>
      <w:r w:rsidR="00860317">
        <w:t xml:space="preserve"> type </w:t>
      </w:r>
      <w:r w:rsidR="006E01F4">
        <w:t xml:space="preserve">activities </w:t>
      </w:r>
      <w:r w:rsidR="00860317">
        <w:t xml:space="preserve">that </w:t>
      </w:r>
      <w:r w:rsidR="006E01F4">
        <w:t>they are responsible for (</w:t>
      </w:r>
      <w:r w:rsidR="00860317">
        <w:t xml:space="preserve">This paper only discusses </w:t>
      </w:r>
      <w:r w:rsidR="006E01F4">
        <w:t xml:space="preserve">DSS construction </w:t>
      </w:r>
      <w:r w:rsidR="006E01F4" w:rsidRPr="000548C4">
        <w:t xml:space="preserve">in </w:t>
      </w:r>
      <w:r w:rsidR="006E01F4" w:rsidRPr="00CC4563">
        <w:t>Response phase</w:t>
      </w:r>
      <w:r w:rsidR="006E01F4" w:rsidRPr="000548C4">
        <w:t xml:space="preserve"> as</w:t>
      </w:r>
      <w:r w:rsidR="006E01F4">
        <w:t xml:space="preserve"> the space limit).</w:t>
      </w:r>
      <w:r w:rsidR="006E01F4" w:rsidRPr="003C5471">
        <w:t xml:space="preserve"> </w:t>
      </w:r>
      <w:r w:rsidR="00D31DAD">
        <w:t>As in</w:t>
      </w:r>
      <w:r w:rsidR="006E01F4">
        <w:t xml:space="preserve"> </w:t>
      </w:r>
      <w:r w:rsidR="006E01F4" w:rsidRPr="00A62CC7">
        <w:rPr>
          <w:highlight w:val="yellow"/>
        </w:rPr>
        <w:t xml:space="preserve">Figure </w:t>
      </w:r>
      <w:r w:rsidR="00D31DAD">
        <w:rPr>
          <w:highlight w:val="yellow"/>
        </w:rPr>
        <w:t>5</w:t>
      </w:r>
      <w:r w:rsidR="006E01F4">
        <w:t xml:space="preserve">, the </w:t>
      </w:r>
      <w:r w:rsidR="0042748F" w:rsidRPr="0051583F">
        <w:rPr>
          <w:i/>
        </w:rPr>
        <w:t>warning</w:t>
      </w:r>
      <w:r w:rsidR="0042748F">
        <w:t xml:space="preserve"> status means</w:t>
      </w:r>
      <w:r w:rsidR="006E01F4">
        <w:t xml:space="preserve"> (a) </w:t>
      </w:r>
      <w:r w:rsidR="006E01F4" w:rsidRPr="00A62CC7">
        <w:rPr>
          <w:i/>
        </w:rPr>
        <w:t>volcano is going to erupt</w:t>
      </w:r>
      <w:r w:rsidR="006E01F4">
        <w:t xml:space="preserve">; (b) </w:t>
      </w:r>
      <w:r w:rsidR="006E01F4" w:rsidRPr="00A62CC7">
        <w:rPr>
          <w:i/>
        </w:rPr>
        <w:t>eruption will happen in 24 hours</w:t>
      </w:r>
      <w:r w:rsidR="006E01F4">
        <w:t xml:space="preserve">; and (c) </w:t>
      </w:r>
      <w:r w:rsidR="006E01F4" w:rsidRPr="00A62CC7">
        <w:rPr>
          <w:i/>
        </w:rPr>
        <w:t>first eruption will be started with gases and ashes</w:t>
      </w:r>
      <w:r w:rsidR="006E01F4">
        <w:t xml:space="preserve">. In </w:t>
      </w:r>
      <w:r w:rsidR="006E01F4" w:rsidRPr="00A62CC7">
        <w:rPr>
          <w:highlight w:val="yellow"/>
        </w:rPr>
        <w:t xml:space="preserve">Figure </w:t>
      </w:r>
      <w:r w:rsidR="006E01F4">
        <w:rPr>
          <w:highlight w:val="yellow"/>
        </w:rPr>
        <w:t>5</w:t>
      </w:r>
      <w:r w:rsidR="006E01F4">
        <w:t xml:space="preserve">, these elements are structured in trigger section (1). </w:t>
      </w:r>
    </w:p>
    <w:p w14:paraId="17F52758" w14:textId="77777777" w:rsidR="00DA1A2A" w:rsidRPr="008B4F17" w:rsidRDefault="00DA1A2A" w:rsidP="00DA1A2A">
      <w:pPr>
        <w:pStyle w:val="image"/>
        <w:rPr>
          <w:lang w:val="en-US"/>
        </w:rPr>
      </w:pPr>
      <w:r w:rsidRPr="003B3DCC">
        <w:rPr>
          <w:lang w:eastAsia="en-AU"/>
        </w:rPr>
        <w:lastRenderedPageBreak/>
        <w:drawing>
          <wp:inline distT="0" distB="0" distL="0" distR="0" wp14:anchorId="34CD349F" wp14:editId="25881D07">
            <wp:extent cx="5726326" cy="4417255"/>
            <wp:effectExtent l="0" t="0" r="190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5973" cy="4424697"/>
                    </a:xfrm>
                    <a:prstGeom prst="rect">
                      <a:avLst/>
                    </a:prstGeom>
                  </pic:spPr>
                </pic:pic>
              </a:graphicData>
            </a:graphic>
          </wp:inline>
        </w:drawing>
      </w:r>
      <w:r>
        <w:rPr>
          <w:lang w:val="en-US"/>
        </w:rPr>
        <w:t xml:space="preserve">   </w:t>
      </w:r>
      <w:r>
        <w:rPr>
          <w:lang w:eastAsia="en-AU"/>
        </w:rPr>
        <w:drawing>
          <wp:inline distT="0" distB="0" distL="0" distR="0" wp14:anchorId="26763759" wp14:editId="633BEB89">
            <wp:extent cx="5713846" cy="3404381"/>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4-02 at 2.31.20 PM.png"/>
                    <pic:cNvPicPr/>
                  </pic:nvPicPr>
                  <pic:blipFill rotWithShape="1">
                    <a:blip r:embed="rId13" cstate="print">
                      <a:extLst>
                        <a:ext uri="{28A0092B-C50C-407E-A947-70E740481C1C}">
                          <a14:useLocalDpi xmlns:a14="http://schemas.microsoft.com/office/drawing/2010/main" val="0"/>
                        </a:ext>
                      </a:extLst>
                    </a:blip>
                    <a:srcRect l="551" t="11117" r="729" b="2943"/>
                    <a:stretch/>
                  </pic:blipFill>
                  <pic:spPr bwMode="auto">
                    <a:xfrm>
                      <a:off x="0" y="0"/>
                      <a:ext cx="5726409" cy="3411866"/>
                    </a:xfrm>
                    <a:prstGeom prst="rect">
                      <a:avLst/>
                    </a:prstGeom>
                    <a:ln>
                      <a:noFill/>
                    </a:ln>
                    <a:extLst>
                      <a:ext uri="{53640926-AAD7-44D8-BBD7-CCE9431645EC}">
                        <a14:shadowObscured xmlns:a14="http://schemas.microsoft.com/office/drawing/2010/main"/>
                      </a:ext>
                    </a:extLst>
                  </pic:spPr>
                </pic:pic>
              </a:graphicData>
            </a:graphic>
          </wp:inline>
        </w:drawing>
      </w:r>
    </w:p>
    <w:p w14:paraId="32F310D8" w14:textId="229B640B" w:rsidR="00DA1A2A" w:rsidRDefault="00DA1A2A" w:rsidP="00DA1A2A">
      <w:pPr>
        <w:pStyle w:val="Caption"/>
      </w:pPr>
      <w:r w:rsidRPr="00A62CC7">
        <w:rPr>
          <w:highlight w:val="yellow"/>
        </w:rPr>
        <w:t xml:space="preserve">Figure </w:t>
      </w:r>
      <w:r w:rsidRPr="00A62CC7">
        <w:rPr>
          <w:highlight w:val="yellow"/>
        </w:rPr>
        <w:fldChar w:fldCharType="begin"/>
      </w:r>
      <w:r w:rsidRPr="00A62CC7">
        <w:rPr>
          <w:highlight w:val="yellow"/>
        </w:rPr>
        <w:instrText xml:space="preserve"> SEQ Figure \* ARABIC </w:instrText>
      </w:r>
      <w:r w:rsidRPr="00A62CC7">
        <w:rPr>
          <w:highlight w:val="yellow"/>
        </w:rPr>
        <w:fldChar w:fldCharType="separate"/>
      </w:r>
      <w:r w:rsidR="003C4946">
        <w:rPr>
          <w:noProof/>
          <w:highlight w:val="yellow"/>
        </w:rPr>
        <w:t>5</w:t>
      </w:r>
      <w:r w:rsidRPr="00A62CC7">
        <w:rPr>
          <w:highlight w:val="yellow"/>
        </w:rPr>
        <w:fldChar w:fldCharType="end"/>
      </w:r>
      <w:r w:rsidRPr="00A62CC7">
        <w:rPr>
          <w:highlight w:val="yellow"/>
        </w:rPr>
        <w:t>.</w:t>
      </w:r>
      <w:r w:rsidRPr="00DB65CE">
        <w:t xml:space="preserve"> Knowledge structure for decision making system based on MOF framework.</w:t>
      </w:r>
    </w:p>
    <w:p w14:paraId="499715E1" w14:textId="1FBCAA07" w:rsidR="00FD5258" w:rsidRDefault="00FD5258" w:rsidP="00FD5258">
      <w:r>
        <w:t xml:space="preserve">Based on these trigger knowledge elements, all the corresponding knowledge activities (2) that have been previously analysed and stored in the repository will guide the roles (3) responsible for. As for the resources needed in each of the activities or used by each of the roles can be traced in (4) and whether the activities are performed parallel or interleave or sequential is government in (5). For instance, for the activity: </w:t>
      </w:r>
      <w:r w:rsidRPr="00A62CC7">
        <w:rPr>
          <w:i/>
        </w:rPr>
        <w:t>maintaining and socialising CHECK YOUR POSISTION application</w:t>
      </w:r>
      <w:r>
        <w:t xml:space="preserve">, the roles that are responsible for are: </w:t>
      </w:r>
      <w:r w:rsidRPr="0051583F">
        <w:t>BASARNAS</w:t>
      </w:r>
      <w:r w:rsidRPr="00A62CC7">
        <w:rPr>
          <w:i/>
        </w:rPr>
        <w:t xml:space="preserve"> </w:t>
      </w:r>
      <w:r w:rsidRPr="00B13870">
        <w:t>and</w:t>
      </w:r>
      <w:r w:rsidRPr="00A62CC7">
        <w:rPr>
          <w:i/>
        </w:rPr>
        <w:t xml:space="preserve"> </w:t>
      </w:r>
      <w:r w:rsidRPr="0051583F">
        <w:t>BNPB</w:t>
      </w:r>
      <w:r w:rsidR="00132046">
        <w:t xml:space="preserve">, </w:t>
      </w:r>
      <w:r>
        <w:t xml:space="preserve">and the resources </w:t>
      </w:r>
      <w:r>
        <w:lastRenderedPageBreak/>
        <w:t>need</w:t>
      </w:r>
      <w:r w:rsidR="005E75A2">
        <w:t>ed</w:t>
      </w:r>
      <w:r>
        <w:t xml:space="preserve"> to conduct this particular activity is: </w:t>
      </w:r>
      <w:r w:rsidRPr="00A62CC7">
        <w:rPr>
          <w:i/>
        </w:rPr>
        <w:t>Radio FM</w:t>
      </w:r>
      <w:r w:rsidR="005E75A2">
        <w:t xml:space="preserve"> and the </w:t>
      </w:r>
      <w:r w:rsidR="00E47382">
        <w:t xml:space="preserve">website </w:t>
      </w:r>
      <w:r w:rsidR="005E75A2">
        <w:t>address to download the application</w:t>
      </w:r>
      <w:r>
        <w:t xml:space="preserve">. All these knowledge elements are constructed based on the daily activities on the report provided in </w:t>
      </w:r>
      <w:r w:rsidR="00E571AC">
        <w:t>the reports</w:t>
      </w:r>
      <w:r>
        <w:t xml:space="preserve">. </w:t>
      </w:r>
      <w:r w:rsidR="00724D48">
        <w:t xml:space="preserve">As in </w:t>
      </w:r>
      <w:r w:rsidR="000A654F">
        <w:t>the system</w:t>
      </w:r>
      <w:r>
        <w:t xml:space="preserve">, these knowledge elements are organised in </w:t>
      </w:r>
      <w:r w:rsidRPr="00A62CC7">
        <w:rPr>
          <w:i/>
        </w:rPr>
        <w:t>M0</w:t>
      </w:r>
      <w:r>
        <w:t xml:space="preserve"> layer</w:t>
      </w:r>
      <w:r w:rsidR="00253172">
        <w:t xml:space="preserve"> which</w:t>
      </w:r>
      <w:r>
        <w:t xml:space="preserve"> mean these typical knowledge elements are essentially the ones specified for the roles who are in the real world activities. </w:t>
      </w:r>
      <w:r w:rsidR="005105CF">
        <w:t>In other words, t</w:t>
      </w:r>
      <w:r>
        <w:t xml:space="preserve">hey are the typical roles that do not interpret the knowledge any further </w:t>
      </w:r>
      <w:r w:rsidR="00685496">
        <w:t>but utilise</w:t>
      </w:r>
      <w:r w:rsidR="00312479">
        <w:t xml:space="preserve"> it directly. This is also because </w:t>
      </w:r>
      <w:r>
        <w:t>time limits them.</w:t>
      </w:r>
    </w:p>
    <w:p w14:paraId="442F26F7" w14:textId="453A4213" w:rsidR="00FD5258" w:rsidRDefault="00FD5258" w:rsidP="00FD5258">
      <w:r>
        <w:t xml:space="preserve">In the upper layer, </w:t>
      </w:r>
      <w:r w:rsidRPr="00A62CC7">
        <w:rPr>
          <w:i/>
        </w:rPr>
        <w:t>M1</w:t>
      </w:r>
      <w:r>
        <w:t xml:space="preserve">, all the knowledge elements detailed in </w:t>
      </w:r>
      <w:r w:rsidRPr="00A62CC7">
        <w:rPr>
          <w:i/>
        </w:rPr>
        <w:t>M0</w:t>
      </w:r>
      <w:r>
        <w:t xml:space="preserve"> are abstracted </w:t>
      </w:r>
      <w:r w:rsidR="00EC1FDE">
        <w:t xml:space="preserve">as the </w:t>
      </w:r>
      <w:r>
        <w:t xml:space="preserve">planning/policy level. For instance, all the knowledge elements </w:t>
      </w:r>
      <w:r w:rsidR="00874D1D">
        <w:t xml:space="preserve">describing </w:t>
      </w:r>
      <w:r w:rsidR="00874D1D" w:rsidRPr="0051583F">
        <w:rPr>
          <w:i/>
        </w:rPr>
        <w:t>activities</w:t>
      </w:r>
      <w:r>
        <w:t xml:space="preserve"> represents only one planning/policy, that is “</w:t>
      </w:r>
      <w:r w:rsidRPr="00A62CC7">
        <w:rPr>
          <w:i/>
        </w:rPr>
        <w:t>keep activating national assistance post (POSPENAS)</w:t>
      </w:r>
      <w:r>
        <w:t>” (</w:t>
      </w:r>
      <w:r w:rsidRPr="00A62CC7">
        <w:rPr>
          <w:highlight w:val="yellow"/>
        </w:rPr>
        <w:t xml:space="preserve">Please See Figure </w:t>
      </w:r>
      <w:r>
        <w:rPr>
          <w:highlight w:val="yellow"/>
        </w:rPr>
        <w:t>5</w:t>
      </w:r>
      <w:r>
        <w:t xml:space="preserve">). </w:t>
      </w:r>
      <w:r w:rsidR="00E32B73">
        <w:t xml:space="preserve">To be able to </w:t>
      </w:r>
      <w:r w:rsidR="00970E0A">
        <w:t xml:space="preserve">perform </w:t>
      </w:r>
      <w:r w:rsidR="00E32B73">
        <w:t>as complete activities as possible</w:t>
      </w:r>
      <w:r w:rsidR="00970E0A">
        <w:t>, all related plans/policies are also need</w:t>
      </w:r>
      <w:r w:rsidR="00E64432">
        <w:t>ed</w:t>
      </w:r>
      <w:r w:rsidR="00970E0A">
        <w:t xml:space="preserve"> to be conducted. Utilising the </w:t>
      </w:r>
      <w:r w:rsidR="0011798A">
        <w:t>KAF, they can be easily identif</w:t>
      </w:r>
      <w:r w:rsidR="00E64432">
        <w:t>ied</w:t>
      </w:r>
      <w:r w:rsidR="0011798A">
        <w:t xml:space="preserve"> as in</w:t>
      </w:r>
      <w:r>
        <w:t xml:space="preserve"> (6)</w:t>
      </w:r>
      <w:r w:rsidR="0011798A">
        <w:t>.</w:t>
      </w:r>
      <w:r>
        <w:t xml:space="preserve"> </w:t>
      </w:r>
      <w:r w:rsidR="0011798A">
        <w:t>F</w:t>
      </w:r>
      <w:r>
        <w:t>or instance</w:t>
      </w:r>
      <w:r w:rsidR="00417F76">
        <w:t>,</w:t>
      </w:r>
      <w:r>
        <w:t xml:space="preserve"> the other one is “</w:t>
      </w:r>
      <w:r w:rsidRPr="00A62CC7">
        <w:rPr>
          <w:i/>
        </w:rPr>
        <w:t>maintaining a health cluster call centre: 085 337 106 319</w:t>
      </w:r>
      <w:r>
        <w:t xml:space="preserve">”. </w:t>
      </w:r>
      <w:r w:rsidR="00070051">
        <w:t xml:space="preserve">By clicking this knowledge element, the knowledge for </w:t>
      </w:r>
      <w:r w:rsidR="00070051" w:rsidRPr="0051583F">
        <w:rPr>
          <w:i/>
        </w:rPr>
        <w:t>M0</w:t>
      </w:r>
      <w:r w:rsidR="00070051">
        <w:t xml:space="preserve"> layer be </w:t>
      </w:r>
      <w:r w:rsidR="004717C5">
        <w:t>seen.</w:t>
      </w:r>
      <w:r w:rsidR="00070051">
        <w:t xml:space="preserve"> </w:t>
      </w:r>
      <w:r>
        <w:t>The</w:t>
      </w:r>
      <w:r w:rsidR="00E72235">
        <w:t xml:space="preserve"> </w:t>
      </w:r>
      <w:r>
        <w:t>pre- and post-condition as well as the initiator of these planning/policy activities (7) are “</w:t>
      </w:r>
      <w:r w:rsidRPr="00A62CC7">
        <w:rPr>
          <w:i/>
        </w:rPr>
        <w:t>POSPENAS has been established since Preparedness phase</w:t>
      </w:r>
      <w:r>
        <w:t>”, “</w:t>
      </w:r>
      <w:r w:rsidRPr="00A62CC7">
        <w:rPr>
          <w:i/>
        </w:rPr>
        <w:t>POSPENAS is kept activated</w:t>
      </w:r>
      <w:r>
        <w:t>” and “</w:t>
      </w:r>
      <w:r w:rsidRPr="00A62CC7">
        <w:rPr>
          <w:i/>
        </w:rPr>
        <w:t>BNP</w:t>
      </w:r>
      <w:r w:rsidR="00597A27">
        <w:rPr>
          <w:i/>
        </w:rPr>
        <w:t>B</w:t>
      </w:r>
      <w:r w:rsidR="007B1D5E">
        <w:rPr>
          <w:i/>
        </w:rPr>
        <w:t>”</w:t>
      </w:r>
      <w:r w:rsidRPr="00A62CC7">
        <w:rPr>
          <w:i/>
        </w:rPr>
        <w:t xml:space="preserve"> </w:t>
      </w:r>
      <w:r w:rsidRPr="0051583F">
        <w:t>respectively</w:t>
      </w:r>
      <w:r>
        <w:t>. The information regarding the origin of the knowledge, the type of the disaster the knowledge is for as well as the country where the knowledge is from is also presented in this layer. This allows</w:t>
      </w:r>
      <w:r w:rsidR="002F3F33">
        <w:t xml:space="preserve"> other stakeholders to get insight</w:t>
      </w:r>
      <w:r w:rsidR="00FE2C06">
        <w:t xml:space="preserve"> and</w:t>
      </w:r>
      <w:r>
        <w:t xml:space="preserve"> reuse</w:t>
      </w:r>
      <w:r w:rsidR="00FE2C06">
        <w:t xml:space="preserve"> </w:t>
      </w:r>
      <w:r>
        <w:t>for the similar DM type</w:t>
      </w:r>
      <w:r w:rsidR="00E745E5">
        <w:t>s</w:t>
      </w:r>
      <w:r>
        <w:t xml:space="preserve">. For instance, from (8), the information is that this is the best practice knowledge from </w:t>
      </w:r>
      <w:r w:rsidRPr="00A62CC7">
        <w:rPr>
          <w:i/>
        </w:rPr>
        <w:t>Mt. Agung volcano eruption</w:t>
      </w:r>
      <w:r>
        <w:t xml:space="preserve"> disaster type taken place </w:t>
      </w:r>
      <w:r w:rsidRPr="00A62CC7">
        <w:rPr>
          <w:i/>
        </w:rPr>
        <w:t>in</w:t>
      </w:r>
      <w:r>
        <w:t xml:space="preserve"> </w:t>
      </w:r>
      <w:r w:rsidRPr="00A62CC7">
        <w:rPr>
          <w:i/>
        </w:rPr>
        <w:t>Bali Indonesia</w:t>
      </w:r>
      <w:r>
        <w:t xml:space="preserve">. The knowledge described is in the </w:t>
      </w:r>
      <w:r w:rsidRPr="00A62CC7">
        <w:rPr>
          <w:i/>
        </w:rPr>
        <w:t>Response phase</w:t>
      </w:r>
      <w:r>
        <w:t xml:space="preserve"> that is categorised as a </w:t>
      </w:r>
      <w:r w:rsidRPr="00A62CC7">
        <w:rPr>
          <w:i/>
        </w:rPr>
        <w:t>geophysical disaster</w:t>
      </w:r>
      <w:r>
        <w:t xml:space="preserve"> of the </w:t>
      </w:r>
      <w:r w:rsidRPr="00A62CC7">
        <w:rPr>
          <w:i/>
        </w:rPr>
        <w:t>natural disaster</w:t>
      </w:r>
      <w:r>
        <w:t xml:space="preserve">. </w:t>
      </w:r>
    </w:p>
    <w:p w14:paraId="3E59AD79" w14:textId="125D9FC6" w:rsidR="00FD5258" w:rsidRPr="00FD5258" w:rsidRDefault="00FD5258" w:rsidP="00FD5258">
      <w:r>
        <w:t xml:space="preserve">As can be seen from </w:t>
      </w:r>
      <w:r w:rsidRPr="00A62CC7">
        <w:rPr>
          <w:highlight w:val="yellow"/>
        </w:rPr>
        <w:t xml:space="preserve">Figure </w:t>
      </w:r>
      <w:r>
        <w:rPr>
          <w:highlight w:val="yellow"/>
        </w:rPr>
        <w:t>5</w:t>
      </w:r>
      <w:r>
        <w:t xml:space="preserve">, the planning/policy knowledge that is defined in </w:t>
      </w:r>
      <w:r w:rsidRPr="00A62CC7">
        <w:rPr>
          <w:i/>
        </w:rPr>
        <w:t>M1</w:t>
      </w:r>
      <w:r>
        <w:t xml:space="preserve"> fundamentally is represented as only a </w:t>
      </w:r>
      <w:r w:rsidRPr="00A62CC7">
        <w:rPr>
          <w:i/>
        </w:rPr>
        <w:t>coordination</w:t>
      </w:r>
      <w:r>
        <w:t xml:space="preserve"> concept in the DM knowledge repository (</w:t>
      </w:r>
      <w:r w:rsidRPr="00A62CC7">
        <w:rPr>
          <w:i/>
        </w:rPr>
        <w:t>M2</w:t>
      </w:r>
      <w:r>
        <w:t>). There are other various concepts</w:t>
      </w:r>
      <w:r w:rsidR="00246210">
        <w:t xml:space="preserve"> (9)</w:t>
      </w:r>
      <w:r>
        <w:t xml:space="preserve"> that are directly related to the </w:t>
      </w:r>
      <w:r w:rsidRPr="0051583F">
        <w:rPr>
          <w:i/>
        </w:rPr>
        <w:t>coordination</w:t>
      </w:r>
      <w:r>
        <w:t xml:space="preserve"> concept. These other concepts can enrich the insight for those who are highly involved in the Response phase activities in any level real world</w:t>
      </w:r>
      <w:r w:rsidR="00CB33E5">
        <w:t xml:space="preserve"> activities – planning/policy – decision making</w:t>
      </w:r>
      <w:r>
        <w:t xml:space="preserve">. </w:t>
      </w:r>
    </w:p>
    <w:p w14:paraId="0EEDE394" w14:textId="77777777" w:rsidR="00DA1A2A" w:rsidRDefault="00DA1A2A" w:rsidP="00DA1A2A">
      <w:pPr>
        <w:pStyle w:val="Heading2"/>
      </w:pPr>
      <w:r>
        <w:t>Top down approach of the case study</w:t>
      </w:r>
    </w:p>
    <w:p w14:paraId="5D1E1652" w14:textId="5C7BC4A5" w:rsidR="00DA1A2A" w:rsidRDefault="00DA1A2A" w:rsidP="00DA1A2A">
      <w:r>
        <w:t>The construction of the decision-making process can also be approached by a top down mechanism. This approach is the opposite of the bottom up approach previously described. This approach is begun by recognising the essential and relevant concepts. This aims to broaden an understanding as to how the DM activities</w:t>
      </w:r>
      <w:r w:rsidR="00747F62">
        <w:t xml:space="preserve"> would</w:t>
      </w:r>
      <w:r>
        <w:t xml:space="preserve"> be performed. Initially, these essential and relevant DM concepts have been acknowledged in the DM knowledge repository. </w:t>
      </w:r>
      <w:r w:rsidR="003051CC">
        <w:t xml:space="preserve">Acknowledging </w:t>
      </w:r>
      <w:r w:rsidR="005035CC">
        <w:t xml:space="preserve">these various DM concept is allowed as </w:t>
      </w:r>
      <w:r>
        <w:t xml:space="preserve">the repository we adopt </w:t>
      </w:r>
      <w:r w:rsidR="005035CC">
        <w:t>facilita</w:t>
      </w:r>
      <w:r w:rsidR="00312F12">
        <w:t xml:space="preserve">tes this to happen. </w:t>
      </w:r>
      <w:r>
        <w:t xml:space="preserve"> As can be seen in </w:t>
      </w:r>
      <w:r w:rsidRPr="00E55B66">
        <w:rPr>
          <w:highlight w:val="yellow"/>
        </w:rPr>
        <w:t xml:space="preserve">Figure </w:t>
      </w:r>
      <w:r w:rsidR="003C4946">
        <w:rPr>
          <w:highlight w:val="yellow"/>
        </w:rPr>
        <w:t>5</w:t>
      </w:r>
      <w:r>
        <w:t xml:space="preserve">, </w:t>
      </w:r>
      <w:r w:rsidR="000925D7">
        <w:t xml:space="preserve">in the repository </w:t>
      </w:r>
      <w:r>
        <w:t>all the essential and relevant knowledge concepts in the Response phase are listed in (11) and related in (12). In this case, once one of the them is</w:t>
      </w:r>
      <w:r w:rsidR="000A6A85">
        <w:t xml:space="preserve"> recognised</w:t>
      </w:r>
      <w:r>
        <w:t xml:space="preserve"> then the others that are directly related can also be </w:t>
      </w:r>
      <w:r w:rsidR="00D57809">
        <w:t xml:space="preserve">identified </w:t>
      </w:r>
      <w:r>
        <w:t xml:space="preserve">easily. </w:t>
      </w:r>
      <w:r w:rsidR="00F57EAD">
        <w:t xml:space="preserve">The way these concepts are related allows them being identified easily. </w:t>
      </w:r>
      <w:r>
        <w:t xml:space="preserve">This allows performing the DM activities in a more comprehensive way as all the </w:t>
      </w:r>
      <w:r w:rsidR="00A26CF5">
        <w:t xml:space="preserve">essential and relevant </w:t>
      </w:r>
      <w:r>
        <w:t xml:space="preserve">concepts have been recognised. </w:t>
      </w:r>
    </w:p>
    <w:p w14:paraId="6C55C3A6" w14:textId="39DE4845" w:rsidR="00DA1A2A" w:rsidRDefault="00DA1A2A" w:rsidP="00DA1A2A">
      <w:r>
        <w:t xml:space="preserve">Taking the instance </w:t>
      </w:r>
      <w:r w:rsidR="001C0F2B">
        <w:t xml:space="preserve">of knowledge elements from </w:t>
      </w:r>
      <w:r>
        <w:t>bottom up approach, once there is a need to “</w:t>
      </w:r>
      <w:r w:rsidRPr="00E55B66">
        <w:rPr>
          <w:i/>
          <w:lang w:val="en-US"/>
        </w:rPr>
        <w:t>manage incident prioritization, critical resource allocation, communications systems integration, and information coordination which includes facilities, equipment, personnel, procedures and communications during a disaster</w:t>
      </w:r>
      <w:r>
        <w:rPr>
          <w:lang w:val="en-US"/>
        </w:rPr>
        <w:t xml:space="preserve">” </w:t>
      </w:r>
      <w:r>
        <w:rPr>
          <w:lang w:val="en-US"/>
        </w:rPr>
        <w:fldChar w:fldCharType="begin"/>
      </w:r>
      <w:r>
        <w:rPr>
          <w:lang w:val="en-US"/>
        </w:rPr>
        <w:instrText xml:space="preserve"> ADDIN EN.CITE &lt;EndNote&gt;&lt;Cite&gt;&lt;Author&gt;Othman&lt;/Author&gt;&lt;Year&gt;2014&lt;/Year&gt;&lt;RecNum&gt;83&lt;/RecNum&gt;&lt;Pages&gt;258&lt;/Pages&gt;&lt;DisplayText&gt;(Othman&lt;style face="italic"&gt; et al.&lt;/style&gt;, 2014, p. 258)&lt;/DisplayText&gt;&lt;record&gt;&lt;rec-number&gt;83&lt;/rec-number&gt;&lt;foreign-keys&gt;&lt;key app="EN" db-id="9dvttx9wmz2zfzexzrjv25puzweswffxzt0v" timestamp="1395633213"&gt;83&lt;/key&gt;&lt;/foreign-keys&gt;&lt;ref-type name="Journal Article"&gt;17&lt;/ref-type&gt;&lt;contributors&gt;&lt;authors&gt;&lt;author&gt;Othman, S. H.&lt;/author&gt;&lt;author&gt;Beydoun, G.&lt;/author&gt;&lt;author&gt;Sugumaran, V.&lt;/author&gt;&lt;/authors&gt;&lt;/contributors&gt;&lt;auth-address&gt;Department of Computer Science, Faculty of Computing, Universiti Teknologi Malaysia, 81310 Skudai, Johor, Malaysia&amp;#xD;School of Information Science and Technology, Faculty of Informatics, University of Wollongong, NSW 2522, Australia&amp;#xD;Department of Decision and Information Sciences, School of Business Administration, Oakland University, Rochester, MI 48309, United States&amp;#xD;Department of Global Service Management, Sogang Business School, Sogang University, Seoul 121-742, South Korea&lt;/auth-address&gt;&lt;titles&gt;&lt;title&gt;Development and validation of a Disaster Management Metamodel (DMM)&lt;/title&gt;&lt;secondary-title&gt;Information Processing and Management&lt;/secondary-title&gt;&lt;/titles&gt;&lt;periodical&gt;&lt;full-title&gt;Information Processing and Management&lt;/full-title&gt;&lt;/periodical&gt;&lt;pages&gt;235-271&lt;/pages&gt;&lt;volume&gt;50&lt;/volume&gt;&lt;number&gt;2&lt;/number&gt;&lt;keywords&gt;&lt;keyword&gt;Disaster management&lt;/keyword&gt;&lt;keyword&gt;Knowledge sharing&lt;/keyword&gt;&lt;keyword&gt;Metamodelling&lt;/keyword&gt;&lt;keyword&gt;Model validation&lt;/keyword&gt;&lt;/keywords&gt;&lt;dates&gt;&lt;year&gt;2014&lt;/year&gt;&lt;/dates&gt;&lt;urls&gt;&lt;/urls&gt;&lt;/record&gt;&lt;/Cite&gt;&lt;/EndNote&gt;</w:instrText>
      </w:r>
      <w:r>
        <w:rPr>
          <w:lang w:val="en-US"/>
        </w:rPr>
        <w:fldChar w:fldCharType="separate"/>
      </w:r>
      <w:r>
        <w:rPr>
          <w:noProof/>
          <w:lang w:val="en-US"/>
        </w:rPr>
        <w:t>(Othman</w:t>
      </w:r>
      <w:r w:rsidRPr="00A83276">
        <w:rPr>
          <w:i/>
          <w:noProof/>
          <w:lang w:val="en-US"/>
        </w:rPr>
        <w:t xml:space="preserve"> et al.</w:t>
      </w:r>
      <w:r>
        <w:rPr>
          <w:noProof/>
          <w:lang w:val="en-US"/>
        </w:rPr>
        <w:t>, 2014, p. 258)</w:t>
      </w:r>
      <w:r>
        <w:rPr>
          <w:lang w:val="en-US"/>
        </w:rPr>
        <w:fldChar w:fldCharType="end"/>
      </w:r>
      <w:r>
        <w:rPr>
          <w:lang w:val="en-US"/>
        </w:rPr>
        <w:t xml:space="preserve"> then these activities are need to represent in a corresponding concept in the repository, that is a </w:t>
      </w:r>
      <w:r w:rsidRPr="00E55B66">
        <w:rPr>
          <w:i/>
          <w:lang w:val="en-US"/>
        </w:rPr>
        <w:t>Coordination</w:t>
      </w:r>
      <w:r>
        <w:rPr>
          <w:lang w:val="en-US"/>
        </w:rPr>
        <w:t xml:space="preserve">. However, instead of getting insight of only the activities within the </w:t>
      </w:r>
      <w:r w:rsidRPr="00E55B66">
        <w:rPr>
          <w:i/>
          <w:lang w:val="en-US"/>
        </w:rPr>
        <w:t>Coordination</w:t>
      </w:r>
      <w:r>
        <w:rPr>
          <w:lang w:val="en-US"/>
        </w:rPr>
        <w:t xml:space="preserve"> concept alone, recognizing other concepts directly related to is crucial to understand the DM activities in </w:t>
      </w:r>
      <w:r w:rsidRPr="004A627B">
        <w:rPr>
          <w:lang w:val="en-US"/>
        </w:rPr>
        <w:t>Response</w:t>
      </w:r>
      <w:r>
        <w:rPr>
          <w:lang w:val="en-US"/>
        </w:rPr>
        <w:t xml:space="preserve"> phase thoroughly. This is because being able to understand the more related concepts leads to a better understanding in developing DM resilience endeavors. Using this </w:t>
      </w:r>
      <w:r w:rsidR="005269B0">
        <w:rPr>
          <w:lang w:val="en-US"/>
        </w:rPr>
        <w:t>approach</w:t>
      </w:r>
      <w:r>
        <w:rPr>
          <w:lang w:val="en-US"/>
        </w:rPr>
        <w:t xml:space="preserve">, identification of </w:t>
      </w:r>
      <w:r w:rsidR="00EC17E9">
        <w:rPr>
          <w:lang w:val="en-US"/>
        </w:rPr>
        <w:t xml:space="preserve">all essential </w:t>
      </w:r>
      <w:r>
        <w:rPr>
          <w:lang w:val="en-US"/>
        </w:rPr>
        <w:t>concepts can be conducted easily.</w:t>
      </w:r>
      <w:r w:rsidR="00590C21">
        <w:rPr>
          <w:lang w:val="en-US"/>
        </w:rPr>
        <w:t xml:space="preserve"> </w:t>
      </w:r>
      <w:r>
        <w:rPr>
          <w:lang w:val="en-US"/>
        </w:rPr>
        <w:t xml:space="preserve">As can be seen from </w:t>
      </w:r>
      <w:r w:rsidRPr="00E55B66">
        <w:rPr>
          <w:highlight w:val="yellow"/>
          <w:lang w:val="en-US"/>
        </w:rPr>
        <w:t xml:space="preserve">Figure </w:t>
      </w:r>
      <w:r w:rsidR="003C4946">
        <w:rPr>
          <w:highlight w:val="yellow"/>
          <w:lang w:val="en-US"/>
        </w:rPr>
        <w:t>5</w:t>
      </w:r>
      <w:r>
        <w:rPr>
          <w:lang w:val="en-US"/>
        </w:rPr>
        <w:t xml:space="preserve"> th</w:t>
      </w:r>
      <w:r w:rsidR="00590C21">
        <w:rPr>
          <w:lang w:val="en-US"/>
        </w:rPr>
        <w:t>e</w:t>
      </w:r>
      <w:r>
        <w:rPr>
          <w:lang w:val="en-US"/>
        </w:rPr>
        <w:t xml:space="preserve"> other concepts that are directly related to concept </w:t>
      </w:r>
      <w:r w:rsidRPr="00E55B66">
        <w:rPr>
          <w:i/>
          <w:lang w:val="en-US"/>
        </w:rPr>
        <w:t>Coordination</w:t>
      </w:r>
      <w:r>
        <w:rPr>
          <w:lang w:val="en-US"/>
        </w:rPr>
        <w:t xml:space="preserve"> are: </w:t>
      </w:r>
      <w:r>
        <w:rPr>
          <w:i/>
        </w:rPr>
        <w:t>Command, Communication, R</w:t>
      </w:r>
      <w:r w:rsidRPr="00A62CC7">
        <w:rPr>
          <w:i/>
        </w:rPr>
        <w:t xml:space="preserve">esponseGoal, </w:t>
      </w:r>
      <w:r>
        <w:rPr>
          <w:i/>
        </w:rPr>
        <w:t>ResponseTask, Rescue, EmergencyO</w:t>
      </w:r>
      <w:r w:rsidRPr="00A62CC7">
        <w:rPr>
          <w:i/>
        </w:rPr>
        <w:t>perationCentre</w:t>
      </w:r>
      <w:r>
        <w:t xml:space="preserve">. The recognised concepts inform that not only be the </w:t>
      </w:r>
      <w:r w:rsidRPr="00E55B66">
        <w:rPr>
          <w:i/>
        </w:rPr>
        <w:t>Coordination</w:t>
      </w:r>
      <w:r>
        <w:t xml:space="preserve"> should performed alone in the decision-making mechanism but also th</w:t>
      </w:r>
      <w:r w:rsidR="00BA3FD2">
        <w:t>e</w:t>
      </w:r>
      <w:r>
        <w:t xml:space="preserve">se other concepts have to be activated as well. The concept </w:t>
      </w:r>
      <w:r w:rsidRPr="00E55B66">
        <w:rPr>
          <w:i/>
        </w:rPr>
        <w:t>Command</w:t>
      </w:r>
      <w:r>
        <w:t xml:space="preserve"> informs other activities to be carried on, </w:t>
      </w:r>
      <w:r w:rsidRPr="00E55B66">
        <w:rPr>
          <w:i/>
        </w:rPr>
        <w:t>Communication</w:t>
      </w:r>
      <w:r>
        <w:t xml:space="preserve"> defines the resources needed by each of activities and/or used by each of the involved roles, </w:t>
      </w:r>
      <w:r w:rsidRPr="00E55B66">
        <w:rPr>
          <w:i/>
        </w:rPr>
        <w:t>ResponseGoal</w:t>
      </w:r>
      <w:r>
        <w:t xml:space="preserve"> describes the goals to be achieved in each activity scenario and etc. (see </w:t>
      </w:r>
      <w:r w:rsidRPr="0051583F">
        <w:rPr>
          <w:highlight w:val="yellow"/>
        </w:rPr>
        <w:t xml:space="preserve">Figure </w:t>
      </w:r>
      <w:r w:rsidR="00C230F8" w:rsidRPr="0051583F">
        <w:rPr>
          <w:highlight w:val="yellow"/>
        </w:rPr>
        <w:t>5</w:t>
      </w:r>
      <w:r w:rsidRPr="0051583F">
        <w:rPr>
          <w:highlight w:val="yellow"/>
        </w:rPr>
        <w:t xml:space="preserve"> (10) and (11</w:t>
      </w:r>
      <w:r>
        <w:t xml:space="preserve">)). </w:t>
      </w:r>
    </w:p>
    <w:p w14:paraId="313FA18E" w14:textId="679120AA" w:rsidR="00DA1A2A" w:rsidRDefault="00DA1A2A" w:rsidP="00DA1A2A">
      <w:r>
        <w:t>In our</w:t>
      </w:r>
      <w:r w:rsidR="00C230F8">
        <w:t xml:space="preserve"> DSS</w:t>
      </w:r>
      <w:r>
        <w:t xml:space="preserve"> construction, th</w:t>
      </w:r>
      <w:r w:rsidR="00C230F8">
        <w:t>is</w:t>
      </w:r>
      <w:r w:rsidR="007905A3">
        <w:t xml:space="preserve"> knowledge</w:t>
      </w:r>
      <w:r>
        <w:t xml:space="preserve"> structure is placed in </w:t>
      </w:r>
      <w:r w:rsidRPr="00E55B66">
        <w:rPr>
          <w:i/>
        </w:rPr>
        <w:t>M2</w:t>
      </w:r>
      <w:r>
        <w:t xml:space="preserve"> layer. This means that these knowledge concepts are specified for those who are on the decision-making processes. Once a decision is made then those who are on the planning/policy layer (</w:t>
      </w:r>
      <w:r w:rsidRPr="00E55B66">
        <w:rPr>
          <w:i/>
        </w:rPr>
        <w:t>M1</w:t>
      </w:r>
      <w:r>
        <w:t xml:space="preserve">) need to describe the knowledge fit for those who are on this particular layer. This process continues to the lower layer, </w:t>
      </w:r>
      <w:r w:rsidRPr="00E55B66">
        <w:rPr>
          <w:i/>
        </w:rPr>
        <w:t>M0</w:t>
      </w:r>
      <w:r>
        <w:t>, that is aimed to define knowledge as a guidance for those who will be on the ground. This typical knowledge structure allows the decision-making process being mechanised holistically and more complete from the decision making to the policy/planning and to real world levels.</w:t>
      </w:r>
    </w:p>
    <w:p w14:paraId="71258DF0" w14:textId="77777777" w:rsidR="00DA1A2A" w:rsidRPr="00DB65CE" w:rsidRDefault="00DA1A2A" w:rsidP="00DA1A2A">
      <w:pPr>
        <w:pStyle w:val="Heading1"/>
      </w:pPr>
      <w:r w:rsidRPr="00DB65CE">
        <w:t>Conclusion</w:t>
      </w:r>
      <w:r>
        <w:t xml:space="preserve"> and </w:t>
      </w:r>
      <w:r w:rsidRPr="00DB65CE">
        <w:t>Discussion</w:t>
      </w:r>
    </w:p>
    <w:p w14:paraId="13C7AB5E" w14:textId="7513A481" w:rsidR="00B90086" w:rsidRDefault="00DA1A2A" w:rsidP="00DA1A2A">
      <w:r w:rsidRPr="003C5471">
        <w:t xml:space="preserve">This paper presents a construction </w:t>
      </w:r>
      <w:r>
        <w:t xml:space="preserve">mechanism </w:t>
      </w:r>
      <w:r w:rsidRPr="003C5471">
        <w:t xml:space="preserve">of the decision making system in </w:t>
      </w:r>
      <w:r>
        <w:t xml:space="preserve">the </w:t>
      </w:r>
      <w:r w:rsidRPr="003C5471">
        <w:t>DM domain. It consists of two approaches</w:t>
      </w:r>
      <w:r>
        <w:t xml:space="preserve">: </w:t>
      </w:r>
      <w:r w:rsidRPr="003C5471">
        <w:t>bottom up</w:t>
      </w:r>
      <w:r>
        <w:t xml:space="preserve"> and top down approaches</w:t>
      </w:r>
      <w:r w:rsidRPr="003C5471">
        <w:t xml:space="preserve">. </w:t>
      </w:r>
      <w:r>
        <w:t xml:space="preserve">The DM case study, that is a volcano eruption of Mt. Agung in Bali </w:t>
      </w:r>
      <w:r>
        <w:lastRenderedPageBreak/>
        <w:t xml:space="preserve">Indonesia occurred recently is used in the evaluations for both approaches. </w:t>
      </w:r>
      <w:r w:rsidR="00DD214C">
        <w:t xml:space="preserve">The case study is chosen as it can be tracked its fluctuations since </w:t>
      </w:r>
      <w:r w:rsidR="00DD214C" w:rsidRPr="00797D27">
        <w:rPr>
          <w:i/>
        </w:rPr>
        <w:t>normal</w:t>
      </w:r>
      <w:r w:rsidR="00DD214C">
        <w:t xml:space="preserve"> level, the lowest one, to the highest one, the </w:t>
      </w:r>
      <w:r w:rsidR="00DD214C" w:rsidRPr="00797D27">
        <w:rPr>
          <w:i/>
        </w:rPr>
        <w:t>warning</w:t>
      </w:r>
      <w:r w:rsidR="00DD214C">
        <w:t xml:space="preserve"> level. This leads to identify the corresponding knowledge required for each of the status levels. </w:t>
      </w:r>
      <w:r w:rsidR="0099480D">
        <w:t xml:space="preserve">The evaluation scenario is based on the DSR </w:t>
      </w:r>
      <w:r w:rsidR="00367C96">
        <w:t xml:space="preserve">methodology, that is ex ante – naturalistic. Evaluation using the DSR paradigm </w:t>
      </w:r>
      <w:r w:rsidR="00FB4728">
        <w:t xml:space="preserve">as the KAF as the artefact </w:t>
      </w:r>
      <w:r w:rsidR="006743A5">
        <w:t xml:space="preserve">produced, used </w:t>
      </w:r>
      <w:r w:rsidR="00FB4728">
        <w:t>and</w:t>
      </w:r>
      <w:r w:rsidR="00367C96">
        <w:t xml:space="preserve"> underpinning this research is developed and evaluated using the same </w:t>
      </w:r>
      <w:r w:rsidR="00FB4728">
        <w:t xml:space="preserve">methodology. In addition, </w:t>
      </w:r>
      <w:r w:rsidR="00B90086">
        <w:t xml:space="preserve">in this research, an artefact that is a model for the construction of the DSS for DM is also resulted. </w:t>
      </w:r>
    </w:p>
    <w:p w14:paraId="022469AA" w14:textId="3609BA99" w:rsidR="00DA1A2A" w:rsidRDefault="00DA1A2A" w:rsidP="00DA1A2A">
      <w:r>
        <w:t xml:space="preserve">Our evaluations of the two approaches using the case study successfully show that the decision making mechanism in DM can be constructed using either bottom up and/or top down. The evaluation demonstrates that, on the one hand, the decision can be mechanised using the external knowledge, that is the trigger one, as the result of the dynamic situations perceived by the authorities. The trigger knowledge is the typical one for the authorities who deal with real operational activities. </w:t>
      </w:r>
      <w:r w:rsidR="00F91CB9">
        <w:t>The DM knowledge</w:t>
      </w:r>
      <w:r w:rsidR="00031556">
        <w:t xml:space="preserve"> elements</w:t>
      </w:r>
      <w:r w:rsidR="00F91CB9">
        <w:t xml:space="preserve"> deposited </w:t>
      </w:r>
      <w:r w:rsidR="00542E7F">
        <w:t xml:space="preserve">previously in the repository facilitates </w:t>
      </w:r>
      <w:r w:rsidR="00B92C3B">
        <w:t xml:space="preserve">the authorities to </w:t>
      </w:r>
      <w:r w:rsidR="00542E7F">
        <w:t>easily</w:t>
      </w:r>
      <w:r w:rsidR="00B92C3B">
        <w:t xml:space="preserve"> identify</w:t>
      </w:r>
      <w:r w:rsidR="00542E7F">
        <w:t xml:space="preserve"> </w:t>
      </w:r>
      <w:r w:rsidR="00031556">
        <w:t xml:space="preserve">them </w:t>
      </w:r>
      <w:r w:rsidR="00B92C3B">
        <w:t xml:space="preserve">that correspond </w:t>
      </w:r>
      <w:r w:rsidR="00B34EC1">
        <w:t xml:space="preserve">activities caused by </w:t>
      </w:r>
      <w:r w:rsidR="00B92C3B">
        <w:t xml:space="preserve">that particular trigger. </w:t>
      </w:r>
      <w:r>
        <w:t>Nonetheless, for as complete of other operational activities as possible that are crucial in a DM activity, the knowledge elements in the upper layer (planning/policy layers) need also to be laid out. These typical knowledge elements in the upper level aim to give way for as many as related operational activities caused by those particular triggers to be identified. These knowledge elements are then utilised as a guidance by the corresponding authorities to perform those activities. The objective is to develop th</w:t>
      </w:r>
      <w:r w:rsidR="006D2854">
        <w:t>is typical</w:t>
      </w:r>
      <w:r>
        <w:t xml:space="preserve"> resilienc</w:t>
      </w:r>
      <w:r w:rsidR="00B526CF">
        <w:t>y</w:t>
      </w:r>
      <w:r>
        <w:t xml:space="preserve">: bouncing back from unforeseen stress as soon as possible. </w:t>
      </w:r>
    </w:p>
    <w:p w14:paraId="49F64EDD" w14:textId="3A37423F" w:rsidR="00DA1A2A" w:rsidRDefault="00DA1A2A" w:rsidP="00DA1A2A">
      <w:r>
        <w:t xml:space="preserve">On the other hand, the decision making process in DM can also be mechanised by acknowledging the most essential and relevant knowledge concepts </w:t>
      </w:r>
      <w:r w:rsidR="00467C0D">
        <w:t xml:space="preserve">at the first place </w:t>
      </w:r>
      <w:r>
        <w:t>subsequently embodying them in</w:t>
      </w:r>
      <w:r w:rsidR="008B5720">
        <w:t>to</w:t>
      </w:r>
      <w:r>
        <w:t xml:space="preserve"> the more implementable knowledge </w:t>
      </w:r>
      <w:r w:rsidR="00F94A35">
        <w:t xml:space="preserve">of </w:t>
      </w:r>
      <w:r>
        <w:t xml:space="preserve">activities. This approach is called a top down approach. This is begun by recognising one corresponding concept that is discerned appropriate for developing </w:t>
      </w:r>
      <w:r w:rsidR="00961E9E">
        <w:t xml:space="preserve">this typical </w:t>
      </w:r>
      <w:r>
        <w:t>resilienc</w:t>
      </w:r>
      <w:r w:rsidR="00961E9E">
        <w:t xml:space="preserve">y, </w:t>
      </w:r>
      <w:r>
        <w:t xml:space="preserve">that </w:t>
      </w:r>
      <w:r w:rsidR="00961E9E">
        <w:t xml:space="preserve">is a capability </w:t>
      </w:r>
      <w:r>
        <w:t xml:space="preserve">to adapt to unforeseen stress. However, to be able to be effective in developing the resilient, recognising as many DM concepts as possible is urgent. These acknowledged concepts are envisaged </w:t>
      </w:r>
      <w:r w:rsidR="008A667A">
        <w:t xml:space="preserve">being able </w:t>
      </w:r>
      <w:r>
        <w:t>to broaden the scope of understanding of the authorities who are on the decision making level. Therefore, an already identified concept is then followed by recognising other relevant ones that are directly related to. The DM knowledge repository type, the Disaster Management Metamodel (DMM), adopted in this research allows this to happen (</w:t>
      </w:r>
      <w:r w:rsidRPr="00E028E3">
        <w:rPr>
          <w:highlight w:val="yellow"/>
        </w:rPr>
        <w:t xml:space="preserve">See Figure </w:t>
      </w:r>
      <w:r w:rsidR="003C4946">
        <w:rPr>
          <w:highlight w:val="yellow"/>
        </w:rPr>
        <w:t>5</w:t>
      </w:r>
      <w:r w:rsidRPr="00E028E3">
        <w:rPr>
          <w:highlight w:val="yellow"/>
        </w:rPr>
        <w:t xml:space="preserve"> (11) and (12</w:t>
      </w:r>
      <w:r>
        <w:t xml:space="preserve">)). Subsequently, to be able to allow these recognised concepts to be executable, they need to be instantiated into scenarios representing the planned activities that can later be effectively and efficiently executed by those who are on the ground. </w:t>
      </w:r>
    </w:p>
    <w:p w14:paraId="093C3F4B" w14:textId="33DD9389" w:rsidR="00DA1A2A" w:rsidRDefault="00DA1A2A" w:rsidP="00DA1A2A">
      <w:r>
        <w:t xml:space="preserve">These both approaches are enabled by the use of </w:t>
      </w:r>
      <w:r w:rsidR="008A3C77">
        <w:t>Knowledge Analysis Framework (K</w:t>
      </w:r>
      <w:r>
        <w:t>AF</w:t>
      </w:r>
      <w:r w:rsidR="008A3C77">
        <w:t>)</w:t>
      </w:r>
      <w:r>
        <w:t xml:space="preserve"> previously elucidated in </w:t>
      </w:r>
      <w:r w:rsidRPr="00CC4563">
        <w:t>Section 2.3</w:t>
      </w:r>
      <w:r>
        <w:t>. KAF is successfully developed and evaluated</w:t>
      </w:r>
      <w:r w:rsidR="00A37132">
        <w:t xml:space="preserve"> </w:t>
      </w:r>
      <w:r w:rsidR="00A37132">
        <w:fldChar w:fldCharType="begin"/>
      </w:r>
      <w:r w:rsidR="00A37132">
        <w:instrText xml:space="preserve"> ADDIN EN.CITE &lt;EndNote&gt;&lt;Cite&gt;&lt;Author&gt;Inan&lt;/Author&gt;&lt;Year&gt;2017&lt;/Year&gt;&lt;RecNum&gt;1503&lt;/RecNum&gt;&lt;DisplayText&gt;(Inan&lt;style face="italic"&gt; et al.&lt;/style&gt;, 2017)&lt;/DisplayText&gt;&lt;record&gt;&lt;rec-number&gt;1503&lt;/rec-number&gt;&lt;foreign-keys&gt;&lt;key app="EN" db-id="9dvttx9wmz2zfzexzrjv25puzweswffxzt0v" timestamp="1491959845"&gt;1503&lt;/key&gt;&lt;/foreign-keys&gt;&lt;ref-type name="Journal Article"&gt;17&lt;/ref-type&gt;&lt;contributors&gt;&lt;authors&gt;&lt;author&gt;Dedi Iskandar Inan&lt;/author&gt;&lt;author&gt;Ghassan Beydoun&lt;/author&gt;&lt;author&gt;Simon Opper&lt;/author&gt;&lt;/authors&gt;&lt;/contributors&gt;&lt;titles&gt;&lt;title&gt;Agent-based knowledge analysis framework in Disaster Management &lt;/title&gt;&lt;secondary-title&gt;Information Systems Frontiers&lt;/secondary-title&gt;&lt;/titles&gt;&lt;periodical&gt;&lt;full-title&gt;Information Systems Frontiers&lt;/full-title&gt;&lt;/periodical&gt;&lt;pages&gt;1-20&lt;/pages&gt;&lt;volume&gt;(Forthcoming)&lt;/volume&gt;&lt;dates&gt;&lt;year&gt;2017&lt;/year&gt;&lt;/dates&gt;&lt;urls&gt;&lt;related-urls&gt;&lt;url&gt;https://link.springer.com/article/10.1007%2Fs10796-017-9792-9&lt;/url&gt;&lt;/related-urls&gt;&lt;/urls&gt;&lt;electronic-resource-num&gt;https://doi.org/10.1007/s10796-017-9792-9&lt;/electronic-resource-num&gt;&lt;/record&gt;&lt;/Cite&gt;&lt;/EndNote&gt;</w:instrText>
      </w:r>
      <w:r w:rsidR="00A37132">
        <w:fldChar w:fldCharType="separate"/>
      </w:r>
      <w:r w:rsidR="00A37132">
        <w:rPr>
          <w:noProof/>
        </w:rPr>
        <w:t>(Inan</w:t>
      </w:r>
      <w:r w:rsidR="00A37132" w:rsidRPr="00A37132">
        <w:rPr>
          <w:i/>
          <w:noProof/>
        </w:rPr>
        <w:t xml:space="preserve"> et al.</w:t>
      </w:r>
      <w:r w:rsidR="00A37132">
        <w:rPr>
          <w:noProof/>
        </w:rPr>
        <w:t>, 2017)</w:t>
      </w:r>
      <w:r w:rsidR="00A37132">
        <w:fldChar w:fldCharType="end"/>
      </w:r>
      <w:r w:rsidR="00A37132" w:rsidDel="00A37132">
        <w:t xml:space="preserve"> </w:t>
      </w:r>
      <w:r>
        <w:t>for allowing the semi-structured knowledge in DM, the one the is used in this research, to be analysed and modelled subsequently transferred</w:t>
      </w:r>
      <w:r w:rsidR="00A37132">
        <w:t xml:space="preserve"> it</w:t>
      </w:r>
      <w:r>
        <w:t xml:space="preserve"> into the representative knowledge repository. This then facilitates the sharing and reusing the knowledge </w:t>
      </w:r>
      <w:r w:rsidR="00AE66B4">
        <w:t>for</w:t>
      </w:r>
      <w:r>
        <w:t xml:space="preserve"> the similar disaster cases. The KAF facilitates the knowledge elements deposited in the repository to be structured in a way that they can be used at any point of the timeline in a DM case. This structure confirms that it benefits the mechanising of decision support system in DM as the key contribution of this paper.</w:t>
      </w:r>
    </w:p>
    <w:p w14:paraId="4BF098B5" w14:textId="0FF35654" w:rsidR="00834DBB" w:rsidRDefault="00DA1A2A" w:rsidP="00A86608">
      <w:r>
        <w:t>In time-sensitivity events, these approaches are relevant as they address the knowledge in each DM phases (Prevention, Preparedness, Response and Recovery) holistically instead sequentially. This is conducted by allowing the knowledge to be rolled up and/or drilled down into decision making or planning/policy or real world activities levels. The knowledge in each layer aims to be fit for the each of them who use the knowledge. In other words, these both approaches are fit for each of the DM phases.</w:t>
      </w:r>
      <w:r w:rsidR="00AB446A">
        <w:t xml:space="preserve"> </w:t>
      </w:r>
    </w:p>
    <w:p w14:paraId="562A88E9" w14:textId="574FC5F5" w:rsidR="00694A0E" w:rsidRDefault="00C719B1" w:rsidP="00DA5B93">
      <w:r>
        <w:t>Our communication with the Deputy of Prevention and Preparedness of BNPB revealed that in the Mt. Agung volcano eruption, the typical knowledge of decision making is issued by the D</w:t>
      </w:r>
      <w:r w:rsidR="003C3D96">
        <w:t>M</w:t>
      </w:r>
      <w:r>
        <w:t xml:space="preserve"> agency in the national level, that is BNPB. In our decision model, it is the </w:t>
      </w:r>
      <w:r w:rsidRPr="0034777B">
        <w:rPr>
          <w:i/>
        </w:rPr>
        <w:t>M2</w:t>
      </w:r>
      <w:r>
        <w:t xml:space="preserve"> type knowledge. For </w:t>
      </w:r>
      <w:r w:rsidRPr="0034777B">
        <w:rPr>
          <w:i/>
        </w:rPr>
        <w:t>M1</w:t>
      </w:r>
      <w:r>
        <w:t xml:space="preserve">, it is the knowledge that is prepared by the DM agency in the </w:t>
      </w:r>
      <w:r w:rsidR="00B943D2">
        <w:t>p</w:t>
      </w:r>
      <w:r>
        <w:t xml:space="preserve">rovincial level and in the municipality/regency level, they provide the </w:t>
      </w:r>
      <w:r w:rsidRPr="0034777B">
        <w:rPr>
          <w:i/>
        </w:rPr>
        <w:t>M0</w:t>
      </w:r>
      <w:r>
        <w:t xml:space="preserve"> type knowledge elements</w:t>
      </w:r>
      <w:r w:rsidR="00056857">
        <w:t xml:space="preserve"> (In Indonesia, BNPB is in the national level and </w:t>
      </w:r>
      <w:r w:rsidR="00133CC1">
        <w:t>its form in the provincial/municipality/regency is called BPBD: Local Disaster Management Agency)</w:t>
      </w:r>
      <w:r>
        <w:t>. Although this information shows</w:t>
      </w:r>
      <w:r w:rsidR="00CE77AA">
        <w:t xml:space="preserve"> </w:t>
      </w:r>
      <w:r>
        <w:t xml:space="preserve">that the knowledge layering has been commonly practiced </w:t>
      </w:r>
      <w:r w:rsidR="00CE77AA">
        <w:t xml:space="preserve">in Indonesia DM activities, </w:t>
      </w:r>
      <w:r>
        <w:t>however,</w:t>
      </w:r>
      <w:r w:rsidR="00EF425B">
        <w:t xml:space="preserve"> to confirm</w:t>
      </w:r>
      <w:r>
        <w:t xml:space="preserve"> whether the knowledge of </w:t>
      </w:r>
      <w:r w:rsidRPr="0034777B">
        <w:rPr>
          <w:i/>
        </w:rPr>
        <w:t>M0</w:t>
      </w:r>
      <w:r>
        <w:t xml:space="preserve"> </w:t>
      </w:r>
      <w:r w:rsidR="00002266">
        <w:t xml:space="preserve">(in regency/municipality level) </w:t>
      </w:r>
      <w:r>
        <w:t xml:space="preserve">conforms its </w:t>
      </w:r>
      <w:r w:rsidRPr="0034777B">
        <w:rPr>
          <w:i/>
        </w:rPr>
        <w:t>M1</w:t>
      </w:r>
      <w:r>
        <w:t xml:space="preserve"> </w:t>
      </w:r>
      <w:r w:rsidR="00002266">
        <w:t xml:space="preserve">in the (provincial level) </w:t>
      </w:r>
      <w:r>
        <w:t xml:space="preserve">and </w:t>
      </w:r>
      <w:r w:rsidRPr="0034777B">
        <w:rPr>
          <w:i/>
        </w:rPr>
        <w:t>M1</w:t>
      </w:r>
      <w:r>
        <w:t xml:space="preserve"> conforms its </w:t>
      </w:r>
      <w:r w:rsidRPr="0034777B">
        <w:rPr>
          <w:i/>
        </w:rPr>
        <w:t>M2</w:t>
      </w:r>
      <w:r w:rsidR="00002266">
        <w:rPr>
          <w:i/>
        </w:rPr>
        <w:t xml:space="preserve"> </w:t>
      </w:r>
      <w:r w:rsidR="00002266">
        <w:t>(national level)</w:t>
      </w:r>
      <w:r w:rsidR="002B6E7B">
        <w:t xml:space="preserve"> need a further scrutinise</w:t>
      </w:r>
      <w:r>
        <w:t xml:space="preserve">. </w:t>
      </w:r>
      <w:r w:rsidR="002B6E7B">
        <w:t xml:space="preserve">This is because there is no DISPLAN </w:t>
      </w:r>
      <w:r w:rsidR="001926F8">
        <w:t xml:space="preserve">for provincial/municipality/regency that can be accessed as the evidence. In addition, </w:t>
      </w:r>
      <w:r w:rsidR="00A652C0">
        <w:t xml:space="preserve">our approach is able to give way on how the DISPLAN </w:t>
      </w:r>
      <w:r w:rsidR="001F5076">
        <w:t xml:space="preserve">can be better developed, </w:t>
      </w:r>
      <w:r w:rsidR="00A652C0">
        <w:t xml:space="preserve">structured </w:t>
      </w:r>
      <w:r w:rsidR="001F5076">
        <w:t xml:space="preserve">and deposited for a better DSS in DM. </w:t>
      </w:r>
      <w:r>
        <w:t xml:space="preserve">This confirmation is crucial as the knowledge, apart from they are structured for different roles and purposes, they should be conforming and instantiating one and another. </w:t>
      </w:r>
    </w:p>
    <w:p w14:paraId="372EB683" w14:textId="77777777" w:rsidR="00DA1A2A" w:rsidRDefault="00DA1A2A" w:rsidP="00DA1A2A">
      <w:pPr>
        <w:pStyle w:val="Heading1"/>
      </w:pPr>
      <w:r w:rsidRPr="00DB65CE">
        <w:t>Limitation</w:t>
      </w:r>
      <w:r>
        <w:t xml:space="preserve"> and future research direction</w:t>
      </w:r>
    </w:p>
    <w:p w14:paraId="4C111837" w14:textId="4D955A3E" w:rsidR="00723215" w:rsidRDefault="000F7924" w:rsidP="00FD5258">
      <w:r>
        <w:t xml:space="preserve">The recent eruption of </w:t>
      </w:r>
      <w:r w:rsidR="00FA2AB1">
        <w:t xml:space="preserve">Mt. Agung volcano in Bali Indonesia </w:t>
      </w:r>
      <w:r w:rsidR="003027EC">
        <w:t xml:space="preserve">is successfully used </w:t>
      </w:r>
      <w:r>
        <w:t xml:space="preserve">as a case study </w:t>
      </w:r>
      <w:r w:rsidR="003027EC">
        <w:t xml:space="preserve">to </w:t>
      </w:r>
      <w:r w:rsidR="00B657E1">
        <w:lastRenderedPageBreak/>
        <w:t xml:space="preserve">demonstrate usage of SS for DM. This successfully </w:t>
      </w:r>
      <w:r w:rsidR="003027EC">
        <w:t>evaluate</w:t>
      </w:r>
      <w:r w:rsidR="00B657E1">
        <w:t>s</w:t>
      </w:r>
      <w:r w:rsidR="003027EC">
        <w:t xml:space="preserve"> the </w:t>
      </w:r>
      <w:r w:rsidR="00B657E1">
        <w:t xml:space="preserve">proposed </w:t>
      </w:r>
      <w:r w:rsidR="003027EC">
        <w:t>system</w:t>
      </w:r>
      <w:r w:rsidR="00B657E1">
        <w:t xml:space="preserve"> architecture</w:t>
      </w:r>
      <w:r w:rsidR="003027EC">
        <w:t>.</w:t>
      </w:r>
      <w:r w:rsidR="005D4F6F">
        <w:t xml:space="preserve"> </w:t>
      </w:r>
      <w:r>
        <w:t xml:space="preserve">Notwithstanding the promising results, the following </w:t>
      </w:r>
      <w:r w:rsidR="00B657E1">
        <w:t>few limitations a</w:t>
      </w:r>
      <w:r>
        <w:t xml:space="preserve">re </w:t>
      </w:r>
      <w:r w:rsidR="00B657E1">
        <w:t>worth noting</w:t>
      </w:r>
      <w:r>
        <w:t xml:space="preserve">: </w:t>
      </w:r>
      <w:r w:rsidR="00643BCD">
        <w:t xml:space="preserve">Firstly, </w:t>
      </w:r>
      <w:r>
        <w:t xml:space="preserve">the evaluation relied on a re-enactment of the </w:t>
      </w:r>
      <w:r w:rsidR="00B657E1">
        <w:t xml:space="preserve">disaster </w:t>
      </w:r>
      <w:r>
        <w:t>situation</w:t>
      </w:r>
      <w:r w:rsidR="00B657E1">
        <w:t>, rather than the actual disaster as it unfolded</w:t>
      </w:r>
      <w:r>
        <w:t xml:space="preserve">. A stronger evaluation would require a real time deployment of the system.  In other words, engaging with </w:t>
      </w:r>
      <w:r w:rsidR="002800B6">
        <w:t xml:space="preserve">a </w:t>
      </w:r>
      <w:r w:rsidR="006C4846">
        <w:t xml:space="preserve">real </w:t>
      </w:r>
      <w:r w:rsidR="002800B6">
        <w:t xml:space="preserve">disaster event </w:t>
      </w:r>
      <w:r w:rsidR="006C4846">
        <w:t>is required</w:t>
      </w:r>
      <w:r w:rsidR="00B657E1">
        <w:t xml:space="preserve"> to ascertain the performance of the system in an operational environment</w:t>
      </w:r>
      <w:r>
        <w:t xml:space="preserve">. </w:t>
      </w:r>
      <w:r w:rsidR="00A67035">
        <w:t xml:space="preserve">This will provide </w:t>
      </w:r>
      <w:r w:rsidR="00A67035">
        <w:t xml:space="preserve">feedback and evaluation of the world activities that would ensue as a result of the system. </w:t>
      </w:r>
      <w:r>
        <w:t xml:space="preserve">That would certainly shed more light of the </w:t>
      </w:r>
      <w:r w:rsidR="00E2638D">
        <w:t xml:space="preserve">efficacy and effectivity of the </w:t>
      </w:r>
      <w:r w:rsidR="00F574C0">
        <w:t xml:space="preserve">DSS </w:t>
      </w:r>
      <w:r>
        <w:t>approach</w:t>
      </w:r>
      <w:r w:rsidR="00B657E1">
        <w:t xml:space="preserve"> in interacting with the stakeholders under a stressful situation</w:t>
      </w:r>
      <w:r w:rsidR="00E2638D">
        <w:t xml:space="preserve">. </w:t>
      </w:r>
      <w:r w:rsidR="00A67035">
        <w:t xml:space="preserve">This real time embedding of the system is clearly not </w:t>
      </w:r>
      <w:r w:rsidR="00B657E1">
        <w:t>yet feasible at this stage.</w:t>
      </w:r>
      <w:r w:rsidR="00A67035">
        <w:t xml:space="preserve"> </w:t>
      </w:r>
      <w:r w:rsidR="00B657E1">
        <w:t xml:space="preserve">A deeper </w:t>
      </w:r>
      <w:r w:rsidR="001D5AB4">
        <w:t xml:space="preserve">understanding the </w:t>
      </w:r>
      <w:r w:rsidR="00B657E1">
        <w:t xml:space="preserve">impact of the </w:t>
      </w:r>
      <w:r w:rsidR="001D5AB4">
        <w:t xml:space="preserve">developed approach </w:t>
      </w:r>
      <w:r w:rsidR="00B657E1">
        <w:t>o</w:t>
      </w:r>
      <w:r w:rsidR="00A67035">
        <w:t xml:space="preserve">n </w:t>
      </w:r>
      <w:r w:rsidR="008E7BBB">
        <w:t>end user</w:t>
      </w:r>
      <w:r w:rsidR="00A67035">
        <w:t>s is first needed. A</w:t>
      </w:r>
      <w:r w:rsidR="008E7BBB">
        <w:t xml:space="preserve">n intermediate study </w:t>
      </w:r>
      <w:r w:rsidR="00B657E1">
        <w:t xml:space="preserve">is required to prepare for an </w:t>
      </w:r>
      <w:r w:rsidR="005D5FF6">
        <w:t xml:space="preserve">evaluation </w:t>
      </w:r>
      <w:r w:rsidR="00AA3E32">
        <w:t>in a real disaster event</w:t>
      </w:r>
      <w:r w:rsidR="00B657E1">
        <w:t xml:space="preserve">. Such study will use </w:t>
      </w:r>
      <w:r w:rsidR="002461B3">
        <w:t>IS theories</w:t>
      </w:r>
      <w:r w:rsidR="00B657E1">
        <w:t xml:space="preserve"> such as </w:t>
      </w:r>
      <w:r w:rsidR="002461B3">
        <w:t>activity theory</w:t>
      </w:r>
      <w:r w:rsidR="00FA0F29">
        <w:t xml:space="preserve"> </w:t>
      </w:r>
      <w:r w:rsidR="00CF5F77">
        <w:fldChar w:fldCharType="begin"/>
      </w:r>
      <w:r w:rsidR="00DD4D05">
        <w:instrText xml:space="preserve"> ADDIN EN.CITE &lt;EndNote&gt;&lt;Cite&gt;&lt;Author&gt;Engeström&lt;/Author&gt;&lt;Year&gt;1999&lt;/Year&gt;&lt;RecNum&gt;6487&lt;/RecNum&gt;&lt;DisplayText&gt;(Engeström, 1999)&lt;/DisplayText&gt;&lt;record&gt;&lt;rec-number&gt;6487&lt;/rec-number&gt;&lt;foreign-keys&gt;&lt;key app="EN" db-id="9dvttx9wmz2zfzexzrjv25puzweswffxzt0v" timestamp="1523026320"&gt;6487&lt;/key&gt;&lt;/foreign-keys&gt;&lt;ref-type name="Book Section"&gt;5&lt;/ref-type&gt;&lt;contributors&gt;&lt;authors&gt;&lt;author&gt;Engeström, Y.&lt;/author&gt;&lt;/authors&gt;&lt;secondary-authors&gt;&lt;author&gt;Y. Enge- ström &lt;/author&gt;&lt;author&gt;R. Miettinen&lt;/author&gt;&lt;author&gt;R-L. Punamäki &lt;/author&gt;&lt;/secondary-authors&gt;&lt;/contributors&gt;&lt;titles&gt;&lt;title&gt;Activity Theory and Individual and Social Transformation&lt;/title&gt;&lt;secondary-title&gt;Perspectives on Activity Theory&lt;/secondary-title&gt;&lt;/titles&gt;&lt;pages&gt;19-38&lt;/pages&gt;&lt;dates&gt;&lt;year&gt;1999&lt;/year&gt;&lt;/dates&gt;&lt;pub-location&gt;Cambridge UK&lt;/pub-location&gt;&lt;publisher&gt;Cambridge University Press&lt;/publisher&gt;&lt;urls&gt;&lt;/urls&gt;&lt;/record&gt;&lt;/Cite&gt;&lt;/EndNote&gt;</w:instrText>
      </w:r>
      <w:r w:rsidR="00CF5F77">
        <w:fldChar w:fldCharType="separate"/>
      </w:r>
      <w:r w:rsidR="00DD4D05">
        <w:rPr>
          <w:noProof/>
        </w:rPr>
        <w:t>(Engeström, 1999)</w:t>
      </w:r>
      <w:r w:rsidR="00CF5F77">
        <w:fldChar w:fldCharType="end"/>
      </w:r>
      <w:r w:rsidR="00B657E1">
        <w:t xml:space="preserve">. </w:t>
      </w:r>
      <w:r w:rsidR="00DD4D05" w:rsidDel="00DD4D05">
        <w:t xml:space="preserve"> </w:t>
      </w:r>
      <w:r w:rsidR="00B657E1">
        <w:t>Indeed, activity theory</w:t>
      </w:r>
      <w:r w:rsidR="008A6699">
        <w:t xml:space="preserve"> </w:t>
      </w:r>
      <w:r w:rsidR="00723215">
        <w:t xml:space="preserve">has </w:t>
      </w:r>
      <w:r w:rsidR="008A6699">
        <w:t xml:space="preserve">extensively </w:t>
      </w:r>
      <w:r w:rsidR="00723215">
        <w:t>been used</w:t>
      </w:r>
      <w:r w:rsidR="00C70924">
        <w:t xml:space="preserve"> </w:t>
      </w:r>
      <w:r w:rsidR="008A6699">
        <w:t xml:space="preserve">in the DM domain, </w:t>
      </w:r>
      <w:r w:rsidR="00B657E1">
        <w:t xml:space="preserve">e.g. </w:t>
      </w:r>
      <w:r w:rsidR="00DD4D05">
        <w:fldChar w:fldCharType="begin">
          <w:fldData xml:space="preserve">PEVuZE5vdGU+PENpdGU+PEF1dGhvcj5IYXNhbjwvQXV0aG9yPjxZZWFyPjIwMTc8L1llYXI+PFJl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</w:fldData>
        </w:fldChar>
      </w:r>
      <w:r w:rsidR="00DD4D05">
        <w:instrText xml:space="preserve"> ADDIN EN.CITE </w:instrText>
      </w:r>
      <w:r w:rsidR="00DD4D05">
        <w:fldChar w:fldCharType="begin">
          <w:fldData xml:space="preserve">PEVuZE5vdGU+PENpdGU+PEF1dGhvcj5IYXNhbjwvQXV0aG9yPjxZZWFyPjIwMTc8L1llYXI+PFJl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</w:fldData>
        </w:fldChar>
      </w:r>
      <w:r w:rsidR="00DD4D05">
        <w:instrText xml:space="preserve"> ADDIN EN.CITE.DATA </w:instrText>
      </w:r>
      <w:r w:rsidR="00DD4D05">
        <w:fldChar w:fldCharType="end"/>
      </w:r>
      <w:r w:rsidR="00DD4D05">
        <w:fldChar w:fldCharType="separate"/>
      </w:r>
      <w:r w:rsidR="00DD4D05">
        <w:rPr>
          <w:noProof/>
        </w:rPr>
        <w:t>(Allen</w:t>
      </w:r>
      <w:r w:rsidR="00DD4D05" w:rsidRPr="00DD4D05">
        <w:rPr>
          <w:i/>
          <w:noProof/>
        </w:rPr>
        <w:t xml:space="preserve"> et al.</w:t>
      </w:r>
      <w:r w:rsidR="00DD4D05">
        <w:rPr>
          <w:noProof/>
        </w:rPr>
        <w:t>, 2014; Bharosa</w:t>
      </w:r>
      <w:r w:rsidR="00DD4D05" w:rsidRPr="00DD4D05">
        <w:rPr>
          <w:i/>
          <w:noProof/>
        </w:rPr>
        <w:t xml:space="preserve"> et al.</w:t>
      </w:r>
      <w:r w:rsidR="00DD4D05">
        <w:rPr>
          <w:noProof/>
        </w:rPr>
        <w:t>, 2012; Chen</w:t>
      </w:r>
      <w:r w:rsidR="00DD4D05" w:rsidRPr="00DD4D05">
        <w:rPr>
          <w:i/>
          <w:noProof/>
        </w:rPr>
        <w:t xml:space="preserve"> et al.</w:t>
      </w:r>
      <w:r w:rsidR="00DD4D05">
        <w:rPr>
          <w:noProof/>
        </w:rPr>
        <w:t>, 2013; Hasan</w:t>
      </w:r>
      <w:r w:rsidR="00DD4D05" w:rsidRPr="00DD4D05">
        <w:rPr>
          <w:i/>
          <w:noProof/>
        </w:rPr>
        <w:t xml:space="preserve"> et al.</w:t>
      </w:r>
      <w:r w:rsidR="00DD4D05">
        <w:rPr>
          <w:noProof/>
        </w:rPr>
        <w:t>, 2017)</w:t>
      </w:r>
      <w:r w:rsidR="00DD4D05">
        <w:fldChar w:fldCharType="end"/>
      </w:r>
      <w:r w:rsidR="008A6699">
        <w:t xml:space="preserve">. </w:t>
      </w:r>
      <w:r w:rsidR="00B657E1">
        <w:t>T</w:t>
      </w:r>
      <w:r w:rsidR="00503173">
        <w:t xml:space="preserve">he use of this IS theory will </w:t>
      </w:r>
      <w:r w:rsidR="00B657E1">
        <w:t xml:space="preserve">be </w:t>
      </w:r>
      <w:r w:rsidR="00503173">
        <w:t>part of our future research direction.</w:t>
      </w:r>
    </w:p>
    <w:p w14:paraId="21795D06" w14:textId="682BC9E2" w:rsidR="006D0FEC" w:rsidRDefault="00B657E1" w:rsidP="00FD5258">
      <w:r>
        <w:t>A s</w:t>
      </w:r>
      <w:r w:rsidR="00643BCD">
        <w:t>econdly</w:t>
      </w:r>
      <w:r>
        <w:t xml:space="preserve"> limitation is that the approach relies on pre-existing level of planning as encoded by the disaster management plans transferred into the DSS. This is not always feasible. For instance, </w:t>
      </w:r>
      <w:r w:rsidR="00312FCE" w:rsidRPr="00860D33">
        <w:t xml:space="preserve">BNPB </w:t>
      </w:r>
      <w:r>
        <w:t xml:space="preserve">does not yet have well documented </w:t>
      </w:r>
      <w:r w:rsidR="006C4EB6" w:rsidRPr="00860D33">
        <w:t xml:space="preserve">DM </w:t>
      </w:r>
      <w:r>
        <w:t xml:space="preserve">plans </w:t>
      </w:r>
      <w:r w:rsidR="00FC5E65" w:rsidRPr="00860D33">
        <w:t>that can be accessed publicly</w:t>
      </w:r>
      <w:r w:rsidR="001A4A80">
        <w:t>. The approach relies on the presence of a D</w:t>
      </w:r>
      <w:r w:rsidR="00EC395E" w:rsidRPr="00860D33">
        <w:t>ISPLAN that is rigorously developed</w:t>
      </w:r>
      <w:r w:rsidR="00822847" w:rsidRPr="00860D33">
        <w:t xml:space="preserve"> based on the existing best practices</w:t>
      </w:r>
      <w:r w:rsidR="001A4A80">
        <w:t xml:space="preserve">. Such plans typically inform </w:t>
      </w:r>
      <w:r w:rsidR="00EC395E" w:rsidRPr="00860D33">
        <w:t>the</w:t>
      </w:r>
      <w:r w:rsidR="00585CC1" w:rsidRPr="00860D33">
        <w:t xml:space="preserve"> DM activities in Provincial and/or </w:t>
      </w:r>
      <w:r w:rsidR="001455A7" w:rsidRPr="00860D33">
        <w:t>R</w:t>
      </w:r>
      <w:r w:rsidR="00585CC1" w:rsidRPr="00860D33">
        <w:t>egency</w:t>
      </w:r>
      <w:r w:rsidR="001455A7" w:rsidRPr="00860D33">
        <w:t>/Municipalities</w:t>
      </w:r>
      <w:r w:rsidR="00585CC1" w:rsidRPr="00860D33">
        <w:t xml:space="preserve"> as they can ut</w:t>
      </w:r>
      <w:r w:rsidR="001455A7" w:rsidRPr="00860D33">
        <w:t>i</w:t>
      </w:r>
      <w:r w:rsidR="00585CC1" w:rsidRPr="00860D33">
        <w:t>lise it to develop their</w:t>
      </w:r>
      <w:r w:rsidR="001455A7" w:rsidRPr="00860D33">
        <w:t xml:space="preserve"> own incorporating </w:t>
      </w:r>
      <w:r w:rsidR="00585CC1" w:rsidRPr="00860D33">
        <w:t>their local wisdom</w:t>
      </w:r>
      <w:r w:rsidR="001455A7" w:rsidRPr="00860D33">
        <w:t>s</w:t>
      </w:r>
      <w:r w:rsidR="00585CC1" w:rsidRPr="00860D33">
        <w:t>. This</w:t>
      </w:r>
      <w:r w:rsidR="007E3872" w:rsidRPr="00860D33">
        <w:t xml:space="preserve"> </w:t>
      </w:r>
      <w:r w:rsidR="00585CC1" w:rsidRPr="00860D33">
        <w:t xml:space="preserve">has been </w:t>
      </w:r>
      <w:r w:rsidR="001A4A80">
        <w:t xml:space="preserve">previously </w:t>
      </w:r>
      <w:r w:rsidR="00585CC1" w:rsidRPr="00860D33">
        <w:t>demonstrated</w:t>
      </w:r>
      <w:r w:rsidR="009877E9" w:rsidRPr="00860D33">
        <w:t xml:space="preserve"> </w:t>
      </w:r>
      <w:r w:rsidR="001A4A80">
        <w:t xml:space="preserve">in the development of </w:t>
      </w:r>
      <w:r w:rsidR="009877E9" w:rsidRPr="00860D33">
        <w:t>DISP</w:t>
      </w:r>
      <w:r w:rsidR="00D0048D" w:rsidRPr="00860D33">
        <w:t>L</w:t>
      </w:r>
      <w:r w:rsidR="009877E9" w:rsidRPr="00860D33">
        <w:t xml:space="preserve">AN </w:t>
      </w:r>
      <w:r w:rsidR="00D0048D" w:rsidRPr="00860D33">
        <w:t xml:space="preserve">Municipalities </w:t>
      </w:r>
      <w:r w:rsidR="009877E9" w:rsidRPr="00860D33">
        <w:t xml:space="preserve">of Wagga-Wagga and Wollongong </w:t>
      </w:r>
      <w:r w:rsidR="001A4A80">
        <w:t xml:space="preserve">in NSW State Emergency Services context as well as the </w:t>
      </w:r>
      <w:r w:rsidR="009877E9" w:rsidRPr="00860D33">
        <w:t xml:space="preserve">Moira Shire </w:t>
      </w:r>
      <w:r w:rsidR="005D6007" w:rsidRPr="00860D33">
        <w:t xml:space="preserve">Municipality </w:t>
      </w:r>
      <w:r w:rsidR="001A4A80">
        <w:t xml:space="preserve">in </w:t>
      </w:r>
      <w:r w:rsidR="005D6007" w:rsidRPr="00860D33">
        <w:t xml:space="preserve">Victoria </w:t>
      </w:r>
      <w:r w:rsidR="009877E9" w:rsidRPr="00860D33">
        <w:fldChar w:fldCharType="begin">
          <w:fldData xml:space="preserve">PEVuZE5vdGU+PENpdGU+PEF1dGhvcj5JbmFuPC9BdXRob3I+PFllYXI+MjAxNzwvWWVhcj48UmVj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</w:fldData>
        </w:fldChar>
      </w:r>
      <w:r w:rsidR="009877E9" w:rsidRPr="00860D33">
        <w:instrText xml:space="preserve"> ADDIN EN.CITE </w:instrText>
      </w:r>
      <w:r w:rsidR="009877E9" w:rsidRPr="00860D33">
        <w:fldChar w:fldCharType="begin">
          <w:fldData xml:space="preserve">PEVuZE5vdGU+PENpdGU+PEF1dGhvcj5JbmFuPC9BdXRob3I+PFllYXI+MjAxNzwvWWVhcj48UmVj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</w:fldData>
        </w:fldChar>
      </w:r>
      <w:r w:rsidR="009877E9" w:rsidRPr="00860D33">
        <w:instrText xml:space="preserve"> ADDIN EN.CITE.DATA </w:instrText>
      </w:r>
      <w:r w:rsidR="009877E9" w:rsidRPr="00860D33">
        <w:fldChar w:fldCharType="end"/>
      </w:r>
      <w:r w:rsidR="009877E9" w:rsidRPr="00860D33">
        <w:fldChar w:fldCharType="separate"/>
      </w:r>
      <w:r w:rsidR="009877E9" w:rsidRPr="00860D33">
        <w:rPr>
          <w:noProof/>
        </w:rPr>
        <w:t>(Inan &amp; Beydoun, 2017a,2017b; Inan</w:t>
      </w:r>
      <w:r w:rsidR="009877E9" w:rsidRPr="00860D33">
        <w:rPr>
          <w:i/>
          <w:noProof/>
        </w:rPr>
        <w:t xml:space="preserve"> et al.</w:t>
      </w:r>
      <w:r w:rsidR="009877E9" w:rsidRPr="00860D33">
        <w:rPr>
          <w:noProof/>
        </w:rPr>
        <w:t>, 2016)</w:t>
      </w:r>
      <w:r w:rsidR="009877E9" w:rsidRPr="00860D33">
        <w:fldChar w:fldCharType="end"/>
      </w:r>
      <w:r w:rsidR="00E45DB2" w:rsidRPr="00860D33">
        <w:t>.</w:t>
      </w:r>
      <w:r w:rsidR="00585CC1" w:rsidRPr="00860D33">
        <w:t xml:space="preserve"> </w:t>
      </w:r>
      <w:r w:rsidR="001A4A80">
        <w:t xml:space="preserve">It is our hope that our presented approach will be a further impetus for such plans to be developed where they currently do not exist. Indeed, in our view </w:t>
      </w:r>
      <w:r w:rsidR="009F4BB3" w:rsidRPr="00860D33">
        <w:t>it is urgent for BNPB (and perhaps other DM agencies in other countries</w:t>
      </w:r>
      <w:r w:rsidR="004D3F90" w:rsidRPr="00860D33">
        <w:t>)</w:t>
      </w:r>
      <w:r w:rsidR="009F4BB3" w:rsidRPr="00860D33">
        <w:t xml:space="preserve"> to develop </w:t>
      </w:r>
      <w:r w:rsidR="004D3F90" w:rsidRPr="00860D33">
        <w:t xml:space="preserve">a customisable </w:t>
      </w:r>
      <w:r w:rsidR="009F4BB3" w:rsidRPr="00860D33">
        <w:t xml:space="preserve">DISPLAN </w:t>
      </w:r>
      <w:r w:rsidR="004818A5" w:rsidRPr="00860D33">
        <w:t xml:space="preserve">containing all the best practice knowledge elements under which it can be used as a foundation to instantiate </w:t>
      </w:r>
      <w:r w:rsidR="00EA3860" w:rsidRPr="00860D33">
        <w:t>others in the lower hierarchy levels</w:t>
      </w:r>
      <w:r w:rsidR="009B3C41">
        <w:t>.</w:t>
      </w:r>
      <w:r w:rsidR="002730A3" w:rsidRPr="00B94783">
        <w:t xml:space="preserve"> </w:t>
      </w:r>
    </w:p>
    <w:p w14:paraId="6D4C7E7A" w14:textId="494BF5EE" w:rsidR="00614F22" w:rsidRPr="00DB65CE" w:rsidRDefault="00834DEE" w:rsidP="00E6101A">
      <w:pPr>
        <w:pStyle w:val="Heading1"/>
      </w:pPr>
      <w:r w:rsidRPr="00DB65CE">
        <w:t>References</w:t>
      </w:r>
    </w:p>
    <w:p w14:paraId="284615B0" w14:textId="77777777" w:rsidR="006157A0" w:rsidRPr="006157A0" w:rsidRDefault="00F941A7" w:rsidP="006157A0">
      <w:pPr>
        <w:pStyle w:val="EndNoteBibliography"/>
        <w:spacing w:after="0"/>
        <w:ind w:left="420" w:hanging="420"/>
        <w:rPr>
          <w:noProof/>
        </w:rPr>
      </w:pPr>
      <w:r w:rsidRPr="00DB65CE">
        <w:rPr>
          <w:lang w:val="en-AU"/>
        </w:rPr>
        <w:fldChar w:fldCharType="begin"/>
      </w:r>
      <w:r w:rsidRPr="00DB65CE">
        <w:rPr>
          <w:lang w:val="en-AU"/>
        </w:rPr>
        <w:instrText xml:space="preserve"> ADDIN EN.REFLIST </w:instrText>
      </w:r>
      <w:r w:rsidRPr="00DB65CE">
        <w:rPr>
          <w:lang w:val="en-AU"/>
        </w:rPr>
        <w:fldChar w:fldCharType="separate"/>
      </w:r>
      <w:r w:rsidR="006157A0" w:rsidRPr="006157A0">
        <w:rPr>
          <w:noProof/>
        </w:rPr>
        <w:t xml:space="preserve">Allen, David K., Karanasios, Stan, &amp; Norman, Alistair. (2014). Information sharing and interoperability: the case of major incident management. European Journal of Information Systems (EJIS), 23(4), 418–432. </w:t>
      </w:r>
    </w:p>
    <w:p w14:paraId="2E06F2ED" w14:textId="77777777" w:rsidR="006157A0" w:rsidRPr="006157A0" w:rsidRDefault="006157A0" w:rsidP="006157A0">
      <w:pPr>
        <w:pStyle w:val="EndNoteBibliography"/>
        <w:spacing w:after="0"/>
        <w:ind w:left="420" w:hanging="420"/>
        <w:rPr>
          <w:noProof/>
        </w:rPr>
      </w:pPr>
      <w:r w:rsidRPr="006157A0">
        <w:rPr>
          <w:noProof/>
        </w:rPr>
        <w:t>Ashinaka, Takushi, Kubo, Masao, &amp; Namatame, Akira. (2016). A Decision-Support Tool for Humanitarian Logistics. In Lavangnananda, Kittichai, Phon-Amnuaisuk, Somnuk, Engchuan, Worrawat, &amp; Chan, Jonathan H. (Eds.), Intelligent and Evolutionary Systems: The 19th Asia Paciﬁc Symposium, IES 2015, Bangkok, Thailand, November 2015, Proceedings (pp. 293-304). Cham: Springer International Publishing.</w:t>
      </w:r>
    </w:p>
    <w:p w14:paraId="6801DFED" w14:textId="77777777" w:rsidR="006157A0" w:rsidRPr="006157A0" w:rsidRDefault="006157A0" w:rsidP="006157A0">
      <w:pPr>
        <w:pStyle w:val="EndNoteBibliography"/>
        <w:spacing w:after="0"/>
        <w:ind w:left="420" w:hanging="420"/>
        <w:rPr>
          <w:noProof/>
        </w:rPr>
      </w:pPr>
      <w:r w:rsidRPr="006157A0">
        <w:rPr>
          <w:noProof/>
        </w:rPr>
        <w:t>Benaben, F., Lauras, M., Truptil, S., &amp; Salatge, N. (2016). A Metamodel for Knowledge Management in Crisis Management. Paper presented at the 49th Hawaii International Conference on System Sciences (HICSS2016).</w:t>
      </w:r>
    </w:p>
    <w:p w14:paraId="0C8AC44C" w14:textId="77777777" w:rsidR="006157A0" w:rsidRPr="006157A0" w:rsidRDefault="006157A0" w:rsidP="006157A0">
      <w:pPr>
        <w:pStyle w:val="EndNoteBibliography"/>
        <w:spacing w:after="0"/>
        <w:ind w:left="420" w:hanging="420"/>
        <w:rPr>
          <w:noProof/>
        </w:rPr>
      </w:pPr>
      <w:r w:rsidRPr="006157A0">
        <w:rPr>
          <w:noProof/>
        </w:rPr>
        <w:t>Beydoun, G., Low, G., Henderson-Sellers, B., Mouratidis, H., J. Gomez-Sanz, J., Pavon, J.</w:t>
      </w:r>
      <w:r w:rsidRPr="006157A0">
        <w:rPr>
          <w:i/>
          <w:noProof/>
        </w:rPr>
        <w:t>, et al.</w:t>
      </w:r>
      <w:r w:rsidRPr="006157A0">
        <w:rPr>
          <w:noProof/>
        </w:rPr>
        <w:t xml:space="preserve"> (2009). FAML: A Generic Metamodel for MAS Development. IEEE TRANSACTIONS ON SOFTWARE ENGINEERING, 35(6), 841-863. </w:t>
      </w:r>
    </w:p>
    <w:p w14:paraId="0BDA1413" w14:textId="77777777" w:rsidR="006157A0" w:rsidRPr="006157A0" w:rsidRDefault="006157A0" w:rsidP="006157A0">
      <w:pPr>
        <w:pStyle w:val="EndNoteBibliography"/>
        <w:spacing w:after="0"/>
        <w:ind w:left="420" w:hanging="420"/>
        <w:rPr>
          <w:noProof/>
        </w:rPr>
      </w:pPr>
      <w:r w:rsidRPr="006157A0">
        <w:rPr>
          <w:noProof/>
        </w:rPr>
        <w:t xml:space="preserve">Bharosa, Nitesh, Lee, JinKyu, Janssen, Marijn, &amp; Rao, HRaghav. (2012). An activity theory analysis of boundary objects in cross-border information systems development for disaster management. Security Informatics, 1(1), 1-17. </w:t>
      </w:r>
    </w:p>
    <w:p w14:paraId="7AB82FDE" w14:textId="77777777" w:rsidR="006157A0" w:rsidRPr="006157A0" w:rsidRDefault="006157A0" w:rsidP="006157A0">
      <w:pPr>
        <w:pStyle w:val="EndNoteBibliography"/>
        <w:spacing w:after="0"/>
        <w:ind w:left="420" w:hanging="420"/>
        <w:rPr>
          <w:noProof/>
        </w:rPr>
      </w:pPr>
      <w:r w:rsidRPr="006157A0">
        <w:rPr>
          <w:noProof/>
        </w:rPr>
        <w:lastRenderedPageBreak/>
        <w:t xml:space="preserve">Blackman, Deborah, Nakanishi, Hitomi, &amp; Benson, Angela M. (2017). Disaster resilience as a complex problem: Why linearity is not applicable for long-term recovery. Technological Forecasting and Social Change, 121, 89-98. </w:t>
      </w:r>
    </w:p>
    <w:p w14:paraId="7A2990C7" w14:textId="1503CB33" w:rsidR="006157A0" w:rsidRPr="006157A0" w:rsidRDefault="006157A0" w:rsidP="006157A0">
      <w:pPr>
        <w:pStyle w:val="EndNoteBibliography"/>
        <w:spacing w:after="0"/>
        <w:ind w:left="420" w:hanging="420"/>
        <w:rPr>
          <w:noProof/>
        </w:rPr>
      </w:pPr>
      <w:r w:rsidRPr="006157A0">
        <w:rPr>
          <w:noProof/>
        </w:rPr>
        <w:t xml:space="preserve">BNPB. (2017). Awas Gunung Agung, Status Dinaikkan Dari SIAGA Ke AWAS.   Retrieved from </w:t>
      </w:r>
      <w:hyperlink r:id="rId14" w:history="1">
        <w:r w:rsidRPr="006157A0">
          <w:rPr>
            <w:rStyle w:val="Hyperlink"/>
            <w:noProof/>
          </w:rPr>
          <w:t>https://www.bnpb.go.id/home/detail/3540/Awas-Gunung-Agung,-Status-Dinaikkan-Dari--SIAGA-Ke-AWAS</w:t>
        </w:r>
      </w:hyperlink>
      <w:r w:rsidRPr="006157A0">
        <w:rPr>
          <w:noProof/>
        </w:rPr>
        <w:t xml:space="preserve"> (Access Date:25 November 2017)</w:t>
      </w:r>
    </w:p>
    <w:p w14:paraId="5EFB47CD" w14:textId="77777777" w:rsidR="006157A0" w:rsidRPr="006157A0" w:rsidRDefault="006157A0" w:rsidP="006157A0">
      <w:pPr>
        <w:pStyle w:val="EndNoteBibliography"/>
        <w:spacing w:after="0"/>
        <w:ind w:left="420" w:hanging="420"/>
        <w:rPr>
          <w:noProof/>
        </w:rPr>
      </w:pPr>
      <w:r w:rsidRPr="006157A0">
        <w:rPr>
          <w:noProof/>
        </w:rPr>
        <w:t xml:space="preserve">Briceño, Sálvano. (2015). Looking Back and Beyond Sendai: 25 Years of International Policy Experience on Disaster Risk Reduction. International Journal of Disaster Risk Science, 6(1), 1-7. </w:t>
      </w:r>
    </w:p>
    <w:p w14:paraId="6A6CD75F" w14:textId="77777777" w:rsidR="006157A0" w:rsidRPr="006157A0" w:rsidRDefault="006157A0" w:rsidP="006157A0">
      <w:pPr>
        <w:pStyle w:val="EndNoteBibliography"/>
        <w:spacing w:after="0"/>
        <w:ind w:left="420" w:hanging="420"/>
        <w:rPr>
          <w:noProof/>
        </w:rPr>
      </w:pPr>
      <w:r w:rsidRPr="006157A0">
        <w:rPr>
          <w:noProof/>
        </w:rPr>
        <w:t xml:space="preserve">Chen, Nengcheng, Du, Wenying, Song, Fan, &amp; Chen, Zeqiang. (2015). FLCNDEMF: An Event Metamodel for Flood Process Information Management under the Sensor Web Environment. Remote Sensing, 7(6), 7231-7256. </w:t>
      </w:r>
    </w:p>
    <w:p w14:paraId="5113D0E7" w14:textId="77777777" w:rsidR="006157A0" w:rsidRPr="006157A0" w:rsidRDefault="006157A0" w:rsidP="006157A0">
      <w:pPr>
        <w:pStyle w:val="EndNoteBibliography"/>
        <w:spacing w:after="0"/>
        <w:ind w:left="420" w:hanging="420"/>
        <w:rPr>
          <w:noProof/>
        </w:rPr>
      </w:pPr>
      <w:r w:rsidRPr="006157A0">
        <w:rPr>
          <w:noProof/>
        </w:rPr>
        <w:t xml:space="preserve">Chen, Rui, Sharman, Raj, Rao, H. Raghav, &amp; Upadhyaya, Shambhu J. (2013). Data model development for fire related extreme events: An activity theory approach. MIS Quarterly, 37(1), 125-147. </w:t>
      </w:r>
    </w:p>
    <w:p w14:paraId="6AF18F11" w14:textId="77777777" w:rsidR="006157A0" w:rsidRPr="006157A0" w:rsidRDefault="006157A0" w:rsidP="006157A0">
      <w:pPr>
        <w:pStyle w:val="EndNoteBibliography"/>
        <w:spacing w:after="0"/>
        <w:ind w:left="420" w:hanging="420"/>
        <w:rPr>
          <w:noProof/>
        </w:rPr>
      </w:pPr>
      <w:r w:rsidRPr="006157A0">
        <w:rPr>
          <w:noProof/>
        </w:rPr>
        <w:t>Coppola, Damon P. (2011). Introduction to International Disaster Management - Second Edition: Elsevier Inc.</w:t>
      </w:r>
    </w:p>
    <w:p w14:paraId="7F7840DE" w14:textId="77777777" w:rsidR="006157A0" w:rsidRPr="006157A0" w:rsidRDefault="006157A0" w:rsidP="006157A0">
      <w:pPr>
        <w:pStyle w:val="EndNoteBibliography"/>
        <w:spacing w:after="0"/>
        <w:ind w:left="420" w:hanging="420"/>
        <w:rPr>
          <w:noProof/>
        </w:rPr>
      </w:pPr>
      <w:r w:rsidRPr="006157A0">
        <w:rPr>
          <w:noProof/>
        </w:rPr>
        <w:t xml:space="preserve">Dorasamy, Magiswary, Raman, Murali, &amp; Kaliannan, Maniam. (2017). Integrated community emergency management and awareness system: A knowledge management system for disaster support. Technological Forecasting and Social Change, 121, 139-167. </w:t>
      </w:r>
    </w:p>
    <w:p w14:paraId="168A5330" w14:textId="77777777" w:rsidR="006157A0" w:rsidRPr="006157A0" w:rsidRDefault="006157A0" w:rsidP="006157A0">
      <w:pPr>
        <w:pStyle w:val="EndNoteBibliography"/>
        <w:spacing w:after="0"/>
        <w:ind w:left="420" w:hanging="420"/>
        <w:rPr>
          <w:noProof/>
        </w:rPr>
      </w:pPr>
      <w:r w:rsidRPr="006157A0">
        <w:rPr>
          <w:noProof/>
        </w:rPr>
        <w:t>Engeström, Y. (1999). Activity Theory and Individual and Social Transformation. In ström, Y. Enge-, Miettinen, R., &amp; Punamäki, R-L. (Eds.), Perspectives on Activity Theory (pp. 19-38). Cambridge UK: Cambridge University Press.</w:t>
      </w:r>
    </w:p>
    <w:p w14:paraId="2468DE94" w14:textId="77777777" w:rsidR="006157A0" w:rsidRPr="006157A0" w:rsidRDefault="006157A0" w:rsidP="006157A0">
      <w:pPr>
        <w:pStyle w:val="EndNoteBibliography"/>
        <w:spacing w:after="0"/>
        <w:ind w:left="420" w:hanging="420"/>
        <w:rPr>
          <w:noProof/>
        </w:rPr>
      </w:pPr>
      <w:r w:rsidRPr="006157A0">
        <w:rPr>
          <w:noProof/>
        </w:rPr>
        <w:t xml:space="preserve">Fogli, Daniela, Greppi, Claudio, &amp; Guida, Giovanni. (2017). Design patterns for emergency management: An exercise in reflective practice. Information &amp; Management, 54(7), 971-986. </w:t>
      </w:r>
    </w:p>
    <w:p w14:paraId="3B035F98" w14:textId="77777777" w:rsidR="006157A0" w:rsidRPr="006157A0" w:rsidRDefault="006157A0" w:rsidP="006157A0">
      <w:pPr>
        <w:pStyle w:val="EndNoteBibliography"/>
        <w:spacing w:after="0"/>
        <w:ind w:left="420" w:hanging="420"/>
        <w:rPr>
          <w:noProof/>
        </w:rPr>
      </w:pPr>
      <w:r w:rsidRPr="006157A0">
        <w:rPr>
          <w:noProof/>
        </w:rPr>
        <w:t xml:space="preserve">Grolinger, Katarina, Mezghani, Emna, Capretz, Miriam AM, &amp; Exposito, Ernesto. (2015). Collaborative knowledge as a service applied to the disaster management domain. International Journal of Cloud Computing, 4(1), 5-27. </w:t>
      </w:r>
    </w:p>
    <w:p w14:paraId="6CB493C1" w14:textId="77777777" w:rsidR="006157A0" w:rsidRPr="006157A0" w:rsidRDefault="006157A0" w:rsidP="006157A0">
      <w:pPr>
        <w:pStyle w:val="EndNoteBibliography"/>
        <w:spacing w:after="0"/>
        <w:ind w:left="420" w:hanging="420"/>
        <w:rPr>
          <w:noProof/>
        </w:rPr>
      </w:pPr>
      <w:r w:rsidRPr="006157A0">
        <w:rPr>
          <w:noProof/>
        </w:rPr>
        <w:t xml:space="preserve">Haghighi, Pari Delir, Burstein, Frada, Zaslavsky, Arkady, &amp; Arbon, Paul. (2013). Development and evaluation of ontology for intelligent decision support in medical emergency management for mass gatherings. Decision Support Systems, 54(2), 1192-1204. </w:t>
      </w:r>
    </w:p>
    <w:p w14:paraId="4ED083D5" w14:textId="77777777" w:rsidR="006157A0" w:rsidRPr="006157A0" w:rsidRDefault="006157A0" w:rsidP="006157A0">
      <w:pPr>
        <w:pStyle w:val="EndNoteBibliography"/>
        <w:spacing w:after="0"/>
        <w:ind w:left="420" w:hanging="420"/>
        <w:rPr>
          <w:noProof/>
        </w:rPr>
      </w:pPr>
      <w:r w:rsidRPr="006157A0">
        <w:rPr>
          <w:noProof/>
        </w:rPr>
        <w:t xml:space="preserve">Hasan, Helen, Smith, Stephen, &amp; Finnegan, Patrick. (2017). An activity theoretic analysis of the mediating role of information systems in tackling climate change adaptation. Information Systems Journal, 27(3), 271-308. </w:t>
      </w:r>
    </w:p>
    <w:p w14:paraId="446D254F" w14:textId="77777777" w:rsidR="006157A0" w:rsidRPr="006157A0" w:rsidRDefault="006157A0" w:rsidP="006157A0">
      <w:pPr>
        <w:pStyle w:val="EndNoteBibliography"/>
        <w:spacing w:after="0"/>
        <w:ind w:left="420" w:hanging="420"/>
        <w:rPr>
          <w:noProof/>
        </w:rPr>
      </w:pPr>
      <w:r w:rsidRPr="006157A0">
        <w:rPr>
          <w:noProof/>
        </w:rPr>
        <w:t xml:space="preserve">Hevner, Alan R., March, Salvatore T., Park, Jinsoo, &amp; Ram, Sudha. (2004). Design Science in Information System Research. MIS Quarterly, 28(1), 75-105. </w:t>
      </w:r>
    </w:p>
    <w:p w14:paraId="18F6A984" w14:textId="77777777" w:rsidR="006157A0" w:rsidRPr="006157A0" w:rsidRDefault="006157A0" w:rsidP="006157A0">
      <w:pPr>
        <w:pStyle w:val="EndNoteBibliography"/>
        <w:spacing w:after="0"/>
        <w:ind w:left="420" w:hanging="420"/>
        <w:rPr>
          <w:noProof/>
        </w:rPr>
      </w:pPr>
      <w:r w:rsidRPr="006157A0">
        <w:rPr>
          <w:noProof/>
        </w:rPr>
        <w:t xml:space="preserve">Horita, Flávio E. A., de Albuquerque, João Porto, Marchezini, Victor, &amp; Mendiondo, Eduardo M. (2017). Bridging the gap between decision-making and emerging big data sources: An application of a model-based framework to disaster management in Brazil. Decision Support Systems, 97, 12-22. </w:t>
      </w:r>
    </w:p>
    <w:p w14:paraId="754BAEB0" w14:textId="77777777" w:rsidR="006157A0" w:rsidRPr="006157A0" w:rsidRDefault="006157A0" w:rsidP="006157A0">
      <w:pPr>
        <w:pStyle w:val="EndNoteBibliography"/>
        <w:spacing w:after="0"/>
        <w:ind w:left="420" w:hanging="420"/>
        <w:rPr>
          <w:noProof/>
        </w:rPr>
      </w:pPr>
      <w:r w:rsidRPr="006157A0">
        <w:rPr>
          <w:noProof/>
        </w:rPr>
        <w:t>Inan, Dedi Iskandar, &amp; Beydoun, Ghassan. (2017a). Disaster Knowledge Management Analysis Framework Utilizing Agent-Based Models: Design Science Research Approach. Paper presented at the The 4th Information Systems International Conference (ISICO 2017) Bali Indonesia.</w:t>
      </w:r>
    </w:p>
    <w:p w14:paraId="2C78195A" w14:textId="77777777" w:rsidR="006157A0" w:rsidRPr="006157A0" w:rsidRDefault="006157A0" w:rsidP="006157A0">
      <w:pPr>
        <w:pStyle w:val="EndNoteBibliography"/>
        <w:spacing w:after="0"/>
        <w:ind w:left="420" w:hanging="420"/>
        <w:rPr>
          <w:noProof/>
        </w:rPr>
      </w:pPr>
      <w:r w:rsidRPr="006157A0">
        <w:rPr>
          <w:noProof/>
        </w:rPr>
        <w:t>Inan, Dedi Iskandar, &amp; Beydoun, Ghassan. (2017b). Facilitating Disaster Knowledge Management with Agent-Based Modelling. Paper presented at the Proceedings of the Twenty First Pacific Asia Conference on Information Systems (PACIS2017), Langkawi Malaysia.</w:t>
      </w:r>
    </w:p>
    <w:p w14:paraId="5E9BB1EB" w14:textId="77777777" w:rsidR="006157A0" w:rsidRPr="006157A0" w:rsidRDefault="006157A0" w:rsidP="006157A0">
      <w:pPr>
        <w:pStyle w:val="EndNoteBibliography"/>
        <w:spacing w:after="0"/>
        <w:ind w:left="420" w:hanging="420"/>
        <w:rPr>
          <w:noProof/>
        </w:rPr>
      </w:pPr>
      <w:r w:rsidRPr="006157A0">
        <w:rPr>
          <w:noProof/>
        </w:rPr>
        <w:t>Inan, Dedi Iskandar, Beydoun, Ghassan, &amp; Opper, Simon. (2015). Towards knowledge sharing in disaster management: An agent oriented knowledge analysis framework. Paper presented at the Proceedings of the 26th Australasian Conference on Information Systems (ACIS2015), Adelaide, South Australia.</w:t>
      </w:r>
    </w:p>
    <w:p w14:paraId="1D81ADAA" w14:textId="77777777" w:rsidR="006157A0" w:rsidRPr="006157A0" w:rsidRDefault="006157A0" w:rsidP="006157A0">
      <w:pPr>
        <w:pStyle w:val="EndNoteBibliography"/>
        <w:spacing w:after="0"/>
        <w:ind w:left="420" w:hanging="420"/>
        <w:rPr>
          <w:noProof/>
        </w:rPr>
      </w:pPr>
      <w:r w:rsidRPr="006157A0">
        <w:rPr>
          <w:noProof/>
        </w:rPr>
        <w:t xml:space="preserve">Inan, Dedi Iskandar, Beydoun, Ghassan, &amp; Opper, Simon. (2016). Customising Agent Based Analysis Towards Analysis of Disaster Management Knowledge. Paper presented at the Proceedings of the 27th Australasian Conference on Information Systems (ACIS2016), Wollongong NSW Australia </w:t>
      </w:r>
    </w:p>
    <w:p w14:paraId="27E826B4" w14:textId="2A92F923" w:rsidR="006157A0" w:rsidRPr="006157A0" w:rsidRDefault="006157A0" w:rsidP="006157A0">
      <w:pPr>
        <w:pStyle w:val="EndNoteBibliography"/>
        <w:spacing w:after="0"/>
        <w:ind w:left="420" w:hanging="420"/>
        <w:rPr>
          <w:noProof/>
        </w:rPr>
      </w:pPr>
      <w:r w:rsidRPr="006157A0">
        <w:rPr>
          <w:noProof/>
        </w:rPr>
        <w:t>Inan, Dedi Iskandar, Beydoun, Ghassan, &amp; Opper, Simon. (2017). Agent-based knowledge analysis framework in Disaster Management Information Systems Frontiers, (Forthcoming), 1-20. doi:</w:t>
      </w:r>
      <w:r w:rsidR="00E64432" w:rsidRPr="00E64432">
        <w:rPr>
          <w:noProof/>
        </w:rPr>
        <w:t>https://doi.org/10.1007/s10796-017-9792-9</w:t>
      </w:r>
    </w:p>
    <w:p w14:paraId="1EE9A1BF" w14:textId="77777777" w:rsidR="006157A0" w:rsidRPr="006157A0" w:rsidRDefault="006157A0" w:rsidP="006157A0">
      <w:pPr>
        <w:pStyle w:val="EndNoteBibliography"/>
        <w:spacing w:after="0"/>
        <w:ind w:left="420" w:hanging="420"/>
        <w:rPr>
          <w:noProof/>
        </w:rPr>
      </w:pPr>
      <w:r w:rsidRPr="006157A0">
        <w:rPr>
          <w:noProof/>
        </w:rPr>
        <w:t xml:space="preserve">Lauras, Matthieu, Truptil, Sébastien, &amp; Bénaben, Frédérick. (2015). Towards a better management of complex emergencies through crisis management meta-modelling. Disasters, 39(4), 687-714. </w:t>
      </w:r>
    </w:p>
    <w:p w14:paraId="26003E18" w14:textId="77777777" w:rsidR="006157A0" w:rsidRPr="006157A0" w:rsidRDefault="006157A0" w:rsidP="006157A0">
      <w:pPr>
        <w:pStyle w:val="EndNoteBibliography"/>
        <w:spacing w:after="0"/>
        <w:ind w:left="420" w:hanging="420"/>
        <w:rPr>
          <w:noProof/>
        </w:rPr>
      </w:pPr>
      <w:r w:rsidRPr="006157A0">
        <w:rPr>
          <w:noProof/>
        </w:rPr>
        <w:lastRenderedPageBreak/>
        <w:t xml:space="preserve">Leskens, J. G., Brugnach, M., Hoekstra, A. Y., &amp; Schuurmans, W. (2014). Why are decisions in flood disaster management so poorly supported by information from flood models? Environmental Modelling &amp; Software, 53(0), 53-61. </w:t>
      </w:r>
    </w:p>
    <w:p w14:paraId="1A33DF6F" w14:textId="77777777" w:rsidR="006157A0" w:rsidRPr="006157A0" w:rsidRDefault="006157A0" w:rsidP="006157A0">
      <w:pPr>
        <w:pStyle w:val="EndNoteBibliography"/>
        <w:spacing w:after="0"/>
        <w:ind w:left="420" w:hanging="420"/>
        <w:rPr>
          <w:noProof/>
        </w:rPr>
      </w:pPr>
      <w:r w:rsidRPr="006157A0">
        <w:rPr>
          <w:noProof/>
        </w:rPr>
        <w:t xml:space="preserve">Lopez-Lorca, Antonio A., Beydoun, Ghassan, Valencia-Garcia, Rafael, &amp; Martinez-Bejar, Rodrigo. (2016). Supporting agent oriented requirement analysis with ontologies. International Journal of Human-Computer Studies, 87(2016), 20-37. </w:t>
      </w:r>
    </w:p>
    <w:p w14:paraId="4E533E33" w14:textId="77777777" w:rsidR="006157A0" w:rsidRPr="006157A0" w:rsidRDefault="006157A0" w:rsidP="006157A0">
      <w:pPr>
        <w:pStyle w:val="EndNoteBibliography"/>
        <w:spacing w:after="0"/>
        <w:ind w:left="420" w:hanging="420"/>
        <w:rPr>
          <w:noProof/>
        </w:rPr>
      </w:pPr>
      <w:r w:rsidRPr="006157A0">
        <w:rPr>
          <w:noProof/>
        </w:rPr>
        <w:t>Mejri, O., &amp; Pesaro, G. (2015). Knowledge based strategies for Disaster Risk Reduction: A knowledge management framework to increase understanding and awareness of value of prevention and preparedness. Paper presented at the Safety and Reliability of Complex Engineered Systems - Proceedings of the 25th European Safety and Reliability Conference, ESREL 2015.</w:t>
      </w:r>
    </w:p>
    <w:p w14:paraId="7ACDD06B" w14:textId="77777777" w:rsidR="006157A0" w:rsidRPr="006157A0" w:rsidRDefault="006157A0" w:rsidP="006157A0">
      <w:pPr>
        <w:pStyle w:val="EndNoteBibliography"/>
        <w:spacing w:after="0"/>
        <w:ind w:left="420" w:hanging="420"/>
        <w:rPr>
          <w:noProof/>
        </w:rPr>
      </w:pPr>
      <w:r w:rsidRPr="006157A0">
        <w:rPr>
          <w:noProof/>
        </w:rPr>
        <w:t>Mescherin, S. A., Kirillov, I., &amp; Klimenko, S. (2013). Ontology of Emergency Shared Situation Awareness and Crisis Interoperability. Paper presented at the International Conference on Cyberworlds (CW) 2013.</w:t>
      </w:r>
    </w:p>
    <w:p w14:paraId="53C68C4E" w14:textId="77777777" w:rsidR="006157A0" w:rsidRPr="006157A0" w:rsidRDefault="006157A0" w:rsidP="006157A0">
      <w:pPr>
        <w:pStyle w:val="EndNoteBibliography"/>
        <w:spacing w:after="0"/>
        <w:ind w:left="420" w:hanging="420"/>
        <w:rPr>
          <w:noProof/>
        </w:rPr>
      </w:pPr>
      <w:r w:rsidRPr="006157A0">
        <w:rPr>
          <w:noProof/>
        </w:rPr>
        <w:t>OMG. (2013). OMG Meta Object Facility (MOF) Core Specification Version 2.4.1: Object Management Group (OMG).</w:t>
      </w:r>
    </w:p>
    <w:p w14:paraId="76764630" w14:textId="77777777" w:rsidR="006157A0" w:rsidRPr="006157A0" w:rsidRDefault="006157A0" w:rsidP="006157A0">
      <w:pPr>
        <w:pStyle w:val="EndNoteBibliography"/>
        <w:spacing w:after="0"/>
        <w:ind w:left="420" w:hanging="420"/>
        <w:rPr>
          <w:noProof/>
        </w:rPr>
      </w:pPr>
      <w:r w:rsidRPr="006157A0">
        <w:rPr>
          <w:noProof/>
        </w:rPr>
        <w:t>Opper, Stephen, Cinque, Peter, &amp; Davies, Belinda. (2010). Timeline modelling of flood evacuation operations. Paper presented at the 1st International Conference on Evacuation Modelling and Management.</w:t>
      </w:r>
    </w:p>
    <w:p w14:paraId="007FBA91" w14:textId="77777777" w:rsidR="006157A0" w:rsidRPr="006157A0" w:rsidRDefault="006157A0" w:rsidP="006157A0">
      <w:pPr>
        <w:pStyle w:val="EndNoteBibliography"/>
        <w:spacing w:after="0"/>
        <w:ind w:left="420" w:hanging="420"/>
        <w:rPr>
          <w:noProof/>
        </w:rPr>
      </w:pPr>
      <w:r w:rsidRPr="006157A0">
        <w:rPr>
          <w:noProof/>
        </w:rPr>
        <w:t xml:space="preserve">Othman, S. H., &amp; Beydoun, G. (2013). Model-driven disaster management. Information and Management, 50(5), 218-228. </w:t>
      </w:r>
    </w:p>
    <w:p w14:paraId="29034FF1" w14:textId="77777777" w:rsidR="006157A0" w:rsidRPr="006157A0" w:rsidRDefault="006157A0" w:rsidP="006157A0">
      <w:pPr>
        <w:pStyle w:val="EndNoteBibliography"/>
        <w:spacing w:after="0"/>
        <w:ind w:left="420" w:hanging="420"/>
        <w:rPr>
          <w:noProof/>
        </w:rPr>
      </w:pPr>
      <w:r w:rsidRPr="006157A0">
        <w:rPr>
          <w:noProof/>
        </w:rPr>
        <w:t xml:space="preserve">Othman, S. H., &amp; Beydoun, G. (2016). A metamodel-based knowledge sharing system for disaster management. Expert Systems with Applications, 63, 49-65. </w:t>
      </w:r>
    </w:p>
    <w:p w14:paraId="53AE980A" w14:textId="77777777" w:rsidR="006157A0" w:rsidRPr="006157A0" w:rsidRDefault="006157A0" w:rsidP="006157A0">
      <w:pPr>
        <w:pStyle w:val="EndNoteBibliography"/>
        <w:spacing w:after="0"/>
        <w:ind w:left="420" w:hanging="420"/>
        <w:rPr>
          <w:noProof/>
        </w:rPr>
      </w:pPr>
      <w:r w:rsidRPr="006157A0">
        <w:rPr>
          <w:noProof/>
        </w:rPr>
        <w:t xml:space="preserve">Othman, S. H., Beydoun, G., &amp; Sugumaran, V. (2014). Development and validation of a Disaster Management Metamodel (DMM). Information Processing and Management, 50(2), 235-271. </w:t>
      </w:r>
    </w:p>
    <w:p w14:paraId="4335659F" w14:textId="77777777" w:rsidR="006157A0" w:rsidRPr="006157A0" w:rsidRDefault="006157A0" w:rsidP="006157A0">
      <w:pPr>
        <w:pStyle w:val="EndNoteBibliography"/>
        <w:spacing w:after="0"/>
        <w:ind w:left="420" w:hanging="420"/>
        <w:rPr>
          <w:noProof/>
        </w:rPr>
      </w:pPr>
      <w:r w:rsidRPr="006157A0">
        <w:rPr>
          <w:noProof/>
        </w:rPr>
        <w:t xml:space="preserve">Poslad, S., Middleton, S. E., Chaves, F., Tao, R., Necmioglu, O., &amp; U, Bügel. (2015). A Semantic IoT Early Warning System for Natural Environment Crisis Management. IEEE Transactions on Emerging Topics in Computing, 3(2), 246-257. </w:t>
      </w:r>
    </w:p>
    <w:p w14:paraId="25822300" w14:textId="77777777" w:rsidR="006157A0" w:rsidRPr="006157A0" w:rsidRDefault="006157A0" w:rsidP="006157A0">
      <w:pPr>
        <w:pStyle w:val="EndNoteBibliography"/>
        <w:spacing w:after="0"/>
        <w:ind w:left="420" w:hanging="420"/>
        <w:rPr>
          <w:noProof/>
        </w:rPr>
      </w:pPr>
      <w:r w:rsidRPr="006157A0">
        <w:rPr>
          <w:noProof/>
        </w:rPr>
        <w:t xml:space="preserve">Reddy, Madhu C., Paul, Sharoda A., Abraham, Joanna, McNeese, Michael, DeFlitch, Christopher, &amp; Yena, John. (2009). Challenges to effective crisis management: Using information and communication technologies to coordinate emergency medical services and emergency department teams. International Journal of Medical Informatics, 78(2009), 259–269. </w:t>
      </w:r>
    </w:p>
    <w:p w14:paraId="656B9F0A" w14:textId="77777777" w:rsidR="006157A0" w:rsidRPr="006157A0" w:rsidRDefault="006157A0" w:rsidP="006157A0">
      <w:pPr>
        <w:pStyle w:val="EndNoteBibliography"/>
        <w:spacing w:after="0"/>
        <w:ind w:left="420" w:hanging="420"/>
        <w:rPr>
          <w:noProof/>
        </w:rPr>
      </w:pPr>
      <w:r w:rsidRPr="006157A0">
        <w:rPr>
          <w:noProof/>
        </w:rPr>
        <w:t xml:space="preserve">Rivera, Claudia, Tehler, Henrik, &amp; Wamsler, Christine. (2015). Fragmentation in disaster risk management systems: A barrier for integrated planning. International Journal of Disaster Risk Reduction. </w:t>
      </w:r>
    </w:p>
    <w:p w14:paraId="196A899C" w14:textId="77777777" w:rsidR="006157A0" w:rsidRPr="006157A0" w:rsidRDefault="006157A0" w:rsidP="006157A0">
      <w:pPr>
        <w:pStyle w:val="EndNoteBibliography"/>
        <w:spacing w:after="0"/>
        <w:ind w:left="420" w:hanging="420"/>
        <w:rPr>
          <w:noProof/>
        </w:rPr>
      </w:pPr>
      <w:r w:rsidRPr="006157A0">
        <w:rPr>
          <w:noProof/>
        </w:rPr>
        <w:t xml:space="preserve">Rosenzweig, Cynthia, &amp; Solecki, William. (2014). Hurricane Sandy and adaptation pathways in New York: Lessons from a first-responder city. Global Environmental Change, 28(0), 395-408. </w:t>
      </w:r>
    </w:p>
    <w:p w14:paraId="27C1D804" w14:textId="77777777" w:rsidR="006157A0" w:rsidRPr="006157A0" w:rsidRDefault="006157A0" w:rsidP="006157A0">
      <w:pPr>
        <w:pStyle w:val="EndNoteBibliography"/>
        <w:spacing w:after="0"/>
        <w:ind w:left="420" w:hanging="420"/>
        <w:rPr>
          <w:noProof/>
        </w:rPr>
      </w:pPr>
      <w:r w:rsidRPr="006157A0">
        <w:rPr>
          <w:noProof/>
        </w:rPr>
        <w:t xml:space="preserve">Santiago, J. Sedfrey S., Manuela, Wilfred S., Tan, Marion Lara L., Sañez, Siegfried Kiel, &amp; Tong, Aldo Zelig U. (2016). Of timelines and timeliness: lessons from Typhoon Haiyan in early disaster response. Disasters, 40(4), 644-667. </w:t>
      </w:r>
    </w:p>
    <w:p w14:paraId="56940A57" w14:textId="77777777" w:rsidR="006157A0" w:rsidRPr="006157A0" w:rsidRDefault="006157A0" w:rsidP="006157A0">
      <w:pPr>
        <w:pStyle w:val="EndNoteBibliography"/>
        <w:spacing w:after="0"/>
        <w:ind w:left="420" w:hanging="420"/>
        <w:rPr>
          <w:noProof/>
        </w:rPr>
      </w:pPr>
      <w:r w:rsidRPr="006157A0">
        <w:rPr>
          <w:noProof/>
        </w:rPr>
        <w:t xml:space="preserve">Sein, Maung K., Henfridsson, Ola, Purao, Sandeep, Rossi, Matti, &amp; Lindgren, Rikard. (2011). Action design research. MIS Quarterly, 35(1), 37-56. </w:t>
      </w:r>
    </w:p>
    <w:p w14:paraId="78144338" w14:textId="77777777" w:rsidR="006157A0" w:rsidRPr="006157A0" w:rsidRDefault="006157A0" w:rsidP="006157A0">
      <w:pPr>
        <w:pStyle w:val="EndNoteBibliography"/>
        <w:spacing w:after="0"/>
        <w:ind w:left="420" w:hanging="420"/>
        <w:rPr>
          <w:noProof/>
        </w:rPr>
      </w:pPr>
      <w:r w:rsidRPr="006157A0">
        <w:rPr>
          <w:noProof/>
        </w:rPr>
        <w:t>Syriani, Eugene, Gray, Jeff, &amp; Vangheluwe, Hans. (2013). Modeling a Model Transformation Language. In Reinhartz-Berger, Iris, Sturm, Arnon, Clark, Tony, Cohen, Sholom, &amp; Bettin, Jorn (Eds.), Domain Engineering (pp. 211-237): Springer Berlin Heidelberg.</w:t>
      </w:r>
    </w:p>
    <w:p w14:paraId="7B7E71B4" w14:textId="77777777" w:rsidR="006157A0" w:rsidRPr="006157A0" w:rsidRDefault="006157A0" w:rsidP="006157A0">
      <w:pPr>
        <w:pStyle w:val="EndNoteBibliography"/>
        <w:spacing w:after="0"/>
        <w:ind w:left="420" w:hanging="420"/>
        <w:rPr>
          <w:noProof/>
        </w:rPr>
      </w:pPr>
      <w:r w:rsidRPr="006157A0">
        <w:rPr>
          <w:noProof/>
        </w:rPr>
        <w:t xml:space="preserve">Tatham, Peter, Spens, Karen, &amp; Kovács, Gyöngyi. (2017). The humanitarian common logistic operating picture: a solution to the inter-agency coordination challenge. Disasters, 41(1), 77-100. </w:t>
      </w:r>
    </w:p>
    <w:p w14:paraId="48B1A5EC" w14:textId="77777777" w:rsidR="006157A0" w:rsidRPr="006157A0" w:rsidRDefault="006157A0" w:rsidP="006157A0">
      <w:pPr>
        <w:pStyle w:val="EndNoteBibliography"/>
        <w:spacing w:after="0"/>
        <w:ind w:left="420" w:hanging="420"/>
        <w:rPr>
          <w:noProof/>
        </w:rPr>
      </w:pPr>
      <w:r w:rsidRPr="006157A0">
        <w:rPr>
          <w:noProof/>
        </w:rPr>
        <w:t xml:space="preserve">Thapa, Devinder, Budhathoki, Nama Raj, &amp; Munkvold, Bjørn Erik. (2017). Analyzing Crisis Response through Actor-network: The Case of Kathmandu Living Labs. Communications of the Association for Information Systems (CAIS), 41(2017), 414 – 428. </w:t>
      </w:r>
    </w:p>
    <w:p w14:paraId="7BC2C28D" w14:textId="77777777" w:rsidR="006157A0" w:rsidRPr="006157A0" w:rsidRDefault="006157A0" w:rsidP="006157A0">
      <w:pPr>
        <w:pStyle w:val="EndNoteBibliography"/>
        <w:spacing w:after="0"/>
        <w:ind w:left="420" w:hanging="420"/>
        <w:rPr>
          <w:noProof/>
        </w:rPr>
      </w:pPr>
      <w:r w:rsidRPr="006157A0">
        <w:rPr>
          <w:noProof/>
        </w:rPr>
        <w:t>UNISDR. (2012) How To Make Cities More Resilient - A Handbook For Local Government Leaders. United Nations Office for Disaster Risk Reduction (UNISDR).</w:t>
      </w:r>
    </w:p>
    <w:p w14:paraId="40D8FEBD" w14:textId="77777777" w:rsidR="006157A0" w:rsidRPr="006157A0" w:rsidRDefault="006157A0" w:rsidP="006157A0">
      <w:pPr>
        <w:pStyle w:val="EndNoteBibliography"/>
        <w:spacing w:after="0"/>
        <w:ind w:left="420" w:hanging="420"/>
        <w:rPr>
          <w:noProof/>
        </w:rPr>
      </w:pPr>
      <w:r w:rsidRPr="006157A0">
        <w:rPr>
          <w:noProof/>
        </w:rPr>
        <w:t xml:space="preserve">Venable, John, Pries-Heje, Jan, &amp; Baskerville, Richard. (2016). FEDS: a Framework for Evaluation in Design Science Research. European Journal of Information Systems (EJIS), 25(1), 77-89. </w:t>
      </w:r>
    </w:p>
    <w:p w14:paraId="7EDC6FE3" w14:textId="77777777" w:rsidR="006157A0" w:rsidRPr="006157A0" w:rsidRDefault="006157A0" w:rsidP="006157A0">
      <w:pPr>
        <w:pStyle w:val="EndNoteBibliography"/>
        <w:spacing w:after="0"/>
        <w:ind w:left="420" w:hanging="420"/>
        <w:rPr>
          <w:noProof/>
        </w:rPr>
      </w:pPr>
      <w:r w:rsidRPr="006157A0">
        <w:rPr>
          <w:noProof/>
        </w:rPr>
        <w:lastRenderedPageBreak/>
        <w:t xml:space="preserve">Weichselgartner, Juergen, &amp; Pigeon, Patrick. (2015). The Role of Knowledge in Disaster Risk Reduction. International Journal of Disaster Risk Science, 6(2), 107-116. </w:t>
      </w:r>
    </w:p>
    <w:p w14:paraId="168BD288" w14:textId="77777777" w:rsidR="006157A0" w:rsidRPr="006157A0" w:rsidRDefault="006157A0" w:rsidP="006157A0">
      <w:pPr>
        <w:pStyle w:val="EndNoteBibliography"/>
        <w:ind w:left="420" w:hanging="420"/>
        <w:rPr>
          <w:noProof/>
        </w:rPr>
      </w:pPr>
      <w:r w:rsidRPr="006157A0">
        <w:rPr>
          <w:noProof/>
        </w:rPr>
        <w:t>Xing-Ling, Wang, &amp; Xue-Lian, Wu. (2012). A novel knowledge representation method based on ontology for natural disaster decision-making. Paper presented at the Computer Science and Automation Engineering (CSAE), 2012 IEEE International Conference on.</w:t>
      </w:r>
    </w:p>
    <w:p w14:paraId="155003E5" w14:textId="642F9CBF" w:rsidR="00860AAA" w:rsidRPr="003C5471" w:rsidRDefault="00F941A7" w:rsidP="00F205D0">
      <w:pPr>
        <w:pStyle w:val="EndNoteBibliography"/>
        <w:ind w:left="280" w:hanging="280"/>
      </w:pPr>
      <w:r w:rsidRPr="00DB65CE">
        <w:fldChar w:fldCharType="end"/>
      </w:r>
    </w:p>
    <w:sectPr w:rsidR="00860AAA" w:rsidRPr="003C5471" w:rsidSect="00725AD8">
      <w:headerReference w:type="even" r:id="rId15"/>
      <w:headerReference w:type="default" r:id="rId16"/>
      <w:pgSz w:w="11900" w:h="16840" w:code="9"/>
      <w:pgMar w:top="1361" w:right="1134" w:bottom="1361" w:left="1440" w:header="72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56F9A" w14:textId="77777777" w:rsidR="00F8725E" w:rsidRDefault="00F8725E">
      <w:pPr>
        <w:spacing w:before="0" w:after="0"/>
      </w:pPr>
      <w:r>
        <w:separator/>
      </w:r>
    </w:p>
  </w:endnote>
  <w:endnote w:type="continuationSeparator" w:id="0">
    <w:p w14:paraId="73CE6FEA" w14:textId="77777777" w:rsidR="00F8725E" w:rsidRDefault="00F8725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062001" w14:textId="77777777" w:rsidR="00F8725E" w:rsidRDefault="00F8725E">
      <w:pPr>
        <w:spacing w:before="0" w:after="0"/>
      </w:pPr>
      <w:r>
        <w:separator/>
      </w:r>
    </w:p>
  </w:footnote>
  <w:footnote w:type="continuationSeparator" w:id="0">
    <w:p w14:paraId="3ABE9946" w14:textId="77777777" w:rsidR="00F8725E" w:rsidRDefault="00F8725E">
      <w:pPr>
        <w:spacing w:before="0" w:after="0"/>
      </w:pPr>
      <w:r>
        <w:continuationSeparator/>
      </w:r>
    </w:p>
  </w:footnote>
  <w:footnote w:id="1">
    <w:p w14:paraId="078DFC99" w14:textId="0E32BEBD" w:rsidR="00A85C11" w:rsidRDefault="00A85C11" w:rsidP="001F47B7">
      <w:pPr>
        <w:pStyle w:val="abstract1"/>
        <w:spacing w:before="0" w:after="0"/>
        <w:contextualSpacing/>
      </w:pPr>
      <w:r>
        <w:rPr>
          <w:rStyle w:val="FootnoteReference"/>
        </w:rPr>
        <w:footnoteRef/>
      </w:r>
      <w:r>
        <w:t xml:space="preserve"> </w:t>
      </w:r>
      <w:r w:rsidRPr="00D63890">
        <w:t>https://bnpb.go.id/berita</w:t>
      </w:r>
    </w:p>
  </w:footnote>
  <w:footnote w:id="2">
    <w:p w14:paraId="0A05686D" w14:textId="39C95BB8" w:rsidR="00A85C11" w:rsidRDefault="00A85C11" w:rsidP="001F47B7">
      <w:pPr>
        <w:pStyle w:val="FootnoteText"/>
        <w:contextualSpacing/>
      </w:pPr>
      <w:r>
        <w:rPr>
          <w:rStyle w:val="FootnoteReference"/>
        </w:rPr>
        <w:footnoteRef/>
      </w:r>
      <w:r>
        <w:t xml:space="preserve"> </w:t>
      </w:r>
      <w:r w:rsidRPr="001F47B7">
        <w:rPr>
          <w:noProof/>
        </w:rPr>
        <w:t>http://www.vsi.esdm.go.id/</w:t>
      </w:r>
    </w:p>
  </w:footnote>
  <w:footnote w:id="3">
    <w:p w14:paraId="14C41978" w14:textId="7CD06D98" w:rsidR="00A85C11" w:rsidRDefault="00A85C11">
      <w:pPr>
        <w:pStyle w:val="FootnoteText"/>
      </w:pPr>
      <w:r>
        <w:rPr>
          <w:rStyle w:val="FootnoteReference"/>
        </w:rPr>
        <w:footnoteRef/>
      </w:r>
      <w:r>
        <w:t xml:space="preserve"> </w:t>
      </w:r>
      <w:r w:rsidRPr="001F47B7">
        <w:t>https://sites.google.com/view/updategunungagung/laporan-harian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82233" w14:textId="77777777" w:rsidR="00A85C11" w:rsidRDefault="00A85C11" w:rsidP="00BA045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465143" w14:textId="77777777" w:rsidR="00A85C11" w:rsidRDefault="00A85C11" w:rsidP="00DB65C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4525D" w14:textId="3775C8BA" w:rsidR="00A85C11" w:rsidRDefault="00A85C11" w:rsidP="00BA045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0951">
      <w:rPr>
        <w:rStyle w:val="PageNumber"/>
        <w:noProof/>
      </w:rPr>
      <w:t>2</w:t>
    </w:r>
    <w:r>
      <w:rPr>
        <w:rStyle w:val="PageNumber"/>
      </w:rPr>
      <w:fldChar w:fldCharType="end"/>
    </w:r>
  </w:p>
  <w:p w14:paraId="74C7E68B" w14:textId="77777777" w:rsidR="00A85C11" w:rsidRDefault="00A85C11" w:rsidP="00DB65C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891C33"/>
    <w:multiLevelType w:val="hybridMultilevel"/>
    <w:tmpl w:val="30EA1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314798"/>
    <w:multiLevelType w:val="multilevel"/>
    <w:tmpl w:val="18908FB4"/>
    <w:lvl w:ilvl="0">
      <w:start w:val="1"/>
      <w:numFmt w:val="upperRoman"/>
      <w:lvlText w:val="%1."/>
      <w:lvlJc w:val="right"/>
      <w:pPr>
        <w:ind w:left="180" w:hanging="180"/>
      </w:pPr>
      <w:rPr>
        <w:rFonts w:hint="default"/>
        <w:b w:val="0"/>
        <w:i w:val="0"/>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423322"/>
    <w:multiLevelType w:val="multilevel"/>
    <w:tmpl w:val="DD20A684"/>
    <w:lvl w:ilvl="0">
      <w:start w:val="1"/>
      <w:numFmt w:val="decimal"/>
      <w:lvlText w:val="%1."/>
      <w:lvlJc w:val="left"/>
      <w:pPr>
        <w:ind w:left="720" w:hanging="360"/>
      </w:pPr>
      <w:rPr>
        <w:rFonts w:ascii="Times New Roman" w:hAnsi="Times New Roman" w:hint="default"/>
        <w:b w:val="0"/>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A85FDF"/>
    <w:multiLevelType w:val="multilevel"/>
    <w:tmpl w:val="513C016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014622F"/>
    <w:multiLevelType w:val="hybridMultilevel"/>
    <w:tmpl w:val="E1CE3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DA42FC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E5C3103"/>
    <w:multiLevelType w:val="multilevel"/>
    <w:tmpl w:val="8D1E44B0"/>
    <w:lvl w:ilvl="0">
      <w:start w:val="1"/>
      <w:numFmt w:val="decimal"/>
      <w:lvlText w:val="%1."/>
      <w:lvlJc w:val="left"/>
      <w:pPr>
        <w:ind w:left="720" w:hanging="360"/>
      </w:pPr>
      <w:rPr>
        <w:rFonts w:ascii="Times New Roman" w:hAnsi="Times New Roman" w:hint="default"/>
        <w:b w:val="0"/>
        <w:i w:val="0"/>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530622"/>
    <w:multiLevelType w:val="multilevel"/>
    <w:tmpl w:val="D850250C"/>
    <w:lvl w:ilvl="0">
      <w:start w:val="1"/>
      <w:numFmt w:val="upperRoman"/>
      <w:lvlText w:val="%1."/>
      <w:lvlJc w:val="right"/>
      <w:pPr>
        <w:ind w:left="0" w:firstLine="0"/>
      </w:pPr>
      <w:rPr>
        <w:rFonts w:ascii="Times New Roman" w:hAnsi="Times New Roman"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8F6724A"/>
    <w:multiLevelType w:val="hybridMultilevel"/>
    <w:tmpl w:val="66E60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5D5DA2"/>
    <w:multiLevelType w:val="multilevel"/>
    <w:tmpl w:val="BBECF58C"/>
    <w:lvl w:ilvl="0">
      <w:start w:val="1"/>
      <w:numFmt w:val="upperRoman"/>
      <w:lvlText w:val="%1."/>
      <w:lvlJc w:val="right"/>
      <w:pPr>
        <w:ind w:left="0" w:firstLine="170"/>
      </w:pPr>
      <w:rPr>
        <w:rFonts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EF61A81"/>
    <w:multiLevelType w:val="multilevel"/>
    <w:tmpl w:val="745EDA3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3EFA3898"/>
    <w:multiLevelType w:val="multilevel"/>
    <w:tmpl w:val="4A42594A"/>
    <w:lvl w:ilvl="0">
      <w:start w:val="1"/>
      <w:numFmt w:val="upperRoman"/>
      <w:lvlText w:val="%1."/>
      <w:lvlJc w:val="right"/>
      <w:pPr>
        <w:ind w:left="567" w:hanging="279"/>
      </w:pPr>
      <w:rPr>
        <w:rFonts w:hint="default"/>
        <w:b w:val="0"/>
        <w:i w:val="0"/>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F305697"/>
    <w:multiLevelType w:val="multilevel"/>
    <w:tmpl w:val="E28253E6"/>
    <w:lvl w:ilvl="0">
      <w:start w:val="1"/>
      <w:numFmt w:val="upperRoman"/>
      <w:lvlText w:val="%1."/>
      <w:lvlJc w:val="right"/>
      <w:pPr>
        <w:ind w:left="563" w:hanging="563"/>
      </w:pPr>
      <w:rPr>
        <w:rFonts w:ascii="Times New Roman" w:hAnsi="Times New Roman"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35839A0"/>
    <w:multiLevelType w:val="multilevel"/>
    <w:tmpl w:val="48AC6F62"/>
    <w:lvl w:ilvl="0">
      <w:start w:val="1"/>
      <w:numFmt w:val="upperRoman"/>
      <w:lvlText w:val="%1."/>
      <w:lvlJc w:val="right"/>
      <w:pPr>
        <w:ind w:left="563" w:hanging="563"/>
      </w:pPr>
      <w:rPr>
        <w:rFonts w:ascii="Times New Roman" w:hAnsi="Times New Roman"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1B4E8B"/>
    <w:multiLevelType w:val="hybridMultilevel"/>
    <w:tmpl w:val="0B90F1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D06AC9"/>
    <w:multiLevelType w:val="multilevel"/>
    <w:tmpl w:val="8CAC43D8"/>
    <w:lvl w:ilvl="0">
      <w:start w:val="1"/>
      <w:numFmt w:val="upperRoman"/>
      <w:lvlText w:val="%1."/>
      <w:lvlJc w:val="right"/>
      <w:pPr>
        <w:ind w:left="284" w:hanging="284"/>
      </w:pPr>
      <w:rPr>
        <w:rFonts w:ascii="Times New Roman" w:hAnsi="Times New Roman"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E708C3"/>
    <w:multiLevelType w:val="multilevel"/>
    <w:tmpl w:val="A50681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9F02681"/>
    <w:multiLevelType w:val="multilevel"/>
    <w:tmpl w:val="6BE6D394"/>
    <w:lvl w:ilvl="0">
      <w:start w:val="1"/>
      <w:numFmt w:val="decimal"/>
      <w:lvlText w:val="%1."/>
      <w:lvlJc w:val="left"/>
      <w:pPr>
        <w:ind w:left="360" w:hanging="360"/>
      </w:pPr>
      <w:rPr>
        <w:rFonts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07B2BD6"/>
    <w:multiLevelType w:val="hybridMultilevel"/>
    <w:tmpl w:val="D51AC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6A5324"/>
    <w:multiLevelType w:val="multilevel"/>
    <w:tmpl w:val="FC563D9C"/>
    <w:lvl w:ilvl="0">
      <w:start w:val="1"/>
      <w:numFmt w:val="decimal"/>
      <w:lvlText w:val="%1)"/>
      <w:lvlJc w:val="left"/>
      <w:pPr>
        <w:ind w:left="340" w:hanging="340"/>
      </w:pPr>
      <w:rPr>
        <w:rFonts w:ascii="Times New Roman" w:hAnsi="Times New Roman"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63016BD"/>
    <w:multiLevelType w:val="hybridMultilevel"/>
    <w:tmpl w:val="373C4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953132"/>
    <w:multiLevelType w:val="multilevel"/>
    <w:tmpl w:val="41E4248C"/>
    <w:lvl w:ilvl="0">
      <w:start w:val="1"/>
      <w:numFmt w:val="upperRoman"/>
      <w:lvlText w:val="%1."/>
      <w:lvlJc w:val="right"/>
      <w:pPr>
        <w:ind w:left="567" w:hanging="279"/>
      </w:pPr>
      <w:rPr>
        <w:rFonts w:ascii="Times New Roman" w:hAnsi="Times New Roman"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AB27374"/>
    <w:multiLevelType w:val="hybridMultilevel"/>
    <w:tmpl w:val="B80ACCAA"/>
    <w:lvl w:ilvl="0" w:tplc="B13AA988">
      <w:start w:val="1"/>
      <w:numFmt w:val="decimal"/>
      <w:lvlText w:val="%1)"/>
      <w:lvlJc w:val="left"/>
      <w:pPr>
        <w:ind w:left="340" w:hanging="34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A2C5B"/>
    <w:multiLevelType w:val="hybridMultilevel"/>
    <w:tmpl w:val="3E4A0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6853D8"/>
    <w:multiLevelType w:val="multilevel"/>
    <w:tmpl w:val="BE5C4A3A"/>
    <w:lvl w:ilvl="0">
      <w:start w:val="1"/>
      <w:numFmt w:val="upperRoman"/>
      <w:lvlText w:val="%1."/>
      <w:lvlJc w:val="right"/>
      <w:pPr>
        <w:ind w:left="563" w:hanging="563"/>
      </w:pPr>
      <w:rPr>
        <w:rFonts w:ascii="Times New Roman" w:hAnsi="Times New Roman"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3"/>
  </w:num>
  <w:num w:numId="2">
    <w:abstractNumId w:val="3"/>
  </w:num>
  <w:num w:numId="3">
    <w:abstractNumId w:val="7"/>
  </w:num>
  <w:num w:numId="4">
    <w:abstractNumId w:val="2"/>
  </w:num>
  <w:num w:numId="5">
    <w:abstractNumId w:val="12"/>
  </w:num>
  <w:num w:numId="6">
    <w:abstractNumId w:val="22"/>
  </w:num>
  <w:num w:numId="7">
    <w:abstractNumId w:val="14"/>
  </w:num>
  <w:num w:numId="8">
    <w:abstractNumId w:val="25"/>
  </w:num>
  <w:num w:numId="9">
    <w:abstractNumId w:val="13"/>
  </w:num>
  <w:num w:numId="10">
    <w:abstractNumId w:val="16"/>
  </w:num>
  <w:num w:numId="11">
    <w:abstractNumId w:val="8"/>
  </w:num>
  <w:num w:numId="12">
    <w:abstractNumId w:val="10"/>
  </w:num>
  <w:num w:numId="13">
    <w:abstractNumId w:val="18"/>
  </w:num>
  <w:num w:numId="14">
    <w:abstractNumId w:val="20"/>
  </w:num>
  <w:num w:numId="15">
    <w:abstractNumId w:val="17"/>
  </w:num>
  <w:num w:numId="16">
    <w:abstractNumId w:val="6"/>
  </w:num>
  <w:num w:numId="17">
    <w:abstractNumId w:val="9"/>
  </w:num>
  <w:num w:numId="18">
    <w:abstractNumId w:val="15"/>
  </w:num>
  <w:num w:numId="19">
    <w:abstractNumId w:val="1"/>
  </w:num>
  <w:num w:numId="20">
    <w:abstractNumId w:val="11"/>
  </w:num>
  <w:num w:numId="21">
    <w:abstractNumId w:val="5"/>
  </w:num>
  <w:num w:numId="22">
    <w:abstractNumId w:val="19"/>
  </w:num>
  <w:num w:numId="23">
    <w:abstractNumId w:val="0"/>
  </w:num>
  <w:num w:numId="24">
    <w:abstractNumId w:val="21"/>
  </w:num>
  <w:num w:numId="25">
    <w:abstractNumId w:val="4"/>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full name-mac&lt;/Style&gt;&lt;LeftDelim&gt;{&lt;/LeftDelim&gt;&lt;RightDelim&gt;}&lt;/RightDelim&gt;&lt;FontName&gt;Times New Roman&lt;/FontName&gt;&lt;FontSize&gt;10&lt;/FontSize&gt;&lt;ReflistTitle&gt;&lt;/ReflistTitle&gt;&lt;StartingRefnum&gt;1&lt;/StartingRefnum&gt;&lt;FirstLineIndent&gt;0&lt;/FirstLineIndent&gt;&lt;HangingIndent&gt;432&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dvttx9wmz2zfzexzrjv25puzweswffxzt0v&quot;&gt;DMKM_Methodology-Saved&lt;record-ids&gt;&lt;item&gt;73&lt;/item&gt;&lt;item&gt;83&lt;/item&gt;&lt;item&gt;89&lt;/item&gt;&lt;item&gt;383&lt;/item&gt;&lt;item&gt;398&lt;/item&gt;&lt;item&gt;444&lt;/item&gt;&lt;item&gt;838&lt;/item&gt;&lt;item&gt;846&lt;/item&gt;&lt;item&gt;898&lt;/item&gt;&lt;item&gt;937&lt;/item&gt;&lt;item&gt;1030&lt;/item&gt;&lt;item&gt;1080&lt;/item&gt;&lt;item&gt;1096&lt;/item&gt;&lt;item&gt;1122&lt;/item&gt;&lt;item&gt;1149&lt;/item&gt;&lt;item&gt;1159&lt;/item&gt;&lt;item&gt;1160&lt;/item&gt;&lt;item&gt;1185&lt;/item&gt;&lt;item&gt;1213&lt;/item&gt;&lt;item&gt;1226&lt;/item&gt;&lt;item&gt;1260&lt;/item&gt;&lt;item&gt;1262&lt;/item&gt;&lt;item&gt;1265&lt;/item&gt;&lt;item&gt;1266&lt;/item&gt;&lt;item&gt;1291&lt;/item&gt;&lt;item&gt;1295&lt;/item&gt;&lt;item&gt;1360&lt;/item&gt;&lt;item&gt;1389&lt;/item&gt;&lt;item&gt;1395&lt;/item&gt;&lt;item&gt;1396&lt;/item&gt;&lt;item&gt;1399&lt;/item&gt;&lt;item&gt;1502&lt;/item&gt;&lt;item&gt;1503&lt;/item&gt;&lt;item&gt;1508&lt;/item&gt;&lt;item&gt;1514&lt;/item&gt;&lt;item&gt;1524&lt;/item&gt;&lt;item&gt;1527&lt;/item&gt;&lt;item&gt;1546&lt;/item&gt;&lt;item&gt;1562&lt;/item&gt;&lt;item&gt;1598&lt;/item&gt;&lt;item&gt;1616&lt;/item&gt;&lt;item&gt;1627&lt;/item&gt;&lt;item&gt;1628&lt;/item&gt;&lt;item&gt;1631&lt;/item&gt;&lt;item&gt;6484&lt;/item&gt;&lt;item&gt;6486&lt;/item&gt;&lt;item&gt;6487&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EC660E"/>
    <w:rsid w:val="0000009C"/>
    <w:rsid w:val="000006F9"/>
    <w:rsid w:val="000006FB"/>
    <w:rsid w:val="000006FC"/>
    <w:rsid w:val="00000EA6"/>
    <w:rsid w:val="00001107"/>
    <w:rsid w:val="00001313"/>
    <w:rsid w:val="00001930"/>
    <w:rsid w:val="00001D61"/>
    <w:rsid w:val="00002147"/>
    <w:rsid w:val="0000219B"/>
    <w:rsid w:val="00002266"/>
    <w:rsid w:val="00002444"/>
    <w:rsid w:val="0000308D"/>
    <w:rsid w:val="0000316C"/>
    <w:rsid w:val="000031DC"/>
    <w:rsid w:val="000034C1"/>
    <w:rsid w:val="000039B0"/>
    <w:rsid w:val="00003CD3"/>
    <w:rsid w:val="00003D20"/>
    <w:rsid w:val="0000439E"/>
    <w:rsid w:val="00004750"/>
    <w:rsid w:val="00004C0E"/>
    <w:rsid w:val="00004EFD"/>
    <w:rsid w:val="00004F04"/>
    <w:rsid w:val="00005207"/>
    <w:rsid w:val="00005615"/>
    <w:rsid w:val="00006205"/>
    <w:rsid w:val="000067D5"/>
    <w:rsid w:val="000068D7"/>
    <w:rsid w:val="00006A44"/>
    <w:rsid w:val="00006DEA"/>
    <w:rsid w:val="00007682"/>
    <w:rsid w:val="000079BF"/>
    <w:rsid w:val="00007E5B"/>
    <w:rsid w:val="000101D5"/>
    <w:rsid w:val="00010217"/>
    <w:rsid w:val="00010693"/>
    <w:rsid w:val="000107CE"/>
    <w:rsid w:val="00010B3C"/>
    <w:rsid w:val="0001142D"/>
    <w:rsid w:val="00011453"/>
    <w:rsid w:val="00011859"/>
    <w:rsid w:val="00011A83"/>
    <w:rsid w:val="00011C29"/>
    <w:rsid w:val="00011D14"/>
    <w:rsid w:val="00012242"/>
    <w:rsid w:val="00012486"/>
    <w:rsid w:val="00012748"/>
    <w:rsid w:val="00012840"/>
    <w:rsid w:val="00012C8E"/>
    <w:rsid w:val="00012D94"/>
    <w:rsid w:val="00012DE5"/>
    <w:rsid w:val="0001387C"/>
    <w:rsid w:val="00013A4E"/>
    <w:rsid w:val="00013D10"/>
    <w:rsid w:val="000141A4"/>
    <w:rsid w:val="00014445"/>
    <w:rsid w:val="00014621"/>
    <w:rsid w:val="000151F2"/>
    <w:rsid w:val="00015311"/>
    <w:rsid w:val="0001550B"/>
    <w:rsid w:val="0001556E"/>
    <w:rsid w:val="00015DC2"/>
    <w:rsid w:val="00016036"/>
    <w:rsid w:val="00016699"/>
    <w:rsid w:val="000166C3"/>
    <w:rsid w:val="00020824"/>
    <w:rsid w:val="00020D11"/>
    <w:rsid w:val="00020D84"/>
    <w:rsid w:val="000211C3"/>
    <w:rsid w:val="000214E4"/>
    <w:rsid w:val="000216A2"/>
    <w:rsid w:val="000216E4"/>
    <w:rsid w:val="0002197E"/>
    <w:rsid w:val="000219B3"/>
    <w:rsid w:val="00021DEF"/>
    <w:rsid w:val="0002201A"/>
    <w:rsid w:val="000224BE"/>
    <w:rsid w:val="00022718"/>
    <w:rsid w:val="00023404"/>
    <w:rsid w:val="0002344D"/>
    <w:rsid w:val="000234E5"/>
    <w:rsid w:val="00023AB7"/>
    <w:rsid w:val="00024224"/>
    <w:rsid w:val="000245D1"/>
    <w:rsid w:val="000246E9"/>
    <w:rsid w:val="00024A58"/>
    <w:rsid w:val="0002589F"/>
    <w:rsid w:val="00026A8D"/>
    <w:rsid w:val="00026B03"/>
    <w:rsid w:val="00026E02"/>
    <w:rsid w:val="00026FC6"/>
    <w:rsid w:val="00027037"/>
    <w:rsid w:val="0002708C"/>
    <w:rsid w:val="00027141"/>
    <w:rsid w:val="0002769A"/>
    <w:rsid w:val="00027F4C"/>
    <w:rsid w:val="00027F68"/>
    <w:rsid w:val="000302A4"/>
    <w:rsid w:val="000307DC"/>
    <w:rsid w:val="000308F2"/>
    <w:rsid w:val="00030CED"/>
    <w:rsid w:val="00030F67"/>
    <w:rsid w:val="00031429"/>
    <w:rsid w:val="00031556"/>
    <w:rsid w:val="000316CA"/>
    <w:rsid w:val="00031869"/>
    <w:rsid w:val="00031D23"/>
    <w:rsid w:val="00031E4D"/>
    <w:rsid w:val="00031EB4"/>
    <w:rsid w:val="00031EE3"/>
    <w:rsid w:val="00032141"/>
    <w:rsid w:val="0003271B"/>
    <w:rsid w:val="00032A9A"/>
    <w:rsid w:val="00032B7C"/>
    <w:rsid w:val="00032BB3"/>
    <w:rsid w:val="00032BE1"/>
    <w:rsid w:val="00032CFE"/>
    <w:rsid w:val="00033396"/>
    <w:rsid w:val="000338F7"/>
    <w:rsid w:val="000339C6"/>
    <w:rsid w:val="00033E31"/>
    <w:rsid w:val="00034502"/>
    <w:rsid w:val="00034683"/>
    <w:rsid w:val="00034C81"/>
    <w:rsid w:val="00034DF1"/>
    <w:rsid w:val="00035BB5"/>
    <w:rsid w:val="00036ADC"/>
    <w:rsid w:val="00040241"/>
    <w:rsid w:val="00040419"/>
    <w:rsid w:val="0004073B"/>
    <w:rsid w:val="00040C69"/>
    <w:rsid w:val="00040CAF"/>
    <w:rsid w:val="00040DAD"/>
    <w:rsid w:val="00040ED2"/>
    <w:rsid w:val="00040F23"/>
    <w:rsid w:val="0004120D"/>
    <w:rsid w:val="0004127D"/>
    <w:rsid w:val="00041611"/>
    <w:rsid w:val="000418B5"/>
    <w:rsid w:val="00041A98"/>
    <w:rsid w:val="00042087"/>
    <w:rsid w:val="000422C2"/>
    <w:rsid w:val="00042A43"/>
    <w:rsid w:val="00042EF8"/>
    <w:rsid w:val="0004311F"/>
    <w:rsid w:val="000435D8"/>
    <w:rsid w:val="00043BEA"/>
    <w:rsid w:val="00043CF6"/>
    <w:rsid w:val="00043D5E"/>
    <w:rsid w:val="000442B6"/>
    <w:rsid w:val="000446AD"/>
    <w:rsid w:val="00044EE0"/>
    <w:rsid w:val="0004525D"/>
    <w:rsid w:val="00045ADB"/>
    <w:rsid w:val="00046271"/>
    <w:rsid w:val="00046512"/>
    <w:rsid w:val="00046752"/>
    <w:rsid w:val="00046A30"/>
    <w:rsid w:val="00046F8A"/>
    <w:rsid w:val="000471B0"/>
    <w:rsid w:val="00047458"/>
    <w:rsid w:val="00047758"/>
    <w:rsid w:val="0004794C"/>
    <w:rsid w:val="00047B86"/>
    <w:rsid w:val="00047EC6"/>
    <w:rsid w:val="00047EE7"/>
    <w:rsid w:val="00050106"/>
    <w:rsid w:val="00050993"/>
    <w:rsid w:val="000509AD"/>
    <w:rsid w:val="000510E8"/>
    <w:rsid w:val="000512FB"/>
    <w:rsid w:val="00051E39"/>
    <w:rsid w:val="00052508"/>
    <w:rsid w:val="00052586"/>
    <w:rsid w:val="00052618"/>
    <w:rsid w:val="00052A4B"/>
    <w:rsid w:val="00052DEB"/>
    <w:rsid w:val="0005307E"/>
    <w:rsid w:val="00053A17"/>
    <w:rsid w:val="00053B7B"/>
    <w:rsid w:val="00053D43"/>
    <w:rsid w:val="000542A3"/>
    <w:rsid w:val="0005474D"/>
    <w:rsid w:val="000548C4"/>
    <w:rsid w:val="00054DF7"/>
    <w:rsid w:val="000551FD"/>
    <w:rsid w:val="00055814"/>
    <w:rsid w:val="00056283"/>
    <w:rsid w:val="000563A4"/>
    <w:rsid w:val="000563E7"/>
    <w:rsid w:val="000564C5"/>
    <w:rsid w:val="00056857"/>
    <w:rsid w:val="00056DAB"/>
    <w:rsid w:val="00056EEE"/>
    <w:rsid w:val="0005720E"/>
    <w:rsid w:val="0005732E"/>
    <w:rsid w:val="000578F0"/>
    <w:rsid w:val="00057A3F"/>
    <w:rsid w:val="00057F2B"/>
    <w:rsid w:val="00060068"/>
    <w:rsid w:val="000601F6"/>
    <w:rsid w:val="000608DA"/>
    <w:rsid w:val="000608ED"/>
    <w:rsid w:val="00060AED"/>
    <w:rsid w:val="00060EB8"/>
    <w:rsid w:val="00060F54"/>
    <w:rsid w:val="00060FD4"/>
    <w:rsid w:val="0006129A"/>
    <w:rsid w:val="000617F3"/>
    <w:rsid w:val="00061962"/>
    <w:rsid w:val="00061D4D"/>
    <w:rsid w:val="00063625"/>
    <w:rsid w:val="000637B9"/>
    <w:rsid w:val="0006394B"/>
    <w:rsid w:val="00063AAE"/>
    <w:rsid w:val="00063DD3"/>
    <w:rsid w:val="00063E65"/>
    <w:rsid w:val="000640C6"/>
    <w:rsid w:val="0006461C"/>
    <w:rsid w:val="00064CC8"/>
    <w:rsid w:val="00065032"/>
    <w:rsid w:val="00065ACD"/>
    <w:rsid w:val="00065BD9"/>
    <w:rsid w:val="00065EF3"/>
    <w:rsid w:val="0006646C"/>
    <w:rsid w:val="00066D11"/>
    <w:rsid w:val="00066D3E"/>
    <w:rsid w:val="00066D8E"/>
    <w:rsid w:val="00067420"/>
    <w:rsid w:val="00067604"/>
    <w:rsid w:val="00067CE8"/>
    <w:rsid w:val="00070051"/>
    <w:rsid w:val="00070192"/>
    <w:rsid w:val="0007070F"/>
    <w:rsid w:val="00070EFF"/>
    <w:rsid w:val="00070F70"/>
    <w:rsid w:val="0007107C"/>
    <w:rsid w:val="00071221"/>
    <w:rsid w:val="00071240"/>
    <w:rsid w:val="000717C5"/>
    <w:rsid w:val="00071E0D"/>
    <w:rsid w:val="00071F12"/>
    <w:rsid w:val="00071FC8"/>
    <w:rsid w:val="00072246"/>
    <w:rsid w:val="000722F1"/>
    <w:rsid w:val="00072314"/>
    <w:rsid w:val="00072ACD"/>
    <w:rsid w:val="00072BEB"/>
    <w:rsid w:val="00072D91"/>
    <w:rsid w:val="00072EAD"/>
    <w:rsid w:val="00073074"/>
    <w:rsid w:val="00073297"/>
    <w:rsid w:val="0007335E"/>
    <w:rsid w:val="000735BF"/>
    <w:rsid w:val="00073686"/>
    <w:rsid w:val="000739FC"/>
    <w:rsid w:val="00073B72"/>
    <w:rsid w:val="00073CFB"/>
    <w:rsid w:val="00074025"/>
    <w:rsid w:val="0007432F"/>
    <w:rsid w:val="000749F6"/>
    <w:rsid w:val="00075191"/>
    <w:rsid w:val="00075254"/>
    <w:rsid w:val="000755E3"/>
    <w:rsid w:val="00075661"/>
    <w:rsid w:val="00075842"/>
    <w:rsid w:val="00075B19"/>
    <w:rsid w:val="00075DFC"/>
    <w:rsid w:val="00076145"/>
    <w:rsid w:val="000761A9"/>
    <w:rsid w:val="00076417"/>
    <w:rsid w:val="0007667F"/>
    <w:rsid w:val="00076903"/>
    <w:rsid w:val="0007691B"/>
    <w:rsid w:val="00076B08"/>
    <w:rsid w:val="00076FB1"/>
    <w:rsid w:val="00076FC8"/>
    <w:rsid w:val="00077216"/>
    <w:rsid w:val="000779E2"/>
    <w:rsid w:val="00077E95"/>
    <w:rsid w:val="00080270"/>
    <w:rsid w:val="000808B7"/>
    <w:rsid w:val="00080EA8"/>
    <w:rsid w:val="00080FC0"/>
    <w:rsid w:val="000810EC"/>
    <w:rsid w:val="00081138"/>
    <w:rsid w:val="00081209"/>
    <w:rsid w:val="00081858"/>
    <w:rsid w:val="0008205A"/>
    <w:rsid w:val="0008212C"/>
    <w:rsid w:val="00082183"/>
    <w:rsid w:val="00082473"/>
    <w:rsid w:val="00082543"/>
    <w:rsid w:val="000826AB"/>
    <w:rsid w:val="000827BC"/>
    <w:rsid w:val="00082CD0"/>
    <w:rsid w:val="00082E88"/>
    <w:rsid w:val="0008371A"/>
    <w:rsid w:val="000839AA"/>
    <w:rsid w:val="000839FD"/>
    <w:rsid w:val="00083B42"/>
    <w:rsid w:val="00083C93"/>
    <w:rsid w:val="000840D5"/>
    <w:rsid w:val="0008414F"/>
    <w:rsid w:val="00084D72"/>
    <w:rsid w:val="00084F2E"/>
    <w:rsid w:val="000853FD"/>
    <w:rsid w:val="00085860"/>
    <w:rsid w:val="00085A18"/>
    <w:rsid w:val="00085EA8"/>
    <w:rsid w:val="0008645A"/>
    <w:rsid w:val="000866BB"/>
    <w:rsid w:val="00086763"/>
    <w:rsid w:val="000871DD"/>
    <w:rsid w:val="00087706"/>
    <w:rsid w:val="0008773E"/>
    <w:rsid w:val="0008780F"/>
    <w:rsid w:val="000902EF"/>
    <w:rsid w:val="0009079B"/>
    <w:rsid w:val="00090D65"/>
    <w:rsid w:val="00090EDA"/>
    <w:rsid w:val="00091667"/>
    <w:rsid w:val="000916D0"/>
    <w:rsid w:val="00091738"/>
    <w:rsid w:val="000918E3"/>
    <w:rsid w:val="00091C60"/>
    <w:rsid w:val="00091EE5"/>
    <w:rsid w:val="00092451"/>
    <w:rsid w:val="000925D7"/>
    <w:rsid w:val="00092601"/>
    <w:rsid w:val="00092798"/>
    <w:rsid w:val="00093781"/>
    <w:rsid w:val="000938C5"/>
    <w:rsid w:val="00093FDB"/>
    <w:rsid w:val="00094538"/>
    <w:rsid w:val="0009457D"/>
    <w:rsid w:val="00094796"/>
    <w:rsid w:val="00094B2C"/>
    <w:rsid w:val="00094C58"/>
    <w:rsid w:val="00094CB6"/>
    <w:rsid w:val="00094D5C"/>
    <w:rsid w:val="00095408"/>
    <w:rsid w:val="0009606E"/>
    <w:rsid w:val="00096692"/>
    <w:rsid w:val="000967ED"/>
    <w:rsid w:val="0009696F"/>
    <w:rsid w:val="00096CA3"/>
    <w:rsid w:val="00096DB4"/>
    <w:rsid w:val="00097241"/>
    <w:rsid w:val="000974FC"/>
    <w:rsid w:val="0009771D"/>
    <w:rsid w:val="0009772C"/>
    <w:rsid w:val="0009796C"/>
    <w:rsid w:val="00097A19"/>
    <w:rsid w:val="000A04C9"/>
    <w:rsid w:val="000A0747"/>
    <w:rsid w:val="000A09D6"/>
    <w:rsid w:val="000A0BD3"/>
    <w:rsid w:val="000A11DC"/>
    <w:rsid w:val="000A122D"/>
    <w:rsid w:val="000A1A18"/>
    <w:rsid w:val="000A1B88"/>
    <w:rsid w:val="000A1C6D"/>
    <w:rsid w:val="000A1E6B"/>
    <w:rsid w:val="000A205B"/>
    <w:rsid w:val="000A21C4"/>
    <w:rsid w:val="000A2598"/>
    <w:rsid w:val="000A26B0"/>
    <w:rsid w:val="000A277A"/>
    <w:rsid w:val="000A28BC"/>
    <w:rsid w:val="000A3013"/>
    <w:rsid w:val="000A3506"/>
    <w:rsid w:val="000A365D"/>
    <w:rsid w:val="000A3A03"/>
    <w:rsid w:val="000A3D7F"/>
    <w:rsid w:val="000A3DA9"/>
    <w:rsid w:val="000A3DD2"/>
    <w:rsid w:val="000A3E3A"/>
    <w:rsid w:val="000A4202"/>
    <w:rsid w:val="000A4424"/>
    <w:rsid w:val="000A48A8"/>
    <w:rsid w:val="000A4D6E"/>
    <w:rsid w:val="000A52DF"/>
    <w:rsid w:val="000A563A"/>
    <w:rsid w:val="000A5B6E"/>
    <w:rsid w:val="000A609E"/>
    <w:rsid w:val="000A654F"/>
    <w:rsid w:val="000A656D"/>
    <w:rsid w:val="000A6A85"/>
    <w:rsid w:val="000A6C21"/>
    <w:rsid w:val="000A72A6"/>
    <w:rsid w:val="000A769A"/>
    <w:rsid w:val="000A7762"/>
    <w:rsid w:val="000A7C2F"/>
    <w:rsid w:val="000A7CE4"/>
    <w:rsid w:val="000B051B"/>
    <w:rsid w:val="000B0887"/>
    <w:rsid w:val="000B0E02"/>
    <w:rsid w:val="000B0E3F"/>
    <w:rsid w:val="000B1259"/>
    <w:rsid w:val="000B161B"/>
    <w:rsid w:val="000B162C"/>
    <w:rsid w:val="000B168B"/>
    <w:rsid w:val="000B1799"/>
    <w:rsid w:val="000B17B4"/>
    <w:rsid w:val="000B2099"/>
    <w:rsid w:val="000B2AA1"/>
    <w:rsid w:val="000B2DEA"/>
    <w:rsid w:val="000B2F46"/>
    <w:rsid w:val="000B2FAF"/>
    <w:rsid w:val="000B3026"/>
    <w:rsid w:val="000B344F"/>
    <w:rsid w:val="000B40F8"/>
    <w:rsid w:val="000B41E9"/>
    <w:rsid w:val="000B43E4"/>
    <w:rsid w:val="000B444C"/>
    <w:rsid w:val="000B44B7"/>
    <w:rsid w:val="000B48E9"/>
    <w:rsid w:val="000B49D7"/>
    <w:rsid w:val="000B4AB0"/>
    <w:rsid w:val="000B4DA9"/>
    <w:rsid w:val="000B54AB"/>
    <w:rsid w:val="000B6681"/>
    <w:rsid w:val="000B7524"/>
    <w:rsid w:val="000B7563"/>
    <w:rsid w:val="000B78A0"/>
    <w:rsid w:val="000B7E2B"/>
    <w:rsid w:val="000C0302"/>
    <w:rsid w:val="000C0408"/>
    <w:rsid w:val="000C095A"/>
    <w:rsid w:val="000C0965"/>
    <w:rsid w:val="000C1045"/>
    <w:rsid w:val="000C1B93"/>
    <w:rsid w:val="000C2808"/>
    <w:rsid w:val="000C2CF1"/>
    <w:rsid w:val="000C2EAF"/>
    <w:rsid w:val="000C335F"/>
    <w:rsid w:val="000C392F"/>
    <w:rsid w:val="000C39C2"/>
    <w:rsid w:val="000C3B69"/>
    <w:rsid w:val="000C3D42"/>
    <w:rsid w:val="000C3F7B"/>
    <w:rsid w:val="000C4928"/>
    <w:rsid w:val="000C4D81"/>
    <w:rsid w:val="000C512F"/>
    <w:rsid w:val="000C528A"/>
    <w:rsid w:val="000C5404"/>
    <w:rsid w:val="000C56AB"/>
    <w:rsid w:val="000C625F"/>
    <w:rsid w:val="000C655D"/>
    <w:rsid w:val="000C670D"/>
    <w:rsid w:val="000C6F04"/>
    <w:rsid w:val="000C6F94"/>
    <w:rsid w:val="000C739D"/>
    <w:rsid w:val="000C7454"/>
    <w:rsid w:val="000C7A65"/>
    <w:rsid w:val="000C7E24"/>
    <w:rsid w:val="000C7F92"/>
    <w:rsid w:val="000D012B"/>
    <w:rsid w:val="000D032E"/>
    <w:rsid w:val="000D0665"/>
    <w:rsid w:val="000D0736"/>
    <w:rsid w:val="000D1003"/>
    <w:rsid w:val="000D120B"/>
    <w:rsid w:val="000D1806"/>
    <w:rsid w:val="000D1C26"/>
    <w:rsid w:val="000D1C36"/>
    <w:rsid w:val="000D23C5"/>
    <w:rsid w:val="000D23EF"/>
    <w:rsid w:val="000D26B6"/>
    <w:rsid w:val="000D29E5"/>
    <w:rsid w:val="000D2EA2"/>
    <w:rsid w:val="000D337E"/>
    <w:rsid w:val="000D3530"/>
    <w:rsid w:val="000D3959"/>
    <w:rsid w:val="000D3DC2"/>
    <w:rsid w:val="000D3DDD"/>
    <w:rsid w:val="000D43DC"/>
    <w:rsid w:val="000D469D"/>
    <w:rsid w:val="000D47C2"/>
    <w:rsid w:val="000D4C28"/>
    <w:rsid w:val="000D4C4A"/>
    <w:rsid w:val="000D53B8"/>
    <w:rsid w:val="000D554F"/>
    <w:rsid w:val="000D576D"/>
    <w:rsid w:val="000D5A2D"/>
    <w:rsid w:val="000D5F4B"/>
    <w:rsid w:val="000D5F97"/>
    <w:rsid w:val="000D5FF4"/>
    <w:rsid w:val="000D6459"/>
    <w:rsid w:val="000D645B"/>
    <w:rsid w:val="000D67B8"/>
    <w:rsid w:val="000D6B63"/>
    <w:rsid w:val="000D6BFB"/>
    <w:rsid w:val="000D707F"/>
    <w:rsid w:val="000D7A84"/>
    <w:rsid w:val="000D7C5C"/>
    <w:rsid w:val="000D7DC6"/>
    <w:rsid w:val="000D7EFA"/>
    <w:rsid w:val="000E00EA"/>
    <w:rsid w:val="000E026E"/>
    <w:rsid w:val="000E056E"/>
    <w:rsid w:val="000E086E"/>
    <w:rsid w:val="000E0921"/>
    <w:rsid w:val="000E0B3F"/>
    <w:rsid w:val="000E0C4D"/>
    <w:rsid w:val="000E0D81"/>
    <w:rsid w:val="000E0D9C"/>
    <w:rsid w:val="000E1D32"/>
    <w:rsid w:val="000E2042"/>
    <w:rsid w:val="000E2091"/>
    <w:rsid w:val="000E2447"/>
    <w:rsid w:val="000E25D6"/>
    <w:rsid w:val="000E2622"/>
    <w:rsid w:val="000E29C0"/>
    <w:rsid w:val="000E2AC1"/>
    <w:rsid w:val="000E2B32"/>
    <w:rsid w:val="000E2E2A"/>
    <w:rsid w:val="000E3469"/>
    <w:rsid w:val="000E3B4B"/>
    <w:rsid w:val="000E3E42"/>
    <w:rsid w:val="000E4688"/>
    <w:rsid w:val="000E474F"/>
    <w:rsid w:val="000E481D"/>
    <w:rsid w:val="000E52A0"/>
    <w:rsid w:val="000E5FC2"/>
    <w:rsid w:val="000E6E0F"/>
    <w:rsid w:val="000E6E9F"/>
    <w:rsid w:val="000E702B"/>
    <w:rsid w:val="000E70A8"/>
    <w:rsid w:val="000E70AB"/>
    <w:rsid w:val="000E70AF"/>
    <w:rsid w:val="000E74AC"/>
    <w:rsid w:val="000F00F3"/>
    <w:rsid w:val="000F0307"/>
    <w:rsid w:val="000F06F7"/>
    <w:rsid w:val="000F0935"/>
    <w:rsid w:val="000F0ACD"/>
    <w:rsid w:val="000F0B3F"/>
    <w:rsid w:val="000F10DD"/>
    <w:rsid w:val="000F1A91"/>
    <w:rsid w:val="000F1DDD"/>
    <w:rsid w:val="000F2283"/>
    <w:rsid w:val="000F22E3"/>
    <w:rsid w:val="000F2662"/>
    <w:rsid w:val="000F284D"/>
    <w:rsid w:val="000F2989"/>
    <w:rsid w:val="000F2CBB"/>
    <w:rsid w:val="000F2D92"/>
    <w:rsid w:val="000F3102"/>
    <w:rsid w:val="000F4583"/>
    <w:rsid w:val="000F4747"/>
    <w:rsid w:val="000F499E"/>
    <w:rsid w:val="000F4D6C"/>
    <w:rsid w:val="000F51A3"/>
    <w:rsid w:val="000F567A"/>
    <w:rsid w:val="000F58A7"/>
    <w:rsid w:val="000F61D9"/>
    <w:rsid w:val="000F6EC0"/>
    <w:rsid w:val="000F72C0"/>
    <w:rsid w:val="000F76C5"/>
    <w:rsid w:val="000F77D9"/>
    <w:rsid w:val="000F7924"/>
    <w:rsid w:val="000F79EB"/>
    <w:rsid w:val="000F7A3D"/>
    <w:rsid w:val="000F7AF0"/>
    <w:rsid w:val="000F7D28"/>
    <w:rsid w:val="000F7DDE"/>
    <w:rsid w:val="000F7E40"/>
    <w:rsid w:val="0010051A"/>
    <w:rsid w:val="00100597"/>
    <w:rsid w:val="00100D68"/>
    <w:rsid w:val="00100ED3"/>
    <w:rsid w:val="001012BE"/>
    <w:rsid w:val="00101794"/>
    <w:rsid w:val="00101FC8"/>
    <w:rsid w:val="001020CE"/>
    <w:rsid w:val="001029FF"/>
    <w:rsid w:val="00102B5E"/>
    <w:rsid w:val="00103097"/>
    <w:rsid w:val="0010391E"/>
    <w:rsid w:val="00103C9A"/>
    <w:rsid w:val="00103D5B"/>
    <w:rsid w:val="00103F04"/>
    <w:rsid w:val="0010419D"/>
    <w:rsid w:val="0010474F"/>
    <w:rsid w:val="00104B95"/>
    <w:rsid w:val="00104C18"/>
    <w:rsid w:val="0010588D"/>
    <w:rsid w:val="0010596D"/>
    <w:rsid w:val="00105BC4"/>
    <w:rsid w:val="00105C91"/>
    <w:rsid w:val="00105E7B"/>
    <w:rsid w:val="00106072"/>
    <w:rsid w:val="001064DD"/>
    <w:rsid w:val="00106683"/>
    <w:rsid w:val="0010681E"/>
    <w:rsid w:val="00106966"/>
    <w:rsid w:val="00106E6C"/>
    <w:rsid w:val="00107462"/>
    <w:rsid w:val="00107474"/>
    <w:rsid w:val="001077D0"/>
    <w:rsid w:val="0011016D"/>
    <w:rsid w:val="00110EF7"/>
    <w:rsid w:val="00111439"/>
    <w:rsid w:val="00111912"/>
    <w:rsid w:val="00111C74"/>
    <w:rsid w:val="00111D2B"/>
    <w:rsid w:val="00111E79"/>
    <w:rsid w:val="00112224"/>
    <w:rsid w:val="00112768"/>
    <w:rsid w:val="00112AB6"/>
    <w:rsid w:val="00112C1D"/>
    <w:rsid w:val="00112D5A"/>
    <w:rsid w:val="00112F15"/>
    <w:rsid w:val="00113282"/>
    <w:rsid w:val="00113B7D"/>
    <w:rsid w:val="00113CC0"/>
    <w:rsid w:val="0011416E"/>
    <w:rsid w:val="001147CF"/>
    <w:rsid w:val="00114A40"/>
    <w:rsid w:val="00114CED"/>
    <w:rsid w:val="001159CE"/>
    <w:rsid w:val="00115EF0"/>
    <w:rsid w:val="001160CA"/>
    <w:rsid w:val="001160D2"/>
    <w:rsid w:val="00116342"/>
    <w:rsid w:val="00116503"/>
    <w:rsid w:val="00116E05"/>
    <w:rsid w:val="00116FF3"/>
    <w:rsid w:val="00117003"/>
    <w:rsid w:val="0011704F"/>
    <w:rsid w:val="001172C0"/>
    <w:rsid w:val="00117322"/>
    <w:rsid w:val="00117410"/>
    <w:rsid w:val="00117599"/>
    <w:rsid w:val="00117603"/>
    <w:rsid w:val="00117614"/>
    <w:rsid w:val="00117718"/>
    <w:rsid w:val="0011798A"/>
    <w:rsid w:val="00117C08"/>
    <w:rsid w:val="001203D8"/>
    <w:rsid w:val="00120F24"/>
    <w:rsid w:val="00121014"/>
    <w:rsid w:val="0012166A"/>
    <w:rsid w:val="00121AA4"/>
    <w:rsid w:val="00121B29"/>
    <w:rsid w:val="00121D50"/>
    <w:rsid w:val="00121EAE"/>
    <w:rsid w:val="001222E6"/>
    <w:rsid w:val="001228F9"/>
    <w:rsid w:val="00122B3F"/>
    <w:rsid w:val="00122C97"/>
    <w:rsid w:val="00122DCA"/>
    <w:rsid w:val="0012365B"/>
    <w:rsid w:val="00123C6F"/>
    <w:rsid w:val="00124B6A"/>
    <w:rsid w:val="0012581B"/>
    <w:rsid w:val="00125901"/>
    <w:rsid w:val="00125997"/>
    <w:rsid w:val="00125E97"/>
    <w:rsid w:val="00126240"/>
    <w:rsid w:val="00126458"/>
    <w:rsid w:val="00126944"/>
    <w:rsid w:val="00127388"/>
    <w:rsid w:val="00127493"/>
    <w:rsid w:val="00127728"/>
    <w:rsid w:val="0012785F"/>
    <w:rsid w:val="001278EC"/>
    <w:rsid w:val="00127A23"/>
    <w:rsid w:val="00127C47"/>
    <w:rsid w:val="00130556"/>
    <w:rsid w:val="00130A46"/>
    <w:rsid w:val="001310B0"/>
    <w:rsid w:val="0013149F"/>
    <w:rsid w:val="00131591"/>
    <w:rsid w:val="00131E90"/>
    <w:rsid w:val="00132046"/>
    <w:rsid w:val="00132271"/>
    <w:rsid w:val="00132B29"/>
    <w:rsid w:val="0013357F"/>
    <w:rsid w:val="00133ADE"/>
    <w:rsid w:val="00133BA4"/>
    <w:rsid w:val="00133CC1"/>
    <w:rsid w:val="00133E4A"/>
    <w:rsid w:val="001348DB"/>
    <w:rsid w:val="00134B21"/>
    <w:rsid w:val="00134BBD"/>
    <w:rsid w:val="00134C9C"/>
    <w:rsid w:val="00134F8F"/>
    <w:rsid w:val="0013509F"/>
    <w:rsid w:val="001351A8"/>
    <w:rsid w:val="001352B4"/>
    <w:rsid w:val="00135368"/>
    <w:rsid w:val="0013536F"/>
    <w:rsid w:val="00135E72"/>
    <w:rsid w:val="0013608F"/>
    <w:rsid w:val="001360DF"/>
    <w:rsid w:val="00136247"/>
    <w:rsid w:val="00136594"/>
    <w:rsid w:val="00136907"/>
    <w:rsid w:val="00136BAA"/>
    <w:rsid w:val="00136DFB"/>
    <w:rsid w:val="001371FC"/>
    <w:rsid w:val="001372EF"/>
    <w:rsid w:val="0013738D"/>
    <w:rsid w:val="001374B4"/>
    <w:rsid w:val="0013799D"/>
    <w:rsid w:val="001403C2"/>
    <w:rsid w:val="001405E1"/>
    <w:rsid w:val="001409FC"/>
    <w:rsid w:val="00140AEB"/>
    <w:rsid w:val="00140B27"/>
    <w:rsid w:val="00140BA6"/>
    <w:rsid w:val="00140DB9"/>
    <w:rsid w:val="001412A6"/>
    <w:rsid w:val="00141670"/>
    <w:rsid w:val="00141904"/>
    <w:rsid w:val="00141977"/>
    <w:rsid w:val="00141A1D"/>
    <w:rsid w:val="00141B3E"/>
    <w:rsid w:val="001434E8"/>
    <w:rsid w:val="00143F58"/>
    <w:rsid w:val="001446AC"/>
    <w:rsid w:val="00144AFB"/>
    <w:rsid w:val="00144E37"/>
    <w:rsid w:val="00145335"/>
    <w:rsid w:val="001453CD"/>
    <w:rsid w:val="00145486"/>
    <w:rsid w:val="001455A0"/>
    <w:rsid w:val="001455A7"/>
    <w:rsid w:val="00145BF6"/>
    <w:rsid w:val="00145C0D"/>
    <w:rsid w:val="00145D22"/>
    <w:rsid w:val="0014610A"/>
    <w:rsid w:val="001461D7"/>
    <w:rsid w:val="001462E9"/>
    <w:rsid w:val="00146D61"/>
    <w:rsid w:val="0014725C"/>
    <w:rsid w:val="00147AF7"/>
    <w:rsid w:val="00147C3D"/>
    <w:rsid w:val="00147FC2"/>
    <w:rsid w:val="0015010D"/>
    <w:rsid w:val="001505E4"/>
    <w:rsid w:val="001509BB"/>
    <w:rsid w:val="00150BEC"/>
    <w:rsid w:val="00150DC3"/>
    <w:rsid w:val="00150EEC"/>
    <w:rsid w:val="00151300"/>
    <w:rsid w:val="00151644"/>
    <w:rsid w:val="00151CB3"/>
    <w:rsid w:val="00151CC5"/>
    <w:rsid w:val="001522FF"/>
    <w:rsid w:val="00152A26"/>
    <w:rsid w:val="00152A3D"/>
    <w:rsid w:val="00153704"/>
    <w:rsid w:val="00153923"/>
    <w:rsid w:val="00153A11"/>
    <w:rsid w:val="00153B3F"/>
    <w:rsid w:val="001542DB"/>
    <w:rsid w:val="001543B3"/>
    <w:rsid w:val="00154956"/>
    <w:rsid w:val="00155013"/>
    <w:rsid w:val="00155129"/>
    <w:rsid w:val="00155885"/>
    <w:rsid w:val="00155EA0"/>
    <w:rsid w:val="001560A6"/>
    <w:rsid w:val="001565DF"/>
    <w:rsid w:val="0015662C"/>
    <w:rsid w:val="00156D7E"/>
    <w:rsid w:val="00157195"/>
    <w:rsid w:val="0015739D"/>
    <w:rsid w:val="00157B71"/>
    <w:rsid w:val="00157D2C"/>
    <w:rsid w:val="00157E22"/>
    <w:rsid w:val="00157F6C"/>
    <w:rsid w:val="00160216"/>
    <w:rsid w:val="0016126F"/>
    <w:rsid w:val="00161527"/>
    <w:rsid w:val="001617F2"/>
    <w:rsid w:val="0016277D"/>
    <w:rsid w:val="00162A0C"/>
    <w:rsid w:val="00163113"/>
    <w:rsid w:val="001636DA"/>
    <w:rsid w:val="00163A5B"/>
    <w:rsid w:val="00163CB3"/>
    <w:rsid w:val="00163FF6"/>
    <w:rsid w:val="00164471"/>
    <w:rsid w:val="00164788"/>
    <w:rsid w:val="00164BCD"/>
    <w:rsid w:val="00164D81"/>
    <w:rsid w:val="00165092"/>
    <w:rsid w:val="001652F1"/>
    <w:rsid w:val="0016549A"/>
    <w:rsid w:val="0016676D"/>
    <w:rsid w:val="00166D3E"/>
    <w:rsid w:val="0016764D"/>
    <w:rsid w:val="0017009C"/>
    <w:rsid w:val="00170306"/>
    <w:rsid w:val="001703C8"/>
    <w:rsid w:val="00170987"/>
    <w:rsid w:val="001709A0"/>
    <w:rsid w:val="00170A48"/>
    <w:rsid w:val="00170E34"/>
    <w:rsid w:val="00171007"/>
    <w:rsid w:val="00171370"/>
    <w:rsid w:val="00171B4C"/>
    <w:rsid w:val="00171C1F"/>
    <w:rsid w:val="00171DE9"/>
    <w:rsid w:val="00171FFB"/>
    <w:rsid w:val="001724EC"/>
    <w:rsid w:val="00172740"/>
    <w:rsid w:val="00172EAD"/>
    <w:rsid w:val="00173157"/>
    <w:rsid w:val="0017353F"/>
    <w:rsid w:val="00173BD4"/>
    <w:rsid w:val="00173D59"/>
    <w:rsid w:val="001756F9"/>
    <w:rsid w:val="001759CC"/>
    <w:rsid w:val="00175A5F"/>
    <w:rsid w:val="00175F81"/>
    <w:rsid w:val="0017622D"/>
    <w:rsid w:val="00176438"/>
    <w:rsid w:val="001765C0"/>
    <w:rsid w:val="00176E1A"/>
    <w:rsid w:val="001772F5"/>
    <w:rsid w:val="00177410"/>
    <w:rsid w:val="00177753"/>
    <w:rsid w:val="00177A34"/>
    <w:rsid w:val="00177CE3"/>
    <w:rsid w:val="001808DE"/>
    <w:rsid w:val="00181068"/>
    <w:rsid w:val="00181148"/>
    <w:rsid w:val="00181200"/>
    <w:rsid w:val="001815B7"/>
    <w:rsid w:val="00181764"/>
    <w:rsid w:val="00181878"/>
    <w:rsid w:val="00181A7F"/>
    <w:rsid w:val="0018238D"/>
    <w:rsid w:val="001829C2"/>
    <w:rsid w:val="00182B64"/>
    <w:rsid w:val="00182ED8"/>
    <w:rsid w:val="0018372A"/>
    <w:rsid w:val="0018389B"/>
    <w:rsid w:val="00183974"/>
    <w:rsid w:val="001839C5"/>
    <w:rsid w:val="00183CFC"/>
    <w:rsid w:val="00183F3C"/>
    <w:rsid w:val="001842EC"/>
    <w:rsid w:val="00184451"/>
    <w:rsid w:val="001847A6"/>
    <w:rsid w:val="00184D5F"/>
    <w:rsid w:val="00184F04"/>
    <w:rsid w:val="00185138"/>
    <w:rsid w:val="00185E77"/>
    <w:rsid w:val="00186046"/>
    <w:rsid w:val="0018615A"/>
    <w:rsid w:val="0018641C"/>
    <w:rsid w:val="001864F7"/>
    <w:rsid w:val="0018674F"/>
    <w:rsid w:val="001868F6"/>
    <w:rsid w:val="00186972"/>
    <w:rsid w:val="00186E50"/>
    <w:rsid w:val="00186F71"/>
    <w:rsid w:val="00187332"/>
    <w:rsid w:val="00187523"/>
    <w:rsid w:val="001879AA"/>
    <w:rsid w:val="00187BE4"/>
    <w:rsid w:val="00187ED8"/>
    <w:rsid w:val="00187FBC"/>
    <w:rsid w:val="00190E20"/>
    <w:rsid w:val="00191159"/>
    <w:rsid w:val="00191ACE"/>
    <w:rsid w:val="00191D9B"/>
    <w:rsid w:val="001926F8"/>
    <w:rsid w:val="00192DD4"/>
    <w:rsid w:val="001938A6"/>
    <w:rsid w:val="00193B16"/>
    <w:rsid w:val="00193CCD"/>
    <w:rsid w:val="0019419D"/>
    <w:rsid w:val="001945B3"/>
    <w:rsid w:val="0019482E"/>
    <w:rsid w:val="00195259"/>
    <w:rsid w:val="001952BE"/>
    <w:rsid w:val="00195427"/>
    <w:rsid w:val="00195609"/>
    <w:rsid w:val="00195D76"/>
    <w:rsid w:val="00195E10"/>
    <w:rsid w:val="00195F59"/>
    <w:rsid w:val="0019602A"/>
    <w:rsid w:val="00196178"/>
    <w:rsid w:val="001965CD"/>
    <w:rsid w:val="00196928"/>
    <w:rsid w:val="00196EEA"/>
    <w:rsid w:val="00197001"/>
    <w:rsid w:val="0019798D"/>
    <w:rsid w:val="00197DF1"/>
    <w:rsid w:val="001A0017"/>
    <w:rsid w:val="001A0315"/>
    <w:rsid w:val="001A0572"/>
    <w:rsid w:val="001A05F5"/>
    <w:rsid w:val="001A06E4"/>
    <w:rsid w:val="001A0CDF"/>
    <w:rsid w:val="001A13AA"/>
    <w:rsid w:val="001A140B"/>
    <w:rsid w:val="001A1973"/>
    <w:rsid w:val="001A1B93"/>
    <w:rsid w:val="001A1C8B"/>
    <w:rsid w:val="001A1CB6"/>
    <w:rsid w:val="001A1DB8"/>
    <w:rsid w:val="001A1E94"/>
    <w:rsid w:val="001A1FD2"/>
    <w:rsid w:val="001A2240"/>
    <w:rsid w:val="001A26BA"/>
    <w:rsid w:val="001A2AA1"/>
    <w:rsid w:val="001A2D51"/>
    <w:rsid w:val="001A3369"/>
    <w:rsid w:val="001A3A7D"/>
    <w:rsid w:val="001A3A97"/>
    <w:rsid w:val="001A4059"/>
    <w:rsid w:val="001A410F"/>
    <w:rsid w:val="001A4266"/>
    <w:rsid w:val="001A4421"/>
    <w:rsid w:val="001A4511"/>
    <w:rsid w:val="001A4994"/>
    <w:rsid w:val="001A4A80"/>
    <w:rsid w:val="001A4FE7"/>
    <w:rsid w:val="001A5058"/>
    <w:rsid w:val="001A53D7"/>
    <w:rsid w:val="001A5480"/>
    <w:rsid w:val="001A5516"/>
    <w:rsid w:val="001A5A9A"/>
    <w:rsid w:val="001A5D70"/>
    <w:rsid w:val="001A5FD1"/>
    <w:rsid w:val="001A6088"/>
    <w:rsid w:val="001A615C"/>
    <w:rsid w:val="001A6D9B"/>
    <w:rsid w:val="001A6E57"/>
    <w:rsid w:val="001A77C3"/>
    <w:rsid w:val="001A77E6"/>
    <w:rsid w:val="001B1031"/>
    <w:rsid w:val="001B1809"/>
    <w:rsid w:val="001B1841"/>
    <w:rsid w:val="001B2189"/>
    <w:rsid w:val="001B270F"/>
    <w:rsid w:val="001B27DE"/>
    <w:rsid w:val="001B2810"/>
    <w:rsid w:val="001B28AA"/>
    <w:rsid w:val="001B30FB"/>
    <w:rsid w:val="001B35DD"/>
    <w:rsid w:val="001B36CF"/>
    <w:rsid w:val="001B3D2B"/>
    <w:rsid w:val="001B3DBA"/>
    <w:rsid w:val="001B4007"/>
    <w:rsid w:val="001B4447"/>
    <w:rsid w:val="001B49A0"/>
    <w:rsid w:val="001B4DBA"/>
    <w:rsid w:val="001B50AA"/>
    <w:rsid w:val="001B53C1"/>
    <w:rsid w:val="001B54A3"/>
    <w:rsid w:val="001B555A"/>
    <w:rsid w:val="001B5569"/>
    <w:rsid w:val="001B56AF"/>
    <w:rsid w:val="001B5B22"/>
    <w:rsid w:val="001B5D0C"/>
    <w:rsid w:val="001B5EE0"/>
    <w:rsid w:val="001B5F0B"/>
    <w:rsid w:val="001B677D"/>
    <w:rsid w:val="001B6846"/>
    <w:rsid w:val="001B6B2E"/>
    <w:rsid w:val="001B6D65"/>
    <w:rsid w:val="001B7734"/>
    <w:rsid w:val="001B7A9B"/>
    <w:rsid w:val="001B7BD3"/>
    <w:rsid w:val="001B7E78"/>
    <w:rsid w:val="001C0030"/>
    <w:rsid w:val="001C0525"/>
    <w:rsid w:val="001C05E5"/>
    <w:rsid w:val="001C0A32"/>
    <w:rsid w:val="001C0B58"/>
    <w:rsid w:val="001C0F2B"/>
    <w:rsid w:val="001C1305"/>
    <w:rsid w:val="001C1C0D"/>
    <w:rsid w:val="001C1C40"/>
    <w:rsid w:val="001C1FDB"/>
    <w:rsid w:val="001C266F"/>
    <w:rsid w:val="001C27BB"/>
    <w:rsid w:val="001C2CCA"/>
    <w:rsid w:val="001C3108"/>
    <w:rsid w:val="001C3314"/>
    <w:rsid w:val="001C3592"/>
    <w:rsid w:val="001C415A"/>
    <w:rsid w:val="001C4174"/>
    <w:rsid w:val="001C42FE"/>
    <w:rsid w:val="001C4427"/>
    <w:rsid w:val="001C4548"/>
    <w:rsid w:val="001C4F6C"/>
    <w:rsid w:val="001C4FC1"/>
    <w:rsid w:val="001C512D"/>
    <w:rsid w:val="001C550E"/>
    <w:rsid w:val="001C596B"/>
    <w:rsid w:val="001C5A4D"/>
    <w:rsid w:val="001C5B9A"/>
    <w:rsid w:val="001C5BFC"/>
    <w:rsid w:val="001C5D8B"/>
    <w:rsid w:val="001C620C"/>
    <w:rsid w:val="001C69B2"/>
    <w:rsid w:val="001C6D4D"/>
    <w:rsid w:val="001C728D"/>
    <w:rsid w:val="001D091E"/>
    <w:rsid w:val="001D0F7F"/>
    <w:rsid w:val="001D14A8"/>
    <w:rsid w:val="001D1567"/>
    <w:rsid w:val="001D249C"/>
    <w:rsid w:val="001D24A2"/>
    <w:rsid w:val="001D2520"/>
    <w:rsid w:val="001D3156"/>
    <w:rsid w:val="001D33AC"/>
    <w:rsid w:val="001D3405"/>
    <w:rsid w:val="001D349F"/>
    <w:rsid w:val="001D36C6"/>
    <w:rsid w:val="001D3CDD"/>
    <w:rsid w:val="001D4395"/>
    <w:rsid w:val="001D43E5"/>
    <w:rsid w:val="001D43FE"/>
    <w:rsid w:val="001D4454"/>
    <w:rsid w:val="001D46AC"/>
    <w:rsid w:val="001D4DDA"/>
    <w:rsid w:val="001D4E91"/>
    <w:rsid w:val="001D4F77"/>
    <w:rsid w:val="001D5170"/>
    <w:rsid w:val="001D5410"/>
    <w:rsid w:val="001D5976"/>
    <w:rsid w:val="001D5AB4"/>
    <w:rsid w:val="001D5B6D"/>
    <w:rsid w:val="001D604E"/>
    <w:rsid w:val="001D62CF"/>
    <w:rsid w:val="001D6C84"/>
    <w:rsid w:val="001D7038"/>
    <w:rsid w:val="001D7335"/>
    <w:rsid w:val="001D7D98"/>
    <w:rsid w:val="001E0232"/>
    <w:rsid w:val="001E0275"/>
    <w:rsid w:val="001E0282"/>
    <w:rsid w:val="001E093C"/>
    <w:rsid w:val="001E0B07"/>
    <w:rsid w:val="001E0DF1"/>
    <w:rsid w:val="001E1122"/>
    <w:rsid w:val="001E1308"/>
    <w:rsid w:val="001E13C7"/>
    <w:rsid w:val="001E1537"/>
    <w:rsid w:val="001E187D"/>
    <w:rsid w:val="001E1B04"/>
    <w:rsid w:val="001E1C94"/>
    <w:rsid w:val="001E2441"/>
    <w:rsid w:val="001E270A"/>
    <w:rsid w:val="001E2A59"/>
    <w:rsid w:val="001E2B97"/>
    <w:rsid w:val="001E3104"/>
    <w:rsid w:val="001E3604"/>
    <w:rsid w:val="001E383C"/>
    <w:rsid w:val="001E3899"/>
    <w:rsid w:val="001E39A4"/>
    <w:rsid w:val="001E3B6A"/>
    <w:rsid w:val="001E3BC9"/>
    <w:rsid w:val="001E3CA4"/>
    <w:rsid w:val="001E4351"/>
    <w:rsid w:val="001E4387"/>
    <w:rsid w:val="001E4485"/>
    <w:rsid w:val="001E47F1"/>
    <w:rsid w:val="001E49EB"/>
    <w:rsid w:val="001E5568"/>
    <w:rsid w:val="001E597D"/>
    <w:rsid w:val="001E599B"/>
    <w:rsid w:val="001E5B8C"/>
    <w:rsid w:val="001E5F2C"/>
    <w:rsid w:val="001E6346"/>
    <w:rsid w:val="001E6A77"/>
    <w:rsid w:val="001E6A8C"/>
    <w:rsid w:val="001E6AE4"/>
    <w:rsid w:val="001E7534"/>
    <w:rsid w:val="001E7693"/>
    <w:rsid w:val="001E7955"/>
    <w:rsid w:val="001F0FC1"/>
    <w:rsid w:val="001F1097"/>
    <w:rsid w:val="001F10B4"/>
    <w:rsid w:val="001F152D"/>
    <w:rsid w:val="001F18F5"/>
    <w:rsid w:val="001F1989"/>
    <w:rsid w:val="001F1C55"/>
    <w:rsid w:val="001F1CDA"/>
    <w:rsid w:val="001F259B"/>
    <w:rsid w:val="001F261A"/>
    <w:rsid w:val="001F2633"/>
    <w:rsid w:val="001F2745"/>
    <w:rsid w:val="001F27B0"/>
    <w:rsid w:val="001F296F"/>
    <w:rsid w:val="001F2ACA"/>
    <w:rsid w:val="001F2FAF"/>
    <w:rsid w:val="001F3369"/>
    <w:rsid w:val="001F35B3"/>
    <w:rsid w:val="001F35B4"/>
    <w:rsid w:val="001F3652"/>
    <w:rsid w:val="001F3700"/>
    <w:rsid w:val="001F3A09"/>
    <w:rsid w:val="001F418E"/>
    <w:rsid w:val="001F4222"/>
    <w:rsid w:val="001F4734"/>
    <w:rsid w:val="001F47B7"/>
    <w:rsid w:val="001F4D3C"/>
    <w:rsid w:val="001F4EF9"/>
    <w:rsid w:val="001F5076"/>
    <w:rsid w:val="001F5314"/>
    <w:rsid w:val="001F539A"/>
    <w:rsid w:val="001F5864"/>
    <w:rsid w:val="001F5EDC"/>
    <w:rsid w:val="001F6939"/>
    <w:rsid w:val="001F70F5"/>
    <w:rsid w:val="001F71CC"/>
    <w:rsid w:val="001F76B4"/>
    <w:rsid w:val="001F7738"/>
    <w:rsid w:val="002008FE"/>
    <w:rsid w:val="00200BEA"/>
    <w:rsid w:val="00200D68"/>
    <w:rsid w:val="00200F16"/>
    <w:rsid w:val="00201273"/>
    <w:rsid w:val="002012EA"/>
    <w:rsid w:val="00201363"/>
    <w:rsid w:val="002014BA"/>
    <w:rsid w:val="00201544"/>
    <w:rsid w:val="0020187B"/>
    <w:rsid w:val="00201CB0"/>
    <w:rsid w:val="00203005"/>
    <w:rsid w:val="002030B9"/>
    <w:rsid w:val="0020322F"/>
    <w:rsid w:val="00203431"/>
    <w:rsid w:val="00203460"/>
    <w:rsid w:val="00203537"/>
    <w:rsid w:val="00204391"/>
    <w:rsid w:val="002044CB"/>
    <w:rsid w:val="00204A2C"/>
    <w:rsid w:val="00204A6A"/>
    <w:rsid w:val="00204ADC"/>
    <w:rsid w:val="002054A7"/>
    <w:rsid w:val="0020556C"/>
    <w:rsid w:val="002057BB"/>
    <w:rsid w:val="00205F14"/>
    <w:rsid w:val="00206307"/>
    <w:rsid w:val="002065EC"/>
    <w:rsid w:val="0020676A"/>
    <w:rsid w:val="00206C8E"/>
    <w:rsid w:val="00206F47"/>
    <w:rsid w:val="00207D13"/>
    <w:rsid w:val="00210355"/>
    <w:rsid w:val="002104EA"/>
    <w:rsid w:val="00210A80"/>
    <w:rsid w:val="0021107C"/>
    <w:rsid w:val="002110A0"/>
    <w:rsid w:val="002111FC"/>
    <w:rsid w:val="00211797"/>
    <w:rsid w:val="00211CE3"/>
    <w:rsid w:val="0021287E"/>
    <w:rsid w:val="00212B9D"/>
    <w:rsid w:val="00212CEF"/>
    <w:rsid w:val="002130E6"/>
    <w:rsid w:val="0021377F"/>
    <w:rsid w:val="00213982"/>
    <w:rsid w:val="00213EEF"/>
    <w:rsid w:val="0021401D"/>
    <w:rsid w:val="00214988"/>
    <w:rsid w:val="00214F91"/>
    <w:rsid w:val="00215B45"/>
    <w:rsid w:val="00215D65"/>
    <w:rsid w:val="00215E4A"/>
    <w:rsid w:val="00215E8D"/>
    <w:rsid w:val="00216336"/>
    <w:rsid w:val="00216963"/>
    <w:rsid w:val="002170FB"/>
    <w:rsid w:val="00217DFA"/>
    <w:rsid w:val="00220145"/>
    <w:rsid w:val="002215A5"/>
    <w:rsid w:val="00221634"/>
    <w:rsid w:val="002217EB"/>
    <w:rsid w:val="00221CD0"/>
    <w:rsid w:val="00221FA0"/>
    <w:rsid w:val="0022218F"/>
    <w:rsid w:val="00222F31"/>
    <w:rsid w:val="0022300C"/>
    <w:rsid w:val="00223370"/>
    <w:rsid w:val="0022343C"/>
    <w:rsid w:val="002236A5"/>
    <w:rsid w:val="0022374C"/>
    <w:rsid w:val="002238DA"/>
    <w:rsid w:val="00223BEB"/>
    <w:rsid w:val="00223D8C"/>
    <w:rsid w:val="002240C8"/>
    <w:rsid w:val="0022433E"/>
    <w:rsid w:val="00224459"/>
    <w:rsid w:val="0022458A"/>
    <w:rsid w:val="00224A8C"/>
    <w:rsid w:val="00224BC3"/>
    <w:rsid w:val="00224BFA"/>
    <w:rsid w:val="00225130"/>
    <w:rsid w:val="00225DF3"/>
    <w:rsid w:val="00225F4B"/>
    <w:rsid w:val="00226137"/>
    <w:rsid w:val="002261CC"/>
    <w:rsid w:val="0022678D"/>
    <w:rsid w:val="0022698C"/>
    <w:rsid w:val="00226A2A"/>
    <w:rsid w:val="00226BC9"/>
    <w:rsid w:val="00226DA9"/>
    <w:rsid w:val="0022783B"/>
    <w:rsid w:val="00227926"/>
    <w:rsid w:val="002279F6"/>
    <w:rsid w:val="00230A5C"/>
    <w:rsid w:val="00231039"/>
    <w:rsid w:val="0023187B"/>
    <w:rsid w:val="00231AC8"/>
    <w:rsid w:val="00232916"/>
    <w:rsid w:val="00232DD1"/>
    <w:rsid w:val="00232ECE"/>
    <w:rsid w:val="00233329"/>
    <w:rsid w:val="002340D1"/>
    <w:rsid w:val="00234942"/>
    <w:rsid w:val="00234CF9"/>
    <w:rsid w:val="00234D65"/>
    <w:rsid w:val="00234D71"/>
    <w:rsid w:val="002356FA"/>
    <w:rsid w:val="00235AF8"/>
    <w:rsid w:val="00236118"/>
    <w:rsid w:val="0023669E"/>
    <w:rsid w:val="002366AB"/>
    <w:rsid w:val="0023698D"/>
    <w:rsid w:val="00237342"/>
    <w:rsid w:val="00237622"/>
    <w:rsid w:val="00237CFF"/>
    <w:rsid w:val="00237DC3"/>
    <w:rsid w:val="002401FD"/>
    <w:rsid w:val="00240469"/>
    <w:rsid w:val="0024093E"/>
    <w:rsid w:val="00240B58"/>
    <w:rsid w:val="00240CF1"/>
    <w:rsid w:val="002410F8"/>
    <w:rsid w:val="00241185"/>
    <w:rsid w:val="002414A8"/>
    <w:rsid w:val="00241B10"/>
    <w:rsid w:val="00241E06"/>
    <w:rsid w:val="0024227E"/>
    <w:rsid w:val="002423CE"/>
    <w:rsid w:val="00242410"/>
    <w:rsid w:val="0024266A"/>
    <w:rsid w:val="00242693"/>
    <w:rsid w:val="0024275C"/>
    <w:rsid w:val="00242BE0"/>
    <w:rsid w:val="00242DBF"/>
    <w:rsid w:val="002430A1"/>
    <w:rsid w:val="002430FA"/>
    <w:rsid w:val="00243343"/>
    <w:rsid w:val="0024378E"/>
    <w:rsid w:val="002437FB"/>
    <w:rsid w:val="00243E8A"/>
    <w:rsid w:val="00243E8F"/>
    <w:rsid w:val="002444A7"/>
    <w:rsid w:val="002445CC"/>
    <w:rsid w:val="0024469A"/>
    <w:rsid w:val="0024490C"/>
    <w:rsid w:val="002449FC"/>
    <w:rsid w:val="00244B9B"/>
    <w:rsid w:val="00244D06"/>
    <w:rsid w:val="002451EB"/>
    <w:rsid w:val="002457D7"/>
    <w:rsid w:val="00245A6D"/>
    <w:rsid w:val="002461B3"/>
    <w:rsid w:val="00246210"/>
    <w:rsid w:val="00246467"/>
    <w:rsid w:val="0024670F"/>
    <w:rsid w:val="00246D45"/>
    <w:rsid w:val="002477B4"/>
    <w:rsid w:val="00247F06"/>
    <w:rsid w:val="00247F43"/>
    <w:rsid w:val="002500D9"/>
    <w:rsid w:val="00250556"/>
    <w:rsid w:val="0025079F"/>
    <w:rsid w:val="00250D22"/>
    <w:rsid w:val="00250FF3"/>
    <w:rsid w:val="00251113"/>
    <w:rsid w:val="00251C81"/>
    <w:rsid w:val="00251CBF"/>
    <w:rsid w:val="00252908"/>
    <w:rsid w:val="00252C3A"/>
    <w:rsid w:val="00252C5B"/>
    <w:rsid w:val="002530FA"/>
    <w:rsid w:val="00253172"/>
    <w:rsid w:val="0025318A"/>
    <w:rsid w:val="0025383F"/>
    <w:rsid w:val="002541A5"/>
    <w:rsid w:val="00254F36"/>
    <w:rsid w:val="002554A9"/>
    <w:rsid w:val="002558EE"/>
    <w:rsid w:val="00255CE7"/>
    <w:rsid w:val="002560A1"/>
    <w:rsid w:val="002561D0"/>
    <w:rsid w:val="00256348"/>
    <w:rsid w:val="002564CE"/>
    <w:rsid w:val="0025685F"/>
    <w:rsid w:val="00257002"/>
    <w:rsid w:val="0025702A"/>
    <w:rsid w:val="002570FD"/>
    <w:rsid w:val="002573B6"/>
    <w:rsid w:val="002578BA"/>
    <w:rsid w:val="00257964"/>
    <w:rsid w:val="00257976"/>
    <w:rsid w:val="00257A57"/>
    <w:rsid w:val="0026023A"/>
    <w:rsid w:val="0026050A"/>
    <w:rsid w:val="0026098A"/>
    <w:rsid w:val="00260A0F"/>
    <w:rsid w:val="00260A66"/>
    <w:rsid w:val="00260BAB"/>
    <w:rsid w:val="00260C90"/>
    <w:rsid w:val="00260F99"/>
    <w:rsid w:val="002610F8"/>
    <w:rsid w:val="00261E52"/>
    <w:rsid w:val="00261FB7"/>
    <w:rsid w:val="00262307"/>
    <w:rsid w:val="00262489"/>
    <w:rsid w:val="0026270E"/>
    <w:rsid w:val="002628B3"/>
    <w:rsid w:val="00263550"/>
    <w:rsid w:val="00263F4B"/>
    <w:rsid w:val="002641FB"/>
    <w:rsid w:val="00264D13"/>
    <w:rsid w:val="00265BFE"/>
    <w:rsid w:val="00265FF4"/>
    <w:rsid w:val="002660AA"/>
    <w:rsid w:val="00266146"/>
    <w:rsid w:val="0026690F"/>
    <w:rsid w:val="00266B28"/>
    <w:rsid w:val="00266C4F"/>
    <w:rsid w:val="0026774F"/>
    <w:rsid w:val="00267B1F"/>
    <w:rsid w:val="00267CD7"/>
    <w:rsid w:val="00270126"/>
    <w:rsid w:val="0027015D"/>
    <w:rsid w:val="002701E5"/>
    <w:rsid w:val="002702E6"/>
    <w:rsid w:val="0027045E"/>
    <w:rsid w:val="002710AF"/>
    <w:rsid w:val="00271372"/>
    <w:rsid w:val="0027172C"/>
    <w:rsid w:val="00271C27"/>
    <w:rsid w:val="0027269C"/>
    <w:rsid w:val="002730A3"/>
    <w:rsid w:val="002731BA"/>
    <w:rsid w:val="00273264"/>
    <w:rsid w:val="00273B23"/>
    <w:rsid w:val="00273D57"/>
    <w:rsid w:val="00273EBF"/>
    <w:rsid w:val="00274557"/>
    <w:rsid w:val="00274B8A"/>
    <w:rsid w:val="00275BA1"/>
    <w:rsid w:val="00275FAC"/>
    <w:rsid w:val="00276992"/>
    <w:rsid w:val="00276A08"/>
    <w:rsid w:val="00276B4E"/>
    <w:rsid w:val="00276F79"/>
    <w:rsid w:val="002771EC"/>
    <w:rsid w:val="00277326"/>
    <w:rsid w:val="00277580"/>
    <w:rsid w:val="002776C4"/>
    <w:rsid w:val="00277D49"/>
    <w:rsid w:val="00277F54"/>
    <w:rsid w:val="002800B6"/>
    <w:rsid w:val="00280386"/>
    <w:rsid w:val="00280D57"/>
    <w:rsid w:val="00280E79"/>
    <w:rsid w:val="00281531"/>
    <w:rsid w:val="002815D9"/>
    <w:rsid w:val="002815DB"/>
    <w:rsid w:val="002819A5"/>
    <w:rsid w:val="00281A14"/>
    <w:rsid w:val="00281BC4"/>
    <w:rsid w:val="00281F93"/>
    <w:rsid w:val="00282F91"/>
    <w:rsid w:val="00282FAC"/>
    <w:rsid w:val="002834EC"/>
    <w:rsid w:val="002834FD"/>
    <w:rsid w:val="00283EE1"/>
    <w:rsid w:val="002846AB"/>
    <w:rsid w:val="00284BC6"/>
    <w:rsid w:val="00284E3E"/>
    <w:rsid w:val="002854E7"/>
    <w:rsid w:val="002856B7"/>
    <w:rsid w:val="00285DF8"/>
    <w:rsid w:val="002868C3"/>
    <w:rsid w:val="00286A2D"/>
    <w:rsid w:val="00286A8B"/>
    <w:rsid w:val="00286B82"/>
    <w:rsid w:val="00286C38"/>
    <w:rsid w:val="00286EFE"/>
    <w:rsid w:val="00287078"/>
    <w:rsid w:val="00290198"/>
    <w:rsid w:val="00290563"/>
    <w:rsid w:val="0029068D"/>
    <w:rsid w:val="00290FDB"/>
    <w:rsid w:val="00291422"/>
    <w:rsid w:val="00291424"/>
    <w:rsid w:val="00292110"/>
    <w:rsid w:val="0029235F"/>
    <w:rsid w:val="00292B26"/>
    <w:rsid w:val="002935EB"/>
    <w:rsid w:val="00293A23"/>
    <w:rsid w:val="0029423D"/>
    <w:rsid w:val="00294713"/>
    <w:rsid w:val="00294721"/>
    <w:rsid w:val="00294A5E"/>
    <w:rsid w:val="00294BFE"/>
    <w:rsid w:val="0029548C"/>
    <w:rsid w:val="00295B60"/>
    <w:rsid w:val="00295C72"/>
    <w:rsid w:val="002961C9"/>
    <w:rsid w:val="002967DE"/>
    <w:rsid w:val="002968A7"/>
    <w:rsid w:val="00296C00"/>
    <w:rsid w:val="00296C5C"/>
    <w:rsid w:val="00296DE9"/>
    <w:rsid w:val="00296FF6"/>
    <w:rsid w:val="002974B4"/>
    <w:rsid w:val="002977E9"/>
    <w:rsid w:val="00297AA3"/>
    <w:rsid w:val="00297AA5"/>
    <w:rsid w:val="00297ED8"/>
    <w:rsid w:val="00297FF8"/>
    <w:rsid w:val="002A00CC"/>
    <w:rsid w:val="002A0600"/>
    <w:rsid w:val="002A0BF0"/>
    <w:rsid w:val="002A1164"/>
    <w:rsid w:val="002A14C4"/>
    <w:rsid w:val="002A190D"/>
    <w:rsid w:val="002A1AE4"/>
    <w:rsid w:val="002A21CA"/>
    <w:rsid w:val="002A249E"/>
    <w:rsid w:val="002A2730"/>
    <w:rsid w:val="002A2F06"/>
    <w:rsid w:val="002A3399"/>
    <w:rsid w:val="002A33F9"/>
    <w:rsid w:val="002A391C"/>
    <w:rsid w:val="002A3C6F"/>
    <w:rsid w:val="002A41BF"/>
    <w:rsid w:val="002A5683"/>
    <w:rsid w:val="002A570C"/>
    <w:rsid w:val="002A66EC"/>
    <w:rsid w:val="002A6A33"/>
    <w:rsid w:val="002A6E3C"/>
    <w:rsid w:val="002A703C"/>
    <w:rsid w:val="002A70E4"/>
    <w:rsid w:val="002A775E"/>
    <w:rsid w:val="002A7DC5"/>
    <w:rsid w:val="002A7DD4"/>
    <w:rsid w:val="002A7F43"/>
    <w:rsid w:val="002B00A2"/>
    <w:rsid w:val="002B05FF"/>
    <w:rsid w:val="002B0670"/>
    <w:rsid w:val="002B0839"/>
    <w:rsid w:val="002B0ED4"/>
    <w:rsid w:val="002B12B2"/>
    <w:rsid w:val="002B1424"/>
    <w:rsid w:val="002B169D"/>
    <w:rsid w:val="002B18DE"/>
    <w:rsid w:val="002B1A43"/>
    <w:rsid w:val="002B2348"/>
    <w:rsid w:val="002B29E2"/>
    <w:rsid w:val="002B2A29"/>
    <w:rsid w:val="002B2B27"/>
    <w:rsid w:val="002B2CF3"/>
    <w:rsid w:val="002B2F59"/>
    <w:rsid w:val="002B3222"/>
    <w:rsid w:val="002B33FA"/>
    <w:rsid w:val="002B3CC5"/>
    <w:rsid w:val="002B3CDF"/>
    <w:rsid w:val="002B413C"/>
    <w:rsid w:val="002B4B12"/>
    <w:rsid w:val="002B4E64"/>
    <w:rsid w:val="002B4F5B"/>
    <w:rsid w:val="002B5562"/>
    <w:rsid w:val="002B5ADF"/>
    <w:rsid w:val="002B5C75"/>
    <w:rsid w:val="002B5CE5"/>
    <w:rsid w:val="002B5E82"/>
    <w:rsid w:val="002B6435"/>
    <w:rsid w:val="002B6E69"/>
    <w:rsid w:val="002B6E7B"/>
    <w:rsid w:val="002B6F69"/>
    <w:rsid w:val="002B7A3D"/>
    <w:rsid w:val="002B7C78"/>
    <w:rsid w:val="002B7DE0"/>
    <w:rsid w:val="002C0139"/>
    <w:rsid w:val="002C084C"/>
    <w:rsid w:val="002C0ED4"/>
    <w:rsid w:val="002C13BB"/>
    <w:rsid w:val="002C18C9"/>
    <w:rsid w:val="002C1EA2"/>
    <w:rsid w:val="002C28C6"/>
    <w:rsid w:val="002C337C"/>
    <w:rsid w:val="002C49DC"/>
    <w:rsid w:val="002C4CA0"/>
    <w:rsid w:val="002C5078"/>
    <w:rsid w:val="002C5CEE"/>
    <w:rsid w:val="002C5D2C"/>
    <w:rsid w:val="002C63D0"/>
    <w:rsid w:val="002C6D76"/>
    <w:rsid w:val="002C6F80"/>
    <w:rsid w:val="002C786F"/>
    <w:rsid w:val="002D02A0"/>
    <w:rsid w:val="002D07BF"/>
    <w:rsid w:val="002D0D05"/>
    <w:rsid w:val="002D0D1F"/>
    <w:rsid w:val="002D17DE"/>
    <w:rsid w:val="002D1999"/>
    <w:rsid w:val="002D19A6"/>
    <w:rsid w:val="002D1E2A"/>
    <w:rsid w:val="002D22B7"/>
    <w:rsid w:val="002D23E8"/>
    <w:rsid w:val="002D264C"/>
    <w:rsid w:val="002D27DA"/>
    <w:rsid w:val="002D2AA7"/>
    <w:rsid w:val="002D2C16"/>
    <w:rsid w:val="002D2D38"/>
    <w:rsid w:val="002D2DC4"/>
    <w:rsid w:val="002D2E94"/>
    <w:rsid w:val="002D2EE4"/>
    <w:rsid w:val="002D2F85"/>
    <w:rsid w:val="002D315D"/>
    <w:rsid w:val="002D3295"/>
    <w:rsid w:val="002D3A2B"/>
    <w:rsid w:val="002D3CD4"/>
    <w:rsid w:val="002D3F46"/>
    <w:rsid w:val="002D475E"/>
    <w:rsid w:val="002D48A6"/>
    <w:rsid w:val="002D5070"/>
    <w:rsid w:val="002D51EC"/>
    <w:rsid w:val="002D5580"/>
    <w:rsid w:val="002D56DB"/>
    <w:rsid w:val="002D583A"/>
    <w:rsid w:val="002D5B7A"/>
    <w:rsid w:val="002D6383"/>
    <w:rsid w:val="002D64FD"/>
    <w:rsid w:val="002D6888"/>
    <w:rsid w:val="002D6B9B"/>
    <w:rsid w:val="002D6C2B"/>
    <w:rsid w:val="002D6D0D"/>
    <w:rsid w:val="002D6F1D"/>
    <w:rsid w:val="002D728B"/>
    <w:rsid w:val="002D738A"/>
    <w:rsid w:val="002D7486"/>
    <w:rsid w:val="002D7829"/>
    <w:rsid w:val="002D789C"/>
    <w:rsid w:val="002D7D6D"/>
    <w:rsid w:val="002E0DBD"/>
    <w:rsid w:val="002E10D4"/>
    <w:rsid w:val="002E1365"/>
    <w:rsid w:val="002E15A5"/>
    <w:rsid w:val="002E1706"/>
    <w:rsid w:val="002E18F0"/>
    <w:rsid w:val="002E1E76"/>
    <w:rsid w:val="002E2449"/>
    <w:rsid w:val="002E2471"/>
    <w:rsid w:val="002E2677"/>
    <w:rsid w:val="002E2842"/>
    <w:rsid w:val="002E29F1"/>
    <w:rsid w:val="002E2D92"/>
    <w:rsid w:val="002E2F9A"/>
    <w:rsid w:val="002E3880"/>
    <w:rsid w:val="002E4018"/>
    <w:rsid w:val="002E470D"/>
    <w:rsid w:val="002E48A1"/>
    <w:rsid w:val="002E4960"/>
    <w:rsid w:val="002E4BA9"/>
    <w:rsid w:val="002E4BE4"/>
    <w:rsid w:val="002E5126"/>
    <w:rsid w:val="002E58CF"/>
    <w:rsid w:val="002E5916"/>
    <w:rsid w:val="002E5919"/>
    <w:rsid w:val="002E5E89"/>
    <w:rsid w:val="002E60A1"/>
    <w:rsid w:val="002E65B6"/>
    <w:rsid w:val="002E6DC3"/>
    <w:rsid w:val="002E7428"/>
    <w:rsid w:val="002E791C"/>
    <w:rsid w:val="002E7937"/>
    <w:rsid w:val="002E7E96"/>
    <w:rsid w:val="002E7F06"/>
    <w:rsid w:val="002E7F9E"/>
    <w:rsid w:val="002F03C6"/>
    <w:rsid w:val="002F0736"/>
    <w:rsid w:val="002F0BC9"/>
    <w:rsid w:val="002F0F82"/>
    <w:rsid w:val="002F1A13"/>
    <w:rsid w:val="002F1B3E"/>
    <w:rsid w:val="002F1BD5"/>
    <w:rsid w:val="002F2589"/>
    <w:rsid w:val="002F2C02"/>
    <w:rsid w:val="002F2D9F"/>
    <w:rsid w:val="002F2F8E"/>
    <w:rsid w:val="002F3096"/>
    <w:rsid w:val="002F334E"/>
    <w:rsid w:val="002F338D"/>
    <w:rsid w:val="002F384C"/>
    <w:rsid w:val="002F386F"/>
    <w:rsid w:val="002F3ADA"/>
    <w:rsid w:val="002F3F33"/>
    <w:rsid w:val="002F3FF4"/>
    <w:rsid w:val="002F4318"/>
    <w:rsid w:val="002F455B"/>
    <w:rsid w:val="002F4A67"/>
    <w:rsid w:val="002F4BAC"/>
    <w:rsid w:val="002F4C4A"/>
    <w:rsid w:val="002F57BE"/>
    <w:rsid w:val="002F585C"/>
    <w:rsid w:val="002F590C"/>
    <w:rsid w:val="002F7203"/>
    <w:rsid w:val="002F7648"/>
    <w:rsid w:val="002F7843"/>
    <w:rsid w:val="002F7849"/>
    <w:rsid w:val="002F789D"/>
    <w:rsid w:val="003001D0"/>
    <w:rsid w:val="00300206"/>
    <w:rsid w:val="0030093C"/>
    <w:rsid w:val="00300B0E"/>
    <w:rsid w:val="00301451"/>
    <w:rsid w:val="00301500"/>
    <w:rsid w:val="003017E8"/>
    <w:rsid w:val="00301AC9"/>
    <w:rsid w:val="00301C7D"/>
    <w:rsid w:val="00302748"/>
    <w:rsid w:val="00302751"/>
    <w:rsid w:val="003027EC"/>
    <w:rsid w:val="003028FB"/>
    <w:rsid w:val="00303348"/>
    <w:rsid w:val="00303398"/>
    <w:rsid w:val="00303440"/>
    <w:rsid w:val="00303BF0"/>
    <w:rsid w:val="00303E7B"/>
    <w:rsid w:val="00303F07"/>
    <w:rsid w:val="00303FA4"/>
    <w:rsid w:val="00303FE9"/>
    <w:rsid w:val="003041F0"/>
    <w:rsid w:val="0030425B"/>
    <w:rsid w:val="0030455B"/>
    <w:rsid w:val="00304674"/>
    <w:rsid w:val="00304764"/>
    <w:rsid w:val="0030482D"/>
    <w:rsid w:val="00304899"/>
    <w:rsid w:val="003048AE"/>
    <w:rsid w:val="00304CAC"/>
    <w:rsid w:val="003051CC"/>
    <w:rsid w:val="003052D4"/>
    <w:rsid w:val="003054E7"/>
    <w:rsid w:val="00305F16"/>
    <w:rsid w:val="003065F5"/>
    <w:rsid w:val="003066D7"/>
    <w:rsid w:val="00306BB7"/>
    <w:rsid w:val="00306E4F"/>
    <w:rsid w:val="003074FA"/>
    <w:rsid w:val="00307915"/>
    <w:rsid w:val="00307C7E"/>
    <w:rsid w:val="00310000"/>
    <w:rsid w:val="003108A4"/>
    <w:rsid w:val="00310AAF"/>
    <w:rsid w:val="00310E1F"/>
    <w:rsid w:val="00310E9E"/>
    <w:rsid w:val="0031100E"/>
    <w:rsid w:val="003111DB"/>
    <w:rsid w:val="00311A66"/>
    <w:rsid w:val="00311B3A"/>
    <w:rsid w:val="00311C78"/>
    <w:rsid w:val="00312260"/>
    <w:rsid w:val="00312342"/>
    <w:rsid w:val="00312479"/>
    <w:rsid w:val="00312485"/>
    <w:rsid w:val="003125F9"/>
    <w:rsid w:val="003126F5"/>
    <w:rsid w:val="003129BB"/>
    <w:rsid w:val="00312A3C"/>
    <w:rsid w:val="00312B0B"/>
    <w:rsid w:val="00312F12"/>
    <w:rsid w:val="00312FCE"/>
    <w:rsid w:val="00313146"/>
    <w:rsid w:val="00313196"/>
    <w:rsid w:val="003132EA"/>
    <w:rsid w:val="0031356B"/>
    <w:rsid w:val="00313750"/>
    <w:rsid w:val="003140DE"/>
    <w:rsid w:val="00314401"/>
    <w:rsid w:val="00314561"/>
    <w:rsid w:val="003147CB"/>
    <w:rsid w:val="003155BE"/>
    <w:rsid w:val="003158AF"/>
    <w:rsid w:val="00315F12"/>
    <w:rsid w:val="00316512"/>
    <w:rsid w:val="003166C2"/>
    <w:rsid w:val="00316AC3"/>
    <w:rsid w:val="003171B1"/>
    <w:rsid w:val="00317402"/>
    <w:rsid w:val="003176C5"/>
    <w:rsid w:val="00317AE9"/>
    <w:rsid w:val="003200DE"/>
    <w:rsid w:val="00320550"/>
    <w:rsid w:val="00320713"/>
    <w:rsid w:val="00320B92"/>
    <w:rsid w:val="00321276"/>
    <w:rsid w:val="003215A1"/>
    <w:rsid w:val="0032184F"/>
    <w:rsid w:val="00321C20"/>
    <w:rsid w:val="00321DE0"/>
    <w:rsid w:val="003220AF"/>
    <w:rsid w:val="00322A65"/>
    <w:rsid w:val="00322AE0"/>
    <w:rsid w:val="00322C01"/>
    <w:rsid w:val="00323519"/>
    <w:rsid w:val="0032359C"/>
    <w:rsid w:val="0032373F"/>
    <w:rsid w:val="00323D20"/>
    <w:rsid w:val="00324069"/>
    <w:rsid w:val="0032415F"/>
    <w:rsid w:val="00324485"/>
    <w:rsid w:val="0032453D"/>
    <w:rsid w:val="00324746"/>
    <w:rsid w:val="00324764"/>
    <w:rsid w:val="00324B69"/>
    <w:rsid w:val="00325552"/>
    <w:rsid w:val="0032593B"/>
    <w:rsid w:val="00325AF6"/>
    <w:rsid w:val="00325BBF"/>
    <w:rsid w:val="00325DD9"/>
    <w:rsid w:val="00325F09"/>
    <w:rsid w:val="0032633F"/>
    <w:rsid w:val="00326654"/>
    <w:rsid w:val="003267DE"/>
    <w:rsid w:val="00326976"/>
    <w:rsid w:val="00326D8E"/>
    <w:rsid w:val="00327805"/>
    <w:rsid w:val="00327A86"/>
    <w:rsid w:val="00327F44"/>
    <w:rsid w:val="0033020F"/>
    <w:rsid w:val="0033028F"/>
    <w:rsid w:val="003302AA"/>
    <w:rsid w:val="003303F5"/>
    <w:rsid w:val="00330796"/>
    <w:rsid w:val="0033093C"/>
    <w:rsid w:val="00330E9D"/>
    <w:rsid w:val="00331183"/>
    <w:rsid w:val="003313C4"/>
    <w:rsid w:val="00331450"/>
    <w:rsid w:val="00331C7D"/>
    <w:rsid w:val="00331EEE"/>
    <w:rsid w:val="0033212A"/>
    <w:rsid w:val="0033237B"/>
    <w:rsid w:val="00332594"/>
    <w:rsid w:val="00332BA0"/>
    <w:rsid w:val="00333127"/>
    <w:rsid w:val="003333D4"/>
    <w:rsid w:val="00333850"/>
    <w:rsid w:val="0033392F"/>
    <w:rsid w:val="003344B9"/>
    <w:rsid w:val="003344F3"/>
    <w:rsid w:val="00334DE6"/>
    <w:rsid w:val="00334DEC"/>
    <w:rsid w:val="00334E49"/>
    <w:rsid w:val="00335028"/>
    <w:rsid w:val="00335353"/>
    <w:rsid w:val="0033550C"/>
    <w:rsid w:val="00336123"/>
    <w:rsid w:val="003362D0"/>
    <w:rsid w:val="0033649F"/>
    <w:rsid w:val="00336C76"/>
    <w:rsid w:val="00337271"/>
    <w:rsid w:val="003375F7"/>
    <w:rsid w:val="00337864"/>
    <w:rsid w:val="003378BC"/>
    <w:rsid w:val="00337981"/>
    <w:rsid w:val="0034005D"/>
    <w:rsid w:val="003401F0"/>
    <w:rsid w:val="0034067A"/>
    <w:rsid w:val="0034071E"/>
    <w:rsid w:val="00341991"/>
    <w:rsid w:val="00341CF6"/>
    <w:rsid w:val="00341D8F"/>
    <w:rsid w:val="00341E56"/>
    <w:rsid w:val="00341F7B"/>
    <w:rsid w:val="0034212D"/>
    <w:rsid w:val="0034273E"/>
    <w:rsid w:val="0034281B"/>
    <w:rsid w:val="003428D4"/>
    <w:rsid w:val="00342B2E"/>
    <w:rsid w:val="00343267"/>
    <w:rsid w:val="00343360"/>
    <w:rsid w:val="003438AE"/>
    <w:rsid w:val="00343A57"/>
    <w:rsid w:val="00343E1C"/>
    <w:rsid w:val="0034405E"/>
    <w:rsid w:val="003446C9"/>
    <w:rsid w:val="00344AD8"/>
    <w:rsid w:val="00344DC9"/>
    <w:rsid w:val="0034587D"/>
    <w:rsid w:val="00346024"/>
    <w:rsid w:val="00346B4A"/>
    <w:rsid w:val="00347156"/>
    <w:rsid w:val="0034732C"/>
    <w:rsid w:val="003476D9"/>
    <w:rsid w:val="00347A00"/>
    <w:rsid w:val="00347F0D"/>
    <w:rsid w:val="00347FD6"/>
    <w:rsid w:val="00350134"/>
    <w:rsid w:val="003501A6"/>
    <w:rsid w:val="00350203"/>
    <w:rsid w:val="003509AF"/>
    <w:rsid w:val="00350A4D"/>
    <w:rsid w:val="00350E22"/>
    <w:rsid w:val="00350F29"/>
    <w:rsid w:val="00351078"/>
    <w:rsid w:val="0035142E"/>
    <w:rsid w:val="00351530"/>
    <w:rsid w:val="00351D3F"/>
    <w:rsid w:val="00352272"/>
    <w:rsid w:val="00352B58"/>
    <w:rsid w:val="00352CBC"/>
    <w:rsid w:val="003533E2"/>
    <w:rsid w:val="003535C9"/>
    <w:rsid w:val="003536F3"/>
    <w:rsid w:val="003543E3"/>
    <w:rsid w:val="00354405"/>
    <w:rsid w:val="0035463F"/>
    <w:rsid w:val="00354E0C"/>
    <w:rsid w:val="00354E9B"/>
    <w:rsid w:val="0035596A"/>
    <w:rsid w:val="00355D37"/>
    <w:rsid w:val="00355F96"/>
    <w:rsid w:val="00355FE2"/>
    <w:rsid w:val="003567D8"/>
    <w:rsid w:val="00356B33"/>
    <w:rsid w:val="00356CBA"/>
    <w:rsid w:val="00357362"/>
    <w:rsid w:val="00357703"/>
    <w:rsid w:val="00357AFE"/>
    <w:rsid w:val="00357D9E"/>
    <w:rsid w:val="003603B0"/>
    <w:rsid w:val="0036080F"/>
    <w:rsid w:val="00360E58"/>
    <w:rsid w:val="00361016"/>
    <w:rsid w:val="0036141D"/>
    <w:rsid w:val="00361869"/>
    <w:rsid w:val="003618D2"/>
    <w:rsid w:val="00361A88"/>
    <w:rsid w:val="00361B82"/>
    <w:rsid w:val="00361EA8"/>
    <w:rsid w:val="00362307"/>
    <w:rsid w:val="00362BD4"/>
    <w:rsid w:val="00363127"/>
    <w:rsid w:val="003632D8"/>
    <w:rsid w:val="0036380F"/>
    <w:rsid w:val="00363F29"/>
    <w:rsid w:val="00364663"/>
    <w:rsid w:val="003647D1"/>
    <w:rsid w:val="003647DE"/>
    <w:rsid w:val="00364BBD"/>
    <w:rsid w:val="00365223"/>
    <w:rsid w:val="00365488"/>
    <w:rsid w:val="0036560D"/>
    <w:rsid w:val="003658B4"/>
    <w:rsid w:val="00365DE1"/>
    <w:rsid w:val="003663CD"/>
    <w:rsid w:val="00366671"/>
    <w:rsid w:val="003669B1"/>
    <w:rsid w:val="00366E32"/>
    <w:rsid w:val="00366F05"/>
    <w:rsid w:val="00366F66"/>
    <w:rsid w:val="00366FB5"/>
    <w:rsid w:val="00367339"/>
    <w:rsid w:val="003673E5"/>
    <w:rsid w:val="003675F9"/>
    <w:rsid w:val="00367BD6"/>
    <w:rsid w:val="00367C96"/>
    <w:rsid w:val="0037007C"/>
    <w:rsid w:val="00370C48"/>
    <w:rsid w:val="00371299"/>
    <w:rsid w:val="00371381"/>
    <w:rsid w:val="003716D0"/>
    <w:rsid w:val="0037214C"/>
    <w:rsid w:val="00372202"/>
    <w:rsid w:val="0037225F"/>
    <w:rsid w:val="003722B5"/>
    <w:rsid w:val="00372466"/>
    <w:rsid w:val="0037259C"/>
    <w:rsid w:val="00372694"/>
    <w:rsid w:val="003727F9"/>
    <w:rsid w:val="00372A69"/>
    <w:rsid w:val="00372BDD"/>
    <w:rsid w:val="00372DCD"/>
    <w:rsid w:val="00373691"/>
    <w:rsid w:val="0037371D"/>
    <w:rsid w:val="0037382F"/>
    <w:rsid w:val="00373888"/>
    <w:rsid w:val="00373B7A"/>
    <w:rsid w:val="00373EA7"/>
    <w:rsid w:val="00374056"/>
    <w:rsid w:val="0037449D"/>
    <w:rsid w:val="00374512"/>
    <w:rsid w:val="00374640"/>
    <w:rsid w:val="0037477E"/>
    <w:rsid w:val="003748FA"/>
    <w:rsid w:val="00374985"/>
    <w:rsid w:val="00374E39"/>
    <w:rsid w:val="003754CA"/>
    <w:rsid w:val="00375A19"/>
    <w:rsid w:val="00376846"/>
    <w:rsid w:val="003768F5"/>
    <w:rsid w:val="00376C6E"/>
    <w:rsid w:val="003779AA"/>
    <w:rsid w:val="00377C4B"/>
    <w:rsid w:val="00377DA2"/>
    <w:rsid w:val="00377F75"/>
    <w:rsid w:val="00380174"/>
    <w:rsid w:val="003805CD"/>
    <w:rsid w:val="00380CDF"/>
    <w:rsid w:val="00380DB0"/>
    <w:rsid w:val="00380FDC"/>
    <w:rsid w:val="00381245"/>
    <w:rsid w:val="0038124D"/>
    <w:rsid w:val="00381322"/>
    <w:rsid w:val="003814F5"/>
    <w:rsid w:val="003819E3"/>
    <w:rsid w:val="00381A4D"/>
    <w:rsid w:val="00381C02"/>
    <w:rsid w:val="00381E66"/>
    <w:rsid w:val="0038233C"/>
    <w:rsid w:val="00382440"/>
    <w:rsid w:val="003826A2"/>
    <w:rsid w:val="00382B33"/>
    <w:rsid w:val="003830DE"/>
    <w:rsid w:val="0038372C"/>
    <w:rsid w:val="003842AB"/>
    <w:rsid w:val="0038442B"/>
    <w:rsid w:val="00384841"/>
    <w:rsid w:val="00384C06"/>
    <w:rsid w:val="00384C36"/>
    <w:rsid w:val="00384CAA"/>
    <w:rsid w:val="00384D4F"/>
    <w:rsid w:val="00384EC9"/>
    <w:rsid w:val="003853A3"/>
    <w:rsid w:val="003859B6"/>
    <w:rsid w:val="00385B4C"/>
    <w:rsid w:val="00385FB9"/>
    <w:rsid w:val="00386407"/>
    <w:rsid w:val="003865D9"/>
    <w:rsid w:val="00386619"/>
    <w:rsid w:val="00386780"/>
    <w:rsid w:val="00386B1A"/>
    <w:rsid w:val="00386DC9"/>
    <w:rsid w:val="00386FCD"/>
    <w:rsid w:val="00387441"/>
    <w:rsid w:val="00387B47"/>
    <w:rsid w:val="00387C8E"/>
    <w:rsid w:val="00390129"/>
    <w:rsid w:val="003907DF"/>
    <w:rsid w:val="0039082B"/>
    <w:rsid w:val="00390941"/>
    <w:rsid w:val="00390C73"/>
    <w:rsid w:val="00391551"/>
    <w:rsid w:val="0039193D"/>
    <w:rsid w:val="003919B3"/>
    <w:rsid w:val="00391B60"/>
    <w:rsid w:val="00391EB6"/>
    <w:rsid w:val="0039236D"/>
    <w:rsid w:val="0039237D"/>
    <w:rsid w:val="00392BAF"/>
    <w:rsid w:val="003935C0"/>
    <w:rsid w:val="0039372E"/>
    <w:rsid w:val="00393824"/>
    <w:rsid w:val="0039392F"/>
    <w:rsid w:val="00393D03"/>
    <w:rsid w:val="003941AA"/>
    <w:rsid w:val="003943B8"/>
    <w:rsid w:val="00394C40"/>
    <w:rsid w:val="003951FA"/>
    <w:rsid w:val="0039521C"/>
    <w:rsid w:val="003952B9"/>
    <w:rsid w:val="0039573B"/>
    <w:rsid w:val="00395810"/>
    <w:rsid w:val="00395E69"/>
    <w:rsid w:val="00396851"/>
    <w:rsid w:val="00396A0D"/>
    <w:rsid w:val="0039700C"/>
    <w:rsid w:val="00397468"/>
    <w:rsid w:val="00397734"/>
    <w:rsid w:val="003979FE"/>
    <w:rsid w:val="00397AE4"/>
    <w:rsid w:val="003A0437"/>
    <w:rsid w:val="003A067A"/>
    <w:rsid w:val="003A090B"/>
    <w:rsid w:val="003A0CB9"/>
    <w:rsid w:val="003A0FB5"/>
    <w:rsid w:val="003A12B6"/>
    <w:rsid w:val="003A2F2B"/>
    <w:rsid w:val="003A32B9"/>
    <w:rsid w:val="003A362D"/>
    <w:rsid w:val="003A3960"/>
    <w:rsid w:val="003A3B8A"/>
    <w:rsid w:val="003A3BF9"/>
    <w:rsid w:val="003A4077"/>
    <w:rsid w:val="003A42AF"/>
    <w:rsid w:val="003A46B3"/>
    <w:rsid w:val="003A4976"/>
    <w:rsid w:val="003A4E18"/>
    <w:rsid w:val="003A4FA0"/>
    <w:rsid w:val="003A4FA6"/>
    <w:rsid w:val="003A5116"/>
    <w:rsid w:val="003A56CA"/>
    <w:rsid w:val="003A5B06"/>
    <w:rsid w:val="003A5B8F"/>
    <w:rsid w:val="003A6323"/>
    <w:rsid w:val="003A6412"/>
    <w:rsid w:val="003A665D"/>
    <w:rsid w:val="003A6885"/>
    <w:rsid w:val="003A6B03"/>
    <w:rsid w:val="003A6FA8"/>
    <w:rsid w:val="003A7AB4"/>
    <w:rsid w:val="003A7C78"/>
    <w:rsid w:val="003A7F74"/>
    <w:rsid w:val="003B03E7"/>
    <w:rsid w:val="003B0775"/>
    <w:rsid w:val="003B07C3"/>
    <w:rsid w:val="003B0FCF"/>
    <w:rsid w:val="003B11A0"/>
    <w:rsid w:val="003B1865"/>
    <w:rsid w:val="003B1A0B"/>
    <w:rsid w:val="003B1F2C"/>
    <w:rsid w:val="003B1FC4"/>
    <w:rsid w:val="003B211B"/>
    <w:rsid w:val="003B2231"/>
    <w:rsid w:val="003B2577"/>
    <w:rsid w:val="003B25FF"/>
    <w:rsid w:val="003B32E5"/>
    <w:rsid w:val="003B3CF9"/>
    <w:rsid w:val="003B52FD"/>
    <w:rsid w:val="003B5302"/>
    <w:rsid w:val="003B5379"/>
    <w:rsid w:val="003B53FD"/>
    <w:rsid w:val="003B54FA"/>
    <w:rsid w:val="003B581C"/>
    <w:rsid w:val="003B5992"/>
    <w:rsid w:val="003B5E9C"/>
    <w:rsid w:val="003B5ECD"/>
    <w:rsid w:val="003B6272"/>
    <w:rsid w:val="003B6905"/>
    <w:rsid w:val="003B6976"/>
    <w:rsid w:val="003B6AF5"/>
    <w:rsid w:val="003B6D76"/>
    <w:rsid w:val="003B7F18"/>
    <w:rsid w:val="003C03E1"/>
    <w:rsid w:val="003C0827"/>
    <w:rsid w:val="003C0835"/>
    <w:rsid w:val="003C0A18"/>
    <w:rsid w:val="003C0A55"/>
    <w:rsid w:val="003C0FAA"/>
    <w:rsid w:val="003C1640"/>
    <w:rsid w:val="003C167D"/>
    <w:rsid w:val="003C1AB8"/>
    <w:rsid w:val="003C22A5"/>
    <w:rsid w:val="003C259A"/>
    <w:rsid w:val="003C2952"/>
    <w:rsid w:val="003C2BB3"/>
    <w:rsid w:val="003C2FFD"/>
    <w:rsid w:val="003C30C9"/>
    <w:rsid w:val="003C32A9"/>
    <w:rsid w:val="003C35E0"/>
    <w:rsid w:val="003C3D96"/>
    <w:rsid w:val="003C4106"/>
    <w:rsid w:val="003C4209"/>
    <w:rsid w:val="003C480A"/>
    <w:rsid w:val="003C490F"/>
    <w:rsid w:val="003C4946"/>
    <w:rsid w:val="003C4D31"/>
    <w:rsid w:val="003C4E2E"/>
    <w:rsid w:val="003C5471"/>
    <w:rsid w:val="003C55BE"/>
    <w:rsid w:val="003C56EC"/>
    <w:rsid w:val="003C57C1"/>
    <w:rsid w:val="003C5C99"/>
    <w:rsid w:val="003C5D22"/>
    <w:rsid w:val="003C5FA1"/>
    <w:rsid w:val="003C5FF2"/>
    <w:rsid w:val="003C611F"/>
    <w:rsid w:val="003C6928"/>
    <w:rsid w:val="003C7072"/>
    <w:rsid w:val="003C71DE"/>
    <w:rsid w:val="003C7561"/>
    <w:rsid w:val="003C7AF2"/>
    <w:rsid w:val="003C7D79"/>
    <w:rsid w:val="003C7FE5"/>
    <w:rsid w:val="003D02F5"/>
    <w:rsid w:val="003D05F4"/>
    <w:rsid w:val="003D081E"/>
    <w:rsid w:val="003D09CA"/>
    <w:rsid w:val="003D0B82"/>
    <w:rsid w:val="003D0FCE"/>
    <w:rsid w:val="003D136F"/>
    <w:rsid w:val="003D189A"/>
    <w:rsid w:val="003D1AC0"/>
    <w:rsid w:val="003D1CF1"/>
    <w:rsid w:val="003D1D1F"/>
    <w:rsid w:val="003D2267"/>
    <w:rsid w:val="003D2351"/>
    <w:rsid w:val="003D23F9"/>
    <w:rsid w:val="003D391A"/>
    <w:rsid w:val="003D3A21"/>
    <w:rsid w:val="003D3DA5"/>
    <w:rsid w:val="003D4F88"/>
    <w:rsid w:val="003D50F4"/>
    <w:rsid w:val="003D5498"/>
    <w:rsid w:val="003D5565"/>
    <w:rsid w:val="003D5859"/>
    <w:rsid w:val="003D59D3"/>
    <w:rsid w:val="003D5DB9"/>
    <w:rsid w:val="003D5FA1"/>
    <w:rsid w:val="003D628E"/>
    <w:rsid w:val="003D62E1"/>
    <w:rsid w:val="003D6341"/>
    <w:rsid w:val="003D67B8"/>
    <w:rsid w:val="003D6AAF"/>
    <w:rsid w:val="003D6D76"/>
    <w:rsid w:val="003D6FAE"/>
    <w:rsid w:val="003D70FC"/>
    <w:rsid w:val="003D745B"/>
    <w:rsid w:val="003D74F1"/>
    <w:rsid w:val="003D79A6"/>
    <w:rsid w:val="003D7BB1"/>
    <w:rsid w:val="003D7C8B"/>
    <w:rsid w:val="003D7E5F"/>
    <w:rsid w:val="003E0546"/>
    <w:rsid w:val="003E0E57"/>
    <w:rsid w:val="003E12C7"/>
    <w:rsid w:val="003E216B"/>
    <w:rsid w:val="003E22E9"/>
    <w:rsid w:val="003E234F"/>
    <w:rsid w:val="003E2902"/>
    <w:rsid w:val="003E3803"/>
    <w:rsid w:val="003E4CFD"/>
    <w:rsid w:val="003E54D1"/>
    <w:rsid w:val="003E5578"/>
    <w:rsid w:val="003E6075"/>
    <w:rsid w:val="003E634C"/>
    <w:rsid w:val="003E65C4"/>
    <w:rsid w:val="003E693E"/>
    <w:rsid w:val="003E69C7"/>
    <w:rsid w:val="003E708F"/>
    <w:rsid w:val="003E72A5"/>
    <w:rsid w:val="003E78ED"/>
    <w:rsid w:val="003E7AFD"/>
    <w:rsid w:val="003F0061"/>
    <w:rsid w:val="003F009B"/>
    <w:rsid w:val="003F042C"/>
    <w:rsid w:val="003F0A7B"/>
    <w:rsid w:val="003F0F23"/>
    <w:rsid w:val="003F1026"/>
    <w:rsid w:val="003F1128"/>
    <w:rsid w:val="003F1C97"/>
    <w:rsid w:val="003F1EC3"/>
    <w:rsid w:val="003F242A"/>
    <w:rsid w:val="003F24F7"/>
    <w:rsid w:val="003F2A17"/>
    <w:rsid w:val="003F2C82"/>
    <w:rsid w:val="003F2F64"/>
    <w:rsid w:val="003F3709"/>
    <w:rsid w:val="003F382A"/>
    <w:rsid w:val="003F40F5"/>
    <w:rsid w:val="003F44CC"/>
    <w:rsid w:val="003F481E"/>
    <w:rsid w:val="003F486E"/>
    <w:rsid w:val="003F4A42"/>
    <w:rsid w:val="003F52A8"/>
    <w:rsid w:val="003F5385"/>
    <w:rsid w:val="003F558E"/>
    <w:rsid w:val="003F55F0"/>
    <w:rsid w:val="003F569D"/>
    <w:rsid w:val="003F5748"/>
    <w:rsid w:val="003F588F"/>
    <w:rsid w:val="003F5B4D"/>
    <w:rsid w:val="003F65A7"/>
    <w:rsid w:val="003F66C6"/>
    <w:rsid w:val="003F7460"/>
    <w:rsid w:val="003F76E1"/>
    <w:rsid w:val="003F76FE"/>
    <w:rsid w:val="003F7728"/>
    <w:rsid w:val="003F7CDF"/>
    <w:rsid w:val="003F7D40"/>
    <w:rsid w:val="003F7D7C"/>
    <w:rsid w:val="003F7EC3"/>
    <w:rsid w:val="003F7F41"/>
    <w:rsid w:val="00400111"/>
    <w:rsid w:val="004004E4"/>
    <w:rsid w:val="004008BD"/>
    <w:rsid w:val="00400C79"/>
    <w:rsid w:val="004015F7"/>
    <w:rsid w:val="0040287F"/>
    <w:rsid w:val="00402B85"/>
    <w:rsid w:val="00402CFB"/>
    <w:rsid w:val="004032A3"/>
    <w:rsid w:val="00403625"/>
    <w:rsid w:val="00403676"/>
    <w:rsid w:val="00403811"/>
    <w:rsid w:val="00403A4B"/>
    <w:rsid w:val="00403BBD"/>
    <w:rsid w:val="00403BDF"/>
    <w:rsid w:val="00403FA4"/>
    <w:rsid w:val="004043F7"/>
    <w:rsid w:val="0040485D"/>
    <w:rsid w:val="00404B81"/>
    <w:rsid w:val="00405FB3"/>
    <w:rsid w:val="00406281"/>
    <w:rsid w:val="00406399"/>
    <w:rsid w:val="00406A93"/>
    <w:rsid w:val="00406D4E"/>
    <w:rsid w:val="00407051"/>
    <w:rsid w:val="004072BB"/>
    <w:rsid w:val="00407509"/>
    <w:rsid w:val="00407DED"/>
    <w:rsid w:val="004105A3"/>
    <w:rsid w:val="00410D83"/>
    <w:rsid w:val="00411178"/>
    <w:rsid w:val="004115AD"/>
    <w:rsid w:val="004115FF"/>
    <w:rsid w:val="00411D00"/>
    <w:rsid w:val="0041215B"/>
    <w:rsid w:val="0041224C"/>
    <w:rsid w:val="0041249D"/>
    <w:rsid w:val="00412B69"/>
    <w:rsid w:val="00412C9B"/>
    <w:rsid w:val="00413149"/>
    <w:rsid w:val="004131E2"/>
    <w:rsid w:val="004139AC"/>
    <w:rsid w:val="00413C6D"/>
    <w:rsid w:val="004148BA"/>
    <w:rsid w:val="004156A8"/>
    <w:rsid w:val="004157E5"/>
    <w:rsid w:val="004159D7"/>
    <w:rsid w:val="00415DE5"/>
    <w:rsid w:val="00416072"/>
    <w:rsid w:val="004167B0"/>
    <w:rsid w:val="00416B72"/>
    <w:rsid w:val="0041742C"/>
    <w:rsid w:val="00417483"/>
    <w:rsid w:val="004175C2"/>
    <w:rsid w:val="00417905"/>
    <w:rsid w:val="00417F76"/>
    <w:rsid w:val="00420193"/>
    <w:rsid w:val="00420399"/>
    <w:rsid w:val="00420425"/>
    <w:rsid w:val="004204B2"/>
    <w:rsid w:val="00420676"/>
    <w:rsid w:val="00420901"/>
    <w:rsid w:val="00420A00"/>
    <w:rsid w:val="00420B44"/>
    <w:rsid w:val="00420B89"/>
    <w:rsid w:val="00421059"/>
    <w:rsid w:val="004218A1"/>
    <w:rsid w:val="00421CBD"/>
    <w:rsid w:val="00422508"/>
    <w:rsid w:val="00422526"/>
    <w:rsid w:val="004225B9"/>
    <w:rsid w:val="004225DB"/>
    <w:rsid w:val="0042288B"/>
    <w:rsid w:val="00422A52"/>
    <w:rsid w:val="00422AFE"/>
    <w:rsid w:val="00422D16"/>
    <w:rsid w:val="004232E3"/>
    <w:rsid w:val="0042426A"/>
    <w:rsid w:val="0042481A"/>
    <w:rsid w:val="00424957"/>
    <w:rsid w:val="00425465"/>
    <w:rsid w:val="004255E1"/>
    <w:rsid w:val="00425C33"/>
    <w:rsid w:val="00425E09"/>
    <w:rsid w:val="00425F48"/>
    <w:rsid w:val="00425FC8"/>
    <w:rsid w:val="00426191"/>
    <w:rsid w:val="0042630A"/>
    <w:rsid w:val="004267F9"/>
    <w:rsid w:val="004268A5"/>
    <w:rsid w:val="00426C7C"/>
    <w:rsid w:val="00426F99"/>
    <w:rsid w:val="00427304"/>
    <w:rsid w:val="0042748F"/>
    <w:rsid w:val="0042791F"/>
    <w:rsid w:val="00427BF3"/>
    <w:rsid w:val="004301C7"/>
    <w:rsid w:val="00430228"/>
    <w:rsid w:val="0043075E"/>
    <w:rsid w:val="00430790"/>
    <w:rsid w:val="0043088C"/>
    <w:rsid w:val="00431018"/>
    <w:rsid w:val="00431754"/>
    <w:rsid w:val="00431885"/>
    <w:rsid w:val="0043190E"/>
    <w:rsid w:val="00431DF0"/>
    <w:rsid w:val="00432926"/>
    <w:rsid w:val="00432B9D"/>
    <w:rsid w:val="00432C73"/>
    <w:rsid w:val="00433946"/>
    <w:rsid w:val="00433AD0"/>
    <w:rsid w:val="00434B95"/>
    <w:rsid w:val="004350F0"/>
    <w:rsid w:val="0043596D"/>
    <w:rsid w:val="00435BB8"/>
    <w:rsid w:val="00435BE0"/>
    <w:rsid w:val="00435F2A"/>
    <w:rsid w:val="00435FCE"/>
    <w:rsid w:val="00436B8A"/>
    <w:rsid w:val="00440125"/>
    <w:rsid w:val="00441950"/>
    <w:rsid w:val="004421C3"/>
    <w:rsid w:val="0044256C"/>
    <w:rsid w:val="00442805"/>
    <w:rsid w:val="00442BCC"/>
    <w:rsid w:val="00442DCE"/>
    <w:rsid w:val="00442EEE"/>
    <w:rsid w:val="00443254"/>
    <w:rsid w:val="004433A4"/>
    <w:rsid w:val="004434A4"/>
    <w:rsid w:val="00443A4D"/>
    <w:rsid w:val="00443FEC"/>
    <w:rsid w:val="00444238"/>
    <w:rsid w:val="0044429B"/>
    <w:rsid w:val="004443CC"/>
    <w:rsid w:val="004446FF"/>
    <w:rsid w:val="004449BF"/>
    <w:rsid w:val="00444A62"/>
    <w:rsid w:val="0044503B"/>
    <w:rsid w:val="0044540B"/>
    <w:rsid w:val="0044602D"/>
    <w:rsid w:val="004460BC"/>
    <w:rsid w:val="00446184"/>
    <w:rsid w:val="00446239"/>
    <w:rsid w:val="00446476"/>
    <w:rsid w:val="00446700"/>
    <w:rsid w:val="00447302"/>
    <w:rsid w:val="00447C74"/>
    <w:rsid w:val="00450101"/>
    <w:rsid w:val="00450281"/>
    <w:rsid w:val="00450997"/>
    <w:rsid w:val="00450BFC"/>
    <w:rsid w:val="0045137C"/>
    <w:rsid w:val="00451A8E"/>
    <w:rsid w:val="00451F20"/>
    <w:rsid w:val="0045359C"/>
    <w:rsid w:val="00453F3E"/>
    <w:rsid w:val="004542C3"/>
    <w:rsid w:val="004548A1"/>
    <w:rsid w:val="004549DA"/>
    <w:rsid w:val="00455151"/>
    <w:rsid w:val="00455597"/>
    <w:rsid w:val="004558D1"/>
    <w:rsid w:val="00455AE3"/>
    <w:rsid w:val="00456500"/>
    <w:rsid w:val="00456D71"/>
    <w:rsid w:val="00457555"/>
    <w:rsid w:val="00457802"/>
    <w:rsid w:val="00460219"/>
    <w:rsid w:val="0046028C"/>
    <w:rsid w:val="00460D61"/>
    <w:rsid w:val="00460F92"/>
    <w:rsid w:val="0046116A"/>
    <w:rsid w:val="00461372"/>
    <w:rsid w:val="004615E4"/>
    <w:rsid w:val="0046170C"/>
    <w:rsid w:val="0046190C"/>
    <w:rsid w:val="004619B2"/>
    <w:rsid w:val="00461B42"/>
    <w:rsid w:val="00461C0D"/>
    <w:rsid w:val="00461FAC"/>
    <w:rsid w:val="00462FA9"/>
    <w:rsid w:val="00463ECE"/>
    <w:rsid w:val="004641AE"/>
    <w:rsid w:val="00464638"/>
    <w:rsid w:val="00464ABC"/>
    <w:rsid w:val="00464C55"/>
    <w:rsid w:val="00464F7E"/>
    <w:rsid w:val="00465123"/>
    <w:rsid w:val="0046531A"/>
    <w:rsid w:val="00465431"/>
    <w:rsid w:val="004654E0"/>
    <w:rsid w:val="004656E5"/>
    <w:rsid w:val="0046591A"/>
    <w:rsid w:val="00465933"/>
    <w:rsid w:val="00465A6F"/>
    <w:rsid w:val="00465D99"/>
    <w:rsid w:val="00465DA8"/>
    <w:rsid w:val="00465E3A"/>
    <w:rsid w:val="004660D4"/>
    <w:rsid w:val="00466927"/>
    <w:rsid w:val="00466B66"/>
    <w:rsid w:val="00466CD0"/>
    <w:rsid w:val="00466D19"/>
    <w:rsid w:val="00467296"/>
    <w:rsid w:val="00467412"/>
    <w:rsid w:val="004676A4"/>
    <w:rsid w:val="00467C0D"/>
    <w:rsid w:val="00467DBF"/>
    <w:rsid w:val="00467EBF"/>
    <w:rsid w:val="0047006C"/>
    <w:rsid w:val="004704B6"/>
    <w:rsid w:val="004704D1"/>
    <w:rsid w:val="00470B82"/>
    <w:rsid w:val="00470D6A"/>
    <w:rsid w:val="004711A5"/>
    <w:rsid w:val="004713F2"/>
    <w:rsid w:val="004717C5"/>
    <w:rsid w:val="00471C6A"/>
    <w:rsid w:val="00471E8D"/>
    <w:rsid w:val="00471EB9"/>
    <w:rsid w:val="00471F5E"/>
    <w:rsid w:val="00471FEC"/>
    <w:rsid w:val="00472336"/>
    <w:rsid w:val="0047262C"/>
    <w:rsid w:val="00473162"/>
    <w:rsid w:val="004735C4"/>
    <w:rsid w:val="00473686"/>
    <w:rsid w:val="00473B99"/>
    <w:rsid w:val="00473CF1"/>
    <w:rsid w:val="00473F2B"/>
    <w:rsid w:val="004743BC"/>
    <w:rsid w:val="004744DD"/>
    <w:rsid w:val="004749A1"/>
    <w:rsid w:val="00474A12"/>
    <w:rsid w:val="00474A96"/>
    <w:rsid w:val="00474B30"/>
    <w:rsid w:val="004751B2"/>
    <w:rsid w:val="004751EC"/>
    <w:rsid w:val="00475488"/>
    <w:rsid w:val="004758CF"/>
    <w:rsid w:val="00475AAC"/>
    <w:rsid w:val="00475E33"/>
    <w:rsid w:val="00476045"/>
    <w:rsid w:val="0047637B"/>
    <w:rsid w:val="00476419"/>
    <w:rsid w:val="00476A7C"/>
    <w:rsid w:val="00476F96"/>
    <w:rsid w:val="00477992"/>
    <w:rsid w:val="00477AD3"/>
    <w:rsid w:val="00477B18"/>
    <w:rsid w:val="00477B59"/>
    <w:rsid w:val="00477F79"/>
    <w:rsid w:val="004800C9"/>
    <w:rsid w:val="004801CE"/>
    <w:rsid w:val="0048027E"/>
    <w:rsid w:val="00480332"/>
    <w:rsid w:val="00480576"/>
    <w:rsid w:val="00480657"/>
    <w:rsid w:val="00480AE3"/>
    <w:rsid w:val="00480C8D"/>
    <w:rsid w:val="0048121B"/>
    <w:rsid w:val="004817BF"/>
    <w:rsid w:val="004818A5"/>
    <w:rsid w:val="00482317"/>
    <w:rsid w:val="00482888"/>
    <w:rsid w:val="00482CA8"/>
    <w:rsid w:val="00483074"/>
    <w:rsid w:val="0048326A"/>
    <w:rsid w:val="004832AD"/>
    <w:rsid w:val="00483C26"/>
    <w:rsid w:val="004843C9"/>
    <w:rsid w:val="004849D4"/>
    <w:rsid w:val="00484B11"/>
    <w:rsid w:val="0048588D"/>
    <w:rsid w:val="004858DA"/>
    <w:rsid w:val="00485A69"/>
    <w:rsid w:val="0048626E"/>
    <w:rsid w:val="004868CE"/>
    <w:rsid w:val="004869BF"/>
    <w:rsid w:val="00487E95"/>
    <w:rsid w:val="004907B0"/>
    <w:rsid w:val="0049128D"/>
    <w:rsid w:val="0049129D"/>
    <w:rsid w:val="004916A2"/>
    <w:rsid w:val="004918B3"/>
    <w:rsid w:val="00491FF1"/>
    <w:rsid w:val="00492849"/>
    <w:rsid w:val="0049299B"/>
    <w:rsid w:val="00492B54"/>
    <w:rsid w:val="00492BC0"/>
    <w:rsid w:val="00493552"/>
    <w:rsid w:val="00493B35"/>
    <w:rsid w:val="00493BA5"/>
    <w:rsid w:val="004941DF"/>
    <w:rsid w:val="004941FD"/>
    <w:rsid w:val="004943C0"/>
    <w:rsid w:val="00494854"/>
    <w:rsid w:val="00494E16"/>
    <w:rsid w:val="00494E2E"/>
    <w:rsid w:val="00494EC8"/>
    <w:rsid w:val="0049575A"/>
    <w:rsid w:val="00495914"/>
    <w:rsid w:val="00495ADB"/>
    <w:rsid w:val="004966B6"/>
    <w:rsid w:val="00496B3C"/>
    <w:rsid w:val="00497544"/>
    <w:rsid w:val="00497886"/>
    <w:rsid w:val="00497A82"/>
    <w:rsid w:val="00497E51"/>
    <w:rsid w:val="00497E9F"/>
    <w:rsid w:val="004A01AD"/>
    <w:rsid w:val="004A02AB"/>
    <w:rsid w:val="004A03ED"/>
    <w:rsid w:val="004A0C22"/>
    <w:rsid w:val="004A0FF9"/>
    <w:rsid w:val="004A109B"/>
    <w:rsid w:val="004A1439"/>
    <w:rsid w:val="004A1AD2"/>
    <w:rsid w:val="004A1D24"/>
    <w:rsid w:val="004A1F5E"/>
    <w:rsid w:val="004A1FF8"/>
    <w:rsid w:val="004A2105"/>
    <w:rsid w:val="004A2A73"/>
    <w:rsid w:val="004A2D57"/>
    <w:rsid w:val="004A2FAD"/>
    <w:rsid w:val="004A3058"/>
    <w:rsid w:val="004A3704"/>
    <w:rsid w:val="004A3949"/>
    <w:rsid w:val="004A3AC7"/>
    <w:rsid w:val="004A3C3B"/>
    <w:rsid w:val="004A3D61"/>
    <w:rsid w:val="004A3D9B"/>
    <w:rsid w:val="004A4168"/>
    <w:rsid w:val="004A426D"/>
    <w:rsid w:val="004A4683"/>
    <w:rsid w:val="004A48CA"/>
    <w:rsid w:val="004A5721"/>
    <w:rsid w:val="004A5D2E"/>
    <w:rsid w:val="004A62A0"/>
    <w:rsid w:val="004A6E09"/>
    <w:rsid w:val="004A6F1C"/>
    <w:rsid w:val="004A75FD"/>
    <w:rsid w:val="004A79F4"/>
    <w:rsid w:val="004A7E57"/>
    <w:rsid w:val="004B012D"/>
    <w:rsid w:val="004B02B8"/>
    <w:rsid w:val="004B0306"/>
    <w:rsid w:val="004B092C"/>
    <w:rsid w:val="004B0BFD"/>
    <w:rsid w:val="004B0DC2"/>
    <w:rsid w:val="004B107B"/>
    <w:rsid w:val="004B14A2"/>
    <w:rsid w:val="004B1D86"/>
    <w:rsid w:val="004B202C"/>
    <w:rsid w:val="004B2685"/>
    <w:rsid w:val="004B2755"/>
    <w:rsid w:val="004B2BF4"/>
    <w:rsid w:val="004B2DF7"/>
    <w:rsid w:val="004B2E5C"/>
    <w:rsid w:val="004B3645"/>
    <w:rsid w:val="004B36DA"/>
    <w:rsid w:val="004B3958"/>
    <w:rsid w:val="004B3B17"/>
    <w:rsid w:val="004B43C4"/>
    <w:rsid w:val="004B43E2"/>
    <w:rsid w:val="004B442B"/>
    <w:rsid w:val="004B448D"/>
    <w:rsid w:val="004B44AA"/>
    <w:rsid w:val="004B4A88"/>
    <w:rsid w:val="004B4B60"/>
    <w:rsid w:val="004B4EE7"/>
    <w:rsid w:val="004B547E"/>
    <w:rsid w:val="004B5B1F"/>
    <w:rsid w:val="004B62E2"/>
    <w:rsid w:val="004B67C6"/>
    <w:rsid w:val="004B6D6B"/>
    <w:rsid w:val="004B6F6F"/>
    <w:rsid w:val="004B7295"/>
    <w:rsid w:val="004B76AB"/>
    <w:rsid w:val="004B77F5"/>
    <w:rsid w:val="004B7C0B"/>
    <w:rsid w:val="004C01A2"/>
    <w:rsid w:val="004C01AA"/>
    <w:rsid w:val="004C053B"/>
    <w:rsid w:val="004C061A"/>
    <w:rsid w:val="004C0663"/>
    <w:rsid w:val="004C0756"/>
    <w:rsid w:val="004C08A4"/>
    <w:rsid w:val="004C0B4B"/>
    <w:rsid w:val="004C11B0"/>
    <w:rsid w:val="004C157E"/>
    <w:rsid w:val="004C1943"/>
    <w:rsid w:val="004C1BA4"/>
    <w:rsid w:val="004C1F0C"/>
    <w:rsid w:val="004C1F9E"/>
    <w:rsid w:val="004C304F"/>
    <w:rsid w:val="004C34C3"/>
    <w:rsid w:val="004C35B3"/>
    <w:rsid w:val="004C3688"/>
    <w:rsid w:val="004C37F0"/>
    <w:rsid w:val="004C4114"/>
    <w:rsid w:val="004C42F8"/>
    <w:rsid w:val="004C4469"/>
    <w:rsid w:val="004C4A83"/>
    <w:rsid w:val="004C4F99"/>
    <w:rsid w:val="004C4FDF"/>
    <w:rsid w:val="004C500D"/>
    <w:rsid w:val="004C5119"/>
    <w:rsid w:val="004C5675"/>
    <w:rsid w:val="004C5850"/>
    <w:rsid w:val="004C5CF7"/>
    <w:rsid w:val="004C5D31"/>
    <w:rsid w:val="004C6057"/>
    <w:rsid w:val="004C60AD"/>
    <w:rsid w:val="004C6118"/>
    <w:rsid w:val="004C63C1"/>
    <w:rsid w:val="004C6A8A"/>
    <w:rsid w:val="004C6E56"/>
    <w:rsid w:val="004C6E99"/>
    <w:rsid w:val="004C7754"/>
    <w:rsid w:val="004C7DDF"/>
    <w:rsid w:val="004D0293"/>
    <w:rsid w:val="004D0444"/>
    <w:rsid w:val="004D0CB2"/>
    <w:rsid w:val="004D109F"/>
    <w:rsid w:val="004D16DA"/>
    <w:rsid w:val="004D2CD3"/>
    <w:rsid w:val="004D2D09"/>
    <w:rsid w:val="004D2E63"/>
    <w:rsid w:val="004D30B4"/>
    <w:rsid w:val="004D3274"/>
    <w:rsid w:val="004D3B00"/>
    <w:rsid w:val="004D3BB7"/>
    <w:rsid w:val="004D3DAA"/>
    <w:rsid w:val="004D3F2E"/>
    <w:rsid w:val="004D3F90"/>
    <w:rsid w:val="004D49A9"/>
    <w:rsid w:val="004D4A4B"/>
    <w:rsid w:val="004D54D2"/>
    <w:rsid w:val="004D56DF"/>
    <w:rsid w:val="004D5798"/>
    <w:rsid w:val="004D7359"/>
    <w:rsid w:val="004D759C"/>
    <w:rsid w:val="004D7C4B"/>
    <w:rsid w:val="004E0045"/>
    <w:rsid w:val="004E0053"/>
    <w:rsid w:val="004E00F0"/>
    <w:rsid w:val="004E01F0"/>
    <w:rsid w:val="004E0974"/>
    <w:rsid w:val="004E102D"/>
    <w:rsid w:val="004E22D5"/>
    <w:rsid w:val="004E25DE"/>
    <w:rsid w:val="004E2C31"/>
    <w:rsid w:val="004E2DF2"/>
    <w:rsid w:val="004E300B"/>
    <w:rsid w:val="004E30D7"/>
    <w:rsid w:val="004E366D"/>
    <w:rsid w:val="004E394B"/>
    <w:rsid w:val="004E47F6"/>
    <w:rsid w:val="004E4D2D"/>
    <w:rsid w:val="004E4F5A"/>
    <w:rsid w:val="004E5339"/>
    <w:rsid w:val="004E5E5F"/>
    <w:rsid w:val="004E5EC4"/>
    <w:rsid w:val="004E72F8"/>
    <w:rsid w:val="004E7499"/>
    <w:rsid w:val="004E78C5"/>
    <w:rsid w:val="004F09C0"/>
    <w:rsid w:val="004F0BB8"/>
    <w:rsid w:val="004F15CA"/>
    <w:rsid w:val="004F1B9F"/>
    <w:rsid w:val="004F1FF7"/>
    <w:rsid w:val="004F27F0"/>
    <w:rsid w:val="004F2954"/>
    <w:rsid w:val="004F2BAF"/>
    <w:rsid w:val="004F3483"/>
    <w:rsid w:val="004F348F"/>
    <w:rsid w:val="004F3D0D"/>
    <w:rsid w:val="004F44FC"/>
    <w:rsid w:val="004F457E"/>
    <w:rsid w:val="004F474D"/>
    <w:rsid w:val="004F4B6B"/>
    <w:rsid w:val="004F4CA4"/>
    <w:rsid w:val="004F4E0B"/>
    <w:rsid w:val="004F4F30"/>
    <w:rsid w:val="004F4FA5"/>
    <w:rsid w:val="004F52AA"/>
    <w:rsid w:val="004F5618"/>
    <w:rsid w:val="004F574D"/>
    <w:rsid w:val="004F59B0"/>
    <w:rsid w:val="004F5D69"/>
    <w:rsid w:val="004F5D9B"/>
    <w:rsid w:val="004F653F"/>
    <w:rsid w:val="004F65D6"/>
    <w:rsid w:val="004F6BB9"/>
    <w:rsid w:val="004F6C12"/>
    <w:rsid w:val="004F6C79"/>
    <w:rsid w:val="004F7079"/>
    <w:rsid w:val="004F7B27"/>
    <w:rsid w:val="004F7CC9"/>
    <w:rsid w:val="004F7D16"/>
    <w:rsid w:val="00500018"/>
    <w:rsid w:val="00500D75"/>
    <w:rsid w:val="005015E2"/>
    <w:rsid w:val="00501BF3"/>
    <w:rsid w:val="00501D9A"/>
    <w:rsid w:val="00502119"/>
    <w:rsid w:val="00502329"/>
    <w:rsid w:val="00502552"/>
    <w:rsid w:val="005027E7"/>
    <w:rsid w:val="00502B6A"/>
    <w:rsid w:val="00502D7C"/>
    <w:rsid w:val="00503173"/>
    <w:rsid w:val="005035CC"/>
    <w:rsid w:val="00503B2C"/>
    <w:rsid w:val="00503B6B"/>
    <w:rsid w:val="00504147"/>
    <w:rsid w:val="0050414B"/>
    <w:rsid w:val="005042F7"/>
    <w:rsid w:val="00504807"/>
    <w:rsid w:val="00504C1F"/>
    <w:rsid w:val="0050578B"/>
    <w:rsid w:val="005057E8"/>
    <w:rsid w:val="00505C8F"/>
    <w:rsid w:val="005064E2"/>
    <w:rsid w:val="005068E9"/>
    <w:rsid w:val="005074D8"/>
    <w:rsid w:val="0050755D"/>
    <w:rsid w:val="00507746"/>
    <w:rsid w:val="005077CB"/>
    <w:rsid w:val="00507A73"/>
    <w:rsid w:val="00507B59"/>
    <w:rsid w:val="00510486"/>
    <w:rsid w:val="005105CF"/>
    <w:rsid w:val="00510635"/>
    <w:rsid w:val="00510669"/>
    <w:rsid w:val="00510E37"/>
    <w:rsid w:val="00511415"/>
    <w:rsid w:val="00511D02"/>
    <w:rsid w:val="00511F56"/>
    <w:rsid w:val="00512037"/>
    <w:rsid w:val="00512308"/>
    <w:rsid w:val="005128F5"/>
    <w:rsid w:val="005128F6"/>
    <w:rsid w:val="00512F96"/>
    <w:rsid w:val="00513322"/>
    <w:rsid w:val="00513989"/>
    <w:rsid w:val="005139FA"/>
    <w:rsid w:val="00513C08"/>
    <w:rsid w:val="00514346"/>
    <w:rsid w:val="005144A5"/>
    <w:rsid w:val="00514655"/>
    <w:rsid w:val="005146AA"/>
    <w:rsid w:val="005148A1"/>
    <w:rsid w:val="005149EC"/>
    <w:rsid w:val="005150F0"/>
    <w:rsid w:val="0051583F"/>
    <w:rsid w:val="00515FEE"/>
    <w:rsid w:val="00516561"/>
    <w:rsid w:val="0051657E"/>
    <w:rsid w:val="0051731D"/>
    <w:rsid w:val="0051769C"/>
    <w:rsid w:val="005178BD"/>
    <w:rsid w:val="00517C61"/>
    <w:rsid w:val="005206A5"/>
    <w:rsid w:val="0052090B"/>
    <w:rsid w:val="00520AC0"/>
    <w:rsid w:val="00520AC6"/>
    <w:rsid w:val="00520E7F"/>
    <w:rsid w:val="005210CE"/>
    <w:rsid w:val="005211FF"/>
    <w:rsid w:val="0052137F"/>
    <w:rsid w:val="0052147E"/>
    <w:rsid w:val="0052156A"/>
    <w:rsid w:val="00521828"/>
    <w:rsid w:val="005219A5"/>
    <w:rsid w:val="00521B9C"/>
    <w:rsid w:val="00521D71"/>
    <w:rsid w:val="00522647"/>
    <w:rsid w:val="00522701"/>
    <w:rsid w:val="005228C5"/>
    <w:rsid w:val="00522CB2"/>
    <w:rsid w:val="005231B1"/>
    <w:rsid w:val="0052362E"/>
    <w:rsid w:val="00523663"/>
    <w:rsid w:val="00523A71"/>
    <w:rsid w:val="00523ED0"/>
    <w:rsid w:val="0052416D"/>
    <w:rsid w:val="00524441"/>
    <w:rsid w:val="00524682"/>
    <w:rsid w:val="00524A31"/>
    <w:rsid w:val="00524A86"/>
    <w:rsid w:val="00524B51"/>
    <w:rsid w:val="00525629"/>
    <w:rsid w:val="0052566A"/>
    <w:rsid w:val="00525A9E"/>
    <w:rsid w:val="00525C18"/>
    <w:rsid w:val="00525FCD"/>
    <w:rsid w:val="005269A8"/>
    <w:rsid w:val="005269B0"/>
    <w:rsid w:val="00526F4F"/>
    <w:rsid w:val="005274BA"/>
    <w:rsid w:val="005279BB"/>
    <w:rsid w:val="00527F7E"/>
    <w:rsid w:val="00530907"/>
    <w:rsid w:val="00530B15"/>
    <w:rsid w:val="00530BE5"/>
    <w:rsid w:val="00531107"/>
    <w:rsid w:val="00531E1E"/>
    <w:rsid w:val="005324CC"/>
    <w:rsid w:val="00532676"/>
    <w:rsid w:val="00532D8F"/>
    <w:rsid w:val="00532E02"/>
    <w:rsid w:val="00533353"/>
    <w:rsid w:val="005337A2"/>
    <w:rsid w:val="00533C81"/>
    <w:rsid w:val="0053455F"/>
    <w:rsid w:val="00534C52"/>
    <w:rsid w:val="00534DEE"/>
    <w:rsid w:val="0053562B"/>
    <w:rsid w:val="005357EF"/>
    <w:rsid w:val="00535A6E"/>
    <w:rsid w:val="00535E81"/>
    <w:rsid w:val="0053616E"/>
    <w:rsid w:val="0053675E"/>
    <w:rsid w:val="005369F8"/>
    <w:rsid w:val="00536A94"/>
    <w:rsid w:val="00536D03"/>
    <w:rsid w:val="00536E6A"/>
    <w:rsid w:val="00536E84"/>
    <w:rsid w:val="00536ECC"/>
    <w:rsid w:val="00537467"/>
    <w:rsid w:val="005377F3"/>
    <w:rsid w:val="00537AB0"/>
    <w:rsid w:val="00537B20"/>
    <w:rsid w:val="00540168"/>
    <w:rsid w:val="00540BF0"/>
    <w:rsid w:val="00540DA8"/>
    <w:rsid w:val="00541051"/>
    <w:rsid w:val="00541246"/>
    <w:rsid w:val="005413B3"/>
    <w:rsid w:val="005418C1"/>
    <w:rsid w:val="00541F90"/>
    <w:rsid w:val="00542553"/>
    <w:rsid w:val="00542A07"/>
    <w:rsid w:val="00542BC7"/>
    <w:rsid w:val="00542C25"/>
    <w:rsid w:val="00542DC6"/>
    <w:rsid w:val="00542E79"/>
    <w:rsid w:val="00542E7F"/>
    <w:rsid w:val="00543347"/>
    <w:rsid w:val="005433FA"/>
    <w:rsid w:val="00543441"/>
    <w:rsid w:val="005435ED"/>
    <w:rsid w:val="005437FF"/>
    <w:rsid w:val="005439E1"/>
    <w:rsid w:val="00543B00"/>
    <w:rsid w:val="00543FE6"/>
    <w:rsid w:val="005440E5"/>
    <w:rsid w:val="0054462D"/>
    <w:rsid w:val="005451C0"/>
    <w:rsid w:val="005455CA"/>
    <w:rsid w:val="005458FC"/>
    <w:rsid w:val="00545BF6"/>
    <w:rsid w:val="00545FE6"/>
    <w:rsid w:val="00546095"/>
    <w:rsid w:val="0054615C"/>
    <w:rsid w:val="005463B4"/>
    <w:rsid w:val="00546905"/>
    <w:rsid w:val="00546A79"/>
    <w:rsid w:val="00546B44"/>
    <w:rsid w:val="00546C00"/>
    <w:rsid w:val="00547AA6"/>
    <w:rsid w:val="00547BA8"/>
    <w:rsid w:val="00550636"/>
    <w:rsid w:val="0055181E"/>
    <w:rsid w:val="00551BF8"/>
    <w:rsid w:val="00552165"/>
    <w:rsid w:val="00552179"/>
    <w:rsid w:val="005526E7"/>
    <w:rsid w:val="00552A60"/>
    <w:rsid w:val="00552A78"/>
    <w:rsid w:val="00552D4F"/>
    <w:rsid w:val="00552D78"/>
    <w:rsid w:val="005531FA"/>
    <w:rsid w:val="005534B4"/>
    <w:rsid w:val="0055373A"/>
    <w:rsid w:val="00553796"/>
    <w:rsid w:val="005537CD"/>
    <w:rsid w:val="005537E2"/>
    <w:rsid w:val="00553845"/>
    <w:rsid w:val="005538B4"/>
    <w:rsid w:val="00553917"/>
    <w:rsid w:val="00553EB1"/>
    <w:rsid w:val="005540BA"/>
    <w:rsid w:val="00554214"/>
    <w:rsid w:val="005543A1"/>
    <w:rsid w:val="00554D10"/>
    <w:rsid w:val="00554D57"/>
    <w:rsid w:val="00554E1B"/>
    <w:rsid w:val="00555EBD"/>
    <w:rsid w:val="00556B00"/>
    <w:rsid w:val="005570A9"/>
    <w:rsid w:val="00557228"/>
    <w:rsid w:val="00557873"/>
    <w:rsid w:val="005578FA"/>
    <w:rsid w:val="0055793E"/>
    <w:rsid w:val="00557C38"/>
    <w:rsid w:val="00557C6D"/>
    <w:rsid w:val="00557D1C"/>
    <w:rsid w:val="00557E37"/>
    <w:rsid w:val="00560441"/>
    <w:rsid w:val="00561437"/>
    <w:rsid w:val="0056159E"/>
    <w:rsid w:val="00561A10"/>
    <w:rsid w:val="00561B43"/>
    <w:rsid w:val="00561CEC"/>
    <w:rsid w:val="00562496"/>
    <w:rsid w:val="00562D8A"/>
    <w:rsid w:val="00563808"/>
    <w:rsid w:val="00563A07"/>
    <w:rsid w:val="00563A8B"/>
    <w:rsid w:val="00563B5F"/>
    <w:rsid w:val="00564833"/>
    <w:rsid w:val="00564C84"/>
    <w:rsid w:val="00564C98"/>
    <w:rsid w:val="0056509A"/>
    <w:rsid w:val="00565640"/>
    <w:rsid w:val="00565821"/>
    <w:rsid w:val="00565AF1"/>
    <w:rsid w:val="005661EF"/>
    <w:rsid w:val="005662A7"/>
    <w:rsid w:val="005664C5"/>
    <w:rsid w:val="00566551"/>
    <w:rsid w:val="005665F1"/>
    <w:rsid w:val="00566819"/>
    <w:rsid w:val="00566FBB"/>
    <w:rsid w:val="00570286"/>
    <w:rsid w:val="00570B28"/>
    <w:rsid w:val="00571284"/>
    <w:rsid w:val="005715D6"/>
    <w:rsid w:val="005719A8"/>
    <w:rsid w:val="00571B87"/>
    <w:rsid w:val="00571F13"/>
    <w:rsid w:val="00572816"/>
    <w:rsid w:val="00572A77"/>
    <w:rsid w:val="00572A97"/>
    <w:rsid w:val="00572F7A"/>
    <w:rsid w:val="005730B6"/>
    <w:rsid w:val="0057324C"/>
    <w:rsid w:val="00573963"/>
    <w:rsid w:val="00573A77"/>
    <w:rsid w:val="00573BEF"/>
    <w:rsid w:val="00573D32"/>
    <w:rsid w:val="00574194"/>
    <w:rsid w:val="005744F6"/>
    <w:rsid w:val="00574C0F"/>
    <w:rsid w:val="00574F9D"/>
    <w:rsid w:val="005752B3"/>
    <w:rsid w:val="00575813"/>
    <w:rsid w:val="00575D62"/>
    <w:rsid w:val="00575DFD"/>
    <w:rsid w:val="00576888"/>
    <w:rsid w:val="005768A9"/>
    <w:rsid w:val="005768B3"/>
    <w:rsid w:val="0057691C"/>
    <w:rsid w:val="00576A41"/>
    <w:rsid w:val="00576DA6"/>
    <w:rsid w:val="00577989"/>
    <w:rsid w:val="00577F03"/>
    <w:rsid w:val="005800B1"/>
    <w:rsid w:val="00580BAE"/>
    <w:rsid w:val="00580F93"/>
    <w:rsid w:val="00581297"/>
    <w:rsid w:val="0058206A"/>
    <w:rsid w:val="0058213D"/>
    <w:rsid w:val="0058244A"/>
    <w:rsid w:val="00582BF0"/>
    <w:rsid w:val="0058354F"/>
    <w:rsid w:val="00583AFE"/>
    <w:rsid w:val="00583C64"/>
    <w:rsid w:val="005843A3"/>
    <w:rsid w:val="005843A4"/>
    <w:rsid w:val="005844A8"/>
    <w:rsid w:val="00584A60"/>
    <w:rsid w:val="00584A70"/>
    <w:rsid w:val="00584D73"/>
    <w:rsid w:val="00584DC4"/>
    <w:rsid w:val="00584DEF"/>
    <w:rsid w:val="00584EDC"/>
    <w:rsid w:val="00585248"/>
    <w:rsid w:val="005859C8"/>
    <w:rsid w:val="00585A9F"/>
    <w:rsid w:val="00585AD5"/>
    <w:rsid w:val="00585CC1"/>
    <w:rsid w:val="00585E9B"/>
    <w:rsid w:val="00585EA3"/>
    <w:rsid w:val="00586355"/>
    <w:rsid w:val="00586448"/>
    <w:rsid w:val="00586BBF"/>
    <w:rsid w:val="00586E43"/>
    <w:rsid w:val="005870A2"/>
    <w:rsid w:val="005871D2"/>
    <w:rsid w:val="005872D1"/>
    <w:rsid w:val="00587951"/>
    <w:rsid w:val="00587AA1"/>
    <w:rsid w:val="00587C16"/>
    <w:rsid w:val="00587C9E"/>
    <w:rsid w:val="0059080B"/>
    <w:rsid w:val="00590963"/>
    <w:rsid w:val="00590C21"/>
    <w:rsid w:val="005910E5"/>
    <w:rsid w:val="0059132A"/>
    <w:rsid w:val="0059134C"/>
    <w:rsid w:val="005924D5"/>
    <w:rsid w:val="0059344D"/>
    <w:rsid w:val="005936A0"/>
    <w:rsid w:val="005938F5"/>
    <w:rsid w:val="00593A30"/>
    <w:rsid w:val="00593AAA"/>
    <w:rsid w:val="0059435A"/>
    <w:rsid w:val="00594765"/>
    <w:rsid w:val="00594CFA"/>
    <w:rsid w:val="00594DF4"/>
    <w:rsid w:val="0059529B"/>
    <w:rsid w:val="0059556F"/>
    <w:rsid w:val="005956FA"/>
    <w:rsid w:val="005958D3"/>
    <w:rsid w:val="00595A08"/>
    <w:rsid w:val="00595AD9"/>
    <w:rsid w:val="00595B7C"/>
    <w:rsid w:val="00595E52"/>
    <w:rsid w:val="00596127"/>
    <w:rsid w:val="005962E3"/>
    <w:rsid w:val="00596309"/>
    <w:rsid w:val="0059679E"/>
    <w:rsid w:val="005968C9"/>
    <w:rsid w:val="00596E13"/>
    <w:rsid w:val="0059717C"/>
    <w:rsid w:val="005972D0"/>
    <w:rsid w:val="0059738D"/>
    <w:rsid w:val="00597498"/>
    <w:rsid w:val="00597A27"/>
    <w:rsid w:val="00597A2B"/>
    <w:rsid w:val="00597EBC"/>
    <w:rsid w:val="00597F09"/>
    <w:rsid w:val="00597FD3"/>
    <w:rsid w:val="005A0050"/>
    <w:rsid w:val="005A02D9"/>
    <w:rsid w:val="005A03DF"/>
    <w:rsid w:val="005A0C24"/>
    <w:rsid w:val="005A0CE3"/>
    <w:rsid w:val="005A0E55"/>
    <w:rsid w:val="005A101B"/>
    <w:rsid w:val="005A15B1"/>
    <w:rsid w:val="005A1943"/>
    <w:rsid w:val="005A1CDB"/>
    <w:rsid w:val="005A203B"/>
    <w:rsid w:val="005A2541"/>
    <w:rsid w:val="005A2604"/>
    <w:rsid w:val="005A2607"/>
    <w:rsid w:val="005A2716"/>
    <w:rsid w:val="005A2A23"/>
    <w:rsid w:val="005A305C"/>
    <w:rsid w:val="005A363A"/>
    <w:rsid w:val="005A3713"/>
    <w:rsid w:val="005A3C46"/>
    <w:rsid w:val="005A3F00"/>
    <w:rsid w:val="005A43B6"/>
    <w:rsid w:val="005A46D4"/>
    <w:rsid w:val="005A4EAA"/>
    <w:rsid w:val="005A5556"/>
    <w:rsid w:val="005A55FA"/>
    <w:rsid w:val="005A56C9"/>
    <w:rsid w:val="005A58EC"/>
    <w:rsid w:val="005A60D5"/>
    <w:rsid w:val="005A633D"/>
    <w:rsid w:val="005A694C"/>
    <w:rsid w:val="005A71F6"/>
    <w:rsid w:val="005A727D"/>
    <w:rsid w:val="005A7752"/>
    <w:rsid w:val="005A7A24"/>
    <w:rsid w:val="005A7EBB"/>
    <w:rsid w:val="005B000E"/>
    <w:rsid w:val="005B0490"/>
    <w:rsid w:val="005B05AE"/>
    <w:rsid w:val="005B063E"/>
    <w:rsid w:val="005B0FE4"/>
    <w:rsid w:val="005B120F"/>
    <w:rsid w:val="005B1380"/>
    <w:rsid w:val="005B2137"/>
    <w:rsid w:val="005B225F"/>
    <w:rsid w:val="005B2333"/>
    <w:rsid w:val="005B23A4"/>
    <w:rsid w:val="005B2AC3"/>
    <w:rsid w:val="005B2C41"/>
    <w:rsid w:val="005B369E"/>
    <w:rsid w:val="005B3C51"/>
    <w:rsid w:val="005B44D8"/>
    <w:rsid w:val="005B4A0E"/>
    <w:rsid w:val="005B51E4"/>
    <w:rsid w:val="005B52DF"/>
    <w:rsid w:val="005B55C2"/>
    <w:rsid w:val="005B5661"/>
    <w:rsid w:val="005B586A"/>
    <w:rsid w:val="005B5F35"/>
    <w:rsid w:val="005B60F6"/>
    <w:rsid w:val="005B621D"/>
    <w:rsid w:val="005B66A1"/>
    <w:rsid w:val="005B72B5"/>
    <w:rsid w:val="005B76E8"/>
    <w:rsid w:val="005B79E4"/>
    <w:rsid w:val="005B7D70"/>
    <w:rsid w:val="005C00D3"/>
    <w:rsid w:val="005C058D"/>
    <w:rsid w:val="005C0653"/>
    <w:rsid w:val="005C06CD"/>
    <w:rsid w:val="005C0FC8"/>
    <w:rsid w:val="005C104E"/>
    <w:rsid w:val="005C12DB"/>
    <w:rsid w:val="005C17A6"/>
    <w:rsid w:val="005C1BED"/>
    <w:rsid w:val="005C2347"/>
    <w:rsid w:val="005C241F"/>
    <w:rsid w:val="005C2C20"/>
    <w:rsid w:val="005C2D59"/>
    <w:rsid w:val="005C2D7D"/>
    <w:rsid w:val="005C2E6A"/>
    <w:rsid w:val="005C33DD"/>
    <w:rsid w:val="005C3694"/>
    <w:rsid w:val="005C47DC"/>
    <w:rsid w:val="005C4C65"/>
    <w:rsid w:val="005C4F77"/>
    <w:rsid w:val="005C55DC"/>
    <w:rsid w:val="005C5640"/>
    <w:rsid w:val="005C5AF5"/>
    <w:rsid w:val="005C5DE4"/>
    <w:rsid w:val="005C6567"/>
    <w:rsid w:val="005C67CB"/>
    <w:rsid w:val="005C6BAD"/>
    <w:rsid w:val="005C6BD2"/>
    <w:rsid w:val="005C6C5B"/>
    <w:rsid w:val="005C74AB"/>
    <w:rsid w:val="005C78B9"/>
    <w:rsid w:val="005C7A45"/>
    <w:rsid w:val="005C7DEB"/>
    <w:rsid w:val="005C7FD7"/>
    <w:rsid w:val="005D01E6"/>
    <w:rsid w:val="005D0484"/>
    <w:rsid w:val="005D0551"/>
    <w:rsid w:val="005D0F2F"/>
    <w:rsid w:val="005D109A"/>
    <w:rsid w:val="005D126F"/>
    <w:rsid w:val="005D17C1"/>
    <w:rsid w:val="005D1D42"/>
    <w:rsid w:val="005D1F21"/>
    <w:rsid w:val="005D1F37"/>
    <w:rsid w:val="005D2512"/>
    <w:rsid w:val="005D2A4E"/>
    <w:rsid w:val="005D316C"/>
    <w:rsid w:val="005D3419"/>
    <w:rsid w:val="005D3548"/>
    <w:rsid w:val="005D37DE"/>
    <w:rsid w:val="005D39DF"/>
    <w:rsid w:val="005D3B5A"/>
    <w:rsid w:val="005D42E9"/>
    <w:rsid w:val="005D4714"/>
    <w:rsid w:val="005D4863"/>
    <w:rsid w:val="005D4B3A"/>
    <w:rsid w:val="005D4F6F"/>
    <w:rsid w:val="005D4FA3"/>
    <w:rsid w:val="005D5FF2"/>
    <w:rsid w:val="005D5FF6"/>
    <w:rsid w:val="005D6007"/>
    <w:rsid w:val="005D622E"/>
    <w:rsid w:val="005D6236"/>
    <w:rsid w:val="005D6317"/>
    <w:rsid w:val="005D6361"/>
    <w:rsid w:val="005D6A10"/>
    <w:rsid w:val="005D6F63"/>
    <w:rsid w:val="005D770E"/>
    <w:rsid w:val="005D7761"/>
    <w:rsid w:val="005D7DC4"/>
    <w:rsid w:val="005E0300"/>
    <w:rsid w:val="005E03BC"/>
    <w:rsid w:val="005E05AA"/>
    <w:rsid w:val="005E068E"/>
    <w:rsid w:val="005E0DD1"/>
    <w:rsid w:val="005E120C"/>
    <w:rsid w:val="005E12D3"/>
    <w:rsid w:val="005E1643"/>
    <w:rsid w:val="005E1B12"/>
    <w:rsid w:val="005E1D8F"/>
    <w:rsid w:val="005E216D"/>
    <w:rsid w:val="005E2284"/>
    <w:rsid w:val="005E240E"/>
    <w:rsid w:val="005E26AF"/>
    <w:rsid w:val="005E29BD"/>
    <w:rsid w:val="005E2B7D"/>
    <w:rsid w:val="005E3235"/>
    <w:rsid w:val="005E35D7"/>
    <w:rsid w:val="005E39CF"/>
    <w:rsid w:val="005E42BB"/>
    <w:rsid w:val="005E4305"/>
    <w:rsid w:val="005E479E"/>
    <w:rsid w:val="005E48E7"/>
    <w:rsid w:val="005E4A4E"/>
    <w:rsid w:val="005E4B48"/>
    <w:rsid w:val="005E4D2D"/>
    <w:rsid w:val="005E548B"/>
    <w:rsid w:val="005E54F1"/>
    <w:rsid w:val="005E57FF"/>
    <w:rsid w:val="005E58EB"/>
    <w:rsid w:val="005E5D52"/>
    <w:rsid w:val="005E62CF"/>
    <w:rsid w:val="005E6422"/>
    <w:rsid w:val="005E6948"/>
    <w:rsid w:val="005E70DB"/>
    <w:rsid w:val="005E75A2"/>
    <w:rsid w:val="005E76EF"/>
    <w:rsid w:val="005E772C"/>
    <w:rsid w:val="005E7C7C"/>
    <w:rsid w:val="005F0433"/>
    <w:rsid w:val="005F0CA3"/>
    <w:rsid w:val="005F0CBD"/>
    <w:rsid w:val="005F1453"/>
    <w:rsid w:val="005F190E"/>
    <w:rsid w:val="005F1FC9"/>
    <w:rsid w:val="005F211A"/>
    <w:rsid w:val="005F2827"/>
    <w:rsid w:val="005F2879"/>
    <w:rsid w:val="005F2F74"/>
    <w:rsid w:val="005F3A5A"/>
    <w:rsid w:val="005F457C"/>
    <w:rsid w:val="005F45E4"/>
    <w:rsid w:val="005F4644"/>
    <w:rsid w:val="005F4645"/>
    <w:rsid w:val="005F49E2"/>
    <w:rsid w:val="005F4AE8"/>
    <w:rsid w:val="005F4BDB"/>
    <w:rsid w:val="005F51B5"/>
    <w:rsid w:val="005F577E"/>
    <w:rsid w:val="005F57DD"/>
    <w:rsid w:val="005F5C6B"/>
    <w:rsid w:val="005F66C5"/>
    <w:rsid w:val="005F6F4D"/>
    <w:rsid w:val="005F72EC"/>
    <w:rsid w:val="005F765D"/>
    <w:rsid w:val="005F7828"/>
    <w:rsid w:val="005F7AAC"/>
    <w:rsid w:val="005F7DD8"/>
    <w:rsid w:val="00600A60"/>
    <w:rsid w:val="00600A95"/>
    <w:rsid w:val="00600C1A"/>
    <w:rsid w:val="0060117C"/>
    <w:rsid w:val="0060118D"/>
    <w:rsid w:val="00601527"/>
    <w:rsid w:val="0060181A"/>
    <w:rsid w:val="0060220F"/>
    <w:rsid w:val="0060240A"/>
    <w:rsid w:val="00602501"/>
    <w:rsid w:val="006027AF"/>
    <w:rsid w:val="00602B0C"/>
    <w:rsid w:val="00602CE3"/>
    <w:rsid w:val="00602EF4"/>
    <w:rsid w:val="00603A8A"/>
    <w:rsid w:val="006041AC"/>
    <w:rsid w:val="006043CE"/>
    <w:rsid w:val="0060493D"/>
    <w:rsid w:val="00605819"/>
    <w:rsid w:val="00605A58"/>
    <w:rsid w:val="00605C70"/>
    <w:rsid w:val="00605CC2"/>
    <w:rsid w:val="00605D05"/>
    <w:rsid w:val="00605E1D"/>
    <w:rsid w:val="00605EBE"/>
    <w:rsid w:val="006066AC"/>
    <w:rsid w:val="006067AF"/>
    <w:rsid w:val="006069C5"/>
    <w:rsid w:val="00606A2E"/>
    <w:rsid w:val="00606A89"/>
    <w:rsid w:val="00606A9C"/>
    <w:rsid w:val="00606CBE"/>
    <w:rsid w:val="00606ED1"/>
    <w:rsid w:val="00607049"/>
    <w:rsid w:val="0060751A"/>
    <w:rsid w:val="0061054D"/>
    <w:rsid w:val="00610785"/>
    <w:rsid w:val="00610A9F"/>
    <w:rsid w:val="00610B1B"/>
    <w:rsid w:val="006110F0"/>
    <w:rsid w:val="00611B84"/>
    <w:rsid w:val="00611FB1"/>
    <w:rsid w:val="00612F1D"/>
    <w:rsid w:val="00613D07"/>
    <w:rsid w:val="00613D41"/>
    <w:rsid w:val="0061427B"/>
    <w:rsid w:val="00614317"/>
    <w:rsid w:val="00614559"/>
    <w:rsid w:val="0061457A"/>
    <w:rsid w:val="00614AD8"/>
    <w:rsid w:val="00614CA7"/>
    <w:rsid w:val="00614EF3"/>
    <w:rsid w:val="00614F22"/>
    <w:rsid w:val="0061509E"/>
    <w:rsid w:val="006152D1"/>
    <w:rsid w:val="006157A0"/>
    <w:rsid w:val="006167A6"/>
    <w:rsid w:val="00616F89"/>
    <w:rsid w:val="006173DE"/>
    <w:rsid w:val="00617766"/>
    <w:rsid w:val="00617AE7"/>
    <w:rsid w:val="00617E28"/>
    <w:rsid w:val="00617F92"/>
    <w:rsid w:val="006205D5"/>
    <w:rsid w:val="006209AB"/>
    <w:rsid w:val="00620C84"/>
    <w:rsid w:val="006210D4"/>
    <w:rsid w:val="006215D1"/>
    <w:rsid w:val="006218AD"/>
    <w:rsid w:val="00621C3E"/>
    <w:rsid w:val="006227AE"/>
    <w:rsid w:val="006232B8"/>
    <w:rsid w:val="00623CE5"/>
    <w:rsid w:val="006240F9"/>
    <w:rsid w:val="006246E7"/>
    <w:rsid w:val="006248B2"/>
    <w:rsid w:val="00624F56"/>
    <w:rsid w:val="006250BC"/>
    <w:rsid w:val="006251EA"/>
    <w:rsid w:val="00625821"/>
    <w:rsid w:val="00625914"/>
    <w:rsid w:val="00625B5F"/>
    <w:rsid w:val="00625C5F"/>
    <w:rsid w:val="00625FCF"/>
    <w:rsid w:val="006261EA"/>
    <w:rsid w:val="006262E9"/>
    <w:rsid w:val="006263E1"/>
    <w:rsid w:val="006264E0"/>
    <w:rsid w:val="00626CCD"/>
    <w:rsid w:val="00626F30"/>
    <w:rsid w:val="00627163"/>
    <w:rsid w:val="006304E9"/>
    <w:rsid w:val="00630D8F"/>
    <w:rsid w:val="0063134D"/>
    <w:rsid w:val="00631781"/>
    <w:rsid w:val="006317EB"/>
    <w:rsid w:val="00631FDD"/>
    <w:rsid w:val="0063223E"/>
    <w:rsid w:val="006322C5"/>
    <w:rsid w:val="006328E7"/>
    <w:rsid w:val="006334D0"/>
    <w:rsid w:val="00633600"/>
    <w:rsid w:val="006342DD"/>
    <w:rsid w:val="00634437"/>
    <w:rsid w:val="00634507"/>
    <w:rsid w:val="0063492A"/>
    <w:rsid w:val="00634AF9"/>
    <w:rsid w:val="00634CE1"/>
    <w:rsid w:val="00635641"/>
    <w:rsid w:val="00635C19"/>
    <w:rsid w:val="006363DB"/>
    <w:rsid w:val="006364CA"/>
    <w:rsid w:val="006367F3"/>
    <w:rsid w:val="00636C0E"/>
    <w:rsid w:val="00636E0A"/>
    <w:rsid w:val="00637148"/>
    <w:rsid w:val="0063717A"/>
    <w:rsid w:val="006374F3"/>
    <w:rsid w:val="00637D87"/>
    <w:rsid w:val="00640102"/>
    <w:rsid w:val="00640500"/>
    <w:rsid w:val="00640DC9"/>
    <w:rsid w:val="006410FF"/>
    <w:rsid w:val="00641AD6"/>
    <w:rsid w:val="00641C27"/>
    <w:rsid w:val="006420CF"/>
    <w:rsid w:val="006423EB"/>
    <w:rsid w:val="00642710"/>
    <w:rsid w:val="00642C0C"/>
    <w:rsid w:val="00642C91"/>
    <w:rsid w:val="00643151"/>
    <w:rsid w:val="006432BD"/>
    <w:rsid w:val="006433D7"/>
    <w:rsid w:val="0064354A"/>
    <w:rsid w:val="00643BCD"/>
    <w:rsid w:val="00643C13"/>
    <w:rsid w:val="00643CF0"/>
    <w:rsid w:val="00643E68"/>
    <w:rsid w:val="00643EC0"/>
    <w:rsid w:val="006444CC"/>
    <w:rsid w:val="00644BA7"/>
    <w:rsid w:val="00644EC3"/>
    <w:rsid w:val="00645471"/>
    <w:rsid w:val="00645996"/>
    <w:rsid w:val="00645B62"/>
    <w:rsid w:val="006462C9"/>
    <w:rsid w:val="00646393"/>
    <w:rsid w:val="006469A9"/>
    <w:rsid w:val="00646AC4"/>
    <w:rsid w:val="00646B06"/>
    <w:rsid w:val="00646D8C"/>
    <w:rsid w:val="00646FAE"/>
    <w:rsid w:val="006474A5"/>
    <w:rsid w:val="006476E2"/>
    <w:rsid w:val="006477FB"/>
    <w:rsid w:val="00647B62"/>
    <w:rsid w:val="00647C5D"/>
    <w:rsid w:val="006500C5"/>
    <w:rsid w:val="006501C2"/>
    <w:rsid w:val="006501EF"/>
    <w:rsid w:val="00650648"/>
    <w:rsid w:val="00650869"/>
    <w:rsid w:val="0065096A"/>
    <w:rsid w:val="0065148D"/>
    <w:rsid w:val="00651D72"/>
    <w:rsid w:val="00651DF8"/>
    <w:rsid w:val="00651E9E"/>
    <w:rsid w:val="00652351"/>
    <w:rsid w:val="006525FD"/>
    <w:rsid w:val="00652E08"/>
    <w:rsid w:val="00652FB9"/>
    <w:rsid w:val="006531D0"/>
    <w:rsid w:val="0065344A"/>
    <w:rsid w:val="00653539"/>
    <w:rsid w:val="0065378A"/>
    <w:rsid w:val="00653D2D"/>
    <w:rsid w:val="00653D7C"/>
    <w:rsid w:val="00653DB0"/>
    <w:rsid w:val="00654356"/>
    <w:rsid w:val="00654557"/>
    <w:rsid w:val="006546C0"/>
    <w:rsid w:val="00654B25"/>
    <w:rsid w:val="006550A1"/>
    <w:rsid w:val="0065568B"/>
    <w:rsid w:val="006559BA"/>
    <w:rsid w:val="00655A54"/>
    <w:rsid w:val="00656292"/>
    <w:rsid w:val="006562D9"/>
    <w:rsid w:val="006562DF"/>
    <w:rsid w:val="00656BB1"/>
    <w:rsid w:val="00656CFF"/>
    <w:rsid w:val="00656EE0"/>
    <w:rsid w:val="00657290"/>
    <w:rsid w:val="0065791A"/>
    <w:rsid w:val="006607CB"/>
    <w:rsid w:val="006608ED"/>
    <w:rsid w:val="006609C4"/>
    <w:rsid w:val="00660A37"/>
    <w:rsid w:val="006611B3"/>
    <w:rsid w:val="0066137C"/>
    <w:rsid w:val="006619AD"/>
    <w:rsid w:val="00661D2C"/>
    <w:rsid w:val="00661FB9"/>
    <w:rsid w:val="0066210B"/>
    <w:rsid w:val="00662488"/>
    <w:rsid w:val="0066263B"/>
    <w:rsid w:val="0066293B"/>
    <w:rsid w:val="00662A24"/>
    <w:rsid w:val="00662A48"/>
    <w:rsid w:val="00662D70"/>
    <w:rsid w:val="006631B1"/>
    <w:rsid w:val="00663327"/>
    <w:rsid w:val="0066336D"/>
    <w:rsid w:val="00663665"/>
    <w:rsid w:val="006636CF"/>
    <w:rsid w:val="00663EDD"/>
    <w:rsid w:val="006641FF"/>
    <w:rsid w:val="00664994"/>
    <w:rsid w:val="00664B69"/>
    <w:rsid w:val="0066505D"/>
    <w:rsid w:val="006650D7"/>
    <w:rsid w:val="006658BC"/>
    <w:rsid w:val="00665A81"/>
    <w:rsid w:val="00665D09"/>
    <w:rsid w:val="00666043"/>
    <w:rsid w:val="006661EA"/>
    <w:rsid w:val="0066633B"/>
    <w:rsid w:val="00666414"/>
    <w:rsid w:val="00666764"/>
    <w:rsid w:val="00666BF5"/>
    <w:rsid w:val="00667775"/>
    <w:rsid w:val="006679EB"/>
    <w:rsid w:val="00667F39"/>
    <w:rsid w:val="0067040A"/>
    <w:rsid w:val="006704A9"/>
    <w:rsid w:val="00670A01"/>
    <w:rsid w:val="00670D00"/>
    <w:rsid w:val="00670E5B"/>
    <w:rsid w:val="0067144A"/>
    <w:rsid w:val="00671771"/>
    <w:rsid w:val="00671913"/>
    <w:rsid w:val="00671AB8"/>
    <w:rsid w:val="0067238D"/>
    <w:rsid w:val="006726BF"/>
    <w:rsid w:val="00673098"/>
    <w:rsid w:val="00673289"/>
    <w:rsid w:val="006732EA"/>
    <w:rsid w:val="0067400A"/>
    <w:rsid w:val="006743A5"/>
    <w:rsid w:val="006743B8"/>
    <w:rsid w:val="0067525F"/>
    <w:rsid w:val="006759A5"/>
    <w:rsid w:val="00675C9E"/>
    <w:rsid w:val="0067655D"/>
    <w:rsid w:val="0067667F"/>
    <w:rsid w:val="00676DB1"/>
    <w:rsid w:val="00677066"/>
    <w:rsid w:val="006774C1"/>
    <w:rsid w:val="00677587"/>
    <w:rsid w:val="00677916"/>
    <w:rsid w:val="00677A34"/>
    <w:rsid w:val="00677BBD"/>
    <w:rsid w:val="00677ED0"/>
    <w:rsid w:val="00680384"/>
    <w:rsid w:val="0068081C"/>
    <w:rsid w:val="00680C48"/>
    <w:rsid w:val="00680F34"/>
    <w:rsid w:val="006810AD"/>
    <w:rsid w:val="006810E7"/>
    <w:rsid w:val="006812DB"/>
    <w:rsid w:val="0068146A"/>
    <w:rsid w:val="006817A8"/>
    <w:rsid w:val="00681858"/>
    <w:rsid w:val="00681AE1"/>
    <w:rsid w:val="00681D65"/>
    <w:rsid w:val="00682454"/>
    <w:rsid w:val="006827A7"/>
    <w:rsid w:val="00682935"/>
    <w:rsid w:val="006829B5"/>
    <w:rsid w:val="00682CB0"/>
    <w:rsid w:val="0068326E"/>
    <w:rsid w:val="00683A6A"/>
    <w:rsid w:val="00683F24"/>
    <w:rsid w:val="00684282"/>
    <w:rsid w:val="00684335"/>
    <w:rsid w:val="00684474"/>
    <w:rsid w:val="0068527C"/>
    <w:rsid w:val="00685496"/>
    <w:rsid w:val="00685C3D"/>
    <w:rsid w:val="00686060"/>
    <w:rsid w:val="0068657E"/>
    <w:rsid w:val="00686672"/>
    <w:rsid w:val="0068680C"/>
    <w:rsid w:val="00686DF0"/>
    <w:rsid w:val="00687D0B"/>
    <w:rsid w:val="00691014"/>
    <w:rsid w:val="006914FA"/>
    <w:rsid w:val="00691A00"/>
    <w:rsid w:val="00691E62"/>
    <w:rsid w:val="0069213F"/>
    <w:rsid w:val="00692CEB"/>
    <w:rsid w:val="006930BD"/>
    <w:rsid w:val="006931BD"/>
    <w:rsid w:val="006935EF"/>
    <w:rsid w:val="0069365A"/>
    <w:rsid w:val="00693BDF"/>
    <w:rsid w:val="00693DC0"/>
    <w:rsid w:val="006940FF"/>
    <w:rsid w:val="0069411A"/>
    <w:rsid w:val="0069445F"/>
    <w:rsid w:val="00694528"/>
    <w:rsid w:val="0069477A"/>
    <w:rsid w:val="006949B8"/>
    <w:rsid w:val="00694A0E"/>
    <w:rsid w:val="00695288"/>
    <w:rsid w:val="0069550B"/>
    <w:rsid w:val="00695F48"/>
    <w:rsid w:val="00695F86"/>
    <w:rsid w:val="0069646F"/>
    <w:rsid w:val="00696717"/>
    <w:rsid w:val="00696C52"/>
    <w:rsid w:val="00697425"/>
    <w:rsid w:val="006979C2"/>
    <w:rsid w:val="00697F09"/>
    <w:rsid w:val="00697F6C"/>
    <w:rsid w:val="006A0E26"/>
    <w:rsid w:val="006A0FB3"/>
    <w:rsid w:val="006A1175"/>
    <w:rsid w:val="006A2502"/>
    <w:rsid w:val="006A265F"/>
    <w:rsid w:val="006A2DF5"/>
    <w:rsid w:val="006A2E4F"/>
    <w:rsid w:val="006A34D2"/>
    <w:rsid w:val="006A3A9B"/>
    <w:rsid w:val="006A3EA7"/>
    <w:rsid w:val="006A41C8"/>
    <w:rsid w:val="006A44A1"/>
    <w:rsid w:val="006A459A"/>
    <w:rsid w:val="006A47F9"/>
    <w:rsid w:val="006A4A8A"/>
    <w:rsid w:val="006A5FBD"/>
    <w:rsid w:val="006A65A9"/>
    <w:rsid w:val="006A6F87"/>
    <w:rsid w:val="006A719D"/>
    <w:rsid w:val="006A78F1"/>
    <w:rsid w:val="006A7D75"/>
    <w:rsid w:val="006B009A"/>
    <w:rsid w:val="006B01BC"/>
    <w:rsid w:val="006B0637"/>
    <w:rsid w:val="006B110E"/>
    <w:rsid w:val="006B14EE"/>
    <w:rsid w:val="006B17B2"/>
    <w:rsid w:val="006B22F1"/>
    <w:rsid w:val="006B2E46"/>
    <w:rsid w:val="006B33A9"/>
    <w:rsid w:val="006B33B6"/>
    <w:rsid w:val="006B38F9"/>
    <w:rsid w:val="006B4A9B"/>
    <w:rsid w:val="006B5489"/>
    <w:rsid w:val="006B562F"/>
    <w:rsid w:val="006B587F"/>
    <w:rsid w:val="006B594A"/>
    <w:rsid w:val="006B5CB8"/>
    <w:rsid w:val="006B5F0D"/>
    <w:rsid w:val="006B6867"/>
    <w:rsid w:val="006B6A84"/>
    <w:rsid w:val="006B6D66"/>
    <w:rsid w:val="006B7046"/>
    <w:rsid w:val="006B70B0"/>
    <w:rsid w:val="006B758C"/>
    <w:rsid w:val="006B7757"/>
    <w:rsid w:val="006B78CA"/>
    <w:rsid w:val="006B7BF4"/>
    <w:rsid w:val="006C097D"/>
    <w:rsid w:val="006C0AB6"/>
    <w:rsid w:val="006C0C47"/>
    <w:rsid w:val="006C0D41"/>
    <w:rsid w:val="006C1B82"/>
    <w:rsid w:val="006C1C8D"/>
    <w:rsid w:val="006C1D27"/>
    <w:rsid w:val="006C1E5A"/>
    <w:rsid w:val="006C200A"/>
    <w:rsid w:val="006C266A"/>
    <w:rsid w:val="006C2ED4"/>
    <w:rsid w:val="006C3250"/>
    <w:rsid w:val="006C3625"/>
    <w:rsid w:val="006C388B"/>
    <w:rsid w:val="006C45CA"/>
    <w:rsid w:val="006C4825"/>
    <w:rsid w:val="006C4846"/>
    <w:rsid w:val="006C494D"/>
    <w:rsid w:val="006C4B12"/>
    <w:rsid w:val="006C4EB6"/>
    <w:rsid w:val="006C4F8B"/>
    <w:rsid w:val="006C5028"/>
    <w:rsid w:val="006C54FF"/>
    <w:rsid w:val="006C56C8"/>
    <w:rsid w:val="006C63F5"/>
    <w:rsid w:val="006C696E"/>
    <w:rsid w:val="006C798F"/>
    <w:rsid w:val="006D0588"/>
    <w:rsid w:val="006D0973"/>
    <w:rsid w:val="006D0B19"/>
    <w:rsid w:val="006D0FEC"/>
    <w:rsid w:val="006D1C30"/>
    <w:rsid w:val="006D1DE2"/>
    <w:rsid w:val="006D225E"/>
    <w:rsid w:val="006D233A"/>
    <w:rsid w:val="006D281A"/>
    <w:rsid w:val="006D2854"/>
    <w:rsid w:val="006D293F"/>
    <w:rsid w:val="006D2ACA"/>
    <w:rsid w:val="006D328E"/>
    <w:rsid w:val="006D341D"/>
    <w:rsid w:val="006D3B8B"/>
    <w:rsid w:val="006D415D"/>
    <w:rsid w:val="006D4497"/>
    <w:rsid w:val="006D4502"/>
    <w:rsid w:val="006D461D"/>
    <w:rsid w:val="006D4701"/>
    <w:rsid w:val="006D472D"/>
    <w:rsid w:val="006D4A0B"/>
    <w:rsid w:val="006D4B45"/>
    <w:rsid w:val="006D5567"/>
    <w:rsid w:val="006D574C"/>
    <w:rsid w:val="006D5E27"/>
    <w:rsid w:val="006D66A8"/>
    <w:rsid w:val="006D673D"/>
    <w:rsid w:val="006D689D"/>
    <w:rsid w:val="006D69C8"/>
    <w:rsid w:val="006D6CBB"/>
    <w:rsid w:val="006D6D98"/>
    <w:rsid w:val="006D6E7E"/>
    <w:rsid w:val="006D6FF5"/>
    <w:rsid w:val="006D7347"/>
    <w:rsid w:val="006D757E"/>
    <w:rsid w:val="006D7FA6"/>
    <w:rsid w:val="006E01F4"/>
    <w:rsid w:val="006E0903"/>
    <w:rsid w:val="006E090E"/>
    <w:rsid w:val="006E0C91"/>
    <w:rsid w:val="006E0F82"/>
    <w:rsid w:val="006E11DF"/>
    <w:rsid w:val="006E12A8"/>
    <w:rsid w:val="006E141D"/>
    <w:rsid w:val="006E1489"/>
    <w:rsid w:val="006E1AA8"/>
    <w:rsid w:val="006E1C20"/>
    <w:rsid w:val="006E1E1A"/>
    <w:rsid w:val="006E24F4"/>
    <w:rsid w:val="006E2533"/>
    <w:rsid w:val="006E25B7"/>
    <w:rsid w:val="006E262B"/>
    <w:rsid w:val="006E2FA4"/>
    <w:rsid w:val="006E30F7"/>
    <w:rsid w:val="006E3821"/>
    <w:rsid w:val="006E3C85"/>
    <w:rsid w:val="006E4096"/>
    <w:rsid w:val="006E4A2F"/>
    <w:rsid w:val="006E4C4D"/>
    <w:rsid w:val="006E534D"/>
    <w:rsid w:val="006E5646"/>
    <w:rsid w:val="006E5955"/>
    <w:rsid w:val="006E5A31"/>
    <w:rsid w:val="006E5BF4"/>
    <w:rsid w:val="006E5FAD"/>
    <w:rsid w:val="006E61FB"/>
    <w:rsid w:val="006E622C"/>
    <w:rsid w:val="006E643D"/>
    <w:rsid w:val="006E68BF"/>
    <w:rsid w:val="006E6DEA"/>
    <w:rsid w:val="006E6DFC"/>
    <w:rsid w:val="006E7099"/>
    <w:rsid w:val="006E79FD"/>
    <w:rsid w:val="006F02F0"/>
    <w:rsid w:val="006F0449"/>
    <w:rsid w:val="006F0A75"/>
    <w:rsid w:val="006F1525"/>
    <w:rsid w:val="006F1C91"/>
    <w:rsid w:val="006F20C4"/>
    <w:rsid w:val="006F28C0"/>
    <w:rsid w:val="006F298A"/>
    <w:rsid w:val="006F2BF5"/>
    <w:rsid w:val="006F2EB4"/>
    <w:rsid w:val="006F30CC"/>
    <w:rsid w:val="006F34D5"/>
    <w:rsid w:val="006F3564"/>
    <w:rsid w:val="006F389A"/>
    <w:rsid w:val="006F399E"/>
    <w:rsid w:val="006F3AD8"/>
    <w:rsid w:val="006F41D4"/>
    <w:rsid w:val="006F52BD"/>
    <w:rsid w:val="006F5674"/>
    <w:rsid w:val="006F5BA5"/>
    <w:rsid w:val="006F6530"/>
    <w:rsid w:val="006F6CE9"/>
    <w:rsid w:val="006F6D86"/>
    <w:rsid w:val="006F6ECC"/>
    <w:rsid w:val="006F789C"/>
    <w:rsid w:val="006F7A3F"/>
    <w:rsid w:val="006F7C62"/>
    <w:rsid w:val="006F7FCC"/>
    <w:rsid w:val="00700072"/>
    <w:rsid w:val="00700297"/>
    <w:rsid w:val="00700C05"/>
    <w:rsid w:val="00700E3C"/>
    <w:rsid w:val="00701368"/>
    <w:rsid w:val="0070137B"/>
    <w:rsid w:val="0070238F"/>
    <w:rsid w:val="007025BE"/>
    <w:rsid w:val="00702712"/>
    <w:rsid w:val="00702D0D"/>
    <w:rsid w:val="00702FA9"/>
    <w:rsid w:val="007035AF"/>
    <w:rsid w:val="00703938"/>
    <w:rsid w:val="00703EB3"/>
    <w:rsid w:val="0070471C"/>
    <w:rsid w:val="007047A8"/>
    <w:rsid w:val="007049D0"/>
    <w:rsid w:val="00704B77"/>
    <w:rsid w:val="00705021"/>
    <w:rsid w:val="0070531C"/>
    <w:rsid w:val="007059F5"/>
    <w:rsid w:val="00705CE2"/>
    <w:rsid w:val="00705D1B"/>
    <w:rsid w:val="00705F65"/>
    <w:rsid w:val="007060E9"/>
    <w:rsid w:val="00706183"/>
    <w:rsid w:val="00706324"/>
    <w:rsid w:val="0070647B"/>
    <w:rsid w:val="007067C1"/>
    <w:rsid w:val="00706FF0"/>
    <w:rsid w:val="00707159"/>
    <w:rsid w:val="007076AD"/>
    <w:rsid w:val="00707BB9"/>
    <w:rsid w:val="00707C39"/>
    <w:rsid w:val="00710C77"/>
    <w:rsid w:val="0071108A"/>
    <w:rsid w:val="0071130F"/>
    <w:rsid w:val="00711438"/>
    <w:rsid w:val="00712442"/>
    <w:rsid w:val="007124EF"/>
    <w:rsid w:val="00712775"/>
    <w:rsid w:val="007127D1"/>
    <w:rsid w:val="0071283F"/>
    <w:rsid w:val="00712870"/>
    <w:rsid w:val="00713217"/>
    <w:rsid w:val="00713505"/>
    <w:rsid w:val="007137D3"/>
    <w:rsid w:val="00713890"/>
    <w:rsid w:val="00713C38"/>
    <w:rsid w:val="00713DA5"/>
    <w:rsid w:val="007144E2"/>
    <w:rsid w:val="007145E8"/>
    <w:rsid w:val="00714998"/>
    <w:rsid w:val="00714B42"/>
    <w:rsid w:val="00714C2E"/>
    <w:rsid w:val="00714C3A"/>
    <w:rsid w:val="007154DF"/>
    <w:rsid w:val="007155C1"/>
    <w:rsid w:val="007156CE"/>
    <w:rsid w:val="00715745"/>
    <w:rsid w:val="0071600B"/>
    <w:rsid w:val="007160C1"/>
    <w:rsid w:val="007162DA"/>
    <w:rsid w:val="007165D5"/>
    <w:rsid w:val="00716F6C"/>
    <w:rsid w:val="007170B8"/>
    <w:rsid w:val="007175A8"/>
    <w:rsid w:val="00717775"/>
    <w:rsid w:val="007178C1"/>
    <w:rsid w:val="00717FEE"/>
    <w:rsid w:val="00720048"/>
    <w:rsid w:val="00720243"/>
    <w:rsid w:val="00720869"/>
    <w:rsid w:val="00720C71"/>
    <w:rsid w:val="00720D2B"/>
    <w:rsid w:val="00720F7F"/>
    <w:rsid w:val="00721563"/>
    <w:rsid w:val="00721D3B"/>
    <w:rsid w:val="00722047"/>
    <w:rsid w:val="00722AFC"/>
    <w:rsid w:val="00722F90"/>
    <w:rsid w:val="00723215"/>
    <w:rsid w:val="007236C4"/>
    <w:rsid w:val="007238C0"/>
    <w:rsid w:val="007238E2"/>
    <w:rsid w:val="00723D21"/>
    <w:rsid w:val="0072419D"/>
    <w:rsid w:val="00724363"/>
    <w:rsid w:val="00724D48"/>
    <w:rsid w:val="00725264"/>
    <w:rsid w:val="00725455"/>
    <w:rsid w:val="007255C1"/>
    <w:rsid w:val="0072578C"/>
    <w:rsid w:val="007257AE"/>
    <w:rsid w:val="00725AD8"/>
    <w:rsid w:val="00725AE3"/>
    <w:rsid w:val="00725EA5"/>
    <w:rsid w:val="0072658E"/>
    <w:rsid w:val="00726A65"/>
    <w:rsid w:val="00726C0F"/>
    <w:rsid w:val="00726E0F"/>
    <w:rsid w:val="007271FE"/>
    <w:rsid w:val="007273DF"/>
    <w:rsid w:val="007276E0"/>
    <w:rsid w:val="00727FB5"/>
    <w:rsid w:val="007301DB"/>
    <w:rsid w:val="00730589"/>
    <w:rsid w:val="00730AE9"/>
    <w:rsid w:val="00730F38"/>
    <w:rsid w:val="00731144"/>
    <w:rsid w:val="0073127B"/>
    <w:rsid w:val="007316AD"/>
    <w:rsid w:val="00731FC9"/>
    <w:rsid w:val="007328B3"/>
    <w:rsid w:val="00732A0E"/>
    <w:rsid w:val="00732AA9"/>
    <w:rsid w:val="00732EF3"/>
    <w:rsid w:val="0073302E"/>
    <w:rsid w:val="00733628"/>
    <w:rsid w:val="00733F56"/>
    <w:rsid w:val="0073409C"/>
    <w:rsid w:val="00734387"/>
    <w:rsid w:val="007347EA"/>
    <w:rsid w:val="00734BC3"/>
    <w:rsid w:val="00735175"/>
    <w:rsid w:val="007354DF"/>
    <w:rsid w:val="00735733"/>
    <w:rsid w:val="007359BF"/>
    <w:rsid w:val="007365E1"/>
    <w:rsid w:val="00737281"/>
    <w:rsid w:val="007378DB"/>
    <w:rsid w:val="00737E05"/>
    <w:rsid w:val="0074046D"/>
    <w:rsid w:val="00740D02"/>
    <w:rsid w:val="00741517"/>
    <w:rsid w:val="0074172B"/>
    <w:rsid w:val="0074177C"/>
    <w:rsid w:val="0074191E"/>
    <w:rsid w:val="00741A11"/>
    <w:rsid w:val="00741A7D"/>
    <w:rsid w:val="00742CC8"/>
    <w:rsid w:val="00742DEB"/>
    <w:rsid w:val="00742EE6"/>
    <w:rsid w:val="0074301E"/>
    <w:rsid w:val="007437CF"/>
    <w:rsid w:val="00743A61"/>
    <w:rsid w:val="00743B2E"/>
    <w:rsid w:val="00743E1A"/>
    <w:rsid w:val="00743E34"/>
    <w:rsid w:val="0074451B"/>
    <w:rsid w:val="0074464B"/>
    <w:rsid w:val="007446F3"/>
    <w:rsid w:val="0074496A"/>
    <w:rsid w:val="00744D49"/>
    <w:rsid w:val="007457B7"/>
    <w:rsid w:val="00746646"/>
    <w:rsid w:val="00746748"/>
    <w:rsid w:val="00746755"/>
    <w:rsid w:val="00746B11"/>
    <w:rsid w:val="00746CEC"/>
    <w:rsid w:val="00746D0D"/>
    <w:rsid w:val="00746EC6"/>
    <w:rsid w:val="00747008"/>
    <w:rsid w:val="007471B1"/>
    <w:rsid w:val="0074727B"/>
    <w:rsid w:val="00747C38"/>
    <w:rsid w:val="00747F62"/>
    <w:rsid w:val="007502B5"/>
    <w:rsid w:val="007508E3"/>
    <w:rsid w:val="0075136C"/>
    <w:rsid w:val="007515DC"/>
    <w:rsid w:val="00751815"/>
    <w:rsid w:val="00751DBC"/>
    <w:rsid w:val="00751E40"/>
    <w:rsid w:val="00751EBD"/>
    <w:rsid w:val="00752261"/>
    <w:rsid w:val="00752335"/>
    <w:rsid w:val="00752BB6"/>
    <w:rsid w:val="00752D4D"/>
    <w:rsid w:val="007544AB"/>
    <w:rsid w:val="00754B6A"/>
    <w:rsid w:val="007553B9"/>
    <w:rsid w:val="00755749"/>
    <w:rsid w:val="00755856"/>
    <w:rsid w:val="00755FE9"/>
    <w:rsid w:val="00756284"/>
    <w:rsid w:val="007562B2"/>
    <w:rsid w:val="007562CB"/>
    <w:rsid w:val="00756554"/>
    <w:rsid w:val="007566C1"/>
    <w:rsid w:val="007569EE"/>
    <w:rsid w:val="00756A22"/>
    <w:rsid w:val="00761066"/>
    <w:rsid w:val="00761468"/>
    <w:rsid w:val="00761596"/>
    <w:rsid w:val="00761D73"/>
    <w:rsid w:val="007624A0"/>
    <w:rsid w:val="00762709"/>
    <w:rsid w:val="007627AC"/>
    <w:rsid w:val="00762A38"/>
    <w:rsid w:val="00762AD4"/>
    <w:rsid w:val="00762B10"/>
    <w:rsid w:val="00762DB0"/>
    <w:rsid w:val="00762DDA"/>
    <w:rsid w:val="00762F23"/>
    <w:rsid w:val="007630D3"/>
    <w:rsid w:val="00763DF6"/>
    <w:rsid w:val="00764130"/>
    <w:rsid w:val="007651F1"/>
    <w:rsid w:val="007653DA"/>
    <w:rsid w:val="00765552"/>
    <w:rsid w:val="0076580B"/>
    <w:rsid w:val="00765A71"/>
    <w:rsid w:val="00765ACB"/>
    <w:rsid w:val="00765B85"/>
    <w:rsid w:val="00765C0F"/>
    <w:rsid w:val="00765D03"/>
    <w:rsid w:val="00765F31"/>
    <w:rsid w:val="00766093"/>
    <w:rsid w:val="00766227"/>
    <w:rsid w:val="0076655A"/>
    <w:rsid w:val="007668FE"/>
    <w:rsid w:val="00767DBE"/>
    <w:rsid w:val="007704D7"/>
    <w:rsid w:val="007705C2"/>
    <w:rsid w:val="00771298"/>
    <w:rsid w:val="00771427"/>
    <w:rsid w:val="00771433"/>
    <w:rsid w:val="007714A0"/>
    <w:rsid w:val="0077152A"/>
    <w:rsid w:val="007715B1"/>
    <w:rsid w:val="007719DC"/>
    <w:rsid w:val="00771E6F"/>
    <w:rsid w:val="00772666"/>
    <w:rsid w:val="00772801"/>
    <w:rsid w:val="00772964"/>
    <w:rsid w:val="00772BAF"/>
    <w:rsid w:val="00772D3D"/>
    <w:rsid w:val="0077330E"/>
    <w:rsid w:val="00773660"/>
    <w:rsid w:val="0077389A"/>
    <w:rsid w:val="00774331"/>
    <w:rsid w:val="0077452E"/>
    <w:rsid w:val="00775011"/>
    <w:rsid w:val="00775061"/>
    <w:rsid w:val="00776044"/>
    <w:rsid w:val="00776E4B"/>
    <w:rsid w:val="00776E7F"/>
    <w:rsid w:val="00776E95"/>
    <w:rsid w:val="00776F90"/>
    <w:rsid w:val="00777973"/>
    <w:rsid w:val="00777BC6"/>
    <w:rsid w:val="00777EE9"/>
    <w:rsid w:val="007801E1"/>
    <w:rsid w:val="00780363"/>
    <w:rsid w:val="0078061C"/>
    <w:rsid w:val="00780B27"/>
    <w:rsid w:val="00780D0F"/>
    <w:rsid w:val="00781BFE"/>
    <w:rsid w:val="00781FF2"/>
    <w:rsid w:val="00782B4B"/>
    <w:rsid w:val="00782BF0"/>
    <w:rsid w:val="00782FB7"/>
    <w:rsid w:val="00783603"/>
    <w:rsid w:val="007839ED"/>
    <w:rsid w:val="007840B8"/>
    <w:rsid w:val="00784AB9"/>
    <w:rsid w:val="00785101"/>
    <w:rsid w:val="007851A9"/>
    <w:rsid w:val="00785565"/>
    <w:rsid w:val="00785CA3"/>
    <w:rsid w:val="00785DE8"/>
    <w:rsid w:val="00785F86"/>
    <w:rsid w:val="007864CA"/>
    <w:rsid w:val="00786613"/>
    <w:rsid w:val="00786735"/>
    <w:rsid w:val="0078680B"/>
    <w:rsid w:val="00786950"/>
    <w:rsid w:val="00787088"/>
    <w:rsid w:val="0078793A"/>
    <w:rsid w:val="00787EA5"/>
    <w:rsid w:val="007905A3"/>
    <w:rsid w:val="007907F3"/>
    <w:rsid w:val="00790FD5"/>
    <w:rsid w:val="00791240"/>
    <w:rsid w:val="00791778"/>
    <w:rsid w:val="00791D97"/>
    <w:rsid w:val="00791DFC"/>
    <w:rsid w:val="00791E7A"/>
    <w:rsid w:val="00792074"/>
    <w:rsid w:val="00792480"/>
    <w:rsid w:val="007925F2"/>
    <w:rsid w:val="00792E0F"/>
    <w:rsid w:val="00792E20"/>
    <w:rsid w:val="00792EDD"/>
    <w:rsid w:val="0079318A"/>
    <w:rsid w:val="00793444"/>
    <w:rsid w:val="00793772"/>
    <w:rsid w:val="00793ECA"/>
    <w:rsid w:val="00794012"/>
    <w:rsid w:val="007941C9"/>
    <w:rsid w:val="00794205"/>
    <w:rsid w:val="00795590"/>
    <w:rsid w:val="00795CB3"/>
    <w:rsid w:val="00795F73"/>
    <w:rsid w:val="007962CB"/>
    <w:rsid w:val="00796300"/>
    <w:rsid w:val="007964F1"/>
    <w:rsid w:val="00796B33"/>
    <w:rsid w:val="00796B41"/>
    <w:rsid w:val="00796CD8"/>
    <w:rsid w:val="00797758"/>
    <w:rsid w:val="00797D27"/>
    <w:rsid w:val="007A01EC"/>
    <w:rsid w:val="007A02BE"/>
    <w:rsid w:val="007A0643"/>
    <w:rsid w:val="007A0D49"/>
    <w:rsid w:val="007A0DC9"/>
    <w:rsid w:val="007A127B"/>
    <w:rsid w:val="007A1283"/>
    <w:rsid w:val="007A139F"/>
    <w:rsid w:val="007A27CB"/>
    <w:rsid w:val="007A2A85"/>
    <w:rsid w:val="007A2C79"/>
    <w:rsid w:val="007A361B"/>
    <w:rsid w:val="007A3A83"/>
    <w:rsid w:val="007A3F9F"/>
    <w:rsid w:val="007A40C9"/>
    <w:rsid w:val="007A4F47"/>
    <w:rsid w:val="007A589C"/>
    <w:rsid w:val="007A5A78"/>
    <w:rsid w:val="007A5C05"/>
    <w:rsid w:val="007A6252"/>
    <w:rsid w:val="007A6BA9"/>
    <w:rsid w:val="007A722C"/>
    <w:rsid w:val="007A73E0"/>
    <w:rsid w:val="007A7644"/>
    <w:rsid w:val="007A7669"/>
    <w:rsid w:val="007A7BBB"/>
    <w:rsid w:val="007A7DEF"/>
    <w:rsid w:val="007A7FCF"/>
    <w:rsid w:val="007B0250"/>
    <w:rsid w:val="007B064E"/>
    <w:rsid w:val="007B070F"/>
    <w:rsid w:val="007B0833"/>
    <w:rsid w:val="007B128A"/>
    <w:rsid w:val="007B1476"/>
    <w:rsid w:val="007B1A8E"/>
    <w:rsid w:val="007B1D11"/>
    <w:rsid w:val="007B1D5E"/>
    <w:rsid w:val="007B225F"/>
    <w:rsid w:val="007B2A1D"/>
    <w:rsid w:val="007B36F1"/>
    <w:rsid w:val="007B3A9A"/>
    <w:rsid w:val="007B3D67"/>
    <w:rsid w:val="007B4ECF"/>
    <w:rsid w:val="007B5DF3"/>
    <w:rsid w:val="007B5E58"/>
    <w:rsid w:val="007B6145"/>
    <w:rsid w:val="007B66B7"/>
    <w:rsid w:val="007B6DA3"/>
    <w:rsid w:val="007B7E96"/>
    <w:rsid w:val="007C0102"/>
    <w:rsid w:val="007C0705"/>
    <w:rsid w:val="007C07B7"/>
    <w:rsid w:val="007C0B4C"/>
    <w:rsid w:val="007C1466"/>
    <w:rsid w:val="007C1A77"/>
    <w:rsid w:val="007C2096"/>
    <w:rsid w:val="007C212E"/>
    <w:rsid w:val="007C243B"/>
    <w:rsid w:val="007C26C5"/>
    <w:rsid w:val="007C29DB"/>
    <w:rsid w:val="007C2FE5"/>
    <w:rsid w:val="007C34D4"/>
    <w:rsid w:val="007C34F5"/>
    <w:rsid w:val="007C3552"/>
    <w:rsid w:val="007C38A8"/>
    <w:rsid w:val="007C3B1C"/>
    <w:rsid w:val="007C3C41"/>
    <w:rsid w:val="007C43D9"/>
    <w:rsid w:val="007C4459"/>
    <w:rsid w:val="007C4857"/>
    <w:rsid w:val="007C49C7"/>
    <w:rsid w:val="007C4FCD"/>
    <w:rsid w:val="007C507D"/>
    <w:rsid w:val="007C53C2"/>
    <w:rsid w:val="007C5DFC"/>
    <w:rsid w:val="007C603B"/>
    <w:rsid w:val="007C6BDA"/>
    <w:rsid w:val="007C6CEC"/>
    <w:rsid w:val="007C713B"/>
    <w:rsid w:val="007C716F"/>
    <w:rsid w:val="007C726F"/>
    <w:rsid w:val="007C7676"/>
    <w:rsid w:val="007D0205"/>
    <w:rsid w:val="007D0327"/>
    <w:rsid w:val="007D0D35"/>
    <w:rsid w:val="007D0F48"/>
    <w:rsid w:val="007D11B9"/>
    <w:rsid w:val="007D1224"/>
    <w:rsid w:val="007D142D"/>
    <w:rsid w:val="007D1579"/>
    <w:rsid w:val="007D1E07"/>
    <w:rsid w:val="007D1E4A"/>
    <w:rsid w:val="007D2357"/>
    <w:rsid w:val="007D288E"/>
    <w:rsid w:val="007D2EBC"/>
    <w:rsid w:val="007D3803"/>
    <w:rsid w:val="007D396B"/>
    <w:rsid w:val="007D4067"/>
    <w:rsid w:val="007D40D6"/>
    <w:rsid w:val="007D4401"/>
    <w:rsid w:val="007D48C2"/>
    <w:rsid w:val="007D4AE0"/>
    <w:rsid w:val="007D5332"/>
    <w:rsid w:val="007D5A82"/>
    <w:rsid w:val="007D5A91"/>
    <w:rsid w:val="007D5D1D"/>
    <w:rsid w:val="007D5D46"/>
    <w:rsid w:val="007D5F10"/>
    <w:rsid w:val="007D5F3D"/>
    <w:rsid w:val="007D60EF"/>
    <w:rsid w:val="007D6111"/>
    <w:rsid w:val="007D628C"/>
    <w:rsid w:val="007D6B90"/>
    <w:rsid w:val="007D6E67"/>
    <w:rsid w:val="007D70AD"/>
    <w:rsid w:val="007D71B0"/>
    <w:rsid w:val="007D72A4"/>
    <w:rsid w:val="007D7559"/>
    <w:rsid w:val="007D760C"/>
    <w:rsid w:val="007D789D"/>
    <w:rsid w:val="007D7B07"/>
    <w:rsid w:val="007D7CA5"/>
    <w:rsid w:val="007D7CF0"/>
    <w:rsid w:val="007D7FB3"/>
    <w:rsid w:val="007E0207"/>
    <w:rsid w:val="007E0320"/>
    <w:rsid w:val="007E032A"/>
    <w:rsid w:val="007E06A9"/>
    <w:rsid w:val="007E077F"/>
    <w:rsid w:val="007E09FC"/>
    <w:rsid w:val="007E1A76"/>
    <w:rsid w:val="007E1B16"/>
    <w:rsid w:val="007E1D27"/>
    <w:rsid w:val="007E1E38"/>
    <w:rsid w:val="007E1EF4"/>
    <w:rsid w:val="007E23F1"/>
    <w:rsid w:val="007E2518"/>
    <w:rsid w:val="007E2972"/>
    <w:rsid w:val="007E2A4A"/>
    <w:rsid w:val="007E2AEB"/>
    <w:rsid w:val="007E2DB1"/>
    <w:rsid w:val="007E2EB5"/>
    <w:rsid w:val="007E3872"/>
    <w:rsid w:val="007E3CED"/>
    <w:rsid w:val="007E4007"/>
    <w:rsid w:val="007E4492"/>
    <w:rsid w:val="007E44F3"/>
    <w:rsid w:val="007E459D"/>
    <w:rsid w:val="007E4AEC"/>
    <w:rsid w:val="007E4B7A"/>
    <w:rsid w:val="007E4E2B"/>
    <w:rsid w:val="007E5124"/>
    <w:rsid w:val="007E52E0"/>
    <w:rsid w:val="007E6180"/>
    <w:rsid w:val="007E6375"/>
    <w:rsid w:val="007E6380"/>
    <w:rsid w:val="007E6511"/>
    <w:rsid w:val="007E6D1F"/>
    <w:rsid w:val="007E7055"/>
    <w:rsid w:val="007E7189"/>
    <w:rsid w:val="007E7193"/>
    <w:rsid w:val="007E72CC"/>
    <w:rsid w:val="007E767A"/>
    <w:rsid w:val="007E7AAF"/>
    <w:rsid w:val="007E7C7E"/>
    <w:rsid w:val="007F036E"/>
    <w:rsid w:val="007F04E8"/>
    <w:rsid w:val="007F0774"/>
    <w:rsid w:val="007F0858"/>
    <w:rsid w:val="007F128A"/>
    <w:rsid w:val="007F176F"/>
    <w:rsid w:val="007F191F"/>
    <w:rsid w:val="007F1D44"/>
    <w:rsid w:val="007F2101"/>
    <w:rsid w:val="007F24D6"/>
    <w:rsid w:val="007F26A2"/>
    <w:rsid w:val="007F297D"/>
    <w:rsid w:val="007F2BB4"/>
    <w:rsid w:val="007F2D07"/>
    <w:rsid w:val="007F305C"/>
    <w:rsid w:val="007F310F"/>
    <w:rsid w:val="007F39F3"/>
    <w:rsid w:val="007F3AFA"/>
    <w:rsid w:val="007F3F21"/>
    <w:rsid w:val="007F4061"/>
    <w:rsid w:val="007F40AD"/>
    <w:rsid w:val="007F4E83"/>
    <w:rsid w:val="007F5348"/>
    <w:rsid w:val="007F5BA5"/>
    <w:rsid w:val="007F5F09"/>
    <w:rsid w:val="007F5FB4"/>
    <w:rsid w:val="007F63CB"/>
    <w:rsid w:val="007F664D"/>
    <w:rsid w:val="007F6D38"/>
    <w:rsid w:val="007F768F"/>
    <w:rsid w:val="007F76E4"/>
    <w:rsid w:val="007F7A76"/>
    <w:rsid w:val="007F7BFD"/>
    <w:rsid w:val="007F7C96"/>
    <w:rsid w:val="007F7F69"/>
    <w:rsid w:val="0080005C"/>
    <w:rsid w:val="00800239"/>
    <w:rsid w:val="00800425"/>
    <w:rsid w:val="008005B6"/>
    <w:rsid w:val="008005E2"/>
    <w:rsid w:val="0080064D"/>
    <w:rsid w:val="008007EA"/>
    <w:rsid w:val="00800BB2"/>
    <w:rsid w:val="00800C3D"/>
    <w:rsid w:val="00800CC6"/>
    <w:rsid w:val="00800F09"/>
    <w:rsid w:val="00801283"/>
    <w:rsid w:val="008013C0"/>
    <w:rsid w:val="008014CF"/>
    <w:rsid w:val="008016C9"/>
    <w:rsid w:val="00801988"/>
    <w:rsid w:val="00801A99"/>
    <w:rsid w:val="00801FB3"/>
    <w:rsid w:val="00801FF7"/>
    <w:rsid w:val="008020B5"/>
    <w:rsid w:val="008020FD"/>
    <w:rsid w:val="008023A1"/>
    <w:rsid w:val="00802D2A"/>
    <w:rsid w:val="00802DED"/>
    <w:rsid w:val="00802EC6"/>
    <w:rsid w:val="008036E8"/>
    <w:rsid w:val="00803766"/>
    <w:rsid w:val="008038B8"/>
    <w:rsid w:val="00803E73"/>
    <w:rsid w:val="00804070"/>
    <w:rsid w:val="008040A3"/>
    <w:rsid w:val="0080463C"/>
    <w:rsid w:val="008048E7"/>
    <w:rsid w:val="00804C09"/>
    <w:rsid w:val="00804E9D"/>
    <w:rsid w:val="008056C3"/>
    <w:rsid w:val="00805810"/>
    <w:rsid w:val="00805A44"/>
    <w:rsid w:val="00805AFC"/>
    <w:rsid w:val="00805B96"/>
    <w:rsid w:val="00805E57"/>
    <w:rsid w:val="008060F8"/>
    <w:rsid w:val="0080634D"/>
    <w:rsid w:val="00806C4B"/>
    <w:rsid w:val="00807E01"/>
    <w:rsid w:val="00807E0B"/>
    <w:rsid w:val="00810A6C"/>
    <w:rsid w:val="00810D18"/>
    <w:rsid w:val="00810F76"/>
    <w:rsid w:val="00811434"/>
    <w:rsid w:val="00811442"/>
    <w:rsid w:val="00811AD6"/>
    <w:rsid w:val="0081269E"/>
    <w:rsid w:val="00812750"/>
    <w:rsid w:val="008128E3"/>
    <w:rsid w:val="00813218"/>
    <w:rsid w:val="00813408"/>
    <w:rsid w:val="00813D80"/>
    <w:rsid w:val="008146B4"/>
    <w:rsid w:val="00814720"/>
    <w:rsid w:val="00814832"/>
    <w:rsid w:val="0081495A"/>
    <w:rsid w:val="00815334"/>
    <w:rsid w:val="00815920"/>
    <w:rsid w:val="008159A2"/>
    <w:rsid w:val="00815B5D"/>
    <w:rsid w:val="00815EB0"/>
    <w:rsid w:val="00815FE9"/>
    <w:rsid w:val="008164AF"/>
    <w:rsid w:val="00816506"/>
    <w:rsid w:val="00816EE3"/>
    <w:rsid w:val="00816F66"/>
    <w:rsid w:val="008175AE"/>
    <w:rsid w:val="008177DF"/>
    <w:rsid w:val="00817882"/>
    <w:rsid w:val="00817CF3"/>
    <w:rsid w:val="0082018F"/>
    <w:rsid w:val="0082042B"/>
    <w:rsid w:val="00820A2F"/>
    <w:rsid w:val="00820D57"/>
    <w:rsid w:val="00820F1A"/>
    <w:rsid w:val="00821FE7"/>
    <w:rsid w:val="00822012"/>
    <w:rsid w:val="0082238C"/>
    <w:rsid w:val="00822847"/>
    <w:rsid w:val="00823233"/>
    <w:rsid w:val="00823471"/>
    <w:rsid w:val="00823E9F"/>
    <w:rsid w:val="008240D7"/>
    <w:rsid w:val="00824535"/>
    <w:rsid w:val="00824674"/>
    <w:rsid w:val="008254A8"/>
    <w:rsid w:val="0082579B"/>
    <w:rsid w:val="00825B80"/>
    <w:rsid w:val="008260C8"/>
    <w:rsid w:val="0082638C"/>
    <w:rsid w:val="008265C3"/>
    <w:rsid w:val="008269BC"/>
    <w:rsid w:val="00827CFB"/>
    <w:rsid w:val="0083008B"/>
    <w:rsid w:val="008301C4"/>
    <w:rsid w:val="008305A4"/>
    <w:rsid w:val="008306E8"/>
    <w:rsid w:val="008309B2"/>
    <w:rsid w:val="00830B17"/>
    <w:rsid w:val="00830B50"/>
    <w:rsid w:val="00830D71"/>
    <w:rsid w:val="00831095"/>
    <w:rsid w:val="0083122B"/>
    <w:rsid w:val="0083149E"/>
    <w:rsid w:val="0083174E"/>
    <w:rsid w:val="008321D0"/>
    <w:rsid w:val="0083253F"/>
    <w:rsid w:val="00832758"/>
    <w:rsid w:val="008331B6"/>
    <w:rsid w:val="00833448"/>
    <w:rsid w:val="00833513"/>
    <w:rsid w:val="008337CF"/>
    <w:rsid w:val="00833D13"/>
    <w:rsid w:val="00834169"/>
    <w:rsid w:val="0083440B"/>
    <w:rsid w:val="00834486"/>
    <w:rsid w:val="008345A2"/>
    <w:rsid w:val="008347CF"/>
    <w:rsid w:val="008348EA"/>
    <w:rsid w:val="00834962"/>
    <w:rsid w:val="00834AD5"/>
    <w:rsid w:val="00834B3A"/>
    <w:rsid w:val="00834B49"/>
    <w:rsid w:val="00834D8E"/>
    <w:rsid w:val="00834DBB"/>
    <w:rsid w:val="00834DEE"/>
    <w:rsid w:val="00834EB3"/>
    <w:rsid w:val="00835368"/>
    <w:rsid w:val="00835C4B"/>
    <w:rsid w:val="00835DBF"/>
    <w:rsid w:val="0083631B"/>
    <w:rsid w:val="0083640F"/>
    <w:rsid w:val="00836547"/>
    <w:rsid w:val="008373AD"/>
    <w:rsid w:val="00837820"/>
    <w:rsid w:val="00837E31"/>
    <w:rsid w:val="00837F37"/>
    <w:rsid w:val="008405E2"/>
    <w:rsid w:val="0084078B"/>
    <w:rsid w:val="00840995"/>
    <w:rsid w:val="00841A35"/>
    <w:rsid w:val="00841AEB"/>
    <w:rsid w:val="0084220C"/>
    <w:rsid w:val="0084227B"/>
    <w:rsid w:val="008430C4"/>
    <w:rsid w:val="0084359F"/>
    <w:rsid w:val="0084383E"/>
    <w:rsid w:val="0084423E"/>
    <w:rsid w:val="00844442"/>
    <w:rsid w:val="00844714"/>
    <w:rsid w:val="00844A1F"/>
    <w:rsid w:val="00845129"/>
    <w:rsid w:val="00845133"/>
    <w:rsid w:val="008451BE"/>
    <w:rsid w:val="0084572E"/>
    <w:rsid w:val="0084589A"/>
    <w:rsid w:val="00845F0E"/>
    <w:rsid w:val="00845FA7"/>
    <w:rsid w:val="008460E6"/>
    <w:rsid w:val="0084619C"/>
    <w:rsid w:val="00846C13"/>
    <w:rsid w:val="00846C65"/>
    <w:rsid w:val="00846E03"/>
    <w:rsid w:val="008471EF"/>
    <w:rsid w:val="00847CF0"/>
    <w:rsid w:val="00847F5B"/>
    <w:rsid w:val="0085051E"/>
    <w:rsid w:val="008508E1"/>
    <w:rsid w:val="00850D8B"/>
    <w:rsid w:val="00850F32"/>
    <w:rsid w:val="00850F92"/>
    <w:rsid w:val="008510D1"/>
    <w:rsid w:val="0085219A"/>
    <w:rsid w:val="00852E6A"/>
    <w:rsid w:val="0085361B"/>
    <w:rsid w:val="008546F5"/>
    <w:rsid w:val="00854B1B"/>
    <w:rsid w:val="00854EF1"/>
    <w:rsid w:val="00855429"/>
    <w:rsid w:val="008554FC"/>
    <w:rsid w:val="0085572A"/>
    <w:rsid w:val="00855B64"/>
    <w:rsid w:val="00856044"/>
    <w:rsid w:val="008560D0"/>
    <w:rsid w:val="00856B15"/>
    <w:rsid w:val="00856FEC"/>
    <w:rsid w:val="00857275"/>
    <w:rsid w:val="00857611"/>
    <w:rsid w:val="00857617"/>
    <w:rsid w:val="008578A9"/>
    <w:rsid w:val="00857D38"/>
    <w:rsid w:val="00857D70"/>
    <w:rsid w:val="00860317"/>
    <w:rsid w:val="00860951"/>
    <w:rsid w:val="00860AAA"/>
    <w:rsid w:val="00860D33"/>
    <w:rsid w:val="008617EB"/>
    <w:rsid w:val="00861E28"/>
    <w:rsid w:val="008620A6"/>
    <w:rsid w:val="00862404"/>
    <w:rsid w:val="00862DB4"/>
    <w:rsid w:val="008630DB"/>
    <w:rsid w:val="008630FE"/>
    <w:rsid w:val="00863408"/>
    <w:rsid w:val="00863419"/>
    <w:rsid w:val="00863E88"/>
    <w:rsid w:val="00863FEE"/>
    <w:rsid w:val="008640AB"/>
    <w:rsid w:val="00864389"/>
    <w:rsid w:val="0086447C"/>
    <w:rsid w:val="0086473D"/>
    <w:rsid w:val="00864B7C"/>
    <w:rsid w:val="00864CFD"/>
    <w:rsid w:val="00864D82"/>
    <w:rsid w:val="008653A2"/>
    <w:rsid w:val="008653F0"/>
    <w:rsid w:val="00865875"/>
    <w:rsid w:val="008659AD"/>
    <w:rsid w:val="00865DCD"/>
    <w:rsid w:val="008662C1"/>
    <w:rsid w:val="00866B9B"/>
    <w:rsid w:val="00866DD6"/>
    <w:rsid w:val="00866F8D"/>
    <w:rsid w:val="008673D6"/>
    <w:rsid w:val="008677E8"/>
    <w:rsid w:val="008700FC"/>
    <w:rsid w:val="0087097A"/>
    <w:rsid w:val="00870F1E"/>
    <w:rsid w:val="00871353"/>
    <w:rsid w:val="00872076"/>
    <w:rsid w:val="00872084"/>
    <w:rsid w:val="008721A4"/>
    <w:rsid w:val="00872563"/>
    <w:rsid w:val="00872593"/>
    <w:rsid w:val="008728C8"/>
    <w:rsid w:val="00872A8E"/>
    <w:rsid w:val="00872CE4"/>
    <w:rsid w:val="00873602"/>
    <w:rsid w:val="00873784"/>
    <w:rsid w:val="00873E4B"/>
    <w:rsid w:val="00873EB0"/>
    <w:rsid w:val="008744C5"/>
    <w:rsid w:val="0087480D"/>
    <w:rsid w:val="0087489F"/>
    <w:rsid w:val="0087493F"/>
    <w:rsid w:val="00874A5B"/>
    <w:rsid w:val="00874D1D"/>
    <w:rsid w:val="00875010"/>
    <w:rsid w:val="008751A7"/>
    <w:rsid w:val="008752DC"/>
    <w:rsid w:val="0087534B"/>
    <w:rsid w:val="008755EA"/>
    <w:rsid w:val="00875934"/>
    <w:rsid w:val="00875F51"/>
    <w:rsid w:val="0087647C"/>
    <w:rsid w:val="00876CCD"/>
    <w:rsid w:val="00876D3F"/>
    <w:rsid w:val="008772A7"/>
    <w:rsid w:val="0087734A"/>
    <w:rsid w:val="00877408"/>
    <w:rsid w:val="008805CB"/>
    <w:rsid w:val="008817BE"/>
    <w:rsid w:val="00881B5A"/>
    <w:rsid w:val="00881F98"/>
    <w:rsid w:val="0088201A"/>
    <w:rsid w:val="0088222A"/>
    <w:rsid w:val="008825E3"/>
    <w:rsid w:val="0088295C"/>
    <w:rsid w:val="00882C16"/>
    <w:rsid w:val="0088300F"/>
    <w:rsid w:val="00883333"/>
    <w:rsid w:val="00883468"/>
    <w:rsid w:val="008839EC"/>
    <w:rsid w:val="00883DBD"/>
    <w:rsid w:val="0088459B"/>
    <w:rsid w:val="00884FA0"/>
    <w:rsid w:val="00885602"/>
    <w:rsid w:val="00885608"/>
    <w:rsid w:val="00885999"/>
    <w:rsid w:val="008859DC"/>
    <w:rsid w:val="008863CE"/>
    <w:rsid w:val="00886513"/>
    <w:rsid w:val="008867F9"/>
    <w:rsid w:val="008868F9"/>
    <w:rsid w:val="00886DE7"/>
    <w:rsid w:val="0088715C"/>
    <w:rsid w:val="0088748C"/>
    <w:rsid w:val="00887801"/>
    <w:rsid w:val="00887BB3"/>
    <w:rsid w:val="00887F8B"/>
    <w:rsid w:val="0089027F"/>
    <w:rsid w:val="00890C3F"/>
    <w:rsid w:val="00890EFF"/>
    <w:rsid w:val="0089112F"/>
    <w:rsid w:val="008913E5"/>
    <w:rsid w:val="00891945"/>
    <w:rsid w:val="00891B45"/>
    <w:rsid w:val="00891CD9"/>
    <w:rsid w:val="00891CDB"/>
    <w:rsid w:val="00891E2D"/>
    <w:rsid w:val="00891E87"/>
    <w:rsid w:val="0089211A"/>
    <w:rsid w:val="00893621"/>
    <w:rsid w:val="008936CE"/>
    <w:rsid w:val="00893941"/>
    <w:rsid w:val="00893A13"/>
    <w:rsid w:val="0089463C"/>
    <w:rsid w:val="00895A2F"/>
    <w:rsid w:val="00895C42"/>
    <w:rsid w:val="00895F44"/>
    <w:rsid w:val="008963FB"/>
    <w:rsid w:val="0089648C"/>
    <w:rsid w:val="008964FA"/>
    <w:rsid w:val="008976BA"/>
    <w:rsid w:val="008A07A0"/>
    <w:rsid w:val="008A090D"/>
    <w:rsid w:val="008A09FB"/>
    <w:rsid w:val="008A0AF7"/>
    <w:rsid w:val="008A1405"/>
    <w:rsid w:val="008A22C3"/>
    <w:rsid w:val="008A2305"/>
    <w:rsid w:val="008A26A8"/>
    <w:rsid w:val="008A2799"/>
    <w:rsid w:val="008A27E9"/>
    <w:rsid w:val="008A2AD5"/>
    <w:rsid w:val="008A2ADA"/>
    <w:rsid w:val="008A2F91"/>
    <w:rsid w:val="008A2FB2"/>
    <w:rsid w:val="008A3297"/>
    <w:rsid w:val="008A383C"/>
    <w:rsid w:val="008A38B5"/>
    <w:rsid w:val="008A3C77"/>
    <w:rsid w:val="008A4145"/>
    <w:rsid w:val="008A4214"/>
    <w:rsid w:val="008A43C1"/>
    <w:rsid w:val="008A48B9"/>
    <w:rsid w:val="008A4DBC"/>
    <w:rsid w:val="008A4EAA"/>
    <w:rsid w:val="008A52A4"/>
    <w:rsid w:val="008A5A7D"/>
    <w:rsid w:val="008A608F"/>
    <w:rsid w:val="008A61F0"/>
    <w:rsid w:val="008A667A"/>
    <w:rsid w:val="008A6699"/>
    <w:rsid w:val="008A682E"/>
    <w:rsid w:val="008A6CAC"/>
    <w:rsid w:val="008A6D07"/>
    <w:rsid w:val="008A74A2"/>
    <w:rsid w:val="008A7708"/>
    <w:rsid w:val="008A794B"/>
    <w:rsid w:val="008A7986"/>
    <w:rsid w:val="008A7A20"/>
    <w:rsid w:val="008A7A92"/>
    <w:rsid w:val="008A7E04"/>
    <w:rsid w:val="008B012B"/>
    <w:rsid w:val="008B0B5B"/>
    <w:rsid w:val="008B164F"/>
    <w:rsid w:val="008B19FC"/>
    <w:rsid w:val="008B296D"/>
    <w:rsid w:val="008B31D9"/>
    <w:rsid w:val="008B3385"/>
    <w:rsid w:val="008B35F9"/>
    <w:rsid w:val="008B379B"/>
    <w:rsid w:val="008B3C1F"/>
    <w:rsid w:val="008B3EE8"/>
    <w:rsid w:val="008B47BD"/>
    <w:rsid w:val="008B4FA2"/>
    <w:rsid w:val="008B53AC"/>
    <w:rsid w:val="008B5411"/>
    <w:rsid w:val="008B5720"/>
    <w:rsid w:val="008B5A18"/>
    <w:rsid w:val="008B5D65"/>
    <w:rsid w:val="008B5EFA"/>
    <w:rsid w:val="008B623F"/>
    <w:rsid w:val="008B66E2"/>
    <w:rsid w:val="008B6ECC"/>
    <w:rsid w:val="008B7105"/>
    <w:rsid w:val="008B729D"/>
    <w:rsid w:val="008B7704"/>
    <w:rsid w:val="008C0637"/>
    <w:rsid w:val="008C06D9"/>
    <w:rsid w:val="008C0F15"/>
    <w:rsid w:val="008C121F"/>
    <w:rsid w:val="008C1918"/>
    <w:rsid w:val="008C1FAB"/>
    <w:rsid w:val="008C22EA"/>
    <w:rsid w:val="008C2390"/>
    <w:rsid w:val="008C253B"/>
    <w:rsid w:val="008C2700"/>
    <w:rsid w:val="008C2AD6"/>
    <w:rsid w:val="008C2C0C"/>
    <w:rsid w:val="008C2CA1"/>
    <w:rsid w:val="008C2D5D"/>
    <w:rsid w:val="008C2EBB"/>
    <w:rsid w:val="008C2EE8"/>
    <w:rsid w:val="008C3B0D"/>
    <w:rsid w:val="008C3BFF"/>
    <w:rsid w:val="008C4247"/>
    <w:rsid w:val="008C440A"/>
    <w:rsid w:val="008C4511"/>
    <w:rsid w:val="008C5041"/>
    <w:rsid w:val="008C5626"/>
    <w:rsid w:val="008C5896"/>
    <w:rsid w:val="008C5D47"/>
    <w:rsid w:val="008C5E8D"/>
    <w:rsid w:val="008C6333"/>
    <w:rsid w:val="008C6396"/>
    <w:rsid w:val="008C7811"/>
    <w:rsid w:val="008C796D"/>
    <w:rsid w:val="008C7BD4"/>
    <w:rsid w:val="008C7D8C"/>
    <w:rsid w:val="008D03E9"/>
    <w:rsid w:val="008D05A0"/>
    <w:rsid w:val="008D0AF0"/>
    <w:rsid w:val="008D0E14"/>
    <w:rsid w:val="008D10DF"/>
    <w:rsid w:val="008D11A1"/>
    <w:rsid w:val="008D156F"/>
    <w:rsid w:val="008D173C"/>
    <w:rsid w:val="008D17E4"/>
    <w:rsid w:val="008D18E0"/>
    <w:rsid w:val="008D1B39"/>
    <w:rsid w:val="008D1B3B"/>
    <w:rsid w:val="008D26A5"/>
    <w:rsid w:val="008D29C5"/>
    <w:rsid w:val="008D2B04"/>
    <w:rsid w:val="008D2C7F"/>
    <w:rsid w:val="008D304C"/>
    <w:rsid w:val="008D3613"/>
    <w:rsid w:val="008D374E"/>
    <w:rsid w:val="008D3846"/>
    <w:rsid w:val="008D3930"/>
    <w:rsid w:val="008D3D79"/>
    <w:rsid w:val="008D3E4C"/>
    <w:rsid w:val="008D3F40"/>
    <w:rsid w:val="008D3FD6"/>
    <w:rsid w:val="008D4338"/>
    <w:rsid w:val="008D4765"/>
    <w:rsid w:val="008D4DC7"/>
    <w:rsid w:val="008D54AA"/>
    <w:rsid w:val="008D58BB"/>
    <w:rsid w:val="008D6BA8"/>
    <w:rsid w:val="008D6F84"/>
    <w:rsid w:val="008D71F0"/>
    <w:rsid w:val="008D75AB"/>
    <w:rsid w:val="008D7870"/>
    <w:rsid w:val="008D7DF9"/>
    <w:rsid w:val="008E0820"/>
    <w:rsid w:val="008E098E"/>
    <w:rsid w:val="008E1109"/>
    <w:rsid w:val="008E1A14"/>
    <w:rsid w:val="008E1E83"/>
    <w:rsid w:val="008E23C2"/>
    <w:rsid w:val="008E29E7"/>
    <w:rsid w:val="008E2D9C"/>
    <w:rsid w:val="008E33E4"/>
    <w:rsid w:val="008E3512"/>
    <w:rsid w:val="008E38E9"/>
    <w:rsid w:val="008E46ED"/>
    <w:rsid w:val="008E47AC"/>
    <w:rsid w:val="008E4992"/>
    <w:rsid w:val="008E4A7E"/>
    <w:rsid w:val="008E4FC7"/>
    <w:rsid w:val="008E5032"/>
    <w:rsid w:val="008E50F3"/>
    <w:rsid w:val="008E5311"/>
    <w:rsid w:val="008E5794"/>
    <w:rsid w:val="008E57F1"/>
    <w:rsid w:val="008E5D37"/>
    <w:rsid w:val="008E5D42"/>
    <w:rsid w:val="008E6ADB"/>
    <w:rsid w:val="008E6DBF"/>
    <w:rsid w:val="008E6E6C"/>
    <w:rsid w:val="008E6F5B"/>
    <w:rsid w:val="008E7581"/>
    <w:rsid w:val="008E77E2"/>
    <w:rsid w:val="008E78C3"/>
    <w:rsid w:val="008E7BBB"/>
    <w:rsid w:val="008F0151"/>
    <w:rsid w:val="008F0464"/>
    <w:rsid w:val="008F05A0"/>
    <w:rsid w:val="008F0EFF"/>
    <w:rsid w:val="008F10BC"/>
    <w:rsid w:val="008F14D9"/>
    <w:rsid w:val="008F1BFF"/>
    <w:rsid w:val="008F1C2E"/>
    <w:rsid w:val="008F23A3"/>
    <w:rsid w:val="008F2779"/>
    <w:rsid w:val="008F2B5F"/>
    <w:rsid w:val="008F2B9A"/>
    <w:rsid w:val="008F2CCA"/>
    <w:rsid w:val="008F37A0"/>
    <w:rsid w:val="008F39E7"/>
    <w:rsid w:val="008F3A05"/>
    <w:rsid w:val="008F3B26"/>
    <w:rsid w:val="008F3E64"/>
    <w:rsid w:val="008F3F2F"/>
    <w:rsid w:val="008F4497"/>
    <w:rsid w:val="008F4AF8"/>
    <w:rsid w:val="008F5262"/>
    <w:rsid w:val="008F52BA"/>
    <w:rsid w:val="008F5AFF"/>
    <w:rsid w:val="008F5D85"/>
    <w:rsid w:val="008F5E2D"/>
    <w:rsid w:val="008F5E92"/>
    <w:rsid w:val="008F6469"/>
    <w:rsid w:val="008F6649"/>
    <w:rsid w:val="008F666A"/>
    <w:rsid w:val="008F69F3"/>
    <w:rsid w:val="008F6BFC"/>
    <w:rsid w:val="008F6EA6"/>
    <w:rsid w:val="008F71A1"/>
    <w:rsid w:val="008F78C7"/>
    <w:rsid w:val="008F7BB5"/>
    <w:rsid w:val="008F7E25"/>
    <w:rsid w:val="008F7F29"/>
    <w:rsid w:val="0090015B"/>
    <w:rsid w:val="00900D4C"/>
    <w:rsid w:val="00901326"/>
    <w:rsid w:val="0090176D"/>
    <w:rsid w:val="00901E19"/>
    <w:rsid w:val="009025CB"/>
    <w:rsid w:val="00902D96"/>
    <w:rsid w:val="00902FA4"/>
    <w:rsid w:val="0090320D"/>
    <w:rsid w:val="009035A5"/>
    <w:rsid w:val="009035A9"/>
    <w:rsid w:val="0090399C"/>
    <w:rsid w:val="009045D7"/>
    <w:rsid w:val="00904DB9"/>
    <w:rsid w:val="00905554"/>
    <w:rsid w:val="009055ED"/>
    <w:rsid w:val="009056A5"/>
    <w:rsid w:val="009057B2"/>
    <w:rsid w:val="00905C70"/>
    <w:rsid w:val="00905F62"/>
    <w:rsid w:val="009067EB"/>
    <w:rsid w:val="00906B0A"/>
    <w:rsid w:val="00907182"/>
    <w:rsid w:val="009072EF"/>
    <w:rsid w:val="0090765D"/>
    <w:rsid w:val="00907A35"/>
    <w:rsid w:val="00907B5F"/>
    <w:rsid w:val="0091056A"/>
    <w:rsid w:val="009106C7"/>
    <w:rsid w:val="00910AD2"/>
    <w:rsid w:val="00910E98"/>
    <w:rsid w:val="00911BBD"/>
    <w:rsid w:val="00911D74"/>
    <w:rsid w:val="00911F35"/>
    <w:rsid w:val="00911F5A"/>
    <w:rsid w:val="00911FF4"/>
    <w:rsid w:val="0091281F"/>
    <w:rsid w:val="00913285"/>
    <w:rsid w:val="00913487"/>
    <w:rsid w:val="009134B2"/>
    <w:rsid w:val="00913908"/>
    <w:rsid w:val="00913CCA"/>
    <w:rsid w:val="00914114"/>
    <w:rsid w:val="0091429B"/>
    <w:rsid w:val="00914AF2"/>
    <w:rsid w:val="00914BEF"/>
    <w:rsid w:val="00915082"/>
    <w:rsid w:val="00915851"/>
    <w:rsid w:val="00916350"/>
    <w:rsid w:val="009166F3"/>
    <w:rsid w:val="009168DF"/>
    <w:rsid w:val="00916F33"/>
    <w:rsid w:val="00917563"/>
    <w:rsid w:val="00917861"/>
    <w:rsid w:val="0091799B"/>
    <w:rsid w:val="00917A70"/>
    <w:rsid w:val="00917BCF"/>
    <w:rsid w:val="009201FD"/>
    <w:rsid w:val="00920A9D"/>
    <w:rsid w:val="00920FF2"/>
    <w:rsid w:val="0092167B"/>
    <w:rsid w:val="00921801"/>
    <w:rsid w:val="00921EE9"/>
    <w:rsid w:val="00922021"/>
    <w:rsid w:val="00922D3F"/>
    <w:rsid w:val="009231A5"/>
    <w:rsid w:val="009233A8"/>
    <w:rsid w:val="00923CA9"/>
    <w:rsid w:val="00923F51"/>
    <w:rsid w:val="009240EF"/>
    <w:rsid w:val="00924352"/>
    <w:rsid w:val="009244A6"/>
    <w:rsid w:val="0092483C"/>
    <w:rsid w:val="0092521E"/>
    <w:rsid w:val="00925385"/>
    <w:rsid w:val="009258DA"/>
    <w:rsid w:val="00925ACE"/>
    <w:rsid w:val="00925D1A"/>
    <w:rsid w:val="00926044"/>
    <w:rsid w:val="00926E3C"/>
    <w:rsid w:val="00926E9A"/>
    <w:rsid w:val="00927163"/>
    <w:rsid w:val="0093061D"/>
    <w:rsid w:val="009307AA"/>
    <w:rsid w:val="0093089E"/>
    <w:rsid w:val="0093091A"/>
    <w:rsid w:val="00930A95"/>
    <w:rsid w:val="00930F77"/>
    <w:rsid w:val="009310B6"/>
    <w:rsid w:val="009311DE"/>
    <w:rsid w:val="00931AB9"/>
    <w:rsid w:val="00931CB8"/>
    <w:rsid w:val="009326E4"/>
    <w:rsid w:val="00932773"/>
    <w:rsid w:val="00932B2B"/>
    <w:rsid w:val="00932CA5"/>
    <w:rsid w:val="009331E9"/>
    <w:rsid w:val="0093328D"/>
    <w:rsid w:val="009333DD"/>
    <w:rsid w:val="00933799"/>
    <w:rsid w:val="00933852"/>
    <w:rsid w:val="00933BDA"/>
    <w:rsid w:val="00934059"/>
    <w:rsid w:val="009341A7"/>
    <w:rsid w:val="00934AE2"/>
    <w:rsid w:val="00934B91"/>
    <w:rsid w:val="00934B95"/>
    <w:rsid w:val="00934C07"/>
    <w:rsid w:val="00934D9C"/>
    <w:rsid w:val="00934E27"/>
    <w:rsid w:val="00934E8C"/>
    <w:rsid w:val="009350C9"/>
    <w:rsid w:val="009351F4"/>
    <w:rsid w:val="00935312"/>
    <w:rsid w:val="00935BC9"/>
    <w:rsid w:val="00935F90"/>
    <w:rsid w:val="009368A4"/>
    <w:rsid w:val="00936CFA"/>
    <w:rsid w:val="00937469"/>
    <w:rsid w:val="00937F01"/>
    <w:rsid w:val="00940733"/>
    <w:rsid w:val="00940769"/>
    <w:rsid w:val="00940F4E"/>
    <w:rsid w:val="00940F64"/>
    <w:rsid w:val="0094116B"/>
    <w:rsid w:val="009419E6"/>
    <w:rsid w:val="00941F9E"/>
    <w:rsid w:val="0094246F"/>
    <w:rsid w:val="00942645"/>
    <w:rsid w:val="00942A3B"/>
    <w:rsid w:val="00943062"/>
    <w:rsid w:val="009431E9"/>
    <w:rsid w:val="009437A7"/>
    <w:rsid w:val="0094383C"/>
    <w:rsid w:val="0094399A"/>
    <w:rsid w:val="009441E9"/>
    <w:rsid w:val="009448ED"/>
    <w:rsid w:val="00944C4E"/>
    <w:rsid w:val="009454C5"/>
    <w:rsid w:val="00946BDC"/>
    <w:rsid w:val="00946E07"/>
    <w:rsid w:val="009470E8"/>
    <w:rsid w:val="00947441"/>
    <w:rsid w:val="009474E4"/>
    <w:rsid w:val="009479C3"/>
    <w:rsid w:val="00947A7D"/>
    <w:rsid w:val="00947DC2"/>
    <w:rsid w:val="009501E2"/>
    <w:rsid w:val="009504AE"/>
    <w:rsid w:val="00950948"/>
    <w:rsid w:val="009510F0"/>
    <w:rsid w:val="00951C3B"/>
    <w:rsid w:val="00952501"/>
    <w:rsid w:val="00952722"/>
    <w:rsid w:val="00952A95"/>
    <w:rsid w:val="00953707"/>
    <w:rsid w:val="00953B85"/>
    <w:rsid w:val="009540CE"/>
    <w:rsid w:val="00954371"/>
    <w:rsid w:val="00954B38"/>
    <w:rsid w:val="00955021"/>
    <w:rsid w:val="00955517"/>
    <w:rsid w:val="009562F8"/>
    <w:rsid w:val="0095659E"/>
    <w:rsid w:val="009566D0"/>
    <w:rsid w:val="0095681F"/>
    <w:rsid w:val="009576DF"/>
    <w:rsid w:val="00957ADD"/>
    <w:rsid w:val="00957C9B"/>
    <w:rsid w:val="00957CCC"/>
    <w:rsid w:val="00957CEB"/>
    <w:rsid w:val="00957EB8"/>
    <w:rsid w:val="009600FB"/>
    <w:rsid w:val="009601C1"/>
    <w:rsid w:val="0096081B"/>
    <w:rsid w:val="00960ABC"/>
    <w:rsid w:val="00960C7B"/>
    <w:rsid w:val="00961A2D"/>
    <w:rsid w:val="00961E9E"/>
    <w:rsid w:val="00961F3A"/>
    <w:rsid w:val="00962B26"/>
    <w:rsid w:val="00962EDC"/>
    <w:rsid w:val="00963465"/>
    <w:rsid w:val="0096355E"/>
    <w:rsid w:val="00963644"/>
    <w:rsid w:val="0096365F"/>
    <w:rsid w:val="00963C53"/>
    <w:rsid w:val="00963D79"/>
    <w:rsid w:val="009640B1"/>
    <w:rsid w:val="00964440"/>
    <w:rsid w:val="0096483A"/>
    <w:rsid w:val="00964BA2"/>
    <w:rsid w:val="00965052"/>
    <w:rsid w:val="009653D9"/>
    <w:rsid w:val="009654AB"/>
    <w:rsid w:val="00965547"/>
    <w:rsid w:val="009656EC"/>
    <w:rsid w:val="0096580F"/>
    <w:rsid w:val="00965FE3"/>
    <w:rsid w:val="009665FD"/>
    <w:rsid w:val="0096667E"/>
    <w:rsid w:val="00966CB7"/>
    <w:rsid w:val="00966F88"/>
    <w:rsid w:val="0096717E"/>
    <w:rsid w:val="00967333"/>
    <w:rsid w:val="009674BE"/>
    <w:rsid w:val="009675EB"/>
    <w:rsid w:val="00967B3D"/>
    <w:rsid w:val="00967BC2"/>
    <w:rsid w:val="00967D03"/>
    <w:rsid w:val="00967F8C"/>
    <w:rsid w:val="00970521"/>
    <w:rsid w:val="009707E2"/>
    <w:rsid w:val="00970E0A"/>
    <w:rsid w:val="009713B7"/>
    <w:rsid w:val="009714B2"/>
    <w:rsid w:val="00971B0D"/>
    <w:rsid w:val="00971EB6"/>
    <w:rsid w:val="00972520"/>
    <w:rsid w:val="00972A02"/>
    <w:rsid w:val="00973409"/>
    <w:rsid w:val="0097344F"/>
    <w:rsid w:val="00973573"/>
    <w:rsid w:val="00973B3A"/>
    <w:rsid w:val="00974149"/>
    <w:rsid w:val="00974511"/>
    <w:rsid w:val="0097459E"/>
    <w:rsid w:val="009747EB"/>
    <w:rsid w:val="00974C1E"/>
    <w:rsid w:val="00974FB3"/>
    <w:rsid w:val="009753EB"/>
    <w:rsid w:val="009756BC"/>
    <w:rsid w:val="00975919"/>
    <w:rsid w:val="009764A8"/>
    <w:rsid w:val="009765B9"/>
    <w:rsid w:val="00976703"/>
    <w:rsid w:val="00976946"/>
    <w:rsid w:val="00976F79"/>
    <w:rsid w:val="00977093"/>
    <w:rsid w:val="009772BC"/>
    <w:rsid w:val="009776FF"/>
    <w:rsid w:val="00977B9F"/>
    <w:rsid w:val="00977DAF"/>
    <w:rsid w:val="009803D5"/>
    <w:rsid w:val="00980790"/>
    <w:rsid w:val="009809B5"/>
    <w:rsid w:val="00980A25"/>
    <w:rsid w:val="00981346"/>
    <w:rsid w:val="00981552"/>
    <w:rsid w:val="009815C0"/>
    <w:rsid w:val="0098184E"/>
    <w:rsid w:val="00981A3B"/>
    <w:rsid w:val="0098257C"/>
    <w:rsid w:val="00982641"/>
    <w:rsid w:val="009829FE"/>
    <w:rsid w:val="0098320D"/>
    <w:rsid w:val="00983399"/>
    <w:rsid w:val="009833DE"/>
    <w:rsid w:val="0098349A"/>
    <w:rsid w:val="009837D7"/>
    <w:rsid w:val="009847FA"/>
    <w:rsid w:val="00984DC2"/>
    <w:rsid w:val="009850C7"/>
    <w:rsid w:val="00985491"/>
    <w:rsid w:val="00985CA6"/>
    <w:rsid w:val="00986754"/>
    <w:rsid w:val="00986F95"/>
    <w:rsid w:val="00987301"/>
    <w:rsid w:val="009877E9"/>
    <w:rsid w:val="00987B7F"/>
    <w:rsid w:val="00990275"/>
    <w:rsid w:val="009903B9"/>
    <w:rsid w:val="00990A14"/>
    <w:rsid w:val="00990D0C"/>
    <w:rsid w:val="00990DC7"/>
    <w:rsid w:val="00991123"/>
    <w:rsid w:val="00991231"/>
    <w:rsid w:val="00991FC0"/>
    <w:rsid w:val="00992453"/>
    <w:rsid w:val="00992C18"/>
    <w:rsid w:val="0099371C"/>
    <w:rsid w:val="00993A8E"/>
    <w:rsid w:val="00993CF4"/>
    <w:rsid w:val="00994006"/>
    <w:rsid w:val="0099480D"/>
    <w:rsid w:val="00994A0C"/>
    <w:rsid w:val="00994AA9"/>
    <w:rsid w:val="00994BB6"/>
    <w:rsid w:val="00994E42"/>
    <w:rsid w:val="00995A38"/>
    <w:rsid w:val="00995D43"/>
    <w:rsid w:val="009964B4"/>
    <w:rsid w:val="009965C7"/>
    <w:rsid w:val="00996DBC"/>
    <w:rsid w:val="0099707A"/>
    <w:rsid w:val="009974A2"/>
    <w:rsid w:val="00997657"/>
    <w:rsid w:val="00997929"/>
    <w:rsid w:val="00997D4E"/>
    <w:rsid w:val="00997EDF"/>
    <w:rsid w:val="00997F95"/>
    <w:rsid w:val="009A0086"/>
    <w:rsid w:val="009A05B1"/>
    <w:rsid w:val="009A05FB"/>
    <w:rsid w:val="009A0B1F"/>
    <w:rsid w:val="009A0FC1"/>
    <w:rsid w:val="009A1333"/>
    <w:rsid w:val="009A134F"/>
    <w:rsid w:val="009A142A"/>
    <w:rsid w:val="009A165F"/>
    <w:rsid w:val="009A1EE0"/>
    <w:rsid w:val="009A2101"/>
    <w:rsid w:val="009A27B6"/>
    <w:rsid w:val="009A2940"/>
    <w:rsid w:val="009A2AC5"/>
    <w:rsid w:val="009A30AC"/>
    <w:rsid w:val="009A325F"/>
    <w:rsid w:val="009A3B67"/>
    <w:rsid w:val="009A3B6B"/>
    <w:rsid w:val="009A3D2D"/>
    <w:rsid w:val="009A463E"/>
    <w:rsid w:val="009A4668"/>
    <w:rsid w:val="009A4995"/>
    <w:rsid w:val="009A4CCC"/>
    <w:rsid w:val="009A5047"/>
    <w:rsid w:val="009A50B7"/>
    <w:rsid w:val="009A5670"/>
    <w:rsid w:val="009A56D0"/>
    <w:rsid w:val="009A57A4"/>
    <w:rsid w:val="009A5AFD"/>
    <w:rsid w:val="009A5B53"/>
    <w:rsid w:val="009A623D"/>
    <w:rsid w:val="009A6A04"/>
    <w:rsid w:val="009A6E3A"/>
    <w:rsid w:val="009A6FEB"/>
    <w:rsid w:val="009A7703"/>
    <w:rsid w:val="009A7A1F"/>
    <w:rsid w:val="009A7F05"/>
    <w:rsid w:val="009B02F3"/>
    <w:rsid w:val="009B03E5"/>
    <w:rsid w:val="009B06DE"/>
    <w:rsid w:val="009B0D5E"/>
    <w:rsid w:val="009B0F98"/>
    <w:rsid w:val="009B1FF4"/>
    <w:rsid w:val="009B21BD"/>
    <w:rsid w:val="009B259A"/>
    <w:rsid w:val="009B2ECC"/>
    <w:rsid w:val="009B3593"/>
    <w:rsid w:val="009B3A00"/>
    <w:rsid w:val="009B3C0C"/>
    <w:rsid w:val="009B3C41"/>
    <w:rsid w:val="009B469A"/>
    <w:rsid w:val="009B55B1"/>
    <w:rsid w:val="009B5780"/>
    <w:rsid w:val="009B591D"/>
    <w:rsid w:val="009B5959"/>
    <w:rsid w:val="009B5CB1"/>
    <w:rsid w:val="009B61F9"/>
    <w:rsid w:val="009B6210"/>
    <w:rsid w:val="009B6285"/>
    <w:rsid w:val="009B65AD"/>
    <w:rsid w:val="009B6994"/>
    <w:rsid w:val="009B6ABA"/>
    <w:rsid w:val="009B6C51"/>
    <w:rsid w:val="009B6CCA"/>
    <w:rsid w:val="009B7349"/>
    <w:rsid w:val="009B7E1C"/>
    <w:rsid w:val="009B7E55"/>
    <w:rsid w:val="009C00C4"/>
    <w:rsid w:val="009C0143"/>
    <w:rsid w:val="009C0442"/>
    <w:rsid w:val="009C088E"/>
    <w:rsid w:val="009C0A8B"/>
    <w:rsid w:val="009C0D2A"/>
    <w:rsid w:val="009C111D"/>
    <w:rsid w:val="009C1574"/>
    <w:rsid w:val="009C1905"/>
    <w:rsid w:val="009C1983"/>
    <w:rsid w:val="009C1BC8"/>
    <w:rsid w:val="009C21F8"/>
    <w:rsid w:val="009C23BF"/>
    <w:rsid w:val="009C27D3"/>
    <w:rsid w:val="009C28B2"/>
    <w:rsid w:val="009C2A37"/>
    <w:rsid w:val="009C2A53"/>
    <w:rsid w:val="009C2A58"/>
    <w:rsid w:val="009C2F0B"/>
    <w:rsid w:val="009C32F6"/>
    <w:rsid w:val="009C33FA"/>
    <w:rsid w:val="009C3526"/>
    <w:rsid w:val="009C3732"/>
    <w:rsid w:val="009C3952"/>
    <w:rsid w:val="009C39D4"/>
    <w:rsid w:val="009C3C00"/>
    <w:rsid w:val="009C4027"/>
    <w:rsid w:val="009C4096"/>
    <w:rsid w:val="009C410C"/>
    <w:rsid w:val="009C41EB"/>
    <w:rsid w:val="009C5155"/>
    <w:rsid w:val="009C570F"/>
    <w:rsid w:val="009C5DDB"/>
    <w:rsid w:val="009C600D"/>
    <w:rsid w:val="009D0073"/>
    <w:rsid w:val="009D0B99"/>
    <w:rsid w:val="009D11AF"/>
    <w:rsid w:val="009D123B"/>
    <w:rsid w:val="009D16DA"/>
    <w:rsid w:val="009D1746"/>
    <w:rsid w:val="009D1981"/>
    <w:rsid w:val="009D2691"/>
    <w:rsid w:val="009D26D4"/>
    <w:rsid w:val="009D2811"/>
    <w:rsid w:val="009D2A8E"/>
    <w:rsid w:val="009D2F83"/>
    <w:rsid w:val="009D3059"/>
    <w:rsid w:val="009D3521"/>
    <w:rsid w:val="009D43D3"/>
    <w:rsid w:val="009D47A3"/>
    <w:rsid w:val="009D48CC"/>
    <w:rsid w:val="009D4E59"/>
    <w:rsid w:val="009D4FCE"/>
    <w:rsid w:val="009D6176"/>
    <w:rsid w:val="009D6385"/>
    <w:rsid w:val="009D6762"/>
    <w:rsid w:val="009D70D9"/>
    <w:rsid w:val="009D7DCD"/>
    <w:rsid w:val="009D7E56"/>
    <w:rsid w:val="009E0064"/>
    <w:rsid w:val="009E00C6"/>
    <w:rsid w:val="009E0829"/>
    <w:rsid w:val="009E0D24"/>
    <w:rsid w:val="009E10B8"/>
    <w:rsid w:val="009E1BF0"/>
    <w:rsid w:val="009E1C1B"/>
    <w:rsid w:val="009E1CA3"/>
    <w:rsid w:val="009E1D62"/>
    <w:rsid w:val="009E1EA4"/>
    <w:rsid w:val="009E20A7"/>
    <w:rsid w:val="009E2418"/>
    <w:rsid w:val="009E2719"/>
    <w:rsid w:val="009E2C26"/>
    <w:rsid w:val="009E336F"/>
    <w:rsid w:val="009E34A3"/>
    <w:rsid w:val="009E3570"/>
    <w:rsid w:val="009E3904"/>
    <w:rsid w:val="009E47DE"/>
    <w:rsid w:val="009E517F"/>
    <w:rsid w:val="009E5DD3"/>
    <w:rsid w:val="009E5F6D"/>
    <w:rsid w:val="009E5FF4"/>
    <w:rsid w:val="009E627A"/>
    <w:rsid w:val="009E6350"/>
    <w:rsid w:val="009E6508"/>
    <w:rsid w:val="009E65DA"/>
    <w:rsid w:val="009E7329"/>
    <w:rsid w:val="009E739D"/>
    <w:rsid w:val="009E75F1"/>
    <w:rsid w:val="009E78B8"/>
    <w:rsid w:val="009F0055"/>
    <w:rsid w:val="009F00B7"/>
    <w:rsid w:val="009F0144"/>
    <w:rsid w:val="009F01E1"/>
    <w:rsid w:val="009F0687"/>
    <w:rsid w:val="009F0A5F"/>
    <w:rsid w:val="009F0E23"/>
    <w:rsid w:val="009F1186"/>
    <w:rsid w:val="009F1F77"/>
    <w:rsid w:val="009F2446"/>
    <w:rsid w:val="009F2A3B"/>
    <w:rsid w:val="009F31B2"/>
    <w:rsid w:val="009F3873"/>
    <w:rsid w:val="009F38EE"/>
    <w:rsid w:val="009F3BD8"/>
    <w:rsid w:val="009F3D15"/>
    <w:rsid w:val="009F3F44"/>
    <w:rsid w:val="009F4682"/>
    <w:rsid w:val="009F4B1C"/>
    <w:rsid w:val="009F4B7B"/>
    <w:rsid w:val="009F4BB3"/>
    <w:rsid w:val="009F4CCD"/>
    <w:rsid w:val="009F5DDE"/>
    <w:rsid w:val="009F5EEE"/>
    <w:rsid w:val="009F5FAC"/>
    <w:rsid w:val="009F6850"/>
    <w:rsid w:val="009F6D4A"/>
    <w:rsid w:val="009F7DA5"/>
    <w:rsid w:val="00A003B9"/>
    <w:rsid w:val="00A00739"/>
    <w:rsid w:val="00A007A2"/>
    <w:rsid w:val="00A00AD9"/>
    <w:rsid w:val="00A00CC7"/>
    <w:rsid w:val="00A00DED"/>
    <w:rsid w:val="00A00F37"/>
    <w:rsid w:val="00A010EC"/>
    <w:rsid w:val="00A0124B"/>
    <w:rsid w:val="00A014FB"/>
    <w:rsid w:val="00A027CA"/>
    <w:rsid w:val="00A028B8"/>
    <w:rsid w:val="00A0298D"/>
    <w:rsid w:val="00A02CA6"/>
    <w:rsid w:val="00A02FB7"/>
    <w:rsid w:val="00A0323A"/>
    <w:rsid w:val="00A0360B"/>
    <w:rsid w:val="00A0396C"/>
    <w:rsid w:val="00A03992"/>
    <w:rsid w:val="00A03DFF"/>
    <w:rsid w:val="00A04F3E"/>
    <w:rsid w:val="00A0526C"/>
    <w:rsid w:val="00A053E9"/>
    <w:rsid w:val="00A053F5"/>
    <w:rsid w:val="00A056BE"/>
    <w:rsid w:val="00A057EA"/>
    <w:rsid w:val="00A05D30"/>
    <w:rsid w:val="00A06384"/>
    <w:rsid w:val="00A06D97"/>
    <w:rsid w:val="00A06E95"/>
    <w:rsid w:val="00A0748F"/>
    <w:rsid w:val="00A0773D"/>
    <w:rsid w:val="00A07A49"/>
    <w:rsid w:val="00A07D0A"/>
    <w:rsid w:val="00A10520"/>
    <w:rsid w:val="00A105F7"/>
    <w:rsid w:val="00A10D89"/>
    <w:rsid w:val="00A10F78"/>
    <w:rsid w:val="00A110B9"/>
    <w:rsid w:val="00A114DE"/>
    <w:rsid w:val="00A11903"/>
    <w:rsid w:val="00A11A39"/>
    <w:rsid w:val="00A11B6D"/>
    <w:rsid w:val="00A11EDA"/>
    <w:rsid w:val="00A1275E"/>
    <w:rsid w:val="00A1275F"/>
    <w:rsid w:val="00A12862"/>
    <w:rsid w:val="00A12992"/>
    <w:rsid w:val="00A13B12"/>
    <w:rsid w:val="00A13B88"/>
    <w:rsid w:val="00A13C41"/>
    <w:rsid w:val="00A1434F"/>
    <w:rsid w:val="00A14675"/>
    <w:rsid w:val="00A1482C"/>
    <w:rsid w:val="00A14969"/>
    <w:rsid w:val="00A149EB"/>
    <w:rsid w:val="00A14E4F"/>
    <w:rsid w:val="00A14F91"/>
    <w:rsid w:val="00A15226"/>
    <w:rsid w:val="00A155A9"/>
    <w:rsid w:val="00A1578F"/>
    <w:rsid w:val="00A15B66"/>
    <w:rsid w:val="00A15B98"/>
    <w:rsid w:val="00A15C3C"/>
    <w:rsid w:val="00A15EE7"/>
    <w:rsid w:val="00A15F53"/>
    <w:rsid w:val="00A16615"/>
    <w:rsid w:val="00A17249"/>
    <w:rsid w:val="00A2090B"/>
    <w:rsid w:val="00A20971"/>
    <w:rsid w:val="00A20B54"/>
    <w:rsid w:val="00A20EA7"/>
    <w:rsid w:val="00A2119C"/>
    <w:rsid w:val="00A21553"/>
    <w:rsid w:val="00A218F2"/>
    <w:rsid w:val="00A21A1A"/>
    <w:rsid w:val="00A21B92"/>
    <w:rsid w:val="00A22020"/>
    <w:rsid w:val="00A228D0"/>
    <w:rsid w:val="00A234F8"/>
    <w:rsid w:val="00A235F9"/>
    <w:rsid w:val="00A2402E"/>
    <w:rsid w:val="00A247B6"/>
    <w:rsid w:val="00A248F4"/>
    <w:rsid w:val="00A24EE2"/>
    <w:rsid w:val="00A24FDA"/>
    <w:rsid w:val="00A2661F"/>
    <w:rsid w:val="00A267A3"/>
    <w:rsid w:val="00A26C56"/>
    <w:rsid w:val="00A26CF5"/>
    <w:rsid w:val="00A27324"/>
    <w:rsid w:val="00A275A1"/>
    <w:rsid w:val="00A27B30"/>
    <w:rsid w:val="00A27BD8"/>
    <w:rsid w:val="00A27CC7"/>
    <w:rsid w:val="00A3012C"/>
    <w:rsid w:val="00A30242"/>
    <w:rsid w:val="00A303DD"/>
    <w:rsid w:val="00A3051C"/>
    <w:rsid w:val="00A305A7"/>
    <w:rsid w:val="00A308EC"/>
    <w:rsid w:val="00A30B1E"/>
    <w:rsid w:val="00A314AF"/>
    <w:rsid w:val="00A31504"/>
    <w:rsid w:val="00A31656"/>
    <w:rsid w:val="00A31DA4"/>
    <w:rsid w:val="00A33353"/>
    <w:rsid w:val="00A333A2"/>
    <w:rsid w:val="00A33AB7"/>
    <w:rsid w:val="00A34004"/>
    <w:rsid w:val="00A3411E"/>
    <w:rsid w:val="00A34133"/>
    <w:rsid w:val="00A3472A"/>
    <w:rsid w:val="00A3485D"/>
    <w:rsid w:val="00A35807"/>
    <w:rsid w:val="00A35A28"/>
    <w:rsid w:val="00A35D83"/>
    <w:rsid w:val="00A36078"/>
    <w:rsid w:val="00A36422"/>
    <w:rsid w:val="00A36B3C"/>
    <w:rsid w:val="00A36DDF"/>
    <w:rsid w:val="00A37132"/>
    <w:rsid w:val="00A3714D"/>
    <w:rsid w:val="00A3764F"/>
    <w:rsid w:val="00A37F45"/>
    <w:rsid w:val="00A37FC5"/>
    <w:rsid w:val="00A402B2"/>
    <w:rsid w:val="00A403C8"/>
    <w:rsid w:val="00A409A5"/>
    <w:rsid w:val="00A40F13"/>
    <w:rsid w:val="00A41086"/>
    <w:rsid w:val="00A4116E"/>
    <w:rsid w:val="00A416B1"/>
    <w:rsid w:val="00A419B4"/>
    <w:rsid w:val="00A41B15"/>
    <w:rsid w:val="00A41D83"/>
    <w:rsid w:val="00A421AE"/>
    <w:rsid w:val="00A42384"/>
    <w:rsid w:val="00A426C3"/>
    <w:rsid w:val="00A42721"/>
    <w:rsid w:val="00A42A26"/>
    <w:rsid w:val="00A4319D"/>
    <w:rsid w:val="00A43379"/>
    <w:rsid w:val="00A43458"/>
    <w:rsid w:val="00A440BA"/>
    <w:rsid w:val="00A44190"/>
    <w:rsid w:val="00A4429D"/>
    <w:rsid w:val="00A4441C"/>
    <w:rsid w:val="00A44650"/>
    <w:rsid w:val="00A44F69"/>
    <w:rsid w:val="00A451F9"/>
    <w:rsid w:val="00A457D0"/>
    <w:rsid w:val="00A45971"/>
    <w:rsid w:val="00A4744F"/>
    <w:rsid w:val="00A474B2"/>
    <w:rsid w:val="00A478FC"/>
    <w:rsid w:val="00A479CE"/>
    <w:rsid w:val="00A47B39"/>
    <w:rsid w:val="00A47C20"/>
    <w:rsid w:val="00A47C90"/>
    <w:rsid w:val="00A47DB9"/>
    <w:rsid w:val="00A47DDA"/>
    <w:rsid w:val="00A50C72"/>
    <w:rsid w:val="00A513F9"/>
    <w:rsid w:val="00A518CF"/>
    <w:rsid w:val="00A51B01"/>
    <w:rsid w:val="00A51D45"/>
    <w:rsid w:val="00A51DAE"/>
    <w:rsid w:val="00A52097"/>
    <w:rsid w:val="00A523B1"/>
    <w:rsid w:val="00A524E9"/>
    <w:rsid w:val="00A528A1"/>
    <w:rsid w:val="00A52C07"/>
    <w:rsid w:val="00A52F44"/>
    <w:rsid w:val="00A535A6"/>
    <w:rsid w:val="00A53DBE"/>
    <w:rsid w:val="00A5413C"/>
    <w:rsid w:val="00A5430A"/>
    <w:rsid w:val="00A54661"/>
    <w:rsid w:val="00A54AD6"/>
    <w:rsid w:val="00A54D9F"/>
    <w:rsid w:val="00A54E8A"/>
    <w:rsid w:val="00A55290"/>
    <w:rsid w:val="00A55F80"/>
    <w:rsid w:val="00A55FB4"/>
    <w:rsid w:val="00A5610C"/>
    <w:rsid w:val="00A5623D"/>
    <w:rsid w:val="00A5692B"/>
    <w:rsid w:val="00A56DAE"/>
    <w:rsid w:val="00A57034"/>
    <w:rsid w:val="00A5738B"/>
    <w:rsid w:val="00A5765A"/>
    <w:rsid w:val="00A578EC"/>
    <w:rsid w:val="00A57EF8"/>
    <w:rsid w:val="00A6023C"/>
    <w:rsid w:val="00A60395"/>
    <w:rsid w:val="00A605DD"/>
    <w:rsid w:val="00A60712"/>
    <w:rsid w:val="00A60F5D"/>
    <w:rsid w:val="00A61AD6"/>
    <w:rsid w:val="00A61C2B"/>
    <w:rsid w:val="00A61F1B"/>
    <w:rsid w:val="00A6218D"/>
    <w:rsid w:val="00A621B1"/>
    <w:rsid w:val="00A62968"/>
    <w:rsid w:val="00A62CF6"/>
    <w:rsid w:val="00A62D1F"/>
    <w:rsid w:val="00A63157"/>
    <w:rsid w:val="00A6321F"/>
    <w:rsid w:val="00A63595"/>
    <w:rsid w:val="00A63BDE"/>
    <w:rsid w:val="00A64195"/>
    <w:rsid w:val="00A6451B"/>
    <w:rsid w:val="00A64720"/>
    <w:rsid w:val="00A652C0"/>
    <w:rsid w:val="00A6542A"/>
    <w:rsid w:val="00A65844"/>
    <w:rsid w:val="00A65A3B"/>
    <w:rsid w:val="00A660D4"/>
    <w:rsid w:val="00A663CC"/>
    <w:rsid w:val="00A66602"/>
    <w:rsid w:val="00A66AA7"/>
    <w:rsid w:val="00A66BE5"/>
    <w:rsid w:val="00A66CBB"/>
    <w:rsid w:val="00A66D45"/>
    <w:rsid w:val="00A66FD7"/>
    <w:rsid w:val="00A66FF1"/>
    <w:rsid w:val="00A67035"/>
    <w:rsid w:val="00A67172"/>
    <w:rsid w:val="00A671EA"/>
    <w:rsid w:val="00A6739E"/>
    <w:rsid w:val="00A67DF9"/>
    <w:rsid w:val="00A67F77"/>
    <w:rsid w:val="00A67FA1"/>
    <w:rsid w:val="00A70732"/>
    <w:rsid w:val="00A70CBA"/>
    <w:rsid w:val="00A70DCC"/>
    <w:rsid w:val="00A7115A"/>
    <w:rsid w:val="00A7182C"/>
    <w:rsid w:val="00A71EAB"/>
    <w:rsid w:val="00A71F14"/>
    <w:rsid w:val="00A7210F"/>
    <w:rsid w:val="00A72CD9"/>
    <w:rsid w:val="00A72FFE"/>
    <w:rsid w:val="00A73652"/>
    <w:rsid w:val="00A73973"/>
    <w:rsid w:val="00A74A2E"/>
    <w:rsid w:val="00A74B8A"/>
    <w:rsid w:val="00A74DAE"/>
    <w:rsid w:val="00A75350"/>
    <w:rsid w:val="00A75583"/>
    <w:rsid w:val="00A75829"/>
    <w:rsid w:val="00A75A68"/>
    <w:rsid w:val="00A76884"/>
    <w:rsid w:val="00A76AD2"/>
    <w:rsid w:val="00A76F9E"/>
    <w:rsid w:val="00A770FD"/>
    <w:rsid w:val="00A772A0"/>
    <w:rsid w:val="00A802E7"/>
    <w:rsid w:val="00A8039D"/>
    <w:rsid w:val="00A805C4"/>
    <w:rsid w:val="00A806ED"/>
    <w:rsid w:val="00A80C00"/>
    <w:rsid w:val="00A80D77"/>
    <w:rsid w:val="00A80FCA"/>
    <w:rsid w:val="00A815F7"/>
    <w:rsid w:val="00A81817"/>
    <w:rsid w:val="00A8310F"/>
    <w:rsid w:val="00A84446"/>
    <w:rsid w:val="00A8491A"/>
    <w:rsid w:val="00A84AB2"/>
    <w:rsid w:val="00A84B6E"/>
    <w:rsid w:val="00A84CBC"/>
    <w:rsid w:val="00A85372"/>
    <w:rsid w:val="00A85492"/>
    <w:rsid w:val="00A8582A"/>
    <w:rsid w:val="00A85A75"/>
    <w:rsid w:val="00A85C11"/>
    <w:rsid w:val="00A85CBB"/>
    <w:rsid w:val="00A86608"/>
    <w:rsid w:val="00A86C40"/>
    <w:rsid w:val="00A86C64"/>
    <w:rsid w:val="00A87944"/>
    <w:rsid w:val="00A87E19"/>
    <w:rsid w:val="00A90921"/>
    <w:rsid w:val="00A90937"/>
    <w:rsid w:val="00A90C84"/>
    <w:rsid w:val="00A90FB8"/>
    <w:rsid w:val="00A91160"/>
    <w:rsid w:val="00A91261"/>
    <w:rsid w:val="00A913E9"/>
    <w:rsid w:val="00A917F0"/>
    <w:rsid w:val="00A919FA"/>
    <w:rsid w:val="00A91C06"/>
    <w:rsid w:val="00A92DF2"/>
    <w:rsid w:val="00A92FB8"/>
    <w:rsid w:val="00A933F1"/>
    <w:rsid w:val="00A935A2"/>
    <w:rsid w:val="00A938BA"/>
    <w:rsid w:val="00A93B2F"/>
    <w:rsid w:val="00A93C55"/>
    <w:rsid w:val="00A94394"/>
    <w:rsid w:val="00A94500"/>
    <w:rsid w:val="00A94561"/>
    <w:rsid w:val="00A9459D"/>
    <w:rsid w:val="00A9493A"/>
    <w:rsid w:val="00A94D9F"/>
    <w:rsid w:val="00A95166"/>
    <w:rsid w:val="00A952A1"/>
    <w:rsid w:val="00A95859"/>
    <w:rsid w:val="00A959F7"/>
    <w:rsid w:val="00A95B97"/>
    <w:rsid w:val="00A96C8B"/>
    <w:rsid w:val="00A96D33"/>
    <w:rsid w:val="00A96E81"/>
    <w:rsid w:val="00A97017"/>
    <w:rsid w:val="00A974C0"/>
    <w:rsid w:val="00A975FE"/>
    <w:rsid w:val="00AA02F8"/>
    <w:rsid w:val="00AA0364"/>
    <w:rsid w:val="00AA05D1"/>
    <w:rsid w:val="00AA0C6A"/>
    <w:rsid w:val="00AA0E50"/>
    <w:rsid w:val="00AA1314"/>
    <w:rsid w:val="00AA1AF5"/>
    <w:rsid w:val="00AA24D3"/>
    <w:rsid w:val="00AA27EF"/>
    <w:rsid w:val="00AA29F5"/>
    <w:rsid w:val="00AA3029"/>
    <w:rsid w:val="00AA30DB"/>
    <w:rsid w:val="00AA33EF"/>
    <w:rsid w:val="00AA3432"/>
    <w:rsid w:val="00AA36EA"/>
    <w:rsid w:val="00AA3D73"/>
    <w:rsid w:val="00AA3E32"/>
    <w:rsid w:val="00AA455D"/>
    <w:rsid w:val="00AA48ED"/>
    <w:rsid w:val="00AA4AE6"/>
    <w:rsid w:val="00AA5087"/>
    <w:rsid w:val="00AA51B2"/>
    <w:rsid w:val="00AA5730"/>
    <w:rsid w:val="00AA69C7"/>
    <w:rsid w:val="00AA6DC4"/>
    <w:rsid w:val="00AA6ECC"/>
    <w:rsid w:val="00AA6F62"/>
    <w:rsid w:val="00AA7240"/>
    <w:rsid w:val="00AA7956"/>
    <w:rsid w:val="00AA7CB3"/>
    <w:rsid w:val="00AA7DAB"/>
    <w:rsid w:val="00AB0363"/>
    <w:rsid w:val="00AB0832"/>
    <w:rsid w:val="00AB0CA9"/>
    <w:rsid w:val="00AB0DBB"/>
    <w:rsid w:val="00AB155D"/>
    <w:rsid w:val="00AB15F9"/>
    <w:rsid w:val="00AB1E47"/>
    <w:rsid w:val="00AB1F7D"/>
    <w:rsid w:val="00AB27FF"/>
    <w:rsid w:val="00AB2817"/>
    <w:rsid w:val="00AB2A3A"/>
    <w:rsid w:val="00AB2D35"/>
    <w:rsid w:val="00AB3D88"/>
    <w:rsid w:val="00AB446A"/>
    <w:rsid w:val="00AB5159"/>
    <w:rsid w:val="00AB5588"/>
    <w:rsid w:val="00AB59ED"/>
    <w:rsid w:val="00AB5DC1"/>
    <w:rsid w:val="00AB64AC"/>
    <w:rsid w:val="00AB6BB0"/>
    <w:rsid w:val="00AB6BD6"/>
    <w:rsid w:val="00AB6BE8"/>
    <w:rsid w:val="00AB700A"/>
    <w:rsid w:val="00AB70FD"/>
    <w:rsid w:val="00AB733A"/>
    <w:rsid w:val="00AB7B7F"/>
    <w:rsid w:val="00AB7C02"/>
    <w:rsid w:val="00AC00FD"/>
    <w:rsid w:val="00AC03E6"/>
    <w:rsid w:val="00AC0556"/>
    <w:rsid w:val="00AC069A"/>
    <w:rsid w:val="00AC07A3"/>
    <w:rsid w:val="00AC0836"/>
    <w:rsid w:val="00AC09ED"/>
    <w:rsid w:val="00AC0C29"/>
    <w:rsid w:val="00AC0F63"/>
    <w:rsid w:val="00AC10E2"/>
    <w:rsid w:val="00AC1A28"/>
    <w:rsid w:val="00AC20AC"/>
    <w:rsid w:val="00AC257E"/>
    <w:rsid w:val="00AC25F3"/>
    <w:rsid w:val="00AC2AF1"/>
    <w:rsid w:val="00AC2B36"/>
    <w:rsid w:val="00AC2D63"/>
    <w:rsid w:val="00AC2DC0"/>
    <w:rsid w:val="00AC2EEC"/>
    <w:rsid w:val="00AC322E"/>
    <w:rsid w:val="00AC3396"/>
    <w:rsid w:val="00AC36EE"/>
    <w:rsid w:val="00AC45A9"/>
    <w:rsid w:val="00AC4CF9"/>
    <w:rsid w:val="00AC4E73"/>
    <w:rsid w:val="00AC5216"/>
    <w:rsid w:val="00AC550E"/>
    <w:rsid w:val="00AC58F0"/>
    <w:rsid w:val="00AC5AF9"/>
    <w:rsid w:val="00AC5CCB"/>
    <w:rsid w:val="00AC6045"/>
    <w:rsid w:val="00AC6275"/>
    <w:rsid w:val="00AC679C"/>
    <w:rsid w:val="00AC6D2A"/>
    <w:rsid w:val="00AC6FC4"/>
    <w:rsid w:val="00AC700B"/>
    <w:rsid w:val="00AC7115"/>
    <w:rsid w:val="00AC7279"/>
    <w:rsid w:val="00AC788D"/>
    <w:rsid w:val="00AC7A3A"/>
    <w:rsid w:val="00AD03A2"/>
    <w:rsid w:val="00AD045A"/>
    <w:rsid w:val="00AD0575"/>
    <w:rsid w:val="00AD1069"/>
    <w:rsid w:val="00AD141D"/>
    <w:rsid w:val="00AD1D3E"/>
    <w:rsid w:val="00AD207A"/>
    <w:rsid w:val="00AD24FB"/>
    <w:rsid w:val="00AD2A3C"/>
    <w:rsid w:val="00AD2A91"/>
    <w:rsid w:val="00AD2C7B"/>
    <w:rsid w:val="00AD2E97"/>
    <w:rsid w:val="00AD3046"/>
    <w:rsid w:val="00AD3069"/>
    <w:rsid w:val="00AD33FF"/>
    <w:rsid w:val="00AD39DB"/>
    <w:rsid w:val="00AD45E3"/>
    <w:rsid w:val="00AD492C"/>
    <w:rsid w:val="00AD56D1"/>
    <w:rsid w:val="00AD5DD8"/>
    <w:rsid w:val="00AD5DFF"/>
    <w:rsid w:val="00AD6443"/>
    <w:rsid w:val="00AD673B"/>
    <w:rsid w:val="00AD677F"/>
    <w:rsid w:val="00AD6BA7"/>
    <w:rsid w:val="00AD6CDC"/>
    <w:rsid w:val="00AD6D61"/>
    <w:rsid w:val="00AD6DFC"/>
    <w:rsid w:val="00AD70F2"/>
    <w:rsid w:val="00AD7214"/>
    <w:rsid w:val="00AD7293"/>
    <w:rsid w:val="00AD739D"/>
    <w:rsid w:val="00AD76CB"/>
    <w:rsid w:val="00AD79EA"/>
    <w:rsid w:val="00AD7ACE"/>
    <w:rsid w:val="00AD7B33"/>
    <w:rsid w:val="00AE02A7"/>
    <w:rsid w:val="00AE02EF"/>
    <w:rsid w:val="00AE0839"/>
    <w:rsid w:val="00AE0902"/>
    <w:rsid w:val="00AE0ED3"/>
    <w:rsid w:val="00AE1097"/>
    <w:rsid w:val="00AE10B5"/>
    <w:rsid w:val="00AE1312"/>
    <w:rsid w:val="00AE2396"/>
    <w:rsid w:val="00AE25DB"/>
    <w:rsid w:val="00AE2AB0"/>
    <w:rsid w:val="00AE3334"/>
    <w:rsid w:val="00AE3431"/>
    <w:rsid w:val="00AE3E41"/>
    <w:rsid w:val="00AE3EEE"/>
    <w:rsid w:val="00AE3FF5"/>
    <w:rsid w:val="00AE4D80"/>
    <w:rsid w:val="00AE4EF3"/>
    <w:rsid w:val="00AE55ED"/>
    <w:rsid w:val="00AE59D7"/>
    <w:rsid w:val="00AE5CEE"/>
    <w:rsid w:val="00AE5CF9"/>
    <w:rsid w:val="00AE602A"/>
    <w:rsid w:val="00AE6178"/>
    <w:rsid w:val="00AE632D"/>
    <w:rsid w:val="00AE66B4"/>
    <w:rsid w:val="00AE6742"/>
    <w:rsid w:val="00AE69B7"/>
    <w:rsid w:val="00AE6B71"/>
    <w:rsid w:val="00AE74BC"/>
    <w:rsid w:val="00AE75AE"/>
    <w:rsid w:val="00AE7825"/>
    <w:rsid w:val="00AF038F"/>
    <w:rsid w:val="00AF0A77"/>
    <w:rsid w:val="00AF0AE0"/>
    <w:rsid w:val="00AF0F23"/>
    <w:rsid w:val="00AF1BD4"/>
    <w:rsid w:val="00AF209A"/>
    <w:rsid w:val="00AF2287"/>
    <w:rsid w:val="00AF25C6"/>
    <w:rsid w:val="00AF2B70"/>
    <w:rsid w:val="00AF2C6D"/>
    <w:rsid w:val="00AF2DAC"/>
    <w:rsid w:val="00AF30B7"/>
    <w:rsid w:val="00AF39C2"/>
    <w:rsid w:val="00AF3CC3"/>
    <w:rsid w:val="00AF3CFD"/>
    <w:rsid w:val="00AF3DC0"/>
    <w:rsid w:val="00AF4727"/>
    <w:rsid w:val="00AF4B8E"/>
    <w:rsid w:val="00AF4D29"/>
    <w:rsid w:val="00AF53D5"/>
    <w:rsid w:val="00AF562B"/>
    <w:rsid w:val="00AF56D4"/>
    <w:rsid w:val="00AF58D2"/>
    <w:rsid w:val="00AF5933"/>
    <w:rsid w:val="00AF5A4C"/>
    <w:rsid w:val="00AF6281"/>
    <w:rsid w:val="00AF65A5"/>
    <w:rsid w:val="00AF6E26"/>
    <w:rsid w:val="00AF7153"/>
    <w:rsid w:val="00AF7235"/>
    <w:rsid w:val="00AF7420"/>
    <w:rsid w:val="00AF7696"/>
    <w:rsid w:val="00AF7699"/>
    <w:rsid w:val="00AF7769"/>
    <w:rsid w:val="00AF7CB0"/>
    <w:rsid w:val="00AF7D07"/>
    <w:rsid w:val="00B0022E"/>
    <w:rsid w:val="00B00310"/>
    <w:rsid w:val="00B00333"/>
    <w:rsid w:val="00B00A3A"/>
    <w:rsid w:val="00B00D16"/>
    <w:rsid w:val="00B00FBD"/>
    <w:rsid w:val="00B011B7"/>
    <w:rsid w:val="00B01676"/>
    <w:rsid w:val="00B01796"/>
    <w:rsid w:val="00B017CF"/>
    <w:rsid w:val="00B01D3B"/>
    <w:rsid w:val="00B01F2B"/>
    <w:rsid w:val="00B02124"/>
    <w:rsid w:val="00B023DA"/>
    <w:rsid w:val="00B02437"/>
    <w:rsid w:val="00B02663"/>
    <w:rsid w:val="00B026D2"/>
    <w:rsid w:val="00B02B0C"/>
    <w:rsid w:val="00B0351C"/>
    <w:rsid w:val="00B03555"/>
    <w:rsid w:val="00B03839"/>
    <w:rsid w:val="00B039B7"/>
    <w:rsid w:val="00B03B64"/>
    <w:rsid w:val="00B03E94"/>
    <w:rsid w:val="00B044DE"/>
    <w:rsid w:val="00B0465D"/>
    <w:rsid w:val="00B052B8"/>
    <w:rsid w:val="00B0531A"/>
    <w:rsid w:val="00B0537B"/>
    <w:rsid w:val="00B053CE"/>
    <w:rsid w:val="00B056E8"/>
    <w:rsid w:val="00B0577A"/>
    <w:rsid w:val="00B05D07"/>
    <w:rsid w:val="00B06155"/>
    <w:rsid w:val="00B06A0F"/>
    <w:rsid w:val="00B06A85"/>
    <w:rsid w:val="00B06B10"/>
    <w:rsid w:val="00B06D59"/>
    <w:rsid w:val="00B06E4F"/>
    <w:rsid w:val="00B0705B"/>
    <w:rsid w:val="00B077AE"/>
    <w:rsid w:val="00B0784A"/>
    <w:rsid w:val="00B07A50"/>
    <w:rsid w:val="00B101E9"/>
    <w:rsid w:val="00B1023D"/>
    <w:rsid w:val="00B10FD6"/>
    <w:rsid w:val="00B1180F"/>
    <w:rsid w:val="00B11A5D"/>
    <w:rsid w:val="00B11F78"/>
    <w:rsid w:val="00B127A2"/>
    <w:rsid w:val="00B128FA"/>
    <w:rsid w:val="00B12A4A"/>
    <w:rsid w:val="00B12C06"/>
    <w:rsid w:val="00B1302E"/>
    <w:rsid w:val="00B1353E"/>
    <w:rsid w:val="00B13DD4"/>
    <w:rsid w:val="00B13E27"/>
    <w:rsid w:val="00B1412D"/>
    <w:rsid w:val="00B1416E"/>
    <w:rsid w:val="00B142C2"/>
    <w:rsid w:val="00B14514"/>
    <w:rsid w:val="00B14BA1"/>
    <w:rsid w:val="00B14F21"/>
    <w:rsid w:val="00B14F28"/>
    <w:rsid w:val="00B1529E"/>
    <w:rsid w:val="00B155B5"/>
    <w:rsid w:val="00B156D6"/>
    <w:rsid w:val="00B15B72"/>
    <w:rsid w:val="00B16391"/>
    <w:rsid w:val="00B16FA9"/>
    <w:rsid w:val="00B1724F"/>
    <w:rsid w:val="00B175F0"/>
    <w:rsid w:val="00B17843"/>
    <w:rsid w:val="00B200B6"/>
    <w:rsid w:val="00B2028D"/>
    <w:rsid w:val="00B20293"/>
    <w:rsid w:val="00B2061B"/>
    <w:rsid w:val="00B2067F"/>
    <w:rsid w:val="00B20D61"/>
    <w:rsid w:val="00B21663"/>
    <w:rsid w:val="00B216DF"/>
    <w:rsid w:val="00B21CD4"/>
    <w:rsid w:val="00B21D60"/>
    <w:rsid w:val="00B22128"/>
    <w:rsid w:val="00B222E4"/>
    <w:rsid w:val="00B22359"/>
    <w:rsid w:val="00B227A2"/>
    <w:rsid w:val="00B22B4D"/>
    <w:rsid w:val="00B23046"/>
    <w:rsid w:val="00B23096"/>
    <w:rsid w:val="00B23328"/>
    <w:rsid w:val="00B23992"/>
    <w:rsid w:val="00B239C5"/>
    <w:rsid w:val="00B23C7F"/>
    <w:rsid w:val="00B23F1D"/>
    <w:rsid w:val="00B24253"/>
    <w:rsid w:val="00B24862"/>
    <w:rsid w:val="00B24CA1"/>
    <w:rsid w:val="00B24DC0"/>
    <w:rsid w:val="00B25070"/>
    <w:rsid w:val="00B25297"/>
    <w:rsid w:val="00B25441"/>
    <w:rsid w:val="00B2555F"/>
    <w:rsid w:val="00B25982"/>
    <w:rsid w:val="00B25B22"/>
    <w:rsid w:val="00B26091"/>
    <w:rsid w:val="00B2615B"/>
    <w:rsid w:val="00B26260"/>
    <w:rsid w:val="00B262EC"/>
    <w:rsid w:val="00B26675"/>
    <w:rsid w:val="00B26778"/>
    <w:rsid w:val="00B2703A"/>
    <w:rsid w:val="00B27491"/>
    <w:rsid w:val="00B27D77"/>
    <w:rsid w:val="00B3002C"/>
    <w:rsid w:val="00B3043F"/>
    <w:rsid w:val="00B30924"/>
    <w:rsid w:val="00B30B45"/>
    <w:rsid w:val="00B30F1D"/>
    <w:rsid w:val="00B30F6E"/>
    <w:rsid w:val="00B31879"/>
    <w:rsid w:val="00B31B84"/>
    <w:rsid w:val="00B322E6"/>
    <w:rsid w:val="00B32490"/>
    <w:rsid w:val="00B32535"/>
    <w:rsid w:val="00B32773"/>
    <w:rsid w:val="00B32999"/>
    <w:rsid w:val="00B33068"/>
    <w:rsid w:val="00B3358C"/>
    <w:rsid w:val="00B33DB1"/>
    <w:rsid w:val="00B345C7"/>
    <w:rsid w:val="00B348FE"/>
    <w:rsid w:val="00B34CCB"/>
    <w:rsid w:val="00B34EC1"/>
    <w:rsid w:val="00B35916"/>
    <w:rsid w:val="00B35F91"/>
    <w:rsid w:val="00B36719"/>
    <w:rsid w:val="00B36822"/>
    <w:rsid w:val="00B36D30"/>
    <w:rsid w:val="00B36E27"/>
    <w:rsid w:val="00B36E76"/>
    <w:rsid w:val="00B36FA5"/>
    <w:rsid w:val="00B373C9"/>
    <w:rsid w:val="00B376A6"/>
    <w:rsid w:val="00B37C10"/>
    <w:rsid w:val="00B37C41"/>
    <w:rsid w:val="00B40028"/>
    <w:rsid w:val="00B401CC"/>
    <w:rsid w:val="00B4153D"/>
    <w:rsid w:val="00B41803"/>
    <w:rsid w:val="00B41865"/>
    <w:rsid w:val="00B4187E"/>
    <w:rsid w:val="00B41CA1"/>
    <w:rsid w:val="00B41CF4"/>
    <w:rsid w:val="00B41D6A"/>
    <w:rsid w:val="00B42724"/>
    <w:rsid w:val="00B42817"/>
    <w:rsid w:val="00B42AFC"/>
    <w:rsid w:val="00B42BA1"/>
    <w:rsid w:val="00B4306D"/>
    <w:rsid w:val="00B444CA"/>
    <w:rsid w:val="00B44525"/>
    <w:rsid w:val="00B44E7A"/>
    <w:rsid w:val="00B45179"/>
    <w:rsid w:val="00B4526E"/>
    <w:rsid w:val="00B457D7"/>
    <w:rsid w:val="00B45C61"/>
    <w:rsid w:val="00B45D32"/>
    <w:rsid w:val="00B4613F"/>
    <w:rsid w:val="00B465E5"/>
    <w:rsid w:val="00B46A6F"/>
    <w:rsid w:val="00B46AD2"/>
    <w:rsid w:val="00B46BAF"/>
    <w:rsid w:val="00B46E68"/>
    <w:rsid w:val="00B46FB3"/>
    <w:rsid w:val="00B4751A"/>
    <w:rsid w:val="00B475F4"/>
    <w:rsid w:val="00B47925"/>
    <w:rsid w:val="00B47A2B"/>
    <w:rsid w:val="00B50279"/>
    <w:rsid w:val="00B509AF"/>
    <w:rsid w:val="00B50BC0"/>
    <w:rsid w:val="00B51178"/>
    <w:rsid w:val="00B51465"/>
    <w:rsid w:val="00B51C65"/>
    <w:rsid w:val="00B526CF"/>
    <w:rsid w:val="00B52C48"/>
    <w:rsid w:val="00B52FC1"/>
    <w:rsid w:val="00B53096"/>
    <w:rsid w:val="00B536BF"/>
    <w:rsid w:val="00B538E6"/>
    <w:rsid w:val="00B53C48"/>
    <w:rsid w:val="00B53CCE"/>
    <w:rsid w:val="00B53D82"/>
    <w:rsid w:val="00B53DE0"/>
    <w:rsid w:val="00B541A5"/>
    <w:rsid w:val="00B5447E"/>
    <w:rsid w:val="00B5477F"/>
    <w:rsid w:val="00B5483C"/>
    <w:rsid w:val="00B54EA7"/>
    <w:rsid w:val="00B54EF4"/>
    <w:rsid w:val="00B55272"/>
    <w:rsid w:val="00B5587E"/>
    <w:rsid w:val="00B55CA6"/>
    <w:rsid w:val="00B5634E"/>
    <w:rsid w:val="00B56A47"/>
    <w:rsid w:val="00B56B68"/>
    <w:rsid w:val="00B56F85"/>
    <w:rsid w:val="00B5751E"/>
    <w:rsid w:val="00B5756B"/>
    <w:rsid w:val="00B57754"/>
    <w:rsid w:val="00B57980"/>
    <w:rsid w:val="00B57AAC"/>
    <w:rsid w:val="00B57BDF"/>
    <w:rsid w:val="00B60160"/>
    <w:rsid w:val="00B60429"/>
    <w:rsid w:val="00B610BE"/>
    <w:rsid w:val="00B613B5"/>
    <w:rsid w:val="00B615D4"/>
    <w:rsid w:val="00B6174A"/>
    <w:rsid w:val="00B618D3"/>
    <w:rsid w:val="00B619BC"/>
    <w:rsid w:val="00B62114"/>
    <w:rsid w:val="00B6290A"/>
    <w:rsid w:val="00B633F1"/>
    <w:rsid w:val="00B635D2"/>
    <w:rsid w:val="00B64A78"/>
    <w:rsid w:val="00B64E47"/>
    <w:rsid w:val="00B65328"/>
    <w:rsid w:val="00B6561D"/>
    <w:rsid w:val="00B657E1"/>
    <w:rsid w:val="00B658DF"/>
    <w:rsid w:val="00B65CE0"/>
    <w:rsid w:val="00B65F7B"/>
    <w:rsid w:val="00B6602C"/>
    <w:rsid w:val="00B66563"/>
    <w:rsid w:val="00B67039"/>
    <w:rsid w:val="00B67322"/>
    <w:rsid w:val="00B6781D"/>
    <w:rsid w:val="00B679EC"/>
    <w:rsid w:val="00B67C0C"/>
    <w:rsid w:val="00B705AE"/>
    <w:rsid w:val="00B70BEE"/>
    <w:rsid w:val="00B712BB"/>
    <w:rsid w:val="00B718B1"/>
    <w:rsid w:val="00B71A10"/>
    <w:rsid w:val="00B72AB2"/>
    <w:rsid w:val="00B72BF2"/>
    <w:rsid w:val="00B72E8D"/>
    <w:rsid w:val="00B72F7F"/>
    <w:rsid w:val="00B72FE9"/>
    <w:rsid w:val="00B7322D"/>
    <w:rsid w:val="00B734C1"/>
    <w:rsid w:val="00B736EA"/>
    <w:rsid w:val="00B7392D"/>
    <w:rsid w:val="00B73985"/>
    <w:rsid w:val="00B73B69"/>
    <w:rsid w:val="00B740B2"/>
    <w:rsid w:val="00B740F0"/>
    <w:rsid w:val="00B747FC"/>
    <w:rsid w:val="00B74A82"/>
    <w:rsid w:val="00B74AD2"/>
    <w:rsid w:val="00B74C1A"/>
    <w:rsid w:val="00B751A6"/>
    <w:rsid w:val="00B756C3"/>
    <w:rsid w:val="00B75E50"/>
    <w:rsid w:val="00B77625"/>
    <w:rsid w:val="00B77917"/>
    <w:rsid w:val="00B77A09"/>
    <w:rsid w:val="00B77B88"/>
    <w:rsid w:val="00B77F15"/>
    <w:rsid w:val="00B803A2"/>
    <w:rsid w:val="00B806A0"/>
    <w:rsid w:val="00B80F10"/>
    <w:rsid w:val="00B81110"/>
    <w:rsid w:val="00B81847"/>
    <w:rsid w:val="00B81A2D"/>
    <w:rsid w:val="00B81B61"/>
    <w:rsid w:val="00B81BB5"/>
    <w:rsid w:val="00B81C4E"/>
    <w:rsid w:val="00B81DC2"/>
    <w:rsid w:val="00B81ED8"/>
    <w:rsid w:val="00B81F23"/>
    <w:rsid w:val="00B82849"/>
    <w:rsid w:val="00B82D89"/>
    <w:rsid w:val="00B83004"/>
    <w:rsid w:val="00B83283"/>
    <w:rsid w:val="00B8336F"/>
    <w:rsid w:val="00B8345B"/>
    <w:rsid w:val="00B836B5"/>
    <w:rsid w:val="00B83790"/>
    <w:rsid w:val="00B83A2C"/>
    <w:rsid w:val="00B83AF1"/>
    <w:rsid w:val="00B83E95"/>
    <w:rsid w:val="00B846EF"/>
    <w:rsid w:val="00B84A00"/>
    <w:rsid w:val="00B84B7A"/>
    <w:rsid w:val="00B84DEE"/>
    <w:rsid w:val="00B84E3B"/>
    <w:rsid w:val="00B85015"/>
    <w:rsid w:val="00B853B7"/>
    <w:rsid w:val="00B85451"/>
    <w:rsid w:val="00B8557F"/>
    <w:rsid w:val="00B855B7"/>
    <w:rsid w:val="00B85938"/>
    <w:rsid w:val="00B85D45"/>
    <w:rsid w:val="00B86343"/>
    <w:rsid w:val="00B864B9"/>
    <w:rsid w:val="00B86724"/>
    <w:rsid w:val="00B869EC"/>
    <w:rsid w:val="00B87557"/>
    <w:rsid w:val="00B87C2B"/>
    <w:rsid w:val="00B87DA4"/>
    <w:rsid w:val="00B90086"/>
    <w:rsid w:val="00B90571"/>
    <w:rsid w:val="00B90597"/>
    <w:rsid w:val="00B906FA"/>
    <w:rsid w:val="00B90D3E"/>
    <w:rsid w:val="00B91006"/>
    <w:rsid w:val="00B919F2"/>
    <w:rsid w:val="00B91CA7"/>
    <w:rsid w:val="00B92C3B"/>
    <w:rsid w:val="00B92F7C"/>
    <w:rsid w:val="00B943D2"/>
    <w:rsid w:val="00B951CF"/>
    <w:rsid w:val="00B951D2"/>
    <w:rsid w:val="00B95340"/>
    <w:rsid w:val="00B95E62"/>
    <w:rsid w:val="00B960DD"/>
    <w:rsid w:val="00B96418"/>
    <w:rsid w:val="00B967C6"/>
    <w:rsid w:val="00B96CD7"/>
    <w:rsid w:val="00B9702B"/>
    <w:rsid w:val="00B970CE"/>
    <w:rsid w:val="00B978BA"/>
    <w:rsid w:val="00BA0284"/>
    <w:rsid w:val="00BA045C"/>
    <w:rsid w:val="00BA0606"/>
    <w:rsid w:val="00BA073E"/>
    <w:rsid w:val="00BA1812"/>
    <w:rsid w:val="00BA1919"/>
    <w:rsid w:val="00BA1A19"/>
    <w:rsid w:val="00BA1A78"/>
    <w:rsid w:val="00BA1ABD"/>
    <w:rsid w:val="00BA1C03"/>
    <w:rsid w:val="00BA1C18"/>
    <w:rsid w:val="00BA1CEA"/>
    <w:rsid w:val="00BA2206"/>
    <w:rsid w:val="00BA222A"/>
    <w:rsid w:val="00BA25E5"/>
    <w:rsid w:val="00BA267D"/>
    <w:rsid w:val="00BA2B68"/>
    <w:rsid w:val="00BA3027"/>
    <w:rsid w:val="00BA34AC"/>
    <w:rsid w:val="00BA39C1"/>
    <w:rsid w:val="00BA3E04"/>
    <w:rsid w:val="00BA3FD2"/>
    <w:rsid w:val="00BA4029"/>
    <w:rsid w:val="00BA443A"/>
    <w:rsid w:val="00BA4443"/>
    <w:rsid w:val="00BA45DC"/>
    <w:rsid w:val="00BA5252"/>
    <w:rsid w:val="00BA530D"/>
    <w:rsid w:val="00BA5678"/>
    <w:rsid w:val="00BA5959"/>
    <w:rsid w:val="00BA5A61"/>
    <w:rsid w:val="00BA5FD3"/>
    <w:rsid w:val="00BA6184"/>
    <w:rsid w:val="00BA6823"/>
    <w:rsid w:val="00BA6E53"/>
    <w:rsid w:val="00BA6E9E"/>
    <w:rsid w:val="00BA7036"/>
    <w:rsid w:val="00BA7295"/>
    <w:rsid w:val="00BB0E9E"/>
    <w:rsid w:val="00BB0F09"/>
    <w:rsid w:val="00BB0F12"/>
    <w:rsid w:val="00BB15DA"/>
    <w:rsid w:val="00BB1CB6"/>
    <w:rsid w:val="00BB1E06"/>
    <w:rsid w:val="00BB1FE3"/>
    <w:rsid w:val="00BB2B77"/>
    <w:rsid w:val="00BB2F98"/>
    <w:rsid w:val="00BB30A2"/>
    <w:rsid w:val="00BB3419"/>
    <w:rsid w:val="00BB3597"/>
    <w:rsid w:val="00BB3AB5"/>
    <w:rsid w:val="00BB3D9D"/>
    <w:rsid w:val="00BB3FC2"/>
    <w:rsid w:val="00BB4325"/>
    <w:rsid w:val="00BB4529"/>
    <w:rsid w:val="00BB4E96"/>
    <w:rsid w:val="00BB502C"/>
    <w:rsid w:val="00BB5366"/>
    <w:rsid w:val="00BB5D14"/>
    <w:rsid w:val="00BB5F46"/>
    <w:rsid w:val="00BB5FB6"/>
    <w:rsid w:val="00BB6324"/>
    <w:rsid w:val="00BB6EE5"/>
    <w:rsid w:val="00BB724B"/>
    <w:rsid w:val="00BB73B2"/>
    <w:rsid w:val="00BB7DAA"/>
    <w:rsid w:val="00BB7FFB"/>
    <w:rsid w:val="00BC0598"/>
    <w:rsid w:val="00BC063F"/>
    <w:rsid w:val="00BC0AEB"/>
    <w:rsid w:val="00BC0E2F"/>
    <w:rsid w:val="00BC0E75"/>
    <w:rsid w:val="00BC11F3"/>
    <w:rsid w:val="00BC1221"/>
    <w:rsid w:val="00BC141F"/>
    <w:rsid w:val="00BC145E"/>
    <w:rsid w:val="00BC193A"/>
    <w:rsid w:val="00BC1962"/>
    <w:rsid w:val="00BC19F9"/>
    <w:rsid w:val="00BC2404"/>
    <w:rsid w:val="00BC2477"/>
    <w:rsid w:val="00BC2A0B"/>
    <w:rsid w:val="00BC3049"/>
    <w:rsid w:val="00BC31C9"/>
    <w:rsid w:val="00BC38E1"/>
    <w:rsid w:val="00BC3AAF"/>
    <w:rsid w:val="00BC3C15"/>
    <w:rsid w:val="00BC3E61"/>
    <w:rsid w:val="00BC434B"/>
    <w:rsid w:val="00BC452F"/>
    <w:rsid w:val="00BC491B"/>
    <w:rsid w:val="00BC4BCF"/>
    <w:rsid w:val="00BC4E35"/>
    <w:rsid w:val="00BC528B"/>
    <w:rsid w:val="00BC56D0"/>
    <w:rsid w:val="00BC56EF"/>
    <w:rsid w:val="00BC5E61"/>
    <w:rsid w:val="00BC622B"/>
    <w:rsid w:val="00BC627D"/>
    <w:rsid w:val="00BC6411"/>
    <w:rsid w:val="00BC6CE7"/>
    <w:rsid w:val="00BC6D5A"/>
    <w:rsid w:val="00BC6F90"/>
    <w:rsid w:val="00BC7759"/>
    <w:rsid w:val="00BC7D5B"/>
    <w:rsid w:val="00BD01E9"/>
    <w:rsid w:val="00BD03F1"/>
    <w:rsid w:val="00BD040A"/>
    <w:rsid w:val="00BD0A7B"/>
    <w:rsid w:val="00BD0FF7"/>
    <w:rsid w:val="00BD129B"/>
    <w:rsid w:val="00BD1BA5"/>
    <w:rsid w:val="00BD1C7F"/>
    <w:rsid w:val="00BD1DA7"/>
    <w:rsid w:val="00BD1E81"/>
    <w:rsid w:val="00BD1F58"/>
    <w:rsid w:val="00BD1FF4"/>
    <w:rsid w:val="00BD2022"/>
    <w:rsid w:val="00BD26AC"/>
    <w:rsid w:val="00BD27D7"/>
    <w:rsid w:val="00BD2E00"/>
    <w:rsid w:val="00BD304A"/>
    <w:rsid w:val="00BD3340"/>
    <w:rsid w:val="00BD3398"/>
    <w:rsid w:val="00BD39E8"/>
    <w:rsid w:val="00BD3A38"/>
    <w:rsid w:val="00BD3BE2"/>
    <w:rsid w:val="00BD3E04"/>
    <w:rsid w:val="00BD42F2"/>
    <w:rsid w:val="00BD431B"/>
    <w:rsid w:val="00BD4A41"/>
    <w:rsid w:val="00BD4C97"/>
    <w:rsid w:val="00BD56A8"/>
    <w:rsid w:val="00BD5808"/>
    <w:rsid w:val="00BD5839"/>
    <w:rsid w:val="00BD5D8E"/>
    <w:rsid w:val="00BD5EC3"/>
    <w:rsid w:val="00BD68D2"/>
    <w:rsid w:val="00BD6C67"/>
    <w:rsid w:val="00BD7008"/>
    <w:rsid w:val="00BD7A69"/>
    <w:rsid w:val="00BD7BD7"/>
    <w:rsid w:val="00BD7BE6"/>
    <w:rsid w:val="00BE0262"/>
    <w:rsid w:val="00BE070A"/>
    <w:rsid w:val="00BE09DA"/>
    <w:rsid w:val="00BE0AA1"/>
    <w:rsid w:val="00BE0C34"/>
    <w:rsid w:val="00BE0E74"/>
    <w:rsid w:val="00BE1479"/>
    <w:rsid w:val="00BE1713"/>
    <w:rsid w:val="00BE1B16"/>
    <w:rsid w:val="00BE1F83"/>
    <w:rsid w:val="00BE2272"/>
    <w:rsid w:val="00BE23A9"/>
    <w:rsid w:val="00BE23B3"/>
    <w:rsid w:val="00BE265F"/>
    <w:rsid w:val="00BE26D9"/>
    <w:rsid w:val="00BE277B"/>
    <w:rsid w:val="00BE298C"/>
    <w:rsid w:val="00BE29CA"/>
    <w:rsid w:val="00BE3B04"/>
    <w:rsid w:val="00BE3D81"/>
    <w:rsid w:val="00BE44B1"/>
    <w:rsid w:val="00BE472E"/>
    <w:rsid w:val="00BE48DD"/>
    <w:rsid w:val="00BE521A"/>
    <w:rsid w:val="00BE5557"/>
    <w:rsid w:val="00BE561D"/>
    <w:rsid w:val="00BE5791"/>
    <w:rsid w:val="00BE5E60"/>
    <w:rsid w:val="00BE6475"/>
    <w:rsid w:val="00BE6918"/>
    <w:rsid w:val="00BE6D1A"/>
    <w:rsid w:val="00BE73DE"/>
    <w:rsid w:val="00BE7828"/>
    <w:rsid w:val="00BE78A6"/>
    <w:rsid w:val="00BE7B83"/>
    <w:rsid w:val="00BF02FE"/>
    <w:rsid w:val="00BF05AE"/>
    <w:rsid w:val="00BF08C5"/>
    <w:rsid w:val="00BF1138"/>
    <w:rsid w:val="00BF15F6"/>
    <w:rsid w:val="00BF1910"/>
    <w:rsid w:val="00BF1C33"/>
    <w:rsid w:val="00BF2121"/>
    <w:rsid w:val="00BF2528"/>
    <w:rsid w:val="00BF3032"/>
    <w:rsid w:val="00BF367B"/>
    <w:rsid w:val="00BF3703"/>
    <w:rsid w:val="00BF3C0B"/>
    <w:rsid w:val="00BF4118"/>
    <w:rsid w:val="00BF4185"/>
    <w:rsid w:val="00BF4283"/>
    <w:rsid w:val="00BF470A"/>
    <w:rsid w:val="00BF4876"/>
    <w:rsid w:val="00BF4A9C"/>
    <w:rsid w:val="00BF4BEE"/>
    <w:rsid w:val="00BF4D36"/>
    <w:rsid w:val="00BF5298"/>
    <w:rsid w:val="00BF5722"/>
    <w:rsid w:val="00BF5824"/>
    <w:rsid w:val="00BF5A50"/>
    <w:rsid w:val="00BF5B1B"/>
    <w:rsid w:val="00BF5FEF"/>
    <w:rsid w:val="00BF608A"/>
    <w:rsid w:val="00BF63EB"/>
    <w:rsid w:val="00BF687B"/>
    <w:rsid w:val="00BF69FD"/>
    <w:rsid w:val="00BF78A3"/>
    <w:rsid w:val="00BF7A38"/>
    <w:rsid w:val="00BF7DD2"/>
    <w:rsid w:val="00BF7E81"/>
    <w:rsid w:val="00C00051"/>
    <w:rsid w:val="00C00173"/>
    <w:rsid w:val="00C004AE"/>
    <w:rsid w:val="00C006B0"/>
    <w:rsid w:val="00C00CB3"/>
    <w:rsid w:val="00C0114D"/>
    <w:rsid w:val="00C01CC7"/>
    <w:rsid w:val="00C01EFF"/>
    <w:rsid w:val="00C01F68"/>
    <w:rsid w:val="00C02039"/>
    <w:rsid w:val="00C0217A"/>
    <w:rsid w:val="00C023B8"/>
    <w:rsid w:val="00C02490"/>
    <w:rsid w:val="00C02848"/>
    <w:rsid w:val="00C02FF8"/>
    <w:rsid w:val="00C030A3"/>
    <w:rsid w:val="00C03105"/>
    <w:rsid w:val="00C03544"/>
    <w:rsid w:val="00C037A0"/>
    <w:rsid w:val="00C03922"/>
    <w:rsid w:val="00C03990"/>
    <w:rsid w:val="00C039DE"/>
    <w:rsid w:val="00C03A54"/>
    <w:rsid w:val="00C03AF7"/>
    <w:rsid w:val="00C03C62"/>
    <w:rsid w:val="00C03DCC"/>
    <w:rsid w:val="00C03E98"/>
    <w:rsid w:val="00C04E0E"/>
    <w:rsid w:val="00C0526A"/>
    <w:rsid w:val="00C05919"/>
    <w:rsid w:val="00C05E5E"/>
    <w:rsid w:val="00C062C8"/>
    <w:rsid w:val="00C062E6"/>
    <w:rsid w:val="00C064D8"/>
    <w:rsid w:val="00C064DE"/>
    <w:rsid w:val="00C0673B"/>
    <w:rsid w:val="00C0676D"/>
    <w:rsid w:val="00C068EC"/>
    <w:rsid w:val="00C0690A"/>
    <w:rsid w:val="00C06A69"/>
    <w:rsid w:val="00C06B03"/>
    <w:rsid w:val="00C070DB"/>
    <w:rsid w:val="00C07112"/>
    <w:rsid w:val="00C0730B"/>
    <w:rsid w:val="00C077E6"/>
    <w:rsid w:val="00C07BD8"/>
    <w:rsid w:val="00C07CBE"/>
    <w:rsid w:val="00C07DC3"/>
    <w:rsid w:val="00C1006A"/>
    <w:rsid w:val="00C10950"/>
    <w:rsid w:val="00C10C22"/>
    <w:rsid w:val="00C1168E"/>
    <w:rsid w:val="00C11D5E"/>
    <w:rsid w:val="00C11FC0"/>
    <w:rsid w:val="00C1212C"/>
    <w:rsid w:val="00C12160"/>
    <w:rsid w:val="00C12385"/>
    <w:rsid w:val="00C123F2"/>
    <w:rsid w:val="00C12922"/>
    <w:rsid w:val="00C12A71"/>
    <w:rsid w:val="00C12B2B"/>
    <w:rsid w:val="00C12B77"/>
    <w:rsid w:val="00C137E8"/>
    <w:rsid w:val="00C14161"/>
    <w:rsid w:val="00C14D5A"/>
    <w:rsid w:val="00C14EBA"/>
    <w:rsid w:val="00C15244"/>
    <w:rsid w:val="00C153E2"/>
    <w:rsid w:val="00C1578D"/>
    <w:rsid w:val="00C1674F"/>
    <w:rsid w:val="00C16797"/>
    <w:rsid w:val="00C167B1"/>
    <w:rsid w:val="00C1681A"/>
    <w:rsid w:val="00C168C6"/>
    <w:rsid w:val="00C16AFC"/>
    <w:rsid w:val="00C16B12"/>
    <w:rsid w:val="00C16BBE"/>
    <w:rsid w:val="00C172B0"/>
    <w:rsid w:val="00C177C7"/>
    <w:rsid w:val="00C17968"/>
    <w:rsid w:val="00C17FD7"/>
    <w:rsid w:val="00C20585"/>
    <w:rsid w:val="00C20604"/>
    <w:rsid w:val="00C20BB2"/>
    <w:rsid w:val="00C20D57"/>
    <w:rsid w:val="00C20F5A"/>
    <w:rsid w:val="00C21046"/>
    <w:rsid w:val="00C211E4"/>
    <w:rsid w:val="00C22183"/>
    <w:rsid w:val="00C22460"/>
    <w:rsid w:val="00C22546"/>
    <w:rsid w:val="00C22870"/>
    <w:rsid w:val="00C230F8"/>
    <w:rsid w:val="00C2323A"/>
    <w:rsid w:val="00C232B4"/>
    <w:rsid w:val="00C237A5"/>
    <w:rsid w:val="00C23981"/>
    <w:rsid w:val="00C23D0A"/>
    <w:rsid w:val="00C23F34"/>
    <w:rsid w:val="00C24621"/>
    <w:rsid w:val="00C24864"/>
    <w:rsid w:val="00C249D7"/>
    <w:rsid w:val="00C24CEA"/>
    <w:rsid w:val="00C24F78"/>
    <w:rsid w:val="00C251DE"/>
    <w:rsid w:val="00C2560D"/>
    <w:rsid w:val="00C25E2A"/>
    <w:rsid w:val="00C26058"/>
    <w:rsid w:val="00C264A7"/>
    <w:rsid w:val="00C2658C"/>
    <w:rsid w:val="00C26E10"/>
    <w:rsid w:val="00C26EA4"/>
    <w:rsid w:val="00C2776A"/>
    <w:rsid w:val="00C27C56"/>
    <w:rsid w:val="00C30028"/>
    <w:rsid w:val="00C305E5"/>
    <w:rsid w:val="00C30E8A"/>
    <w:rsid w:val="00C31279"/>
    <w:rsid w:val="00C316DE"/>
    <w:rsid w:val="00C318D2"/>
    <w:rsid w:val="00C318D5"/>
    <w:rsid w:val="00C31B30"/>
    <w:rsid w:val="00C31E59"/>
    <w:rsid w:val="00C32745"/>
    <w:rsid w:val="00C32847"/>
    <w:rsid w:val="00C32A51"/>
    <w:rsid w:val="00C33137"/>
    <w:rsid w:val="00C33188"/>
    <w:rsid w:val="00C339F8"/>
    <w:rsid w:val="00C33BDD"/>
    <w:rsid w:val="00C33C07"/>
    <w:rsid w:val="00C33EC9"/>
    <w:rsid w:val="00C34340"/>
    <w:rsid w:val="00C34347"/>
    <w:rsid w:val="00C34483"/>
    <w:rsid w:val="00C345F7"/>
    <w:rsid w:val="00C34737"/>
    <w:rsid w:val="00C34756"/>
    <w:rsid w:val="00C3528A"/>
    <w:rsid w:val="00C35769"/>
    <w:rsid w:val="00C35953"/>
    <w:rsid w:val="00C35A09"/>
    <w:rsid w:val="00C35B2F"/>
    <w:rsid w:val="00C3698B"/>
    <w:rsid w:val="00C369B5"/>
    <w:rsid w:val="00C36C5F"/>
    <w:rsid w:val="00C36C9D"/>
    <w:rsid w:val="00C3715F"/>
    <w:rsid w:val="00C37188"/>
    <w:rsid w:val="00C3718A"/>
    <w:rsid w:val="00C3775A"/>
    <w:rsid w:val="00C3775C"/>
    <w:rsid w:val="00C40056"/>
    <w:rsid w:val="00C40240"/>
    <w:rsid w:val="00C40265"/>
    <w:rsid w:val="00C4053E"/>
    <w:rsid w:val="00C40637"/>
    <w:rsid w:val="00C413F7"/>
    <w:rsid w:val="00C415CD"/>
    <w:rsid w:val="00C424A3"/>
    <w:rsid w:val="00C4262C"/>
    <w:rsid w:val="00C43250"/>
    <w:rsid w:val="00C43B16"/>
    <w:rsid w:val="00C43CC0"/>
    <w:rsid w:val="00C4410A"/>
    <w:rsid w:val="00C441C5"/>
    <w:rsid w:val="00C443BC"/>
    <w:rsid w:val="00C44614"/>
    <w:rsid w:val="00C448E8"/>
    <w:rsid w:val="00C44B1F"/>
    <w:rsid w:val="00C4501C"/>
    <w:rsid w:val="00C450B3"/>
    <w:rsid w:val="00C45932"/>
    <w:rsid w:val="00C45ADB"/>
    <w:rsid w:val="00C45B9D"/>
    <w:rsid w:val="00C45BBA"/>
    <w:rsid w:val="00C462F2"/>
    <w:rsid w:val="00C4674D"/>
    <w:rsid w:val="00C46787"/>
    <w:rsid w:val="00C46B65"/>
    <w:rsid w:val="00C4732C"/>
    <w:rsid w:val="00C479D7"/>
    <w:rsid w:val="00C47A09"/>
    <w:rsid w:val="00C47E83"/>
    <w:rsid w:val="00C5050B"/>
    <w:rsid w:val="00C50583"/>
    <w:rsid w:val="00C506B1"/>
    <w:rsid w:val="00C50D20"/>
    <w:rsid w:val="00C50D99"/>
    <w:rsid w:val="00C512AE"/>
    <w:rsid w:val="00C519DB"/>
    <w:rsid w:val="00C51C7A"/>
    <w:rsid w:val="00C520B0"/>
    <w:rsid w:val="00C528F1"/>
    <w:rsid w:val="00C52ACC"/>
    <w:rsid w:val="00C530C5"/>
    <w:rsid w:val="00C532B4"/>
    <w:rsid w:val="00C538DB"/>
    <w:rsid w:val="00C53D82"/>
    <w:rsid w:val="00C54690"/>
    <w:rsid w:val="00C546B7"/>
    <w:rsid w:val="00C54764"/>
    <w:rsid w:val="00C54B32"/>
    <w:rsid w:val="00C54C15"/>
    <w:rsid w:val="00C553D8"/>
    <w:rsid w:val="00C55639"/>
    <w:rsid w:val="00C557FA"/>
    <w:rsid w:val="00C55C35"/>
    <w:rsid w:val="00C5692F"/>
    <w:rsid w:val="00C569A4"/>
    <w:rsid w:val="00C5768A"/>
    <w:rsid w:val="00C57A98"/>
    <w:rsid w:val="00C60370"/>
    <w:rsid w:val="00C60E01"/>
    <w:rsid w:val="00C6118F"/>
    <w:rsid w:val="00C61217"/>
    <w:rsid w:val="00C61226"/>
    <w:rsid w:val="00C61B0F"/>
    <w:rsid w:val="00C61D4A"/>
    <w:rsid w:val="00C61DF0"/>
    <w:rsid w:val="00C62163"/>
    <w:rsid w:val="00C62575"/>
    <w:rsid w:val="00C627F3"/>
    <w:rsid w:val="00C62858"/>
    <w:rsid w:val="00C62B9F"/>
    <w:rsid w:val="00C62F46"/>
    <w:rsid w:val="00C63F9C"/>
    <w:rsid w:val="00C6413D"/>
    <w:rsid w:val="00C6422F"/>
    <w:rsid w:val="00C6451F"/>
    <w:rsid w:val="00C647BD"/>
    <w:rsid w:val="00C64EBD"/>
    <w:rsid w:val="00C65530"/>
    <w:rsid w:val="00C65E75"/>
    <w:rsid w:val="00C6622F"/>
    <w:rsid w:val="00C66D94"/>
    <w:rsid w:val="00C671BB"/>
    <w:rsid w:val="00C67B79"/>
    <w:rsid w:val="00C67CB4"/>
    <w:rsid w:val="00C701C1"/>
    <w:rsid w:val="00C705D5"/>
    <w:rsid w:val="00C70924"/>
    <w:rsid w:val="00C70B34"/>
    <w:rsid w:val="00C70BF6"/>
    <w:rsid w:val="00C71188"/>
    <w:rsid w:val="00C71473"/>
    <w:rsid w:val="00C719B1"/>
    <w:rsid w:val="00C71BA8"/>
    <w:rsid w:val="00C71F80"/>
    <w:rsid w:val="00C721C1"/>
    <w:rsid w:val="00C72338"/>
    <w:rsid w:val="00C72587"/>
    <w:rsid w:val="00C72E63"/>
    <w:rsid w:val="00C73077"/>
    <w:rsid w:val="00C73850"/>
    <w:rsid w:val="00C73999"/>
    <w:rsid w:val="00C73ED9"/>
    <w:rsid w:val="00C74231"/>
    <w:rsid w:val="00C74426"/>
    <w:rsid w:val="00C75185"/>
    <w:rsid w:val="00C754F9"/>
    <w:rsid w:val="00C75C96"/>
    <w:rsid w:val="00C765E9"/>
    <w:rsid w:val="00C76D90"/>
    <w:rsid w:val="00C76FDF"/>
    <w:rsid w:val="00C81205"/>
    <w:rsid w:val="00C812AB"/>
    <w:rsid w:val="00C81401"/>
    <w:rsid w:val="00C82037"/>
    <w:rsid w:val="00C82225"/>
    <w:rsid w:val="00C8237D"/>
    <w:rsid w:val="00C82484"/>
    <w:rsid w:val="00C825F2"/>
    <w:rsid w:val="00C82C6E"/>
    <w:rsid w:val="00C8301F"/>
    <w:rsid w:val="00C834DB"/>
    <w:rsid w:val="00C8421A"/>
    <w:rsid w:val="00C846B3"/>
    <w:rsid w:val="00C846F7"/>
    <w:rsid w:val="00C84E8D"/>
    <w:rsid w:val="00C85811"/>
    <w:rsid w:val="00C85FCB"/>
    <w:rsid w:val="00C8604F"/>
    <w:rsid w:val="00C86C29"/>
    <w:rsid w:val="00C86DC3"/>
    <w:rsid w:val="00C8732D"/>
    <w:rsid w:val="00C87492"/>
    <w:rsid w:val="00C87838"/>
    <w:rsid w:val="00C879BB"/>
    <w:rsid w:val="00C87A11"/>
    <w:rsid w:val="00C87F56"/>
    <w:rsid w:val="00C909A8"/>
    <w:rsid w:val="00C90ADD"/>
    <w:rsid w:val="00C91125"/>
    <w:rsid w:val="00C91264"/>
    <w:rsid w:val="00C912CA"/>
    <w:rsid w:val="00C91793"/>
    <w:rsid w:val="00C91D2D"/>
    <w:rsid w:val="00C92275"/>
    <w:rsid w:val="00C92776"/>
    <w:rsid w:val="00C9286E"/>
    <w:rsid w:val="00C928BC"/>
    <w:rsid w:val="00C93244"/>
    <w:rsid w:val="00C935EA"/>
    <w:rsid w:val="00C93CFF"/>
    <w:rsid w:val="00C93D30"/>
    <w:rsid w:val="00C93D71"/>
    <w:rsid w:val="00C941CD"/>
    <w:rsid w:val="00C9452B"/>
    <w:rsid w:val="00C945A4"/>
    <w:rsid w:val="00C948E2"/>
    <w:rsid w:val="00C94A8F"/>
    <w:rsid w:val="00C94F86"/>
    <w:rsid w:val="00C951B0"/>
    <w:rsid w:val="00C95248"/>
    <w:rsid w:val="00C954A2"/>
    <w:rsid w:val="00C954CA"/>
    <w:rsid w:val="00C95941"/>
    <w:rsid w:val="00C959C5"/>
    <w:rsid w:val="00C95A68"/>
    <w:rsid w:val="00C95B9A"/>
    <w:rsid w:val="00C95E27"/>
    <w:rsid w:val="00C96B08"/>
    <w:rsid w:val="00C97508"/>
    <w:rsid w:val="00C9754D"/>
    <w:rsid w:val="00CA0073"/>
    <w:rsid w:val="00CA064E"/>
    <w:rsid w:val="00CA0662"/>
    <w:rsid w:val="00CA06A0"/>
    <w:rsid w:val="00CA09D7"/>
    <w:rsid w:val="00CA0A3E"/>
    <w:rsid w:val="00CA19FD"/>
    <w:rsid w:val="00CA2421"/>
    <w:rsid w:val="00CA2D77"/>
    <w:rsid w:val="00CA2E6B"/>
    <w:rsid w:val="00CA387C"/>
    <w:rsid w:val="00CA43FC"/>
    <w:rsid w:val="00CA44F4"/>
    <w:rsid w:val="00CA4782"/>
    <w:rsid w:val="00CA482A"/>
    <w:rsid w:val="00CA4BB9"/>
    <w:rsid w:val="00CA51AA"/>
    <w:rsid w:val="00CA57FB"/>
    <w:rsid w:val="00CA682E"/>
    <w:rsid w:val="00CA742A"/>
    <w:rsid w:val="00CA7B31"/>
    <w:rsid w:val="00CA7BAC"/>
    <w:rsid w:val="00CA7E75"/>
    <w:rsid w:val="00CB0102"/>
    <w:rsid w:val="00CB017C"/>
    <w:rsid w:val="00CB065D"/>
    <w:rsid w:val="00CB0815"/>
    <w:rsid w:val="00CB08AE"/>
    <w:rsid w:val="00CB0F5B"/>
    <w:rsid w:val="00CB161C"/>
    <w:rsid w:val="00CB17C4"/>
    <w:rsid w:val="00CB1AD5"/>
    <w:rsid w:val="00CB1B53"/>
    <w:rsid w:val="00CB25DE"/>
    <w:rsid w:val="00CB2C97"/>
    <w:rsid w:val="00CB2F5C"/>
    <w:rsid w:val="00CB33E5"/>
    <w:rsid w:val="00CB3BC9"/>
    <w:rsid w:val="00CB3FD5"/>
    <w:rsid w:val="00CB4204"/>
    <w:rsid w:val="00CB46F6"/>
    <w:rsid w:val="00CB482E"/>
    <w:rsid w:val="00CB4EEA"/>
    <w:rsid w:val="00CB555F"/>
    <w:rsid w:val="00CB59B2"/>
    <w:rsid w:val="00CB5A25"/>
    <w:rsid w:val="00CB5A9A"/>
    <w:rsid w:val="00CB643B"/>
    <w:rsid w:val="00CB6486"/>
    <w:rsid w:val="00CB654C"/>
    <w:rsid w:val="00CB6B1E"/>
    <w:rsid w:val="00CB6F66"/>
    <w:rsid w:val="00CB7CCC"/>
    <w:rsid w:val="00CB7FF6"/>
    <w:rsid w:val="00CC0608"/>
    <w:rsid w:val="00CC0A28"/>
    <w:rsid w:val="00CC0D0F"/>
    <w:rsid w:val="00CC0D67"/>
    <w:rsid w:val="00CC0DFF"/>
    <w:rsid w:val="00CC0F00"/>
    <w:rsid w:val="00CC121A"/>
    <w:rsid w:val="00CC139C"/>
    <w:rsid w:val="00CC14C5"/>
    <w:rsid w:val="00CC2487"/>
    <w:rsid w:val="00CC2518"/>
    <w:rsid w:val="00CC2B8C"/>
    <w:rsid w:val="00CC38AC"/>
    <w:rsid w:val="00CC3D80"/>
    <w:rsid w:val="00CC403A"/>
    <w:rsid w:val="00CC4563"/>
    <w:rsid w:val="00CC52CE"/>
    <w:rsid w:val="00CC5559"/>
    <w:rsid w:val="00CC5730"/>
    <w:rsid w:val="00CC57C1"/>
    <w:rsid w:val="00CC5AAC"/>
    <w:rsid w:val="00CC5CEC"/>
    <w:rsid w:val="00CC5E49"/>
    <w:rsid w:val="00CC5F74"/>
    <w:rsid w:val="00CC639A"/>
    <w:rsid w:val="00CC66F4"/>
    <w:rsid w:val="00CC6718"/>
    <w:rsid w:val="00CC6915"/>
    <w:rsid w:val="00CC69DC"/>
    <w:rsid w:val="00CC6A3B"/>
    <w:rsid w:val="00CC6ACB"/>
    <w:rsid w:val="00CC6DEE"/>
    <w:rsid w:val="00CC74B9"/>
    <w:rsid w:val="00CC7A39"/>
    <w:rsid w:val="00CD04B8"/>
    <w:rsid w:val="00CD071A"/>
    <w:rsid w:val="00CD0B63"/>
    <w:rsid w:val="00CD1651"/>
    <w:rsid w:val="00CD172B"/>
    <w:rsid w:val="00CD19D1"/>
    <w:rsid w:val="00CD1A1F"/>
    <w:rsid w:val="00CD1B7D"/>
    <w:rsid w:val="00CD2B2F"/>
    <w:rsid w:val="00CD3702"/>
    <w:rsid w:val="00CD3A72"/>
    <w:rsid w:val="00CD3BD3"/>
    <w:rsid w:val="00CD41E7"/>
    <w:rsid w:val="00CD426A"/>
    <w:rsid w:val="00CD438A"/>
    <w:rsid w:val="00CD440F"/>
    <w:rsid w:val="00CD45B1"/>
    <w:rsid w:val="00CD4613"/>
    <w:rsid w:val="00CD4762"/>
    <w:rsid w:val="00CD4F8B"/>
    <w:rsid w:val="00CD526B"/>
    <w:rsid w:val="00CD52C7"/>
    <w:rsid w:val="00CD651D"/>
    <w:rsid w:val="00CD69A5"/>
    <w:rsid w:val="00CD6D99"/>
    <w:rsid w:val="00CD6E81"/>
    <w:rsid w:val="00CD7554"/>
    <w:rsid w:val="00CD75D1"/>
    <w:rsid w:val="00CD77A7"/>
    <w:rsid w:val="00CD77BF"/>
    <w:rsid w:val="00CD7FB7"/>
    <w:rsid w:val="00CE0177"/>
    <w:rsid w:val="00CE0382"/>
    <w:rsid w:val="00CE0941"/>
    <w:rsid w:val="00CE0D8B"/>
    <w:rsid w:val="00CE1204"/>
    <w:rsid w:val="00CE1815"/>
    <w:rsid w:val="00CE1ADB"/>
    <w:rsid w:val="00CE1D97"/>
    <w:rsid w:val="00CE1EA4"/>
    <w:rsid w:val="00CE277A"/>
    <w:rsid w:val="00CE2A45"/>
    <w:rsid w:val="00CE345C"/>
    <w:rsid w:val="00CE3617"/>
    <w:rsid w:val="00CE367E"/>
    <w:rsid w:val="00CE369E"/>
    <w:rsid w:val="00CE3945"/>
    <w:rsid w:val="00CE41CF"/>
    <w:rsid w:val="00CE4299"/>
    <w:rsid w:val="00CE494C"/>
    <w:rsid w:val="00CE5209"/>
    <w:rsid w:val="00CE6323"/>
    <w:rsid w:val="00CE6610"/>
    <w:rsid w:val="00CE6994"/>
    <w:rsid w:val="00CE76CE"/>
    <w:rsid w:val="00CE77AA"/>
    <w:rsid w:val="00CE7AAB"/>
    <w:rsid w:val="00CE7F2A"/>
    <w:rsid w:val="00CF0ACD"/>
    <w:rsid w:val="00CF0B29"/>
    <w:rsid w:val="00CF0B99"/>
    <w:rsid w:val="00CF0BF3"/>
    <w:rsid w:val="00CF0E2B"/>
    <w:rsid w:val="00CF1239"/>
    <w:rsid w:val="00CF1497"/>
    <w:rsid w:val="00CF15D6"/>
    <w:rsid w:val="00CF1AB5"/>
    <w:rsid w:val="00CF1BC1"/>
    <w:rsid w:val="00CF1DD8"/>
    <w:rsid w:val="00CF20BE"/>
    <w:rsid w:val="00CF2554"/>
    <w:rsid w:val="00CF2583"/>
    <w:rsid w:val="00CF27FF"/>
    <w:rsid w:val="00CF2E54"/>
    <w:rsid w:val="00CF30B2"/>
    <w:rsid w:val="00CF38FB"/>
    <w:rsid w:val="00CF44B6"/>
    <w:rsid w:val="00CF48BF"/>
    <w:rsid w:val="00CF4C44"/>
    <w:rsid w:val="00CF4F7F"/>
    <w:rsid w:val="00CF54A5"/>
    <w:rsid w:val="00CF56E8"/>
    <w:rsid w:val="00CF5796"/>
    <w:rsid w:val="00CF5818"/>
    <w:rsid w:val="00CF5846"/>
    <w:rsid w:val="00CF5A72"/>
    <w:rsid w:val="00CF5E8F"/>
    <w:rsid w:val="00CF5F77"/>
    <w:rsid w:val="00CF6073"/>
    <w:rsid w:val="00CF6448"/>
    <w:rsid w:val="00CF6808"/>
    <w:rsid w:val="00CF682F"/>
    <w:rsid w:val="00CF699E"/>
    <w:rsid w:val="00CF6A5E"/>
    <w:rsid w:val="00CF6B36"/>
    <w:rsid w:val="00CF6E5E"/>
    <w:rsid w:val="00CF702A"/>
    <w:rsid w:val="00CF7081"/>
    <w:rsid w:val="00CF78A0"/>
    <w:rsid w:val="00CF7BC9"/>
    <w:rsid w:val="00CF7DB9"/>
    <w:rsid w:val="00D001E1"/>
    <w:rsid w:val="00D0048D"/>
    <w:rsid w:val="00D0078D"/>
    <w:rsid w:val="00D0079D"/>
    <w:rsid w:val="00D00B3F"/>
    <w:rsid w:val="00D00BAD"/>
    <w:rsid w:val="00D00BDD"/>
    <w:rsid w:val="00D00E82"/>
    <w:rsid w:val="00D00F60"/>
    <w:rsid w:val="00D0110E"/>
    <w:rsid w:val="00D01AC2"/>
    <w:rsid w:val="00D01E02"/>
    <w:rsid w:val="00D01E91"/>
    <w:rsid w:val="00D02252"/>
    <w:rsid w:val="00D02430"/>
    <w:rsid w:val="00D02525"/>
    <w:rsid w:val="00D02C8F"/>
    <w:rsid w:val="00D02FCF"/>
    <w:rsid w:val="00D0303D"/>
    <w:rsid w:val="00D030AB"/>
    <w:rsid w:val="00D03185"/>
    <w:rsid w:val="00D03A8B"/>
    <w:rsid w:val="00D03D4D"/>
    <w:rsid w:val="00D03DBE"/>
    <w:rsid w:val="00D041E7"/>
    <w:rsid w:val="00D0428F"/>
    <w:rsid w:val="00D0474B"/>
    <w:rsid w:val="00D04B22"/>
    <w:rsid w:val="00D04EB1"/>
    <w:rsid w:val="00D05122"/>
    <w:rsid w:val="00D054F4"/>
    <w:rsid w:val="00D0572A"/>
    <w:rsid w:val="00D05BC8"/>
    <w:rsid w:val="00D05FBC"/>
    <w:rsid w:val="00D06774"/>
    <w:rsid w:val="00D068A6"/>
    <w:rsid w:val="00D06997"/>
    <w:rsid w:val="00D06A3B"/>
    <w:rsid w:val="00D06E96"/>
    <w:rsid w:val="00D06F18"/>
    <w:rsid w:val="00D0717B"/>
    <w:rsid w:val="00D0738F"/>
    <w:rsid w:val="00D07A89"/>
    <w:rsid w:val="00D07D80"/>
    <w:rsid w:val="00D10D01"/>
    <w:rsid w:val="00D1126F"/>
    <w:rsid w:val="00D11477"/>
    <w:rsid w:val="00D11600"/>
    <w:rsid w:val="00D1233C"/>
    <w:rsid w:val="00D12CCE"/>
    <w:rsid w:val="00D13221"/>
    <w:rsid w:val="00D135BB"/>
    <w:rsid w:val="00D1392D"/>
    <w:rsid w:val="00D144C5"/>
    <w:rsid w:val="00D149D9"/>
    <w:rsid w:val="00D14D43"/>
    <w:rsid w:val="00D14D87"/>
    <w:rsid w:val="00D14F71"/>
    <w:rsid w:val="00D1513D"/>
    <w:rsid w:val="00D15252"/>
    <w:rsid w:val="00D153E5"/>
    <w:rsid w:val="00D168C7"/>
    <w:rsid w:val="00D169C1"/>
    <w:rsid w:val="00D16AAF"/>
    <w:rsid w:val="00D174FD"/>
    <w:rsid w:val="00D17DDB"/>
    <w:rsid w:val="00D20002"/>
    <w:rsid w:val="00D203A1"/>
    <w:rsid w:val="00D205CD"/>
    <w:rsid w:val="00D20C2D"/>
    <w:rsid w:val="00D21081"/>
    <w:rsid w:val="00D21210"/>
    <w:rsid w:val="00D21750"/>
    <w:rsid w:val="00D21863"/>
    <w:rsid w:val="00D220C2"/>
    <w:rsid w:val="00D220F2"/>
    <w:rsid w:val="00D2256C"/>
    <w:rsid w:val="00D22835"/>
    <w:rsid w:val="00D22843"/>
    <w:rsid w:val="00D2290A"/>
    <w:rsid w:val="00D22A12"/>
    <w:rsid w:val="00D22BD5"/>
    <w:rsid w:val="00D22E42"/>
    <w:rsid w:val="00D23001"/>
    <w:rsid w:val="00D23D2E"/>
    <w:rsid w:val="00D2442D"/>
    <w:rsid w:val="00D24446"/>
    <w:rsid w:val="00D244D2"/>
    <w:rsid w:val="00D24B58"/>
    <w:rsid w:val="00D2522A"/>
    <w:rsid w:val="00D2537A"/>
    <w:rsid w:val="00D25F0A"/>
    <w:rsid w:val="00D265A0"/>
    <w:rsid w:val="00D265C6"/>
    <w:rsid w:val="00D26B7C"/>
    <w:rsid w:val="00D2704B"/>
    <w:rsid w:val="00D27C2B"/>
    <w:rsid w:val="00D30542"/>
    <w:rsid w:val="00D30880"/>
    <w:rsid w:val="00D30BB6"/>
    <w:rsid w:val="00D310F8"/>
    <w:rsid w:val="00D313A2"/>
    <w:rsid w:val="00D31831"/>
    <w:rsid w:val="00D31C1C"/>
    <w:rsid w:val="00D31DAD"/>
    <w:rsid w:val="00D31EB9"/>
    <w:rsid w:val="00D325AA"/>
    <w:rsid w:val="00D3271F"/>
    <w:rsid w:val="00D327FD"/>
    <w:rsid w:val="00D32C46"/>
    <w:rsid w:val="00D33133"/>
    <w:rsid w:val="00D3376F"/>
    <w:rsid w:val="00D33A50"/>
    <w:rsid w:val="00D33BD3"/>
    <w:rsid w:val="00D340A1"/>
    <w:rsid w:val="00D34359"/>
    <w:rsid w:val="00D34A81"/>
    <w:rsid w:val="00D34DCC"/>
    <w:rsid w:val="00D35076"/>
    <w:rsid w:val="00D35234"/>
    <w:rsid w:val="00D352F3"/>
    <w:rsid w:val="00D356B1"/>
    <w:rsid w:val="00D357F7"/>
    <w:rsid w:val="00D35EA8"/>
    <w:rsid w:val="00D360C1"/>
    <w:rsid w:val="00D36B7C"/>
    <w:rsid w:val="00D37276"/>
    <w:rsid w:val="00D3737E"/>
    <w:rsid w:val="00D40048"/>
    <w:rsid w:val="00D40583"/>
    <w:rsid w:val="00D40BC9"/>
    <w:rsid w:val="00D40C91"/>
    <w:rsid w:val="00D40D7B"/>
    <w:rsid w:val="00D41641"/>
    <w:rsid w:val="00D41677"/>
    <w:rsid w:val="00D4172A"/>
    <w:rsid w:val="00D41BD3"/>
    <w:rsid w:val="00D41F95"/>
    <w:rsid w:val="00D422BF"/>
    <w:rsid w:val="00D4235D"/>
    <w:rsid w:val="00D42541"/>
    <w:rsid w:val="00D42AAE"/>
    <w:rsid w:val="00D42BDA"/>
    <w:rsid w:val="00D42F09"/>
    <w:rsid w:val="00D4300F"/>
    <w:rsid w:val="00D43B09"/>
    <w:rsid w:val="00D4475E"/>
    <w:rsid w:val="00D44934"/>
    <w:rsid w:val="00D44C64"/>
    <w:rsid w:val="00D452B6"/>
    <w:rsid w:val="00D453EC"/>
    <w:rsid w:val="00D4569E"/>
    <w:rsid w:val="00D459B9"/>
    <w:rsid w:val="00D46398"/>
    <w:rsid w:val="00D464A2"/>
    <w:rsid w:val="00D46C74"/>
    <w:rsid w:val="00D46FD9"/>
    <w:rsid w:val="00D501C6"/>
    <w:rsid w:val="00D50255"/>
    <w:rsid w:val="00D50380"/>
    <w:rsid w:val="00D50474"/>
    <w:rsid w:val="00D50500"/>
    <w:rsid w:val="00D508EA"/>
    <w:rsid w:val="00D50E21"/>
    <w:rsid w:val="00D51385"/>
    <w:rsid w:val="00D51584"/>
    <w:rsid w:val="00D51A77"/>
    <w:rsid w:val="00D51B85"/>
    <w:rsid w:val="00D51B93"/>
    <w:rsid w:val="00D51EFF"/>
    <w:rsid w:val="00D52358"/>
    <w:rsid w:val="00D52468"/>
    <w:rsid w:val="00D52955"/>
    <w:rsid w:val="00D52CBC"/>
    <w:rsid w:val="00D52EDB"/>
    <w:rsid w:val="00D52F70"/>
    <w:rsid w:val="00D53634"/>
    <w:rsid w:val="00D53730"/>
    <w:rsid w:val="00D53855"/>
    <w:rsid w:val="00D53BA2"/>
    <w:rsid w:val="00D541B7"/>
    <w:rsid w:val="00D543DE"/>
    <w:rsid w:val="00D5466A"/>
    <w:rsid w:val="00D54960"/>
    <w:rsid w:val="00D549AB"/>
    <w:rsid w:val="00D54B86"/>
    <w:rsid w:val="00D552F1"/>
    <w:rsid w:val="00D555E6"/>
    <w:rsid w:val="00D5560A"/>
    <w:rsid w:val="00D55836"/>
    <w:rsid w:val="00D55F8B"/>
    <w:rsid w:val="00D56083"/>
    <w:rsid w:val="00D56197"/>
    <w:rsid w:val="00D561B0"/>
    <w:rsid w:val="00D565E6"/>
    <w:rsid w:val="00D569D8"/>
    <w:rsid w:val="00D572A8"/>
    <w:rsid w:val="00D5761B"/>
    <w:rsid w:val="00D5775B"/>
    <w:rsid w:val="00D577AC"/>
    <w:rsid w:val="00D57809"/>
    <w:rsid w:val="00D57910"/>
    <w:rsid w:val="00D57B33"/>
    <w:rsid w:val="00D57C38"/>
    <w:rsid w:val="00D6039F"/>
    <w:rsid w:val="00D60608"/>
    <w:rsid w:val="00D60768"/>
    <w:rsid w:val="00D60BA1"/>
    <w:rsid w:val="00D60EEA"/>
    <w:rsid w:val="00D61049"/>
    <w:rsid w:val="00D6167B"/>
    <w:rsid w:val="00D616BB"/>
    <w:rsid w:val="00D61AB6"/>
    <w:rsid w:val="00D61B14"/>
    <w:rsid w:val="00D6239B"/>
    <w:rsid w:val="00D6298A"/>
    <w:rsid w:val="00D62C10"/>
    <w:rsid w:val="00D62F2D"/>
    <w:rsid w:val="00D632EA"/>
    <w:rsid w:val="00D63543"/>
    <w:rsid w:val="00D63890"/>
    <w:rsid w:val="00D639DB"/>
    <w:rsid w:val="00D6423B"/>
    <w:rsid w:val="00D6431F"/>
    <w:rsid w:val="00D64C87"/>
    <w:rsid w:val="00D654CF"/>
    <w:rsid w:val="00D663B0"/>
    <w:rsid w:val="00D66856"/>
    <w:rsid w:val="00D66874"/>
    <w:rsid w:val="00D66938"/>
    <w:rsid w:val="00D66BE7"/>
    <w:rsid w:val="00D66C38"/>
    <w:rsid w:val="00D66C5C"/>
    <w:rsid w:val="00D66D68"/>
    <w:rsid w:val="00D676E7"/>
    <w:rsid w:val="00D67DF5"/>
    <w:rsid w:val="00D70C78"/>
    <w:rsid w:val="00D70D8C"/>
    <w:rsid w:val="00D71122"/>
    <w:rsid w:val="00D72030"/>
    <w:rsid w:val="00D72056"/>
    <w:rsid w:val="00D728EA"/>
    <w:rsid w:val="00D73709"/>
    <w:rsid w:val="00D7370C"/>
    <w:rsid w:val="00D73E01"/>
    <w:rsid w:val="00D73EBA"/>
    <w:rsid w:val="00D74349"/>
    <w:rsid w:val="00D74731"/>
    <w:rsid w:val="00D74BC2"/>
    <w:rsid w:val="00D74C32"/>
    <w:rsid w:val="00D74F46"/>
    <w:rsid w:val="00D75A7E"/>
    <w:rsid w:val="00D75AFA"/>
    <w:rsid w:val="00D75B54"/>
    <w:rsid w:val="00D75B68"/>
    <w:rsid w:val="00D75ED0"/>
    <w:rsid w:val="00D764CD"/>
    <w:rsid w:val="00D76F69"/>
    <w:rsid w:val="00D773CC"/>
    <w:rsid w:val="00D774E8"/>
    <w:rsid w:val="00D777DF"/>
    <w:rsid w:val="00D77B61"/>
    <w:rsid w:val="00D77C16"/>
    <w:rsid w:val="00D77C70"/>
    <w:rsid w:val="00D77C98"/>
    <w:rsid w:val="00D8000A"/>
    <w:rsid w:val="00D807F7"/>
    <w:rsid w:val="00D813CC"/>
    <w:rsid w:val="00D81E0C"/>
    <w:rsid w:val="00D81EE7"/>
    <w:rsid w:val="00D820A7"/>
    <w:rsid w:val="00D8219E"/>
    <w:rsid w:val="00D827F5"/>
    <w:rsid w:val="00D82C61"/>
    <w:rsid w:val="00D82D41"/>
    <w:rsid w:val="00D82FA7"/>
    <w:rsid w:val="00D83006"/>
    <w:rsid w:val="00D831BB"/>
    <w:rsid w:val="00D832BB"/>
    <w:rsid w:val="00D8396F"/>
    <w:rsid w:val="00D83DAB"/>
    <w:rsid w:val="00D83EEE"/>
    <w:rsid w:val="00D83F61"/>
    <w:rsid w:val="00D85758"/>
    <w:rsid w:val="00D85A07"/>
    <w:rsid w:val="00D85BF2"/>
    <w:rsid w:val="00D85D27"/>
    <w:rsid w:val="00D86484"/>
    <w:rsid w:val="00D867D7"/>
    <w:rsid w:val="00D8688A"/>
    <w:rsid w:val="00D86949"/>
    <w:rsid w:val="00D86F0F"/>
    <w:rsid w:val="00D873C0"/>
    <w:rsid w:val="00D87693"/>
    <w:rsid w:val="00D8769B"/>
    <w:rsid w:val="00D879EE"/>
    <w:rsid w:val="00D87BE2"/>
    <w:rsid w:val="00D87DDB"/>
    <w:rsid w:val="00D906A9"/>
    <w:rsid w:val="00D90A6A"/>
    <w:rsid w:val="00D90E7C"/>
    <w:rsid w:val="00D913CB"/>
    <w:rsid w:val="00D91455"/>
    <w:rsid w:val="00D91753"/>
    <w:rsid w:val="00D91DD5"/>
    <w:rsid w:val="00D922A2"/>
    <w:rsid w:val="00D9246D"/>
    <w:rsid w:val="00D92967"/>
    <w:rsid w:val="00D92CBD"/>
    <w:rsid w:val="00D9442B"/>
    <w:rsid w:val="00D945D1"/>
    <w:rsid w:val="00D9464C"/>
    <w:rsid w:val="00D949EB"/>
    <w:rsid w:val="00D94A04"/>
    <w:rsid w:val="00D94A5E"/>
    <w:rsid w:val="00D94C76"/>
    <w:rsid w:val="00D95305"/>
    <w:rsid w:val="00D95899"/>
    <w:rsid w:val="00D95BC6"/>
    <w:rsid w:val="00D96FA8"/>
    <w:rsid w:val="00D97068"/>
    <w:rsid w:val="00D97558"/>
    <w:rsid w:val="00D976DD"/>
    <w:rsid w:val="00D97D65"/>
    <w:rsid w:val="00DA0541"/>
    <w:rsid w:val="00DA0AC4"/>
    <w:rsid w:val="00DA11E1"/>
    <w:rsid w:val="00DA13C2"/>
    <w:rsid w:val="00DA19EA"/>
    <w:rsid w:val="00DA1A2A"/>
    <w:rsid w:val="00DA1E92"/>
    <w:rsid w:val="00DA208B"/>
    <w:rsid w:val="00DA21C7"/>
    <w:rsid w:val="00DA304E"/>
    <w:rsid w:val="00DA3149"/>
    <w:rsid w:val="00DA3288"/>
    <w:rsid w:val="00DA340F"/>
    <w:rsid w:val="00DA3AE9"/>
    <w:rsid w:val="00DA40D2"/>
    <w:rsid w:val="00DA414B"/>
    <w:rsid w:val="00DA4181"/>
    <w:rsid w:val="00DA444F"/>
    <w:rsid w:val="00DA46E4"/>
    <w:rsid w:val="00DA4847"/>
    <w:rsid w:val="00DA492A"/>
    <w:rsid w:val="00DA4CB7"/>
    <w:rsid w:val="00DA4F1F"/>
    <w:rsid w:val="00DA54C3"/>
    <w:rsid w:val="00DA57DB"/>
    <w:rsid w:val="00DA5B93"/>
    <w:rsid w:val="00DA5E69"/>
    <w:rsid w:val="00DA67AE"/>
    <w:rsid w:val="00DA7317"/>
    <w:rsid w:val="00DA7C59"/>
    <w:rsid w:val="00DA7D1C"/>
    <w:rsid w:val="00DB00FF"/>
    <w:rsid w:val="00DB0106"/>
    <w:rsid w:val="00DB03D8"/>
    <w:rsid w:val="00DB06DA"/>
    <w:rsid w:val="00DB0ADD"/>
    <w:rsid w:val="00DB0FA6"/>
    <w:rsid w:val="00DB18D3"/>
    <w:rsid w:val="00DB197D"/>
    <w:rsid w:val="00DB1D57"/>
    <w:rsid w:val="00DB280E"/>
    <w:rsid w:val="00DB2EB3"/>
    <w:rsid w:val="00DB2F63"/>
    <w:rsid w:val="00DB3E32"/>
    <w:rsid w:val="00DB3EAD"/>
    <w:rsid w:val="00DB41A4"/>
    <w:rsid w:val="00DB4799"/>
    <w:rsid w:val="00DB4E48"/>
    <w:rsid w:val="00DB5C29"/>
    <w:rsid w:val="00DB60CB"/>
    <w:rsid w:val="00DB616F"/>
    <w:rsid w:val="00DB65CE"/>
    <w:rsid w:val="00DB678D"/>
    <w:rsid w:val="00DB6801"/>
    <w:rsid w:val="00DB68E7"/>
    <w:rsid w:val="00DB7128"/>
    <w:rsid w:val="00DB760B"/>
    <w:rsid w:val="00DB793D"/>
    <w:rsid w:val="00DB7D59"/>
    <w:rsid w:val="00DB7E92"/>
    <w:rsid w:val="00DC0131"/>
    <w:rsid w:val="00DC0774"/>
    <w:rsid w:val="00DC08BA"/>
    <w:rsid w:val="00DC09B7"/>
    <w:rsid w:val="00DC0B9C"/>
    <w:rsid w:val="00DC0DAD"/>
    <w:rsid w:val="00DC0F48"/>
    <w:rsid w:val="00DC137D"/>
    <w:rsid w:val="00DC13B1"/>
    <w:rsid w:val="00DC2629"/>
    <w:rsid w:val="00DC2795"/>
    <w:rsid w:val="00DC2812"/>
    <w:rsid w:val="00DC2C38"/>
    <w:rsid w:val="00DC2DFD"/>
    <w:rsid w:val="00DC3142"/>
    <w:rsid w:val="00DC32BE"/>
    <w:rsid w:val="00DC348E"/>
    <w:rsid w:val="00DC34F7"/>
    <w:rsid w:val="00DC35B7"/>
    <w:rsid w:val="00DC3866"/>
    <w:rsid w:val="00DC3A7A"/>
    <w:rsid w:val="00DC3BFF"/>
    <w:rsid w:val="00DC3E49"/>
    <w:rsid w:val="00DC3E88"/>
    <w:rsid w:val="00DC47EE"/>
    <w:rsid w:val="00DC4BCA"/>
    <w:rsid w:val="00DC5270"/>
    <w:rsid w:val="00DC550A"/>
    <w:rsid w:val="00DC639B"/>
    <w:rsid w:val="00DC64B3"/>
    <w:rsid w:val="00DC6B9D"/>
    <w:rsid w:val="00DC6E20"/>
    <w:rsid w:val="00DC6F6B"/>
    <w:rsid w:val="00DC708E"/>
    <w:rsid w:val="00DC70C0"/>
    <w:rsid w:val="00DC71AF"/>
    <w:rsid w:val="00DC71CF"/>
    <w:rsid w:val="00DC7363"/>
    <w:rsid w:val="00DC7369"/>
    <w:rsid w:val="00DC7496"/>
    <w:rsid w:val="00DC76DE"/>
    <w:rsid w:val="00DC7F3F"/>
    <w:rsid w:val="00DD0529"/>
    <w:rsid w:val="00DD0E00"/>
    <w:rsid w:val="00DD1064"/>
    <w:rsid w:val="00DD142B"/>
    <w:rsid w:val="00DD19C6"/>
    <w:rsid w:val="00DD1B9E"/>
    <w:rsid w:val="00DD1E13"/>
    <w:rsid w:val="00DD1EB0"/>
    <w:rsid w:val="00DD1FD7"/>
    <w:rsid w:val="00DD214C"/>
    <w:rsid w:val="00DD2432"/>
    <w:rsid w:val="00DD24E4"/>
    <w:rsid w:val="00DD2D89"/>
    <w:rsid w:val="00DD2E88"/>
    <w:rsid w:val="00DD32D1"/>
    <w:rsid w:val="00DD3A39"/>
    <w:rsid w:val="00DD42DB"/>
    <w:rsid w:val="00DD45BC"/>
    <w:rsid w:val="00DD4D05"/>
    <w:rsid w:val="00DD5407"/>
    <w:rsid w:val="00DD57EA"/>
    <w:rsid w:val="00DD6245"/>
    <w:rsid w:val="00DD6A56"/>
    <w:rsid w:val="00DD6CF4"/>
    <w:rsid w:val="00DD6FE2"/>
    <w:rsid w:val="00DD75FE"/>
    <w:rsid w:val="00DD7CE7"/>
    <w:rsid w:val="00DE008A"/>
    <w:rsid w:val="00DE02F2"/>
    <w:rsid w:val="00DE08AC"/>
    <w:rsid w:val="00DE0D06"/>
    <w:rsid w:val="00DE0EBB"/>
    <w:rsid w:val="00DE17B6"/>
    <w:rsid w:val="00DE193E"/>
    <w:rsid w:val="00DE1969"/>
    <w:rsid w:val="00DE1C92"/>
    <w:rsid w:val="00DE21A7"/>
    <w:rsid w:val="00DE27FC"/>
    <w:rsid w:val="00DE29BF"/>
    <w:rsid w:val="00DE2E6B"/>
    <w:rsid w:val="00DE305C"/>
    <w:rsid w:val="00DE3161"/>
    <w:rsid w:val="00DE36E2"/>
    <w:rsid w:val="00DE384F"/>
    <w:rsid w:val="00DE3CE7"/>
    <w:rsid w:val="00DE3FFD"/>
    <w:rsid w:val="00DE40DD"/>
    <w:rsid w:val="00DE4245"/>
    <w:rsid w:val="00DE438D"/>
    <w:rsid w:val="00DE4523"/>
    <w:rsid w:val="00DE4864"/>
    <w:rsid w:val="00DE4950"/>
    <w:rsid w:val="00DE4B30"/>
    <w:rsid w:val="00DE4DD7"/>
    <w:rsid w:val="00DE4EFB"/>
    <w:rsid w:val="00DE4F6F"/>
    <w:rsid w:val="00DE5A6A"/>
    <w:rsid w:val="00DE5C61"/>
    <w:rsid w:val="00DE5E9F"/>
    <w:rsid w:val="00DE6223"/>
    <w:rsid w:val="00DE65AF"/>
    <w:rsid w:val="00DE6AA2"/>
    <w:rsid w:val="00DE6FFE"/>
    <w:rsid w:val="00DE7049"/>
    <w:rsid w:val="00DE7124"/>
    <w:rsid w:val="00DE772D"/>
    <w:rsid w:val="00DE7B49"/>
    <w:rsid w:val="00DF00FA"/>
    <w:rsid w:val="00DF0427"/>
    <w:rsid w:val="00DF0531"/>
    <w:rsid w:val="00DF0E55"/>
    <w:rsid w:val="00DF1224"/>
    <w:rsid w:val="00DF13B1"/>
    <w:rsid w:val="00DF1A92"/>
    <w:rsid w:val="00DF1C30"/>
    <w:rsid w:val="00DF1D7F"/>
    <w:rsid w:val="00DF1E58"/>
    <w:rsid w:val="00DF22D3"/>
    <w:rsid w:val="00DF2496"/>
    <w:rsid w:val="00DF24AB"/>
    <w:rsid w:val="00DF28D8"/>
    <w:rsid w:val="00DF2A63"/>
    <w:rsid w:val="00DF30E0"/>
    <w:rsid w:val="00DF34C6"/>
    <w:rsid w:val="00DF3CC3"/>
    <w:rsid w:val="00DF3E75"/>
    <w:rsid w:val="00DF421D"/>
    <w:rsid w:val="00DF46B1"/>
    <w:rsid w:val="00DF48AB"/>
    <w:rsid w:val="00DF53E4"/>
    <w:rsid w:val="00DF54C6"/>
    <w:rsid w:val="00DF55D8"/>
    <w:rsid w:val="00DF5980"/>
    <w:rsid w:val="00DF5B88"/>
    <w:rsid w:val="00DF675D"/>
    <w:rsid w:val="00DF68B1"/>
    <w:rsid w:val="00DF6A07"/>
    <w:rsid w:val="00DF6EB1"/>
    <w:rsid w:val="00DF6F9C"/>
    <w:rsid w:val="00DF7423"/>
    <w:rsid w:val="00DF7519"/>
    <w:rsid w:val="00E00037"/>
    <w:rsid w:val="00E000C0"/>
    <w:rsid w:val="00E00127"/>
    <w:rsid w:val="00E00218"/>
    <w:rsid w:val="00E0074F"/>
    <w:rsid w:val="00E0092F"/>
    <w:rsid w:val="00E00D4A"/>
    <w:rsid w:val="00E00DFB"/>
    <w:rsid w:val="00E010ED"/>
    <w:rsid w:val="00E0115D"/>
    <w:rsid w:val="00E0134A"/>
    <w:rsid w:val="00E0136B"/>
    <w:rsid w:val="00E01435"/>
    <w:rsid w:val="00E01A99"/>
    <w:rsid w:val="00E01B18"/>
    <w:rsid w:val="00E01C8C"/>
    <w:rsid w:val="00E01DA6"/>
    <w:rsid w:val="00E01DE4"/>
    <w:rsid w:val="00E024F7"/>
    <w:rsid w:val="00E02710"/>
    <w:rsid w:val="00E02836"/>
    <w:rsid w:val="00E029B7"/>
    <w:rsid w:val="00E02A05"/>
    <w:rsid w:val="00E02DEA"/>
    <w:rsid w:val="00E03082"/>
    <w:rsid w:val="00E03AE5"/>
    <w:rsid w:val="00E03CAD"/>
    <w:rsid w:val="00E0418B"/>
    <w:rsid w:val="00E04217"/>
    <w:rsid w:val="00E04751"/>
    <w:rsid w:val="00E04BB6"/>
    <w:rsid w:val="00E05157"/>
    <w:rsid w:val="00E0537C"/>
    <w:rsid w:val="00E05384"/>
    <w:rsid w:val="00E05999"/>
    <w:rsid w:val="00E0613A"/>
    <w:rsid w:val="00E06A58"/>
    <w:rsid w:val="00E06C60"/>
    <w:rsid w:val="00E06C7A"/>
    <w:rsid w:val="00E0721D"/>
    <w:rsid w:val="00E07808"/>
    <w:rsid w:val="00E07C8F"/>
    <w:rsid w:val="00E07F03"/>
    <w:rsid w:val="00E105E3"/>
    <w:rsid w:val="00E116CB"/>
    <w:rsid w:val="00E11EC5"/>
    <w:rsid w:val="00E1215F"/>
    <w:rsid w:val="00E1291C"/>
    <w:rsid w:val="00E12959"/>
    <w:rsid w:val="00E12C03"/>
    <w:rsid w:val="00E132E2"/>
    <w:rsid w:val="00E13506"/>
    <w:rsid w:val="00E13761"/>
    <w:rsid w:val="00E13B69"/>
    <w:rsid w:val="00E141EE"/>
    <w:rsid w:val="00E14440"/>
    <w:rsid w:val="00E14685"/>
    <w:rsid w:val="00E14763"/>
    <w:rsid w:val="00E14A35"/>
    <w:rsid w:val="00E14E18"/>
    <w:rsid w:val="00E14E5F"/>
    <w:rsid w:val="00E15281"/>
    <w:rsid w:val="00E15450"/>
    <w:rsid w:val="00E156E9"/>
    <w:rsid w:val="00E1572F"/>
    <w:rsid w:val="00E15948"/>
    <w:rsid w:val="00E15BF1"/>
    <w:rsid w:val="00E15E25"/>
    <w:rsid w:val="00E16501"/>
    <w:rsid w:val="00E16B51"/>
    <w:rsid w:val="00E16C73"/>
    <w:rsid w:val="00E16D83"/>
    <w:rsid w:val="00E16E05"/>
    <w:rsid w:val="00E16EE4"/>
    <w:rsid w:val="00E175EA"/>
    <w:rsid w:val="00E17A72"/>
    <w:rsid w:val="00E17A8F"/>
    <w:rsid w:val="00E17B23"/>
    <w:rsid w:val="00E20700"/>
    <w:rsid w:val="00E209BF"/>
    <w:rsid w:val="00E211DD"/>
    <w:rsid w:val="00E21469"/>
    <w:rsid w:val="00E22721"/>
    <w:rsid w:val="00E233B1"/>
    <w:rsid w:val="00E23451"/>
    <w:rsid w:val="00E234E9"/>
    <w:rsid w:val="00E23F6C"/>
    <w:rsid w:val="00E24221"/>
    <w:rsid w:val="00E24488"/>
    <w:rsid w:val="00E2463F"/>
    <w:rsid w:val="00E248EB"/>
    <w:rsid w:val="00E24AD5"/>
    <w:rsid w:val="00E25373"/>
    <w:rsid w:val="00E25435"/>
    <w:rsid w:val="00E25A11"/>
    <w:rsid w:val="00E25C16"/>
    <w:rsid w:val="00E25E74"/>
    <w:rsid w:val="00E262AE"/>
    <w:rsid w:val="00E262ED"/>
    <w:rsid w:val="00E2638D"/>
    <w:rsid w:val="00E263FD"/>
    <w:rsid w:val="00E2647E"/>
    <w:rsid w:val="00E26936"/>
    <w:rsid w:val="00E26971"/>
    <w:rsid w:val="00E26C98"/>
    <w:rsid w:val="00E270E5"/>
    <w:rsid w:val="00E27141"/>
    <w:rsid w:val="00E303AD"/>
    <w:rsid w:val="00E30D68"/>
    <w:rsid w:val="00E311A5"/>
    <w:rsid w:val="00E3149A"/>
    <w:rsid w:val="00E31561"/>
    <w:rsid w:val="00E31DDE"/>
    <w:rsid w:val="00E31ED4"/>
    <w:rsid w:val="00E31EE0"/>
    <w:rsid w:val="00E320D4"/>
    <w:rsid w:val="00E323D7"/>
    <w:rsid w:val="00E32B73"/>
    <w:rsid w:val="00E330A7"/>
    <w:rsid w:val="00E3350B"/>
    <w:rsid w:val="00E3354D"/>
    <w:rsid w:val="00E33757"/>
    <w:rsid w:val="00E337DC"/>
    <w:rsid w:val="00E338D2"/>
    <w:rsid w:val="00E33955"/>
    <w:rsid w:val="00E33B2C"/>
    <w:rsid w:val="00E33DDF"/>
    <w:rsid w:val="00E33EEB"/>
    <w:rsid w:val="00E3472B"/>
    <w:rsid w:val="00E347C4"/>
    <w:rsid w:val="00E3501D"/>
    <w:rsid w:val="00E35572"/>
    <w:rsid w:val="00E355AF"/>
    <w:rsid w:val="00E357CD"/>
    <w:rsid w:val="00E358DB"/>
    <w:rsid w:val="00E35C42"/>
    <w:rsid w:val="00E35C51"/>
    <w:rsid w:val="00E35CA0"/>
    <w:rsid w:val="00E36016"/>
    <w:rsid w:val="00E36092"/>
    <w:rsid w:val="00E36507"/>
    <w:rsid w:val="00E3679E"/>
    <w:rsid w:val="00E368BF"/>
    <w:rsid w:val="00E36B55"/>
    <w:rsid w:val="00E374F3"/>
    <w:rsid w:val="00E3756C"/>
    <w:rsid w:val="00E3760B"/>
    <w:rsid w:val="00E37B73"/>
    <w:rsid w:val="00E37B90"/>
    <w:rsid w:val="00E37DC8"/>
    <w:rsid w:val="00E37EB2"/>
    <w:rsid w:val="00E37FE5"/>
    <w:rsid w:val="00E40916"/>
    <w:rsid w:val="00E409D5"/>
    <w:rsid w:val="00E40D93"/>
    <w:rsid w:val="00E41045"/>
    <w:rsid w:val="00E41312"/>
    <w:rsid w:val="00E41B98"/>
    <w:rsid w:val="00E4225B"/>
    <w:rsid w:val="00E4248D"/>
    <w:rsid w:val="00E424AB"/>
    <w:rsid w:val="00E424FA"/>
    <w:rsid w:val="00E4285F"/>
    <w:rsid w:val="00E42C05"/>
    <w:rsid w:val="00E42E61"/>
    <w:rsid w:val="00E43133"/>
    <w:rsid w:val="00E43263"/>
    <w:rsid w:val="00E4329E"/>
    <w:rsid w:val="00E43967"/>
    <w:rsid w:val="00E43E35"/>
    <w:rsid w:val="00E4403A"/>
    <w:rsid w:val="00E4415A"/>
    <w:rsid w:val="00E44914"/>
    <w:rsid w:val="00E44D0D"/>
    <w:rsid w:val="00E44F14"/>
    <w:rsid w:val="00E4538C"/>
    <w:rsid w:val="00E45464"/>
    <w:rsid w:val="00E455C4"/>
    <w:rsid w:val="00E45AFA"/>
    <w:rsid w:val="00E45DB2"/>
    <w:rsid w:val="00E4600F"/>
    <w:rsid w:val="00E47382"/>
    <w:rsid w:val="00E47560"/>
    <w:rsid w:val="00E4775D"/>
    <w:rsid w:val="00E47D5A"/>
    <w:rsid w:val="00E47F30"/>
    <w:rsid w:val="00E5030E"/>
    <w:rsid w:val="00E5080E"/>
    <w:rsid w:val="00E50830"/>
    <w:rsid w:val="00E50BD8"/>
    <w:rsid w:val="00E50F37"/>
    <w:rsid w:val="00E51012"/>
    <w:rsid w:val="00E510AA"/>
    <w:rsid w:val="00E51B36"/>
    <w:rsid w:val="00E51FC3"/>
    <w:rsid w:val="00E52670"/>
    <w:rsid w:val="00E5292C"/>
    <w:rsid w:val="00E52BA9"/>
    <w:rsid w:val="00E52BDC"/>
    <w:rsid w:val="00E52E95"/>
    <w:rsid w:val="00E52F21"/>
    <w:rsid w:val="00E5301B"/>
    <w:rsid w:val="00E530C0"/>
    <w:rsid w:val="00E54139"/>
    <w:rsid w:val="00E5482B"/>
    <w:rsid w:val="00E54FED"/>
    <w:rsid w:val="00E55A30"/>
    <w:rsid w:val="00E55A8E"/>
    <w:rsid w:val="00E55B7D"/>
    <w:rsid w:val="00E566EC"/>
    <w:rsid w:val="00E569D0"/>
    <w:rsid w:val="00E570CD"/>
    <w:rsid w:val="00E571AC"/>
    <w:rsid w:val="00E576C2"/>
    <w:rsid w:val="00E57856"/>
    <w:rsid w:val="00E57DF0"/>
    <w:rsid w:val="00E60208"/>
    <w:rsid w:val="00E60E2E"/>
    <w:rsid w:val="00E6101A"/>
    <w:rsid w:val="00E61606"/>
    <w:rsid w:val="00E61B05"/>
    <w:rsid w:val="00E61E79"/>
    <w:rsid w:val="00E61F22"/>
    <w:rsid w:val="00E62344"/>
    <w:rsid w:val="00E624C6"/>
    <w:rsid w:val="00E62700"/>
    <w:rsid w:val="00E62A28"/>
    <w:rsid w:val="00E62AF3"/>
    <w:rsid w:val="00E62D02"/>
    <w:rsid w:val="00E62E08"/>
    <w:rsid w:val="00E634C8"/>
    <w:rsid w:val="00E6351C"/>
    <w:rsid w:val="00E6352A"/>
    <w:rsid w:val="00E635DE"/>
    <w:rsid w:val="00E642E1"/>
    <w:rsid w:val="00E64432"/>
    <w:rsid w:val="00E64D44"/>
    <w:rsid w:val="00E64DD4"/>
    <w:rsid w:val="00E64E50"/>
    <w:rsid w:val="00E6506A"/>
    <w:rsid w:val="00E65330"/>
    <w:rsid w:val="00E653F2"/>
    <w:rsid w:val="00E6614D"/>
    <w:rsid w:val="00E66227"/>
    <w:rsid w:val="00E66405"/>
    <w:rsid w:val="00E666FB"/>
    <w:rsid w:val="00E668F8"/>
    <w:rsid w:val="00E67498"/>
    <w:rsid w:val="00E67B07"/>
    <w:rsid w:val="00E70044"/>
    <w:rsid w:val="00E7018A"/>
    <w:rsid w:val="00E702BF"/>
    <w:rsid w:val="00E70954"/>
    <w:rsid w:val="00E70AB6"/>
    <w:rsid w:val="00E716BD"/>
    <w:rsid w:val="00E71872"/>
    <w:rsid w:val="00E71FE8"/>
    <w:rsid w:val="00E72235"/>
    <w:rsid w:val="00E72D3A"/>
    <w:rsid w:val="00E73029"/>
    <w:rsid w:val="00E73049"/>
    <w:rsid w:val="00E731B6"/>
    <w:rsid w:val="00E73229"/>
    <w:rsid w:val="00E733F5"/>
    <w:rsid w:val="00E73AA5"/>
    <w:rsid w:val="00E742A9"/>
    <w:rsid w:val="00E743A0"/>
    <w:rsid w:val="00E745E5"/>
    <w:rsid w:val="00E746EA"/>
    <w:rsid w:val="00E74B6B"/>
    <w:rsid w:val="00E74BD4"/>
    <w:rsid w:val="00E752B3"/>
    <w:rsid w:val="00E7530D"/>
    <w:rsid w:val="00E7545C"/>
    <w:rsid w:val="00E75935"/>
    <w:rsid w:val="00E75AFC"/>
    <w:rsid w:val="00E75D9D"/>
    <w:rsid w:val="00E76590"/>
    <w:rsid w:val="00E77421"/>
    <w:rsid w:val="00E77637"/>
    <w:rsid w:val="00E77AAF"/>
    <w:rsid w:val="00E77AF4"/>
    <w:rsid w:val="00E77E90"/>
    <w:rsid w:val="00E806B1"/>
    <w:rsid w:val="00E81069"/>
    <w:rsid w:val="00E815C0"/>
    <w:rsid w:val="00E8162A"/>
    <w:rsid w:val="00E81B01"/>
    <w:rsid w:val="00E81BD5"/>
    <w:rsid w:val="00E81FF9"/>
    <w:rsid w:val="00E82445"/>
    <w:rsid w:val="00E8277D"/>
    <w:rsid w:val="00E828E9"/>
    <w:rsid w:val="00E82B19"/>
    <w:rsid w:val="00E82C84"/>
    <w:rsid w:val="00E82D1C"/>
    <w:rsid w:val="00E831CB"/>
    <w:rsid w:val="00E839A6"/>
    <w:rsid w:val="00E83E17"/>
    <w:rsid w:val="00E840E2"/>
    <w:rsid w:val="00E847C8"/>
    <w:rsid w:val="00E84D18"/>
    <w:rsid w:val="00E85D54"/>
    <w:rsid w:val="00E86480"/>
    <w:rsid w:val="00E868C1"/>
    <w:rsid w:val="00E86E0B"/>
    <w:rsid w:val="00E86F6C"/>
    <w:rsid w:val="00E870DB"/>
    <w:rsid w:val="00E877FC"/>
    <w:rsid w:val="00E878CE"/>
    <w:rsid w:val="00E879D8"/>
    <w:rsid w:val="00E87C38"/>
    <w:rsid w:val="00E9019A"/>
    <w:rsid w:val="00E90336"/>
    <w:rsid w:val="00E90455"/>
    <w:rsid w:val="00E90707"/>
    <w:rsid w:val="00E907E2"/>
    <w:rsid w:val="00E9085E"/>
    <w:rsid w:val="00E9096A"/>
    <w:rsid w:val="00E913F0"/>
    <w:rsid w:val="00E91810"/>
    <w:rsid w:val="00E91D93"/>
    <w:rsid w:val="00E91FF2"/>
    <w:rsid w:val="00E9209C"/>
    <w:rsid w:val="00E92120"/>
    <w:rsid w:val="00E929E7"/>
    <w:rsid w:val="00E92A32"/>
    <w:rsid w:val="00E92A8D"/>
    <w:rsid w:val="00E92BF1"/>
    <w:rsid w:val="00E9316A"/>
    <w:rsid w:val="00E93EC8"/>
    <w:rsid w:val="00E9421A"/>
    <w:rsid w:val="00E94570"/>
    <w:rsid w:val="00E94806"/>
    <w:rsid w:val="00E949C0"/>
    <w:rsid w:val="00E94F82"/>
    <w:rsid w:val="00E95059"/>
    <w:rsid w:val="00E954AF"/>
    <w:rsid w:val="00E9565B"/>
    <w:rsid w:val="00E95C34"/>
    <w:rsid w:val="00E95EC2"/>
    <w:rsid w:val="00E962CA"/>
    <w:rsid w:val="00E964CE"/>
    <w:rsid w:val="00E9697A"/>
    <w:rsid w:val="00E96C18"/>
    <w:rsid w:val="00E97CE9"/>
    <w:rsid w:val="00EA02E1"/>
    <w:rsid w:val="00EA06A1"/>
    <w:rsid w:val="00EA0800"/>
    <w:rsid w:val="00EA081F"/>
    <w:rsid w:val="00EA0FF2"/>
    <w:rsid w:val="00EA10FB"/>
    <w:rsid w:val="00EA1296"/>
    <w:rsid w:val="00EA18BC"/>
    <w:rsid w:val="00EA1A83"/>
    <w:rsid w:val="00EA215D"/>
    <w:rsid w:val="00EA2353"/>
    <w:rsid w:val="00EA279C"/>
    <w:rsid w:val="00EA2C6F"/>
    <w:rsid w:val="00EA34D5"/>
    <w:rsid w:val="00EA3860"/>
    <w:rsid w:val="00EA393B"/>
    <w:rsid w:val="00EA4133"/>
    <w:rsid w:val="00EA41EC"/>
    <w:rsid w:val="00EA4396"/>
    <w:rsid w:val="00EA461B"/>
    <w:rsid w:val="00EA52BC"/>
    <w:rsid w:val="00EA54FA"/>
    <w:rsid w:val="00EA5CE2"/>
    <w:rsid w:val="00EA5D99"/>
    <w:rsid w:val="00EA5E12"/>
    <w:rsid w:val="00EA6104"/>
    <w:rsid w:val="00EA62C3"/>
    <w:rsid w:val="00EA6562"/>
    <w:rsid w:val="00EA67D7"/>
    <w:rsid w:val="00EA687D"/>
    <w:rsid w:val="00EA6E04"/>
    <w:rsid w:val="00EA6EB4"/>
    <w:rsid w:val="00EA7098"/>
    <w:rsid w:val="00EA74C7"/>
    <w:rsid w:val="00EA75E0"/>
    <w:rsid w:val="00EA778C"/>
    <w:rsid w:val="00EA79B6"/>
    <w:rsid w:val="00EB0124"/>
    <w:rsid w:val="00EB0171"/>
    <w:rsid w:val="00EB0242"/>
    <w:rsid w:val="00EB05ED"/>
    <w:rsid w:val="00EB061B"/>
    <w:rsid w:val="00EB06E8"/>
    <w:rsid w:val="00EB0739"/>
    <w:rsid w:val="00EB0A7C"/>
    <w:rsid w:val="00EB0B26"/>
    <w:rsid w:val="00EB0FD6"/>
    <w:rsid w:val="00EB1089"/>
    <w:rsid w:val="00EB12CE"/>
    <w:rsid w:val="00EB16A9"/>
    <w:rsid w:val="00EB1884"/>
    <w:rsid w:val="00EB1AAB"/>
    <w:rsid w:val="00EB2A41"/>
    <w:rsid w:val="00EB339D"/>
    <w:rsid w:val="00EB3FF1"/>
    <w:rsid w:val="00EB4024"/>
    <w:rsid w:val="00EB4368"/>
    <w:rsid w:val="00EB4B5B"/>
    <w:rsid w:val="00EB5321"/>
    <w:rsid w:val="00EB5D57"/>
    <w:rsid w:val="00EB5EBB"/>
    <w:rsid w:val="00EB60D5"/>
    <w:rsid w:val="00EB625F"/>
    <w:rsid w:val="00EB64D4"/>
    <w:rsid w:val="00EB64E1"/>
    <w:rsid w:val="00EB64E8"/>
    <w:rsid w:val="00EB6DBF"/>
    <w:rsid w:val="00EB70C3"/>
    <w:rsid w:val="00EB77E0"/>
    <w:rsid w:val="00EB7B0E"/>
    <w:rsid w:val="00EC027C"/>
    <w:rsid w:val="00EC04D4"/>
    <w:rsid w:val="00EC0A1E"/>
    <w:rsid w:val="00EC0A5F"/>
    <w:rsid w:val="00EC0ECE"/>
    <w:rsid w:val="00EC17E9"/>
    <w:rsid w:val="00EC184F"/>
    <w:rsid w:val="00EC1BBC"/>
    <w:rsid w:val="00EC1E71"/>
    <w:rsid w:val="00EC1FDE"/>
    <w:rsid w:val="00EC1FE4"/>
    <w:rsid w:val="00EC22ED"/>
    <w:rsid w:val="00EC2497"/>
    <w:rsid w:val="00EC2538"/>
    <w:rsid w:val="00EC254B"/>
    <w:rsid w:val="00EC25D5"/>
    <w:rsid w:val="00EC2D05"/>
    <w:rsid w:val="00EC2D84"/>
    <w:rsid w:val="00EC2E03"/>
    <w:rsid w:val="00EC316B"/>
    <w:rsid w:val="00EC365B"/>
    <w:rsid w:val="00EC380F"/>
    <w:rsid w:val="00EC395E"/>
    <w:rsid w:val="00EC41BC"/>
    <w:rsid w:val="00EC43F7"/>
    <w:rsid w:val="00EC477F"/>
    <w:rsid w:val="00EC47A7"/>
    <w:rsid w:val="00EC47C6"/>
    <w:rsid w:val="00EC4A2B"/>
    <w:rsid w:val="00EC58B2"/>
    <w:rsid w:val="00EC5D71"/>
    <w:rsid w:val="00EC6264"/>
    <w:rsid w:val="00EC64AC"/>
    <w:rsid w:val="00EC6599"/>
    <w:rsid w:val="00EC660E"/>
    <w:rsid w:val="00EC6681"/>
    <w:rsid w:val="00EC678F"/>
    <w:rsid w:val="00EC68FA"/>
    <w:rsid w:val="00EC6974"/>
    <w:rsid w:val="00EC69B7"/>
    <w:rsid w:val="00EC6A5B"/>
    <w:rsid w:val="00EC6DF1"/>
    <w:rsid w:val="00EC71A6"/>
    <w:rsid w:val="00EC729D"/>
    <w:rsid w:val="00EC79C0"/>
    <w:rsid w:val="00EC7E14"/>
    <w:rsid w:val="00EC7F5F"/>
    <w:rsid w:val="00ED00DD"/>
    <w:rsid w:val="00ED0205"/>
    <w:rsid w:val="00ED091B"/>
    <w:rsid w:val="00ED0945"/>
    <w:rsid w:val="00ED1090"/>
    <w:rsid w:val="00ED2072"/>
    <w:rsid w:val="00ED23D5"/>
    <w:rsid w:val="00ED26B1"/>
    <w:rsid w:val="00ED27F2"/>
    <w:rsid w:val="00ED296B"/>
    <w:rsid w:val="00ED2CC4"/>
    <w:rsid w:val="00ED2FEC"/>
    <w:rsid w:val="00ED357B"/>
    <w:rsid w:val="00ED3681"/>
    <w:rsid w:val="00ED3F02"/>
    <w:rsid w:val="00ED40E0"/>
    <w:rsid w:val="00ED5F78"/>
    <w:rsid w:val="00ED696B"/>
    <w:rsid w:val="00ED6B28"/>
    <w:rsid w:val="00ED75C4"/>
    <w:rsid w:val="00ED76DF"/>
    <w:rsid w:val="00EE03D7"/>
    <w:rsid w:val="00EE04B5"/>
    <w:rsid w:val="00EE082D"/>
    <w:rsid w:val="00EE143A"/>
    <w:rsid w:val="00EE243D"/>
    <w:rsid w:val="00EE2496"/>
    <w:rsid w:val="00EE2688"/>
    <w:rsid w:val="00EE2B31"/>
    <w:rsid w:val="00EE2CDA"/>
    <w:rsid w:val="00EE34E4"/>
    <w:rsid w:val="00EE3CAC"/>
    <w:rsid w:val="00EE3D37"/>
    <w:rsid w:val="00EE4525"/>
    <w:rsid w:val="00EE4FE1"/>
    <w:rsid w:val="00EE5156"/>
    <w:rsid w:val="00EE5DEE"/>
    <w:rsid w:val="00EE6225"/>
    <w:rsid w:val="00EE69CB"/>
    <w:rsid w:val="00EE6EA8"/>
    <w:rsid w:val="00EE705A"/>
    <w:rsid w:val="00EE735A"/>
    <w:rsid w:val="00EE7AB9"/>
    <w:rsid w:val="00EF0648"/>
    <w:rsid w:val="00EF07A7"/>
    <w:rsid w:val="00EF0B17"/>
    <w:rsid w:val="00EF0EBD"/>
    <w:rsid w:val="00EF0FDE"/>
    <w:rsid w:val="00EF0FEF"/>
    <w:rsid w:val="00EF154A"/>
    <w:rsid w:val="00EF162E"/>
    <w:rsid w:val="00EF17EC"/>
    <w:rsid w:val="00EF1AA1"/>
    <w:rsid w:val="00EF1C8A"/>
    <w:rsid w:val="00EF229D"/>
    <w:rsid w:val="00EF299F"/>
    <w:rsid w:val="00EF34BF"/>
    <w:rsid w:val="00EF37E2"/>
    <w:rsid w:val="00EF3B21"/>
    <w:rsid w:val="00EF3EF7"/>
    <w:rsid w:val="00EF3F0B"/>
    <w:rsid w:val="00EF425B"/>
    <w:rsid w:val="00EF42A6"/>
    <w:rsid w:val="00EF4501"/>
    <w:rsid w:val="00EF4771"/>
    <w:rsid w:val="00EF4777"/>
    <w:rsid w:val="00EF5661"/>
    <w:rsid w:val="00EF5D25"/>
    <w:rsid w:val="00EF5D43"/>
    <w:rsid w:val="00EF6610"/>
    <w:rsid w:val="00EF6A2C"/>
    <w:rsid w:val="00EF6B30"/>
    <w:rsid w:val="00EF6BB3"/>
    <w:rsid w:val="00EF6CDA"/>
    <w:rsid w:val="00EF6D3D"/>
    <w:rsid w:val="00EF6D65"/>
    <w:rsid w:val="00EF75B8"/>
    <w:rsid w:val="00EF7696"/>
    <w:rsid w:val="00EF7D57"/>
    <w:rsid w:val="00F00065"/>
    <w:rsid w:val="00F00F89"/>
    <w:rsid w:val="00F013AC"/>
    <w:rsid w:val="00F01801"/>
    <w:rsid w:val="00F01B2E"/>
    <w:rsid w:val="00F01CDA"/>
    <w:rsid w:val="00F01D4C"/>
    <w:rsid w:val="00F01EAD"/>
    <w:rsid w:val="00F02136"/>
    <w:rsid w:val="00F025AA"/>
    <w:rsid w:val="00F02611"/>
    <w:rsid w:val="00F02708"/>
    <w:rsid w:val="00F02BFB"/>
    <w:rsid w:val="00F0378F"/>
    <w:rsid w:val="00F03A40"/>
    <w:rsid w:val="00F03A6E"/>
    <w:rsid w:val="00F03CB6"/>
    <w:rsid w:val="00F045C0"/>
    <w:rsid w:val="00F04701"/>
    <w:rsid w:val="00F0502B"/>
    <w:rsid w:val="00F05037"/>
    <w:rsid w:val="00F05062"/>
    <w:rsid w:val="00F050C0"/>
    <w:rsid w:val="00F051FA"/>
    <w:rsid w:val="00F054AF"/>
    <w:rsid w:val="00F05537"/>
    <w:rsid w:val="00F05B58"/>
    <w:rsid w:val="00F05C36"/>
    <w:rsid w:val="00F06751"/>
    <w:rsid w:val="00F06BB3"/>
    <w:rsid w:val="00F06E28"/>
    <w:rsid w:val="00F06FBD"/>
    <w:rsid w:val="00F07145"/>
    <w:rsid w:val="00F074B6"/>
    <w:rsid w:val="00F077F8"/>
    <w:rsid w:val="00F108D6"/>
    <w:rsid w:val="00F10939"/>
    <w:rsid w:val="00F110B6"/>
    <w:rsid w:val="00F11E18"/>
    <w:rsid w:val="00F126C1"/>
    <w:rsid w:val="00F12791"/>
    <w:rsid w:val="00F12971"/>
    <w:rsid w:val="00F12AE7"/>
    <w:rsid w:val="00F12CB8"/>
    <w:rsid w:val="00F13577"/>
    <w:rsid w:val="00F137AD"/>
    <w:rsid w:val="00F13D0A"/>
    <w:rsid w:val="00F13FA4"/>
    <w:rsid w:val="00F13FD2"/>
    <w:rsid w:val="00F14100"/>
    <w:rsid w:val="00F143C8"/>
    <w:rsid w:val="00F1441E"/>
    <w:rsid w:val="00F14598"/>
    <w:rsid w:val="00F1483C"/>
    <w:rsid w:val="00F14B99"/>
    <w:rsid w:val="00F14E5D"/>
    <w:rsid w:val="00F15176"/>
    <w:rsid w:val="00F15331"/>
    <w:rsid w:val="00F1539C"/>
    <w:rsid w:val="00F15452"/>
    <w:rsid w:val="00F15716"/>
    <w:rsid w:val="00F161C6"/>
    <w:rsid w:val="00F1635B"/>
    <w:rsid w:val="00F16717"/>
    <w:rsid w:val="00F16875"/>
    <w:rsid w:val="00F168CF"/>
    <w:rsid w:val="00F16B25"/>
    <w:rsid w:val="00F16CBC"/>
    <w:rsid w:val="00F17118"/>
    <w:rsid w:val="00F174EE"/>
    <w:rsid w:val="00F177BC"/>
    <w:rsid w:val="00F17EC9"/>
    <w:rsid w:val="00F205D0"/>
    <w:rsid w:val="00F2069E"/>
    <w:rsid w:val="00F206A2"/>
    <w:rsid w:val="00F21A3D"/>
    <w:rsid w:val="00F21C30"/>
    <w:rsid w:val="00F221F8"/>
    <w:rsid w:val="00F224D2"/>
    <w:rsid w:val="00F2265C"/>
    <w:rsid w:val="00F226CE"/>
    <w:rsid w:val="00F22B6B"/>
    <w:rsid w:val="00F22E0D"/>
    <w:rsid w:val="00F2358C"/>
    <w:rsid w:val="00F239CC"/>
    <w:rsid w:val="00F23FBB"/>
    <w:rsid w:val="00F240C6"/>
    <w:rsid w:val="00F24269"/>
    <w:rsid w:val="00F243CB"/>
    <w:rsid w:val="00F24642"/>
    <w:rsid w:val="00F2483A"/>
    <w:rsid w:val="00F24C04"/>
    <w:rsid w:val="00F24CF3"/>
    <w:rsid w:val="00F25055"/>
    <w:rsid w:val="00F25123"/>
    <w:rsid w:val="00F257D8"/>
    <w:rsid w:val="00F2629B"/>
    <w:rsid w:val="00F26351"/>
    <w:rsid w:val="00F26595"/>
    <w:rsid w:val="00F26766"/>
    <w:rsid w:val="00F26837"/>
    <w:rsid w:val="00F2695D"/>
    <w:rsid w:val="00F26CB0"/>
    <w:rsid w:val="00F26DE7"/>
    <w:rsid w:val="00F27302"/>
    <w:rsid w:val="00F274D2"/>
    <w:rsid w:val="00F27D4A"/>
    <w:rsid w:val="00F3056C"/>
    <w:rsid w:val="00F30F94"/>
    <w:rsid w:val="00F31082"/>
    <w:rsid w:val="00F31396"/>
    <w:rsid w:val="00F3162E"/>
    <w:rsid w:val="00F31AEF"/>
    <w:rsid w:val="00F32577"/>
    <w:rsid w:val="00F32992"/>
    <w:rsid w:val="00F32B10"/>
    <w:rsid w:val="00F33273"/>
    <w:rsid w:val="00F333D5"/>
    <w:rsid w:val="00F33671"/>
    <w:rsid w:val="00F33746"/>
    <w:rsid w:val="00F33831"/>
    <w:rsid w:val="00F33ECC"/>
    <w:rsid w:val="00F3416C"/>
    <w:rsid w:val="00F34C38"/>
    <w:rsid w:val="00F34D21"/>
    <w:rsid w:val="00F3500D"/>
    <w:rsid w:val="00F35487"/>
    <w:rsid w:val="00F35A4C"/>
    <w:rsid w:val="00F35B55"/>
    <w:rsid w:val="00F35D89"/>
    <w:rsid w:val="00F35F8F"/>
    <w:rsid w:val="00F3656A"/>
    <w:rsid w:val="00F36D6A"/>
    <w:rsid w:val="00F36DA0"/>
    <w:rsid w:val="00F36EC3"/>
    <w:rsid w:val="00F3754C"/>
    <w:rsid w:val="00F37999"/>
    <w:rsid w:val="00F37A04"/>
    <w:rsid w:val="00F37B02"/>
    <w:rsid w:val="00F37D37"/>
    <w:rsid w:val="00F40755"/>
    <w:rsid w:val="00F40A9D"/>
    <w:rsid w:val="00F40E7A"/>
    <w:rsid w:val="00F40F0C"/>
    <w:rsid w:val="00F414E4"/>
    <w:rsid w:val="00F4166C"/>
    <w:rsid w:val="00F422B3"/>
    <w:rsid w:val="00F4249A"/>
    <w:rsid w:val="00F42564"/>
    <w:rsid w:val="00F428F5"/>
    <w:rsid w:val="00F42EDD"/>
    <w:rsid w:val="00F430E8"/>
    <w:rsid w:val="00F43745"/>
    <w:rsid w:val="00F43F05"/>
    <w:rsid w:val="00F44064"/>
    <w:rsid w:val="00F443B3"/>
    <w:rsid w:val="00F446FB"/>
    <w:rsid w:val="00F4507D"/>
    <w:rsid w:val="00F453F2"/>
    <w:rsid w:val="00F45E27"/>
    <w:rsid w:val="00F461F3"/>
    <w:rsid w:val="00F46DD0"/>
    <w:rsid w:val="00F4720C"/>
    <w:rsid w:val="00F478C1"/>
    <w:rsid w:val="00F478CB"/>
    <w:rsid w:val="00F4797A"/>
    <w:rsid w:val="00F47A20"/>
    <w:rsid w:val="00F47EC3"/>
    <w:rsid w:val="00F50540"/>
    <w:rsid w:val="00F50722"/>
    <w:rsid w:val="00F514EE"/>
    <w:rsid w:val="00F517F7"/>
    <w:rsid w:val="00F52071"/>
    <w:rsid w:val="00F525DE"/>
    <w:rsid w:val="00F52A6D"/>
    <w:rsid w:val="00F52C82"/>
    <w:rsid w:val="00F52CE9"/>
    <w:rsid w:val="00F52D25"/>
    <w:rsid w:val="00F52EEC"/>
    <w:rsid w:val="00F52FA7"/>
    <w:rsid w:val="00F53A74"/>
    <w:rsid w:val="00F53C5B"/>
    <w:rsid w:val="00F5449C"/>
    <w:rsid w:val="00F54ABB"/>
    <w:rsid w:val="00F54B43"/>
    <w:rsid w:val="00F552CB"/>
    <w:rsid w:val="00F55320"/>
    <w:rsid w:val="00F556BF"/>
    <w:rsid w:val="00F55B7F"/>
    <w:rsid w:val="00F55D46"/>
    <w:rsid w:val="00F55DC0"/>
    <w:rsid w:val="00F55EB7"/>
    <w:rsid w:val="00F5608B"/>
    <w:rsid w:val="00F56338"/>
    <w:rsid w:val="00F56709"/>
    <w:rsid w:val="00F56AEC"/>
    <w:rsid w:val="00F56B0C"/>
    <w:rsid w:val="00F56D0C"/>
    <w:rsid w:val="00F56F1C"/>
    <w:rsid w:val="00F56F7B"/>
    <w:rsid w:val="00F5746D"/>
    <w:rsid w:val="00F574C0"/>
    <w:rsid w:val="00F57E2C"/>
    <w:rsid w:val="00F57EAD"/>
    <w:rsid w:val="00F60452"/>
    <w:rsid w:val="00F60608"/>
    <w:rsid w:val="00F606F1"/>
    <w:rsid w:val="00F608FB"/>
    <w:rsid w:val="00F60ACB"/>
    <w:rsid w:val="00F60CB2"/>
    <w:rsid w:val="00F60E5F"/>
    <w:rsid w:val="00F617C4"/>
    <w:rsid w:val="00F61B35"/>
    <w:rsid w:val="00F62C17"/>
    <w:rsid w:val="00F62C31"/>
    <w:rsid w:val="00F6322B"/>
    <w:rsid w:val="00F6359D"/>
    <w:rsid w:val="00F63B64"/>
    <w:rsid w:val="00F63B7F"/>
    <w:rsid w:val="00F63B9A"/>
    <w:rsid w:val="00F642E0"/>
    <w:rsid w:val="00F6433C"/>
    <w:rsid w:val="00F64781"/>
    <w:rsid w:val="00F64BC3"/>
    <w:rsid w:val="00F65128"/>
    <w:rsid w:val="00F6528E"/>
    <w:rsid w:val="00F656FE"/>
    <w:rsid w:val="00F657A7"/>
    <w:rsid w:val="00F65A08"/>
    <w:rsid w:val="00F65A87"/>
    <w:rsid w:val="00F65C6B"/>
    <w:rsid w:val="00F66455"/>
    <w:rsid w:val="00F668E2"/>
    <w:rsid w:val="00F669E1"/>
    <w:rsid w:val="00F66E2D"/>
    <w:rsid w:val="00F66E91"/>
    <w:rsid w:val="00F678CE"/>
    <w:rsid w:val="00F67E2F"/>
    <w:rsid w:val="00F67E81"/>
    <w:rsid w:val="00F704DC"/>
    <w:rsid w:val="00F70DDD"/>
    <w:rsid w:val="00F70EB1"/>
    <w:rsid w:val="00F711F9"/>
    <w:rsid w:val="00F71D35"/>
    <w:rsid w:val="00F72204"/>
    <w:rsid w:val="00F72D65"/>
    <w:rsid w:val="00F7309C"/>
    <w:rsid w:val="00F74001"/>
    <w:rsid w:val="00F7428E"/>
    <w:rsid w:val="00F7432C"/>
    <w:rsid w:val="00F746A7"/>
    <w:rsid w:val="00F74807"/>
    <w:rsid w:val="00F7485D"/>
    <w:rsid w:val="00F74D75"/>
    <w:rsid w:val="00F74FA2"/>
    <w:rsid w:val="00F75088"/>
    <w:rsid w:val="00F757C8"/>
    <w:rsid w:val="00F76069"/>
    <w:rsid w:val="00F760C0"/>
    <w:rsid w:val="00F764D6"/>
    <w:rsid w:val="00F765CB"/>
    <w:rsid w:val="00F76A12"/>
    <w:rsid w:val="00F76AF2"/>
    <w:rsid w:val="00F76CB1"/>
    <w:rsid w:val="00F76DB7"/>
    <w:rsid w:val="00F774A8"/>
    <w:rsid w:val="00F77769"/>
    <w:rsid w:val="00F801DF"/>
    <w:rsid w:val="00F802A0"/>
    <w:rsid w:val="00F805A1"/>
    <w:rsid w:val="00F80794"/>
    <w:rsid w:val="00F80D1A"/>
    <w:rsid w:val="00F80EF4"/>
    <w:rsid w:val="00F80FFB"/>
    <w:rsid w:val="00F81055"/>
    <w:rsid w:val="00F812FE"/>
    <w:rsid w:val="00F816D8"/>
    <w:rsid w:val="00F81837"/>
    <w:rsid w:val="00F81998"/>
    <w:rsid w:val="00F81CC0"/>
    <w:rsid w:val="00F81F6D"/>
    <w:rsid w:val="00F8217C"/>
    <w:rsid w:val="00F828E7"/>
    <w:rsid w:val="00F8299F"/>
    <w:rsid w:val="00F82C4F"/>
    <w:rsid w:val="00F83341"/>
    <w:rsid w:val="00F8368C"/>
    <w:rsid w:val="00F83F5B"/>
    <w:rsid w:val="00F84160"/>
    <w:rsid w:val="00F84333"/>
    <w:rsid w:val="00F849FA"/>
    <w:rsid w:val="00F84B78"/>
    <w:rsid w:val="00F85AEC"/>
    <w:rsid w:val="00F85CEB"/>
    <w:rsid w:val="00F85F3D"/>
    <w:rsid w:val="00F8640A"/>
    <w:rsid w:val="00F86C54"/>
    <w:rsid w:val="00F87259"/>
    <w:rsid w:val="00F8725E"/>
    <w:rsid w:val="00F87C0B"/>
    <w:rsid w:val="00F9031E"/>
    <w:rsid w:val="00F9038E"/>
    <w:rsid w:val="00F90CF3"/>
    <w:rsid w:val="00F90EB8"/>
    <w:rsid w:val="00F90FEA"/>
    <w:rsid w:val="00F913AA"/>
    <w:rsid w:val="00F91908"/>
    <w:rsid w:val="00F919BA"/>
    <w:rsid w:val="00F91C83"/>
    <w:rsid w:val="00F91CB9"/>
    <w:rsid w:val="00F9233F"/>
    <w:rsid w:val="00F92983"/>
    <w:rsid w:val="00F92DE7"/>
    <w:rsid w:val="00F92E57"/>
    <w:rsid w:val="00F92F16"/>
    <w:rsid w:val="00F93425"/>
    <w:rsid w:val="00F93495"/>
    <w:rsid w:val="00F93792"/>
    <w:rsid w:val="00F937B6"/>
    <w:rsid w:val="00F941A7"/>
    <w:rsid w:val="00F941DE"/>
    <w:rsid w:val="00F94278"/>
    <w:rsid w:val="00F942E1"/>
    <w:rsid w:val="00F9439E"/>
    <w:rsid w:val="00F945AB"/>
    <w:rsid w:val="00F94A35"/>
    <w:rsid w:val="00F94AF5"/>
    <w:rsid w:val="00F9543B"/>
    <w:rsid w:val="00F95485"/>
    <w:rsid w:val="00F954B7"/>
    <w:rsid w:val="00F9565D"/>
    <w:rsid w:val="00F957A4"/>
    <w:rsid w:val="00F957A7"/>
    <w:rsid w:val="00F95997"/>
    <w:rsid w:val="00F95A50"/>
    <w:rsid w:val="00F95BEF"/>
    <w:rsid w:val="00F95EFF"/>
    <w:rsid w:val="00F960CE"/>
    <w:rsid w:val="00F9611F"/>
    <w:rsid w:val="00F9643B"/>
    <w:rsid w:val="00F96455"/>
    <w:rsid w:val="00F96CD5"/>
    <w:rsid w:val="00F978F1"/>
    <w:rsid w:val="00F979DB"/>
    <w:rsid w:val="00F97AEA"/>
    <w:rsid w:val="00F97B4A"/>
    <w:rsid w:val="00F97E1D"/>
    <w:rsid w:val="00FA02C7"/>
    <w:rsid w:val="00FA07E7"/>
    <w:rsid w:val="00FA09EF"/>
    <w:rsid w:val="00FA0A45"/>
    <w:rsid w:val="00FA0F29"/>
    <w:rsid w:val="00FA10C3"/>
    <w:rsid w:val="00FA1472"/>
    <w:rsid w:val="00FA1F28"/>
    <w:rsid w:val="00FA2587"/>
    <w:rsid w:val="00FA2664"/>
    <w:rsid w:val="00FA279A"/>
    <w:rsid w:val="00FA2975"/>
    <w:rsid w:val="00FA2A28"/>
    <w:rsid w:val="00FA2AB1"/>
    <w:rsid w:val="00FA2B28"/>
    <w:rsid w:val="00FA31AA"/>
    <w:rsid w:val="00FA3A0C"/>
    <w:rsid w:val="00FA3BB1"/>
    <w:rsid w:val="00FA400B"/>
    <w:rsid w:val="00FA4070"/>
    <w:rsid w:val="00FA4214"/>
    <w:rsid w:val="00FA43AC"/>
    <w:rsid w:val="00FA43D6"/>
    <w:rsid w:val="00FA4715"/>
    <w:rsid w:val="00FA50E1"/>
    <w:rsid w:val="00FA5910"/>
    <w:rsid w:val="00FA5D10"/>
    <w:rsid w:val="00FA6104"/>
    <w:rsid w:val="00FA620B"/>
    <w:rsid w:val="00FA6BC4"/>
    <w:rsid w:val="00FA6E93"/>
    <w:rsid w:val="00FA6F76"/>
    <w:rsid w:val="00FA76D5"/>
    <w:rsid w:val="00FA7D56"/>
    <w:rsid w:val="00FB0014"/>
    <w:rsid w:val="00FB08AE"/>
    <w:rsid w:val="00FB08E3"/>
    <w:rsid w:val="00FB0BAA"/>
    <w:rsid w:val="00FB134E"/>
    <w:rsid w:val="00FB15EA"/>
    <w:rsid w:val="00FB1ED6"/>
    <w:rsid w:val="00FB24D2"/>
    <w:rsid w:val="00FB2B42"/>
    <w:rsid w:val="00FB2E7F"/>
    <w:rsid w:val="00FB3CCF"/>
    <w:rsid w:val="00FB3F4A"/>
    <w:rsid w:val="00FB4648"/>
    <w:rsid w:val="00FB4728"/>
    <w:rsid w:val="00FB4734"/>
    <w:rsid w:val="00FB4C37"/>
    <w:rsid w:val="00FB5011"/>
    <w:rsid w:val="00FB590B"/>
    <w:rsid w:val="00FB5D92"/>
    <w:rsid w:val="00FB5DC3"/>
    <w:rsid w:val="00FB5F54"/>
    <w:rsid w:val="00FB6325"/>
    <w:rsid w:val="00FB64CD"/>
    <w:rsid w:val="00FB6DEC"/>
    <w:rsid w:val="00FB6F91"/>
    <w:rsid w:val="00FB7113"/>
    <w:rsid w:val="00FB7496"/>
    <w:rsid w:val="00FB7520"/>
    <w:rsid w:val="00FB7614"/>
    <w:rsid w:val="00FB7728"/>
    <w:rsid w:val="00FB772D"/>
    <w:rsid w:val="00FB7DA8"/>
    <w:rsid w:val="00FB7FD3"/>
    <w:rsid w:val="00FC00FE"/>
    <w:rsid w:val="00FC066E"/>
    <w:rsid w:val="00FC08E2"/>
    <w:rsid w:val="00FC090C"/>
    <w:rsid w:val="00FC0AFD"/>
    <w:rsid w:val="00FC0CAE"/>
    <w:rsid w:val="00FC110A"/>
    <w:rsid w:val="00FC127E"/>
    <w:rsid w:val="00FC13B7"/>
    <w:rsid w:val="00FC13C2"/>
    <w:rsid w:val="00FC1633"/>
    <w:rsid w:val="00FC182B"/>
    <w:rsid w:val="00FC191E"/>
    <w:rsid w:val="00FC1A3D"/>
    <w:rsid w:val="00FC22BF"/>
    <w:rsid w:val="00FC23F9"/>
    <w:rsid w:val="00FC2A78"/>
    <w:rsid w:val="00FC2BE8"/>
    <w:rsid w:val="00FC2C1B"/>
    <w:rsid w:val="00FC2FC6"/>
    <w:rsid w:val="00FC310F"/>
    <w:rsid w:val="00FC329C"/>
    <w:rsid w:val="00FC32EF"/>
    <w:rsid w:val="00FC3F21"/>
    <w:rsid w:val="00FC520A"/>
    <w:rsid w:val="00FC5651"/>
    <w:rsid w:val="00FC5959"/>
    <w:rsid w:val="00FC5A06"/>
    <w:rsid w:val="00FC5D5E"/>
    <w:rsid w:val="00FC5E65"/>
    <w:rsid w:val="00FC6590"/>
    <w:rsid w:val="00FC65F5"/>
    <w:rsid w:val="00FC675F"/>
    <w:rsid w:val="00FC68AD"/>
    <w:rsid w:val="00FC6D74"/>
    <w:rsid w:val="00FC73D0"/>
    <w:rsid w:val="00FC73FA"/>
    <w:rsid w:val="00FC7719"/>
    <w:rsid w:val="00FC7E80"/>
    <w:rsid w:val="00FD0539"/>
    <w:rsid w:val="00FD082F"/>
    <w:rsid w:val="00FD085C"/>
    <w:rsid w:val="00FD0B49"/>
    <w:rsid w:val="00FD11AD"/>
    <w:rsid w:val="00FD13A6"/>
    <w:rsid w:val="00FD201D"/>
    <w:rsid w:val="00FD23D3"/>
    <w:rsid w:val="00FD2EC6"/>
    <w:rsid w:val="00FD2FEC"/>
    <w:rsid w:val="00FD3116"/>
    <w:rsid w:val="00FD337F"/>
    <w:rsid w:val="00FD47C8"/>
    <w:rsid w:val="00FD5258"/>
    <w:rsid w:val="00FD52EC"/>
    <w:rsid w:val="00FD5330"/>
    <w:rsid w:val="00FD5402"/>
    <w:rsid w:val="00FD572E"/>
    <w:rsid w:val="00FD6602"/>
    <w:rsid w:val="00FD6628"/>
    <w:rsid w:val="00FD6F7F"/>
    <w:rsid w:val="00FD7146"/>
    <w:rsid w:val="00FD71D1"/>
    <w:rsid w:val="00FD73DE"/>
    <w:rsid w:val="00FD78AD"/>
    <w:rsid w:val="00FD7DCC"/>
    <w:rsid w:val="00FE02B9"/>
    <w:rsid w:val="00FE07AA"/>
    <w:rsid w:val="00FE092E"/>
    <w:rsid w:val="00FE0B3A"/>
    <w:rsid w:val="00FE0EB7"/>
    <w:rsid w:val="00FE0F5C"/>
    <w:rsid w:val="00FE194D"/>
    <w:rsid w:val="00FE1C4E"/>
    <w:rsid w:val="00FE2C06"/>
    <w:rsid w:val="00FE31D2"/>
    <w:rsid w:val="00FE342A"/>
    <w:rsid w:val="00FE354B"/>
    <w:rsid w:val="00FE3A0B"/>
    <w:rsid w:val="00FE3A65"/>
    <w:rsid w:val="00FE3BDF"/>
    <w:rsid w:val="00FE426B"/>
    <w:rsid w:val="00FE538F"/>
    <w:rsid w:val="00FE539F"/>
    <w:rsid w:val="00FE561F"/>
    <w:rsid w:val="00FE576C"/>
    <w:rsid w:val="00FE57A8"/>
    <w:rsid w:val="00FE5EF9"/>
    <w:rsid w:val="00FE64D9"/>
    <w:rsid w:val="00FE6680"/>
    <w:rsid w:val="00FE6B31"/>
    <w:rsid w:val="00FE7746"/>
    <w:rsid w:val="00FF00B4"/>
    <w:rsid w:val="00FF01AD"/>
    <w:rsid w:val="00FF02A1"/>
    <w:rsid w:val="00FF07AE"/>
    <w:rsid w:val="00FF07B8"/>
    <w:rsid w:val="00FF0A9D"/>
    <w:rsid w:val="00FF0B69"/>
    <w:rsid w:val="00FF10CE"/>
    <w:rsid w:val="00FF114C"/>
    <w:rsid w:val="00FF1A20"/>
    <w:rsid w:val="00FF1B9B"/>
    <w:rsid w:val="00FF1E7D"/>
    <w:rsid w:val="00FF247D"/>
    <w:rsid w:val="00FF2E6A"/>
    <w:rsid w:val="00FF35A8"/>
    <w:rsid w:val="00FF3711"/>
    <w:rsid w:val="00FF3A97"/>
    <w:rsid w:val="00FF45CA"/>
    <w:rsid w:val="00FF49C0"/>
    <w:rsid w:val="00FF4AC8"/>
    <w:rsid w:val="00FF4E94"/>
    <w:rsid w:val="00FF51D4"/>
    <w:rsid w:val="00FF538B"/>
    <w:rsid w:val="00FF544D"/>
    <w:rsid w:val="00FF5D63"/>
    <w:rsid w:val="00FF60D0"/>
    <w:rsid w:val="00FF658B"/>
    <w:rsid w:val="00FF6951"/>
    <w:rsid w:val="00FF6A31"/>
    <w:rsid w:val="00FF6C80"/>
    <w:rsid w:val="00FF6E90"/>
    <w:rsid w:val="00FF7291"/>
    <w:rsid w:val="00FF7374"/>
    <w:rsid w:val="00FF768D"/>
    <w:rsid w:val="00FF7E36"/>
    <w:rsid w:val="00FF7E8B"/>
    <w:rsid w:val="00FF7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D95E4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719"/>
    <w:pPr>
      <w:spacing w:before="120" w:after="120"/>
      <w:jc w:val="both"/>
    </w:pPr>
    <w:rPr>
      <w:sz w:val="20"/>
      <w:lang w:val="en-AU"/>
    </w:rPr>
  </w:style>
  <w:style w:type="paragraph" w:styleId="Heading1">
    <w:name w:val="heading 1"/>
    <w:basedOn w:val="Normal"/>
    <w:next w:val="Normal"/>
    <w:link w:val="Heading1Char"/>
    <w:uiPriority w:val="9"/>
    <w:qFormat/>
    <w:rsid w:val="00C71188"/>
    <w:pPr>
      <w:keepNext/>
      <w:keepLines/>
      <w:numPr>
        <w:numId w:val="20"/>
      </w:numPr>
      <w:spacing w:before="240" w:after="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C71188"/>
    <w:pPr>
      <w:keepNext/>
      <w:keepLines/>
      <w:numPr>
        <w:ilvl w:val="1"/>
        <w:numId w:val="20"/>
      </w:numPr>
      <w:spacing w:before="240" w:after="2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71188"/>
    <w:pPr>
      <w:keepNext/>
      <w:keepLines/>
      <w:numPr>
        <w:ilvl w:val="2"/>
        <w:numId w:val="20"/>
      </w:numPr>
      <w:spacing w:before="240" w:after="240"/>
      <w:outlineLvl w:val="2"/>
    </w:pPr>
    <w:rPr>
      <w:rFonts w:eastAsiaTheme="majorEastAsia" w:cstheme="majorBidi"/>
      <w:i/>
    </w:rPr>
  </w:style>
  <w:style w:type="paragraph" w:styleId="Heading4">
    <w:name w:val="heading 4"/>
    <w:basedOn w:val="Normal"/>
    <w:next w:val="Normal"/>
    <w:link w:val="Heading4Char"/>
    <w:uiPriority w:val="9"/>
    <w:semiHidden/>
    <w:unhideWhenUsed/>
    <w:qFormat/>
    <w:rsid w:val="00C71188"/>
    <w:pPr>
      <w:keepNext/>
      <w:keepLines/>
      <w:numPr>
        <w:ilvl w:val="3"/>
        <w:numId w:val="2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71188"/>
    <w:pPr>
      <w:keepNext/>
      <w:keepLines/>
      <w:numPr>
        <w:ilvl w:val="4"/>
        <w:numId w:val="2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71188"/>
    <w:pPr>
      <w:keepNext/>
      <w:keepLines/>
      <w:numPr>
        <w:ilvl w:val="5"/>
        <w:numId w:val="2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71188"/>
    <w:pPr>
      <w:keepNext/>
      <w:keepLines/>
      <w:numPr>
        <w:ilvl w:val="6"/>
        <w:numId w:val="2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71188"/>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1188"/>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46A6F"/>
    <w:pPr>
      <w:spacing w:after="360"/>
      <w:contextualSpacing/>
      <w:jc w:val="center"/>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B46A6F"/>
    <w:rPr>
      <w:rFonts w:eastAsiaTheme="majorEastAsia" w:cstheme="majorBidi"/>
      <w:spacing w:val="-10"/>
      <w:kern w:val="28"/>
      <w:sz w:val="36"/>
      <w:szCs w:val="56"/>
      <w:lang w:val="en-AU"/>
    </w:rPr>
  </w:style>
  <w:style w:type="paragraph" w:customStyle="1" w:styleId="authors">
    <w:name w:val="authors"/>
    <w:basedOn w:val="Normal"/>
    <w:qFormat/>
    <w:rsid w:val="00280386"/>
    <w:pPr>
      <w:spacing w:before="0" w:after="0"/>
      <w:jc w:val="center"/>
    </w:pPr>
  </w:style>
  <w:style w:type="character" w:customStyle="1" w:styleId="Heading1Char">
    <w:name w:val="Heading 1 Char"/>
    <w:basedOn w:val="DefaultParagraphFont"/>
    <w:link w:val="Heading1"/>
    <w:uiPriority w:val="9"/>
    <w:rsid w:val="007D6111"/>
    <w:rPr>
      <w:rFonts w:eastAsiaTheme="majorEastAsia" w:cstheme="majorBidi"/>
      <w:b/>
      <w:sz w:val="24"/>
      <w:szCs w:val="32"/>
      <w:lang w:val="en-AU"/>
    </w:rPr>
  </w:style>
  <w:style w:type="paragraph" w:styleId="NoSpacing">
    <w:name w:val="No Spacing"/>
    <w:uiPriority w:val="1"/>
    <w:qFormat/>
    <w:rsid w:val="00D97D65"/>
    <w:rPr>
      <w:lang w:val="en-AU"/>
    </w:rPr>
  </w:style>
  <w:style w:type="paragraph" w:styleId="Subtitle">
    <w:name w:val="Subtitle"/>
    <w:basedOn w:val="Normal"/>
    <w:next w:val="Normal"/>
    <w:link w:val="SubtitleChar"/>
    <w:uiPriority w:val="11"/>
    <w:qFormat/>
    <w:rsid w:val="00D97D65"/>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D97D65"/>
    <w:rPr>
      <w:rFonts w:asciiTheme="minorHAnsi" w:eastAsiaTheme="minorEastAsia" w:hAnsiTheme="minorHAnsi" w:cstheme="minorBidi"/>
      <w:color w:val="5A5A5A" w:themeColor="text1" w:themeTint="A5"/>
      <w:spacing w:val="15"/>
      <w:szCs w:val="22"/>
      <w:lang w:val="en-AU"/>
    </w:rPr>
  </w:style>
  <w:style w:type="character" w:styleId="SubtleEmphasis">
    <w:name w:val="Subtle Emphasis"/>
    <w:basedOn w:val="DefaultParagraphFont"/>
    <w:uiPriority w:val="19"/>
    <w:qFormat/>
    <w:rsid w:val="00D97D65"/>
    <w:rPr>
      <w:i/>
      <w:iCs/>
      <w:color w:val="404040" w:themeColor="text1" w:themeTint="BF"/>
    </w:rPr>
  </w:style>
  <w:style w:type="paragraph" w:customStyle="1" w:styleId="abstract">
    <w:name w:val="abstract"/>
    <w:basedOn w:val="Heading1"/>
    <w:qFormat/>
    <w:rsid w:val="00540BF0"/>
    <w:pPr>
      <w:spacing w:before="720" w:after="120"/>
    </w:pPr>
    <w:rPr>
      <w:b w:val="0"/>
      <w:color w:val="000000" w:themeColor="text1"/>
    </w:rPr>
  </w:style>
  <w:style w:type="paragraph" w:styleId="ListParagraph">
    <w:name w:val="List Paragraph"/>
    <w:basedOn w:val="Normal"/>
    <w:uiPriority w:val="34"/>
    <w:qFormat/>
    <w:rsid w:val="00C846B3"/>
    <w:pPr>
      <w:ind w:left="720"/>
      <w:contextualSpacing/>
    </w:pPr>
  </w:style>
  <w:style w:type="paragraph" w:styleId="BalloonText">
    <w:name w:val="Balloon Text"/>
    <w:basedOn w:val="Normal"/>
    <w:link w:val="BalloonTextChar"/>
    <w:uiPriority w:val="99"/>
    <w:semiHidden/>
    <w:unhideWhenUsed/>
    <w:rsid w:val="00E93EC8"/>
    <w:pPr>
      <w:spacing w:before="0" w:after="0"/>
    </w:pPr>
    <w:rPr>
      <w:sz w:val="18"/>
      <w:szCs w:val="18"/>
    </w:rPr>
  </w:style>
  <w:style w:type="character" w:customStyle="1" w:styleId="BalloonTextChar">
    <w:name w:val="Balloon Text Char"/>
    <w:basedOn w:val="DefaultParagraphFont"/>
    <w:link w:val="BalloonText"/>
    <w:uiPriority w:val="99"/>
    <w:semiHidden/>
    <w:rsid w:val="00E93EC8"/>
    <w:rPr>
      <w:sz w:val="18"/>
      <w:szCs w:val="18"/>
      <w:lang w:val="en-AU"/>
    </w:rPr>
  </w:style>
  <w:style w:type="paragraph" w:customStyle="1" w:styleId="EndNoteBibliographyTitle">
    <w:name w:val="EndNote Bibliography Title"/>
    <w:basedOn w:val="Normal"/>
    <w:rsid w:val="00C530C5"/>
    <w:pPr>
      <w:spacing w:after="0"/>
      <w:jc w:val="center"/>
    </w:pPr>
    <w:rPr>
      <w:lang w:val="en-US"/>
    </w:rPr>
  </w:style>
  <w:style w:type="paragraph" w:customStyle="1" w:styleId="EndNoteBibliography">
    <w:name w:val="EndNote Bibliography"/>
    <w:basedOn w:val="Normal"/>
    <w:rsid w:val="00C530C5"/>
    <w:rPr>
      <w:lang w:val="en-US"/>
    </w:rPr>
  </w:style>
  <w:style w:type="paragraph" w:styleId="Caption">
    <w:name w:val="caption"/>
    <w:basedOn w:val="Normal"/>
    <w:next w:val="Normal"/>
    <w:link w:val="CaptionChar"/>
    <w:uiPriority w:val="35"/>
    <w:unhideWhenUsed/>
    <w:qFormat/>
    <w:rsid w:val="00477992"/>
    <w:pPr>
      <w:spacing w:after="240"/>
      <w:jc w:val="center"/>
    </w:pPr>
    <w:rPr>
      <w:rFonts w:eastAsia="Calibri"/>
      <w:bCs/>
      <w:szCs w:val="20"/>
    </w:rPr>
  </w:style>
  <w:style w:type="paragraph" w:customStyle="1" w:styleId="image">
    <w:name w:val="image"/>
    <w:basedOn w:val="Normal"/>
    <w:link w:val="imageChar"/>
    <w:qFormat/>
    <w:rsid w:val="00AC58F0"/>
    <w:pPr>
      <w:jc w:val="center"/>
    </w:pPr>
    <w:rPr>
      <w:rFonts w:eastAsia="Calibri"/>
      <w:noProof/>
      <w:szCs w:val="20"/>
    </w:rPr>
  </w:style>
  <w:style w:type="character" w:customStyle="1" w:styleId="imageChar">
    <w:name w:val="image Char"/>
    <w:basedOn w:val="DefaultParagraphFont"/>
    <w:link w:val="image"/>
    <w:rsid w:val="00AC58F0"/>
    <w:rPr>
      <w:rFonts w:eastAsia="Calibri"/>
      <w:noProof/>
      <w:sz w:val="20"/>
      <w:szCs w:val="20"/>
      <w:lang w:val="en-AU"/>
    </w:rPr>
  </w:style>
  <w:style w:type="character" w:customStyle="1" w:styleId="CaptionChar">
    <w:name w:val="Caption Char"/>
    <w:basedOn w:val="DefaultParagraphFont"/>
    <w:link w:val="Caption"/>
    <w:uiPriority w:val="35"/>
    <w:rsid w:val="00477992"/>
    <w:rPr>
      <w:rFonts w:eastAsia="Calibri"/>
      <w:bCs/>
      <w:sz w:val="20"/>
      <w:szCs w:val="20"/>
      <w:lang w:val="en-AU"/>
    </w:rPr>
  </w:style>
  <w:style w:type="character" w:customStyle="1" w:styleId="Heading2Char">
    <w:name w:val="Heading 2 Char"/>
    <w:basedOn w:val="DefaultParagraphFont"/>
    <w:link w:val="Heading2"/>
    <w:uiPriority w:val="9"/>
    <w:rsid w:val="007D6111"/>
    <w:rPr>
      <w:rFonts w:eastAsiaTheme="majorEastAsia" w:cstheme="majorBidi"/>
      <w:b/>
      <w:sz w:val="20"/>
      <w:szCs w:val="26"/>
      <w:lang w:val="en-AU"/>
    </w:rPr>
  </w:style>
  <w:style w:type="paragraph" w:customStyle="1" w:styleId="paragraph">
    <w:name w:val="paragraph"/>
    <w:basedOn w:val="Normal"/>
    <w:link w:val="paragraphChar"/>
    <w:qFormat/>
    <w:rsid w:val="00366E32"/>
    <w:pPr>
      <w:spacing w:before="240" w:line="360" w:lineRule="auto"/>
      <w:ind w:firstLine="454"/>
    </w:pPr>
    <w:rPr>
      <w:rFonts w:eastAsia="Calibri"/>
    </w:rPr>
  </w:style>
  <w:style w:type="character" w:customStyle="1" w:styleId="paragraphChar">
    <w:name w:val="paragraph Char"/>
    <w:link w:val="paragraph"/>
    <w:rsid w:val="00366E32"/>
    <w:rPr>
      <w:rFonts w:eastAsia="Calibri"/>
      <w:lang w:val="en-AU"/>
    </w:rPr>
  </w:style>
  <w:style w:type="character" w:customStyle="1" w:styleId="Heading3Char">
    <w:name w:val="Heading 3 Char"/>
    <w:basedOn w:val="DefaultParagraphFont"/>
    <w:link w:val="Heading3"/>
    <w:uiPriority w:val="9"/>
    <w:rsid w:val="007D6111"/>
    <w:rPr>
      <w:rFonts w:eastAsiaTheme="majorEastAsia" w:cstheme="majorBidi"/>
      <w:i/>
      <w:sz w:val="20"/>
      <w:lang w:val="en-AU"/>
    </w:rPr>
  </w:style>
  <w:style w:type="character" w:customStyle="1" w:styleId="Heading4Char">
    <w:name w:val="Heading 4 Char"/>
    <w:basedOn w:val="DefaultParagraphFont"/>
    <w:link w:val="Heading4"/>
    <w:uiPriority w:val="9"/>
    <w:semiHidden/>
    <w:rsid w:val="0084619C"/>
    <w:rPr>
      <w:rFonts w:asciiTheme="majorHAnsi" w:eastAsiaTheme="majorEastAsia" w:hAnsiTheme="majorHAnsi" w:cstheme="majorBidi"/>
      <w:i/>
      <w:iCs/>
      <w:color w:val="2F5496" w:themeColor="accent1" w:themeShade="BF"/>
      <w:lang w:val="en-AU"/>
    </w:rPr>
  </w:style>
  <w:style w:type="character" w:customStyle="1" w:styleId="Heading5Char">
    <w:name w:val="Heading 5 Char"/>
    <w:basedOn w:val="DefaultParagraphFont"/>
    <w:link w:val="Heading5"/>
    <w:uiPriority w:val="9"/>
    <w:semiHidden/>
    <w:rsid w:val="0084619C"/>
    <w:rPr>
      <w:rFonts w:asciiTheme="majorHAnsi" w:eastAsiaTheme="majorEastAsia" w:hAnsiTheme="majorHAnsi" w:cstheme="majorBidi"/>
      <w:color w:val="2F5496" w:themeColor="accent1" w:themeShade="BF"/>
      <w:lang w:val="en-AU"/>
    </w:rPr>
  </w:style>
  <w:style w:type="character" w:customStyle="1" w:styleId="Heading6Char">
    <w:name w:val="Heading 6 Char"/>
    <w:basedOn w:val="DefaultParagraphFont"/>
    <w:link w:val="Heading6"/>
    <w:uiPriority w:val="9"/>
    <w:semiHidden/>
    <w:rsid w:val="0084619C"/>
    <w:rPr>
      <w:rFonts w:asciiTheme="majorHAnsi" w:eastAsiaTheme="majorEastAsia" w:hAnsiTheme="majorHAnsi" w:cstheme="majorBidi"/>
      <w:color w:val="1F3763" w:themeColor="accent1" w:themeShade="7F"/>
      <w:lang w:val="en-AU"/>
    </w:rPr>
  </w:style>
  <w:style w:type="character" w:customStyle="1" w:styleId="Heading7Char">
    <w:name w:val="Heading 7 Char"/>
    <w:basedOn w:val="DefaultParagraphFont"/>
    <w:link w:val="Heading7"/>
    <w:uiPriority w:val="9"/>
    <w:semiHidden/>
    <w:rsid w:val="0084619C"/>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
    <w:semiHidden/>
    <w:rsid w:val="0084619C"/>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84619C"/>
    <w:rPr>
      <w:rFonts w:asciiTheme="majorHAnsi" w:eastAsiaTheme="majorEastAsia" w:hAnsiTheme="majorHAnsi" w:cstheme="majorBidi"/>
      <w:i/>
      <w:iCs/>
      <w:color w:val="272727" w:themeColor="text1" w:themeTint="D8"/>
      <w:sz w:val="21"/>
      <w:szCs w:val="21"/>
      <w:lang w:val="en-AU"/>
    </w:rPr>
  </w:style>
  <w:style w:type="paragraph" w:styleId="Header">
    <w:name w:val="header"/>
    <w:basedOn w:val="Normal"/>
    <w:link w:val="HeaderChar"/>
    <w:uiPriority w:val="99"/>
    <w:unhideWhenUsed/>
    <w:rsid w:val="00D555E6"/>
    <w:pPr>
      <w:tabs>
        <w:tab w:val="center" w:pos="4513"/>
        <w:tab w:val="right" w:pos="9026"/>
      </w:tabs>
      <w:spacing w:before="0" w:after="0"/>
    </w:pPr>
  </w:style>
  <w:style w:type="character" w:customStyle="1" w:styleId="HeaderChar">
    <w:name w:val="Header Char"/>
    <w:basedOn w:val="DefaultParagraphFont"/>
    <w:link w:val="Header"/>
    <w:uiPriority w:val="99"/>
    <w:rsid w:val="00D555E6"/>
    <w:rPr>
      <w:lang w:val="en-AU"/>
    </w:rPr>
  </w:style>
  <w:style w:type="paragraph" w:styleId="Footer">
    <w:name w:val="footer"/>
    <w:basedOn w:val="Normal"/>
    <w:link w:val="FooterChar"/>
    <w:uiPriority w:val="99"/>
    <w:unhideWhenUsed/>
    <w:rsid w:val="00D555E6"/>
    <w:pPr>
      <w:tabs>
        <w:tab w:val="center" w:pos="4513"/>
        <w:tab w:val="right" w:pos="9026"/>
      </w:tabs>
      <w:spacing w:before="0" w:after="0"/>
    </w:pPr>
  </w:style>
  <w:style w:type="character" w:customStyle="1" w:styleId="FooterChar">
    <w:name w:val="Footer Char"/>
    <w:basedOn w:val="DefaultParagraphFont"/>
    <w:link w:val="Footer"/>
    <w:uiPriority w:val="99"/>
    <w:rsid w:val="00D555E6"/>
    <w:rPr>
      <w:lang w:val="en-AU"/>
    </w:rPr>
  </w:style>
  <w:style w:type="character" w:styleId="CommentReference">
    <w:name w:val="annotation reference"/>
    <w:basedOn w:val="DefaultParagraphFont"/>
    <w:uiPriority w:val="99"/>
    <w:semiHidden/>
    <w:unhideWhenUsed/>
    <w:rsid w:val="004907B0"/>
    <w:rPr>
      <w:sz w:val="18"/>
      <w:szCs w:val="18"/>
    </w:rPr>
  </w:style>
  <w:style w:type="paragraph" w:styleId="CommentText">
    <w:name w:val="annotation text"/>
    <w:basedOn w:val="Normal"/>
    <w:link w:val="CommentTextChar"/>
    <w:uiPriority w:val="99"/>
    <w:semiHidden/>
    <w:unhideWhenUsed/>
    <w:rsid w:val="004907B0"/>
    <w:rPr>
      <w:sz w:val="24"/>
    </w:rPr>
  </w:style>
  <w:style w:type="character" w:customStyle="1" w:styleId="CommentTextChar">
    <w:name w:val="Comment Text Char"/>
    <w:basedOn w:val="DefaultParagraphFont"/>
    <w:link w:val="CommentText"/>
    <w:uiPriority w:val="99"/>
    <w:semiHidden/>
    <w:rsid w:val="004907B0"/>
    <w:rPr>
      <w:sz w:val="24"/>
      <w:lang w:val="en-AU"/>
    </w:rPr>
  </w:style>
  <w:style w:type="paragraph" w:styleId="CommentSubject">
    <w:name w:val="annotation subject"/>
    <w:basedOn w:val="CommentText"/>
    <w:next w:val="CommentText"/>
    <w:link w:val="CommentSubjectChar"/>
    <w:uiPriority w:val="99"/>
    <w:semiHidden/>
    <w:unhideWhenUsed/>
    <w:rsid w:val="004907B0"/>
    <w:rPr>
      <w:b/>
      <w:bCs/>
      <w:sz w:val="20"/>
      <w:szCs w:val="20"/>
    </w:rPr>
  </w:style>
  <w:style w:type="character" w:customStyle="1" w:styleId="CommentSubjectChar">
    <w:name w:val="Comment Subject Char"/>
    <w:basedOn w:val="CommentTextChar"/>
    <w:link w:val="CommentSubject"/>
    <w:uiPriority w:val="99"/>
    <w:semiHidden/>
    <w:rsid w:val="004907B0"/>
    <w:rPr>
      <w:b/>
      <w:bCs/>
      <w:sz w:val="20"/>
      <w:szCs w:val="20"/>
      <w:lang w:val="en-AU"/>
    </w:rPr>
  </w:style>
  <w:style w:type="character" w:styleId="Hyperlink">
    <w:name w:val="Hyperlink"/>
    <w:basedOn w:val="DefaultParagraphFont"/>
    <w:uiPriority w:val="99"/>
    <w:unhideWhenUsed/>
    <w:rsid w:val="00F941A7"/>
    <w:rPr>
      <w:color w:val="0563C1" w:themeColor="hyperlink"/>
      <w:u w:val="single"/>
    </w:rPr>
  </w:style>
  <w:style w:type="paragraph" w:customStyle="1" w:styleId="p1">
    <w:name w:val="p1"/>
    <w:basedOn w:val="Normal"/>
    <w:rsid w:val="004F27F0"/>
    <w:pPr>
      <w:spacing w:before="0" w:after="0"/>
      <w:jc w:val="left"/>
    </w:pPr>
    <w:rPr>
      <w:rFonts w:ascii="Times" w:hAnsi="Times"/>
      <w:color w:val="141414"/>
      <w:sz w:val="12"/>
      <w:szCs w:val="12"/>
      <w:lang w:val="en-US"/>
    </w:rPr>
  </w:style>
  <w:style w:type="character" w:styleId="FollowedHyperlink">
    <w:name w:val="FollowedHyperlink"/>
    <w:basedOn w:val="DefaultParagraphFont"/>
    <w:uiPriority w:val="99"/>
    <w:semiHidden/>
    <w:unhideWhenUsed/>
    <w:rsid w:val="00E576C2"/>
    <w:rPr>
      <w:color w:val="954F72" w:themeColor="followedHyperlink"/>
      <w:u w:val="single"/>
    </w:rPr>
  </w:style>
  <w:style w:type="paragraph" w:customStyle="1" w:styleId="abstract1">
    <w:name w:val="abstract1"/>
    <w:basedOn w:val="Normal"/>
    <w:qFormat/>
    <w:rsid w:val="00450997"/>
    <w:rPr>
      <w:sz w:val="18"/>
    </w:rPr>
  </w:style>
  <w:style w:type="paragraph" w:customStyle="1" w:styleId="par1">
    <w:name w:val="par1"/>
    <w:basedOn w:val="BodyText"/>
    <w:qFormat/>
    <w:rsid w:val="00131E90"/>
    <w:pPr>
      <w:tabs>
        <w:tab w:val="left" w:pos="288"/>
      </w:tabs>
      <w:spacing w:line="228" w:lineRule="auto"/>
      <w:ind w:firstLine="289"/>
    </w:pPr>
    <w:rPr>
      <w:rFonts w:eastAsia="MS Mincho"/>
      <w:spacing w:val="-1"/>
      <w:szCs w:val="20"/>
    </w:rPr>
  </w:style>
  <w:style w:type="paragraph" w:styleId="BodyText">
    <w:name w:val="Body Text"/>
    <w:basedOn w:val="Normal"/>
    <w:link w:val="BodyTextChar"/>
    <w:uiPriority w:val="99"/>
    <w:semiHidden/>
    <w:unhideWhenUsed/>
    <w:rsid w:val="00131E90"/>
  </w:style>
  <w:style w:type="character" w:customStyle="1" w:styleId="BodyTextChar">
    <w:name w:val="Body Text Char"/>
    <w:basedOn w:val="DefaultParagraphFont"/>
    <w:link w:val="BodyText"/>
    <w:uiPriority w:val="99"/>
    <w:semiHidden/>
    <w:rsid w:val="00131E90"/>
    <w:rPr>
      <w:sz w:val="20"/>
      <w:lang w:val="en-AU"/>
    </w:rPr>
  </w:style>
  <w:style w:type="paragraph" w:styleId="Revision">
    <w:name w:val="Revision"/>
    <w:hidden/>
    <w:uiPriority w:val="99"/>
    <w:semiHidden/>
    <w:rsid w:val="00DA54C3"/>
    <w:rPr>
      <w:sz w:val="20"/>
      <w:lang w:val="en-AU"/>
    </w:rPr>
  </w:style>
  <w:style w:type="character" w:styleId="PageNumber">
    <w:name w:val="page number"/>
    <w:basedOn w:val="DefaultParagraphFont"/>
    <w:uiPriority w:val="99"/>
    <w:semiHidden/>
    <w:unhideWhenUsed/>
    <w:rsid w:val="002974B4"/>
  </w:style>
  <w:style w:type="paragraph" w:styleId="DocumentMap">
    <w:name w:val="Document Map"/>
    <w:basedOn w:val="Normal"/>
    <w:link w:val="DocumentMapChar"/>
    <w:uiPriority w:val="99"/>
    <w:semiHidden/>
    <w:unhideWhenUsed/>
    <w:rsid w:val="00523A71"/>
    <w:pPr>
      <w:spacing w:before="0" w:after="0"/>
    </w:pPr>
    <w:rPr>
      <w:sz w:val="24"/>
    </w:rPr>
  </w:style>
  <w:style w:type="character" w:customStyle="1" w:styleId="DocumentMapChar">
    <w:name w:val="Document Map Char"/>
    <w:basedOn w:val="DefaultParagraphFont"/>
    <w:link w:val="DocumentMap"/>
    <w:uiPriority w:val="99"/>
    <w:semiHidden/>
    <w:rsid w:val="00523A71"/>
    <w:rPr>
      <w:sz w:val="24"/>
      <w:lang w:val="en-AU"/>
    </w:rPr>
  </w:style>
  <w:style w:type="paragraph" w:customStyle="1" w:styleId="EndNoteCategoryHeading">
    <w:name w:val="EndNote Category Heading"/>
    <w:basedOn w:val="Normal"/>
    <w:rsid w:val="00DA4F1F"/>
    <w:pPr>
      <w:jc w:val="left"/>
    </w:pPr>
    <w:rPr>
      <w:b/>
      <w:lang w:val="en-US"/>
    </w:rPr>
  </w:style>
  <w:style w:type="table" w:styleId="TableGrid">
    <w:name w:val="Table Grid"/>
    <w:basedOn w:val="TableNormal"/>
    <w:uiPriority w:val="39"/>
    <w:rsid w:val="001F2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rsid w:val="00FA6BC4"/>
    <w:rPr>
      <w:color w:val="808080"/>
      <w:shd w:val="clear" w:color="auto" w:fill="E6E6E6"/>
    </w:rPr>
  </w:style>
  <w:style w:type="paragraph" w:styleId="EndnoteText">
    <w:name w:val="endnote text"/>
    <w:basedOn w:val="Normal"/>
    <w:link w:val="EndnoteTextChar"/>
    <w:uiPriority w:val="99"/>
    <w:semiHidden/>
    <w:unhideWhenUsed/>
    <w:rsid w:val="00D63890"/>
    <w:pPr>
      <w:spacing w:before="0" w:after="0"/>
    </w:pPr>
    <w:rPr>
      <w:szCs w:val="20"/>
    </w:rPr>
  </w:style>
  <w:style w:type="character" w:customStyle="1" w:styleId="EndnoteTextChar">
    <w:name w:val="Endnote Text Char"/>
    <w:basedOn w:val="DefaultParagraphFont"/>
    <w:link w:val="EndnoteText"/>
    <w:uiPriority w:val="99"/>
    <w:semiHidden/>
    <w:rsid w:val="00D63890"/>
    <w:rPr>
      <w:sz w:val="20"/>
      <w:szCs w:val="20"/>
      <w:lang w:val="en-AU"/>
    </w:rPr>
  </w:style>
  <w:style w:type="character" w:styleId="EndnoteReference">
    <w:name w:val="endnote reference"/>
    <w:basedOn w:val="DefaultParagraphFont"/>
    <w:uiPriority w:val="99"/>
    <w:semiHidden/>
    <w:unhideWhenUsed/>
    <w:rsid w:val="00D63890"/>
    <w:rPr>
      <w:vertAlign w:val="superscript"/>
    </w:rPr>
  </w:style>
  <w:style w:type="paragraph" w:styleId="FootnoteText">
    <w:name w:val="footnote text"/>
    <w:basedOn w:val="Normal"/>
    <w:link w:val="FootnoteTextChar"/>
    <w:uiPriority w:val="99"/>
    <w:semiHidden/>
    <w:unhideWhenUsed/>
    <w:rsid w:val="00D63890"/>
    <w:pPr>
      <w:spacing w:before="0" w:after="0"/>
    </w:pPr>
    <w:rPr>
      <w:szCs w:val="20"/>
    </w:rPr>
  </w:style>
  <w:style w:type="character" w:customStyle="1" w:styleId="FootnoteTextChar">
    <w:name w:val="Footnote Text Char"/>
    <w:basedOn w:val="DefaultParagraphFont"/>
    <w:link w:val="FootnoteText"/>
    <w:uiPriority w:val="99"/>
    <w:semiHidden/>
    <w:rsid w:val="00D63890"/>
    <w:rPr>
      <w:sz w:val="20"/>
      <w:szCs w:val="20"/>
      <w:lang w:val="en-AU"/>
    </w:rPr>
  </w:style>
  <w:style w:type="character" w:styleId="FootnoteReference">
    <w:name w:val="footnote reference"/>
    <w:basedOn w:val="DefaultParagraphFont"/>
    <w:uiPriority w:val="99"/>
    <w:semiHidden/>
    <w:unhideWhenUsed/>
    <w:rsid w:val="00D638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800442">
      <w:bodyDiv w:val="1"/>
      <w:marLeft w:val="0"/>
      <w:marRight w:val="0"/>
      <w:marTop w:val="0"/>
      <w:marBottom w:val="0"/>
      <w:divBdr>
        <w:top w:val="none" w:sz="0" w:space="0" w:color="auto"/>
        <w:left w:val="none" w:sz="0" w:space="0" w:color="auto"/>
        <w:bottom w:val="none" w:sz="0" w:space="0" w:color="auto"/>
        <w:right w:val="none" w:sz="0" w:space="0" w:color="auto"/>
      </w:divBdr>
    </w:div>
    <w:div w:id="171920969">
      <w:bodyDiv w:val="1"/>
      <w:marLeft w:val="0"/>
      <w:marRight w:val="0"/>
      <w:marTop w:val="0"/>
      <w:marBottom w:val="0"/>
      <w:divBdr>
        <w:top w:val="none" w:sz="0" w:space="0" w:color="auto"/>
        <w:left w:val="none" w:sz="0" w:space="0" w:color="auto"/>
        <w:bottom w:val="none" w:sz="0" w:space="0" w:color="auto"/>
        <w:right w:val="none" w:sz="0" w:space="0" w:color="auto"/>
      </w:divBdr>
    </w:div>
    <w:div w:id="241062962">
      <w:bodyDiv w:val="1"/>
      <w:marLeft w:val="0"/>
      <w:marRight w:val="0"/>
      <w:marTop w:val="0"/>
      <w:marBottom w:val="0"/>
      <w:divBdr>
        <w:top w:val="none" w:sz="0" w:space="0" w:color="auto"/>
        <w:left w:val="none" w:sz="0" w:space="0" w:color="auto"/>
        <w:bottom w:val="none" w:sz="0" w:space="0" w:color="auto"/>
        <w:right w:val="none" w:sz="0" w:space="0" w:color="auto"/>
      </w:divBdr>
    </w:div>
    <w:div w:id="332806418">
      <w:bodyDiv w:val="1"/>
      <w:marLeft w:val="0"/>
      <w:marRight w:val="0"/>
      <w:marTop w:val="0"/>
      <w:marBottom w:val="0"/>
      <w:divBdr>
        <w:top w:val="none" w:sz="0" w:space="0" w:color="auto"/>
        <w:left w:val="none" w:sz="0" w:space="0" w:color="auto"/>
        <w:bottom w:val="none" w:sz="0" w:space="0" w:color="auto"/>
        <w:right w:val="none" w:sz="0" w:space="0" w:color="auto"/>
      </w:divBdr>
    </w:div>
    <w:div w:id="414592335">
      <w:bodyDiv w:val="1"/>
      <w:marLeft w:val="0"/>
      <w:marRight w:val="0"/>
      <w:marTop w:val="0"/>
      <w:marBottom w:val="0"/>
      <w:divBdr>
        <w:top w:val="none" w:sz="0" w:space="0" w:color="auto"/>
        <w:left w:val="none" w:sz="0" w:space="0" w:color="auto"/>
        <w:bottom w:val="none" w:sz="0" w:space="0" w:color="auto"/>
        <w:right w:val="none" w:sz="0" w:space="0" w:color="auto"/>
      </w:divBdr>
    </w:div>
    <w:div w:id="435103415">
      <w:bodyDiv w:val="1"/>
      <w:marLeft w:val="0"/>
      <w:marRight w:val="0"/>
      <w:marTop w:val="0"/>
      <w:marBottom w:val="0"/>
      <w:divBdr>
        <w:top w:val="none" w:sz="0" w:space="0" w:color="auto"/>
        <w:left w:val="none" w:sz="0" w:space="0" w:color="auto"/>
        <w:bottom w:val="none" w:sz="0" w:space="0" w:color="auto"/>
        <w:right w:val="none" w:sz="0" w:space="0" w:color="auto"/>
      </w:divBdr>
    </w:div>
    <w:div w:id="437142336">
      <w:bodyDiv w:val="1"/>
      <w:marLeft w:val="0"/>
      <w:marRight w:val="0"/>
      <w:marTop w:val="0"/>
      <w:marBottom w:val="0"/>
      <w:divBdr>
        <w:top w:val="none" w:sz="0" w:space="0" w:color="auto"/>
        <w:left w:val="none" w:sz="0" w:space="0" w:color="auto"/>
        <w:bottom w:val="none" w:sz="0" w:space="0" w:color="auto"/>
        <w:right w:val="none" w:sz="0" w:space="0" w:color="auto"/>
      </w:divBdr>
    </w:div>
    <w:div w:id="704329875">
      <w:bodyDiv w:val="1"/>
      <w:marLeft w:val="0"/>
      <w:marRight w:val="0"/>
      <w:marTop w:val="0"/>
      <w:marBottom w:val="0"/>
      <w:divBdr>
        <w:top w:val="none" w:sz="0" w:space="0" w:color="auto"/>
        <w:left w:val="none" w:sz="0" w:space="0" w:color="auto"/>
        <w:bottom w:val="none" w:sz="0" w:space="0" w:color="auto"/>
        <w:right w:val="none" w:sz="0" w:space="0" w:color="auto"/>
      </w:divBdr>
    </w:div>
    <w:div w:id="727923218">
      <w:bodyDiv w:val="1"/>
      <w:marLeft w:val="0"/>
      <w:marRight w:val="0"/>
      <w:marTop w:val="0"/>
      <w:marBottom w:val="0"/>
      <w:divBdr>
        <w:top w:val="none" w:sz="0" w:space="0" w:color="auto"/>
        <w:left w:val="none" w:sz="0" w:space="0" w:color="auto"/>
        <w:bottom w:val="none" w:sz="0" w:space="0" w:color="auto"/>
        <w:right w:val="none" w:sz="0" w:space="0" w:color="auto"/>
      </w:divBdr>
    </w:div>
    <w:div w:id="999893296">
      <w:bodyDiv w:val="1"/>
      <w:marLeft w:val="0"/>
      <w:marRight w:val="0"/>
      <w:marTop w:val="0"/>
      <w:marBottom w:val="0"/>
      <w:divBdr>
        <w:top w:val="none" w:sz="0" w:space="0" w:color="auto"/>
        <w:left w:val="none" w:sz="0" w:space="0" w:color="auto"/>
        <w:bottom w:val="none" w:sz="0" w:space="0" w:color="auto"/>
        <w:right w:val="none" w:sz="0" w:space="0" w:color="auto"/>
      </w:divBdr>
    </w:div>
    <w:div w:id="1488283981">
      <w:bodyDiv w:val="1"/>
      <w:marLeft w:val="0"/>
      <w:marRight w:val="0"/>
      <w:marTop w:val="0"/>
      <w:marBottom w:val="0"/>
      <w:divBdr>
        <w:top w:val="none" w:sz="0" w:space="0" w:color="auto"/>
        <w:left w:val="none" w:sz="0" w:space="0" w:color="auto"/>
        <w:bottom w:val="none" w:sz="0" w:space="0" w:color="auto"/>
        <w:right w:val="none" w:sz="0" w:space="0" w:color="auto"/>
      </w:divBdr>
    </w:div>
    <w:div w:id="1496142055">
      <w:bodyDiv w:val="1"/>
      <w:marLeft w:val="0"/>
      <w:marRight w:val="0"/>
      <w:marTop w:val="0"/>
      <w:marBottom w:val="0"/>
      <w:divBdr>
        <w:top w:val="none" w:sz="0" w:space="0" w:color="auto"/>
        <w:left w:val="none" w:sz="0" w:space="0" w:color="auto"/>
        <w:bottom w:val="none" w:sz="0" w:space="0" w:color="auto"/>
        <w:right w:val="none" w:sz="0" w:space="0" w:color="auto"/>
      </w:divBdr>
    </w:div>
    <w:div w:id="1635910890">
      <w:bodyDiv w:val="1"/>
      <w:marLeft w:val="0"/>
      <w:marRight w:val="0"/>
      <w:marTop w:val="0"/>
      <w:marBottom w:val="0"/>
      <w:divBdr>
        <w:top w:val="none" w:sz="0" w:space="0" w:color="auto"/>
        <w:left w:val="none" w:sz="0" w:space="0" w:color="auto"/>
        <w:bottom w:val="none" w:sz="0" w:space="0" w:color="auto"/>
        <w:right w:val="none" w:sz="0" w:space="0" w:color="auto"/>
      </w:divBdr>
    </w:div>
    <w:div w:id="1944995284">
      <w:bodyDiv w:val="1"/>
      <w:marLeft w:val="0"/>
      <w:marRight w:val="0"/>
      <w:marTop w:val="0"/>
      <w:marBottom w:val="0"/>
      <w:divBdr>
        <w:top w:val="none" w:sz="0" w:space="0" w:color="auto"/>
        <w:left w:val="none" w:sz="0" w:space="0" w:color="auto"/>
        <w:bottom w:val="none" w:sz="0" w:space="0" w:color="auto"/>
        <w:right w:val="none" w:sz="0" w:space="0" w:color="auto"/>
      </w:divBdr>
    </w:div>
    <w:div w:id="1981954947">
      <w:bodyDiv w:val="1"/>
      <w:marLeft w:val="0"/>
      <w:marRight w:val="0"/>
      <w:marTop w:val="0"/>
      <w:marBottom w:val="0"/>
      <w:divBdr>
        <w:top w:val="none" w:sz="0" w:space="0" w:color="auto"/>
        <w:left w:val="none" w:sz="0" w:space="0" w:color="auto"/>
        <w:bottom w:val="none" w:sz="0" w:space="0" w:color="auto"/>
        <w:right w:val="none" w:sz="0" w:space="0" w:color="auto"/>
      </w:divBdr>
    </w:div>
    <w:div w:id="2072850494">
      <w:bodyDiv w:val="1"/>
      <w:marLeft w:val="0"/>
      <w:marRight w:val="0"/>
      <w:marTop w:val="0"/>
      <w:marBottom w:val="0"/>
      <w:divBdr>
        <w:top w:val="none" w:sz="0" w:space="0" w:color="auto"/>
        <w:left w:val="none" w:sz="0" w:space="0" w:color="auto"/>
        <w:bottom w:val="none" w:sz="0" w:space="0" w:color="auto"/>
        <w:right w:val="none" w:sz="0" w:space="0" w:color="auto"/>
      </w:divBdr>
    </w:div>
    <w:div w:id="2133935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npb.go.id/home/detail/3540/Awas-Gunung-Agung,-Status-Dinaikkan-Dari--SIAGA-Ke-AW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DC7FD8E-0C41-4759-8E11-411DABB31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8726</TotalTime>
  <Pages>14</Pages>
  <Words>18450</Words>
  <Characters>105171</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Dedi Inan</dc:creator>
  <cp:keywords/>
  <dc:description/>
  <cp:lastModifiedBy>Ghassan Beydoun</cp:lastModifiedBy>
  <cp:revision>11</cp:revision>
  <cp:lastPrinted>2017-11-20T02:10:00Z</cp:lastPrinted>
  <dcterms:created xsi:type="dcterms:W3CDTF">2018-04-16T01:23:00Z</dcterms:created>
  <dcterms:modified xsi:type="dcterms:W3CDTF">2019-02-05T03:17:00Z</dcterms:modified>
</cp:coreProperties>
</file>