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2F7" w:rsidRDefault="008B42F7" w:rsidP="008B42F7">
      <w:pPr>
        <w:rPr>
          <w:rFonts w:ascii="Times New Roman" w:hAnsi="Times New Roman" w:cs="Times New Roman"/>
          <w:b/>
          <w:sz w:val="24"/>
          <w:szCs w:val="24"/>
        </w:rPr>
      </w:pPr>
      <w:bookmarkStart w:id="0" w:name="_GoBack"/>
      <w:bookmarkEnd w:id="0"/>
      <w:r w:rsidRPr="00AE50B0">
        <w:rPr>
          <w:rFonts w:ascii="Times New Roman" w:hAnsi="Times New Roman" w:cs="Times New Roman"/>
          <w:b/>
          <w:sz w:val="24"/>
          <w:szCs w:val="24"/>
        </w:rPr>
        <w:t>Highlights</w:t>
      </w:r>
      <w:r>
        <w:rPr>
          <w:rFonts w:ascii="Times New Roman" w:hAnsi="Times New Roman" w:cs="Times New Roman"/>
          <w:b/>
          <w:sz w:val="24"/>
          <w:szCs w:val="24"/>
        </w:rPr>
        <w:t xml:space="preserve"> </w:t>
      </w:r>
      <w:r w:rsidR="00C5566E">
        <w:rPr>
          <w:rFonts w:ascii="Times New Roman" w:hAnsi="Times New Roman" w:cs="Times New Roman"/>
          <w:b/>
          <w:sz w:val="24"/>
          <w:szCs w:val="24"/>
        </w:rPr>
        <w:t xml:space="preserve">     </w:t>
      </w:r>
    </w:p>
    <w:p w:rsidR="008B42F7" w:rsidRDefault="008B42F7" w:rsidP="008B42F7">
      <w:pPr>
        <w:pStyle w:val="ListParagraph"/>
        <w:numPr>
          <w:ilvl w:val="0"/>
          <w:numId w:val="1"/>
        </w:numPr>
        <w:rPr>
          <w:rFonts w:ascii="Times New Roman" w:hAnsi="Times New Roman" w:cs="Times New Roman"/>
          <w:sz w:val="24"/>
          <w:szCs w:val="24"/>
        </w:rPr>
      </w:pPr>
      <w:r w:rsidRPr="00AE50B0">
        <w:rPr>
          <w:rFonts w:ascii="Times New Roman" w:hAnsi="Times New Roman" w:cs="Times New Roman"/>
          <w:sz w:val="24"/>
          <w:szCs w:val="24"/>
        </w:rPr>
        <w:t xml:space="preserve">Surface modification </w:t>
      </w:r>
      <w:r>
        <w:rPr>
          <w:rFonts w:ascii="Times New Roman" w:hAnsi="Times New Roman" w:cs="Times New Roman"/>
          <w:sz w:val="24"/>
          <w:szCs w:val="24"/>
        </w:rPr>
        <w:t>of adsorbent</w:t>
      </w:r>
      <w:r w:rsidR="00FB46C8">
        <w:rPr>
          <w:rFonts w:ascii="Times New Roman" w:hAnsi="Times New Roman" w:cs="Times New Roman"/>
          <w:sz w:val="24"/>
          <w:szCs w:val="24"/>
        </w:rPr>
        <w:t>s</w:t>
      </w:r>
      <w:r>
        <w:rPr>
          <w:rFonts w:ascii="Times New Roman" w:hAnsi="Times New Roman" w:cs="Times New Roman"/>
          <w:sz w:val="24"/>
          <w:szCs w:val="24"/>
        </w:rPr>
        <w:t xml:space="preserve"> enhanced</w:t>
      </w:r>
      <w:r w:rsidRPr="00AE50B0">
        <w:rPr>
          <w:rFonts w:ascii="Times New Roman" w:hAnsi="Times New Roman" w:cs="Times New Roman"/>
          <w:sz w:val="24"/>
          <w:szCs w:val="24"/>
        </w:rPr>
        <w:t xml:space="preserve"> nitrate adsorption</w:t>
      </w:r>
    </w:p>
    <w:p w:rsidR="008B42F7" w:rsidRDefault="008B42F7" w:rsidP="008B42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Modification increased positive charges and added new functional groups on </w:t>
      </w:r>
      <w:r w:rsidR="002321D3" w:rsidRPr="00422EFF">
        <w:rPr>
          <w:rFonts w:ascii="Times New Roman" w:hAnsi="Times New Roman" w:cs="Times New Roman"/>
          <w:sz w:val="24"/>
          <w:szCs w:val="24"/>
        </w:rPr>
        <w:t>the</w:t>
      </w:r>
      <w:r w:rsidR="002321D3">
        <w:rPr>
          <w:rFonts w:ascii="Times New Roman" w:hAnsi="Times New Roman" w:cs="Times New Roman"/>
          <w:sz w:val="24"/>
          <w:szCs w:val="24"/>
        </w:rPr>
        <w:t xml:space="preserve"> </w:t>
      </w:r>
      <w:r>
        <w:rPr>
          <w:rFonts w:ascii="Times New Roman" w:hAnsi="Times New Roman" w:cs="Times New Roman"/>
          <w:sz w:val="24"/>
          <w:szCs w:val="24"/>
        </w:rPr>
        <w:t>surface</w:t>
      </w:r>
    </w:p>
    <w:p w:rsidR="008B42F7" w:rsidRPr="00AE50B0" w:rsidRDefault="008B42F7" w:rsidP="008B42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Surface protonation, amination, and coatings with metal, metal oxide, organic compounds </w:t>
      </w:r>
    </w:p>
    <w:p w:rsidR="008B42F7" w:rsidRDefault="008B42F7" w:rsidP="0064432D">
      <w:pPr>
        <w:spacing w:line="480" w:lineRule="auto"/>
        <w:rPr>
          <w:rFonts w:ascii="Times New Roman" w:hAnsi="Times New Roman" w:cs="Times New Roman"/>
          <w:b/>
          <w:sz w:val="28"/>
          <w:szCs w:val="28"/>
        </w:rPr>
      </w:pPr>
    </w:p>
    <w:p w:rsidR="003F36C5" w:rsidRDefault="00CE623D" w:rsidP="0064432D">
      <w:pPr>
        <w:spacing w:line="480" w:lineRule="auto"/>
        <w:rPr>
          <w:rFonts w:ascii="Times New Roman" w:hAnsi="Times New Roman" w:cs="Times New Roman"/>
          <w:b/>
          <w:sz w:val="28"/>
          <w:szCs w:val="28"/>
        </w:rPr>
      </w:pPr>
      <w:r w:rsidRPr="0039468A">
        <w:rPr>
          <w:rFonts w:ascii="Times New Roman" w:hAnsi="Times New Roman" w:cs="Times New Roman"/>
          <w:b/>
          <w:sz w:val="28"/>
          <w:szCs w:val="28"/>
        </w:rPr>
        <w:t xml:space="preserve">Enhanced removal of nitrate from water </w:t>
      </w:r>
      <w:r w:rsidR="00C37B85" w:rsidRPr="00466113">
        <w:rPr>
          <w:rFonts w:ascii="Times New Roman" w:hAnsi="Times New Roman" w:cs="Times New Roman"/>
          <w:b/>
          <w:sz w:val="28"/>
          <w:szCs w:val="28"/>
        </w:rPr>
        <w:t>using</w:t>
      </w:r>
      <w:r w:rsidR="00C37B85" w:rsidRPr="0039468A">
        <w:rPr>
          <w:rFonts w:ascii="Times New Roman" w:hAnsi="Times New Roman" w:cs="Times New Roman"/>
          <w:b/>
          <w:sz w:val="28"/>
          <w:szCs w:val="28"/>
        </w:rPr>
        <w:t xml:space="preserve"> </w:t>
      </w:r>
      <w:r w:rsidRPr="0039468A">
        <w:rPr>
          <w:rFonts w:ascii="Times New Roman" w:hAnsi="Times New Roman" w:cs="Times New Roman"/>
          <w:b/>
          <w:sz w:val="28"/>
          <w:szCs w:val="28"/>
        </w:rPr>
        <w:t>surface modification of adsorbents</w:t>
      </w:r>
      <w:r w:rsidR="009E44AE" w:rsidRPr="0039468A">
        <w:rPr>
          <w:rFonts w:ascii="Times New Roman" w:hAnsi="Times New Roman" w:cs="Times New Roman"/>
          <w:b/>
          <w:sz w:val="28"/>
          <w:szCs w:val="28"/>
        </w:rPr>
        <w:t xml:space="preserve"> – a review</w:t>
      </w:r>
    </w:p>
    <w:p w:rsidR="00805F34" w:rsidRPr="00604218" w:rsidRDefault="00805F34" w:rsidP="0064432D">
      <w:pPr>
        <w:spacing w:line="480" w:lineRule="auto"/>
        <w:jc w:val="center"/>
        <w:rPr>
          <w:rFonts w:ascii="Times New Roman" w:hAnsi="Times New Roman"/>
          <w:sz w:val="24"/>
          <w:szCs w:val="24"/>
        </w:rPr>
      </w:pPr>
      <w:r w:rsidRPr="00604218">
        <w:rPr>
          <w:rFonts w:ascii="Times New Roman" w:hAnsi="Times New Roman"/>
          <w:sz w:val="24"/>
          <w:szCs w:val="24"/>
        </w:rPr>
        <w:t>Paripurnanda Loganathan</w:t>
      </w:r>
      <w:r>
        <w:rPr>
          <w:rFonts w:ascii="Times New Roman" w:hAnsi="Times New Roman"/>
          <w:sz w:val="24"/>
          <w:szCs w:val="24"/>
        </w:rPr>
        <w:t xml:space="preserve">, </w:t>
      </w:r>
      <w:r w:rsidRPr="00604218">
        <w:rPr>
          <w:rFonts w:ascii="Times New Roman" w:hAnsi="Times New Roman"/>
          <w:sz w:val="24"/>
          <w:szCs w:val="24"/>
        </w:rPr>
        <w:t>Sar</w:t>
      </w:r>
      <w:r>
        <w:rPr>
          <w:rFonts w:ascii="Times New Roman" w:hAnsi="Times New Roman"/>
          <w:sz w:val="24"/>
          <w:szCs w:val="24"/>
        </w:rPr>
        <w:t>a</w:t>
      </w:r>
      <w:r w:rsidRPr="00604218">
        <w:rPr>
          <w:rFonts w:ascii="Times New Roman" w:hAnsi="Times New Roman"/>
          <w:sz w:val="24"/>
          <w:szCs w:val="24"/>
        </w:rPr>
        <w:t>van</w:t>
      </w:r>
      <w:r>
        <w:rPr>
          <w:rFonts w:ascii="Times New Roman" w:hAnsi="Times New Roman"/>
          <w:sz w:val="24"/>
          <w:szCs w:val="24"/>
        </w:rPr>
        <w:t>a</w:t>
      </w:r>
      <w:r w:rsidRPr="00604218">
        <w:rPr>
          <w:rFonts w:ascii="Times New Roman" w:hAnsi="Times New Roman"/>
          <w:sz w:val="24"/>
          <w:szCs w:val="24"/>
        </w:rPr>
        <w:t>muthu Vigneswaran</w:t>
      </w:r>
      <w:r>
        <w:rPr>
          <w:rFonts w:ascii="Times New Roman" w:hAnsi="Times New Roman"/>
          <w:sz w:val="24"/>
          <w:szCs w:val="24"/>
          <w:vertAlign w:val="superscript"/>
        </w:rPr>
        <w:t>*</w:t>
      </w:r>
      <w:r w:rsidRPr="00456B6D">
        <w:rPr>
          <w:rFonts w:ascii="Times New Roman" w:hAnsi="Times New Roman"/>
          <w:sz w:val="24"/>
          <w:szCs w:val="24"/>
        </w:rPr>
        <w:t>,</w:t>
      </w:r>
      <w:r w:rsidRPr="00604218">
        <w:rPr>
          <w:rFonts w:ascii="Times New Roman" w:hAnsi="Times New Roman"/>
          <w:sz w:val="24"/>
          <w:szCs w:val="24"/>
        </w:rPr>
        <w:t xml:space="preserve"> </w:t>
      </w:r>
      <w:r>
        <w:rPr>
          <w:rFonts w:ascii="Times New Roman" w:hAnsi="Times New Roman"/>
          <w:sz w:val="24"/>
          <w:szCs w:val="24"/>
        </w:rPr>
        <w:t xml:space="preserve">Jaya Kandasamy </w:t>
      </w:r>
      <w:r w:rsidRPr="00604218">
        <w:rPr>
          <w:rFonts w:ascii="Times New Roman" w:hAnsi="Times New Roman"/>
          <w:sz w:val="24"/>
          <w:szCs w:val="24"/>
          <w:vertAlign w:val="superscript"/>
        </w:rPr>
        <w:t xml:space="preserve"> </w:t>
      </w:r>
    </w:p>
    <w:p w:rsidR="00805F34" w:rsidRPr="00604218" w:rsidRDefault="00805F34" w:rsidP="0064432D">
      <w:pPr>
        <w:spacing w:line="480" w:lineRule="auto"/>
        <w:jc w:val="center"/>
        <w:rPr>
          <w:rFonts w:ascii="Times New Roman" w:hAnsi="Times New Roman"/>
          <w:sz w:val="24"/>
          <w:szCs w:val="24"/>
        </w:rPr>
      </w:pPr>
      <w:r w:rsidRPr="00604218">
        <w:rPr>
          <w:rFonts w:ascii="Times New Roman" w:hAnsi="Times New Roman"/>
          <w:sz w:val="24"/>
          <w:szCs w:val="24"/>
        </w:rPr>
        <w:t>Faculty of Engineering and Information Technology, University of Technology, Sydney, NSW, 2007, Australia</w:t>
      </w:r>
    </w:p>
    <w:p w:rsidR="00805F34" w:rsidRDefault="00805F34" w:rsidP="0064432D">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ind w:left="851"/>
        <w:jc w:val="center"/>
        <w:rPr>
          <w:rFonts w:ascii="Times New Roman" w:hAnsi="Times New Roman"/>
          <w:iCs/>
          <w:sz w:val="24"/>
          <w:szCs w:val="24"/>
        </w:rPr>
      </w:pPr>
      <w:r w:rsidRPr="00604218">
        <w:rPr>
          <w:rFonts w:ascii="Times New Roman" w:hAnsi="Times New Roman"/>
          <w:iCs/>
          <w:sz w:val="24"/>
          <w:szCs w:val="24"/>
        </w:rPr>
        <w:t>*corresponding author: ph: 612 9514</w:t>
      </w:r>
      <w:r>
        <w:rPr>
          <w:rFonts w:ascii="Times New Roman" w:hAnsi="Times New Roman"/>
          <w:iCs/>
          <w:sz w:val="24"/>
          <w:szCs w:val="24"/>
        </w:rPr>
        <w:t xml:space="preserve"> </w:t>
      </w:r>
      <w:r w:rsidRPr="00604218">
        <w:rPr>
          <w:rFonts w:ascii="Times New Roman" w:hAnsi="Times New Roman"/>
          <w:iCs/>
          <w:sz w:val="24"/>
          <w:szCs w:val="24"/>
        </w:rPr>
        <w:t>2</w:t>
      </w:r>
      <w:r>
        <w:rPr>
          <w:rFonts w:ascii="Times New Roman" w:hAnsi="Times New Roman"/>
          <w:iCs/>
          <w:sz w:val="24"/>
          <w:szCs w:val="24"/>
        </w:rPr>
        <w:t>641</w:t>
      </w:r>
      <w:r w:rsidRPr="00604218">
        <w:rPr>
          <w:rFonts w:ascii="Times New Roman" w:hAnsi="Times New Roman"/>
          <w:iCs/>
          <w:sz w:val="24"/>
          <w:szCs w:val="24"/>
        </w:rPr>
        <w:t xml:space="preserve">, E-mail: </w:t>
      </w:r>
      <w:r w:rsidRPr="00BB6AF0">
        <w:rPr>
          <w:rFonts w:ascii="Times New Roman" w:hAnsi="Times New Roman"/>
          <w:iCs/>
          <w:sz w:val="24"/>
          <w:szCs w:val="24"/>
        </w:rPr>
        <w:t>s.vigneswaran@uts.edu.au</w:t>
      </w:r>
    </w:p>
    <w:p w:rsidR="00805F34" w:rsidRDefault="00805F34" w:rsidP="0064432D">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rPr>
          <w:rFonts w:ascii="Times New Roman" w:hAnsi="Times New Roman"/>
          <w:iCs/>
          <w:sz w:val="24"/>
          <w:szCs w:val="24"/>
        </w:rPr>
      </w:pPr>
    </w:p>
    <w:p w:rsidR="00805F34" w:rsidRDefault="00805F34" w:rsidP="0064432D">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rPr>
          <w:rFonts w:ascii="Times New Roman" w:hAnsi="Times New Roman"/>
          <w:b/>
          <w:iCs/>
          <w:sz w:val="24"/>
          <w:szCs w:val="24"/>
        </w:rPr>
      </w:pPr>
      <w:r w:rsidRPr="00805F34">
        <w:rPr>
          <w:rFonts w:ascii="Times New Roman" w:hAnsi="Times New Roman"/>
          <w:b/>
          <w:iCs/>
          <w:sz w:val="24"/>
          <w:szCs w:val="24"/>
        </w:rPr>
        <w:t>Abstract</w:t>
      </w:r>
    </w:p>
    <w:p w:rsidR="00C75154" w:rsidRDefault="00C75154" w:rsidP="000E76BD">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jc w:val="both"/>
        <w:rPr>
          <w:rFonts w:ascii="Times New Roman" w:hAnsi="Times New Roman" w:cs="Times New Roman"/>
          <w:sz w:val="24"/>
          <w:szCs w:val="24"/>
        </w:rPr>
      </w:pPr>
      <w:r>
        <w:rPr>
          <w:rFonts w:ascii="Times New Roman" w:hAnsi="Times New Roman"/>
          <w:iCs/>
          <w:sz w:val="24"/>
          <w:szCs w:val="24"/>
        </w:rPr>
        <w:t>E</w:t>
      </w:r>
      <w:r w:rsidR="00D8130D">
        <w:rPr>
          <w:rFonts w:ascii="Times New Roman" w:hAnsi="Times New Roman"/>
          <w:iCs/>
          <w:sz w:val="24"/>
          <w:szCs w:val="24"/>
        </w:rPr>
        <w:t>levated</w:t>
      </w:r>
      <w:r>
        <w:rPr>
          <w:rFonts w:ascii="Times New Roman" w:hAnsi="Times New Roman"/>
          <w:iCs/>
          <w:sz w:val="24"/>
          <w:szCs w:val="24"/>
        </w:rPr>
        <w:t xml:space="preserve"> concentration of nitrate </w:t>
      </w:r>
      <w:r w:rsidR="00474DCD">
        <w:rPr>
          <w:rFonts w:ascii="Times New Roman" w:hAnsi="Times New Roman"/>
          <w:iCs/>
          <w:sz w:val="24"/>
          <w:szCs w:val="24"/>
        </w:rPr>
        <w:t>results in</w:t>
      </w:r>
      <w:r>
        <w:rPr>
          <w:rFonts w:ascii="Times New Roman" w:hAnsi="Times New Roman"/>
          <w:iCs/>
          <w:sz w:val="24"/>
          <w:szCs w:val="24"/>
        </w:rPr>
        <w:t xml:space="preserve"> eutrophication of natural </w:t>
      </w:r>
      <w:r w:rsidR="004302E3">
        <w:rPr>
          <w:rFonts w:ascii="Times New Roman" w:hAnsi="Times New Roman"/>
          <w:iCs/>
          <w:sz w:val="24"/>
          <w:szCs w:val="24"/>
        </w:rPr>
        <w:t>water bodies</w:t>
      </w:r>
      <w:r>
        <w:rPr>
          <w:rFonts w:ascii="Times New Roman" w:hAnsi="Times New Roman"/>
          <w:iCs/>
          <w:sz w:val="24"/>
          <w:szCs w:val="24"/>
        </w:rPr>
        <w:t xml:space="preserve"> affecting the aquatic environment and </w:t>
      </w:r>
      <w:r w:rsidR="004302E3">
        <w:rPr>
          <w:rFonts w:ascii="Times New Roman" w:hAnsi="Times New Roman"/>
          <w:iCs/>
          <w:sz w:val="24"/>
          <w:szCs w:val="24"/>
        </w:rPr>
        <w:t xml:space="preserve">reduces </w:t>
      </w:r>
      <w:r w:rsidR="00104BE2">
        <w:rPr>
          <w:rFonts w:ascii="Times New Roman" w:hAnsi="Times New Roman"/>
          <w:iCs/>
          <w:sz w:val="24"/>
          <w:szCs w:val="24"/>
        </w:rPr>
        <w:t xml:space="preserve">the quality of </w:t>
      </w:r>
      <w:r>
        <w:rPr>
          <w:rFonts w:ascii="Times New Roman" w:hAnsi="Times New Roman"/>
          <w:iCs/>
          <w:sz w:val="24"/>
          <w:szCs w:val="24"/>
        </w:rPr>
        <w:t>drinking water</w:t>
      </w:r>
      <w:r w:rsidR="000039DE">
        <w:rPr>
          <w:rFonts w:ascii="Times New Roman" w:hAnsi="Times New Roman"/>
          <w:iCs/>
          <w:sz w:val="24"/>
          <w:szCs w:val="24"/>
        </w:rPr>
        <w:t>. This in turn</w:t>
      </w:r>
      <w:r>
        <w:rPr>
          <w:rFonts w:ascii="Times New Roman" w:hAnsi="Times New Roman"/>
          <w:iCs/>
          <w:sz w:val="24"/>
          <w:szCs w:val="24"/>
        </w:rPr>
        <w:t xml:space="preserve"> </w:t>
      </w:r>
      <w:r w:rsidR="000039DE">
        <w:rPr>
          <w:rFonts w:ascii="Times New Roman" w:hAnsi="Times New Roman"/>
          <w:iCs/>
          <w:sz w:val="24"/>
          <w:szCs w:val="24"/>
        </w:rPr>
        <w:t>causes harm to</w:t>
      </w:r>
      <w:r w:rsidR="00C37B85">
        <w:rPr>
          <w:rFonts w:ascii="Times New Roman" w:hAnsi="Times New Roman"/>
          <w:iCs/>
          <w:sz w:val="24"/>
          <w:szCs w:val="24"/>
        </w:rPr>
        <w:t xml:space="preserve"> people’s health</w:t>
      </w:r>
      <w:r>
        <w:rPr>
          <w:rFonts w:ascii="Times New Roman" w:hAnsi="Times New Roman"/>
          <w:iCs/>
          <w:sz w:val="24"/>
          <w:szCs w:val="24"/>
        </w:rPr>
        <w:t>, especi</w:t>
      </w:r>
      <w:r w:rsidR="00C2534C">
        <w:rPr>
          <w:rFonts w:ascii="Times New Roman" w:hAnsi="Times New Roman"/>
          <w:iCs/>
          <w:sz w:val="24"/>
          <w:szCs w:val="24"/>
        </w:rPr>
        <w:t>ally</w:t>
      </w:r>
      <w:r w:rsidR="00C37B85">
        <w:rPr>
          <w:rFonts w:ascii="Times New Roman" w:hAnsi="Times New Roman"/>
          <w:iCs/>
          <w:sz w:val="24"/>
          <w:szCs w:val="24"/>
        </w:rPr>
        <w:t xml:space="preserve"> that of</w:t>
      </w:r>
      <w:r w:rsidR="00C2534C">
        <w:rPr>
          <w:rFonts w:ascii="Times New Roman" w:hAnsi="Times New Roman"/>
          <w:iCs/>
          <w:sz w:val="24"/>
          <w:szCs w:val="24"/>
        </w:rPr>
        <w:t xml:space="preserve"> infants</w:t>
      </w:r>
      <w:r w:rsidR="00474DCD">
        <w:rPr>
          <w:rFonts w:ascii="Times New Roman" w:hAnsi="Times New Roman"/>
          <w:iCs/>
          <w:sz w:val="24"/>
          <w:szCs w:val="24"/>
        </w:rPr>
        <w:t xml:space="preserve"> and livestock</w:t>
      </w:r>
      <w:r w:rsidR="00C2534C">
        <w:rPr>
          <w:rFonts w:ascii="Times New Roman" w:hAnsi="Times New Roman"/>
          <w:iCs/>
          <w:sz w:val="24"/>
          <w:szCs w:val="24"/>
        </w:rPr>
        <w:t xml:space="preserve">. Adsorbents </w:t>
      </w:r>
      <w:r w:rsidR="000039DE">
        <w:rPr>
          <w:rFonts w:ascii="Times New Roman" w:hAnsi="Times New Roman"/>
          <w:iCs/>
          <w:sz w:val="24"/>
          <w:szCs w:val="24"/>
        </w:rPr>
        <w:t>with the</w:t>
      </w:r>
      <w:r w:rsidR="000039DE" w:rsidRPr="00C2534C">
        <w:rPr>
          <w:rFonts w:ascii="Times New Roman" w:hAnsi="Times New Roman"/>
          <w:sz w:val="24"/>
          <w:szCs w:val="24"/>
        </w:rPr>
        <w:t xml:space="preserve"> </w:t>
      </w:r>
      <w:r>
        <w:rPr>
          <w:rFonts w:ascii="Times New Roman" w:hAnsi="Times New Roman"/>
          <w:iCs/>
          <w:sz w:val="24"/>
          <w:szCs w:val="24"/>
        </w:rPr>
        <w:t xml:space="preserve">high capacity to </w:t>
      </w:r>
      <w:r w:rsidR="00606D2D">
        <w:rPr>
          <w:rFonts w:ascii="Times New Roman" w:hAnsi="Times New Roman"/>
          <w:iCs/>
          <w:sz w:val="24"/>
          <w:szCs w:val="24"/>
        </w:rPr>
        <w:t xml:space="preserve">selectively </w:t>
      </w:r>
      <w:r>
        <w:rPr>
          <w:rFonts w:ascii="Times New Roman" w:hAnsi="Times New Roman"/>
          <w:iCs/>
          <w:sz w:val="24"/>
          <w:szCs w:val="24"/>
        </w:rPr>
        <w:t xml:space="preserve">adsorb nitrate are required to effectively remove nitrate from water. Surface modifications of adsorbents have been reported to enhance </w:t>
      </w:r>
      <w:r w:rsidR="000039DE">
        <w:rPr>
          <w:rFonts w:ascii="Times New Roman" w:hAnsi="Times New Roman"/>
          <w:iCs/>
          <w:sz w:val="24"/>
          <w:szCs w:val="24"/>
        </w:rPr>
        <w:t xml:space="preserve">their adsorption of </w:t>
      </w:r>
      <w:r>
        <w:rPr>
          <w:rFonts w:ascii="Times New Roman" w:hAnsi="Times New Roman"/>
          <w:iCs/>
          <w:sz w:val="24"/>
          <w:szCs w:val="24"/>
        </w:rPr>
        <w:t xml:space="preserve">nitrate. </w:t>
      </w:r>
      <w:r w:rsidR="005E09CF">
        <w:rPr>
          <w:rFonts w:ascii="Times New Roman" w:hAnsi="Times New Roman"/>
          <w:iCs/>
          <w:sz w:val="24"/>
          <w:szCs w:val="24"/>
        </w:rPr>
        <w:t xml:space="preserve">The </w:t>
      </w:r>
      <w:r w:rsidR="000E76BD">
        <w:rPr>
          <w:rFonts w:ascii="Times New Roman" w:hAnsi="Times New Roman"/>
          <w:iCs/>
          <w:sz w:val="24"/>
          <w:szCs w:val="24"/>
        </w:rPr>
        <w:t xml:space="preserve">major </w:t>
      </w:r>
      <w:r w:rsidR="00D16F5D">
        <w:rPr>
          <w:rFonts w:ascii="Times New Roman" w:hAnsi="Times New Roman"/>
          <w:iCs/>
          <w:sz w:val="24"/>
          <w:szCs w:val="24"/>
        </w:rPr>
        <w:t xml:space="preserve">techniques of </w:t>
      </w:r>
      <w:r w:rsidR="005E09CF">
        <w:rPr>
          <w:rFonts w:ascii="Times New Roman" w:hAnsi="Times New Roman"/>
          <w:iCs/>
          <w:sz w:val="24"/>
          <w:szCs w:val="24"/>
        </w:rPr>
        <w:t>surface modification are: protonation, impregnation of metals and metal oxides, graf</w:t>
      </w:r>
      <w:r w:rsidR="00D16F5D">
        <w:rPr>
          <w:rFonts w:ascii="Times New Roman" w:hAnsi="Times New Roman"/>
          <w:iCs/>
          <w:sz w:val="24"/>
          <w:szCs w:val="24"/>
        </w:rPr>
        <w:t>ting of amine groups, organic compounds including surfactant coating of</w:t>
      </w:r>
      <w:r w:rsidR="005E09CF">
        <w:rPr>
          <w:rFonts w:ascii="Times New Roman" w:hAnsi="Times New Roman"/>
          <w:iCs/>
          <w:sz w:val="24"/>
          <w:szCs w:val="24"/>
        </w:rPr>
        <w:t xml:space="preserve"> aluminosilicate minerals, and heat treatment. </w:t>
      </w:r>
      <w:r w:rsidR="004302E3">
        <w:rPr>
          <w:rFonts w:ascii="Times New Roman" w:hAnsi="Times New Roman"/>
          <w:iCs/>
          <w:sz w:val="24"/>
          <w:szCs w:val="24"/>
        </w:rPr>
        <w:t xml:space="preserve">This paper </w:t>
      </w:r>
      <w:r w:rsidR="00C37B85" w:rsidRPr="00466113">
        <w:rPr>
          <w:rFonts w:ascii="Times New Roman" w:hAnsi="Times New Roman"/>
          <w:iCs/>
          <w:sz w:val="24"/>
          <w:szCs w:val="24"/>
        </w:rPr>
        <w:t xml:space="preserve">reviews </w:t>
      </w:r>
      <w:r w:rsidR="005E4908" w:rsidRPr="00466113">
        <w:rPr>
          <w:rFonts w:ascii="Times New Roman" w:hAnsi="Times New Roman"/>
          <w:iCs/>
          <w:sz w:val="24"/>
          <w:szCs w:val="24"/>
        </w:rPr>
        <w:t>current information</w:t>
      </w:r>
      <w:r w:rsidR="005E4908">
        <w:rPr>
          <w:rFonts w:ascii="Times New Roman" w:hAnsi="Times New Roman"/>
          <w:iCs/>
          <w:sz w:val="24"/>
          <w:szCs w:val="24"/>
        </w:rPr>
        <w:t xml:space="preserve"> on </w:t>
      </w:r>
      <w:r w:rsidR="004302E3">
        <w:rPr>
          <w:rFonts w:ascii="Times New Roman" w:hAnsi="Times New Roman"/>
          <w:iCs/>
          <w:sz w:val="24"/>
          <w:szCs w:val="24"/>
        </w:rPr>
        <w:t>the</w:t>
      </w:r>
      <w:r w:rsidR="005E09CF">
        <w:rPr>
          <w:rFonts w:ascii="Times New Roman" w:hAnsi="Times New Roman"/>
          <w:iCs/>
          <w:sz w:val="24"/>
          <w:szCs w:val="24"/>
        </w:rPr>
        <w:t>se techniques</w:t>
      </w:r>
      <w:r w:rsidR="004302E3">
        <w:rPr>
          <w:rFonts w:ascii="Times New Roman" w:hAnsi="Times New Roman"/>
          <w:iCs/>
          <w:sz w:val="24"/>
          <w:szCs w:val="24"/>
        </w:rPr>
        <w:t xml:space="preserve">, </w:t>
      </w:r>
      <w:r w:rsidR="000039DE">
        <w:rPr>
          <w:rFonts w:ascii="Times New Roman" w:hAnsi="Times New Roman"/>
          <w:iCs/>
          <w:sz w:val="24"/>
          <w:szCs w:val="24"/>
        </w:rPr>
        <w:t>compares</w:t>
      </w:r>
      <w:r w:rsidR="00474DCD">
        <w:rPr>
          <w:rFonts w:ascii="Times New Roman" w:hAnsi="Times New Roman"/>
          <w:iCs/>
          <w:sz w:val="24"/>
          <w:szCs w:val="24"/>
        </w:rPr>
        <w:t xml:space="preserve"> </w:t>
      </w:r>
      <w:r w:rsidR="004302E3">
        <w:rPr>
          <w:rFonts w:ascii="Times New Roman" w:hAnsi="Times New Roman"/>
          <w:iCs/>
          <w:sz w:val="24"/>
          <w:szCs w:val="24"/>
        </w:rPr>
        <w:t xml:space="preserve">the </w:t>
      </w:r>
      <w:r w:rsidR="00474DCD">
        <w:rPr>
          <w:rFonts w:ascii="Times New Roman" w:hAnsi="Times New Roman"/>
          <w:iCs/>
          <w:sz w:val="24"/>
          <w:szCs w:val="24"/>
        </w:rPr>
        <w:t>enhanced</w:t>
      </w:r>
      <w:r w:rsidR="004302E3">
        <w:rPr>
          <w:rFonts w:ascii="Times New Roman" w:hAnsi="Times New Roman"/>
          <w:iCs/>
          <w:sz w:val="24"/>
          <w:szCs w:val="24"/>
        </w:rPr>
        <w:t xml:space="preserve"> nitrate adsorption </w:t>
      </w:r>
      <w:r w:rsidR="000539D3">
        <w:rPr>
          <w:rFonts w:ascii="Times New Roman" w:hAnsi="Times New Roman"/>
          <w:iCs/>
          <w:sz w:val="24"/>
          <w:szCs w:val="24"/>
        </w:rPr>
        <w:t xml:space="preserve">capacities </w:t>
      </w:r>
      <w:r w:rsidR="004302E3">
        <w:rPr>
          <w:rFonts w:ascii="Times New Roman" w:hAnsi="Times New Roman"/>
          <w:iCs/>
          <w:sz w:val="24"/>
          <w:szCs w:val="24"/>
        </w:rPr>
        <w:t>achieved</w:t>
      </w:r>
      <w:r w:rsidR="0069716D">
        <w:rPr>
          <w:rFonts w:ascii="Times New Roman" w:hAnsi="Times New Roman"/>
          <w:iCs/>
          <w:sz w:val="24"/>
          <w:szCs w:val="24"/>
        </w:rPr>
        <w:t xml:space="preserve"> by the modification</w:t>
      </w:r>
      <w:r w:rsidR="00474DCD">
        <w:rPr>
          <w:rFonts w:ascii="Times New Roman" w:hAnsi="Times New Roman"/>
          <w:iCs/>
          <w:sz w:val="24"/>
          <w:szCs w:val="24"/>
        </w:rPr>
        <w:t>s</w:t>
      </w:r>
      <w:r w:rsidR="004302E3">
        <w:rPr>
          <w:rFonts w:ascii="Times New Roman" w:hAnsi="Times New Roman"/>
          <w:iCs/>
          <w:sz w:val="24"/>
          <w:szCs w:val="24"/>
        </w:rPr>
        <w:t xml:space="preserve">, </w:t>
      </w:r>
      <w:r w:rsidR="005E4908">
        <w:rPr>
          <w:rFonts w:ascii="Times New Roman" w:hAnsi="Times New Roman"/>
          <w:iCs/>
          <w:sz w:val="24"/>
          <w:szCs w:val="24"/>
        </w:rPr>
        <w:t xml:space="preserve">and </w:t>
      </w:r>
      <w:r w:rsidR="004302E3">
        <w:rPr>
          <w:rFonts w:ascii="Times New Roman" w:hAnsi="Times New Roman"/>
          <w:iCs/>
          <w:sz w:val="24"/>
          <w:szCs w:val="24"/>
        </w:rPr>
        <w:t>the mechanisms of adsorption</w:t>
      </w:r>
      <w:r w:rsidR="005E4908">
        <w:rPr>
          <w:rFonts w:ascii="Times New Roman" w:hAnsi="Times New Roman"/>
          <w:iCs/>
          <w:sz w:val="24"/>
          <w:szCs w:val="24"/>
        </w:rPr>
        <w:t>,</w:t>
      </w:r>
      <w:r w:rsidR="00422EFF">
        <w:rPr>
          <w:rFonts w:ascii="Times New Roman" w:hAnsi="Times New Roman"/>
          <w:iCs/>
          <w:sz w:val="24"/>
          <w:szCs w:val="24"/>
        </w:rPr>
        <w:t xml:space="preserve"> and presents </w:t>
      </w:r>
      <w:r w:rsidR="00422EFF" w:rsidRPr="00466113">
        <w:rPr>
          <w:rFonts w:ascii="Times New Roman" w:hAnsi="Times New Roman"/>
          <w:iCs/>
          <w:sz w:val="24"/>
          <w:szCs w:val="24"/>
        </w:rPr>
        <w:t>advantages and drawbacks</w:t>
      </w:r>
      <w:r w:rsidR="00422EFF">
        <w:rPr>
          <w:rFonts w:ascii="Times New Roman" w:hAnsi="Times New Roman"/>
          <w:iCs/>
          <w:sz w:val="24"/>
          <w:szCs w:val="24"/>
        </w:rPr>
        <w:t xml:space="preserve"> of </w:t>
      </w:r>
      <w:r w:rsidR="00422EFF">
        <w:rPr>
          <w:rFonts w:ascii="Times New Roman" w:hAnsi="Times New Roman"/>
          <w:iCs/>
          <w:sz w:val="24"/>
          <w:szCs w:val="24"/>
        </w:rPr>
        <w:lastRenderedPageBreak/>
        <w:t>the techniques</w:t>
      </w:r>
      <w:r w:rsidR="004302E3">
        <w:rPr>
          <w:rFonts w:ascii="Times New Roman" w:hAnsi="Times New Roman"/>
          <w:iCs/>
          <w:sz w:val="24"/>
          <w:szCs w:val="24"/>
        </w:rPr>
        <w:t xml:space="preserve">. </w:t>
      </w:r>
      <w:r w:rsidR="000039DE">
        <w:rPr>
          <w:rFonts w:ascii="Times New Roman" w:hAnsi="Times New Roman"/>
          <w:iCs/>
          <w:sz w:val="24"/>
          <w:szCs w:val="24"/>
        </w:rPr>
        <w:t>Most</w:t>
      </w:r>
      <w:r w:rsidR="004302E3">
        <w:rPr>
          <w:rFonts w:ascii="Times New Roman" w:hAnsi="Times New Roman"/>
          <w:iCs/>
          <w:sz w:val="24"/>
          <w:szCs w:val="24"/>
        </w:rPr>
        <w:t xml:space="preserve"> studies on this subject have been conducted in batch experiments. These studies need to </w:t>
      </w:r>
      <w:r w:rsidR="000039DE">
        <w:rPr>
          <w:rFonts w:ascii="Times New Roman" w:hAnsi="Times New Roman"/>
          <w:iCs/>
          <w:sz w:val="24"/>
          <w:szCs w:val="24"/>
        </w:rPr>
        <w:t>include</w:t>
      </w:r>
      <w:r w:rsidR="004302E3">
        <w:rPr>
          <w:rFonts w:ascii="Times New Roman" w:hAnsi="Times New Roman"/>
          <w:iCs/>
          <w:sz w:val="24"/>
          <w:szCs w:val="24"/>
        </w:rPr>
        <w:t xml:space="preserve"> </w:t>
      </w:r>
      <w:r w:rsidR="00D16F5D">
        <w:rPr>
          <w:rFonts w:ascii="Times New Roman" w:hAnsi="Times New Roman"/>
          <w:iCs/>
          <w:sz w:val="24"/>
          <w:szCs w:val="24"/>
        </w:rPr>
        <w:t>continuous mode column trials</w:t>
      </w:r>
      <w:r w:rsidR="00D16F5D" w:rsidRPr="00D16F5D">
        <w:rPr>
          <w:rFonts w:ascii="Times New Roman" w:hAnsi="Times New Roman"/>
          <w:sz w:val="24"/>
          <w:szCs w:val="24"/>
        </w:rPr>
        <w:t xml:space="preserve"> which have more relevance to real operating systems</w:t>
      </w:r>
      <w:r w:rsidR="00D16F5D">
        <w:rPr>
          <w:rFonts w:ascii="Times New Roman" w:hAnsi="Times New Roman"/>
          <w:iCs/>
          <w:sz w:val="24"/>
          <w:szCs w:val="24"/>
        </w:rPr>
        <w:t xml:space="preserve"> </w:t>
      </w:r>
      <w:r w:rsidR="004302E3">
        <w:rPr>
          <w:rFonts w:ascii="Times New Roman" w:hAnsi="Times New Roman"/>
          <w:iCs/>
          <w:sz w:val="24"/>
          <w:szCs w:val="24"/>
        </w:rPr>
        <w:t>and pilot-plant</w:t>
      </w:r>
      <w:r w:rsidR="00D16F5D">
        <w:rPr>
          <w:rFonts w:ascii="Times New Roman" w:hAnsi="Times New Roman"/>
          <w:iCs/>
          <w:sz w:val="24"/>
          <w:szCs w:val="24"/>
        </w:rPr>
        <w:t xml:space="preserve"> trials</w:t>
      </w:r>
      <w:r w:rsidR="004302E3">
        <w:rPr>
          <w:rFonts w:ascii="Times New Roman" w:hAnsi="Times New Roman"/>
          <w:iCs/>
          <w:sz w:val="24"/>
          <w:szCs w:val="24"/>
        </w:rPr>
        <w:t xml:space="preserve">. </w:t>
      </w:r>
      <w:r w:rsidR="000A49F1">
        <w:rPr>
          <w:rFonts w:ascii="Times New Roman" w:hAnsi="Times New Roman" w:cs="Times New Roman"/>
          <w:sz w:val="24"/>
          <w:szCs w:val="24"/>
        </w:rPr>
        <w:t xml:space="preserve">Reusability of </w:t>
      </w:r>
      <w:r w:rsidR="00D8130D">
        <w:rPr>
          <w:rFonts w:ascii="Times New Roman" w:hAnsi="Times New Roman" w:cs="Times New Roman"/>
          <w:sz w:val="24"/>
          <w:szCs w:val="24"/>
        </w:rPr>
        <w:t>adsorbents</w:t>
      </w:r>
      <w:r w:rsidR="000A49F1">
        <w:rPr>
          <w:rFonts w:ascii="Times New Roman" w:hAnsi="Times New Roman" w:cs="Times New Roman"/>
          <w:sz w:val="24"/>
          <w:szCs w:val="24"/>
        </w:rPr>
        <w:t xml:space="preserve"> is important </w:t>
      </w:r>
      <w:r w:rsidR="00C37B85">
        <w:rPr>
          <w:rFonts w:ascii="Times New Roman" w:hAnsi="Times New Roman" w:cs="Times New Roman"/>
          <w:sz w:val="24"/>
          <w:szCs w:val="24"/>
        </w:rPr>
        <w:t xml:space="preserve">for </w:t>
      </w:r>
      <w:r w:rsidR="000A49F1">
        <w:rPr>
          <w:rFonts w:ascii="Times New Roman" w:hAnsi="Times New Roman" w:cs="Times New Roman"/>
          <w:sz w:val="24"/>
          <w:szCs w:val="24"/>
        </w:rPr>
        <w:t>economic</w:t>
      </w:r>
      <w:r w:rsidR="00C37B85">
        <w:rPr>
          <w:rFonts w:ascii="Times New Roman" w:hAnsi="Times New Roman" w:cs="Times New Roman"/>
          <w:sz w:val="24"/>
          <w:szCs w:val="24"/>
        </w:rPr>
        <w:t xml:space="preserve"> reason</w:t>
      </w:r>
      <w:r w:rsidR="000A49F1">
        <w:rPr>
          <w:rFonts w:ascii="Times New Roman" w:hAnsi="Times New Roman" w:cs="Times New Roman"/>
          <w:sz w:val="24"/>
          <w:szCs w:val="24"/>
        </w:rPr>
        <w:t xml:space="preserve">s and practical </w:t>
      </w:r>
      <w:r w:rsidR="00C37B85">
        <w:rPr>
          <w:rFonts w:ascii="Times New Roman" w:hAnsi="Times New Roman" w:cs="Times New Roman"/>
          <w:sz w:val="24"/>
          <w:szCs w:val="24"/>
        </w:rPr>
        <w:t>treatment applications. H</w:t>
      </w:r>
      <w:r w:rsidR="000A49F1">
        <w:rPr>
          <w:rFonts w:ascii="Times New Roman" w:hAnsi="Times New Roman" w:cs="Times New Roman"/>
          <w:sz w:val="24"/>
          <w:szCs w:val="24"/>
        </w:rPr>
        <w:t xml:space="preserve">owever, </w:t>
      </w:r>
      <w:r w:rsidR="000039DE">
        <w:rPr>
          <w:rFonts w:ascii="Times New Roman" w:hAnsi="Times New Roman" w:cs="Times New Roman"/>
          <w:sz w:val="24"/>
          <w:szCs w:val="24"/>
        </w:rPr>
        <w:t xml:space="preserve">only </w:t>
      </w:r>
      <w:r w:rsidR="000A49F1">
        <w:rPr>
          <w:rFonts w:ascii="Times New Roman" w:hAnsi="Times New Roman" w:cs="Times New Roman"/>
          <w:sz w:val="24"/>
          <w:szCs w:val="24"/>
        </w:rPr>
        <w:t xml:space="preserve">limited information is available on </w:t>
      </w:r>
      <w:r w:rsidR="000039DE">
        <w:rPr>
          <w:rFonts w:ascii="Times New Roman" w:hAnsi="Times New Roman" w:cs="Times New Roman"/>
          <w:sz w:val="24"/>
          <w:szCs w:val="24"/>
        </w:rPr>
        <w:t xml:space="preserve">the </w:t>
      </w:r>
      <w:r w:rsidR="000A49F1">
        <w:rPr>
          <w:rFonts w:ascii="Times New Roman" w:hAnsi="Times New Roman" w:cs="Times New Roman"/>
          <w:sz w:val="24"/>
          <w:szCs w:val="24"/>
        </w:rPr>
        <w:t>regeneration of surface modified adsorbents.</w:t>
      </w:r>
    </w:p>
    <w:p w:rsidR="00355E31" w:rsidRDefault="00355E31" w:rsidP="000E76BD">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jc w:val="both"/>
        <w:rPr>
          <w:rFonts w:ascii="Times New Roman" w:hAnsi="Times New Roman" w:cs="Times New Roman"/>
          <w:sz w:val="24"/>
          <w:szCs w:val="24"/>
        </w:rPr>
      </w:pPr>
    </w:p>
    <w:p w:rsidR="00355E31" w:rsidRPr="00355E31" w:rsidRDefault="00355E31" w:rsidP="000E76BD">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jc w:val="both"/>
        <w:rPr>
          <w:rFonts w:ascii="Times New Roman" w:hAnsi="Times New Roman"/>
          <w:b/>
          <w:iCs/>
          <w:sz w:val="24"/>
          <w:szCs w:val="24"/>
        </w:rPr>
      </w:pPr>
      <w:r w:rsidRPr="00355E31">
        <w:rPr>
          <w:rFonts w:ascii="Times New Roman" w:hAnsi="Times New Roman" w:cs="Times New Roman"/>
          <w:b/>
          <w:sz w:val="24"/>
          <w:szCs w:val="24"/>
        </w:rPr>
        <w:t>Graphical abstract</w:t>
      </w:r>
    </w:p>
    <w:tbl>
      <w:tblPr>
        <w:tblStyle w:val="TableGrid"/>
        <w:tblW w:w="9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5"/>
        <w:gridCol w:w="222"/>
        <w:gridCol w:w="1891"/>
        <w:gridCol w:w="236"/>
        <w:gridCol w:w="2157"/>
        <w:gridCol w:w="222"/>
        <w:gridCol w:w="2113"/>
        <w:gridCol w:w="222"/>
        <w:gridCol w:w="1182"/>
      </w:tblGrid>
      <w:tr w:rsidR="00355E31" w:rsidTr="00A3207D">
        <w:tc>
          <w:tcPr>
            <w:tcW w:w="0" w:type="auto"/>
          </w:tcPr>
          <w:p w:rsidR="00355E31" w:rsidRDefault="00355E31" w:rsidP="00A3207D">
            <w:pPr>
              <w:jc w:val="center"/>
            </w:pPr>
            <w:r>
              <w:rPr>
                <w:noProof/>
                <w:lang w:eastAsia="en-AU"/>
              </w:rPr>
              <mc:AlternateContent>
                <mc:Choice Requires="wpg">
                  <w:drawing>
                    <wp:anchor distT="0" distB="0" distL="114300" distR="114300" simplePos="0" relativeHeight="251666432" behindDoc="0" locked="0" layoutInCell="1" allowOverlap="1" wp14:anchorId="24AE88B1" wp14:editId="56BEBFBF">
                      <wp:simplePos x="0" y="0"/>
                      <wp:positionH relativeFrom="column">
                        <wp:posOffset>-71252</wp:posOffset>
                      </wp:positionH>
                      <wp:positionV relativeFrom="paragraph">
                        <wp:posOffset>5525</wp:posOffset>
                      </wp:positionV>
                      <wp:extent cx="6115685" cy="2166631"/>
                      <wp:effectExtent l="0" t="0" r="18415" b="24130"/>
                      <wp:wrapNone/>
                      <wp:docPr id="1" name="Group 1"/>
                      <wp:cNvGraphicFramePr/>
                      <a:graphic xmlns:a="http://schemas.openxmlformats.org/drawingml/2006/main">
                        <a:graphicData uri="http://schemas.microsoft.com/office/word/2010/wordprocessingGroup">
                          <wpg:wgp>
                            <wpg:cNvGrpSpPr/>
                            <wpg:grpSpPr>
                              <a:xfrm>
                                <a:off x="0" y="0"/>
                                <a:ext cx="6115685" cy="2166631"/>
                                <a:chOff x="0" y="0"/>
                                <a:chExt cx="6115685" cy="2166631"/>
                              </a:xfrm>
                            </wpg:grpSpPr>
                            <wps:wsp>
                              <wps:cNvPr id="7" name="Straight Arrow Connector 7"/>
                              <wps:cNvCnPr/>
                              <wps:spPr>
                                <a:xfrm>
                                  <a:off x="5712031" y="1027216"/>
                                  <a:ext cx="0" cy="59071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8" name="Group 8"/>
                              <wpg:cNvGrpSpPr/>
                              <wpg:grpSpPr>
                                <a:xfrm>
                                  <a:off x="0" y="0"/>
                                  <a:ext cx="6115685" cy="2166631"/>
                                  <a:chOff x="0" y="0"/>
                                  <a:chExt cx="6115685" cy="2166631"/>
                                </a:xfrm>
                              </wpg:grpSpPr>
                              <wpg:grpSp>
                                <wpg:cNvPr id="15" name="Group 15"/>
                                <wpg:cNvGrpSpPr/>
                                <wpg:grpSpPr>
                                  <a:xfrm>
                                    <a:off x="2481939" y="338447"/>
                                    <a:ext cx="3230107" cy="450768"/>
                                    <a:chOff x="-41567" y="0"/>
                                    <a:chExt cx="3230107" cy="450768"/>
                                  </a:xfrm>
                                </wpg:grpSpPr>
                                <wps:wsp>
                                  <wps:cNvPr id="16" name="Straight Connector 16"/>
                                  <wps:cNvCnPr/>
                                  <wps:spPr>
                                    <a:xfrm>
                                      <a:off x="599704" y="0"/>
                                      <a:ext cx="0" cy="177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41567" y="177797"/>
                                      <a:ext cx="3230103" cy="6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3188540" y="184068"/>
                                      <a:ext cx="0" cy="266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41566" y="184068"/>
                                      <a:ext cx="0" cy="266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20" name="Group 20"/>
                                <wpg:cNvGrpSpPr/>
                                <wpg:grpSpPr>
                                  <a:xfrm>
                                    <a:off x="593766" y="1021278"/>
                                    <a:ext cx="3721735" cy="619554"/>
                                    <a:chOff x="0" y="0"/>
                                    <a:chExt cx="3721735" cy="619554"/>
                                  </a:xfrm>
                                </wpg:grpSpPr>
                                <wps:wsp>
                                  <wps:cNvPr id="21" name="Straight Connector 21"/>
                                  <wps:cNvCnPr/>
                                  <wps:spPr>
                                    <a:xfrm>
                                      <a:off x="1894114" y="0"/>
                                      <a:ext cx="0" cy="2311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0" y="225631"/>
                                      <a:ext cx="3721735"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0" y="231569"/>
                                      <a:ext cx="0" cy="387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a:off x="2440379" y="237507"/>
                                      <a:ext cx="0" cy="3681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a:off x="3716976" y="231563"/>
                                      <a:ext cx="0" cy="38584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1116280" y="231569"/>
                                      <a:ext cx="0" cy="387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28" name="Rounded Rectangle 28"/>
                                <wps:cNvSpPr/>
                                <wps:spPr>
                                  <a:xfrm>
                                    <a:off x="5397228" y="789679"/>
                                    <a:ext cx="641373" cy="22669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ounded Rectangle 29"/>
                                <wps:cNvSpPr/>
                                <wps:spPr>
                                  <a:xfrm>
                                    <a:off x="0" y="1632819"/>
                                    <a:ext cx="890649" cy="53381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ounded Rectangle 30"/>
                                <wps:cNvSpPr/>
                                <wps:spPr>
                                  <a:xfrm>
                                    <a:off x="1074649" y="1645098"/>
                                    <a:ext cx="1122286" cy="5215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2624445" y="1638683"/>
                                    <a:ext cx="967838" cy="52786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ounded Rectangle 32"/>
                                <wps:cNvSpPr/>
                                <wps:spPr>
                                  <a:xfrm>
                                    <a:off x="3930733" y="1638673"/>
                                    <a:ext cx="1341910" cy="52788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ounded Rectangle 33"/>
                                <wps:cNvSpPr/>
                                <wps:spPr>
                                  <a:xfrm>
                                    <a:off x="5397228" y="1645080"/>
                                    <a:ext cx="718457" cy="52145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ounded Rectangle 57"/>
                                <wps:cNvSpPr/>
                                <wps:spPr>
                                  <a:xfrm>
                                    <a:off x="2422566" y="0"/>
                                    <a:ext cx="1377309" cy="3397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1" o:spid="_x0000_s1026" style="position:absolute;margin-left:-5.6pt;margin-top:.45pt;width:481.55pt;height:170.6pt;z-index:251666432" coordsize="61156,21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7YxIwcAAIM+AAAOAAAAZHJzL2Uyb0RvYy54bWzsW9tu20YQfS/QfyD4noi7vAuRA8O5oEDQ&#10;BHGKPDMUKRGguOySjux+fc9euKIl2ZKSWm2a9QNNau/DmbNnZ4YvXt6uaudrwbuKNTOXPPdcp2hy&#10;Nq+axcz949ObZ4nrdH3WzLOaNcXMvSs69+XFr7+8WLfTgrIlq+cFd9BJ003X7cxd9n07nUy6fFms&#10;su45a4sGhSXjq6zHI19M5jxbo/dVPaGeF03WjM9bzvKi6/DrK1XoXsj+y7LI+/dl2RW9U89czK2X&#10;Vy6vX8R1cvEimy541i6rXE8j+4ZZrLKqwaCmq1dZnzk3vNrpalXlnHWs7J/nbDVhZVnlhVwDVkO8&#10;rdW85eymlWtZTNeL1ogJot2S0zd3m//+9QN3qjnenes02QqvSI7qECGadbuYosZb3l63H7j+YaGe&#10;xGpvS74S/7EO51YK9c4ItbjtnRw/RoSEURK6To4ySqIo8mXf2TRf4t3stMuXrw+0nAwDT8T8zHTW&#10;LVSo20ip+z4pXS+ztpDC74QMtJTiQUrXPc+qxbJ3Ljlna+eKNQ2UjXEnVoKTja4aLbVu2kGAe0QW&#10;xoR6EIgD4RCPxhCQ0slBfFBaIbgw9WKSiiKz+mza8q5/W7CVI25mbqenZOZCpEpmX991vWo4NBAT&#10;qRtx7Vhdzd9UdS0fhNUVVzV3vmawl/5WvigMeK9Wn1X162bu9HcttCUTy9fzEl3inQyLlXf9XV2o&#10;4T4WJRQNGqGmJU18M1iW50XTDwPWDWqLZiWmZhp6cj2PNtT1RdNCmv8pjU0LOTJretN4VTWM7xt9&#10;I6NS1R8koNYtRPCFze+kGkjRQEOVXUm9NSam1QtoOTbCROnSD2WE2iK3V0aAAOOl4fl0gKFBQlI/&#10;ldbi+0kQSGPDq9aI4VMfKAobFSYThF4cSQmOoOZZADRCBZRr8N/gzQOtjcH9C3ADNNBSM3hjrNtR&#10;UCFUDPh0BNSkaewF46UPYtMYQ+I48aRUzJJ3MKauGgGK2fSfRRUMaMFDIJ6CzwPgcYZ9juxudCPF&#10;O22PG9kcVCxO9xqtr4w2opEEBquBZjNSm+YRe59p8fTb1zk00OyFBvq2qRbR++ORAOiTJAkDgJ3g&#10;WkngDZvDFgzSKIoPwaClWoaa/eep1jl0FZREkZuHdVWS96M3a4mZ2Pytqv48p4INv3zkhECBX2Me&#10;jefTeXSY+nGktcujhMaaJg9I6OMcGvv6zB6RNAwDMcqIRysU3aXQ+xua3XyzRHEaFtbw5Cd2ahwb&#10;xjY3TAaFUnpH7iAkSQNCHuPQ1Ee55dDy7G74yE/KYCg47dauMNI8/yTNU/ZGaWi8Z3ttNaGhpc9W&#10;+eDOpUCpLeXbps+ocgr4aRX04UCRXGbjdkGJcLj4SZzC0Ys+Dd7v+A8scbbEeeROp8YraDbnHS3V&#10;jsIjt2gaBJ4fKxch9WP4AIVC7upqlBAQHKurcO7f9/rfd8T/KP70cxDJXV/sjq7K4M3Rhzw/JlEa&#10;Kx4O4oi9fb+uJmESUKursGKrq9sx4v1hSrrrvt3R1dOcuISQiCaWA9yHx/95nHJzXD/XYd04fT+y&#10;m2ZezJ2PiKpnzaIuHDr29pp8hCHYPOQEmGSE0E9jijbChRYnaQROcI8IRAHxYx11oPD5pgfYAHIx&#10;mrmYzWPhr4aJWLoc5xvj68dHwui+ePSgnoLydMtsXqhQfujhT+8gBkMlT9+vwUeE6M/NDGqTHHAg&#10;0u5wptJ8ujZ/UyEz4l3W9R8yjrwewBdylfr3uJQ1W89cpu9cZ8n4X/t+F/WRSIJS11kjTwhpFn/e&#10;ZLxwnfq3BikmKQHhRGKRfAjCWPjn+Ljky7ikuVldMaRWwCeF2clbUb+vh9uSs9VnpDRdilFRlDU5&#10;xp65ec+Hh6te5S8hKSovLi9lNSQTtVn/rrlu8yG/QuR6fLr9nPFWp4f08Bj8zob9YieCq+oKvWnY&#10;5U3PykomjQgyozIYdHBSJzCcg3AZr/oeMBi70w+DASQpPOmRT5FAcB8HktSLAowks2yQVEAOMC2L&#10;AwPGqMOTxYGxtVsc+J7MxAGc9AlKJ0X5sF7lytrFAZRBDXX9wziA5KBAWrtEA2QIpVuRD0IoSAOO&#10;ZBIOKAnhoVB6PuQ6Djl0GlUtHFg4sLRAsoEznRFEtuyDcDCO5x2GAxrBXRjAB6nIQRIlWx4YHBsS&#10;H2cIhQZxgqCpRYMT8ngtObDkwHy28CQJ+T59BA0klT+aHPip78U+XAIDGsA9AGvfxA6IH5CUgI0M&#10;cJBIH9rD0S5LDiw5sOTgrOTA5FzsOSuMUy4Ok4OxA5FEOCvA+30PDmIkkYb6Y4OQkiCUZwmLBsd+&#10;5GPJgSUHT0sOhHU+dFRAGaz5aHJAA5F8pWK1WziAOELse9qF6Iuwg/UZbD7as6EEFWxQoQcbShAf&#10;Q45DCeMYo7zHl84yMqW/yhafUo+fZdvNt+MXfwMAAP//AwBQSwMEFAAGAAgAAAAhADYsvHzfAAAA&#10;CAEAAA8AAABkcnMvZG93bnJldi54bWxMj0FLw0AQhe+C/2EZwVu72dSKjZmUUtRTEWwF8TbNTpPQ&#10;7G7IbpP037ue9PaG93jvm3w9mVYM3PvGWQQ1T0CwLZ1ubIXweXidPYHwgaym1llGuLKHdXF7k1Om&#10;3Wg/eNiHSsQS6zNCqEPoMil9WbMhP3cd2+idXG8oxLOvpO5pjOWmlWmSPEpDjY0LNXW8rbk87y8G&#10;4W2kcbNQL8PufNpevw/L96+dYsT7u2nzDCLwFP7C8Isf0aGITEd3sdqLFmGmVBqjCCsQ0V4tVRRH&#10;hMVDqkAWufz/QPEDAAD//wMAUEsBAi0AFAAGAAgAAAAhALaDOJL+AAAA4QEAABMAAAAAAAAAAAAA&#10;AAAAAAAAAFtDb250ZW50X1R5cGVzXS54bWxQSwECLQAUAAYACAAAACEAOP0h/9YAAACUAQAACwAA&#10;AAAAAAAAAAAAAAAvAQAAX3JlbHMvLnJlbHNQSwECLQAUAAYACAAAACEAUFO2MSMHAACDPgAADgAA&#10;AAAAAAAAAAAAAAAuAgAAZHJzL2Uyb0RvYy54bWxQSwECLQAUAAYACAAAACEANiy8fN8AAAAIAQAA&#10;DwAAAAAAAAAAAAAAAAB9CQAAZHJzL2Rvd25yZXYueG1sUEsFBgAAAAAEAAQA8wAAAIkKAAAAAA==&#10;">
                      <v:shapetype id="_x0000_t32" coordsize="21600,21600" o:spt="32" o:oned="t" path="m,l21600,21600e" filled="f">
                        <v:path arrowok="t" fillok="f" o:connecttype="none"/>
                        <o:lock v:ext="edit" shapetype="t"/>
                      </v:shapetype>
                      <v:shape id="Straight Arrow Connector 7" o:spid="_x0000_s1027" type="#_x0000_t32" style="position:absolute;left:57120;top:10272;width:0;height:59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j1fsEAAADaAAAADwAAAGRycy9kb3ducmV2LnhtbESPwWrDMBBE74H+g9hCb7GcGOriWgmh&#10;raHklsT0vFhb29haGUl13L+vAoUch5l5w5T7xYxiJud7ywo2SQqCuLG651ZBfanWLyB8QNY4WiYF&#10;v+Rhv3tYlVhoe+UTzefQighhX6CCLoSpkNI3HRn0iZ2Io/dtncEQpWuldniNcDPKbZo+S4M9x4UO&#10;J3rrqBnOP0ZBz1ng7XtW0fFjcHn7Ncw2q5V6elwOryACLeEe/m9/agU53K7EGyB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PV+wQAAANoAAAAPAAAAAAAAAAAAAAAA&#10;AKECAABkcnMvZG93bnJldi54bWxQSwUGAAAAAAQABAD5AAAAjwMAAAAA&#10;" strokecolor="black [3213]">
                        <v:stroke endarrow="open"/>
                      </v:shape>
                      <v:group id="Group 8" o:spid="_x0000_s1028" style="position:absolute;width:61156;height:21666" coordsize="61156,21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15" o:spid="_x0000_s1029" style="position:absolute;left:24819;top:3384;width:32301;height:4508" coordorigin="-415" coordsize="32301,4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6" o:spid="_x0000_s1030" style="position:absolute;visibility:visible;mso-wrap-style:square" from="5997,0" to="5997,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418IAAADbAAAADwAAAGRycy9kb3ducmV2LnhtbERPS2vCQBC+F/wPywi91Y2CiaSuEgSh&#10;1pMveh2y0yQ1Oxt2tzHtr3eFQm/z8T1nuR5MK3pyvrGsYDpJQBCXVjdcKTifti8LED4ga2wtk4If&#10;8rBejZ6WmGt74wP1x1CJGMI+RwV1CF0upS9rMugntiOO3Kd1BkOErpLa4S2Gm1bOkiSVBhuODTV2&#10;tKmpvB6/jYJF+f7liqzYTeeXLvvtZ/t0+5Ep9TweilcQgYbwL/5zv+k4P4XHL/E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6418IAAADbAAAADwAAAAAAAAAAAAAA&#10;AAChAgAAZHJzL2Rvd25yZXYueG1sUEsFBgAAAAAEAAQA+QAAAJADAAAAAA==&#10;" strokecolor="black [3213]"/>
                          <v:line id="Straight Connector 17" o:spid="_x0000_s1031" style="position:absolute;visibility:visible;mso-wrap-style:square" from="-415,1777" to="31885,1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IdTMIAAADbAAAADwAAAGRycy9kb3ducmV2LnhtbERPS2vCQBC+F/wPywje6kZBI9FVgiBU&#10;e6oPvA7ZMYlmZ8PuNqb99d1Cobf5+J6z2vSmER05X1tWMBknIIgLq2suFZxPu9cFCB+QNTaWScEX&#10;edisBy8rzLR98gd1x1CKGMI+QwVVCG0mpS8qMujHtiWO3M06gyFCV0rt8BnDTSOnSTKXBmuODRW2&#10;tK2oeBw/jYJFcbi7PM33k9mlTb+76ft8d02VGg37fAkiUB/+xX/uNx3np/D7Sz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aIdTMIAAADbAAAADwAAAAAAAAAAAAAA&#10;AAChAgAAZHJzL2Rvd25yZXYueG1sUEsFBgAAAAAEAAQA+QAAAJADAAAAAA==&#10;" strokecolor="black [3213]"/>
                          <v:shape id="Straight Arrow Connector 18" o:spid="_x0000_s1032" type="#_x0000_t32" style="position:absolute;left:31885;top:1840;width:0;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sSqsIAAADbAAAADwAAAGRycy9kb3ducmV2LnhtbESPT2vCQBDF7wW/wzKCt7qpgSqpqxSt&#10;UHrzD56H7DQJyc6G3W2M375zELzN8N6895v1dnSdGijExrOBt3kGirj0tuHKwOV8eF2BignZYueZ&#10;DNwpwnYzeVljYf2NjzScUqUkhGOBBuqU+kLrWNbkMM59Tyzarw8Ok6yh0jbgTcJdpxdZ9q4dNiwN&#10;Nfa0q6lsT3/OQMN54sU+P9DPVxuW1bUdfH4xZjYdPz9AJRrT0/y4/raCL7Dyiwy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SsSqsIAAADbAAAADwAAAAAAAAAAAAAA&#10;AAChAgAAZHJzL2Rvd25yZXYueG1sUEsFBgAAAAAEAAQA+QAAAJADAAAAAA==&#10;" strokecolor="black [3213]">
                            <v:stroke endarrow="open"/>
                          </v:shape>
                          <v:shape id="Straight Arrow Connector 19" o:spid="_x0000_s1033" type="#_x0000_t32" style="position:absolute;left:-415;top:1840;width:0;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3McAAAADbAAAADwAAAGRycy9kb3ducmV2LnhtbERPyWrDMBC9B/oPYgq9xXJiSFrXsilt&#10;AyG3LPQ8WBPb2BoZSXXcv68Khdzm8dYpqtkMYiLnO8sKVkkKgri2uuNGweW8Wz6D8AFZ42CZFPyQ&#10;h6p8WBSYa3vjI02n0IgYwj5HBW0IYy6lr1sy6BM7Ekfuap3BEKFrpHZ4i+FmkOs03UiDHceGFkd6&#10;b6nuT99GQcdZ4PVHtqPDZ++2zVc/2eyi1NPj/PYKItAc7uJ/917H+S/w90s8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5ntzHAAAAA2wAAAA8AAAAAAAAAAAAAAAAA&#10;oQIAAGRycy9kb3ducmV2LnhtbFBLBQYAAAAABAAEAPkAAACOAwAAAAA=&#10;" strokecolor="black [3213]">
                            <v:stroke endarrow="open"/>
                          </v:shape>
                        </v:group>
                        <v:group id="Group 20" o:spid="_x0000_s1034" style="position:absolute;left:5937;top:10212;width:37218;height:6196" coordsize="37217,6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Straight Connector 21" o:spid="_x0000_s1035" style="position:absolute;visibility:visible;mso-wrap-style:square" from="18941,0" to="18941,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vqHsUAAADbAAAADwAAAGRycy9kb3ducmV2LnhtbESPQWvCQBSE74X+h+UVvNVNAhpJXSUU&#10;hGpPakuvj+wzic2+DbvbGP31XaHQ4zAz3zDL9Wg6MZDzrWUF6TQBQVxZ3XKt4OO4eV6A8AFZY2eZ&#10;FFzJw3r1+LDEQtsL72k4hFpECPsCFTQh9IWUvmrIoJ/anjh6J+sMhihdLbXDS4SbTmZJMpcGW44L&#10;Dfb02lD1ffgxChbV7uzKvNyms88+vw3Z+3zzlSs1eRrLFxCBxvAf/mu/aQVZCvc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vqHsUAAADbAAAADwAAAAAAAAAA&#10;AAAAAAChAgAAZHJzL2Rvd25yZXYueG1sUEsFBgAAAAAEAAQA+QAAAJMDAAAAAA==&#10;" strokecolor="black [3213]"/>
                          <v:line id="Straight Connector 23" o:spid="_x0000_s1036" style="position:absolute;visibility:visible;mso-wrap-style:square" from="0,2256" to="37217,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R8sUAAADbAAAADwAAAGRycy9kb3ducmV2LnhtbESPQWvCQBSE7wX/w/KE3urGl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XR8sUAAADbAAAADwAAAAAAAAAA&#10;AAAAAAChAgAAZHJzL2Rvd25yZXYueG1sUEsFBgAAAAAEAAQA+QAAAJMDAAAAAA==&#10;" strokecolor="black [3213]"/>
                          <v:shape id="Straight Arrow Connector 24" o:spid="_x0000_s1037" type="#_x0000_t32" style="position:absolute;top:2315;width:0;height:3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rSEsEAAADbAAAADwAAAGRycy9kb3ducmV2LnhtbESPQWvCQBSE70L/w/IKvemmidiSukqp&#10;FcSbUXp+ZF+TkOzbsLvG+O9dQfA4zMw3zHI9mk4M5HxjWcH7LAFBXFrdcKXgdNxOP0H4gKyxs0wK&#10;ruRhvXqZLDHX9sIHGopQiQhhn6OCOoQ+l9KXNRn0M9sTR+/fOoMhSldJ7fAS4aaTaZIspMGG40KN&#10;Pf3UVLbF2ShoOAucbrIt7X9b91H9tYPNTkq9vY7fXyACjeEZfrR3WkE6h/uX+AP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CtISwQAAANsAAAAPAAAAAAAAAAAAAAAA&#10;AKECAABkcnMvZG93bnJldi54bWxQSwUGAAAAAAQABAD5AAAAjwMAAAAA&#10;" strokecolor="black [3213]">
                            <v:stroke endarrow="open"/>
                          </v:shape>
                          <v:shape id="Straight Arrow Connector 25" o:spid="_x0000_s1038" type="#_x0000_t32" style="position:absolute;left:24403;top:2375;width:0;height:36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Z3icEAAADbAAAADwAAAGRycy9kb3ducmV2LnhtbESPQWvCQBSE70L/w/IKvemmCdqSukqp&#10;FcSbUXp+ZF+TkOzbsLvG+O9dQfA4zMw3zHI9mk4M5HxjWcH7LAFBXFrdcKXgdNxOP0H4gKyxs0wK&#10;ruRhvXqZLDHX9sIHGopQiQhhn6OCOoQ+l9KXNRn0M9sTR+/fOoMhSldJ7fAS4aaTaZIspMGG40KN&#10;Pf3UVLbF2ShoOAucbrIt7X9b91H9tYPNTkq9vY7fXyACjeEZfrR3WkE6h/uX+AP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RneJwQAAANsAAAAPAAAAAAAAAAAAAAAA&#10;AKECAABkcnMvZG93bnJldi54bWxQSwUGAAAAAAQABAD5AAAAjwMAAAAA&#10;" strokecolor="black [3213]">
                            <v:stroke endarrow="open"/>
                          </v:shape>
                          <v:shape id="Straight Arrow Connector 26" o:spid="_x0000_s1039" type="#_x0000_t32" style="position:absolute;left:37169;top:2315;width:0;height:38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Tp/sIAAADbAAAADwAAAGRycy9kb3ducmV2LnhtbESPwWrDMBBE74X8g9hAbrVcG9zgRgkl&#10;qaH01sTkvFhb29haGUl1nL+vCoUeh5l5w+wOixnFTM73lhU8JSkI4sbqnlsF9aV63ILwAVnjaJkU&#10;3MnDYb962GGp7Y0/aT6HVkQI+xIVdCFMpZS+6cigT+xEHL0v6wyGKF0rtcNbhJtRZmlaSIM9x4UO&#10;Jzp21Aznb6Og5zxwdsor+ngb3HN7HWab10pt1svrC4hAS/gP/7XftYKsgN8v8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Tp/sIAAADbAAAADwAAAAAAAAAAAAAA&#10;AAChAgAAZHJzL2Rvd25yZXYueG1sUEsFBgAAAAAEAAQA+QAAAJADAAAAAA==&#10;" strokecolor="black [3213]">
                            <v:stroke endarrow="open"/>
                          </v:shape>
                          <v:shape id="Straight Arrow Connector 27" o:spid="_x0000_s1040" type="#_x0000_t32" style="position:absolute;left:11162;top:2315;width:0;height:3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hMZcIAAADbAAAADwAAAGRycy9kb3ducmV2LnhtbESPwWrDMBBE74X8g9hAbrVcG+rgRgkl&#10;qaH01sTkvFhb29haGUl1nL+vCoUeh5l5w+wOixnFTM73lhU8JSkI4sbqnlsF9aV63ILwAVnjaJkU&#10;3MnDYb962GGp7Y0/aT6HVkQI+xIVdCFMpZS+6cigT+xEHL0v6wyGKF0rtcNbhJtRZmn6LA32HBc6&#10;nOjYUTOcv42CnvPA2Smv6ONtcEV7HWab10pt1svrC4hAS/gP/7XftYKsgN8v8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thMZcIAAADbAAAADwAAAAAAAAAAAAAA&#10;AAChAgAAZHJzL2Rvd25yZXYueG1sUEsFBgAAAAAEAAQA+QAAAJADAAAAAA==&#10;" strokecolor="black [3213]">
                            <v:stroke endarrow="open"/>
                          </v:shape>
                        </v:group>
                        <v:roundrect id="Rounded Rectangle 28" o:spid="_x0000_s1041" style="position:absolute;left:53972;top:7896;width:6414;height:22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CIbr8A&#10;AADbAAAADwAAAGRycy9kb3ducmV2LnhtbERPTWvCQBC9F/wPywje6kbBUqKriCBUFIrRg8chO2aj&#10;2dmQnWr8991DocfH+16set+oB3WxDmxgMs5AEZfB1lwZOJ+275+goiBbbAKTgRdFWC0HbwvMbXjy&#10;kR6FVCqFcMzRgBNpc61j6chjHIeWOHHX0HmUBLtK2w6fKdw3epplH9pjzanBYUsbR+W9+PEG7A0P&#10;+2L2fTzsst2GtZN7eRFjRsN+PQcl1Mu/+M/9ZQ1M09j0Jf0Av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sIhuvwAAANsAAAAPAAAAAAAAAAAAAAAAAJgCAABkcnMvZG93bnJl&#10;di54bWxQSwUGAAAAAAQABAD1AAAAhAMAAAAA&#10;" filled="f" strokecolor="black [3213]" strokeweight="2pt"/>
                        <v:roundrect id="Rounded Rectangle 29" o:spid="_x0000_s1042" style="position:absolute;top:16328;width:8906;height:53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wt9cMA&#10;AADbAAAADwAAAGRycy9kb3ducmV2LnhtbESPQWvCQBSE74L/YXlCb7pRUGzqKiIUKhWKsYceH9nX&#10;bGr2bcg+Nf33XaHgcZiZb5jVpveNulIX68AGppMMFHEZbM2Vgc/T63gJKgqyxSYwGfilCJv1cLDC&#10;3IYbH+laSKUShGOOBpxIm2sdS0ce4yS0xMn7Dp1HSbKrtO3wluC+0bMsW2iPNacFhy3tHJXn4uIN&#10;2B88vBfzj+Nhn+13rJ2cyy8x5mnUb19ACfXyCP+336yB2TPcv6Qfo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wt9cMAAADbAAAADwAAAAAAAAAAAAAAAACYAgAAZHJzL2Rv&#10;d25yZXYueG1sUEsFBgAAAAAEAAQA9QAAAIgDAAAAAA==&#10;" filled="f" strokecolor="black [3213]" strokeweight="2pt"/>
                        <v:roundrect id="Rounded Rectangle 30" o:spid="_x0000_s1043" style="position:absolute;left:10746;top:16450;width:11223;height:52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8StcAA&#10;AADbAAAADwAAAGRycy9kb3ducmV2LnhtbERPTWvCQBC9F/oflil4q5sqLZK6CUUQKgrF6KHHITtm&#10;o9nZkJ1q/PfdQ6HHx/telqPv1JWG2AY28DLNQBHXwbbcGDge1s8LUFGQLXaBycCdIpTF48MScxtu&#10;vKdrJY1KIRxzNOBE+lzrWDvyGKehJ07cKQweJcGh0XbAWwr3nZ5l2Zv22HJqcNjTylF9qX68AXvG&#10;3bZ6/drvNtlmxdrJpf4WYyZP48c7KKFR/sV/7k9rYJ7Wpy/pB+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8StcAAAADbAAAADwAAAAAAAAAAAAAAAACYAgAAZHJzL2Rvd25y&#10;ZXYueG1sUEsFBgAAAAAEAAQA9QAAAIUDAAAAAA==&#10;" filled="f" strokecolor="black [3213]" strokeweight="2pt"/>
                        <v:roundrect id="Rounded Rectangle 31" o:spid="_x0000_s1044" style="position:absolute;left:26244;top:16386;width:9678;height:52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3LsMA&#10;AADbAAAADwAAAGRycy9kb3ducmV2LnhtbESPQWvCQBSE7wX/w/IEb3VjpUVSVxFBqCgUo4ceH9nX&#10;bGr2bcg+Nf57t1DocZiZb5j5sveNulIX68AGJuMMFHEZbM2VgdNx8zwDFQXZYhOYDNwpwnIxeJpj&#10;bsOND3QtpFIJwjFHA06kzbWOpSOPcRxa4uR9h86jJNlV2nZ4S3Df6Jcse9Mea04LDltaOyrPxcUb&#10;sD+43xWvn4f9NtuuWTs5l19izGjYr95BCfXyH/5rf1gD0wn8fk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3LsMAAADbAAAADwAAAAAAAAAAAAAAAACYAgAAZHJzL2Rv&#10;d25yZXYueG1sUEsFBgAAAAAEAAQA9QAAAIgDAAAAAA==&#10;" filled="f" strokecolor="black [3213]" strokeweight="2pt"/>
                        <v:roundrect id="Rounded Rectangle 32" o:spid="_x0000_s1045" style="position:absolute;left:39307;top:16386;width:13419;height:52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pWcMA&#10;AADbAAAADwAAAGRycy9kb3ducmV2LnhtbESPQWvCQBSE74L/YXlCb7pRUUrqKiIUKhWKsYceH9nX&#10;bGr2bcg+Nf33XaHgcZiZb5jVpveNulIX68AGppMMFHEZbM2Vgc/T6/gZVBRki01gMvBLETbr4WCF&#10;uQ03PtK1kEolCMccDTiRNtc6lo48xkloiZP3HTqPkmRXadvhLcF9o2dZttQea04LDlvaOSrPxcUb&#10;sD94eC8WH8fDPtvvWDs5l19izNOo376AEurlEf5vv1kD8xncv6Qfo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EpWcMAAADbAAAADwAAAAAAAAAAAAAAAACYAgAAZHJzL2Rv&#10;d25yZXYueG1sUEsFBgAAAAAEAAQA9QAAAIgDAAAAAA==&#10;" filled="f" strokecolor="black [3213]" strokeweight="2pt"/>
                        <v:roundrect id="Rounded Rectangle 33" o:spid="_x0000_s1046" style="position:absolute;left:53972;top:16450;width:7184;height:52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2MwsMA&#10;AADbAAAADwAAAGRycy9kb3ducmV2LnhtbESPQWvCQBSE7wX/w/IEb3Wj0iKpq4ggKArF6KHHR/Y1&#10;m5p9G7JPTf99t1DocZiZb5jFqveNulMX68AGJuMMFHEZbM2Vgct5+zwHFQXZYhOYDHxThNVy8LTA&#10;3IYHn+heSKUShGOOBpxIm2sdS0ce4zi0xMn7DJ1HSbKrtO3wkeC+0dMse9Uea04LDlvaOCqvxc0b&#10;sF94PBQv76fjPttvWDu5lh9izGjYr99ACfXyH/5r76yB2Qx+v6Qf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2MwsMAAADbAAAADwAAAAAAAAAAAAAAAACYAgAAZHJzL2Rv&#10;d25yZXYueG1sUEsFBgAAAAAEAAQA9QAAAIgDAAAAAA==&#10;" filled="f" strokecolor="black [3213]" strokeweight="2pt"/>
                        <v:roundrect id="Rounded Rectangle 57" o:spid="_x0000_s1047" style="position:absolute;left:24225;width:13773;height:33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lvYcMA&#10;AADbAAAADwAAAGRycy9kb3ducmV2LnhtbESPQWvCQBSE7wX/w/IEb3WjYCupq4ggKArF6KHHR/Y1&#10;m5p9G7JPTf99t1DocZiZb5jFqveNulMX68AGJuMMFHEZbM2Vgct5+zwHFQXZYhOYDHxThNVy8LTA&#10;3IYHn+heSKUShGOOBpxIm2sdS0ce4zi0xMn7DJ1HSbKrtO3wkeC+0dMse9Eea04LDlvaOCqvxc0b&#10;sF94PBSz99Nxn+03rJ1cyw8xZjTs12+ghHr5D/+1d9bA7BV+v6Qf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lvYcMAAADbAAAADwAAAAAAAAAAAAAAAACYAgAAZHJzL2Rv&#10;d25yZXYueG1sUEsFBgAAAAAEAAQA9QAAAIgDAAAAAA==&#10;" filled="f" strokecolor="black [3213]" strokeweight="2pt"/>
                      </v:group>
                    </v:group>
                  </w:pict>
                </mc:Fallback>
              </mc:AlternateContent>
            </w:r>
          </w:p>
        </w:tc>
        <w:tc>
          <w:tcPr>
            <w:tcW w:w="0" w:type="auto"/>
          </w:tcPr>
          <w:p w:rsidR="00355E31" w:rsidRDefault="00355E31" w:rsidP="00A3207D">
            <w:pPr>
              <w:jc w:val="center"/>
            </w:pPr>
          </w:p>
        </w:tc>
        <w:tc>
          <w:tcPr>
            <w:tcW w:w="1891" w:type="dxa"/>
          </w:tcPr>
          <w:p w:rsidR="00355E31" w:rsidRDefault="00355E31" w:rsidP="00A3207D">
            <w:pPr>
              <w:jc w:val="center"/>
            </w:pPr>
          </w:p>
        </w:tc>
        <w:tc>
          <w:tcPr>
            <w:tcW w:w="2615" w:type="dxa"/>
            <w:gridSpan w:val="3"/>
          </w:tcPr>
          <w:p w:rsidR="00355E31" w:rsidRDefault="00355E31" w:rsidP="00A3207D">
            <w:pPr>
              <w:jc w:val="center"/>
            </w:pPr>
            <w:r>
              <w:t>Surface modification technique</w:t>
            </w:r>
          </w:p>
        </w:tc>
        <w:tc>
          <w:tcPr>
            <w:tcW w:w="2113" w:type="dxa"/>
          </w:tcPr>
          <w:p w:rsidR="00355E31" w:rsidRDefault="00355E31" w:rsidP="00A3207D">
            <w:pPr>
              <w:jc w:val="center"/>
            </w:pPr>
          </w:p>
        </w:tc>
        <w:tc>
          <w:tcPr>
            <w:tcW w:w="0" w:type="auto"/>
          </w:tcPr>
          <w:p w:rsidR="00355E31" w:rsidRDefault="00355E31" w:rsidP="00A3207D">
            <w:pPr>
              <w:jc w:val="center"/>
            </w:pPr>
          </w:p>
        </w:tc>
        <w:tc>
          <w:tcPr>
            <w:tcW w:w="0" w:type="auto"/>
          </w:tcPr>
          <w:p w:rsidR="00355E31" w:rsidRDefault="00355E31" w:rsidP="00A3207D">
            <w:pPr>
              <w:jc w:val="center"/>
            </w:pPr>
          </w:p>
        </w:tc>
      </w:tr>
      <w:tr w:rsidR="00355E31" w:rsidTr="00A3207D">
        <w:trPr>
          <w:trHeight w:val="604"/>
        </w:trPr>
        <w:tc>
          <w:tcPr>
            <w:tcW w:w="0" w:type="auto"/>
          </w:tcPr>
          <w:p w:rsidR="00355E31" w:rsidRDefault="00355E31" w:rsidP="00A3207D">
            <w:pPr>
              <w:jc w:val="center"/>
            </w:pPr>
          </w:p>
        </w:tc>
        <w:tc>
          <w:tcPr>
            <w:tcW w:w="0" w:type="auto"/>
          </w:tcPr>
          <w:p w:rsidR="00355E31" w:rsidRDefault="00355E31" w:rsidP="00A3207D">
            <w:pPr>
              <w:jc w:val="center"/>
            </w:pPr>
          </w:p>
        </w:tc>
        <w:tc>
          <w:tcPr>
            <w:tcW w:w="1891" w:type="dxa"/>
          </w:tcPr>
          <w:p w:rsidR="00355E31" w:rsidRDefault="00355E31" w:rsidP="00A3207D">
            <w:pPr>
              <w:jc w:val="center"/>
            </w:pPr>
          </w:p>
        </w:tc>
        <w:tc>
          <w:tcPr>
            <w:tcW w:w="236" w:type="dxa"/>
          </w:tcPr>
          <w:p w:rsidR="00355E31" w:rsidRDefault="00355E31" w:rsidP="00A3207D">
            <w:pPr>
              <w:jc w:val="center"/>
            </w:pPr>
          </w:p>
        </w:tc>
        <w:tc>
          <w:tcPr>
            <w:tcW w:w="2157" w:type="dxa"/>
          </w:tcPr>
          <w:p w:rsidR="00355E31" w:rsidRDefault="00355E31" w:rsidP="00A3207D">
            <w:pPr>
              <w:jc w:val="center"/>
            </w:pPr>
          </w:p>
        </w:tc>
        <w:tc>
          <w:tcPr>
            <w:tcW w:w="0" w:type="auto"/>
          </w:tcPr>
          <w:p w:rsidR="00355E31" w:rsidRDefault="00355E31" w:rsidP="00A3207D">
            <w:pPr>
              <w:jc w:val="center"/>
            </w:pPr>
          </w:p>
        </w:tc>
        <w:tc>
          <w:tcPr>
            <w:tcW w:w="2113" w:type="dxa"/>
          </w:tcPr>
          <w:p w:rsidR="00355E31" w:rsidRDefault="00355E31" w:rsidP="00A3207D">
            <w:pPr>
              <w:jc w:val="center"/>
            </w:pPr>
          </w:p>
        </w:tc>
        <w:tc>
          <w:tcPr>
            <w:tcW w:w="0" w:type="auto"/>
          </w:tcPr>
          <w:p w:rsidR="00355E31" w:rsidRDefault="00355E31" w:rsidP="00A3207D">
            <w:pPr>
              <w:jc w:val="center"/>
            </w:pPr>
          </w:p>
        </w:tc>
        <w:tc>
          <w:tcPr>
            <w:tcW w:w="0" w:type="auto"/>
          </w:tcPr>
          <w:p w:rsidR="00355E31" w:rsidRDefault="00355E31" w:rsidP="00A3207D">
            <w:pPr>
              <w:jc w:val="center"/>
            </w:pPr>
          </w:p>
        </w:tc>
      </w:tr>
      <w:tr w:rsidR="00355E31" w:rsidTr="00A3207D">
        <w:trPr>
          <w:trHeight w:val="444"/>
        </w:trPr>
        <w:tc>
          <w:tcPr>
            <w:tcW w:w="0" w:type="auto"/>
          </w:tcPr>
          <w:p w:rsidR="00355E31" w:rsidRDefault="00355E31" w:rsidP="00A3207D">
            <w:pPr>
              <w:jc w:val="center"/>
            </w:pPr>
          </w:p>
        </w:tc>
        <w:tc>
          <w:tcPr>
            <w:tcW w:w="0" w:type="auto"/>
          </w:tcPr>
          <w:p w:rsidR="00355E31" w:rsidRDefault="00355E31" w:rsidP="00A3207D">
            <w:pPr>
              <w:jc w:val="center"/>
            </w:pPr>
          </w:p>
        </w:tc>
        <w:tc>
          <w:tcPr>
            <w:tcW w:w="4284" w:type="dxa"/>
            <w:gridSpan w:val="3"/>
          </w:tcPr>
          <w:p w:rsidR="00355E31" w:rsidRDefault="00355E31" w:rsidP="00A3207D">
            <w:pPr>
              <w:spacing w:before="120"/>
              <w:jc w:val="center"/>
            </w:pPr>
            <w:r>
              <w:rPr>
                <w:noProof/>
                <w:lang w:eastAsia="en-AU"/>
              </w:rPr>
              <mc:AlternateContent>
                <mc:Choice Requires="wps">
                  <w:drawing>
                    <wp:anchor distT="0" distB="0" distL="114300" distR="114300" simplePos="0" relativeHeight="251667456" behindDoc="0" locked="0" layoutInCell="1" allowOverlap="1" wp14:anchorId="6ECEED3B" wp14:editId="136FF163">
                      <wp:simplePos x="0" y="0"/>
                      <wp:positionH relativeFrom="column">
                        <wp:posOffset>1013288</wp:posOffset>
                      </wp:positionH>
                      <wp:positionV relativeFrom="paragraph">
                        <wp:posOffset>57999</wp:posOffset>
                      </wp:positionV>
                      <wp:extent cx="670848" cy="226914"/>
                      <wp:effectExtent l="0" t="0" r="15240" b="20955"/>
                      <wp:wrapNone/>
                      <wp:docPr id="58" name="Rounded Rectangle 58"/>
                      <wp:cNvGraphicFramePr/>
                      <a:graphic xmlns:a="http://schemas.openxmlformats.org/drawingml/2006/main">
                        <a:graphicData uri="http://schemas.microsoft.com/office/word/2010/wordprocessingShape">
                          <wps:wsp>
                            <wps:cNvSpPr/>
                            <wps:spPr>
                              <a:xfrm>
                                <a:off x="0" y="0"/>
                                <a:ext cx="670848" cy="2269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8" o:spid="_x0000_s1026" style="position:absolute;margin-left:79.8pt;margin-top:4.55pt;width:52.8pt;height:17.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O4mwIAAJIFAAAOAAAAZHJzL2Uyb0RvYy54bWysVE1v2zAMvQ/YfxB0X+0E6ceMOkXQosOA&#10;oi3aDj2rshQbkERNUuJkv36UZDtBV+wwzAdZEslH8onk5dVOK7IVzndgajo7KSkRhkPTmXVNf7zc&#10;frmgxAdmGqbAiJruhadXy8+fLntbiTm0oBrhCIIYX/W2pm0ItioKz1uhmT8BKwwKJTjNAh7dumgc&#10;6xFdq2JelmdFD66xDrjwHm9vspAuE76UgocHKb0IRNUUYwtpdWl9i2uxvGTV2jHbdnwIg/1DFJp1&#10;Bp1OUDcsMLJx3R9QuuMOPMhwwkEXIGXHRcoBs5mV77J5bpkVKRckx9uJJv//YPn99tGRrqnpKb6U&#10;YRrf6Ak2phENeUL2mFkrQVCGRPXWV6j/bB/dcPK4jVnvpNPxj/mQXSJ3P5ErdoFwvDw7Ly8W6IOj&#10;aD4/+zpbRMziYGydD98EaBI3NXUxihhC4pVt73zI+qNedGjgtlMK71mlTFw9qK6Jd+kQq0hcK0e2&#10;DN8/7GaDyyMtDCBaFjG5nE7ahb0SGfVJSOQHE5inQFJlHjAZ58KEWRa1rBHZ1WmJ3+hsjCJlqwwC&#10;RmSJQU7YA8ComUFG7Jz2oB9NRSrsybj8W2DZeLJInsGEyVh3BtxHAAqzGjxn/ZGkTE1k6Q2aPVaP&#10;g9xW3vLbDt/ujvnwyBz2EXYczobwgItU0NcUhh0lLbhfH91HfSxvlFLSY1/W1P/cMCcoUd8NFj7W&#10;zSI2cjosTs/neHDHkrdjidnoa8Cnn+EUsjxto35Q41Y60K84QlbRK4qY4ei7pjy48XAd8rzAIcTF&#10;apXUsHktC3fm2fIIHlmNZfmye2XODgUcsPLvYexhVr0r4awbLQ2sNgFkl+r7wOvANzZ+KpxhSMXJ&#10;cnxOWodRuvwNAAD//wMAUEsDBBQABgAIAAAAIQBJkUyN3gAAAAgBAAAPAAAAZHJzL2Rvd25yZXYu&#10;eG1sTI9BS8NAFITvgv9heYI3u2loQhuzKVLwUCxIoweP2+wzG5t9G7LbNv57X0/1OMww8025nlwv&#10;zjiGzpOC+SwBgdR401Gr4PPj9WkJIkRNRveeUMEvBlhX93elLoy/0B7PdWwFl1AotAIb41BIGRqL&#10;ToeZH5DY+/aj05Hl2Eoz6guXu16mSZJLpzviBasH3FhsjvXJKTA/evdWZ+/73TbZbkjaeGy+olKP&#10;D9PLM4iIU7yF4YrP6FAx08GfyATRs85WOUcVrOYg2E/zLAVxULBYLEFWpfx/oPoDAAD//wMAUEsB&#10;Ai0AFAAGAAgAAAAhALaDOJL+AAAA4QEAABMAAAAAAAAAAAAAAAAAAAAAAFtDb250ZW50X1R5cGVz&#10;XS54bWxQSwECLQAUAAYACAAAACEAOP0h/9YAAACUAQAACwAAAAAAAAAAAAAAAAAvAQAAX3JlbHMv&#10;LnJlbHNQSwECLQAUAAYACAAAACEAsCDzuJsCAACSBQAADgAAAAAAAAAAAAAAAAAuAgAAZHJzL2Uy&#10;b0RvYy54bWxQSwECLQAUAAYACAAAACEASZFMjd4AAAAIAQAADwAAAAAAAAAAAAAAAAD1BAAAZHJz&#10;L2Rvd25yZXYueG1sUEsFBgAAAAAEAAQA8wAAAAAGAAAAAA==&#10;" filled="f" strokecolor="black [3213]" strokeweight="2pt"/>
                  </w:pict>
                </mc:Fallback>
              </mc:AlternateContent>
            </w:r>
            <w:r>
              <w:t xml:space="preserve">    Chemical</w:t>
            </w:r>
          </w:p>
        </w:tc>
        <w:tc>
          <w:tcPr>
            <w:tcW w:w="0" w:type="auto"/>
          </w:tcPr>
          <w:p w:rsidR="00355E31" w:rsidRDefault="00355E31" w:rsidP="00A3207D">
            <w:pPr>
              <w:spacing w:before="120"/>
              <w:jc w:val="center"/>
            </w:pPr>
          </w:p>
        </w:tc>
        <w:tc>
          <w:tcPr>
            <w:tcW w:w="2113" w:type="dxa"/>
          </w:tcPr>
          <w:p w:rsidR="00355E31" w:rsidRDefault="00355E31" w:rsidP="00A3207D">
            <w:pPr>
              <w:spacing w:before="120"/>
              <w:jc w:val="center"/>
            </w:pPr>
          </w:p>
        </w:tc>
        <w:tc>
          <w:tcPr>
            <w:tcW w:w="0" w:type="auto"/>
            <w:gridSpan w:val="2"/>
          </w:tcPr>
          <w:p w:rsidR="00355E31" w:rsidRDefault="00355E31" w:rsidP="00A3207D">
            <w:pPr>
              <w:spacing w:before="120"/>
              <w:jc w:val="center"/>
            </w:pPr>
            <w:r>
              <w:t>Physical</w:t>
            </w:r>
          </w:p>
        </w:tc>
      </w:tr>
      <w:tr w:rsidR="00355E31" w:rsidTr="00A3207D">
        <w:trPr>
          <w:trHeight w:val="990"/>
        </w:trPr>
        <w:tc>
          <w:tcPr>
            <w:tcW w:w="0" w:type="auto"/>
          </w:tcPr>
          <w:p w:rsidR="00355E31" w:rsidRDefault="00355E31" w:rsidP="00A3207D">
            <w:pPr>
              <w:jc w:val="center"/>
            </w:pPr>
          </w:p>
        </w:tc>
        <w:tc>
          <w:tcPr>
            <w:tcW w:w="0" w:type="auto"/>
          </w:tcPr>
          <w:p w:rsidR="00355E31" w:rsidRDefault="00355E31" w:rsidP="00A3207D">
            <w:pPr>
              <w:jc w:val="center"/>
            </w:pPr>
          </w:p>
        </w:tc>
        <w:tc>
          <w:tcPr>
            <w:tcW w:w="1891" w:type="dxa"/>
          </w:tcPr>
          <w:p w:rsidR="00355E31" w:rsidRDefault="00355E31" w:rsidP="00A3207D">
            <w:pPr>
              <w:jc w:val="center"/>
            </w:pPr>
          </w:p>
        </w:tc>
        <w:tc>
          <w:tcPr>
            <w:tcW w:w="236" w:type="dxa"/>
          </w:tcPr>
          <w:p w:rsidR="00355E31" w:rsidRDefault="00355E31" w:rsidP="00A3207D">
            <w:pPr>
              <w:jc w:val="center"/>
            </w:pPr>
          </w:p>
        </w:tc>
        <w:tc>
          <w:tcPr>
            <w:tcW w:w="2157" w:type="dxa"/>
          </w:tcPr>
          <w:p w:rsidR="00355E31" w:rsidRDefault="00355E31" w:rsidP="00A3207D">
            <w:pPr>
              <w:jc w:val="center"/>
            </w:pPr>
          </w:p>
        </w:tc>
        <w:tc>
          <w:tcPr>
            <w:tcW w:w="0" w:type="auto"/>
          </w:tcPr>
          <w:p w:rsidR="00355E31" w:rsidRDefault="00355E31" w:rsidP="00A3207D">
            <w:pPr>
              <w:jc w:val="center"/>
            </w:pPr>
          </w:p>
        </w:tc>
        <w:tc>
          <w:tcPr>
            <w:tcW w:w="2113" w:type="dxa"/>
          </w:tcPr>
          <w:p w:rsidR="00355E31" w:rsidRDefault="00355E31" w:rsidP="00A3207D">
            <w:pPr>
              <w:jc w:val="center"/>
            </w:pPr>
          </w:p>
        </w:tc>
        <w:tc>
          <w:tcPr>
            <w:tcW w:w="0" w:type="auto"/>
          </w:tcPr>
          <w:p w:rsidR="00355E31" w:rsidRDefault="00355E31" w:rsidP="00A3207D">
            <w:pPr>
              <w:jc w:val="center"/>
            </w:pPr>
          </w:p>
        </w:tc>
        <w:tc>
          <w:tcPr>
            <w:tcW w:w="0" w:type="auto"/>
          </w:tcPr>
          <w:p w:rsidR="00355E31" w:rsidRDefault="00355E31" w:rsidP="00A3207D">
            <w:pPr>
              <w:jc w:val="center"/>
            </w:pPr>
          </w:p>
        </w:tc>
      </w:tr>
      <w:tr w:rsidR="00355E31" w:rsidTr="00A3207D">
        <w:tc>
          <w:tcPr>
            <w:tcW w:w="0" w:type="auto"/>
          </w:tcPr>
          <w:p w:rsidR="00355E31" w:rsidRDefault="00355E31" w:rsidP="00A3207D">
            <w:pPr>
              <w:jc w:val="center"/>
            </w:pPr>
            <w:r>
              <w:t>Protonation (acid treatment)</w:t>
            </w:r>
          </w:p>
        </w:tc>
        <w:tc>
          <w:tcPr>
            <w:tcW w:w="0" w:type="auto"/>
          </w:tcPr>
          <w:p w:rsidR="00355E31" w:rsidRDefault="00355E31" w:rsidP="00A3207D">
            <w:pPr>
              <w:jc w:val="center"/>
            </w:pPr>
          </w:p>
        </w:tc>
        <w:tc>
          <w:tcPr>
            <w:tcW w:w="1891" w:type="dxa"/>
          </w:tcPr>
          <w:p w:rsidR="00355E31" w:rsidRDefault="00355E31" w:rsidP="00A3207D">
            <w:pPr>
              <w:jc w:val="center"/>
            </w:pPr>
            <w:r>
              <w:t xml:space="preserve">Metals or metal oxides impregnation </w:t>
            </w:r>
          </w:p>
        </w:tc>
        <w:tc>
          <w:tcPr>
            <w:tcW w:w="236" w:type="dxa"/>
          </w:tcPr>
          <w:p w:rsidR="00355E31" w:rsidRDefault="00355E31" w:rsidP="00A3207D">
            <w:pPr>
              <w:jc w:val="center"/>
            </w:pPr>
          </w:p>
        </w:tc>
        <w:tc>
          <w:tcPr>
            <w:tcW w:w="2157" w:type="dxa"/>
          </w:tcPr>
          <w:p w:rsidR="00355E31" w:rsidRDefault="00355E31" w:rsidP="00A3207D">
            <w:pPr>
              <w:jc w:val="center"/>
            </w:pPr>
            <w:r>
              <w:t xml:space="preserve">Grafting amine groups </w:t>
            </w:r>
          </w:p>
        </w:tc>
        <w:tc>
          <w:tcPr>
            <w:tcW w:w="0" w:type="auto"/>
          </w:tcPr>
          <w:p w:rsidR="00355E31" w:rsidRDefault="00355E31" w:rsidP="00A3207D">
            <w:pPr>
              <w:jc w:val="center"/>
            </w:pPr>
          </w:p>
        </w:tc>
        <w:tc>
          <w:tcPr>
            <w:tcW w:w="2113" w:type="dxa"/>
          </w:tcPr>
          <w:p w:rsidR="00355E31" w:rsidRDefault="00355E31" w:rsidP="00A3207D">
            <w:pPr>
              <w:jc w:val="center"/>
            </w:pPr>
            <w:r>
              <w:t>Organic modification of aluminosilicate minerals</w:t>
            </w:r>
          </w:p>
        </w:tc>
        <w:tc>
          <w:tcPr>
            <w:tcW w:w="0" w:type="auto"/>
          </w:tcPr>
          <w:p w:rsidR="00355E31" w:rsidRDefault="00355E31" w:rsidP="00A3207D">
            <w:pPr>
              <w:jc w:val="center"/>
            </w:pPr>
          </w:p>
        </w:tc>
        <w:tc>
          <w:tcPr>
            <w:tcW w:w="0" w:type="auto"/>
          </w:tcPr>
          <w:p w:rsidR="00355E31" w:rsidRDefault="00355E31" w:rsidP="00A3207D">
            <w:pPr>
              <w:jc w:val="center"/>
            </w:pPr>
            <w:r>
              <w:t>Heat treatment</w:t>
            </w:r>
          </w:p>
        </w:tc>
      </w:tr>
    </w:tbl>
    <w:p w:rsidR="00355E31" w:rsidRDefault="00355E31" w:rsidP="00355E31"/>
    <w:p w:rsidR="00355E31" w:rsidRDefault="00355E31" w:rsidP="00355E31"/>
    <w:p w:rsidR="00355E31" w:rsidRDefault="00355E31" w:rsidP="00355E31"/>
    <w:p w:rsidR="0069716D" w:rsidRDefault="0069716D" w:rsidP="000E76BD">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jc w:val="both"/>
        <w:rPr>
          <w:rFonts w:ascii="Times New Roman" w:hAnsi="Times New Roman"/>
          <w:iCs/>
          <w:sz w:val="24"/>
          <w:szCs w:val="24"/>
        </w:rPr>
      </w:pPr>
    </w:p>
    <w:p w:rsidR="0069716D" w:rsidRDefault="0069716D" w:rsidP="000E76BD">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jc w:val="both"/>
        <w:rPr>
          <w:rFonts w:ascii="Times New Roman" w:hAnsi="Times New Roman"/>
          <w:iCs/>
          <w:sz w:val="24"/>
          <w:szCs w:val="24"/>
        </w:rPr>
      </w:pPr>
      <w:r w:rsidRPr="0069716D">
        <w:rPr>
          <w:rFonts w:ascii="Times New Roman" w:hAnsi="Times New Roman"/>
          <w:b/>
          <w:iCs/>
          <w:sz w:val="24"/>
          <w:szCs w:val="24"/>
        </w:rPr>
        <w:t>Keywords</w:t>
      </w:r>
      <w:r>
        <w:rPr>
          <w:rFonts w:ascii="Times New Roman" w:hAnsi="Times New Roman"/>
          <w:iCs/>
          <w:sz w:val="24"/>
          <w:szCs w:val="24"/>
        </w:rPr>
        <w:t>:</w:t>
      </w:r>
      <w:r w:rsidR="00D16F5D">
        <w:rPr>
          <w:rFonts w:ascii="Times New Roman" w:hAnsi="Times New Roman"/>
          <w:iCs/>
          <w:sz w:val="24"/>
          <w:szCs w:val="24"/>
        </w:rPr>
        <w:t xml:space="preserve"> nitrate, adsorption, surfactants, aluminosilicates, </w:t>
      </w:r>
      <w:r w:rsidR="006010C7">
        <w:rPr>
          <w:rFonts w:ascii="Times New Roman" w:hAnsi="Times New Roman"/>
          <w:iCs/>
          <w:sz w:val="24"/>
          <w:szCs w:val="24"/>
        </w:rPr>
        <w:t>water treatment</w:t>
      </w:r>
      <w:r w:rsidR="005E4908">
        <w:rPr>
          <w:rFonts w:ascii="Times New Roman" w:hAnsi="Times New Roman"/>
          <w:iCs/>
          <w:sz w:val="24"/>
          <w:szCs w:val="24"/>
        </w:rPr>
        <w:t>, adsorbent modification</w:t>
      </w:r>
    </w:p>
    <w:p w:rsidR="00355E31" w:rsidRDefault="00355E31" w:rsidP="000E76BD">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jc w:val="both"/>
        <w:rPr>
          <w:rFonts w:ascii="Times New Roman" w:hAnsi="Times New Roman"/>
          <w:iCs/>
          <w:sz w:val="24"/>
          <w:szCs w:val="24"/>
        </w:rPr>
      </w:pPr>
    </w:p>
    <w:p w:rsidR="00355E31" w:rsidRDefault="00355E31" w:rsidP="000E76BD">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jc w:val="both"/>
        <w:rPr>
          <w:rFonts w:ascii="Times New Roman" w:hAnsi="Times New Roman"/>
          <w:iCs/>
          <w:sz w:val="24"/>
          <w:szCs w:val="24"/>
        </w:rPr>
      </w:pPr>
    </w:p>
    <w:p w:rsidR="00355E31" w:rsidRDefault="00355E31" w:rsidP="000E76BD">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jc w:val="both"/>
        <w:rPr>
          <w:rFonts w:ascii="Times New Roman" w:hAnsi="Times New Roman"/>
          <w:iCs/>
          <w:sz w:val="24"/>
          <w:szCs w:val="24"/>
        </w:rPr>
      </w:pPr>
    </w:p>
    <w:p w:rsidR="00104BE2" w:rsidRPr="00C75154" w:rsidRDefault="00104BE2" w:rsidP="0064432D">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rPr>
          <w:rFonts w:ascii="Times New Roman" w:hAnsi="Times New Roman"/>
          <w:iCs/>
          <w:sz w:val="24"/>
          <w:szCs w:val="24"/>
        </w:rPr>
      </w:pPr>
    </w:p>
    <w:p w:rsidR="00CE623D" w:rsidRDefault="0039468A" w:rsidP="0064432D">
      <w:pPr>
        <w:spacing w:line="480" w:lineRule="auto"/>
        <w:rPr>
          <w:rFonts w:ascii="Times New Roman" w:hAnsi="Times New Roman" w:cs="Times New Roman"/>
          <w:b/>
          <w:sz w:val="24"/>
          <w:szCs w:val="24"/>
        </w:rPr>
      </w:pPr>
      <w:r w:rsidRPr="0039468A">
        <w:rPr>
          <w:rFonts w:ascii="Times New Roman" w:hAnsi="Times New Roman" w:cs="Times New Roman"/>
          <w:b/>
          <w:sz w:val="24"/>
          <w:szCs w:val="24"/>
        </w:rPr>
        <w:t xml:space="preserve">1. </w:t>
      </w:r>
      <w:r w:rsidR="00CE623D" w:rsidRPr="0039468A">
        <w:rPr>
          <w:rFonts w:ascii="Times New Roman" w:hAnsi="Times New Roman" w:cs="Times New Roman"/>
          <w:b/>
          <w:sz w:val="24"/>
          <w:szCs w:val="24"/>
        </w:rPr>
        <w:t>Introduction</w:t>
      </w:r>
    </w:p>
    <w:p w:rsidR="00514591" w:rsidRPr="0039468A" w:rsidRDefault="00514591" w:rsidP="0064432D">
      <w:pPr>
        <w:spacing w:line="480" w:lineRule="auto"/>
        <w:rPr>
          <w:rFonts w:ascii="Times New Roman" w:hAnsi="Times New Roman" w:cs="Times New Roman"/>
          <w:b/>
          <w:sz w:val="24"/>
          <w:szCs w:val="24"/>
        </w:rPr>
      </w:pPr>
    </w:p>
    <w:p w:rsidR="00902AD6" w:rsidRDefault="00CE623D" w:rsidP="00527E9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Nitrate is a major nutrient required for plant growth</w:t>
      </w:r>
      <w:r w:rsidR="00A905EA">
        <w:rPr>
          <w:rFonts w:ascii="Times New Roman" w:hAnsi="Times New Roman" w:cs="Times New Roman"/>
          <w:sz w:val="24"/>
          <w:szCs w:val="24"/>
        </w:rPr>
        <w:t xml:space="preserve"> and n</w:t>
      </w:r>
      <w:r>
        <w:rPr>
          <w:rFonts w:ascii="Times New Roman" w:hAnsi="Times New Roman" w:cs="Times New Roman"/>
          <w:sz w:val="24"/>
          <w:szCs w:val="24"/>
        </w:rPr>
        <w:t xml:space="preserve">itrogenous fertilisers are routinely applied to agricultural lands </w:t>
      </w:r>
      <w:r w:rsidR="00C37B85">
        <w:rPr>
          <w:rFonts w:ascii="Times New Roman" w:hAnsi="Times New Roman" w:cs="Times New Roman"/>
          <w:sz w:val="24"/>
          <w:szCs w:val="24"/>
        </w:rPr>
        <w:t xml:space="preserve">worldwide </w:t>
      </w:r>
      <w:r>
        <w:rPr>
          <w:rFonts w:ascii="Times New Roman" w:hAnsi="Times New Roman" w:cs="Times New Roman"/>
          <w:sz w:val="24"/>
          <w:szCs w:val="24"/>
        </w:rPr>
        <w:t>to increase crop production. However, elevated concentration</w:t>
      </w:r>
      <w:r w:rsidR="00C37B85">
        <w:rPr>
          <w:rFonts w:ascii="Times New Roman" w:hAnsi="Times New Roman" w:cs="Times New Roman"/>
          <w:sz w:val="24"/>
          <w:szCs w:val="24"/>
        </w:rPr>
        <w:t>s</w:t>
      </w:r>
      <w:r>
        <w:rPr>
          <w:rFonts w:ascii="Times New Roman" w:hAnsi="Times New Roman" w:cs="Times New Roman"/>
          <w:sz w:val="24"/>
          <w:szCs w:val="24"/>
        </w:rPr>
        <w:t xml:space="preserve"> of nitrate in surface and ground waters, as a result of </w:t>
      </w:r>
      <w:r w:rsidR="00C37B85">
        <w:rPr>
          <w:rFonts w:ascii="Times New Roman" w:hAnsi="Times New Roman" w:cs="Times New Roman"/>
          <w:sz w:val="24"/>
          <w:szCs w:val="24"/>
        </w:rPr>
        <w:t xml:space="preserve">firstly, </w:t>
      </w:r>
      <w:r>
        <w:rPr>
          <w:rFonts w:ascii="Times New Roman" w:hAnsi="Times New Roman" w:cs="Times New Roman"/>
          <w:sz w:val="24"/>
          <w:szCs w:val="24"/>
        </w:rPr>
        <w:t xml:space="preserve">excessive use of nitrogenous fertilisers, </w:t>
      </w:r>
      <w:r w:rsidR="00C37B85">
        <w:rPr>
          <w:rFonts w:ascii="Times New Roman" w:hAnsi="Times New Roman" w:cs="Times New Roman"/>
          <w:sz w:val="24"/>
          <w:szCs w:val="24"/>
        </w:rPr>
        <w:t xml:space="preserve">and secondly, </w:t>
      </w:r>
      <w:r>
        <w:rPr>
          <w:rFonts w:ascii="Times New Roman" w:hAnsi="Times New Roman" w:cs="Times New Roman"/>
          <w:sz w:val="24"/>
          <w:szCs w:val="24"/>
        </w:rPr>
        <w:t>disposal of untreated municipal and industrial wastes</w:t>
      </w:r>
      <w:r w:rsidR="00A676A9">
        <w:rPr>
          <w:rFonts w:ascii="Times New Roman" w:hAnsi="Times New Roman" w:cs="Times New Roman"/>
          <w:sz w:val="24"/>
          <w:szCs w:val="24"/>
        </w:rPr>
        <w:t xml:space="preserve">, is a serious </w:t>
      </w:r>
      <w:r w:rsidR="000039DE">
        <w:rPr>
          <w:rFonts w:ascii="Times New Roman" w:hAnsi="Times New Roman" w:cs="Times New Roman"/>
          <w:sz w:val="24"/>
          <w:szCs w:val="24"/>
        </w:rPr>
        <w:t xml:space="preserve">global </w:t>
      </w:r>
      <w:r w:rsidR="00A676A9">
        <w:rPr>
          <w:rFonts w:ascii="Times New Roman" w:hAnsi="Times New Roman" w:cs="Times New Roman"/>
          <w:sz w:val="24"/>
          <w:szCs w:val="24"/>
        </w:rPr>
        <w:t>environmental problem</w:t>
      </w:r>
      <w:r w:rsidR="00C37B85">
        <w:rPr>
          <w:rFonts w:ascii="Times New Roman" w:hAnsi="Times New Roman" w:cs="Times New Roman"/>
          <w:sz w:val="24"/>
          <w:szCs w:val="24"/>
        </w:rPr>
        <w:t>.</w:t>
      </w:r>
      <w:r w:rsidR="00A676A9">
        <w:rPr>
          <w:rFonts w:ascii="Times New Roman" w:hAnsi="Times New Roman" w:cs="Times New Roman"/>
          <w:sz w:val="24"/>
          <w:szCs w:val="24"/>
        </w:rPr>
        <w:t xml:space="preserve"> </w:t>
      </w:r>
      <w:r w:rsidR="00C37B85">
        <w:rPr>
          <w:rFonts w:ascii="Times New Roman" w:hAnsi="Times New Roman" w:cs="Times New Roman"/>
          <w:sz w:val="24"/>
          <w:szCs w:val="24"/>
        </w:rPr>
        <w:t xml:space="preserve">It causes </w:t>
      </w:r>
      <w:r w:rsidR="00A676A9">
        <w:rPr>
          <w:rFonts w:ascii="Times New Roman" w:hAnsi="Times New Roman" w:cs="Times New Roman"/>
          <w:sz w:val="24"/>
          <w:szCs w:val="24"/>
        </w:rPr>
        <w:t>eutrophication of water bodies such as bays, inland seas, lakes and ponds</w:t>
      </w:r>
      <w:r w:rsidR="000039DE">
        <w:rPr>
          <w:rFonts w:ascii="Times New Roman" w:hAnsi="Times New Roman" w:cs="Times New Roman"/>
          <w:sz w:val="24"/>
          <w:szCs w:val="24"/>
        </w:rPr>
        <w:t>.</w:t>
      </w:r>
      <w:r w:rsidR="00D163F9">
        <w:rPr>
          <w:rFonts w:ascii="Times New Roman" w:hAnsi="Times New Roman" w:cs="Times New Roman"/>
          <w:sz w:val="24"/>
          <w:szCs w:val="24"/>
        </w:rPr>
        <w:t xml:space="preserve"> </w:t>
      </w:r>
      <w:r w:rsidR="000039DE">
        <w:rPr>
          <w:rFonts w:ascii="Times New Roman" w:hAnsi="Times New Roman" w:cs="Times New Roman"/>
          <w:sz w:val="24"/>
          <w:szCs w:val="24"/>
        </w:rPr>
        <w:t>It also endangers</w:t>
      </w:r>
      <w:r w:rsidR="00D163F9">
        <w:rPr>
          <w:rFonts w:ascii="Times New Roman" w:hAnsi="Times New Roman" w:cs="Times New Roman"/>
          <w:sz w:val="24"/>
          <w:szCs w:val="24"/>
        </w:rPr>
        <w:t xml:space="preserve"> humans and animals </w:t>
      </w:r>
      <w:r w:rsidR="00104BE2">
        <w:rPr>
          <w:rFonts w:ascii="Times New Roman" w:hAnsi="Times New Roman" w:cs="Times New Roman"/>
          <w:sz w:val="24"/>
          <w:szCs w:val="24"/>
        </w:rPr>
        <w:t>drinking</w:t>
      </w:r>
      <w:r w:rsidR="00D163F9">
        <w:rPr>
          <w:rFonts w:ascii="Times New Roman" w:hAnsi="Times New Roman" w:cs="Times New Roman"/>
          <w:sz w:val="24"/>
          <w:szCs w:val="24"/>
        </w:rPr>
        <w:t xml:space="preserve"> these waters</w:t>
      </w:r>
      <w:r w:rsidR="00A676A9">
        <w:rPr>
          <w:rFonts w:ascii="Times New Roman" w:hAnsi="Times New Roman" w:cs="Times New Roman"/>
          <w:sz w:val="24"/>
          <w:szCs w:val="24"/>
        </w:rPr>
        <w:t xml:space="preserve">. Eutrophication stimulates the growth of algae and aquatic plants, which in turn, can </w:t>
      </w:r>
      <w:r w:rsidR="000039DE">
        <w:rPr>
          <w:rFonts w:ascii="Times New Roman" w:hAnsi="Times New Roman" w:cs="Times New Roman"/>
          <w:sz w:val="24"/>
          <w:szCs w:val="24"/>
        </w:rPr>
        <w:t>endanger</w:t>
      </w:r>
      <w:r w:rsidR="00A676A9">
        <w:rPr>
          <w:rFonts w:ascii="Times New Roman" w:hAnsi="Times New Roman" w:cs="Times New Roman"/>
          <w:sz w:val="24"/>
          <w:szCs w:val="24"/>
        </w:rPr>
        <w:t xml:space="preserve"> fish and other aquatic life and water quality (Camargo and Alonso 2006). </w:t>
      </w:r>
      <w:r w:rsidR="00885957">
        <w:rPr>
          <w:rFonts w:ascii="Times New Roman" w:hAnsi="Times New Roman" w:cs="Times New Roman"/>
          <w:sz w:val="24"/>
          <w:szCs w:val="24"/>
        </w:rPr>
        <w:t xml:space="preserve">Drinking water high in nitrate concentration can potentially cause health problems </w:t>
      </w:r>
      <w:r w:rsidR="00C37B85">
        <w:rPr>
          <w:rFonts w:ascii="Times New Roman" w:hAnsi="Times New Roman" w:cs="Times New Roman"/>
          <w:sz w:val="24"/>
          <w:szCs w:val="24"/>
        </w:rPr>
        <w:t xml:space="preserve">in people </w:t>
      </w:r>
      <w:r w:rsidR="00885957">
        <w:rPr>
          <w:rFonts w:ascii="Times New Roman" w:hAnsi="Times New Roman" w:cs="Times New Roman"/>
          <w:sz w:val="24"/>
          <w:szCs w:val="24"/>
        </w:rPr>
        <w:t>such as blue-baby syndrome or methemoglob</w:t>
      </w:r>
      <w:r w:rsidR="0020583A">
        <w:rPr>
          <w:rFonts w:ascii="Times New Roman" w:hAnsi="Times New Roman" w:cs="Times New Roman"/>
          <w:sz w:val="24"/>
          <w:szCs w:val="24"/>
        </w:rPr>
        <w:t>inae</w:t>
      </w:r>
      <w:r w:rsidR="00885957">
        <w:rPr>
          <w:rFonts w:ascii="Times New Roman" w:hAnsi="Times New Roman" w:cs="Times New Roman"/>
          <w:sz w:val="24"/>
          <w:szCs w:val="24"/>
        </w:rPr>
        <w:t xml:space="preserve">mia in infants </w:t>
      </w:r>
      <w:r w:rsidR="009E44AE">
        <w:rPr>
          <w:rFonts w:ascii="Times New Roman" w:hAnsi="Times New Roman" w:cs="Times New Roman"/>
          <w:sz w:val="24"/>
          <w:szCs w:val="24"/>
        </w:rPr>
        <w:t xml:space="preserve">(Fewtrell 2004) </w:t>
      </w:r>
      <w:r w:rsidR="00885957">
        <w:rPr>
          <w:rFonts w:ascii="Times New Roman" w:hAnsi="Times New Roman" w:cs="Times New Roman"/>
          <w:sz w:val="24"/>
          <w:szCs w:val="24"/>
        </w:rPr>
        <w:t>and stomach cancer in adults</w:t>
      </w:r>
      <w:r w:rsidR="009E44AE">
        <w:rPr>
          <w:rFonts w:ascii="Times New Roman" w:hAnsi="Times New Roman" w:cs="Times New Roman"/>
          <w:sz w:val="24"/>
          <w:szCs w:val="24"/>
        </w:rPr>
        <w:t xml:space="preserve"> (</w:t>
      </w:r>
      <w:r w:rsidR="005E4908" w:rsidRPr="00601544">
        <w:rPr>
          <w:rFonts w:ascii="Times New Roman" w:hAnsi="Times New Roman" w:cs="Times New Roman"/>
          <w:sz w:val="24"/>
          <w:szCs w:val="24"/>
        </w:rPr>
        <w:t xml:space="preserve">Pennington 1998; </w:t>
      </w:r>
      <w:r w:rsidR="009E44AE" w:rsidRPr="00601544">
        <w:rPr>
          <w:rFonts w:ascii="Times New Roman" w:hAnsi="Times New Roman" w:cs="Times New Roman"/>
          <w:sz w:val="24"/>
          <w:szCs w:val="24"/>
        </w:rPr>
        <w:t xml:space="preserve">Camargo </w:t>
      </w:r>
      <w:r w:rsidR="00FA240D" w:rsidRPr="00601544">
        <w:rPr>
          <w:rFonts w:ascii="Times New Roman" w:hAnsi="Times New Roman" w:cs="Times New Roman"/>
          <w:sz w:val="24"/>
          <w:szCs w:val="24"/>
        </w:rPr>
        <w:t xml:space="preserve">and </w:t>
      </w:r>
      <w:r w:rsidR="009E44AE" w:rsidRPr="00601544">
        <w:rPr>
          <w:rFonts w:ascii="Times New Roman" w:hAnsi="Times New Roman" w:cs="Times New Roman"/>
          <w:sz w:val="24"/>
          <w:szCs w:val="24"/>
        </w:rPr>
        <w:t>Alonso 2006; Chiu et al. 2007</w:t>
      </w:r>
      <w:r w:rsidR="009E44AE">
        <w:rPr>
          <w:rFonts w:ascii="Times New Roman" w:hAnsi="Times New Roman" w:cs="Times New Roman"/>
          <w:sz w:val="24"/>
          <w:szCs w:val="24"/>
        </w:rPr>
        <w:t>)</w:t>
      </w:r>
      <w:r w:rsidR="00885957">
        <w:rPr>
          <w:rFonts w:ascii="Times New Roman" w:hAnsi="Times New Roman" w:cs="Times New Roman"/>
          <w:sz w:val="24"/>
          <w:szCs w:val="24"/>
        </w:rPr>
        <w:t>.</w:t>
      </w:r>
      <w:r w:rsidR="001A4EB2">
        <w:rPr>
          <w:rFonts w:ascii="Times New Roman" w:hAnsi="Times New Roman" w:cs="Times New Roman"/>
          <w:sz w:val="24"/>
          <w:szCs w:val="24"/>
        </w:rPr>
        <w:t xml:space="preserve"> </w:t>
      </w:r>
      <w:r w:rsidR="00A905EA">
        <w:rPr>
          <w:rFonts w:ascii="Times New Roman" w:hAnsi="Times New Roman" w:cs="Times New Roman"/>
          <w:sz w:val="24"/>
          <w:szCs w:val="24"/>
        </w:rPr>
        <w:t xml:space="preserve">Excessive nitrate in water has also caused health problems </w:t>
      </w:r>
      <w:r w:rsidR="00EF0E20">
        <w:rPr>
          <w:rFonts w:ascii="Times New Roman" w:hAnsi="Times New Roman" w:cs="Times New Roman"/>
          <w:sz w:val="24"/>
          <w:szCs w:val="24"/>
        </w:rPr>
        <w:t>in</w:t>
      </w:r>
      <w:r w:rsidR="00A905EA">
        <w:rPr>
          <w:rFonts w:ascii="Times New Roman" w:hAnsi="Times New Roman" w:cs="Times New Roman"/>
          <w:sz w:val="24"/>
          <w:szCs w:val="24"/>
        </w:rPr>
        <w:t xml:space="preserve"> livestock (Canter 1997). Symptoms of nitrate poisoning in livestock include cyanosis in and about the non-pigmented areas (mouth and eyes), shortening of breath, rapid heartbeat, staggered gout, frequent urination and collapse (Canter 1997).</w:t>
      </w:r>
      <w:r w:rsidR="00D163F9">
        <w:rPr>
          <w:rFonts w:ascii="Times New Roman" w:hAnsi="Times New Roman" w:cs="Times New Roman"/>
          <w:sz w:val="24"/>
          <w:szCs w:val="24"/>
        </w:rPr>
        <w:t xml:space="preserve"> In severe cases, coma and de</w:t>
      </w:r>
      <w:r w:rsidR="00D84CAC">
        <w:rPr>
          <w:rFonts w:ascii="Times New Roman" w:hAnsi="Times New Roman" w:cs="Times New Roman"/>
          <w:sz w:val="24"/>
          <w:szCs w:val="24"/>
        </w:rPr>
        <w:t xml:space="preserve">ath may result within </w:t>
      </w:r>
      <w:r w:rsidR="000039DE">
        <w:rPr>
          <w:rFonts w:ascii="Times New Roman" w:hAnsi="Times New Roman" w:cs="Times New Roman"/>
          <w:sz w:val="24"/>
          <w:szCs w:val="24"/>
        </w:rPr>
        <w:t xml:space="preserve">a </w:t>
      </w:r>
      <w:r w:rsidR="00D84CAC">
        <w:rPr>
          <w:rFonts w:ascii="Times New Roman" w:hAnsi="Times New Roman" w:cs="Times New Roman"/>
          <w:sz w:val="24"/>
          <w:szCs w:val="24"/>
        </w:rPr>
        <w:t>few hours.</w:t>
      </w:r>
    </w:p>
    <w:p w:rsidR="005E4C4D" w:rsidRDefault="00D84CAC" w:rsidP="006443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C31DDE">
        <w:rPr>
          <w:rFonts w:ascii="Times New Roman" w:hAnsi="Times New Roman" w:cs="Times New Roman"/>
          <w:sz w:val="24"/>
          <w:szCs w:val="24"/>
        </w:rPr>
        <w:t>Because of the</w:t>
      </w:r>
      <w:r w:rsidR="000039DE">
        <w:rPr>
          <w:rFonts w:ascii="Times New Roman" w:hAnsi="Times New Roman" w:cs="Times New Roman"/>
          <w:sz w:val="24"/>
          <w:szCs w:val="24"/>
        </w:rPr>
        <w:t xml:space="preserve"> link between</w:t>
      </w:r>
      <w:r w:rsidR="00C31DDE">
        <w:rPr>
          <w:rFonts w:ascii="Times New Roman" w:hAnsi="Times New Roman" w:cs="Times New Roman"/>
          <w:sz w:val="24"/>
          <w:szCs w:val="24"/>
        </w:rPr>
        <w:t xml:space="preserve"> health problems </w:t>
      </w:r>
      <w:r w:rsidR="000039DE">
        <w:rPr>
          <w:rFonts w:ascii="Times New Roman" w:hAnsi="Times New Roman" w:cs="Times New Roman"/>
          <w:sz w:val="24"/>
          <w:szCs w:val="24"/>
        </w:rPr>
        <w:t xml:space="preserve">and </w:t>
      </w:r>
      <w:r w:rsidR="00C31DDE">
        <w:rPr>
          <w:rFonts w:ascii="Times New Roman" w:hAnsi="Times New Roman" w:cs="Times New Roman"/>
          <w:sz w:val="24"/>
          <w:szCs w:val="24"/>
        </w:rPr>
        <w:t xml:space="preserve">excessive concentration of nitrate in drinking water, </w:t>
      </w:r>
      <w:r w:rsidR="000039DE">
        <w:rPr>
          <w:rFonts w:ascii="Times New Roman" w:hAnsi="Times New Roman" w:cs="Times New Roman"/>
          <w:sz w:val="24"/>
          <w:szCs w:val="24"/>
        </w:rPr>
        <w:t xml:space="preserve">the World Health Organisation (WHO) and </w:t>
      </w:r>
      <w:r w:rsidR="00C31DDE">
        <w:rPr>
          <w:rFonts w:ascii="Times New Roman" w:hAnsi="Times New Roman" w:cs="Times New Roman"/>
          <w:sz w:val="24"/>
          <w:szCs w:val="24"/>
        </w:rPr>
        <w:t xml:space="preserve">regulatory agencies in various countries have stipulated nitrate concentration limits. The </w:t>
      </w:r>
      <w:r>
        <w:rPr>
          <w:rFonts w:ascii="Times New Roman" w:hAnsi="Times New Roman" w:cs="Times New Roman"/>
          <w:sz w:val="24"/>
          <w:szCs w:val="24"/>
        </w:rPr>
        <w:t xml:space="preserve">nitrate concentration limit recommended by WHO and </w:t>
      </w:r>
      <w:r w:rsidR="000039DE">
        <w:rPr>
          <w:rFonts w:ascii="Times New Roman" w:hAnsi="Times New Roman" w:cs="Times New Roman"/>
          <w:sz w:val="24"/>
          <w:szCs w:val="24"/>
        </w:rPr>
        <w:t xml:space="preserve">the </w:t>
      </w:r>
      <w:r>
        <w:rPr>
          <w:rFonts w:ascii="Times New Roman" w:hAnsi="Times New Roman" w:cs="Times New Roman"/>
          <w:sz w:val="24"/>
          <w:szCs w:val="24"/>
        </w:rPr>
        <w:t>European Union is 50 mg NO</w:t>
      </w:r>
      <w:r w:rsidRPr="00D84CAC">
        <w:rPr>
          <w:rFonts w:ascii="Times New Roman" w:hAnsi="Times New Roman" w:cs="Times New Roman"/>
          <w:sz w:val="24"/>
          <w:szCs w:val="24"/>
          <w:vertAlign w:val="subscript"/>
        </w:rPr>
        <w:t>3</w:t>
      </w:r>
      <w:r w:rsidRPr="00D84CAC">
        <w:rPr>
          <w:rFonts w:ascii="Times New Roman" w:hAnsi="Times New Roman" w:cs="Times New Roman"/>
          <w:sz w:val="24"/>
          <w:szCs w:val="24"/>
          <w:vertAlign w:val="superscript"/>
        </w:rPr>
        <w:t>-</w:t>
      </w:r>
      <w:r>
        <w:rPr>
          <w:rFonts w:ascii="Times New Roman" w:hAnsi="Times New Roman" w:cs="Times New Roman"/>
          <w:sz w:val="24"/>
          <w:szCs w:val="24"/>
        </w:rPr>
        <w:t xml:space="preserve">/L </w:t>
      </w:r>
      <w:r w:rsidR="00E44C86">
        <w:rPr>
          <w:rFonts w:ascii="Times New Roman" w:hAnsi="Times New Roman" w:cs="Times New Roman"/>
          <w:sz w:val="24"/>
          <w:szCs w:val="24"/>
        </w:rPr>
        <w:t xml:space="preserve">(WHO 2011) </w:t>
      </w:r>
      <w:r w:rsidR="000039DE">
        <w:rPr>
          <w:rFonts w:ascii="Times New Roman" w:hAnsi="Times New Roman" w:cs="Times New Roman"/>
          <w:sz w:val="24"/>
          <w:szCs w:val="24"/>
        </w:rPr>
        <w:t>while the</w:t>
      </w:r>
      <w:r>
        <w:rPr>
          <w:rFonts w:ascii="Times New Roman" w:hAnsi="Times New Roman" w:cs="Times New Roman"/>
          <w:sz w:val="24"/>
          <w:szCs w:val="24"/>
        </w:rPr>
        <w:t xml:space="preserve"> US Environmental </w:t>
      </w:r>
      <w:r w:rsidR="006D14FE">
        <w:rPr>
          <w:rFonts w:ascii="Times New Roman" w:hAnsi="Times New Roman" w:cs="Times New Roman"/>
          <w:sz w:val="24"/>
          <w:szCs w:val="24"/>
        </w:rPr>
        <w:t xml:space="preserve">Protection </w:t>
      </w:r>
      <w:r>
        <w:rPr>
          <w:rFonts w:ascii="Times New Roman" w:hAnsi="Times New Roman" w:cs="Times New Roman"/>
          <w:sz w:val="24"/>
          <w:szCs w:val="24"/>
        </w:rPr>
        <w:t xml:space="preserve">Agency </w:t>
      </w:r>
      <w:r w:rsidR="000039DE">
        <w:rPr>
          <w:rFonts w:ascii="Times New Roman" w:hAnsi="Times New Roman" w:cs="Times New Roman"/>
          <w:sz w:val="24"/>
          <w:szCs w:val="24"/>
        </w:rPr>
        <w:t xml:space="preserve">has stipulated </w:t>
      </w:r>
      <w:r w:rsidR="005E4C4D" w:rsidRPr="00466113">
        <w:rPr>
          <w:rFonts w:ascii="Times New Roman" w:hAnsi="Times New Roman" w:cs="Times New Roman"/>
          <w:sz w:val="24"/>
          <w:szCs w:val="24"/>
        </w:rPr>
        <w:t xml:space="preserve">44 </w:t>
      </w:r>
      <w:r w:rsidRPr="00466113">
        <w:rPr>
          <w:rFonts w:ascii="Times New Roman" w:hAnsi="Times New Roman" w:cs="Times New Roman"/>
          <w:sz w:val="24"/>
          <w:szCs w:val="24"/>
        </w:rPr>
        <w:t>mg NO</w:t>
      </w:r>
      <w:r w:rsidRPr="00466113">
        <w:rPr>
          <w:rFonts w:ascii="Times New Roman" w:hAnsi="Times New Roman" w:cs="Times New Roman"/>
          <w:sz w:val="24"/>
          <w:szCs w:val="24"/>
          <w:vertAlign w:val="subscript"/>
        </w:rPr>
        <w:t>3</w:t>
      </w:r>
      <w:r w:rsidRPr="00466113">
        <w:rPr>
          <w:rFonts w:ascii="Times New Roman" w:hAnsi="Times New Roman" w:cs="Times New Roman"/>
          <w:sz w:val="24"/>
          <w:szCs w:val="24"/>
          <w:vertAlign w:val="superscript"/>
        </w:rPr>
        <w:t>-</w:t>
      </w:r>
      <w:r w:rsidRPr="00466113">
        <w:rPr>
          <w:rFonts w:ascii="Times New Roman" w:hAnsi="Times New Roman" w:cs="Times New Roman"/>
          <w:sz w:val="24"/>
          <w:szCs w:val="24"/>
        </w:rPr>
        <w:t>/L</w:t>
      </w:r>
      <w:r w:rsidR="00E44C86">
        <w:rPr>
          <w:rFonts w:ascii="Times New Roman" w:hAnsi="Times New Roman" w:cs="Times New Roman"/>
          <w:sz w:val="24"/>
          <w:szCs w:val="24"/>
        </w:rPr>
        <w:t xml:space="preserve"> (EPA 2009). </w:t>
      </w:r>
      <w:r w:rsidR="009E509E">
        <w:rPr>
          <w:rFonts w:ascii="Times New Roman" w:hAnsi="Times New Roman" w:cs="Times New Roman"/>
          <w:sz w:val="24"/>
          <w:szCs w:val="24"/>
        </w:rPr>
        <w:t>In Australia, the recommended limit is 50 mg NO</w:t>
      </w:r>
      <w:r w:rsidR="009E509E" w:rsidRPr="00D84CAC">
        <w:rPr>
          <w:rFonts w:ascii="Times New Roman" w:hAnsi="Times New Roman" w:cs="Times New Roman"/>
          <w:sz w:val="24"/>
          <w:szCs w:val="24"/>
          <w:vertAlign w:val="subscript"/>
        </w:rPr>
        <w:t>3</w:t>
      </w:r>
      <w:r w:rsidR="009E509E" w:rsidRPr="00D84CAC">
        <w:rPr>
          <w:rFonts w:ascii="Times New Roman" w:hAnsi="Times New Roman" w:cs="Times New Roman"/>
          <w:sz w:val="24"/>
          <w:szCs w:val="24"/>
          <w:vertAlign w:val="superscript"/>
        </w:rPr>
        <w:t>-</w:t>
      </w:r>
      <w:r w:rsidR="009E509E">
        <w:rPr>
          <w:rFonts w:ascii="Times New Roman" w:hAnsi="Times New Roman" w:cs="Times New Roman"/>
          <w:sz w:val="24"/>
          <w:szCs w:val="24"/>
        </w:rPr>
        <w:t>/L for infants up to 3 months old and 100 mg NO</w:t>
      </w:r>
      <w:r w:rsidR="009E509E" w:rsidRPr="00D84CAC">
        <w:rPr>
          <w:rFonts w:ascii="Times New Roman" w:hAnsi="Times New Roman" w:cs="Times New Roman"/>
          <w:sz w:val="24"/>
          <w:szCs w:val="24"/>
          <w:vertAlign w:val="subscript"/>
        </w:rPr>
        <w:t>3</w:t>
      </w:r>
      <w:r w:rsidR="009E509E" w:rsidRPr="00D84CAC">
        <w:rPr>
          <w:rFonts w:ascii="Times New Roman" w:hAnsi="Times New Roman" w:cs="Times New Roman"/>
          <w:sz w:val="24"/>
          <w:szCs w:val="24"/>
          <w:vertAlign w:val="superscript"/>
        </w:rPr>
        <w:t>-</w:t>
      </w:r>
      <w:r w:rsidR="009E509E">
        <w:rPr>
          <w:rFonts w:ascii="Times New Roman" w:hAnsi="Times New Roman" w:cs="Times New Roman"/>
          <w:sz w:val="24"/>
          <w:szCs w:val="24"/>
        </w:rPr>
        <w:t>/L for adults and children over the age of 3 months (</w:t>
      </w:r>
      <w:r w:rsidR="005E4908" w:rsidRPr="00601544">
        <w:rPr>
          <w:rFonts w:ascii="Times New Roman" w:hAnsi="Times New Roman" w:cs="Times New Roman"/>
          <w:sz w:val="24"/>
          <w:szCs w:val="24"/>
        </w:rPr>
        <w:t>National Health and Medical Research Council</w:t>
      </w:r>
      <w:r w:rsidR="009E509E">
        <w:rPr>
          <w:rFonts w:ascii="Times New Roman" w:hAnsi="Times New Roman" w:cs="Times New Roman"/>
          <w:sz w:val="24"/>
          <w:szCs w:val="24"/>
        </w:rPr>
        <w:t xml:space="preserve"> 2011).</w:t>
      </w:r>
      <w:r w:rsidR="006D14FE">
        <w:rPr>
          <w:rFonts w:ascii="Times New Roman" w:hAnsi="Times New Roman" w:cs="Times New Roman"/>
          <w:sz w:val="24"/>
          <w:szCs w:val="24"/>
        </w:rPr>
        <w:t xml:space="preserve"> South Africa stipulates a much lower permissible level of 20 mg NO</w:t>
      </w:r>
      <w:r w:rsidR="006D14FE" w:rsidRPr="006D14FE">
        <w:rPr>
          <w:rFonts w:ascii="Times New Roman" w:hAnsi="Times New Roman" w:cs="Times New Roman"/>
          <w:sz w:val="24"/>
          <w:szCs w:val="24"/>
          <w:vertAlign w:val="subscript"/>
        </w:rPr>
        <w:t>3</w:t>
      </w:r>
      <w:r w:rsidR="006D14FE" w:rsidRPr="006D14FE">
        <w:rPr>
          <w:rFonts w:ascii="Times New Roman" w:hAnsi="Times New Roman" w:cs="Times New Roman"/>
          <w:sz w:val="24"/>
          <w:szCs w:val="24"/>
          <w:vertAlign w:val="superscript"/>
        </w:rPr>
        <w:t>-</w:t>
      </w:r>
      <w:r w:rsidR="006D14FE">
        <w:rPr>
          <w:rFonts w:ascii="Times New Roman" w:hAnsi="Times New Roman" w:cs="Times New Roman"/>
          <w:sz w:val="24"/>
          <w:szCs w:val="24"/>
        </w:rPr>
        <w:t xml:space="preserve">/L (Masukume et al. 2011). </w:t>
      </w:r>
    </w:p>
    <w:p w:rsidR="00A905EA" w:rsidRDefault="00A905EA" w:rsidP="0064432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Due to </w:t>
      </w:r>
      <w:r w:rsidR="000039DE">
        <w:rPr>
          <w:rFonts w:ascii="Times New Roman" w:hAnsi="Times New Roman" w:cs="Times New Roman"/>
          <w:sz w:val="24"/>
          <w:szCs w:val="24"/>
        </w:rPr>
        <w:t xml:space="preserve">its </w:t>
      </w:r>
      <w:r>
        <w:rPr>
          <w:rFonts w:ascii="Times New Roman" w:hAnsi="Times New Roman" w:cs="Times New Roman"/>
          <w:sz w:val="24"/>
          <w:szCs w:val="24"/>
        </w:rPr>
        <w:t>high stability and solubility</w:t>
      </w:r>
      <w:r w:rsidR="0098326A">
        <w:rPr>
          <w:rFonts w:ascii="Times New Roman" w:hAnsi="Times New Roman" w:cs="Times New Roman"/>
          <w:sz w:val="24"/>
          <w:szCs w:val="24"/>
        </w:rPr>
        <w:t xml:space="preserve">, </w:t>
      </w:r>
      <w:r>
        <w:rPr>
          <w:rFonts w:ascii="Times New Roman" w:hAnsi="Times New Roman" w:cs="Times New Roman"/>
          <w:sz w:val="24"/>
          <w:szCs w:val="24"/>
        </w:rPr>
        <w:t>nitrate</w:t>
      </w:r>
      <w:r w:rsidR="0098326A">
        <w:rPr>
          <w:rFonts w:ascii="Times New Roman" w:hAnsi="Times New Roman" w:cs="Times New Roman"/>
          <w:sz w:val="24"/>
          <w:szCs w:val="24"/>
        </w:rPr>
        <w:t xml:space="preserve"> has a low tendency for precipitation and adsorption</w:t>
      </w:r>
      <w:r w:rsidR="00104BE2">
        <w:rPr>
          <w:rFonts w:ascii="Times New Roman" w:hAnsi="Times New Roman" w:cs="Times New Roman"/>
          <w:sz w:val="24"/>
          <w:szCs w:val="24"/>
        </w:rPr>
        <w:t>,</w:t>
      </w:r>
      <w:r w:rsidR="0098326A">
        <w:rPr>
          <w:rFonts w:ascii="Times New Roman" w:hAnsi="Times New Roman" w:cs="Times New Roman"/>
          <w:sz w:val="24"/>
          <w:szCs w:val="24"/>
        </w:rPr>
        <w:t xml:space="preserve"> and therefore </w:t>
      </w:r>
      <w:r>
        <w:rPr>
          <w:rFonts w:ascii="Times New Roman" w:hAnsi="Times New Roman" w:cs="Times New Roman"/>
          <w:sz w:val="24"/>
          <w:szCs w:val="24"/>
        </w:rPr>
        <w:t xml:space="preserve">it is difficult to </w:t>
      </w:r>
      <w:r w:rsidR="0098326A">
        <w:rPr>
          <w:rFonts w:ascii="Times New Roman" w:hAnsi="Times New Roman" w:cs="Times New Roman"/>
          <w:sz w:val="24"/>
          <w:szCs w:val="24"/>
        </w:rPr>
        <w:t xml:space="preserve">remove this </w:t>
      </w:r>
      <w:r>
        <w:rPr>
          <w:rFonts w:ascii="Times New Roman" w:hAnsi="Times New Roman" w:cs="Times New Roman"/>
          <w:sz w:val="24"/>
          <w:szCs w:val="24"/>
        </w:rPr>
        <w:t>ion from water</w:t>
      </w:r>
      <w:r w:rsidR="0098326A">
        <w:rPr>
          <w:rFonts w:ascii="Times New Roman" w:hAnsi="Times New Roman" w:cs="Times New Roman"/>
          <w:sz w:val="24"/>
          <w:szCs w:val="24"/>
        </w:rPr>
        <w:t xml:space="preserve"> </w:t>
      </w:r>
      <w:r w:rsidR="00C37B85">
        <w:rPr>
          <w:rFonts w:ascii="Times New Roman" w:hAnsi="Times New Roman" w:cs="Times New Roman"/>
          <w:sz w:val="24"/>
          <w:szCs w:val="24"/>
        </w:rPr>
        <w:t xml:space="preserve">using </w:t>
      </w:r>
      <w:r w:rsidR="0098326A">
        <w:rPr>
          <w:rFonts w:ascii="Times New Roman" w:hAnsi="Times New Roman" w:cs="Times New Roman"/>
          <w:sz w:val="24"/>
          <w:szCs w:val="24"/>
        </w:rPr>
        <w:t>conventional water treatment technologies (Islam et al. 2010)</w:t>
      </w:r>
      <w:r>
        <w:rPr>
          <w:rFonts w:ascii="Times New Roman" w:hAnsi="Times New Roman" w:cs="Times New Roman"/>
          <w:sz w:val="24"/>
          <w:szCs w:val="24"/>
        </w:rPr>
        <w:t xml:space="preserve">. </w:t>
      </w:r>
      <w:r w:rsidR="00D84CAC">
        <w:rPr>
          <w:rFonts w:ascii="Times New Roman" w:hAnsi="Times New Roman" w:cs="Times New Roman"/>
          <w:sz w:val="24"/>
          <w:szCs w:val="24"/>
        </w:rPr>
        <w:t>S</w:t>
      </w:r>
      <w:r>
        <w:rPr>
          <w:rFonts w:ascii="Times New Roman" w:hAnsi="Times New Roman" w:cs="Times New Roman"/>
          <w:sz w:val="24"/>
          <w:szCs w:val="24"/>
        </w:rPr>
        <w:t xml:space="preserve">everal physicochemical and biological methods have been </w:t>
      </w:r>
      <w:r w:rsidR="00C37B85">
        <w:rPr>
          <w:rFonts w:ascii="Times New Roman" w:hAnsi="Times New Roman" w:cs="Times New Roman"/>
          <w:sz w:val="24"/>
          <w:szCs w:val="24"/>
        </w:rPr>
        <w:t xml:space="preserve">tried </w:t>
      </w:r>
      <w:r>
        <w:rPr>
          <w:rFonts w:ascii="Times New Roman" w:hAnsi="Times New Roman" w:cs="Times New Roman"/>
          <w:sz w:val="24"/>
          <w:szCs w:val="24"/>
        </w:rPr>
        <w:t xml:space="preserve">to remove excessive nitrate </w:t>
      </w:r>
      <w:r w:rsidR="00D84CAC">
        <w:rPr>
          <w:rFonts w:ascii="Times New Roman" w:hAnsi="Times New Roman" w:cs="Times New Roman"/>
          <w:sz w:val="24"/>
          <w:szCs w:val="24"/>
        </w:rPr>
        <w:t>from</w:t>
      </w:r>
      <w:r>
        <w:rPr>
          <w:rFonts w:ascii="Times New Roman" w:hAnsi="Times New Roman" w:cs="Times New Roman"/>
          <w:sz w:val="24"/>
          <w:szCs w:val="24"/>
        </w:rPr>
        <w:t xml:space="preserve"> water. </w:t>
      </w:r>
      <w:r w:rsidR="00C37B85">
        <w:rPr>
          <w:rFonts w:ascii="Times New Roman" w:hAnsi="Times New Roman" w:cs="Times New Roman"/>
          <w:sz w:val="24"/>
          <w:szCs w:val="24"/>
        </w:rPr>
        <w:t xml:space="preserve">These </w:t>
      </w:r>
      <w:r>
        <w:rPr>
          <w:rFonts w:ascii="Times New Roman" w:hAnsi="Times New Roman" w:cs="Times New Roman"/>
          <w:sz w:val="24"/>
          <w:szCs w:val="24"/>
        </w:rPr>
        <w:t>include</w:t>
      </w:r>
      <w:r w:rsidR="0066627C">
        <w:rPr>
          <w:rFonts w:ascii="Times New Roman" w:hAnsi="Times New Roman" w:cs="Times New Roman"/>
          <w:sz w:val="24"/>
          <w:szCs w:val="24"/>
        </w:rPr>
        <w:t xml:space="preserve"> adsorption</w:t>
      </w:r>
      <w:r w:rsidR="005E4908">
        <w:rPr>
          <w:rFonts w:ascii="Times New Roman" w:hAnsi="Times New Roman" w:cs="Times New Roman"/>
          <w:sz w:val="24"/>
          <w:szCs w:val="24"/>
        </w:rPr>
        <w:t xml:space="preserve"> (</w:t>
      </w:r>
      <w:r w:rsidR="005E4908" w:rsidRPr="00601544">
        <w:rPr>
          <w:rFonts w:ascii="Times New Roman" w:hAnsi="Times New Roman" w:cs="Times New Roman"/>
          <w:sz w:val="24"/>
          <w:szCs w:val="24"/>
        </w:rPr>
        <w:t>Bhatnagar and Sillanpää 2011)</w:t>
      </w:r>
      <w:r w:rsidR="0066627C" w:rsidRPr="00601544">
        <w:rPr>
          <w:rFonts w:ascii="Times New Roman" w:hAnsi="Times New Roman" w:cs="Times New Roman"/>
          <w:sz w:val="24"/>
          <w:szCs w:val="24"/>
        </w:rPr>
        <w:t>, ion exchange</w:t>
      </w:r>
      <w:r w:rsidR="005E4908" w:rsidRPr="00601544">
        <w:rPr>
          <w:rFonts w:ascii="Times New Roman" w:hAnsi="Times New Roman" w:cs="Times New Roman"/>
          <w:sz w:val="24"/>
          <w:szCs w:val="24"/>
        </w:rPr>
        <w:t xml:space="preserve"> (Oztürk and Bektaş 2004; Zhan et al. 2011)</w:t>
      </w:r>
      <w:r w:rsidR="0066627C" w:rsidRPr="00601544">
        <w:rPr>
          <w:rFonts w:ascii="Times New Roman" w:hAnsi="Times New Roman" w:cs="Times New Roman"/>
          <w:sz w:val="24"/>
          <w:szCs w:val="24"/>
        </w:rPr>
        <w:t>,</w:t>
      </w:r>
      <w:r w:rsidRPr="00601544">
        <w:rPr>
          <w:rFonts w:ascii="Times New Roman" w:hAnsi="Times New Roman" w:cs="Times New Roman"/>
          <w:sz w:val="24"/>
          <w:szCs w:val="24"/>
        </w:rPr>
        <w:t xml:space="preserve"> reverse osmosis</w:t>
      </w:r>
      <w:r w:rsidR="005E4908" w:rsidRPr="00601544">
        <w:rPr>
          <w:rFonts w:ascii="Times New Roman" w:hAnsi="Times New Roman" w:cs="Times New Roman"/>
          <w:sz w:val="24"/>
          <w:szCs w:val="24"/>
        </w:rPr>
        <w:t xml:space="preserve"> (Schoeman and Steyn 2003)</w:t>
      </w:r>
      <w:r w:rsidRPr="00601544">
        <w:rPr>
          <w:rFonts w:ascii="Times New Roman" w:hAnsi="Times New Roman" w:cs="Times New Roman"/>
          <w:sz w:val="24"/>
          <w:szCs w:val="24"/>
        </w:rPr>
        <w:t>, electrodialysis</w:t>
      </w:r>
      <w:r w:rsidR="005E4908" w:rsidRPr="00601544">
        <w:rPr>
          <w:rFonts w:ascii="Times New Roman" w:hAnsi="Times New Roman" w:cs="Times New Roman"/>
          <w:sz w:val="24"/>
          <w:szCs w:val="24"/>
        </w:rPr>
        <w:t xml:space="preserve"> (</w:t>
      </w:r>
      <w:r w:rsidR="0098717B" w:rsidRPr="00601544">
        <w:rPr>
          <w:rFonts w:ascii="Times New Roman" w:hAnsi="Times New Roman" w:cs="Times New Roman"/>
          <w:sz w:val="24"/>
          <w:szCs w:val="24"/>
        </w:rPr>
        <w:t>Abou-Shady et al. 2012)</w:t>
      </w:r>
      <w:r w:rsidRPr="00601544">
        <w:rPr>
          <w:rFonts w:ascii="Times New Roman" w:hAnsi="Times New Roman" w:cs="Times New Roman"/>
          <w:sz w:val="24"/>
          <w:szCs w:val="24"/>
        </w:rPr>
        <w:t>, denitrification</w:t>
      </w:r>
      <w:r w:rsidR="0098717B" w:rsidRPr="00601544">
        <w:rPr>
          <w:rFonts w:ascii="Times New Roman" w:hAnsi="Times New Roman" w:cs="Times New Roman"/>
          <w:sz w:val="24"/>
          <w:szCs w:val="24"/>
        </w:rPr>
        <w:t xml:space="preserve"> (Soares 2000)</w:t>
      </w:r>
      <w:r w:rsidRPr="00601544">
        <w:rPr>
          <w:rFonts w:ascii="Times New Roman" w:hAnsi="Times New Roman" w:cs="Times New Roman"/>
          <w:sz w:val="24"/>
          <w:szCs w:val="24"/>
        </w:rPr>
        <w:t>, algae gro</w:t>
      </w:r>
      <w:r w:rsidR="00681615" w:rsidRPr="00601544">
        <w:rPr>
          <w:rFonts w:ascii="Times New Roman" w:hAnsi="Times New Roman" w:cs="Times New Roman"/>
          <w:sz w:val="24"/>
          <w:szCs w:val="24"/>
        </w:rPr>
        <w:t>w</w:t>
      </w:r>
      <w:r w:rsidRPr="00601544">
        <w:rPr>
          <w:rFonts w:ascii="Times New Roman" w:hAnsi="Times New Roman" w:cs="Times New Roman"/>
          <w:sz w:val="24"/>
          <w:szCs w:val="24"/>
        </w:rPr>
        <w:t xml:space="preserve">th and </w:t>
      </w:r>
      <w:r w:rsidR="0066627C" w:rsidRPr="00601544">
        <w:rPr>
          <w:rFonts w:ascii="Times New Roman" w:hAnsi="Times New Roman" w:cs="Times New Roman"/>
          <w:sz w:val="24"/>
          <w:szCs w:val="24"/>
        </w:rPr>
        <w:t>disposal of the harvest</w:t>
      </w:r>
      <w:r w:rsidRPr="00601544">
        <w:rPr>
          <w:rFonts w:ascii="Times New Roman" w:hAnsi="Times New Roman" w:cs="Times New Roman"/>
          <w:sz w:val="24"/>
          <w:szCs w:val="24"/>
        </w:rPr>
        <w:t xml:space="preserve"> </w:t>
      </w:r>
      <w:r w:rsidR="0098717B" w:rsidRPr="00601544">
        <w:rPr>
          <w:rFonts w:ascii="Times New Roman" w:hAnsi="Times New Roman" w:cs="Times New Roman"/>
          <w:sz w:val="24"/>
          <w:szCs w:val="24"/>
        </w:rPr>
        <w:t xml:space="preserve">(Canter 1997) </w:t>
      </w:r>
      <w:r w:rsidRPr="00601544">
        <w:rPr>
          <w:rFonts w:ascii="Times New Roman" w:hAnsi="Times New Roman" w:cs="Times New Roman"/>
          <w:sz w:val="24"/>
          <w:szCs w:val="24"/>
        </w:rPr>
        <w:t>and a combination of</w:t>
      </w:r>
      <w:r>
        <w:rPr>
          <w:rFonts w:ascii="Times New Roman" w:hAnsi="Times New Roman" w:cs="Times New Roman"/>
          <w:sz w:val="24"/>
          <w:szCs w:val="24"/>
        </w:rPr>
        <w:t xml:space="preserve"> ozonation</w:t>
      </w:r>
      <w:r w:rsidR="00681615">
        <w:rPr>
          <w:rFonts w:ascii="Times New Roman" w:hAnsi="Times New Roman" w:cs="Times New Roman"/>
          <w:sz w:val="24"/>
          <w:szCs w:val="24"/>
        </w:rPr>
        <w:t xml:space="preserve"> and</w:t>
      </w:r>
      <w:r>
        <w:rPr>
          <w:rFonts w:ascii="Times New Roman" w:hAnsi="Times New Roman" w:cs="Times New Roman"/>
          <w:sz w:val="24"/>
          <w:szCs w:val="24"/>
        </w:rPr>
        <w:t xml:space="preserve"> sand</w:t>
      </w:r>
      <w:r w:rsidR="0066627C">
        <w:rPr>
          <w:rFonts w:ascii="Times New Roman" w:hAnsi="Times New Roman" w:cs="Times New Roman"/>
          <w:sz w:val="24"/>
          <w:szCs w:val="24"/>
        </w:rPr>
        <w:t>/</w:t>
      </w:r>
      <w:r w:rsidR="00681615">
        <w:rPr>
          <w:rFonts w:ascii="Times New Roman" w:hAnsi="Times New Roman" w:cs="Times New Roman"/>
          <w:sz w:val="24"/>
          <w:szCs w:val="24"/>
        </w:rPr>
        <w:t xml:space="preserve"> activated carbon filtration (</w:t>
      </w:r>
      <w:r w:rsidR="003B7A75">
        <w:rPr>
          <w:rFonts w:ascii="Times New Roman" w:hAnsi="Times New Roman" w:cs="Times New Roman"/>
          <w:sz w:val="24"/>
          <w:szCs w:val="24"/>
        </w:rPr>
        <w:t>Canter 1997</w:t>
      </w:r>
      <w:r w:rsidR="00C31DDE">
        <w:rPr>
          <w:rFonts w:ascii="Times New Roman" w:hAnsi="Times New Roman" w:cs="Times New Roman"/>
          <w:sz w:val="24"/>
          <w:szCs w:val="24"/>
        </w:rPr>
        <w:t>)</w:t>
      </w:r>
      <w:r w:rsidR="00681615">
        <w:rPr>
          <w:rFonts w:ascii="Times New Roman" w:hAnsi="Times New Roman" w:cs="Times New Roman"/>
          <w:sz w:val="24"/>
          <w:szCs w:val="24"/>
        </w:rPr>
        <w:t xml:space="preserve">. </w:t>
      </w:r>
      <w:r w:rsidR="000039DE">
        <w:rPr>
          <w:rFonts w:ascii="Times New Roman" w:hAnsi="Times New Roman" w:cs="Times New Roman"/>
          <w:sz w:val="24"/>
          <w:szCs w:val="24"/>
        </w:rPr>
        <w:t>Of these processes,</w:t>
      </w:r>
      <w:r w:rsidR="00C31DDE">
        <w:rPr>
          <w:rFonts w:ascii="Times New Roman" w:hAnsi="Times New Roman" w:cs="Times New Roman"/>
          <w:sz w:val="24"/>
          <w:szCs w:val="24"/>
        </w:rPr>
        <w:t xml:space="preserve"> adsorption is generally considered to be the most attractive </w:t>
      </w:r>
      <w:r w:rsidR="000039DE">
        <w:rPr>
          <w:rFonts w:ascii="Times New Roman" w:hAnsi="Times New Roman" w:cs="Times New Roman"/>
          <w:sz w:val="24"/>
          <w:szCs w:val="24"/>
        </w:rPr>
        <w:t>due to its</w:t>
      </w:r>
      <w:r w:rsidR="00C31DDE">
        <w:rPr>
          <w:rFonts w:ascii="Times New Roman" w:hAnsi="Times New Roman" w:cs="Times New Roman"/>
          <w:sz w:val="24"/>
          <w:szCs w:val="24"/>
        </w:rPr>
        <w:t xml:space="preserve"> convenience, </w:t>
      </w:r>
      <w:r w:rsidR="00DD6FCF">
        <w:rPr>
          <w:rFonts w:ascii="Times New Roman" w:hAnsi="Times New Roman" w:cs="Times New Roman"/>
          <w:sz w:val="24"/>
          <w:szCs w:val="24"/>
        </w:rPr>
        <w:t>ease of operation, simplicity of design</w:t>
      </w:r>
      <w:r w:rsidR="00104BE2">
        <w:rPr>
          <w:rFonts w:ascii="Times New Roman" w:hAnsi="Times New Roman" w:cs="Times New Roman"/>
          <w:sz w:val="24"/>
          <w:szCs w:val="24"/>
        </w:rPr>
        <w:t>,</w:t>
      </w:r>
      <w:r w:rsidR="00DD6FCF">
        <w:rPr>
          <w:rFonts w:ascii="Times New Roman" w:hAnsi="Times New Roman" w:cs="Times New Roman"/>
          <w:sz w:val="24"/>
          <w:szCs w:val="24"/>
        </w:rPr>
        <w:t xml:space="preserve"> and economic</w:t>
      </w:r>
      <w:r w:rsidR="00D84CAC">
        <w:rPr>
          <w:rFonts w:ascii="Times New Roman" w:hAnsi="Times New Roman" w:cs="Times New Roman"/>
          <w:sz w:val="24"/>
          <w:szCs w:val="24"/>
        </w:rPr>
        <w:t xml:space="preserve"> consideration</w:t>
      </w:r>
      <w:r w:rsidR="00F70F10">
        <w:rPr>
          <w:rFonts w:ascii="Times New Roman" w:hAnsi="Times New Roman" w:cs="Times New Roman"/>
          <w:sz w:val="24"/>
          <w:szCs w:val="24"/>
        </w:rPr>
        <w:t>s</w:t>
      </w:r>
      <w:r w:rsidR="00DD6FCF">
        <w:rPr>
          <w:rFonts w:ascii="Times New Roman" w:hAnsi="Times New Roman" w:cs="Times New Roman"/>
          <w:sz w:val="24"/>
          <w:szCs w:val="24"/>
        </w:rPr>
        <w:t xml:space="preserve"> if low-cost adsorbents amenable for easy regeneration are used (Bhatnagar and Sillanpää 2011; Khan et al. 2011).</w:t>
      </w:r>
    </w:p>
    <w:p w:rsidR="00CE623D" w:rsidRDefault="00DD6FCF" w:rsidP="0064432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321FE">
        <w:rPr>
          <w:rFonts w:ascii="Times New Roman" w:hAnsi="Times New Roman" w:cs="Times New Roman"/>
          <w:sz w:val="24"/>
          <w:szCs w:val="24"/>
        </w:rPr>
        <w:t>Several</w:t>
      </w:r>
      <w:r>
        <w:rPr>
          <w:rFonts w:ascii="Times New Roman" w:hAnsi="Times New Roman" w:cs="Times New Roman"/>
          <w:sz w:val="24"/>
          <w:szCs w:val="24"/>
        </w:rPr>
        <w:t xml:space="preserve"> adsorbents includi</w:t>
      </w:r>
      <w:r w:rsidR="0098326A">
        <w:rPr>
          <w:rFonts w:ascii="Times New Roman" w:hAnsi="Times New Roman" w:cs="Times New Roman"/>
          <w:sz w:val="24"/>
          <w:szCs w:val="24"/>
        </w:rPr>
        <w:t>ng those which are carbon-based</w:t>
      </w:r>
      <w:r>
        <w:rPr>
          <w:rFonts w:ascii="Times New Roman" w:hAnsi="Times New Roman" w:cs="Times New Roman"/>
          <w:sz w:val="24"/>
          <w:szCs w:val="24"/>
        </w:rPr>
        <w:t>, naturally occurring, agricultural wastes, industrial wastes, biosorbents</w:t>
      </w:r>
      <w:r w:rsidR="008321FE">
        <w:rPr>
          <w:rFonts w:ascii="Times New Roman" w:hAnsi="Times New Roman" w:cs="Times New Roman"/>
          <w:sz w:val="24"/>
          <w:szCs w:val="24"/>
        </w:rPr>
        <w:t>, ion exchange resins</w:t>
      </w:r>
      <w:r w:rsidR="00104BE2">
        <w:rPr>
          <w:rFonts w:ascii="Times New Roman" w:hAnsi="Times New Roman" w:cs="Times New Roman"/>
          <w:sz w:val="24"/>
          <w:szCs w:val="24"/>
        </w:rPr>
        <w:t>,</w:t>
      </w:r>
      <w:r>
        <w:rPr>
          <w:rFonts w:ascii="Times New Roman" w:hAnsi="Times New Roman" w:cs="Times New Roman"/>
          <w:sz w:val="24"/>
          <w:szCs w:val="24"/>
        </w:rPr>
        <w:t xml:space="preserve"> and </w:t>
      </w:r>
      <w:r w:rsidR="00C159A2">
        <w:rPr>
          <w:rFonts w:ascii="Times New Roman" w:hAnsi="Times New Roman" w:cs="Times New Roman"/>
          <w:sz w:val="24"/>
          <w:szCs w:val="24"/>
        </w:rPr>
        <w:t xml:space="preserve">other </w:t>
      </w:r>
      <w:r>
        <w:rPr>
          <w:rFonts w:ascii="Times New Roman" w:hAnsi="Times New Roman" w:cs="Times New Roman"/>
          <w:sz w:val="24"/>
          <w:szCs w:val="24"/>
        </w:rPr>
        <w:t xml:space="preserve">synthetic organic and inorganic compounds </w:t>
      </w:r>
      <w:r w:rsidR="00F47AF1">
        <w:rPr>
          <w:rFonts w:ascii="Times New Roman" w:hAnsi="Times New Roman" w:cs="Times New Roman"/>
          <w:sz w:val="24"/>
          <w:szCs w:val="24"/>
        </w:rPr>
        <w:t>have been used to remove nitrate from water (</w:t>
      </w:r>
      <w:r w:rsidR="0098717B" w:rsidRPr="00601544">
        <w:rPr>
          <w:rFonts w:ascii="Times New Roman" w:hAnsi="Times New Roman" w:cs="Times New Roman"/>
          <w:sz w:val="24"/>
          <w:szCs w:val="24"/>
        </w:rPr>
        <w:t xml:space="preserve">Canter 1997; Kapoor et al. 1997; Dubey et al. 2009; </w:t>
      </w:r>
      <w:r w:rsidR="003B7A75" w:rsidRPr="00601544">
        <w:rPr>
          <w:rFonts w:ascii="Times New Roman" w:hAnsi="Times New Roman" w:cs="Times New Roman"/>
          <w:sz w:val="24"/>
          <w:szCs w:val="24"/>
        </w:rPr>
        <w:t>Bhatnagar and Sillanpää 2011</w:t>
      </w:r>
      <w:r w:rsidR="00F47AF1" w:rsidRPr="00601544">
        <w:rPr>
          <w:rFonts w:ascii="Times New Roman" w:hAnsi="Times New Roman" w:cs="Times New Roman"/>
          <w:sz w:val="24"/>
          <w:szCs w:val="24"/>
        </w:rPr>
        <w:t>)</w:t>
      </w:r>
      <w:r w:rsidR="00F47AF1">
        <w:rPr>
          <w:rFonts w:ascii="Times New Roman" w:hAnsi="Times New Roman" w:cs="Times New Roman"/>
          <w:sz w:val="24"/>
          <w:szCs w:val="24"/>
        </w:rPr>
        <w:t xml:space="preserve">. </w:t>
      </w:r>
      <w:r w:rsidR="00C37B85">
        <w:rPr>
          <w:rFonts w:ascii="Times New Roman" w:hAnsi="Times New Roman" w:cs="Times New Roman"/>
          <w:sz w:val="24"/>
          <w:szCs w:val="24"/>
        </w:rPr>
        <w:t>Most</w:t>
      </w:r>
      <w:r w:rsidR="008321FE">
        <w:rPr>
          <w:rFonts w:ascii="Times New Roman" w:hAnsi="Times New Roman" w:cs="Times New Roman"/>
          <w:sz w:val="24"/>
          <w:szCs w:val="24"/>
        </w:rPr>
        <w:t xml:space="preserve"> of these</w:t>
      </w:r>
      <w:r w:rsidR="00F47AF1">
        <w:rPr>
          <w:rFonts w:ascii="Times New Roman" w:hAnsi="Times New Roman" w:cs="Times New Roman"/>
          <w:sz w:val="24"/>
          <w:szCs w:val="24"/>
        </w:rPr>
        <w:t xml:space="preserve"> adsorbents</w:t>
      </w:r>
      <w:r w:rsidR="00C37B85">
        <w:rPr>
          <w:rFonts w:ascii="Times New Roman" w:hAnsi="Times New Roman" w:cs="Times New Roman"/>
          <w:sz w:val="24"/>
          <w:szCs w:val="24"/>
        </w:rPr>
        <w:t>’ effectiveness</w:t>
      </w:r>
      <w:r w:rsidR="00F47AF1">
        <w:rPr>
          <w:rFonts w:ascii="Times New Roman" w:hAnsi="Times New Roman" w:cs="Times New Roman"/>
          <w:sz w:val="24"/>
          <w:szCs w:val="24"/>
        </w:rPr>
        <w:t xml:space="preserve"> </w:t>
      </w:r>
      <w:r w:rsidR="0098326A">
        <w:rPr>
          <w:rFonts w:ascii="Times New Roman" w:hAnsi="Times New Roman" w:cs="Times New Roman"/>
          <w:sz w:val="24"/>
          <w:szCs w:val="24"/>
        </w:rPr>
        <w:t>is</w:t>
      </w:r>
      <w:r w:rsidR="00F47AF1">
        <w:rPr>
          <w:rFonts w:ascii="Times New Roman" w:hAnsi="Times New Roman" w:cs="Times New Roman"/>
          <w:sz w:val="24"/>
          <w:szCs w:val="24"/>
        </w:rPr>
        <w:t xml:space="preserve"> </w:t>
      </w:r>
      <w:r w:rsidR="0098717B" w:rsidRPr="00601544">
        <w:rPr>
          <w:rFonts w:ascii="Times New Roman" w:hAnsi="Times New Roman" w:cs="Times New Roman"/>
          <w:sz w:val="24"/>
          <w:szCs w:val="24"/>
        </w:rPr>
        <w:t xml:space="preserve">not high </w:t>
      </w:r>
      <w:r w:rsidR="00F47AF1" w:rsidRPr="00601544">
        <w:rPr>
          <w:rFonts w:ascii="Times New Roman" w:hAnsi="Times New Roman" w:cs="Times New Roman"/>
          <w:sz w:val="24"/>
          <w:szCs w:val="24"/>
        </w:rPr>
        <w:t xml:space="preserve">because of </w:t>
      </w:r>
      <w:r w:rsidR="00E046FC" w:rsidRPr="00601544">
        <w:rPr>
          <w:rFonts w:ascii="Times New Roman" w:hAnsi="Times New Roman" w:cs="Times New Roman"/>
          <w:sz w:val="24"/>
          <w:szCs w:val="24"/>
        </w:rPr>
        <w:t>their low</w:t>
      </w:r>
      <w:r w:rsidR="0098717B" w:rsidRPr="00601544">
        <w:rPr>
          <w:rFonts w:ascii="Times New Roman" w:hAnsi="Times New Roman" w:cs="Times New Roman"/>
          <w:sz w:val="24"/>
          <w:szCs w:val="24"/>
        </w:rPr>
        <w:t xml:space="preserve"> to medium</w:t>
      </w:r>
      <w:r w:rsidR="00E046FC">
        <w:rPr>
          <w:rFonts w:ascii="Times New Roman" w:hAnsi="Times New Roman" w:cs="Times New Roman"/>
          <w:sz w:val="24"/>
          <w:szCs w:val="24"/>
        </w:rPr>
        <w:t xml:space="preserve"> adsorption capacities</w:t>
      </w:r>
      <w:r w:rsidR="00F47AF1">
        <w:rPr>
          <w:rFonts w:ascii="Times New Roman" w:hAnsi="Times New Roman" w:cs="Times New Roman"/>
          <w:sz w:val="24"/>
          <w:szCs w:val="24"/>
        </w:rPr>
        <w:t xml:space="preserve">. </w:t>
      </w:r>
      <w:r w:rsidR="0098326A">
        <w:rPr>
          <w:rFonts w:ascii="Times New Roman" w:hAnsi="Times New Roman" w:cs="Times New Roman"/>
          <w:sz w:val="24"/>
          <w:szCs w:val="24"/>
        </w:rPr>
        <w:t>D</w:t>
      </w:r>
      <w:r w:rsidR="00010373">
        <w:rPr>
          <w:rFonts w:ascii="Times New Roman" w:hAnsi="Times New Roman" w:cs="Times New Roman"/>
          <w:sz w:val="24"/>
          <w:szCs w:val="24"/>
        </w:rPr>
        <w:t xml:space="preserve">uring the last decade, </w:t>
      </w:r>
      <w:r w:rsidR="000039DE">
        <w:rPr>
          <w:rFonts w:ascii="Times New Roman" w:hAnsi="Times New Roman" w:cs="Times New Roman"/>
          <w:sz w:val="24"/>
          <w:szCs w:val="24"/>
        </w:rPr>
        <w:t xml:space="preserve">more attempts </w:t>
      </w:r>
      <w:r w:rsidR="00667E71">
        <w:rPr>
          <w:rFonts w:ascii="Times New Roman" w:hAnsi="Times New Roman" w:cs="Times New Roman"/>
          <w:sz w:val="24"/>
          <w:szCs w:val="24"/>
        </w:rPr>
        <w:t xml:space="preserve">have </w:t>
      </w:r>
      <w:r w:rsidR="00010373">
        <w:rPr>
          <w:rFonts w:ascii="Times New Roman" w:hAnsi="Times New Roman" w:cs="Times New Roman"/>
          <w:sz w:val="24"/>
          <w:szCs w:val="24"/>
        </w:rPr>
        <w:t xml:space="preserve">been made to physically and chemically modify the </w:t>
      </w:r>
      <w:r w:rsidR="0098326A">
        <w:rPr>
          <w:rFonts w:ascii="Times New Roman" w:hAnsi="Times New Roman" w:cs="Times New Roman"/>
          <w:sz w:val="24"/>
          <w:szCs w:val="24"/>
        </w:rPr>
        <w:t xml:space="preserve">surface characteristics of adsorbents </w:t>
      </w:r>
      <w:r w:rsidR="000039DE">
        <w:rPr>
          <w:rFonts w:ascii="Times New Roman" w:hAnsi="Times New Roman" w:cs="Times New Roman"/>
          <w:sz w:val="24"/>
          <w:szCs w:val="24"/>
        </w:rPr>
        <w:t>so that their</w:t>
      </w:r>
      <w:r w:rsidR="0098326A">
        <w:rPr>
          <w:rFonts w:ascii="Times New Roman" w:hAnsi="Times New Roman" w:cs="Times New Roman"/>
          <w:sz w:val="24"/>
          <w:szCs w:val="24"/>
        </w:rPr>
        <w:t xml:space="preserve"> adsorption capacities</w:t>
      </w:r>
      <w:r w:rsidR="000039DE">
        <w:rPr>
          <w:rFonts w:ascii="Times New Roman" w:hAnsi="Times New Roman" w:cs="Times New Roman"/>
          <w:sz w:val="24"/>
          <w:szCs w:val="24"/>
        </w:rPr>
        <w:t xml:space="preserve"> improved</w:t>
      </w:r>
      <w:r w:rsidR="0098326A">
        <w:rPr>
          <w:rFonts w:ascii="Times New Roman" w:hAnsi="Times New Roman" w:cs="Times New Roman"/>
          <w:sz w:val="24"/>
          <w:szCs w:val="24"/>
        </w:rPr>
        <w:t xml:space="preserve">. </w:t>
      </w:r>
      <w:r w:rsidR="00E046FC">
        <w:rPr>
          <w:rFonts w:ascii="Times New Roman" w:hAnsi="Times New Roman" w:cs="Times New Roman"/>
          <w:sz w:val="24"/>
          <w:szCs w:val="24"/>
        </w:rPr>
        <w:t xml:space="preserve">Bhatnagar and Sillanpää (2011) </w:t>
      </w:r>
      <w:r w:rsidR="005A05B3">
        <w:rPr>
          <w:rFonts w:ascii="Times New Roman" w:hAnsi="Times New Roman" w:cs="Times New Roman"/>
          <w:sz w:val="24"/>
          <w:szCs w:val="24"/>
        </w:rPr>
        <w:t>rep</w:t>
      </w:r>
      <w:r w:rsidR="006A33FD">
        <w:rPr>
          <w:rFonts w:ascii="Times New Roman" w:hAnsi="Times New Roman" w:cs="Times New Roman"/>
          <w:sz w:val="24"/>
          <w:szCs w:val="24"/>
        </w:rPr>
        <w:t>o</w:t>
      </w:r>
      <w:r w:rsidR="005A05B3">
        <w:rPr>
          <w:rFonts w:ascii="Times New Roman" w:hAnsi="Times New Roman" w:cs="Times New Roman"/>
          <w:sz w:val="24"/>
          <w:szCs w:val="24"/>
        </w:rPr>
        <w:t>rted</w:t>
      </w:r>
      <w:r w:rsidR="00E046FC">
        <w:rPr>
          <w:rFonts w:ascii="Times New Roman" w:hAnsi="Times New Roman" w:cs="Times New Roman"/>
          <w:sz w:val="24"/>
          <w:szCs w:val="24"/>
        </w:rPr>
        <w:t xml:space="preserve"> s</w:t>
      </w:r>
      <w:r w:rsidR="006D14FE">
        <w:rPr>
          <w:rFonts w:ascii="Times New Roman" w:hAnsi="Times New Roman" w:cs="Times New Roman"/>
          <w:sz w:val="24"/>
          <w:szCs w:val="24"/>
        </w:rPr>
        <w:t xml:space="preserve">ome </w:t>
      </w:r>
      <w:r w:rsidR="000B343E">
        <w:rPr>
          <w:rFonts w:ascii="Times New Roman" w:hAnsi="Times New Roman" w:cs="Times New Roman"/>
          <w:sz w:val="24"/>
          <w:szCs w:val="24"/>
        </w:rPr>
        <w:t>of</w:t>
      </w:r>
      <w:r w:rsidR="006D14FE">
        <w:rPr>
          <w:rFonts w:ascii="Times New Roman" w:hAnsi="Times New Roman" w:cs="Times New Roman"/>
          <w:sz w:val="24"/>
          <w:szCs w:val="24"/>
        </w:rPr>
        <w:t xml:space="preserve"> these adsorbents </w:t>
      </w:r>
      <w:r w:rsidR="00E046FC">
        <w:rPr>
          <w:rFonts w:ascii="Times New Roman" w:hAnsi="Times New Roman" w:cs="Times New Roman"/>
          <w:sz w:val="24"/>
          <w:szCs w:val="24"/>
        </w:rPr>
        <w:t>where the adsorption capacity for nitrate increased after surface modification</w:t>
      </w:r>
      <w:r w:rsidR="000B343E">
        <w:rPr>
          <w:rFonts w:ascii="Times New Roman" w:hAnsi="Times New Roman" w:cs="Times New Roman"/>
          <w:sz w:val="24"/>
          <w:szCs w:val="24"/>
        </w:rPr>
        <w:t xml:space="preserve">. </w:t>
      </w:r>
      <w:r w:rsidR="000B343E" w:rsidRPr="00601544">
        <w:rPr>
          <w:rFonts w:ascii="Times New Roman" w:hAnsi="Times New Roman" w:cs="Times New Roman"/>
          <w:sz w:val="24"/>
          <w:szCs w:val="24"/>
        </w:rPr>
        <w:t xml:space="preserve">This paper </w:t>
      </w:r>
      <w:r w:rsidR="007F0D95" w:rsidRPr="00601544">
        <w:rPr>
          <w:rFonts w:ascii="Times New Roman" w:hAnsi="Times New Roman" w:cs="Times New Roman"/>
          <w:sz w:val="24"/>
          <w:szCs w:val="24"/>
        </w:rPr>
        <w:t>reviews the</w:t>
      </w:r>
      <w:r w:rsidR="00B115BD" w:rsidRPr="00601544">
        <w:rPr>
          <w:rFonts w:ascii="Times New Roman" w:hAnsi="Times New Roman" w:cs="Times New Roman"/>
          <w:sz w:val="24"/>
          <w:szCs w:val="24"/>
        </w:rPr>
        <w:t xml:space="preserve"> current information on</w:t>
      </w:r>
      <w:r w:rsidR="007F0D95" w:rsidRPr="00601544">
        <w:rPr>
          <w:rFonts w:ascii="Times New Roman" w:hAnsi="Times New Roman" w:cs="Times New Roman"/>
          <w:sz w:val="24"/>
          <w:szCs w:val="24"/>
        </w:rPr>
        <w:t xml:space="preserve"> </w:t>
      </w:r>
      <w:r w:rsidR="00936EB3" w:rsidRPr="00601544">
        <w:rPr>
          <w:rFonts w:ascii="Times New Roman" w:hAnsi="Times New Roman" w:cs="Times New Roman"/>
          <w:sz w:val="24"/>
          <w:szCs w:val="24"/>
        </w:rPr>
        <w:t xml:space="preserve">various </w:t>
      </w:r>
      <w:r w:rsidR="00BF740A" w:rsidRPr="00601544">
        <w:rPr>
          <w:rFonts w:ascii="Times New Roman" w:hAnsi="Times New Roman" w:cs="Times New Roman"/>
          <w:sz w:val="24"/>
          <w:szCs w:val="24"/>
        </w:rPr>
        <w:t>techniques</w:t>
      </w:r>
      <w:r w:rsidR="00936EB3" w:rsidRPr="00601544">
        <w:rPr>
          <w:rFonts w:ascii="Times New Roman" w:hAnsi="Times New Roman" w:cs="Times New Roman"/>
          <w:sz w:val="24"/>
          <w:szCs w:val="24"/>
        </w:rPr>
        <w:t xml:space="preserve"> </w:t>
      </w:r>
      <w:r w:rsidR="00C37B85" w:rsidRPr="00601544">
        <w:rPr>
          <w:rFonts w:ascii="Times New Roman" w:hAnsi="Times New Roman" w:cs="Times New Roman"/>
          <w:sz w:val="24"/>
          <w:szCs w:val="24"/>
        </w:rPr>
        <w:t xml:space="preserve">concerning </w:t>
      </w:r>
      <w:r w:rsidR="000039DE" w:rsidRPr="00601544">
        <w:rPr>
          <w:rFonts w:ascii="Times New Roman" w:hAnsi="Times New Roman" w:cs="Times New Roman"/>
          <w:sz w:val="24"/>
          <w:szCs w:val="24"/>
        </w:rPr>
        <w:t xml:space="preserve">adsorbents’ </w:t>
      </w:r>
      <w:r w:rsidR="000B343E" w:rsidRPr="00601544">
        <w:rPr>
          <w:rFonts w:ascii="Times New Roman" w:hAnsi="Times New Roman" w:cs="Times New Roman"/>
          <w:sz w:val="24"/>
          <w:szCs w:val="24"/>
        </w:rPr>
        <w:t>surface modifi</w:t>
      </w:r>
      <w:r w:rsidR="00936EB3" w:rsidRPr="00601544">
        <w:rPr>
          <w:rFonts w:ascii="Times New Roman" w:hAnsi="Times New Roman" w:cs="Times New Roman"/>
          <w:sz w:val="24"/>
          <w:szCs w:val="24"/>
        </w:rPr>
        <w:t xml:space="preserve">cation </w:t>
      </w:r>
      <w:r w:rsidR="000039DE" w:rsidRPr="00601544">
        <w:rPr>
          <w:rFonts w:ascii="Times New Roman" w:hAnsi="Times New Roman" w:cs="Times New Roman"/>
          <w:sz w:val="24"/>
          <w:szCs w:val="24"/>
        </w:rPr>
        <w:t xml:space="preserve">for </w:t>
      </w:r>
      <w:r w:rsidR="00936EB3" w:rsidRPr="00601544">
        <w:rPr>
          <w:rFonts w:ascii="Times New Roman" w:hAnsi="Times New Roman" w:cs="Times New Roman"/>
          <w:sz w:val="24"/>
          <w:szCs w:val="24"/>
        </w:rPr>
        <w:t xml:space="preserve">enhancing </w:t>
      </w:r>
      <w:r w:rsidR="000B343E" w:rsidRPr="00601544">
        <w:rPr>
          <w:rFonts w:ascii="Times New Roman" w:hAnsi="Times New Roman" w:cs="Times New Roman"/>
          <w:sz w:val="24"/>
          <w:szCs w:val="24"/>
        </w:rPr>
        <w:t>nitrate removal from water</w:t>
      </w:r>
      <w:r w:rsidR="00C37B85" w:rsidRPr="00601544">
        <w:rPr>
          <w:rFonts w:ascii="Times New Roman" w:hAnsi="Times New Roman" w:cs="Times New Roman"/>
          <w:sz w:val="24"/>
          <w:szCs w:val="24"/>
        </w:rPr>
        <w:t>. Furthermore it</w:t>
      </w:r>
      <w:r w:rsidR="004F4467" w:rsidRPr="00601544">
        <w:rPr>
          <w:rFonts w:ascii="Times New Roman" w:hAnsi="Times New Roman" w:cs="Times New Roman"/>
          <w:sz w:val="24"/>
          <w:szCs w:val="24"/>
        </w:rPr>
        <w:t xml:space="preserve"> </w:t>
      </w:r>
      <w:r w:rsidR="007F0D95" w:rsidRPr="00601544">
        <w:rPr>
          <w:rFonts w:ascii="Times New Roman" w:hAnsi="Times New Roman" w:cs="Times New Roman"/>
          <w:sz w:val="24"/>
          <w:szCs w:val="24"/>
        </w:rPr>
        <w:t>present</w:t>
      </w:r>
      <w:r w:rsidR="004F4467" w:rsidRPr="00601544">
        <w:rPr>
          <w:rFonts w:ascii="Times New Roman" w:hAnsi="Times New Roman" w:cs="Times New Roman"/>
          <w:sz w:val="24"/>
          <w:szCs w:val="24"/>
        </w:rPr>
        <w:t>s</w:t>
      </w:r>
      <w:r w:rsidR="007F0D95" w:rsidRPr="00601544">
        <w:rPr>
          <w:rFonts w:ascii="Times New Roman" w:hAnsi="Times New Roman" w:cs="Times New Roman"/>
          <w:sz w:val="24"/>
          <w:szCs w:val="24"/>
        </w:rPr>
        <w:t xml:space="preserve"> the magnitude of the enhancement</w:t>
      </w:r>
      <w:r w:rsidR="00F70F10" w:rsidRPr="00601544">
        <w:rPr>
          <w:rFonts w:ascii="Times New Roman" w:hAnsi="Times New Roman" w:cs="Times New Roman"/>
          <w:sz w:val="24"/>
          <w:szCs w:val="24"/>
        </w:rPr>
        <w:t>, and characteris</w:t>
      </w:r>
      <w:r w:rsidR="004D1F78" w:rsidRPr="00601544">
        <w:rPr>
          <w:rFonts w:ascii="Times New Roman" w:hAnsi="Times New Roman" w:cs="Times New Roman"/>
          <w:sz w:val="24"/>
          <w:szCs w:val="24"/>
        </w:rPr>
        <w:t>tics</w:t>
      </w:r>
      <w:r w:rsidR="00F70F10" w:rsidRPr="00601544">
        <w:rPr>
          <w:rFonts w:ascii="Times New Roman" w:hAnsi="Times New Roman" w:cs="Times New Roman"/>
          <w:sz w:val="24"/>
          <w:szCs w:val="24"/>
        </w:rPr>
        <w:t>, efficiency</w:t>
      </w:r>
      <w:r w:rsidR="00B115BD" w:rsidRPr="00601544">
        <w:rPr>
          <w:rFonts w:ascii="Times New Roman" w:hAnsi="Times New Roman" w:cs="Times New Roman"/>
          <w:sz w:val="24"/>
          <w:szCs w:val="24"/>
        </w:rPr>
        <w:t xml:space="preserve"> in the presence of co-anions</w:t>
      </w:r>
      <w:r w:rsidR="00F70F10" w:rsidRPr="00601544">
        <w:rPr>
          <w:rFonts w:ascii="Times New Roman" w:hAnsi="Times New Roman" w:cs="Times New Roman"/>
          <w:sz w:val="24"/>
          <w:szCs w:val="24"/>
        </w:rPr>
        <w:t xml:space="preserve"> and adsorption mechanism</w:t>
      </w:r>
      <w:r w:rsidR="004D1F78" w:rsidRPr="00601544">
        <w:rPr>
          <w:rFonts w:ascii="Times New Roman" w:hAnsi="Times New Roman" w:cs="Times New Roman"/>
          <w:sz w:val="24"/>
          <w:szCs w:val="24"/>
        </w:rPr>
        <w:t>s</w:t>
      </w:r>
      <w:r w:rsidR="00F70F10" w:rsidRPr="00601544">
        <w:rPr>
          <w:rFonts w:ascii="Times New Roman" w:hAnsi="Times New Roman" w:cs="Times New Roman"/>
          <w:sz w:val="24"/>
          <w:szCs w:val="24"/>
        </w:rPr>
        <w:t xml:space="preserve"> of the modified adsorbents</w:t>
      </w:r>
      <w:r w:rsidR="000B343E" w:rsidRPr="00601544">
        <w:rPr>
          <w:rFonts w:ascii="Times New Roman" w:hAnsi="Times New Roman" w:cs="Times New Roman"/>
          <w:sz w:val="24"/>
          <w:szCs w:val="24"/>
        </w:rPr>
        <w:t>.</w:t>
      </w:r>
      <w:r w:rsidR="007F0D95" w:rsidRPr="00601544">
        <w:rPr>
          <w:rFonts w:ascii="Times New Roman" w:hAnsi="Times New Roman" w:cs="Times New Roman"/>
          <w:sz w:val="24"/>
          <w:szCs w:val="24"/>
        </w:rPr>
        <w:t xml:space="preserve"> </w:t>
      </w:r>
      <w:r w:rsidR="00C37B85" w:rsidRPr="00601544">
        <w:rPr>
          <w:rFonts w:ascii="Times New Roman" w:hAnsi="Times New Roman" w:cs="Times New Roman"/>
          <w:sz w:val="24"/>
          <w:szCs w:val="24"/>
        </w:rPr>
        <w:t xml:space="preserve">The techniques’ advantages </w:t>
      </w:r>
      <w:r w:rsidR="007F0D95" w:rsidRPr="00601544">
        <w:rPr>
          <w:rFonts w:ascii="Times New Roman" w:hAnsi="Times New Roman" w:cs="Times New Roman"/>
          <w:sz w:val="24"/>
          <w:szCs w:val="24"/>
        </w:rPr>
        <w:t xml:space="preserve">and drawbacks are also </w:t>
      </w:r>
      <w:r w:rsidR="00C37B85" w:rsidRPr="00601544">
        <w:rPr>
          <w:rFonts w:ascii="Times New Roman" w:hAnsi="Times New Roman" w:cs="Times New Roman"/>
          <w:sz w:val="24"/>
          <w:szCs w:val="24"/>
        </w:rPr>
        <w:t>discussed</w:t>
      </w:r>
      <w:r w:rsidR="007F0D95" w:rsidRPr="00601544">
        <w:rPr>
          <w:rFonts w:ascii="Times New Roman" w:hAnsi="Times New Roman" w:cs="Times New Roman"/>
          <w:sz w:val="24"/>
          <w:szCs w:val="24"/>
        </w:rPr>
        <w:t>.</w:t>
      </w:r>
    </w:p>
    <w:p w:rsidR="008812AF" w:rsidRDefault="008812AF" w:rsidP="0064432D">
      <w:pPr>
        <w:spacing w:line="480" w:lineRule="auto"/>
        <w:jc w:val="both"/>
        <w:rPr>
          <w:rFonts w:ascii="Times New Roman" w:hAnsi="Times New Roman" w:cs="Times New Roman"/>
          <w:sz w:val="24"/>
          <w:szCs w:val="24"/>
        </w:rPr>
      </w:pPr>
    </w:p>
    <w:p w:rsidR="00514591" w:rsidRDefault="008812AF" w:rsidP="0064432D">
      <w:pPr>
        <w:spacing w:line="480" w:lineRule="auto"/>
        <w:jc w:val="both"/>
        <w:rPr>
          <w:rFonts w:ascii="Times New Roman" w:hAnsi="Times New Roman" w:cs="Times New Roman"/>
          <w:b/>
          <w:sz w:val="24"/>
          <w:szCs w:val="24"/>
        </w:rPr>
      </w:pPr>
      <w:r w:rsidRPr="0039468A">
        <w:rPr>
          <w:rFonts w:ascii="Times New Roman" w:hAnsi="Times New Roman" w:cs="Times New Roman"/>
          <w:b/>
          <w:sz w:val="24"/>
          <w:szCs w:val="24"/>
        </w:rPr>
        <w:t>2. Surface modification techniques</w:t>
      </w:r>
    </w:p>
    <w:p w:rsidR="00474DCD" w:rsidRPr="0039468A" w:rsidRDefault="00474DCD" w:rsidP="0064432D">
      <w:pPr>
        <w:spacing w:line="480" w:lineRule="auto"/>
        <w:jc w:val="both"/>
        <w:rPr>
          <w:rFonts w:ascii="Times New Roman" w:hAnsi="Times New Roman" w:cs="Times New Roman"/>
          <w:b/>
          <w:sz w:val="24"/>
          <w:szCs w:val="24"/>
        </w:rPr>
      </w:pPr>
    </w:p>
    <w:p w:rsidR="008812AF" w:rsidRDefault="008812AF" w:rsidP="00527E9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Surface modification </w:t>
      </w:r>
      <w:r w:rsidR="00C37B85">
        <w:rPr>
          <w:rFonts w:ascii="Times New Roman" w:hAnsi="Times New Roman" w:cs="Times New Roman"/>
          <w:sz w:val="24"/>
          <w:szCs w:val="24"/>
        </w:rPr>
        <w:t xml:space="preserve">includes a </w:t>
      </w:r>
      <w:r w:rsidR="004D1F78">
        <w:rPr>
          <w:rFonts w:ascii="Times New Roman" w:hAnsi="Times New Roman" w:cs="Times New Roman"/>
          <w:sz w:val="24"/>
          <w:szCs w:val="24"/>
        </w:rPr>
        <w:t>number of</w:t>
      </w:r>
      <w:r>
        <w:rPr>
          <w:rFonts w:ascii="Times New Roman" w:hAnsi="Times New Roman" w:cs="Times New Roman"/>
          <w:sz w:val="24"/>
          <w:szCs w:val="24"/>
        </w:rPr>
        <w:t xml:space="preserve"> chemical and physical methods </w:t>
      </w:r>
      <w:r w:rsidRPr="00601544">
        <w:rPr>
          <w:rFonts w:ascii="Times New Roman" w:hAnsi="Times New Roman" w:cs="Times New Roman"/>
          <w:sz w:val="24"/>
          <w:szCs w:val="24"/>
        </w:rPr>
        <w:t xml:space="preserve">(Fig. 1). </w:t>
      </w:r>
      <w:r w:rsidR="007F0D95" w:rsidRPr="00601544">
        <w:rPr>
          <w:rFonts w:ascii="Times New Roman" w:hAnsi="Times New Roman" w:cs="Times New Roman"/>
          <w:sz w:val="24"/>
          <w:szCs w:val="24"/>
        </w:rPr>
        <w:t xml:space="preserve">The chemical methods </w:t>
      </w:r>
      <w:r w:rsidR="00C37B85" w:rsidRPr="00601544">
        <w:rPr>
          <w:rFonts w:ascii="Times New Roman" w:hAnsi="Times New Roman" w:cs="Times New Roman"/>
          <w:sz w:val="24"/>
          <w:szCs w:val="24"/>
        </w:rPr>
        <w:t xml:space="preserve">involved </w:t>
      </w:r>
      <w:r w:rsidR="004F4467" w:rsidRPr="00601544">
        <w:rPr>
          <w:rFonts w:ascii="Times New Roman" w:hAnsi="Times New Roman" w:cs="Times New Roman"/>
          <w:sz w:val="24"/>
          <w:szCs w:val="24"/>
        </w:rPr>
        <w:t xml:space="preserve">are </w:t>
      </w:r>
      <w:r w:rsidR="007F0D95" w:rsidRPr="00601544">
        <w:rPr>
          <w:rFonts w:ascii="Times New Roman" w:hAnsi="Times New Roman" w:cs="Times New Roman"/>
          <w:sz w:val="24"/>
          <w:szCs w:val="24"/>
        </w:rPr>
        <w:t>protonation, metals or metal oxides impregnation, grafting of amine groups, and organic modification of aluminosilicates</w:t>
      </w:r>
      <w:r w:rsidR="0098717B" w:rsidRPr="00601544">
        <w:rPr>
          <w:rFonts w:ascii="Times New Roman" w:hAnsi="Times New Roman" w:cs="Times New Roman"/>
          <w:sz w:val="24"/>
          <w:szCs w:val="24"/>
        </w:rPr>
        <w:t xml:space="preserve"> (Fig. 2, black box in the figure </w:t>
      </w:r>
      <w:r w:rsidR="00D67202" w:rsidRPr="00601544">
        <w:rPr>
          <w:rFonts w:ascii="Times New Roman" w:hAnsi="Times New Roman" w:cs="Times New Roman"/>
          <w:sz w:val="24"/>
          <w:szCs w:val="24"/>
        </w:rPr>
        <w:t>denote unmodified adsorbent)</w:t>
      </w:r>
      <w:r w:rsidR="007F0D95" w:rsidRPr="00601544">
        <w:rPr>
          <w:rFonts w:ascii="Times New Roman" w:hAnsi="Times New Roman" w:cs="Times New Roman"/>
          <w:sz w:val="24"/>
          <w:szCs w:val="24"/>
        </w:rPr>
        <w:t xml:space="preserve">. </w:t>
      </w:r>
      <w:r w:rsidRPr="00601544">
        <w:rPr>
          <w:rFonts w:ascii="Times New Roman" w:hAnsi="Times New Roman" w:cs="Times New Roman"/>
          <w:sz w:val="24"/>
          <w:szCs w:val="24"/>
        </w:rPr>
        <w:t xml:space="preserve">The physical method </w:t>
      </w:r>
      <w:r w:rsidR="007F0D95" w:rsidRPr="00601544">
        <w:rPr>
          <w:rFonts w:ascii="Times New Roman" w:hAnsi="Times New Roman" w:cs="Times New Roman"/>
          <w:sz w:val="24"/>
          <w:szCs w:val="24"/>
        </w:rPr>
        <w:t>deals with</w:t>
      </w:r>
      <w:r>
        <w:rPr>
          <w:rFonts w:ascii="Times New Roman" w:hAnsi="Times New Roman" w:cs="Times New Roman"/>
          <w:sz w:val="24"/>
          <w:szCs w:val="24"/>
        </w:rPr>
        <w:t xml:space="preserve"> thermal treatment of the adsorbent, thereby </w:t>
      </w:r>
      <w:r w:rsidR="000039DE">
        <w:rPr>
          <w:rFonts w:ascii="Times New Roman" w:hAnsi="Times New Roman" w:cs="Times New Roman"/>
          <w:sz w:val="24"/>
          <w:szCs w:val="24"/>
        </w:rPr>
        <w:t xml:space="preserve">increasing </w:t>
      </w:r>
      <w:r w:rsidR="00C37B85">
        <w:rPr>
          <w:rFonts w:ascii="Times New Roman" w:hAnsi="Times New Roman" w:cs="Times New Roman"/>
          <w:sz w:val="24"/>
          <w:szCs w:val="24"/>
        </w:rPr>
        <w:t xml:space="preserve">its </w:t>
      </w:r>
      <w:r>
        <w:rPr>
          <w:rFonts w:ascii="Times New Roman" w:hAnsi="Times New Roman" w:cs="Times New Roman"/>
          <w:sz w:val="24"/>
          <w:szCs w:val="24"/>
        </w:rPr>
        <w:t xml:space="preserve">surface area and porosity </w:t>
      </w:r>
      <w:r w:rsidR="000039DE">
        <w:rPr>
          <w:rFonts w:ascii="Times New Roman" w:hAnsi="Times New Roman" w:cs="Times New Roman"/>
          <w:sz w:val="24"/>
          <w:szCs w:val="24"/>
        </w:rPr>
        <w:t xml:space="preserve">and where </w:t>
      </w:r>
      <w:r>
        <w:rPr>
          <w:rFonts w:ascii="Times New Roman" w:hAnsi="Times New Roman" w:cs="Times New Roman"/>
          <w:sz w:val="24"/>
          <w:szCs w:val="24"/>
        </w:rPr>
        <w:t>impurities</w:t>
      </w:r>
      <w:r w:rsidR="004D1F78">
        <w:rPr>
          <w:rFonts w:ascii="Times New Roman" w:hAnsi="Times New Roman" w:cs="Times New Roman"/>
          <w:sz w:val="24"/>
          <w:szCs w:val="24"/>
        </w:rPr>
        <w:t xml:space="preserve"> </w:t>
      </w:r>
      <w:r w:rsidR="000039DE">
        <w:rPr>
          <w:rFonts w:ascii="Times New Roman" w:hAnsi="Times New Roman" w:cs="Times New Roman"/>
          <w:sz w:val="24"/>
          <w:szCs w:val="24"/>
        </w:rPr>
        <w:t xml:space="preserve">are </w:t>
      </w:r>
      <w:r w:rsidR="004D1F78">
        <w:rPr>
          <w:rFonts w:ascii="Times New Roman" w:hAnsi="Times New Roman" w:cs="Times New Roman"/>
          <w:sz w:val="24"/>
          <w:szCs w:val="24"/>
        </w:rPr>
        <w:t>removed</w:t>
      </w:r>
      <w:r>
        <w:rPr>
          <w:rFonts w:ascii="Times New Roman" w:hAnsi="Times New Roman" w:cs="Times New Roman"/>
          <w:sz w:val="24"/>
          <w:szCs w:val="24"/>
        </w:rPr>
        <w:t xml:space="preserve"> to expose surface functional groups that </w:t>
      </w:r>
      <w:r w:rsidR="000039DE">
        <w:rPr>
          <w:rFonts w:ascii="Times New Roman" w:hAnsi="Times New Roman" w:cs="Times New Roman"/>
          <w:sz w:val="24"/>
          <w:szCs w:val="24"/>
        </w:rPr>
        <w:t xml:space="preserve">were </w:t>
      </w:r>
      <w:r w:rsidR="004D1F78">
        <w:rPr>
          <w:rFonts w:ascii="Times New Roman" w:hAnsi="Times New Roman" w:cs="Times New Roman"/>
          <w:sz w:val="24"/>
          <w:szCs w:val="24"/>
        </w:rPr>
        <w:t>not accessible to the adsorbate</w:t>
      </w:r>
      <w:r w:rsidR="008A76AF">
        <w:rPr>
          <w:rFonts w:ascii="Times New Roman" w:hAnsi="Times New Roman" w:cs="Times New Roman"/>
          <w:sz w:val="24"/>
          <w:szCs w:val="24"/>
        </w:rPr>
        <w:t xml:space="preserve"> earlier</w:t>
      </w:r>
      <w:r>
        <w:rPr>
          <w:rFonts w:ascii="Times New Roman" w:hAnsi="Times New Roman" w:cs="Times New Roman"/>
          <w:sz w:val="24"/>
          <w:szCs w:val="24"/>
        </w:rPr>
        <w:t xml:space="preserve">. </w:t>
      </w:r>
      <w:r w:rsidR="008A76AF">
        <w:rPr>
          <w:rFonts w:ascii="Times New Roman" w:hAnsi="Times New Roman" w:cs="Times New Roman"/>
          <w:sz w:val="24"/>
          <w:szCs w:val="24"/>
        </w:rPr>
        <w:t>E</w:t>
      </w:r>
      <w:r>
        <w:rPr>
          <w:rFonts w:ascii="Times New Roman" w:hAnsi="Times New Roman" w:cs="Times New Roman"/>
          <w:sz w:val="24"/>
          <w:szCs w:val="24"/>
        </w:rPr>
        <w:t>nhanced nitrate removal by surface chemical modification of adsorbents is primarily due to</w:t>
      </w:r>
      <w:r w:rsidR="000039DE">
        <w:rPr>
          <w:rFonts w:ascii="Times New Roman" w:hAnsi="Times New Roman" w:cs="Times New Roman"/>
          <w:sz w:val="24"/>
          <w:szCs w:val="24"/>
        </w:rPr>
        <w:t>: firstly,</w:t>
      </w:r>
      <w:r>
        <w:rPr>
          <w:rFonts w:ascii="Times New Roman" w:hAnsi="Times New Roman" w:cs="Times New Roman"/>
          <w:sz w:val="24"/>
          <w:szCs w:val="24"/>
        </w:rPr>
        <w:t xml:space="preserve"> </w:t>
      </w:r>
      <w:r w:rsidR="000039DE">
        <w:rPr>
          <w:rFonts w:ascii="Times New Roman" w:hAnsi="Times New Roman" w:cs="Times New Roman"/>
          <w:sz w:val="24"/>
          <w:szCs w:val="24"/>
        </w:rPr>
        <w:t xml:space="preserve">an </w:t>
      </w:r>
      <w:r>
        <w:rPr>
          <w:rFonts w:ascii="Times New Roman" w:hAnsi="Times New Roman" w:cs="Times New Roman"/>
          <w:sz w:val="24"/>
          <w:szCs w:val="24"/>
        </w:rPr>
        <w:t>increase in surface positive charges</w:t>
      </w:r>
      <w:r w:rsidR="000039DE">
        <w:rPr>
          <w:rFonts w:ascii="Times New Roman" w:hAnsi="Times New Roman" w:cs="Times New Roman"/>
          <w:sz w:val="24"/>
          <w:szCs w:val="24"/>
        </w:rPr>
        <w:t>;</w:t>
      </w:r>
      <w:r w:rsidR="00E45FC2">
        <w:rPr>
          <w:rFonts w:ascii="Times New Roman" w:hAnsi="Times New Roman" w:cs="Times New Roman"/>
          <w:sz w:val="24"/>
          <w:szCs w:val="24"/>
        </w:rPr>
        <w:t xml:space="preserve"> </w:t>
      </w:r>
      <w:r>
        <w:rPr>
          <w:rFonts w:ascii="Times New Roman" w:hAnsi="Times New Roman" w:cs="Times New Roman"/>
          <w:sz w:val="24"/>
          <w:szCs w:val="24"/>
        </w:rPr>
        <w:t xml:space="preserve">or </w:t>
      </w:r>
      <w:r w:rsidR="000039DE">
        <w:rPr>
          <w:rFonts w:ascii="Times New Roman" w:hAnsi="Times New Roman" w:cs="Times New Roman"/>
          <w:sz w:val="24"/>
          <w:szCs w:val="24"/>
        </w:rPr>
        <w:t xml:space="preserve">secondly, </w:t>
      </w:r>
      <w:r>
        <w:rPr>
          <w:rFonts w:ascii="Times New Roman" w:hAnsi="Times New Roman" w:cs="Times New Roman"/>
          <w:sz w:val="24"/>
          <w:szCs w:val="24"/>
        </w:rPr>
        <w:t xml:space="preserve">providing new surface functional groups having a higher affinity for </w:t>
      </w:r>
      <w:r w:rsidRPr="00601544">
        <w:rPr>
          <w:rFonts w:ascii="Times New Roman" w:hAnsi="Times New Roman" w:cs="Times New Roman"/>
          <w:sz w:val="24"/>
          <w:szCs w:val="24"/>
        </w:rPr>
        <w:t xml:space="preserve">nitrate. </w:t>
      </w:r>
      <w:r w:rsidR="004713A2" w:rsidRPr="00601544">
        <w:rPr>
          <w:rFonts w:ascii="Times New Roman" w:hAnsi="Times New Roman" w:cs="Times New Roman"/>
          <w:sz w:val="24"/>
          <w:szCs w:val="24"/>
        </w:rPr>
        <w:t xml:space="preserve">The latter method also includes the recently developed technique of coating </w:t>
      </w:r>
      <w:r w:rsidR="004F4467" w:rsidRPr="00601544">
        <w:rPr>
          <w:rFonts w:ascii="Times New Roman" w:hAnsi="Times New Roman" w:cs="Times New Roman"/>
          <w:sz w:val="24"/>
          <w:szCs w:val="24"/>
        </w:rPr>
        <w:t xml:space="preserve">nitrate-selective </w:t>
      </w:r>
      <w:r w:rsidR="004713A2" w:rsidRPr="00601544">
        <w:rPr>
          <w:rFonts w:ascii="Times New Roman" w:hAnsi="Times New Roman" w:cs="Times New Roman"/>
          <w:sz w:val="24"/>
          <w:szCs w:val="24"/>
        </w:rPr>
        <w:t>ion exchange materials on carbon electrodes and applying electr</w:t>
      </w:r>
      <w:r w:rsidR="005A05B3" w:rsidRPr="00601544">
        <w:rPr>
          <w:rFonts w:ascii="Times New Roman" w:hAnsi="Times New Roman" w:cs="Times New Roman"/>
          <w:sz w:val="24"/>
          <w:szCs w:val="24"/>
        </w:rPr>
        <w:t xml:space="preserve">ic </w:t>
      </w:r>
      <w:r w:rsidR="004713A2" w:rsidRPr="00601544">
        <w:rPr>
          <w:rFonts w:ascii="Times New Roman" w:hAnsi="Times New Roman" w:cs="Times New Roman"/>
          <w:sz w:val="24"/>
          <w:szCs w:val="24"/>
        </w:rPr>
        <w:t>potentials on the electrodes to create positive charges on the electrodes</w:t>
      </w:r>
      <w:r w:rsidR="004F4467" w:rsidRPr="00601544">
        <w:rPr>
          <w:rFonts w:ascii="Times New Roman" w:hAnsi="Times New Roman" w:cs="Times New Roman"/>
          <w:sz w:val="24"/>
          <w:szCs w:val="24"/>
        </w:rPr>
        <w:t xml:space="preserve"> for nitrate adsorption</w:t>
      </w:r>
      <w:r w:rsidR="004713A2" w:rsidRPr="00601544">
        <w:rPr>
          <w:rFonts w:ascii="Times New Roman" w:hAnsi="Times New Roman" w:cs="Times New Roman"/>
          <w:sz w:val="24"/>
          <w:szCs w:val="24"/>
        </w:rPr>
        <w:t xml:space="preserve"> (Biesheuvel et al. 2011; </w:t>
      </w:r>
      <w:r w:rsidR="00D67202" w:rsidRPr="00601544">
        <w:rPr>
          <w:rFonts w:ascii="Times New Roman" w:hAnsi="Times New Roman" w:cs="Times New Roman"/>
          <w:sz w:val="24"/>
          <w:szCs w:val="24"/>
        </w:rPr>
        <w:t xml:space="preserve">Lee et al. 2011; </w:t>
      </w:r>
      <w:r w:rsidR="004713A2" w:rsidRPr="00601544">
        <w:rPr>
          <w:rFonts w:ascii="Times New Roman" w:hAnsi="Times New Roman" w:cs="Times New Roman"/>
          <w:sz w:val="24"/>
          <w:szCs w:val="24"/>
        </w:rPr>
        <w:t>Kim and Choi 2012).</w:t>
      </w:r>
      <w:r w:rsidR="004713A2">
        <w:rPr>
          <w:rFonts w:ascii="Times New Roman" w:hAnsi="Times New Roman" w:cs="Times New Roman"/>
          <w:sz w:val="24"/>
          <w:szCs w:val="24"/>
        </w:rPr>
        <w:t xml:space="preserve"> </w:t>
      </w:r>
      <w:r>
        <w:rPr>
          <w:rFonts w:ascii="Times New Roman" w:hAnsi="Times New Roman" w:cs="Times New Roman"/>
          <w:sz w:val="24"/>
          <w:szCs w:val="24"/>
        </w:rPr>
        <w:t xml:space="preserve">A comparison of the adsorption capacities of surface modified and unmodified adsorbents is presented in </w:t>
      </w:r>
      <w:r w:rsidR="005A05B3">
        <w:rPr>
          <w:rFonts w:ascii="Times New Roman" w:hAnsi="Times New Roman" w:cs="Times New Roman"/>
          <w:sz w:val="24"/>
          <w:szCs w:val="24"/>
        </w:rPr>
        <w:t xml:space="preserve">the </w:t>
      </w:r>
      <w:r w:rsidR="005A05B3" w:rsidRPr="00601544">
        <w:rPr>
          <w:rFonts w:ascii="Times New Roman" w:hAnsi="Times New Roman" w:cs="Times New Roman"/>
          <w:sz w:val="24"/>
          <w:szCs w:val="24"/>
        </w:rPr>
        <w:t>s</w:t>
      </w:r>
      <w:r w:rsidR="00963F61" w:rsidRPr="00601544">
        <w:rPr>
          <w:rFonts w:ascii="Times New Roman" w:hAnsi="Times New Roman" w:cs="Times New Roman"/>
          <w:sz w:val="24"/>
          <w:szCs w:val="24"/>
        </w:rPr>
        <w:t>upplementary material to this article (Appendix Table S1)</w:t>
      </w:r>
      <w:r w:rsidRPr="00601544">
        <w:rPr>
          <w:rFonts w:ascii="Times New Roman" w:hAnsi="Times New Roman" w:cs="Times New Roman"/>
          <w:sz w:val="24"/>
          <w:szCs w:val="24"/>
        </w:rPr>
        <w:t>.</w:t>
      </w:r>
    </w:p>
    <w:p w:rsidR="00322B73" w:rsidRDefault="00322B73" w:rsidP="0064432D">
      <w:pPr>
        <w:spacing w:line="480" w:lineRule="auto"/>
        <w:jc w:val="both"/>
        <w:rPr>
          <w:rFonts w:ascii="Times New Roman" w:hAnsi="Times New Roman" w:cs="Times New Roman"/>
          <w:sz w:val="24"/>
          <w:szCs w:val="24"/>
        </w:rPr>
      </w:pPr>
    </w:p>
    <w:p w:rsidR="00322B73" w:rsidRPr="00527E90" w:rsidRDefault="00322B73" w:rsidP="0064432D">
      <w:pPr>
        <w:spacing w:line="480" w:lineRule="auto"/>
        <w:jc w:val="both"/>
        <w:rPr>
          <w:rFonts w:ascii="Times New Roman" w:hAnsi="Times New Roman" w:cs="Times New Roman"/>
          <w:i/>
          <w:sz w:val="24"/>
          <w:szCs w:val="24"/>
        </w:rPr>
      </w:pPr>
      <w:r w:rsidRPr="00527E90">
        <w:rPr>
          <w:rFonts w:ascii="Times New Roman" w:hAnsi="Times New Roman" w:cs="Times New Roman"/>
          <w:i/>
          <w:sz w:val="24"/>
          <w:szCs w:val="24"/>
        </w:rPr>
        <w:t>2.1. Surface protonation</w:t>
      </w:r>
    </w:p>
    <w:p w:rsidR="00514591" w:rsidRDefault="00514591" w:rsidP="0064432D">
      <w:pPr>
        <w:spacing w:line="480" w:lineRule="auto"/>
        <w:jc w:val="both"/>
        <w:rPr>
          <w:rFonts w:ascii="Times New Roman" w:hAnsi="Times New Roman" w:cs="Times New Roman"/>
          <w:sz w:val="24"/>
          <w:szCs w:val="24"/>
        </w:rPr>
      </w:pPr>
    </w:p>
    <w:p w:rsidR="00C85C8B" w:rsidRDefault="00322B73" w:rsidP="00F4292A">
      <w:pPr>
        <w:spacing w:line="480" w:lineRule="auto"/>
        <w:ind w:firstLine="720"/>
        <w:jc w:val="both"/>
        <w:rPr>
          <w:rFonts w:ascii="Times New Roman" w:hAnsi="Times New Roman"/>
          <w:sz w:val="24"/>
          <w:szCs w:val="24"/>
        </w:rPr>
      </w:pPr>
      <w:r>
        <w:rPr>
          <w:rFonts w:ascii="Times New Roman" w:hAnsi="Times New Roman" w:cs="Times New Roman"/>
          <w:sz w:val="24"/>
          <w:szCs w:val="24"/>
        </w:rPr>
        <w:t xml:space="preserve">One method of enhancing the adsorption of nitrate is </w:t>
      </w:r>
      <w:r w:rsidR="0094200C">
        <w:rPr>
          <w:rFonts w:ascii="Times New Roman" w:hAnsi="Times New Roman" w:cs="Times New Roman"/>
          <w:sz w:val="24"/>
          <w:szCs w:val="24"/>
        </w:rPr>
        <w:t>by</w:t>
      </w:r>
      <w:r>
        <w:rPr>
          <w:rFonts w:ascii="Times New Roman" w:hAnsi="Times New Roman" w:cs="Times New Roman"/>
          <w:sz w:val="24"/>
          <w:szCs w:val="24"/>
        </w:rPr>
        <w:t xml:space="preserve"> treat</w:t>
      </w:r>
      <w:r w:rsidR="0094200C">
        <w:rPr>
          <w:rFonts w:ascii="Times New Roman" w:hAnsi="Times New Roman" w:cs="Times New Roman"/>
          <w:sz w:val="24"/>
          <w:szCs w:val="24"/>
        </w:rPr>
        <w:t>ing</w:t>
      </w:r>
      <w:r>
        <w:rPr>
          <w:rFonts w:ascii="Times New Roman" w:hAnsi="Times New Roman" w:cs="Times New Roman"/>
          <w:sz w:val="24"/>
          <w:szCs w:val="24"/>
        </w:rPr>
        <w:t xml:space="preserve"> the adsorbents with acids to cause protonation of the adsorbent surface</w:t>
      </w:r>
      <w:r w:rsidR="00902AD6">
        <w:rPr>
          <w:rFonts w:ascii="Times New Roman" w:hAnsi="Times New Roman" w:cs="Times New Roman"/>
          <w:sz w:val="24"/>
          <w:szCs w:val="24"/>
        </w:rPr>
        <w:t>,</w:t>
      </w:r>
      <w:r>
        <w:rPr>
          <w:rFonts w:ascii="Times New Roman" w:hAnsi="Times New Roman" w:cs="Times New Roman"/>
          <w:sz w:val="24"/>
          <w:szCs w:val="24"/>
        </w:rPr>
        <w:t xml:space="preserve"> thereby </w:t>
      </w:r>
      <w:r w:rsidR="000039DE">
        <w:rPr>
          <w:rFonts w:ascii="Times New Roman" w:hAnsi="Times New Roman" w:cs="Times New Roman"/>
          <w:sz w:val="24"/>
          <w:szCs w:val="24"/>
        </w:rPr>
        <w:t xml:space="preserve">increasing </w:t>
      </w:r>
      <w:r>
        <w:rPr>
          <w:rFonts w:ascii="Times New Roman" w:hAnsi="Times New Roman" w:cs="Times New Roman"/>
          <w:sz w:val="24"/>
          <w:szCs w:val="24"/>
        </w:rPr>
        <w:t xml:space="preserve">the positive surface charge density. The </w:t>
      </w:r>
      <w:r w:rsidR="000039DE">
        <w:rPr>
          <w:rFonts w:ascii="Times New Roman" w:hAnsi="Times New Roman" w:cs="Times New Roman"/>
          <w:sz w:val="24"/>
          <w:szCs w:val="24"/>
        </w:rPr>
        <w:t xml:space="preserve">elevated </w:t>
      </w:r>
      <w:r>
        <w:rPr>
          <w:rFonts w:ascii="Times New Roman" w:hAnsi="Times New Roman" w:cs="Times New Roman"/>
          <w:sz w:val="24"/>
          <w:szCs w:val="24"/>
        </w:rPr>
        <w:t xml:space="preserve">number of positive charges </w:t>
      </w:r>
      <w:r w:rsidR="008A76AF">
        <w:rPr>
          <w:rFonts w:ascii="Times New Roman" w:hAnsi="Times New Roman" w:cs="Times New Roman"/>
          <w:sz w:val="24"/>
          <w:szCs w:val="24"/>
        </w:rPr>
        <w:t>will</w:t>
      </w:r>
      <w:r>
        <w:rPr>
          <w:rFonts w:ascii="Times New Roman" w:hAnsi="Times New Roman" w:cs="Times New Roman"/>
          <w:sz w:val="24"/>
          <w:szCs w:val="24"/>
        </w:rPr>
        <w:t xml:space="preserve"> adsorb </w:t>
      </w:r>
      <w:r w:rsidR="000039DE">
        <w:rPr>
          <w:rFonts w:ascii="Times New Roman" w:hAnsi="Times New Roman" w:cs="Times New Roman"/>
          <w:sz w:val="24"/>
          <w:szCs w:val="24"/>
        </w:rPr>
        <w:t>more</w:t>
      </w:r>
      <w:r w:rsidR="004D1F78">
        <w:rPr>
          <w:rFonts w:ascii="Times New Roman" w:hAnsi="Times New Roman" w:cs="Times New Roman"/>
          <w:sz w:val="24"/>
          <w:szCs w:val="24"/>
        </w:rPr>
        <w:t xml:space="preserve"> </w:t>
      </w:r>
      <w:r>
        <w:rPr>
          <w:rFonts w:ascii="Times New Roman" w:hAnsi="Times New Roman" w:cs="Times New Roman"/>
          <w:sz w:val="24"/>
          <w:szCs w:val="24"/>
        </w:rPr>
        <w:t xml:space="preserve">negatively charged nitrate anions </w:t>
      </w:r>
      <w:r w:rsidR="000039DE">
        <w:rPr>
          <w:rFonts w:ascii="Times New Roman" w:hAnsi="Times New Roman" w:cs="Times New Roman"/>
          <w:sz w:val="24"/>
          <w:szCs w:val="24"/>
        </w:rPr>
        <w:t xml:space="preserve">through </w:t>
      </w:r>
      <w:r>
        <w:rPr>
          <w:rFonts w:ascii="Times New Roman" w:hAnsi="Times New Roman" w:cs="Times New Roman"/>
          <w:sz w:val="24"/>
          <w:szCs w:val="24"/>
        </w:rPr>
        <w:t xml:space="preserve">electrostatic attraction. </w:t>
      </w:r>
      <w:r w:rsidR="00C85C8B">
        <w:rPr>
          <w:rFonts w:ascii="Times New Roman" w:hAnsi="Times New Roman"/>
          <w:sz w:val="24"/>
          <w:szCs w:val="24"/>
        </w:rPr>
        <w:t xml:space="preserve">Protonation by acid treatment is simple and an established technique for </w:t>
      </w:r>
      <w:r w:rsidR="008A76AF">
        <w:rPr>
          <w:rFonts w:ascii="Times New Roman" w:hAnsi="Times New Roman"/>
          <w:sz w:val="24"/>
          <w:szCs w:val="24"/>
        </w:rPr>
        <w:t>removing</w:t>
      </w:r>
      <w:r w:rsidR="000039DE">
        <w:rPr>
          <w:rFonts w:ascii="Times New Roman" w:hAnsi="Times New Roman"/>
          <w:sz w:val="24"/>
          <w:szCs w:val="24"/>
        </w:rPr>
        <w:t xml:space="preserve"> </w:t>
      </w:r>
      <w:r w:rsidR="00C85C8B">
        <w:rPr>
          <w:rFonts w:ascii="Times New Roman" w:hAnsi="Times New Roman"/>
          <w:sz w:val="24"/>
          <w:szCs w:val="24"/>
        </w:rPr>
        <w:t xml:space="preserve">other contaminants as well (Yin et al. 2007). Generally this method of modification is performed on adsorbents </w:t>
      </w:r>
      <w:r w:rsidR="000039DE">
        <w:rPr>
          <w:rFonts w:ascii="Times New Roman" w:hAnsi="Times New Roman"/>
          <w:sz w:val="24"/>
          <w:szCs w:val="24"/>
        </w:rPr>
        <w:t xml:space="preserve">derived </w:t>
      </w:r>
      <w:r w:rsidR="00C85C8B">
        <w:rPr>
          <w:rFonts w:ascii="Times New Roman" w:hAnsi="Times New Roman"/>
          <w:sz w:val="24"/>
          <w:szCs w:val="24"/>
        </w:rPr>
        <w:t xml:space="preserve">from agricultural and industrial wastes, which are low-cost materials. Therefore this method of surface modification </w:t>
      </w:r>
      <w:r w:rsidR="000039DE">
        <w:rPr>
          <w:rFonts w:ascii="Times New Roman" w:hAnsi="Times New Roman"/>
          <w:sz w:val="24"/>
          <w:szCs w:val="24"/>
        </w:rPr>
        <w:t>is</w:t>
      </w:r>
      <w:r w:rsidR="00177CFD">
        <w:rPr>
          <w:rFonts w:ascii="Times New Roman" w:hAnsi="Times New Roman"/>
          <w:sz w:val="24"/>
          <w:szCs w:val="24"/>
        </w:rPr>
        <w:t xml:space="preserve"> </w:t>
      </w:r>
      <w:r w:rsidR="00177CFD" w:rsidRPr="00601544">
        <w:rPr>
          <w:rFonts w:ascii="Times New Roman" w:hAnsi="Times New Roman"/>
          <w:sz w:val="24"/>
          <w:szCs w:val="24"/>
        </w:rPr>
        <w:t>cost-effective</w:t>
      </w:r>
      <w:r w:rsidR="00177CFD">
        <w:rPr>
          <w:rFonts w:ascii="Times New Roman" w:hAnsi="Times New Roman"/>
          <w:sz w:val="24"/>
          <w:szCs w:val="24"/>
        </w:rPr>
        <w:t xml:space="preserve"> and</w:t>
      </w:r>
      <w:r w:rsidR="00C85C8B">
        <w:rPr>
          <w:rFonts w:ascii="Times New Roman" w:hAnsi="Times New Roman"/>
          <w:sz w:val="24"/>
          <w:szCs w:val="24"/>
        </w:rPr>
        <w:t xml:space="preserve"> attractive. </w:t>
      </w:r>
    </w:p>
    <w:p w:rsidR="00E8257B" w:rsidRDefault="00E8257B" w:rsidP="0064432D">
      <w:pPr>
        <w:spacing w:line="480" w:lineRule="auto"/>
        <w:jc w:val="both"/>
        <w:rPr>
          <w:rFonts w:ascii="Times New Roman" w:hAnsi="Times New Roman" w:cs="Times New Roman"/>
          <w:sz w:val="24"/>
          <w:szCs w:val="24"/>
        </w:rPr>
      </w:pPr>
    </w:p>
    <w:p w:rsidR="00E8257B" w:rsidRPr="00527E90" w:rsidRDefault="00E8257B" w:rsidP="0064432D">
      <w:pPr>
        <w:spacing w:line="480" w:lineRule="auto"/>
        <w:jc w:val="both"/>
        <w:rPr>
          <w:rFonts w:ascii="Times New Roman" w:hAnsi="Times New Roman" w:cs="Times New Roman"/>
          <w:i/>
          <w:sz w:val="24"/>
          <w:szCs w:val="24"/>
        </w:rPr>
      </w:pPr>
      <w:r w:rsidRPr="00527E90">
        <w:rPr>
          <w:rFonts w:ascii="Times New Roman" w:hAnsi="Times New Roman" w:cs="Times New Roman"/>
          <w:i/>
          <w:sz w:val="24"/>
          <w:szCs w:val="24"/>
        </w:rPr>
        <w:t>2.1.1. Sepiolite</w:t>
      </w:r>
    </w:p>
    <w:p w:rsidR="00853A09" w:rsidRDefault="00D67202" w:rsidP="00527E90">
      <w:pPr>
        <w:spacing w:line="480" w:lineRule="auto"/>
        <w:ind w:firstLine="720"/>
        <w:jc w:val="both"/>
        <w:rPr>
          <w:rFonts w:ascii="Times New Roman" w:hAnsi="Times New Roman" w:cs="Times New Roman"/>
          <w:sz w:val="24"/>
          <w:szCs w:val="24"/>
        </w:rPr>
      </w:pPr>
      <w:r w:rsidRPr="00601544">
        <w:rPr>
          <w:rFonts w:ascii="Times New Roman" w:hAnsi="Times New Roman" w:cs="Times New Roman"/>
          <w:sz w:val="24"/>
          <w:szCs w:val="24"/>
        </w:rPr>
        <w:t>Sepiolite is a fibrous magnesium silicate mineral (Mg</w:t>
      </w:r>
      <w:r w:rsidRPr="00601544">
        <w:rPr>
          <w:rFonts w:ascii="Times New Roman" w:hAnsi="Times New Roman" w:cs="Times New Roman"/>
          <w:sz w:val="24"/>
          <w:szCs w:val="24"/>
          <w:vertAlign w:val="subscript"/>
        </w:rPr>
        <w:t>4</w:t>
      </w:r>
      <w:r w:rsidRPr="00601544">
        <w:rPr>
          <w:rFonts w:ascii="Times New Roman" w:hAnsi="Times New Roman" w:cs="Times New Roman"/>
          <w:sz w:val="24"/>
          <w:szCs w:val="24"/>
        </w:rPr>
        <w:t>Si</w:t>
      </w:r>
      <w:r w:rsidRPr="00601544">
        <w:rPr>
          <w:rFonts w:ascii="Times New Roman" w:hAnsi="Times New Roman" w:cs="Times New Roman"/>
          <w:sz w:val="24"/>
          <w:szCs w:val="24"/>
          <w:vertAlign w:val="subscript"/>
        </w:rPr>
        <w:t>8</w:t>
      </w:r>
      <w:r w:rsidRPr="00601544">
        <w:rPr>
          <w:rFonts w:ascii="Times New Roman" w:hAnsi="Times New Roman" w:cs="Times New Roman"/>
          <w:sz w:val="24"/>
          <w:szCs w:val="24"/>
        </w:rPr>
        <w:t>O</w:t>
      </w:r>
      <w:r w:rsidRPr="00601544">
        <w:rPr>
          <w:rFonts w:ascii="Times New Roman" w:hAnsi="Times New Roman" w:cs="Times New Roman"/>
          <w:sz w:val="24"/>
          <w:szCs w:val="24"/>
          <w:vertAlign w:val="subscript"/>
        </w:rPr>
        <w:t>15</w:t>
      </w:r>
      <w:r w:rsidRPr="00601544">
        <w:rPr>
          <w:rFonts w:ascii="Times New Roman" w:hAnsi="Times New Roman" w:cs="Times New Roman"/>
          <w:sz w:val="24"/>
          <w:szCs w:val="24"/>
        </w:rPr>
        <w:t>(OH)</w:t>
      </w:r>
      <w:r w:rsidRPr="00601544">
        <w:rPr>
          <w:rFonts w:ascii="Times New Roman" w:hAnsi="Times New Roman" w:cs="Times New Roman"/>
          <w:sz w:val="24"/>
          <w:szCs w:val="24"/>
          <w:vertAlign w:val="subscript"/>
        </w:rPr>
        <w:t>2</w:t>
      </w:r>
      <w:r w:rsidRPr="00601544">
        <w:rPr>
          <w:rFonts w:ascii="Times New Roman" w:hAnsi="Times New Roman" w:cs="Times New Roman"/>
          <w:sz w:val="24"/>
          <w:szCs w:val="24"/>
        </w:rPr>
        <w:t>.6H</w:t>
      </w:r>
      <w:r w:rsidRPr="00601544">
        <w:rPr>
          <w:rFonts w:ascii="Times New Roman" w:hAnsi="Times New Roman" w:cs="Times New Roman"/>
          <w:sz w:val="24"/>
          <w:szCs w:val="24"/>
          <w:vertAlign w:val="subscript"/>
        </w:rPr>
        <w:t>2</w:t>
      </w:r>
      <w:r w:rsidRPr="00601544">
        <w:rPr>
          <w:rFonts w:ascii="Times New Roman" w:hAnsi="Times New Roman" w:cs="Times New Roman"/>
          <w:sz w:val="24"/>
          <w:szCs w:val="24"/>
        </w:rPr>
        <w:t>O) having a  high surface area (516 m</w:t>
      </w:r>
      <w:r w:rsidRPr="00601544">
        <w:rPr>
          <w:rFonts w:ascii="Times New Roman" w:hAnsi="Times New Roman" w:cs="Times New Roman"/>
          <w:sz w:val="24"/>
          <w:szCs w:val="24"/>
          <w:vertAlign w:val="superscript"/>
        </w:rPr>
        <w:t>2</w:t>
      </w:r>
      <w:r w:rsidRPr="00601544">
        <w:rPr>
          <w:rFonts w:ascii="Times New Roman" w:hAnsi="Times New Roman" w:cs="Times New Roman"/>
          <w:sz w:val="24"/>
          <w:szCs w:val="24"/>
        </w:rPr>
        <w:t>/g, Oztürk and Bektaş 2004).</w:t>
      </w:r>
      <w:r>
        <w:rPr>
          <w:rFonts w:ascii="Times New Roman" w:hAnsi="Times New Roman" w:cs="Times New Roman"/>
          <w:sz w:val="24"/>
          <w:szCs w:val="24"/>
        </w:rPr>
        <w:t xml:space="preserve"> </w:t>
      </w:r>
      <w:r w:rsidR="00322B73">
        <w:rPr>
          <w:rFonts w:ascii="Times New Roman" w:hAnsi="Times New Roman" w:cs="Times New Roman"/>
          <w:sz w:val="24"/>
          <w:szCs w:val="24"/>
        </w:rPr>
        <w:t xml:space="preserve">Oztürk and Bektaş (2004) reported that waste sepiolite (10 g) treated with 400 mL </w:t>
      </w:r>
      <w:r w:rsidR="004D1F78">
        <w:rPr>
          <w:rFonts w:ascii="Times New Roman" w:hAnsi="Times New Roman" w:cs="Times New Roman"/>
          <w:sz w:val="24"/>
          <w:szCs w:val="24"/>
        </w:rPr>
        <w:t xml:space="preserve">of </w:t>
      </w:r>
      <w:r w:rsidR="00322B73">
        <w:rPr>
          <w:rFonts w:ascii="Times New Roman" w:hAnsi="Times New Roman" w:cs="Times New Roman"/>
          <w:sz w:val="24"/>
          <w:szCs w:val="24"/>
        </w:rPr>
        <w:t>0.75 M HCl adsorbed three times the amount of nitrate (10 mg/g) compared to unacidulated sep</w:t>
      </w:r>
      <w:r w:rsidR="002B3556">
        <w:rPr>
          <w:rFonts w:ascii="Times New Roman" w:hAnsi="Times New Roman" w:cs="Times New Roman"/>
          <w:sz w:val="24"/>
          <w:szCs w:val="24"/>
        </w:rPr>
        <w:t>i</w:t>
      </w:r>
      <w:r w:rsidR="00322B73">
        <w:rPr>
          <w:rFonts w:ascii="Times New Roman" w:hAnsi="Times New Roman" w:cs="Times New Roman"/>
          <w:sz w:val="24"/>
          <w:szCs w:val="24"/>
        </w:rPr>
        <w:t>olite (3.5 mg/g) from a solution containing 100 mg NO</w:t>
      </w:r>
      <w:r w:rsidR="00322B73" w:rsidRPr="00322B73">
        <w:rPr>
          <w:rFonts w:ascii="Times New Roman" w:hAnsi="Times New Roman" w:cs="Times New Roman"/>
          <w:sz w:val="24"/>
          <w:szCs w:val="24"/>
          <w:vertAlign w:val="subscript"/>
        </w:rPr>
        <w:t>3</w:t>
      </w:r>
      <w:r w:rsidR="00322B73" w:rsidRPr="00322B73">
        <w:rPr>
          <w:rFonts w:ascii="Times New Roman" w:hAnsi="Times New Roman" w:cs="Times New Roman"/>
          <w:sz w:val="24"/>
          <w:szCs w:val="24"/>
          <w:vertAlign w:val="superscript"/>
        </w:rPr>
        <w:t>-</w:t>
      </w:r>
      <w:r w:rsidR="00322B73">
        <w:rPr>
          <w:rFonts w:ascii="Times New Roman" w:hAnsi="Times New Roman" w:cs="Times New Roman"/>
          <w:sz w:val="24"/>
          <w:szCs w:val="24"/>
        </w:rPr>
        <w:t>/L and 0.5 g adsorbent. The</w:t>
      </w:r>
      <w:r w:rsidR="002B3556">
        <w:rPr>
          <w:rFonts w:ascii="Times New Roman" w:hAnsi="Times New Roman" w:cs="Times New Roman"/>
          <w:sz w:val="24"/>
          <w:szCs w:val="24"/>
        </w:rPr>
        <w:t xml:space="preserve"> adsorption data at different concentration</w:t>
      </w:r>
      <w:r w:rsidR="00252D68">
        <w:rPr>
          <w:rFonts w:ascii="Times New Roman" w:hAnsi="Times New Roman" w:cs="Times New Roman"/>
          <w:sz w:val="24"/>
          <w:szCs w:val="24"/>
        </w:rPr>
        <w:t>s</w:t>
      </w:r>
      <w:r w:rsidR="002B3556">
        <w:rPr>
          <w:rFonts w:ascii="Times New Roman" w:hAnsi="Times New Roman" w:cs="Times New Roman"/>
          <w:sz w:val="24"/>
          <w:szCs w:val="24"/>
        </w:rPr>
        <w:t xml:space="preserve"> of nitrate fitted to </w:t>
      </w:r>
      <w:r w:rsidR="00D869D0">
        <w:rPr>
          <w:rFonts w:ascii="Times New Roman" w:hAnsi="Times New Roman" w:cs="Times New Roman"/>
          <w:sz w:val="24"/>
          <w:szCs w:val="24"/>
        </w:rPr>
        <w:t xml:space="preserve">the </w:t>
      </w:r>
      <w:r w:rsidR="002B3556">
        <w:rPr>
          <w:rFonts w:ascii="Times New Roman" w:hAnsi="Times New Roman" w:cs="Times New Roman"/>
          <w:sz w:val="24"/>
          <w:szCs w:val="24"/>
        </w:rPr>
        <w:t xml:space="preserve">Freundlich adsorption isotherm with Freundlich capacity and intensity </w:t>
      </w:r>
      <w:r w:rsidR="002B3556" w:rsidRPr="00E019D0">
        <w:rPr>
          <w:rFonts w:ascii="Times New Roman" w:hAnsi="Times New Roman" w:cs="Times New Roman"/>
          <w:sz w:val="24"/>
          <w:szCs w:val="24"/>
        </w:rPr>
        <w:t xml:space="preserve">constants </w:t>
      </w:r>
      <w:r w:rsidR="002B3556">
        <w:rPr>
          <w:rFonts w:ascii="Times New Roman" w:hAnsi="Times New Roman" w:cs="Times New Roman"/>
          <w:sz w:val="24"/>
          <w:szCs w:val="24"/>
        </w:rPr>
        <w:t xml:space="preserve">much higher for </w:t>
      </w:r>
      <w:r w:rsidR="008A76AF">
        <w:rPr>
          <w:rFonts w:ascii="Times New Roman" w:hAnsi="Times New Roman" w:cs="Times New Roman"/>
          <w:sz w:val="24"/>
          <w:szCs w:val="24"/>
        </w:rPr>
        <w:t>acid-</w:t>
      </w:r>
      <w:r w:rsidR="002B3556">
        <w:rPr>
          <w:rFonts w:ascii="Times New Roman" w:hAnsi="Times New Roman" w:cs="Times New Roman"/>
          <w:sz w:val="24"/>
          <w:szCs w:val="24"/>
        </w:rPr>
        <w:t xml:space="preserve">treated sepiolite than </w:t>
      </w:r>
      <w:r w:rsidR="00902AD6">
        <w:rPr>
          <w:rFonts w:ascii="Times New Roman" w:hAnsi="Times New Roman" w:cs="Times New Roman"/>
          <w:sz w:val="24"/>
          <w:szCs w:val="24"/>
        </w:rPr>
        <w:t xml:space="preserve">for </w:t>
      </w:r>
      <w:r w:rsidR="002B3556">
        <w:rPr>
          <w:rFonts w:ascii="Times New Roman" w:hAnsi="Times New Roman" w:cs="Times New Roman"/>
          <w:sz w:val="24"/>
          <w:szCs w:val="24"/>
        </w:rPr>
        <w:t>the unaciduated sepiolite</w:t>
      </w:r>
      <w:r w:rsidR="006504AB">
        <w:rPr>
          <w:rFonts w:ascii="Times New Roman" w:hAnsi="Times New Roman" w:cs="Times New Roman"/>
          <w:sz w:val="24"/>
          <w:szCs w:val="24"/>
        </w:rPr>
        <w:t xml:space="preserve"> (</w:t>
      </w:r>
      <w:r w:rsidR="00963F61" w:rsidRPr="00601544">
        <w:rPr>
          <w:rFonts w:ascii="Times New Roman" w:hAnsi="Times New Roman" w:cs="Times New Roman"/>
          <w:sz w:val="24"/>
          <w:szCs w:val="24"/>
        </w:rPr>
        <w:t>Supplementary Appendix S Table 1</w:t>
      </w:r>
      <w:r w:rsidR="006504AB" w:rsidRPr="00601544">
        <w:rPr>
          <w:rFonts w:ascii="Times New Roman" w:hAnsi="Times New Roman" w:cs="Times New Roman"/>
          <w:sz w:val="24"/>
          <w:szCs w:val="24"/>
        </w:rPr>
        <w:t>)</w:t>
      </w:r>
      <w:r w:rsidR="002B3556" w:rsidRPr="00601544">
        <w:rPr>
          <w:rFonts w:ascii="Times New Roman" w:hAnsi="Times New Roman" w:cs="Times New Roman"/>
          <w:sz w:val="24"/>
          <w:szCs w:val="24"/>
        </w:rPr>
        <w:t xml:space="preserve">. </w:t>
      </w:r>
      <w:r w:rsidR="004F61B5" w:rsidRPr="00601544">
        <w:rPr>
          <w:rFonts w:ascii="Times New Roman" w:hAnsi="Times New Roman" w:cs="Times New Roman"/>
          <w:sz w:val="24"/>
          <w:szCs w:val="24"/>
        </w:rPr>
        <w:t>Only t</w:t>
      </w:r>
      <w:r w:rsidRPr="00601544">
        <w:rPr>
          <w:rFonts w:ascii="Times New Roman" w:hAnsi="Times New Roman" w:cs="Times New Roman"/>
          <w:sz w:val="24"/>
          <w:szCs w:val="24"/>
        </w:rPr>
        <w:t>he data for the acid-treated sepiolite fitted the Langmuir adsorption isotherm giving an adsorption capacity of 38 mg NO</w:t>
      </w:r>
      <w:r w:rsidRPr="00601544">
        <w:rPr>
          <w:rFonts w:ascii="Times New Roman" w:hAnsi="Times New Roman" w:cs="Times New Roman"/>
          <w:sz w:val="24"/>
          <w:szCs w:val="24"/>
          <w:vertAlign w:val="subscript"/>
        </w:rPr>
        <w:t>3</w:t>
      </w:r>
      <w:r w:rsidRPr="00601544">
        <w:rPr>
          <w:rFonts w:ascii="Times New Roman" w:hAnsi="Times New Roman" w:cs="Times New Roman"/>
          <w:sz w:val="24"/>
          <w:szCs w:val="24"/>
          <w:vertAlign w:val="superscript"/>
        </w:rPr>
        <w:t>-</w:t>
      </w:r>
      <w:r w:rsidRPr="00601544">
        <w:rPr>
          <w:rFonts w:ascii="Times New Roman" w:hAnsi="Times New Roman" w:cs="Times New Roman"/>
          <w:sz w:val="24"/>
          <w:szCs w:val="24"/>
        </w:rPr>
        <w:t xml:space="preserve">/g. </w:t>
      </w:r>
      <w:r w:rsidR="004F61B5" w:rsidRPr="00601544">
        <w:rPr>
          <w:rFonts w:ascii="Times New Roman" w:hAnsi="Times New Roman" w:cs="Times New Roman"/>
          <w:sz w:val="24"/>
          <w:szCs w:val="24"/>
        </w:rPr>
        <w:t>The mechanism of nitrate adsorption on the acid-treated sepiolite was</w:t>
      </w:r>
      <w:r w:rsidR="0074641C" w:rsidRPr="00601544">
        <w:rPr>
          <w:rFonts w:ascii="Times New Roman" w:hAnsi="Times New Roman" w:cs="Times New Roman"/>
          <w:sz w:val="24"/>
          <w:szCs w:val="24"/>
        </w:rPr>
        <w:t xml:space="preserve"> reported to be</w:t>
      </w:r>
      <w:r w:rsidR="004F61B5" w:rsidRPr="00601544">
        <w:rPr>
          <w:rFonts w:ascii="Times New Roman" w:hAnsi="Times New Roman" w:cs="Times New Roman"/>
          <w:sz w:val="24"/>
          <w:szCs w:val="24"/>
        </w:rPr>
        <w:t xml:space="preserve"> ion exchange </w:t>
      </w:r>
      <w:r w:rsidR="0074641C" w:rsidRPr="00601544">
        <w:rPr>
          <w:rFonts w:ascii="Times New Roman" w:hAnsi="Times New Roman" w:cs="Times New Roman"/>
          <w:sz w:val="24"/>
          <w:szCs w:val="24"/>
        </w:rPr>
        <w:t>between the nitrate anions in solution and chloride anions attached to</w:t>
      </w:r>
      <w:r w:rsidR="004F61B5" w:rsidRPr="00601544">
        <w:rPr>
          <w:rFonts w:ascii="Times New Roman" w:hAnsi="Times New Roman" w:cs="Times New Roman"/>
          <w:sz w:val="24"/>
          <w:szCs w:val="24"/>
        </w:rPr>
        <w:t xml:space="preserve"> the positively charged surface H</w:t>
      </w:r>
      <w:r w:rsidR="004F61B5" w:rsidRPr="00601544">
        <w:rPr>
          <w:rFonts w:ascii="Times New Roman" w:hAnsi="Times New Roman" w:cs="Times New Roman"/>
          <w:sz w:val="24"/>
          <w:szCs w:val="24"/>
          <w:vertAlign w:val="superscript"/>
        </w:rPr>
        <w:t>+</w:t>
      </w:r>
      <w:r w:rsidR="004F61B5" w:rsidRPr="00601544">
        <w:rPr>
          <w:rFonts w:ascii="Times New Roman" w:hAnsi="Times New Roman" w:cs="Times New Roman"/>
          <w:sz w:val="24"/>
          <w:szCs w:val="24"/>
        </w:rPr>
        <w:t xml:space="preserve"> sites produced by the acid treatment</w:t>
      </w:r>
      <w:r w:rsidR="004F61B5">
        <w:rPr>
          <w:rFonts w:ascii="Times New Roman" w:hAnsi="Times New Roman" w:cs="Times New Roman"/>
          <w:sz w:val="24"/>
          <w:szCs w:val="24"/>
        </w:rPr>
        <w:t xml:space="preserve">. </w:t>
      </w:r>
      <w:r w:rsidR="009D1B44">
        <w:rPr>
          <w:rFonts w:ascii="Times New Roman" w:hAnsi="Times New Roman" w:cs="Times New Roman"/>
          <w:sz w:val="24"/>
          <w:szCs w:val="24"/>
        </w:rPr>
        <w:t>T</w:t>
      </w:r>
      <w:r w:rsidR="00252D68">
        <w:rPr>
          <w:rFonts w:ascii="Times New Roman" w:hAnsi="Times New Roman" w:cs="Times New Roman"/>
          <w:sz w:val="24"/>
          <w:szCs w:val="24"/>
        </w:rPr>
        <w:t>he n</w:t>
      </w:r>
      <w:r w:rsidR="002B3556">
        <w:rPr>
          <w:rFonts w:ascii="Times New Roman" w:hAnsi="Times New Roman" w:cs="Times New Roman"/>
          <w:sz w:val="24"/>
          <w:szCs w:val="24"/>
        </w:rPr>
        <w:t>itrate adsorption from a solution containing 100 mg NO</w:t>
      </w:r>
      <w:r w:rsidR="002B3556" w:rsidRPr="002B3556">
        <w:rPr>
          <w:rFonts w:ascii="Times New Roman" w:hAnsi="Times New Roman" w:cs="Times New Roman"/>
          <w:sz w:val="24"/>
          <w:szCs w:val="24"/>
          <w:vertAlign w:val="subscript"/>
        </w:rPr>
        <w:t>3</w:t>
      </w:r>
      <w:r w:rsidR="002B3556" w:rsidRPr="002B3556">
        <w:rPr>
          <w:rFonts w:ascii="Times New Roman" w:hAnsi="Times New Roman" w:cs="Times New Roman"/>
          <w:sz w:val="24"/>
          <w:szCs w:val="24"/>
          <w:vertAlign w:val="superscript"/>
        </w:rPr>
        <w:t>-</w:t>
      </w:r>
      <w:r w:rsidR="002B3556">
        <w:rPr>
          <w:rFonts w:ascii="Times New Roman" w:hAnsi="Times New Roman" w:cs="Times New Roman"/>
          <w:sz w:val="24"/>
          <w:szCs w:val="24"/>
        </w:rPr>
        <w:t>/L decreased from 100% to 31.4</w:t>
      </w:r>
      <w:r w:rsidR="008A76AF">
        <w:rPr>
          <w:rFonts w:ascii="Times New Roman" w:hAnsi="Times New Roman" w:cs="Times New Roman"/>
          <w:sz w:val="24"/>
          <w:szCs w:val="24"/>
        </w:rPr>
        <w:t>%</w:t>
      </w:r>
      <w:r w:rsidR="002B3556">
        <w:rPr>
          <w:rFonts w:ascii="Times New Roman" w:hAnsi="Times New Roman" w:cs="Times New Roman"/>
          <w:sz w:val="24"/>
          <w:szCs w:val="24"/>
        </w:rPr>
        <w:t xml:space="preserve"> and 21.1% in the presence of a lower concentration of 10 mg/L sulphate and phosphate, respectively</w:t>
      </w:r>
      <w:r w:rsidR="008A76AF">
        <w:rPr>
          <w:rFonts w:ascii="Times New Roman" w:hAnsi="Times New Roman" w:cs="Times New Roman"/>
          <w:sz w:val="24"/>
          <w:szCs w:val="24"/>
        </w:rPr>
        <w:t>. This was due to</w:t>
      </w:r>
      <w:r w:rsidR="002B3556">
        <w:rPr>
          <w:rFonts w:ascii="Times New Roman" w:hAnsi="Times New Roman" w:cs="Times New Roman"/>
          <w:sz w:val="24"/>
          <w:szCs w:val="24"/>
        </w:rPr>
        <w:t xml:space="preserve"> the higher ionic charge of the latter ions </w:t>
      </w:r>
      <w:r w:rsidR="008A76AF">
        <w:rPr>
          <w:rFonts w:ascii="Times New Roman" w:hAnsi="Times New Roman" w:cs="Times New Roman"/>
          <w:sz w:val="24"/>
          <w:szCs w:val="24"/>
        </w:rPr>
        <w:t>competing</w:t>
      </w:r>
      <w:r w:rsidR="002B3556">
        <w:rPr>
          <w:rFonts w:ascii="Times New Roman" w:hAnsi="Times New Roman" w:cs="Times New Roman"/>
          <w:sz w:val="24"/>
          <w:szCs w:val="24"/>
        </w:rPr>
        <w:t xml:space="preserve"> effectively with nitrate that was adsorbed electrostatically.</w:t>
      </w:r>
    </w:p>
    <w:p w:rsidR="00A141DA" w:rsidRDefault="00ED707C" w:rsidP="0064432D">
      <w:pPr>
        <w:spacing w:line="480" w:lineRule="auto"/>
      </w:pPr>
      <w:r>
        <w:rPr>
          <w:rFonts w:ascii="Times New Roman" w:hAnsi="Times New Roman" w:cs="Times New Roman"/>
          <w:sz w:val="24"/>
          <w:szCs w:val="24"/>
        </w:rPr>
        <w:tab/>
      </w:r>
    </w:p>
    <w:p w:rsidR="00E8257B" w:rsidRPr="00527E90" w:rsidRDefault="00E8257B" w:rsidP="0064432D">
      <w:pPr>
        <w:spacing w:line="480" w:lineRule="auto"/>
        <w:jc w:val="both"/>
        <w:rPr>
          <w:rFonts w:ascii="Times New Roman" w:hAnsi="Times New Roman" w:cs="Times New Roman"/>
          <w:i/>
          <w:sz w:val="24"/>
          <w:szCs w:val="24"/>
        </w:rPr>
      </w:pPr>
      <w:r w:rsidRPr="00527E90">
        <w:rPr>
          <w:rFonts w:ascii="Times New Roman" w:hAnsi="Times New Roman" w:cs="Times New Roman"/>
          <w:i/>
          <w:sz w:val="24"/>
          <w:szCs w:val="24"/>
        </w:rPr>
        <w:t>2.1.2. Red mud</w:t>
      </w:r>
    </w:p>
    <w:p w:rsidR="009047E9" w:rsidRDefault="009047E9" w:rsidP="00527E9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Red mud is a waste by-product formed during alkaline-leaching of bauxite in </w:t>
      </w:r>
      <w:r w:rsidR="00D869D0">
        <w:rPr>
          <w:rFonts w:ascii="Times New Roman" w:hAnsi="Times New Roman" w:cs="Times New Roman"/>
          <w:sz w:val="24"/>
          <w:szCs w:val="24"/>
        </w:rPr>
        <w:t xml:space="preserve">the </w:t>
      </w:r>
      <w:r>
        <w:rPr>
          <w:rFonts w:ascii="Times New Roman" w:hAnsi="Times New Roman" w:cs="Times New Roman"/>
          <w:sz w:val="24"/>
          <w:szCs w:val="24"/>
        </w:rPr>
        <w:t xml:space="preserve">Bayer process. It is commonly activated by thermal or acid treatment to increase the adsorption </w:t>
      </w:r>
      <w:r w:rsidR="009D1B44">
        <w:rPr>
          <w:rFonts w:ascii="Times New Roman" w:hAnsi="Times New Roman" w:cs="Times New Roman"/>
          <w:sz w:val="24"/>
          <w:szCs w:val="24"/>
        </w:rPr>
        <w:t xml:space="preserve">capacity </w:t>
      </w:r>
      <w:r w:rsidR="008A76AF">
        <w:rPr>
          <w:rFonts w:ascii="Times New Roman" w:hAnsi="Times New Roman" w:cs="Times New Roman"/>
          <w:sz w:val="24"/>
          <w:szCs w:val="24"/>
        </w:rPr>
        <w:t xml:space="preserve">of </w:t>
      </w:r>
      <w:r>
        <w:rPr>
          <w:rFonts w:ascii="Times New Roman" w:hAnsi="Times New Roman" w:cs="Times New Roman"/>
          <w:sz w:val="24"/>
          <w:szCs w:val="24"/>
        </w:rPr>
        <w:t xml:space="preserve">anions, cations and organics (Wang et al. 2008). </w:t>
      </w:r>
      <w:r w:rsidR="008A76AF">
        <w:rPr>
          <w:rFonts w:ascii="Times New Roman" w:hAnsi="Times New Roman" w:cs="Times New Roman"/>
          <w:sz w:val="24"/>
          <w:szCs w:val="24"/>
        </w:rPr>
        <w:t>I</w:t>
      </w:r>
      <w:r>
        <w:rPr>
          <w:rFonts w:ascii="Times New Roman" w:hAnsi="Times New Roman" w:cs="Times New Roman"/>
          <w:sz w:val="24"/>
          <w:szCs w:val="24"/>
        </w:rPr>
        <w:t xml:space="preserve">ncreased adsorption capacity is considered to be due to the removal of surface impurities, and </w:t>
      </w:r>
      <w:r w:rsidR="008A76AF">
        <w:rPr>
          <w:rFonts w:ascii="Times New Roman" w:hAnsi="Times New Roman" w:cs="Times New Roman"/>
          <w:sz w:val="24"/>
          <w:szCs w:val="24"/>
        </w:rPr>
        <w:t xml:space="preserve">an </w:t>
      </w:r>
      <w:r>
        <w:rPr>
          <w:rFonts w:ascii="Times New Roman" w:hAnsi="Times New Roman" w:cs="Times New Roman"/>
          <w:sz w:val="24"/>
          <w:szCs w:val="24"/>
        </w:rPr>
        <w:t xml:space="preserve">increase </w:t>
      </w:r>
      <w:r w:rsidR="008A76AF">
        <w:rPr>
          <w:rFonts w:ascii="Times New Roman" w:hAnsi="Times New Roman" w:cs="Times New Roman"/>
          <w:sz w:val="24"/>
          <w:szCs w:val="24"/>
        </w:rPr>
        <w:t xml:space="preserve">in the </w:t>
      </w:r>
      <w:r w:rsidR="006504AB">
        <w:rPr>
          <w:rFonts w:ascii="Times New Roman" w:hAnsi="Times New Roman" w:cs="Times New Roman"/>
          <w:sz w:val="24"/>
          <w:szCs w:val="24"/>
        </w:rPr>
        <w:t xml:space="preserve">red mud’s </w:t>
      </w:r>
      <w:r>
        <w:rPr>
          <w:rFonts w:ascii="Times New Roman" w:hAnsi="Times New Roman" w:cs="Times New Roman"/>
          <w:sz w:val="24"/>
          <w:szCs w:val="24"/>
        </w:rPr>
        <w:t>surface area and pore volume. Ce</w:t>
      </w:r>
      <w:r w:rsidR="006504AB">
        <w:rPr>
          <w:rFonts w:ascii="Times New Roman" w:hAnsi="Times New Roman" w:cs="Times New Roman"/>
          <w:sz w:val="24"/>
          <w:szCs w:val="24"/>
        </w:rPr>
        <w:t>ngeloglu et al. (2006) used HCl</w:t>
      </w:r>
      <w:r>
        <w:rPr>
          <w:rFonts w:ascii="Times New Roman" w:hAnsi="Times New Roman" w:cs="Times New Roman"/>
          <w:sz w:val="24"/>
          <w:szCs w:val="24"/>
        </w:rPr>
        <w:t xml:space="preserve">-treated red mud </w:t>
      </w:r>
      <w:r w:rsidR="00D869D0">
        <w:rPr>
          <w:rFonts w:ascii="Times New Roman" w:hAnsi="Times New Roman" w:cs="Times New Roman"/>
          <w:sz w:val="24"/>
          <w:szCs w:val="24"/>
        </w:rPr>
        <w:t>to remove</w:t>
      </w:r>
      <w:r>
        <w:rPr>
          <w:rFonts w:ascii="Times New Roman" w:hAnsi="Times New Roman" w:cs="Times New Roman"/>
          <w:sz w:val="24"/>
          <w:szCs w:val="24"/>
        </w:rPr>
        <w:t xml:space="preserve"> nitrate from an aqueous solution and found that the Langmuir nitrate saturation capacity increased </w:t>
      </w:r>
      <w:r w:rsidR="008A76AF">
        <w:rPr>
          <w:rFonts w:ascii="Times New Roman" w:hAnsi="Times New Roman" w:cs="Times New Roman"/>
          <w:sz w:val="24"/>
          <w:szCs w:val="24"/>
        </w:rPr>
        <w:t>from the original red mud’s value of 114 mg NO</w:t>
      </w:r>
      <w:r w:rsidR="008A76AF" w:rsidRPr="00322B73">
        <w:rPr>
          <w:rFonts w:ascii="Times New Roman" w:hAnsi="Times New Roman" w:cs="Times New Roman"/>
          <w:sz w:val="24"/>
          <w:szCs w:val="24"/>
          <w:vertAlign w:val="subscript"/>
        </w:rPr>
        <w:t>3</w:t>
      </w:r>
      <w:r w:rsidR="008A76AF" w:rsidRPr="00322B73">
        <w:rPr>
          <w:rFonts w:ascii="Times New Roman" w:hAnsi="Times New Roman" w:cs="Times New Roman"/>
          <w:sz w:val="24"/>
          <w:szCs w:val="24"/>
          <w:vertAlign w:val="superscript"/>
        </w:rPr>
        <w:t>-</w:t>
      </w:r>
      <w:r w:rsidR="008A76AF">
        <w:rPr>
          <w:rFonts w:ascii="Times New Roman" w:hAnsi="Times New Roman" w:cs="Times New Roman"/>
          <w:sz w:val="24"/>
          <w:szCs w:val="24"/>
        </w:rPr>
        <w:t xml:space="preserve">/g to </w:t>
      </w:r>
      <w:r>
        <w:rPr>
          <w:rFonts w:ascii="Times New Roman" w:hAnsi="Times New Roman" w:cs="Times New Roman"/>
          <w:sz w:val="24"/>
          <w:szCs w:val="24"/>
        </w:rPr>
        <w:t>363 mg NO</w:t>
      </w:r>
      <w:r w:rsidRPr="00322B73">
        <w:rPr>
          <w:rFonts w:ascii="Times New Roman" w:hAnsi="Times New Roman" w:cs="Times New Roman"/>
          <w:sz w:val="24"/>
          <w:szCs w:val="24"/>
          <w:vertAlign w:val="subscript"/>
        </w:rPr>
        <w:t>3</w:t>
      </w:r>
      <w:r w:rsidRPr="00322B73">
        <w:rPr>
          <w:rFonts w:ascii="Times New Roman" w:hAnsi="Times New Roman" w:cs="Times New Roman"/>
          <w:sz w:val="24"/>
          <w:szCs w:val="24"/>
          <w:vertAlign w:val="superscript"/>
        </w:rPr>
        <w:t>-</w:t>
      </w:r>
      <w:r>
        <w:rPr>
          <w:rFonts w:ascii="Times New Roman" w:hAnsi="Times New Roman" w:cs="Times New Roman"/>
          <w:sz w:val="24"/>
          <w:szCs w:val="24"/>
        </w:rPr>
        <w:t xml:space="preserve">/g. The increased adsorption capacity was </w:t>
      </w:r>
      <w:r w:rsidR="00D869D0">
        <w:rPr>
          <w:rFonts w:ascii="Times New Roman" w:hAnsi="Times New Roman" w:cs="Times New Roman"/>
          <w:sz w:val="24"/>
          <w:szCs w:val="24"/>
        </w:rPr>
        <w:t>caused by the</w:t>
      </w:r>
      <w:r>
        <w:rPr>
          <w:rFonts w:ascii="Times New Roman" w:hAnsi="Times New Roman" w:cs="Times New Roman"/>
          <w:sz w:val="24"/>
          <w:szCs w:val="24"/>
        </w:rPr>
        <w:t xml:space="preserve"> increased specific surface area and point of zero charge (PZC). The specific </w:t>
      </w:r>
      <w:r w:rsidR="006504AB">
        <w:rPr>
          <w:rFonts w:ascii="Times New Roman" w:hAnsi="Times New Roman" w:cs="Times New Roman"/>
          <w:sz w:val="24"/>
          <w:szCs w:val="24"/>
        </w:rPr>
        <w:t xml:space="preserve">surface </w:t>
      </w:r>
      <w:r>
        <w:rPr>
          <w:rFonts w:ascii="Times New Roman" w:hAnsi="Times New Roman" w:cs="Times New Roman"/>
          <w:sz w:val="24"/>
          <w:szCs w:val="24"/>
        </w:rPr>
        <w:t>area and PZC of the acid-treated red mud were 20.7 m</w:t>
      </w:r>
      <w:r w:rsidRPr="009A7ECE">
        <w:rPr>
          <w:rFonts w:ascii="Times New Roman" w:hAnsi="Times New Roman" w:cs="Times New Roman"/>
          <w:sz w:val="24"/>
          <w:szCs w:val="24"/>
          <w:vertAlign w:val="superscript"/>
        </w:rPr>
        <w:t>2</w:t>
      </w:r>
      <w:r>
        <w:rPr>
          <w:rFonts w:ascii="Times New Roman" w:hAnsi="Times New Roman" w:cs="Times New Roman"/>
          <w:sz w:val="24"/>
          <w:szCs w:val="24"/>
        </w:rPr>
        <w:t>/g and pH 8.5, respectively; the corresponding values for the original red mud were 14.2 m</w:t>
      </w:r>
      <w:r w:rsidRPr="009A7ECE">
        <w:rPr>
          <w:rFonts w:ascii="Times New Roman" w:hAnsi="Times New Roman" w:cs="Times New Roman"/>
          <w:sz w:val="24"/>
          <w:szCs w:val="24"/>
          <w:vertAlign w:val="superscript"/>
        </w:rPr>
        <w:t>2</w:t>
      </w:r>
      <w:r>
        <w:rPr>
          <w:rFonts w:ascii="Times New Roman" w:hAnsi="Times New Roman" w:cs="Times New Roman"/>
          <w:sz w:val="24"/>
          <w:szCs w:val="24"/>
        </w:rPr>
        <w:t>/g and pH 8.2, respectively. The higher PZC</w:t>
      </w:r>
      <w:r w:rsidR="00252D68">
        <w:rPr>
          <w:rFonts w:ascii="Times New Roman" w:hAnsi="Times New Roman" w:cs="Times New Roman"/>
          <w:sz w:val="24"/>
          <w:szCs w:val="24"/>
        </w:rPr>
        <w:t xml:space="preserve"> resulted in</w:t>
      </w:r>
      <w:r>
        <w:rPr>
          <w:rFonts w:ascii="Times New Roman" w:hAnsi="Times New Roman" w:cs="Times New Roman"/>
          <w:sz w:val="24"/>
          <w:szCs w:val="24"/>
        </w:rPr>
        <w:t xml:space="preserve"> </w:t>
      </w:r>
      <w:r w:rsidR="00D869D0">
        <w:rPr>
          <w:rFonts w:ascii="Times New Roman" w:hAnsi="Times New Roman" w:cs="Times New Roman"/>
          <w:sz w:val="24"/>
          <w:szCs w:val="24"/>
        </w:rPr>
        <w:t>more</w:t>
      </w:r>
      <w:r>
        <w:rPr>
          <w:rFonts w:ascii="Times New Roman" w:hAnsi="Times New Roman" w:cs="Times New Roman"/>
          <w:sz w:val="24"/>
          <w:szCs w:val="24"/>
        </w:rPr>
        <w:t xml:space="preserve"> positive charges at a specific pH, and therefore </w:t>
      </w:r>
      <w:r w:rsidR="00252D68">
        <w:rPr>
          <w:rFonts w:ascii="Times New Roman" w:hAnsi="Times New Roman" w:cs="Times New Roman"/>
          <w:sz w:val="24"/>
          <w:szCs w:val="24"/>
        </w:rPr>
        <w:t xml:space="preserve">increased </w:t>
      </w:r>
      <w:r w:rsidR="006504AB">
        <w:rPr>
          <w:rFonts w:ascii="Times New Roman" w:hAnsi="Times New Roman" w:cs="Times New Roman"/>
          <w:sz w:val="24"/>
          <w:szCs w:val="24"/>
        </w:rPr>
        <w:t xml:space="preserve">the </w:t>
      </w:r>
      <w:r w:rsidR="00252D68">
        <w:rPr>
          <w:rFonts w:ascii="Times New Roman" w:hAnsi="Times New Roman" w:cs="Times New Roman"/>
          <w:sz w:val="24"/>
          <w:szCs w:val="24"/>
        </w:rPr>
        <w:t>number of</w:t>
      </w:r>
      <w:r>
        <w:rPr>
          <w:rFonts w:ascii="Times New Roman" w:hAnsi="Times New Roman" w:cs="Times New Roman"/>
          <w:sz w:val="24"/>
          <w:szCs w:val="24"/>
        </w:rPr>
        <w:t xml:space="preserve"> nitrate</w:t>
      </w:r>
      <w:r w:rsidR="00252D68">
        <w:rPr>
          <w:rFonts w:ascii="Times New Roman" w:hAnsi="Times New Roman" w:cs="Times New Roman"/>
          <w:sz w:val="24"/>
          <w:szCs w:val="24"/>
        </w:rPr>
        <w:t>s</w:t>
      </w:r>
      <w:r w:rsidR="00902AD6">
        <w:rPr>
          <w:rFonts w:ascii="Times New Roman" w:hAnsi="Times New Roman" w:cs="Times New Roman"/>
          <w:sz w:val="24"/>
          <w:szCs w:val="24"/>
        </w:rPr>
        <w:t xml:space="preserve"> </w:t>
      </w:r>
      <w:r>
        <w:rPr>
          <w:rFonts w:ascii="Times New Roman" w:hAnsi="Times New Roman" w:cs="Times New Roman"/>
          <w:sz w:val="24"/>
          <w:szCs w:val="24"/>
        </w:rPr>
        <w:t>adsorbed</w:t>
      </w:r>
      <w:r w:rsidR="00252D68">
        <w:rPr>
          <w:rFonts w:ascii="Times New Roman" w:hAnsi="Times New Roman" w:cs="Times New Roman"/>
          <w:sz w:val="24"/>
          <w:szCs w:val="24"/>
        </w:rPr>
        <w:t xml:space="preserve"> by electrostatic attraction</w:t>
      </w:r>
      <w:r>
        <w:rPr>
          <w:rFonts w:ascii="Times New Roman" w:hAnsi="Times New Roman" w:cs="Times New Roman"/>
          <w:sz w:val="24"/>
          <w:szCs w:val="24"/>
        </w:rPr>
        <w:t>.</w:t>
      </w:r>
    </w:p>
    <w:p w:rsidR="00E8257B" w:rsidRPr="00527E90" w:rsidRDefault="00E8257B" w:rsidP="0064432D">
      <w:pPr>
        <w:spacing w:line="480" w:lineRule="auto"/>
        <w:jc w:val="both"/>
        <w:rPr>
          <w:rFonts w:ascii="Times New Roman" w:hAnsi="Times New Roman" w:cs="Times New Roman"/>
          <w:i/>
          <w:sz w:val="24"/>
          <w:szCs w:val="24"/>
        </w:rPr>
      </w:pPr>
    </w:p>
    <w:p w:rsidR="00E8257B" w:rsidRPr="00527E90" w:rsidRDefault="00E8257B" w:rsidP="0064432D">
      <w:pPr>
        <w:spacing w:line="480" w:lineRule="auto"/>
        <w:jc w:val="both"/>
        <w:rPr>
          <w:rFonts w:ascii="Times New Roman" w:hAnsi="Times New Roman" w:cs="Times New Roman"/>
          <w:i/>
          <w:sz w:val="24"/>
          <w:szCs w:val="24"/>
        </w:rPr>
      </w:pPr>
      <w:r w:rsidRPr="00527E90">
        <w:rPr>
          <w:rFonts w:ascii="Times New Roman" w:hAnsi="Times New Roman" w:cs="Times New Roman"/>
          <w:i/>
          <w:sz w:val="24"/>
          <w:szCs w:val="24"/>
        </w:rPr>
        <w:t>2.1.3. Activated carbon cloth</w:t>
      </w:r>
    </w:p>
    <w:p w:rsidR="004D7AD8" w:rsidRDefault="009047E9" w:rsidP="00527E9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Activated carbon cloth (ACC) </w:t>
      </w:r>
      <w:r w:rsidR="008A76AF">
        <w:rPr>
          <w:rFonts w:ascii="Times New Roman" w:hAnsi="Times New Roman" w:cs="Times New Roman"/>
          <w:sz w:val="24"/>
          <w:szCs w:val="24"/>
        </w:rPr>
        <w:t xml:space="preserve">has </w:t>
      </w:r>
      <w:r>
        <w:rPr>
          <w:rFonts w:ascii="Times New Roman" w:hAnsi="Times New Roman" w:cs="Times New Roman"/>
          <w:sz w:val="24"/>
          <w:szCs w:val="24"/>
        </w:rPr>
        <w:t xml:space="preserve">increasingly </w:t>
      </w:r>
      <w:r w:rsidR="008A76AF">
        <w:rPr>
          <w:rFonts w:ascii="Times New Roman" w:hAnsi="Times New Roman" w:cs="Times New Roman"/>
          <w:sz w:val="24"/>
          <w:szCs w:val="24"/>
        </w:rPr>
        <w:t xml:space="preserve">become </w:t>
      </w:r>
      <w:r>
        <w:rPr>
          <w:rFonts w:ascii="Times New Roman" w:hAnsi="Times New Roman" w:cs="Times New Roman"/>
          <w:sz w:val="24"/>
          <w:szCs w:val="24"/>
        </w:rPr>
        <w:t xml:space="preserve">an attractive adsorbent for </w:t>
      </w:r>
      <w:r w:rsidR="008A76AF">
        <w:rPr>
          <w:rFonts w:ascii="Times New Roman" w:hAnsi="Times New Roman" w:cs="Times New Roman"/>
          <w:sz w:val="24"/>
          <w:szCs w:val="24"/>
        </w:rPr>
        <w:t>removing</w:t>
      </w:r>
      <w:r>
        <w:rPr>
          <w:rFonts w:ascii="Times New Roman" w:hAnsi="Times New Roman" w:cs="Times New Roman"/>
          <w:sz w:val="24"/>
          <w:szCs w:val="24"/>
        </w:rPr>
        <w:t xml:space="preserve"> water and gaseous contaminants (</w:t>
      </w:r>
      <w:r w:rsidRPr="00601544">
        <w:rPr>
          <w:rFonts w:ascii="Times New Roman" w:hAnsi="Times New Roman" w:cs="Times New Roman"/>
          <w:sz w:val="24"/>
          <w:szCs w:val="24"/>
        </w:rPr>
        <w:t xml:space="preserve">Faur-Brasquet et al. 2002; </w:t>
      </w:r>
      <w:r w:rsidR="001832B5" w:rsidRPr="00601544">
        <w:rPr>
          <w:rFonts w:ascii="Times New Roman" w:hAnsi="Times New Roman" w:cs="Times New Roman"/>
          <w:sz w:val="24"/>
          <w:szCs w:val="24"/>
        </w:rPr>
        <w:t xml:space="preserve">Rengel-Mendez and Streat 2002; </w:t>
      </w:r>
      <w:r w:rsidR="003B7A75" w:rsidRPr="00601544">
        <w:rPr>
          <w:rFonts w:ascii="Times New Roman" w:hAnsi="Times New Roman" w:cs="Times New Roman"/>
          <w:sz w:val="24"/>
          <w:szCs w:val="24"/>
        </w:rPr>
        <w:t>Le Cloirec 2012</w:t>
      </w:r>
      <w:r w:rsidR="00A231FA" w:rsidRPr="00601544">
        <w:rPr>
          <w:rFonts w:ascii="Times New Roman" w:hAnsi="Times New Roman" w:cs="Times New Roman"/>
          <w:sz w:val="24"/>
          <w:szCs w:val="24"/>
        </w:rPr>
        <w:t>)</w:t>
      </w:r>
      <w:r w:rsidR="00A231FA">
        <w:rPr>
          <w:rFonts w:ascii="Times New Roman" w:hAnsi="Times New Roman" w:cs="Times New Roman"/>
          <w:sz w:val="24"/>
          <w:szCs w:val="24"/>
        </w:rPr>
        <w:t xml:space="preserve">. It is produced from synthetic raw materials such as rayon (viscose) by carbonation at temperatures </w:t>
      </w:r>
      <w:r w:rsidR="00D869D0">
        <w:rPr>
          <w:rFonts w:ascii="Times New Roman" w:hAnsi="Times New Roman" w:cs="Times New Roman"/>
          <w:sz w:val="24"/>
          <w:szCs w:val="24"/>
        </w:rPr>
        <w:t xml:space="preserve">ranging between </w:t>
      </w:r>
      <w:r w:rsidR="00A231FA">
        <w:rPr>
          <w:rFonts w:ascii="Times New Roman" w:hAnsi="Times New Roman" w:cs="Times New Roman"/>
          <w:sz w:val="24"/>
          <w:szCs w:val="24"/>
        </w:rPr>
        <w:t>800</w:t>
      </w:r>
      <w:r w:rsidR="00EC03A6">
        <w:rPr>
          <w:rFonts w:ascii="Times New Roman" w:hAnsi="Times New Roman" w:cs="Times New Roman"/>
          <w:sz w:val="24"/>
          <w:szCs w:val="24"/>
        </w:rPr>
        <w:t xml:space="preserve"> and </w:t>
      </w:r>
      <w:r w:rsidR="00A231FA">
        <w:rPr>
          <w:rFonts w:ascii="Times New Roman" w:hAnsi="Times New Roman" w:cs="Times New Roman"/>
          <w:sz w:val="24"/>
          <w:szCs w:val="24"/>
        </w:rPr>
        <w:t>1000</w:t>
      </w:r>
      <w:r w:rsidR="00A231FA" w:rsidRPr="00A231FA">
        <w:rPr>
          <w:rFonts w:ascii="Times New Roman" w:hAnsi="Times New Roman" w:cs="Times New Roman"/>
          <w:sz w:val="24"/>
          <w:szCs w:val="24"/>
          <w:vertAlign w:val="superscript"/>
        </w:rPr>
        <w:t>o</w:t>
      </w:r>
      <w:r w:rsidR="00A231FA">
        <w:rPr>
          <w:rFonts w:ascii="Times New Roman" w:hAnsi="Times New Roman" w:cs="Times New Roman"/>
          <w:sz w:val="24"/>
          <w:szCs w:val="24"/>
        </w:rPr>
        <w:t>C in order to remove the volatile components and to develop a graphitic structure having high surface area and pore volume (Le Cloirec 2012).</w:t>
      </w:r>
      <w:r>
        <w:rPr>
          <w:rFonts w:ascii="Times New Roman" w:hAnsi="Times New Roman" w:cs="Times New Roman"/>
          <w:sz w:val="24"/>
          <w:szCs w:val="24"/>
        </w:rPr>
        <w:t xml:space="preserve"> The high adsorption capacity of ACC is </w:t>
      </w:r>
      <w:r w:rsidR="00D869D0">
        <w:rPr>
          <w:rFonts w:ascii="Times New Roman" w:hAnsi="Times New Roman" w:cs="Times New Roman"/>
          <w:sz w:val="24"/>
          <w:szCs w:val="24"/>
        </w:rPr>
        <w:t>explained by its</w:t>
      </w:r>
      <w:r>
        <w:rPr>
          <w:rFonts w:ascii="Times New Roman" w:hAnsi="Times New Roman" w:cs="Times New Roman"/>
          <w:sz w:val="24"/>
          <w:szCs w:val="24"/>
        </w:rPr>
        <w:t xml:space="preserve"> large specific surface area (2500 m</w:t>
      </w:r>
      <w:r w:rsidRPr="009A7ECE">
        <w:rPr>
          <w:rFonts w:ascii="Times New Roman" w:hAnsi="Times New Roman" w:cs="Times New Roman"/>
          <w:sz w:val="24"/>
          <w:szCs w:val="24"/>
          <w:vertAlign w:val="superscript"/>
        </w:rPr>
        <w:t>2</w:t>
      </w:r>
      <w:r>
        <w:rPr>
          <w:rFonts w:ascii="Times New Roman" w:hAnsi="Times New Roman" w:cs="Times New Roman"/>
          <w:sz w:val="24"/>
          <w:szCs w:val="24"/>
        </w:rPr>
        <w:t>/g, Afkami et al. 2007; 1000-2100 m</w:t>
      </w:r>
      <w:r w:rsidRPr="009A7ECE">
        <w:rPr>
          <w:rFonts w:ascii="Times New Roman" w:hAnsi="Times New Roman" w:cs="Times New Roman"/>
          <w:sz w:val="24"/>
          <w:szCs w:val="24"/>
          <w:vertAlign w:val="superscript"/>
        </w:rPr>
        <w:t>2</w:t>
      </w:r>
      <w:r>
        <w:rPr>
          <w:rFonts w:ascii="Times New Roman" w:hAnsi="Times New Roman" w:cs="Times New Roman"/>
          <w:sz w:val="24"/>
          <w:szCs w:val="24"/>
        </w:rPr>
        <w:t>/g, Rengel-Mendez and Streat 2002; 969-2311 m</w:t>
      </w:r>
      <w:r w:rsidRPr="009A7ECE">
        <w:rPr>
          <w:rFonts w:ascii="Times New Roman" w:hAnsi="Times New Roman" w:cs="Times New Roman"/>
          <w:sz w:val="24"/>
          <w:szCs w:val="24"/>
          <w:vertAlign w:val="superscript"/>
        </w:rPr>
        <w:t>2</w:t>
      </w:r>
      <w:r>
        <w:rPr>
          <w:rFonts w:ascii="Times New Roman" w:hAnsi="Times New Roman" w:cs="Times New Roman"/>
          <w:sz w:val="24"/>
          <w:szCs w:val="24"/>
        </w:rPr>
        <w:t xml:space="preserve">/g, Le Cloirec 2012) and the availability of a large number of </w:t>
      </w:r>
      <w:r w:rsidR="00D869D0">
        <w:rPr>
          <w:rFonts w:ascii="Times New Roman" w:hAnsi="Times New Roman" w:cs="Times New Roman"/>
          <w:sz w:val="24"/>
          <w:szCs w:val="24"/>
        </w:rPr>
        <w:t>oxygen-</w:t>
      </w:r>
      <w:r>
        <w:rPr>
          <w:rFonts w:ascii="Times New Roman" w:hAnsi="Times New Roman" w:cs="Times New Roman"/>
          <w:sz w:val="24"/>
          <w:szCs w:val="24"/>
        </w:rPr>
        <w:t>containing surface functional groups. Afkhami et al. (2007) compared</w:t>
      </w:r>
      <w:r w:rsidR="00D869D0">
        <w:rPr>
          <w:rFonts w:ascii="Times New Roman" w:hAnsi="Times New Roman" w:cs="Times New Roman"/>
          <w:sz w:val="24"/>
          <w:szCs w:val="24"/>
        </w:rPr>
        <w:t xml:space="preserve"> the</w:t>
      </w:r>
      <w:r>
        <w:rPr>
          <w:rFonts w:ascii="Times New Roman" w:hAnsi="Times New Roman" w:cs="Times New Roman"/>
          <w:sz w:val="24"/>
          <w:szCs w:val="24"/>
        </w:rPr>
        <w:t xml:space="preserve"> nitrate adsorption capacity of 4 M H</w:t>
      </w:r>
      <w:r w:rsidRPr="000631A9">
        <w:rPr>
          <w:rFonts w:ascii="Times New Roman" w:hAnsi="Times New Roman" w:cs="Times New Roman"/>
          <w:sz w:val="24"/>
          <w:szCs w:val="24"/>
          <w:vertAlign w:val="subscript"/>
        </w:rPr>
        <w:t>2</w:t>
      </w:r>
      <w:r>
        <w:rPr>
          <w:rFonts w:ascii="Times New Roman" w:hAnsi="Times New Roman" w:cs="Times New Roman"/>
          <w:sz w:val="24"/>
          <w:szCs w:val="24"/>
        </w:rPr>
        <w:t>SO</w:t>
      </w:r>
      <w:r w:rsidRPr="000631A9">
        <w:rPr>
          <w:rFonts w:ascii="Times New Roman" w:hAnsi="Times New Roman" w:cs="Times New Roman"/>
          <w:sz w:val="24"/>
          <w:szCs w:val="24"/>
          <w:vertAlign w:val="subscript"/>
        </w:rPr>
        <w:t>4</w:t>
      </w:r>
      <w:r>
        <w:rPr>
          <w:rFonts w:ascii="Times New Roman" w:hAnsi="Times New Roman" w:cs="Times New Roman"/>
          <w:sz w:val="24"/>
          <w:szCs w:val="24"/>
        </w:rPr>
        <w:t xml:space="preserve">-treated carbon cloth </w:t>
      </w:r>
      <w:r w:rsidR="00D869D0">
        <w:rPr>
          <w:rFonts w:ascii="Times New Roman" w:hAnsi="Times New Roman" w:cs="Times New Roman"/>
          <w:sz w:val="24"/>
          <w:szCs w:val="24"/>
        </w:rPr>
        <w:t>to</w:t>
      </w:r>
      <w:r>
        <w:rPr>
          <w:rFonts w:ascii="Times New Roman" w:hAnsi="Times New Roman" w:cs="Times New Roman"/>
          <w:sz w:val="24"/>
          <w:szCs w:val="24"/>
        </w:rPr>
        <w:t xml:space="preserve"> distilled water-treated carbon cloth </w:t>
      </w:r>
      <w:r w:rsidR="00D869D0">
        <w:rPr>
          <w:rFonts w:ascii="Times New Roman" w:hAnsi="Times New Roman" w:cs="Times New Roman"/>
          <w:sz w:val="24"/>
          <w:szCs w:val="24"/>
        </w:rPr>
        <w:t>and discovered</w:t>
      </w:r>
      <w:r>
        <w:rPr>
          <w:rFonts w:ascii="Times New Roman" w:hAnsi="Times New Roman" w:cs="Times New Roman"/>
          <w:sz w:val="24"/>
          <w:szCs w:val="24"/>
        </w:rPr>
        <w:t xml:space="preserve"> that the Langmuir adsorption capacity for the two adsorbents </w:t>
      </w:r>
      <w:r w:rsidR="00D869D0">
        <w:rPr>
          <w:rFonts w:ascii="Times New Roman" w:hAnsi="Times New Roman" w:cs="Times New Roman"/>
          <w:sz w:val="24"/>
          <w:szCs w:val="24"/>
        </w:rPr>
        <w:t xml:space="preserve">was </w:t>
      </w:r>
      <w:r>
        <w:rPr>
          <w:rFonts w:ascii="Times New Roman" w:hAnsi="Times New Roman" w:cs="Times New Roman"/>
          <w:sz w:val="24"/>
          <w:szCs w:val="24"/>
        </w:rPr>
        <w:t xml:space="preserve">126 mg/g and 24 mg/g, respectively. The dramatic increase in the adsorption capacity of carbon cloth as a result of acid treatment was due to the strong electrostatic interaction between the negative charges of </w:t>
      </w:r>
      <w:r w:rsidR="00564E98">
        <w:rPr>
          <w:rFonts w:ascii="Times New Roman" w:hAnsi="Times New Roman" w:cs="Times New Roman"/>
          <w:sz w:val="24"/>
          <w:szCs w:val="24"/>
        </w:rPr>
        <w:t xml:space="preserve">the </w:t>
      </w:r>
      <w:r>
        <w:rPr>
          <w:rFonts w:ascii="Times New Roman" w:hAnsi="Times New Roman" w:cs="Times New Roman"/>
          <w:sz w:val="24"/>
          <w:szCs w:val="24"/>
        </w:rPr>
        <w:t xml:space="preserve">nitrate anions and positive charges created by the acid treatment on the carbon cloth surface. The energy of adsorption was also much higher for the </w:t>
      </w:r>
      <w:r w:rsidR="008A76AF">
        <w:rPr>
          <w:rFonts w:ascii="Times New Roman" w:hAnsi="Times New Roman" w:cs="Times New Roman"/>
          <w:sz w:val="24"/>
          <w:szCs w:val="24"/>
        </w:rPr>
        <w:t>acid-</w:t>
      </w:r>
      <w:r>
        <w:rPr>
          <w:rFonts w:ascii="Times New Roman" w:hAnsi="Times New Roman" w:cs="Times New Roman"/>
          <w:sz w:val="24"/>
          <w:szCs w:val="24"/>
        </w:rPr>
        <w:t xml:space="preserve">treated carbon cloth. In the presence of </w:t>
      </w:r>
      <w:r w:rsidR="00D869D0">
        <w:rPr>
          <w:rFonts w:ascii="Times New Roman" w:hAnsi="Times New Roman" w:cs="Times New Roman"/>
          <w:sz w:val="24"/>
          <w:szCs w:val="24"/>
        </w:rPr>
        <w:t xml:space="preserve">an </w:t>
      </w:r>
      <w:r>
        <w:rPr>
          <w:rFonts w:ascii="Times New Roman" w:hAnsi="Times New Roman" w:cs="Times New Roman"/>
          <w:sz w:val="24"/>
          <w:szCs w:val="24"/>
        </w:rPr>
        <w:t>equal concentration of other anions, sulphate and chloride did not interfere with nitrate adsorption but carbonate and phosphate did.</w:t>
      </w:r>
    </w:p>
    <w:p w:rsidR="00E8257B" w:rsidRDefault="00E8257B" w:rsidP="0064432D">
      <w:pPr>
        <w:spacing w:line="480" w:lineRule="auto"/>
        <w:jc w:val="both"/>
        <w:rPr>
          <w:rFonts w:ascii="Times New Roman" w:hAnsi="Times New Roman" w:cs="Times New Roman"/>
          <w:sz w:val="24"/>
          <w:szCs w:val="24"/>
        </w:rPr>
      </w:pPr>
    </w:p>
    <w:p w:rsidR="00E8257B" w:rsidRPr="00527E90" w:rsidRDefault="00E8257B" w:rsidP="0064432D">
      <w:pPr>
        <w:spacing w:line="480" w:lineRule="auto"/>
        <w:jc w:val="both"/>
        <w:rPr>
          <w:rFonts w:ascii="Times New Roman" w:hAnsi="Times New Roman" w:cs="Times New Roman"/>
          <w:i/>
          <w:sz w:val="24"/>
          <w:szCs w:val="24"/>
        </w:rPr>
      </w:pPr>
      <w:r w:rsidRPr="00527E90">
        <w:rPr>
          <w:rFonts w:ascii="Times New Roman" w:hAnsi="Times New Roman" w:cs="Times New Roman"/>
          <w:i/>
          <w:sz w:val="24"/>
          <w:szCs w:val="24"/>
        </w:rPr>
        <w:t>2.1.4. Chitosan</w:t>
      </w:r>
    </w:p>
    <w:p w:rsidR="00E8257B" w:rsidRDefault="00E8257B" w:rsidP="00527E9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Protonated cross-linked chitosan gel beads have been used to effectively remove nitrate from water. </w:t>
      </w:r>
      <w:r w:rsidR="00D869D0">
        <w:rPr>
          <w:rFonts w:ascii="Times New Roman" w:hAnsi="Times New Roman" w:cs="Times New Roman"/>
          <w:sz w:val="24"/>
          <w:szCs w:val="24"/>
        </w:rPr>
        <w:t xml:space="preserve">Chitosan </w:t>
      </w:r>
      <w:r>
        <w:rPr>
          <w:rFonts w:ascii="Times New Roman" w:hAnsi="Times New Roman" w:cs="Times New Roman"/>
          <w:sz w:val="24"/>
          <w:szCs w:val="24"/>
        </w:rPr>
        <w:t xml:space="preserve">is a natural product derived from deacetylation of the polysaccharide chitin (Jaafari et al. 2004). Chitin is found in the exo-skeletons of shrimp, crab, and other shellfish and </w:t>
      </w:r>
      <w:r w:rsidR="00F4292A">
        <w:rPr>
          <w:rFonts w:ascii="Times New Roman" w:hAnsi="Times New Roman" w:cs="Times New Roman"/>
          <w:sz w:val="24"/>
          <w:szCs w:val="24"/>
        </w:rPr>
        <w:t>it can be extracted in high concentrations from</w:t>
      </w:r>
      <w:r>
        <w:rPr>
          <w:rFonts w:ascii="Times New Roman" w:hAnsi="Times New Roman" w:cs="Times New Roman"/>
          <w:sz w:val="24"/>
          <w:szCs w:val="24"/>
        </w:rPr>
        <w:t xml:space="preserve"> the waste produced after processing the edible parts. Chitosan consists of amino groups which favour the adsorption of anions. To improve anion adsorption capacity, several chemical modifications, such as chemical cross-linking and protonation of the amino groups </w:t>
      </w:r>
      <w:r w:rsidR="00BD7DC9">
        <w:rPr>
          <w:rFonts w:ascii="Times New Roman" w:hAnsi="Times New Roman" w:cs="Times New Roman"/>
          <w:sz w:val="24"/>
          <w:szCs w:val="24"/>
        </w:rPr>
        <w:t xml:space="preserve">in the chitosan molecules </w:t>
      </w:r>
      <w:r w:rsidR="00F4292A">
        <w:rPr>
          <w:rFonts w:ascii="Times New Roman" w:hAnsi="Times New Roman" w:cs="Times New Roman"/>
          <w:sz w:val="24"/>
          <w:szCs w:val="24"/>
        </w:rPr>
        <w:t xml:space="preserve">have been used </w:t>
      </w:r>
      <w:r w:rsidR="00BD7DC9">
        <w:rPr>
          <w:rFonts w:ascii="Times New Roman" w:hAnsi="Times New Roman" w:cs="Times New Roman"/>
          <w:sz w:val="24"/>
          <w:szCs w:val="24"/>
        </w:rPr>
        <w:t>(</w:t>
      </w:r>
      <w:r w:rsidR="003B7A75" w:rsidRPr="00601544">
        <w:rPr>
          <w:rFonts w:ascii="Times New Roman" w:hAnsi="Times New Roman" w:cs="Times New Roman"/>
          <w:sz w:val="24"/>
          <w:szCs w:val="24"/>
        </w:rPr>
        <w:t>Jaafari et al. 2001, 2004</w:t>
      </w:r>
      <w:r w:rsidR="001832B5" w:rsidRPr="00601544">
        <w:rPr>
          <w:rFonts w:ascii="Times New Roman" w:hAnsi="Times New Roman" w:cs="Times New Roman"/>
          <w:sz w:val="24"/>
          <w:szCs w:val="24"/>
        </w:rPr>
        <w:t>; Chatterjee et al. 2009</w:t>
      </w:r>
      <w:r w:rsidR="00BD7DC9">
        <w:rPr>
          <w:rFonts w:ascii="Times New Roman" w:hAnsi="Times New Roman" w:cs="Times New Roman"/>
          <w:sz w:val="24"/>
          <w:szCs w:val="24"/>
        </w:rPr>
        <w:t>).</w:t>
      </w:r>
    </w:p>
    <w:p w:rsidR="00BD7DC9" w:rsidRDefault="000203F8" w:rsidP="0064432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Chitosan gel beads </w:t>
      </w:r>
      <w:r w:rsidR="00BD7DC9">
        <w:rPr>
          <w:rFonts w:ascii="Times New Roman" w:hAnsi="Times New Roman" w:cs="Times New Roman"/>
          <w:sz w:val="24"/>
          <w:szCs w:val="24"/>
        </w:rPr>
        <w:t xml:space="preserve">used for nitrate adsorption </w:t>
      </w:r>
      <w:r w:rsidR="008A76AF">
        <w:rPr>
          <w:rFonts w:ascii="Times New Roman" w:hAnsi="Times New Roman" w:cs="Times New Roman"/>
          <w:sz w:val="24"/>
          <w:szCs w:val="24"/>
        </w:rPr>
        <w:t xml:space="preserve">are </w:t>
      </w:r>
      <w:r w:rsidR="00BD7DC9">
        <w:rPr>
          <w:rFonts w:ascii="Times New Roman" w:hAnsi="Times New Roman" w:cs="Times New Roman"/>
          <w:sz w:val="24"/>
          <w:szCs w:val="24"/>
        </w:rPr>
        <w:t xml:space="preserve">made by dissolving chitosan powder in acetic acid and </w:t>
      </w:r>
      <w:r w:rsidR="0094200C">
        <w:rPr>
          <w:rFonts w:ascii="Times New Roman" w:hAnsi="Times New Roman" w:cs="Times New Roman"/>
          <w:sz w:val="24"/>
          <w:szCs w:val="24"/>
        </w:rPr>
        <w:t xml:space="preserve">pumping the </w:t>
      </w:r>
      <w:r w:rsidR="00BD7DC9">
        <w:rPr>
          <w:rFonts w:ascii="Times New Roman" w:hAnsi="Times New Roman" w:cs="Times New Roman"/>
          <w:sz w:val="24"/>
          <w:szCs w:val="24"/>
        </w:rPr>
        <w:t>solution through a hypodermic needle allowing drops to fall into an alkaline coagulating solution. Cross-linked gel beads were obtained by reaction with glutaraldehyde (</w:t>
      </w:r>
      <w:r w:rsidR="001832B5" w:rsidRPr="00601544">
        <w:rPr>
          <w:rFonts w:ascii="Times New Roman" w:hAnsi="Times New Roman" w:cs="Times New Roman"/>
          <w:sz w:val="24"/>
          <w:szCs w:val="24"/>
        </w:rPr>
        <w:t xml:space="preserve">Jaafari et al. 2001; </w:t>
      </w:r>
      <w:r w:rsidR="003B7A75" w:rsidRPr="00601544">
        <w:rPr>
          <w:rFonts w:ascii="Times New Roman" w:hAnsi="Times New Roman" w:cs="Times New Roman"/>
          <w:sz w:val="24"/>
          <w:szCs w:val="24"/>
        </w:rPr>
        <w:t>Arora et al. 2010</w:t>
      </w:r>
      <w:r w:rsidR="00BD7DC9">
        <w:rPr>
          <w:rFonts w:ascii="Times New Roman" w:hAnsi="Times New Roman" w:cs="Times New Roman"/>
          <w:sz w:val="24"/>
          <w:szCs w:val="24"/>
        </w:rPr>
        <w:t>) or epichlorohydrin (Chatterjee et al. 2009). Protonation was achieved by reaction with HCl or H</w:t>
      </w:r>
      <w:r w:rsidR="00BD7DC9" w:rsidRPr="00BD7DC9">
        <w:rPr>
          <w:rFonts w:ascii="Times New Roman" w:hAnsi="Times New Roman" w:cs="Times New Roman"/>
          <w:sz w:val="24"/>
          <w:szCs w:val="24"/>
          <w:vertAlign w:val="subscript"/>
        </w:rPr>
        <w:t>2</w:t>
      </w:r>
      <w:r w:rsidR="00BD7DC9">
        <w:rPr>
          <w:rFonts w:ascii="Times New Roman" w:hAnsi="Times New Roman" w:cs="Times New Roman"/>
          <w:sz w:val="24"/>
          <w:szCs w:val="24"/>
        </w:rPr>
        <w:t>SO</w:t>
      </w:r>
      <w:r w:rsidR="00BD7DC9" w:rsidRPr="00BD7DC9">
        <w:rPr>
          <w:rFonts w:ascii="Times New Roman" w:hAnsi="Times New Roman" w:cs="Times New Roman"/>
          <w:sz w:val="24"/>
          <w:szCs w:val="24"/>
          <w:vertAlign w:val="subscript"/>
        </w:rPr>
        <w:t>4</w:t>
      </w:r>
      <w:r w:rsidR="00BD7DC9">
        <w:rPr>
          <w:rFonts w:ascii="Times New Roman" w:hAnsi="Times New Roman" w:cs="Times New Roman"/>
          <w:sz w:val="24"/>
          <w:szCs w:val="24"/>
        </w:rPr>
        <w:t xml:space="preserve"> (</w:t>
      </w:r>
      <w:r w:rsidR="001832B5" w:rsidRPr="00601544">
        <w:rPr>
          <w:rFonts w:ascii="Times New Roman" w:hAnsi="Times New Roman" w:cs="Times New Roman"/>
          <w:sz w:val="24"/>
          <w:szCs w:val="24"/>
        </w:rPr>
        <w:t xml:space="preserve">Jaafari et al. 2001; </w:t>
      </w:r>
      <w:r w:rsidR="003B7A75" w:rsidRPr="00601544">
        <w:rPr>
          <w:rFonts w:ascii="Times New Roman" w:hAnsi="Times New Roman" w:cs="Times New Roman"/>
          <w:sz w:val="24"/>
          <w:szCs w:val="24"/>
        </w:rPr>
        <w:t>Arora et al. 2010</w:t>
      </w:r>
      <w:r w:rsidR="00BD7DC9">
        <w:rPr>
          <w:rFonts w:ascii="Times New Roman" w:hAnsi="Times New Roman" w:cs="Times New Roman"/>
          <w:sz w:val="24"/>
          <w:szCs w:val="24"/>
        </w:rPr>
        <w:t>) or NaHSO</w:t>
      </w:r>
      <w:r w:rsidR="00BD7DC9" w:rsidRPr="00BD7DC9">
        <w:rPr>
          <w:rFonts w:ascii="Times New Roman" w:hAnsi="Times New Roman" w:cs="Times New Roman"/>
          <w:sz w:val="24"/>
          <w:szCs w:val="24"/>
          <w:vertAlign w:val="subscript"/>
        </w:rPr>
        <w:t>3</w:t>
      </w:r>
      <w:r w:rsidR="00BD7DC9">
        <w:rPr>
          <w:rFonts w:ascii="Times New Roman" w:hAnsi="Times New Roman" w:cs="Times New Roman"/>
          <w:sz w:val="24"/>
          <w:szCs w:val="24"/>
        </w:rPr>
        <w:t xml:space="preserve"> (Chatterjee et al. 2009).</w:t>
      </w:r>
      <w:r w:rsidR="00414AA8">
        <w:rPr>
          <w:rFonts w:ascii="Times New Roman" w:hAnsi="Times New Roman" w:cs="Times New Roman"/>
          <w:sz w:val="24"/>
          <w:szCs w:val="24"/>
        </w:rPr>
        <w:t xml:space="preserve"> </w:t>
      </w:r>
    </w:p>
    <w:p w:rsidR="000203F8" w:rsidRDefault="00414AA8" w:rsidP="0064432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Jaafari et al. (2004) found that the adsorption capacity of protonated cross-linked chitosan </w:t>
      </w:r>
      <w:r w:rsidR="00AC207D">
        <w:rPr>
          <w:rFonts w:ascii="Times New Roman" w:hAnsi="Times New Roman" w:cs="Times New Roman"/>
          <w:sz w:val="24"/>
          <w:szCs w:val="24"/>
        </w:rPr>
        <w:t>at pH 6.2 increased linearly with equilibrium nitrate concentration. At an equilibrium concentration of 30 mg/L the adsorption capacity was 0.1 mg</w:t>
      </w:r>
      <w:r w:rsidR="000203F8">
        <w:rPr>
          <w:rFonts w:ascii="Times New Roman" w:hAnsi="Times New Roman" w:cs="Times New Roman"/>
          <w:sz w:val="24"/>
          <w:szCs w:val="24"/>
        </w:rPr>
        <w:t xml:space="preserve"> nitrate</w:t>
      </w:r>
      <w:r w:rsidR="00AC207D">
        <w:rPr>
          <w:rFonts w:ascii="Times New Roman" w:hAnsi="Times New Roman" w:cs="Times New Roman"/>
          <w:sz w:val="24"/>
          <w:szCs w:val="24"/>
        </w:rPr>
        <w:t xml:space="preserve">/g. The adsorption capacity was influenced by pH </w:t>
      </w:r>
      <w:r w:rsidR="008A76AF">
        <w:rPr>
          <w:rFonts w:ascii="Times New Roman" w:hAnsi="Times New Roman" w:cs="Times New Roman"/>
          <w:sz w:val="24"/>
          <w:szCs w:val="24"/>
        </w:rPr>
        <w:t>in the</w:t>
      </w:r>
      <w:r w:rsidR="00AC207D">
        <w:rPr>
          <w:rFonts w:ascii="Times New Roman" w:hAnsi="Times New Roman" w:cs="Times New Roman"/>
          <w:sz w:val="24"/>
          <w:szCs w:val="24"/>
        </w:rPr>
        <w:t xml:space="preserve"> range 2-7, and </w:t>
      </w:r>
      <w:r w:rsidR="008A76AF">
        <w:rPr>
          <w:rFonts w:ascii="Times New Roman" w:hAnsi="Times New Roman" w:cs="Times New Roman"/>
          <w:sz w:val="24"/>
          <w:szCs w:val="24"/>
        </w:rPr>
        <w:t>reached its maximum</w:t>
      </w:r>
      <w:r w:rsidR="00AC207D">
        <w:rPr>
          <w:rFonts w:ascii="Times New Roman" w:hAnsi="Times New Roman" w:cs="Times New Roman"/>
          <w:sz w:val="24"/>
          <w:szCs w:val="24"/>
        </w:rPr>
        <w:t xml:space="preserve"> at pH 3-5. Chatterjee et al. (2009), on the other hand, reported a much higher adsorption capacity of 104 mg/</w:t>
      </w:r>
      <w:r w:rsidR="00A5073C">
        <w:rPr>
          <w:rFonts w:ascii="Times New Roman" w:hAnsi="Times New Roman" w:cs="Times New Roman"/>
          <w:sz w:val="24"/>
          <w:szCs w:val="24"/>
        </w:rPr>
        <w:t>g</w:t>
      </w:r>
      <w:r w:rsidR="00AC207D">
        <w:rPr>
          <w:rFonts w:ascii="Times New Roman" w:hAnsi="Times New Roman" w:cs="Times New Roman"/>
          <w:sz w:val="24"/>
          <w:szCs w:val="24"/>
        </w:rPr>
        <w:t xml:space="preserve"> for a protonated cross-linked chitosan produced by them. The adsorption </w:t>
      </w:r>
      <w:r w:rsidR="00833E86">
        <w:rPr>
          <w:rFonts w:ascii="Times New Roman" w:hAnsi="Times New Roman" w:cs="Times New Roman"/>
          <w:sz w:val="24"/>
          <w:szCs w:val="24"/>
        </w:rPr>
        <w:t xml:space="preserve">capacity </w:t>
      </w:r>
      <w:r w:rsidR="00D869D0">
        <w:rPr>
          <w:rFonts w:ascii="Times New Roman" w:hAnsi="Times New Roman" w:cs="Times New Roman"/>
          <w:sz w:val="24"/>
          <w:szCs w:val="24"/>
        </w:rPr>
        <w:t xml:space="preserve">reached its </w:t>
      </w:r>
      <w:r w:rsidR="00AC207D">
        <w:rPr>
          <w:rFonts w:ascii="Times New Roman" w:hAnsi="Times New Roman" w:cs="Times New Roman"/>
          <w:sz w:val="24"/>
          <w:szCs w:val="24"/>
        </w:rPr>
        <w:t xml:space="preserve">maximum at pH 3-5 </w:t>
      </w:r>
      <w:r w:rsidR="008A76AF" w:rsidRPr="00601544">
        <w:rPr>
          <w:rFonts w:ascii="Times New Roman" w:hAnsi="Times New Roman" w:cs="Times New Roman"/>
          <w:sz w:val="24"/>
          <w:szCs w:val="24"/>
        </w:rPr>
        <w:t xml:space="preserve">which was </w:t>
      </w:r>
      <w:r w:rsidR="00177CFD" w:rsidRPr="00601544">
        <w:rPr>
          <w:rFonts w:ascii="Times New Roman" w:hAnsi="Times New Roman" w:cs="Times New Roman"/>
          <w:sz w:val="24"/>
          <w:szCs w:val="24"/>
        </w:rPr>
        <w:t xml:space="preserve">also </w:t>
      </w:r>
      <w:r w:rsidR="008A76AF" w:rsidRPr="00601544">
        <w:rPr>
          <w:rFonts w:ascii="Times New Roman" w:hAnsi="Times New Roman" w:cs="Times New Roman"/>
          <w:sz w:val="24"/>
          <w:szCs w:val="24"/>
        </w:rPr>
        <w:t xml:space="preserve">reported </w:t>
      </w:r>
      <w:r w:rsidR="00177CFD" w:rsidRPr="00601544">
        <w:rPr>
          <w:rFonts w:ascii="Times New Roman" w:hAnsi="Times New Roman" w:cs="Times New Roman"/>
          <w:sz w:val="24"/>
          <w:szCs w:val="24"/>
        </w:rPr>
        <w:t>by Jaafari et al. (2004)</w:t>
      </w:r>
      <w:r w:rsidR="00177CFD">
        <w:rPr>
          <w:rFonts w:ascii="Times New Roman" w:hAnsi="Times New Roman" w:cs="Times New Roman"/>
          <w:sz w:val="24"/>
          <w:szCs w:val="24"/>
        </w:rPr>
        <w:t xml:space="preserve"> </w:t>
      </w:r>
      <w:r w:rsidR="00AC207D">
        <w:rPr>
          <w:rFonts w:ascii="Times New Roman" w:hAnsi="Times New Roman" w:cs="Times New Roman"/>
          <w:sz w:val="24"/>
          <w:szCs w:val="24"/>
        </w:rPr>
        <w:t xml:space="preserve">and </w:t>
      </w:r>
      <w:r w:rsidR="00D869D0">
        <w:rPr>
          <w:rFonts w:ascii="Times New Roman" w:hAnsi="Times New Roman" w:cs="Times New Roman"/>
          <w:sz w:val="24"/>
          <w:szCs w:val="24"/>
        </w:rPr>
        <w:t xml:space="preserve">fell </w:t>
      </w:r>
      <w:r w:rsidR="00AC207D">
        <w:rPr>
          <w:rFonts w:ascii="Times New Roman" w:hAnsi="Times New Roman" w:cs="Times New Roman"/>
          <w:sz w:val="24"/>
          <w:szCs w:val="24"/>
        </w:rPr>
        <w:t xml:space="preserve">above pH 5 up to the highest pH 8 tested. The decreased adsorption at high pH was attributed to decreased positive charges on the adsorbent surface, which caused </w:t>
      </w:r>
      <w:r w:rsidR="00304CB2">
        <w:rPr>
          <w:rFonts w:ascii="Times New Roman" w:hAnsi="Times New Roman" w:cs="Times New Roman"/>
          <w:sz w:val="24"/>
          <w:szCs w:val="24"/>
        </w:rPr>
        <w:t xml:space="preserve">less </w:t>
      </w:r>
      <w:r w:rsidR="00AC207D">
        <w:rPr>
          <w:rFonts w:ascii="Times New Roman" w:hAnsi="Times New Roman" w:cs="Times New Roman"/>
          <w:sz w:val="24"/>
          <w:szCs w:val="24"/>
        </w:rPr>
        <w:t>attraction of the negatively charged nitrate anions</w:t>
      </w:r>
      <w:r w:rsidR="00831A07">
        <w:rPr>
          <w:rFonts w:ascii="Times New Roman" w:hAnsi="Times New Roman" w:cs="Times New Roman"/>
          <w:sz w:val="24"/>
          <w:szCs w:val="24"/>
        </w:rPr>
        <w:t xml:space="preserve">. </w:t>
      </w:r>
      <w:r w:rsidR="00D869D0">
        <w:rPr>
          <w:rFonts w:ascii="Times New Roman" w:hAnsi="Times New Roman" w:cs="Times New Roman"/>
          <w:sz w:val="24"/>
          <w:szCs w:val="24"/>
        </w:rPr>
        <w:t>Furthermore</w:t>
      </w:r>
      <w:r w:rsidR="00831A07">
        <w:rPr>
          <w:rFonts w:ascii="Times New Roman" w:hAnsi="Times New Roman" w:cs="Times New Roman"/>
          <w:sz w:val="24"/>
          <w:szCs w:val="24"/>
        </w:rPr>
        <w:t xml:space="preserve"> increased concentration of OH</w:t>
      </w:r>
      <w:r w:rsidR="000203F8" w:rsidRPr="000203F8">
        <w:rPr>
          <w:rFonts w:ascii="Times New Roman" w:hAnsi="Times New Roman" w:cs="Times New Roman"/>
          <w:sz w:val="24"/>
          <w:szCs w:val="24"/>
          <w:vertAlign w:val="superscript"/>
        </w:rPr>
        <w:t>-</w:t>
      </w:r>
      <w:r w:rsidR="00831A07">
        <w:rPr>
          <w:rFonts w:ascii="Times New Roman" w:hAnsi="Times New Roman" w:cs="Times New Roman"/>
          <w:sz w:val="24"/>
          <w:szCs w:val="24"/>
        </w:rPr>
        <w:t xml:space="preserve"> ions may have competed with nitrate for adsorption sites. </w:t>
      </w:r>
      <w:r w:rsidR="00C72722">
        <w:rPr>
          <w:rFonts w:ascii="Times New Roman" w:hAnsi="Times New Roman" w:cs="Times New Roman"/>
          <w:sz w:val="24"/>
          <w:szCs w:val="24"/>
        </w:rPr>
        <w:t xml:space="preserve">The difference in the adsorption capacities in the two studies may be due to the difference in the methods of </w:t>
      </w:r>
      <w:r w:rsidR="00D869D0">
        <w:rPr>
          <w:rFonts w:ascii="Times New Roman" w:hAnsi="Times New Roman" w:cs="Times New Roman"/>
          <w:sz w:val="24"/>
          <w:szCs w:val="24"/>
        </w:rPr>
        <w:t>preparing the</w:t>
      </w:r>
      <w:r w:rsidR="00C72722">
        <w:rPr>
          <w:rFonts w:ascii="Times New Roman" w:hAnsi="Times New Roman" w:cs="Times New Roman"/>
          <w:sz w:val="24"/>
          <w:szCs w:val="24"/>
        </w:rPr>
        <w:t xml:space="preserve"> protonated cross-linked chitosan and adsorption method used. Chatterjee et al. (2009) found that cross-linking or protonation of chitosan beads significantly increased </w:t>
      </w:r>
      <w:r w:rsidR="000203F8">
        <w:rPr>
          <w:rFonts w:ascii="Times New Roman" w:hAnsi="Times New Roman" w:cs="Times New Roman"/>
          <w:sz w:val="24"/>
          <w:szCs w:val="24"/>
        </w:rPr>
        <w:t xml:space="preserve">the </w:t>
      </w:r>
      <w:r w:rsidR="00C72722">
        <w:rPr>
          <w:rFonts w:ascii="Times New Roman" w:hAnsi="Times New Roman" w:cs="Times New Roman"/>
          <w:sz w:val="24"/>
          <w:szCs w:val="24"/>
        </w:rPr>
        <w:t>zeta potential of chitosan</w:t>
      </w:r>
      <w:r w:rsidR="00D869D0">
        <w:rPr>
          <w:rFonts w:ascii="Times New Roman" w:hAnsi="Times New Roman" w:cs="Times New Roman"/>
          <w:sz w:val="24"/>
          <w:szCs w:val="24"/>
        </w:rPr>
        <w:t>,</w:t>
      </w:r>
      <w:r w:rsidR="00C72722">
        <w:rPr>
          <w:rFonts w:ascii="Times New Roman" w:hAnsi="Times New Roman" w:cs="Times New Roman"/>
          <w:sz w:val="24"/>
          <w:szCs w:val="24"/>
        </w:rPr>
        <w:t xml:space="preserve"> </w:t>
      </w:r>
      <w:r w:rsidR="00833E86">
        <w:rPr>
          <w:rFonts w:ascii="Times New Roman" w:hAnsi="Times New Roman" w:cs="Times New Roman"/>
          <w:sz w:val="24"/>
          <w:szCs w:val="24"/>
        </w:rPr>
        <w:t>suggesting</w:t>
      </w:r>
      <w:r w:rsidR="00C72722">
        <w:rPr>
          <w:rFonts w:ascii="Times New Roman" w:hAnsi="Times New Roman" w:cs="Times New Roman"/>
          <w:sz w:val="24"/>
          <w:szCs w:val="24"/>
        </w:rPr>
        <w:t xml:space="preserve"> that the increased adsorption of nitrate </w:t>
      </w:r>
      <w:r w:rsidR="000203F8">
        <w:rPr>
          <w:rFonts w:ascii="Times New Roman" w:hAnsi="Times New Roman" w:cs="Times New Roman"/>
          <w:sz w:val="24"/>
          <w:szCs w:val="24"/>
        </w:rPr>
        <w:t xml:space="preserve">caused by the treatments </w:t>
      </w:r>
      <w:r w:rsidR="00C72722">
        <w:rPr>
          <w:rFonts w:ascii="Times New Roman" w:hAnsi="Times New Roman" w:cs="Times New Roman"/>
          <w:sz w:val="24"/>
          <w:szCs w:val="24"/>
        </w:rPr>
        <w:t xml:space="preserve">was due to </w:t>
      </w:r>
      <w:r w:rsidR="00D869D0">
        <w:rPr>
          <w:rFonts w:ascii="Times New Roman" w:hAnsi="Times New Roman" w:cs="Times New Roman"/>
          <w:sz w:val="24"/>
          <w:szCs w:val="24"/>
        </w:rPr>
        <w:t xml:space="preserve">more </w:t>
      </w:r>
      <w:r w:rsidR="00C72722">
        <w:rPr>
          <w:rFonts w:ascii="Times New Roman" w:hAnsi="Times New Roman" w:cs="Times New Roman"/>
          <w:sz w:val="24"/>
          <w:szCs w:val="24"/>
        </w:rPr>
        <w:t>positive charges</w:t>
      </w:r>
      <w:r w:rsidR="000203F8">
        <w:rPr>
          <w:rFonts w:ascii="Times New Roman" w:hAnsi="Times New Roman" w:cs="Times New Roman"/>
          <w:sz w:val="24"/>
          <w:szCs w:val="24"/>
        </w:rPr>
        <w:t>.</w:t>
      </w:r>
    </w:p>
    <w:p w:rsidR="00177CFD" w:rsidRDefault="00177CFD" w:rsidP="0064432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917D5" w:rsidRPr="00601544">
        <w:rPr>
          <w:rFonts w:ascii="Times New Roman" w:hAnsi="Times New Roman" w:cs="Times New Roman"/>
          <w:sz w:val="24"/>
          <w:szCs w:val="24"/>
        </w:rPr>
        <w:t>The review reveal</w:t>
      </w:r>
      <w:r w:rsidR="00EC4F86" w:rsidRPr="00601544">
        <w:rPr>
          <w:rFonts w:ascii="Times New Roman" w:hAnsi="Times New Roman" w:cs="Times New Roman"/>
          <w:sz w:val="24"/>
          <w:szCs w:val="24"/>
        </w:rPr>
        <w:t>ed</w:t>
      </w:r>
      <w:r w:rsidR="002917D5" w:rsidRPr="00601544">
        <w:rPr>
          <w:rFonts w:ascii="Times New Roman" w:hAnsi="Times New Roman" w:cs="Times New Roman"/>
          <w:sz w:val="24"/>
          <w:szCs w:val="24"/>
        </w:rPr>
        <w:t xml:space="preserve"> that</w:t>
      </w:r>
      <w:r w:rsidRPr="00601544">
        <w:rPr>
          <w:rFonts w:ascii="Times New Roman" w:hAnsi="Times New Roman" w:cs="Times New Roman"/>
          <w:sz w:val="24"/>
          <w:szCs w:val="24"/>
        </w:rPr>
        <w:t xml:space="preserve"> increased adsorption capacity caused by protonation varies widely</w:t>
      </w:r>
      <w:r w:rsidR="007F0D95" w:rsidRPr="00601544">
        <w:rPr>
          <w:rFonts w:ascii="Times New Roman" w:hAnsi="Times New Roman" w:cs="Times New Roman"/>
          <w:sz w:val="24"/>
          <w:szCs w:val="24"/>
        </w:rPr>
        <w:t xml:space="preserve"> (38-363 mg/g) with maximum adsorption generally in the acidic pH ran</w:t>
      </w:r>
      <w:r w:rsidR="00A47502" w:rsidRPr="00601544">
        <w:rPr>
          <w:rFonts w:ascii="Times New Roman" w:hAnsi="Times New Roman" w:cs="Times New Roman"/>
          <w:sz w:val="24"/>
          <w:szCs w:val="24"/>
        </w:rPr>
        <w:t>ge (pH 3-5) where the adsorbents have more positive charges than at higher pH values</w:t>
      </w:r>
      <w:r w:rsidRPr="00601544">
        <w:rPr>
          <w:rFonts w:ascii="Times New Roman" w:hAnsi="Times New Roman" w:cs="Times New Roman"/>
          <w:sz w:val="24"/>
          <w:szCs w:val="24"/>
        </w:rPr>
        <w:t xml:space="preserve">. Protonation is a simple and established technique </w:t>
      </w:r>
      <w:r w:rsidR="00BE1C1A" w:rsidRPr="00601544">
        <w:rPr>
          <w:rFonts w:ascii="Times New Roman" w:hAnsi="Times New Roman" w:cs="Times New Roman"/>
          <w:sz w:val="24"/>
          <w:szCs w:val="24"/>
        </w:rPr>
        <w:t>mostly</w:t>
      </w:r>
      <w:r w:rsidRPr="00601544">
        <w:rPr>
          <w:rFonts w:ascii="Times New Roman" w:hAnsi="Times New Roman" w:cs="Times New Roman"/>
          <w:sz w:val="24"/>
          <w:szCs w:val="24"/>
        </w:rPr>
        <w:t xml:space="preserve"> </w:t>
      </w:r>
      <w:r w:rsidR="00BE1C1A" w:rsidRPr="00601544">
        <w:rPr>
          <w:rFonts w:ascii="Times New Roman" w:hAnsi="Times New Roman" w:cs="Times New Roman"/>
          <w:sz w:val="24"/>
          <w:szCs w:val="24"/>
        </w:rPr>
        <w:t xml:space="preserve">performed </w:t>
      </w:r>
      <w:r w:rsidRPr="00601544">
        <w:rPr>
          <w:rFonts w:ascii="Times New Roman" w:hAnsi="Times New Roman" w:cs="Times New Roman"/>
          <w:sz w:val="24"/>
          <w:szCs w:val="24"/>
        </w:rPr>
        <w:t xml:space="preserve">on agricultural and industrial by products, therefore the cost of adsorbents is low and they </w:t>
      </w:r>
      <w:r w:rsidR="00BE1C1A" w:rsidRPr="00601544">
        <w:rPr>
          <w:rFonts w:ascii="Times New Roman" w:hAnsi="Times New Roman" w:cs="Times New Roman"/>
          <w:sz w:val="24"/>
          <w:szCs w:val="24"/>
        </w:rPr>
        <w:t xml:space="preserve">have potential. However, nitrate adsorption on protonated materials is generally electrostatic and therefore it is not selective and other anions in water can compete for adsorption. </w:t>
      </w:r>
      <w:r w:rsidR="00304CB2" w:rsidRPr="00601544">
        <w:rPr>
          <w:rFonts w:ascii="Times New Roman" w:hAnsi="Times New Roman" w:cs="Times New Roman"/>
          <w:sz w:val="24"/>
          <w:szCs w:val="24"/>
        </w:rPr>
        <w:t xml:space="preserve">Consequently, </w:t>
      </w:r>
      <w:r w:rsidR="00BE1C1A" w:rsidRPr="00601544">
        <w:rPr>
          <w:rFonts w:ascii="Times New Roman" w:hAnsi="Times New Roman" w:cs="Times New Roman"/>
          <w:sz w:val="24"/>
          <w:szCs w:val="24"/>
        </w:rPr>
        <w:t>this method of surface modification has less potential when other anions are present in large</w:t>
      </w:r>
      <w:r w:rsidR="00A47502" w:rsidRPr="00601544">
        <w:rPr>
          <w:rFonts w:ascii="Times New Roman" w:hAnsi="Times New Roman" w:cs="Times New Roman"/>
          <w:sz w:val="24"/>
          <w:szCs w:val="24"/>
        </w:rPr>
        <w:t>r</w:t>
      </w:r>
      <w:r w:rsidR="00BE1C1A" w:rsidRPr="00601544">
        <w:rPr>
          <w:rFonts w:ascii="Times New Roman" w:hAnsi="Times New Roman" w:cs="Times New Roman"/>
          <w:sz w:val="24"/>
          <w:szCs w:val="24"/>
        </w:rPr>
        <w:t xml:space="preserve"> concentration</w:t>
      </w:r>
      <w:r w:rsidR="00304CB2" w:rsidRPr="00601544">
        <w:rPr>
          <w:rFonts w:ascii="Times New Roman" w:hAnsi="Times New Roman" w:cs="Times New Roman"/>
          <w:sz w:val="24"/>
          <w:szCs w:val="24"/>
        </w:rPr>
        <w:t>s</w:t>
      </w:r>
      <w:r w:rsidR="00BE1C1A" w:rsidRPr="00601544">
        <w:rPr>
          <w:rFonts w:ascii="Times New Roman" w:hAnsi="Times New Roman" w:cs="Times New Roman"/>
          <w:sz w:val="24"/>
          <w:szCs w:val="24"/>
        </w:rPr>
        <w:t xml:space="preserve"> </w:t>
      </w:r>
      <w:r w:rsidR="00A47502" w:rsidRPr="00601544">
        <w:rPr>
          <w:rFonts w:ascii="Times New Roman" w:hAnsi="Times New Roman" w:cs="Times New Roman"/>
          <w:sz w:val="24"/>
          <w:szCs w:val="24"/>
        </w:rPr>
        <w:t xml:space="preserve">than nitrate concentration </w:t>
      </w:r>
      <w:r w:rsidR="00BE1C1A" w:rsidRPr="00601544">
        <w:rPr>
          <w:rFonts w:ascii="Times New Roman" w:hAnsi="Times New Roman" w:cs="Times New Roman"/>
          <w:sz w:val="24"/>
          <w:szCs w:val="24"/>
        </w:rPr>
        <w:t>in water.</w:t>
      </w:r>
      <w:r w:rsidR="00A47502" w:rsidRPr="00601544">
        <w:rPr>
          <w:rFonts w:ascii="Times New Roman" w:hAnsi="Times New Roman" w:cs="Times New Roman"/>
          <w:sz w:val="24"/>
          <w:szCs w:val="24"/>
        </w:rPr>
        <w:t xml:space="preserve"> Because nitrate adsorption is not selective the adsorbent can be regenerated easily by desorption of adsorbed nitrate using simple salts. Alternatively, </w:t>
      </w:r>
      <w:r w:rsidR="004F4467" w:rsidRPr="00601544">
        <w:rPr>
          <w:rFonts w:ascii="Times New Roman" w:hAnsi="Times New Roman" w:cs="Times New Roman"/>
          <w:sz w:val="24"/>
          <w:szCs w:val="24"/>
        </w:rPr>
        <w:t>when</w:t>
      </w:r>
      <w:r w:rsidR="00A47502" w:rsidRPr="00601544">
        <w:rPr>
          <w:rFonts w:ascii="Times New Roman" w:hAnsi="Times New Roman" w:cs="Times New Roman"/>
          <w:sz w:val="24"/>
          <w:szCs w:val="24"/>
        </w:rPr>
        <w:t xml:space="preserve"> agricultural wastes are used</w:t>
      </w:r>
      <w:r w:rsidR="004F4467" w:rsidRPr="00601544">
        <w:rPr>
          <w:rFonts w:ascii="Times New Roman" w:hAnsi="Times New Roman" w:cs="Times New Roman"/>
          <w:sz w:val="24"/>
          <w:szCs w:val="24"/>
        </w:rPr>
        <w:t xml:space="preserve"> for protonation</w:t>
      </w:r>
      <w:r w:rsidR="00A47502" w:rsidRPr="00601544">
        <w:rPr>
          <w:rFonts w:ascii="Times New Roman" w:hAnsi="Times New Roman" w:cs="Times New Roman"/>
          <w:sz w:val="24"/>
          <w:szCs w:val="24"/>
        </w:rPr>
        <w:t xml:space="preserve">, the exhausted adsorbent can be disposed </w:t>
      </w:r>
      <w:r w:rsidR="00304CB2" w:rsidRPr="00601544">
        <w:rPr>
          <w:rFonts w:ascii="Times New Roman" w:hAnsi="Times New Roman" w:cs="Times New Roman"/>
          <w:sz w:val="24"/>
          <w:szCs w:val="24"/>
        </w:rPr>
        <w:t xml:space="preserve">of on </w:t>
      </w:r>
      <w:r w:rsidR="00A47502" w:rsidRPr="00601544">
        <w:rPr>
          <w:rFonts w:ascii="Times New Roman" w:hAnsi="Times New Roman" w:cs="Times New Roman"/>
          <w:sz w:val="24"/>
          <w:szCs w:val="24"/>
        </w:rPr>
        <w:t xml:space="preserve">agricultural lands </w:t>
      </w:r>
      <w:r w:rsidR="00304CB2" w:rsidRPr="00601544">
        <w:rPr>
          <w:rFonts w:ascii="Times New Roman" w:hAnsi="Times New Roman" w:cs="Times New Roman"/>
          <w:sz w:val="24"/>
          <w:szCs w:val="24"/>
        </w:rPr>
        <w:t xml:space="preserve">where it can </w:t>
      </w:r>
      <w:r w:rsidR="00A47502" w:rsidRPr="00601544">
        <w:rPr>
          <w:rFonts w:ascii="Times New Roman" w:hAnsi="Times New Roman" w:cs="Times New Roman"/>
          <w:sz w:val="24"/>
          <w:szCs w:val="24"/>
        </w:rPr>
        <w:t xml:space="preserve">provide nitrate fertility and </w:t>
      </w:r>
      <w:r w:rsidR="00304CB2" w:rsidRPr="00601544">
        <w:rPr>
          <w:rFonts w:ascii="Times New Roman" w:hAnsi="Times New Roman" w:cs="Times New Roman"/>
          <w:sz w:val="24"/>
          <w:szCs w:val="24"/>
        </w:rPr>
        <w:t xml:space="preserve">improve the </w:t>
      </w:r>
      <w:r w:rsidR="00A47502" w:rsidRPr="00601544">
        <w:rPr>
          <w:rFonts w:ascii="Times New Roman" w:hAnsi="Times New Roman" w:cs="Times New Roman"/>
          <w:sz w:val="24"/>
          <w:szCs w:val="24"/>
        </w:rPr>
        <w:t>physical, chemical and biological condition of soils.</w:t>
      </w:r>
    </w:p>
    <w:p w:rsidR="00252D68" w:rsidRDefault="00C72722" w:rsidP="0064432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52D68" w:rsidRPr="00527E90" w:rsidRDefault="00252D68" w:rsidP="0064432D">
      <w:pPr>
        <w:spacing w:line="480" w:lineRule="auto"/>
        <w:jc w:val="both"/>
        <w:rPr>
          <w:rFonts w:ascii="Times New Roman" w:hAnsi="Times New Roman" w:cs="Times New Roman"/>
          <w:i/>
          <w:sz w:val="24"/>
          <w:szCs w:val="24"/>
        </w:rPr>
      </w:pPr>
      <w:r w:rsidRPr="00527E90">
        <w:rPr>
          <w:rFonts w:ascii="Times New Roman" w:hAnsi="Times New Roman" w:cs="Times New Roman"/>
          <w:i/>
          <w:sz w:val="24"/>
          <w:szCs w:val="24"/>
        </w:rPr>
        <w:t>2.2. Surface impregnation of metals and metal oxides</w:t>
      </w:r>
    </w:p>
    <w:p w:rsidR="00514591" w:rsidRDefault="00514591" w:rsidP="0064432D">
      <w:pPr>
        <w:spacing w:line="480" w:lineRule="auto"/>
        <w:jc w:val="both"/>
        <w:rPr>
          <w:rFonts w:ascii="Times New Roman" w:hAnsi="Times New Roman" w:cs="Times New Roman"/>
          <w:sz w:val="24"/>
          <w:szCs w:val="24"/>
        </w:rPr>
      </w:pPr>
    </w:p>
    <w:p w:rsidR="00252D68" w:rsidRDefault="00252D68" w:rsidP="00527E9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Impregnation of metals or metal oxides on</w:t>
      </w:r>
      <w:r w:rsidR="00564E98">
        <w:rPr>
          <w:rFonts w:ascii="Times New Roman" w:hAnsi="Times New Roman" w:cs="Times New Roman"/>
          <w:sz w:val="24"/>
          <w:szCs w:val="24"/>
        </w:rPr>
        <w:t>to</w:t>
      </w:r>
      <w:r>
        <w:rPr>
          <w:rFonts w:ascii="Times New Roman" w:hAnsi="Times New Roman" w:cs="Times New Roman"/>
          <w:sz w:val="24"/>
          <w:szCs w:val="24"/>
        </w:rPr>
        <w:t xml:space="preserve"> the adsorbent surface has a similar effect as surface protonation. </w:t>
      </w:r>
      <w:r w:rsidR="00D869D0">
        <w:rPr>
          <w:rFonts w:ascii="Times New Roman" w:hAnsi="Times New Roman" w:cs="Times New Roman"/>
          <w:sz w:val="24"/>
          <w:szCs w:val="24"/>
        </w:rPr>
        <w:t>The</w:t>
      </w:r>
      <w:r>
        <w:rPr>
          <w:rFonts w:ascii="Times New Roman" w:hAnsi="Times New Roman" w:cs="Times New Roman"/>
          <w:sz w:val="24"/>
          <w:szCs w:val="24"/>
        </w:rPr>
        <w:t xml:space="preserve"> </w:t>
      </w:r>
      <w:r w:rsidR="00D869D0">
        <w:rPr>
          <w:rFonts w:ascii="Times New Roman" w:hAnsi="Times New Roman" w:cs="Times New Roman"/>
          <w:sz w:val="24"/>
          <w:szCs w:val="24"/>
        </w:rPr>
        <w:t xml:space="preserve">majority of </w:t>
      </w:r>
      <w:r>
        <w:rPr>
          <w:rFonts w:ascii="Times New Roman" w:hAnsi="Times New Roman" w:cs="Times New Roman"/>
          <w:sz w:val="24"/>
          <w:szCs w:val="24"/>
        </w:rPr>
        <w:t>metals, especially heavy metals, can strongly adsorb on adsorbents electrostatically by the attractive forces between the positively charged metal</w:t>
      </w:r>
      <w:r w:rsidR="00793519">
        <w:rPr>
          <w:rFonts w:ascii="Times New Roman" w:hAnsi="Times New Roman" w:cs="Times New Roman"/>
          <w:sz w:val="24"/>
          <w:szCs w:val="24"/>
        </w:rPr>
        <w:t>lic</w:t>
      </w:r>
      <w:r>
        <w:rPr>
          <w:rFonts w:ascii="Times New Roman" w:hAnsi="Times New Roman" w:cs="Times New Roman"/>
          <w:sz w:val="24"/>
          <w:szCs w:val="24"/>
        </w:rPr>
        <w:t xml:space="preserve"> ions and negatively charged surface and/or by ligand exchange mechanism (Loganathan et al. 2012). Th</w:t>
      </w:r>
      <w:r w:rsidR="00793519">
        <w:rPr>
          <w:rFonts w:ascii="Times New Roman" w:hAnsi="Times New Roman" w:cs="Times New Roman"/>
          <w:sz w:val="24"/>
          <w:szCs w:val="24"/>
        </w:rPr>
        <w:t xml:space="preserve">e positive charges on the </w:t>
      </w:r>
      <w:r w:rsidR="00902AD6">
        <w:rPr>
          <w:rFonts w:ascii="Times New Roman" w:hAnsi="Times New Roman" w:cs="Times New Roman"/>
          <w:sz w:val="24"/>
          <w:szCs w:val="24"/>
        </w:rPr>
        <w:t xml:space="preserve">adsorbed </w:t>
      </w:r>
      <w:r w:rsidR="00793519">
        <w:rPr>
          <w:rFonts w:ascii="Times New Roman" w:hAnsi="Times New Roman" w:cs="Times New Roman"/>
          <w:sz w:val="24"/>
          <w:szCs w:val="24"/>
        </w:rPr>
        <w:t xml:space="preserve">metallic ions </w:t>
      </w:r>
      <w:r w:rsidR="000F1E4F">
        <w:rPr>
          <w:rFonts w:ascii="Times New Roman" w:hAnsi="Times New Roman" w:cs="Times New Roman"/>
          <w:sz w:val="24"/>
          <w:szCs w:val="24"/>
        </w:rPr>
        <w:t xml:space="preserve">attract </w:t>
      </w:r>
      <w:r w:rsidR="00793519">
        <w:rPr>
          <w:rFonts w:ascii="Times New Roman" w:hAnsi="Times New Roman" w:cs="Times New Roman"/>
          <w:sz w:val="24"/>
          <w:szCs w:val="24"/>
        </w:rPr>
        <w:t xml:space="preserve">and adsorb </w:t>
      </w:r>
      <w:r w:rsidR="000F1E4F">
        <w:rPr>
          <w:rFonts w:ascii="Times New Roman" w:hAnsi="Times New Roman" w:cs="Times New Roman"/>
          <w:sz w:val="24"/>
          <w:szCs w:val="24"/>
        </w:rPr>
        <w:t xml:space="preserve">anions such as nitrate. </w:t>
      </w:r>
      <w:r w:rsidR="00D869D0">
        <w:rPr>
          <w:rFonts w:ascii="Times New Roman" w:hAnsi="Times New Roman" w:cs="Times New Roman"/>
          <w:sz w:val="24"/>
          <w:szCs w:val="24"/>
        </w:rPr>
        <w:t>Adding metal</w:t>
      </w:r>
      <w:r w:rsidR="000F1E4F">
        <w:rPr>
          <w:rFonts w:ascii="Times New Roman" w:hAnsi="Times New Roman" w:cs="Times New Roman"/>
          <w:sz w:val="24"/>
          <w:szCs w:val="24"/>
        </w:rPr>
        <w:t xml:space="preserve"> can also increase the surface area and pore volume of adsorbents </w:t>
      </w:r>
      <w:r w:rsidR="00793519">
        <w:rPr>
          <w:rFonts w:ascii="Times New Roman" w:hAnsi="Times New Roman" w:cs="Times New Roman"/>
          <w:sz w:val="24"/>
          <w:szCs w:val="24"/>
        </w:rPr>
        <w:t>which</w:t>
      </w:r>
      <w:r w:rsidR="000F1E4F">
        <w:rPr>
          <w:rFonts w:ascii="Times New Roman" w:hAnsi="Times New Roman" w:cs="Times New Roman"/>
          <w:sz w:val="24"/>
          <w:szCs w:val="24"/>
        </w:rPr>
        <w:t xml:space="preserve"> </w:t>
      </w:r>
      <w:r w:rsidR="00304CB2">
        <w:rPr>
          <w:rFonts w:ascii="Times New Roman" w:hAnsi="Times New Roman" w:cs="Times New Roman"/>
          <w:sz w:val="24"/>
          <w:szCs w:val="24"/>
        </w:rPr>
        <w:t xml:space="preserve">in turn </w:t>
      </w:r>
      <w:r w:rsidR="000F1E4F">
        <w:rPr>
          <w:rFonts w:ascii="Times New Roman" w:hAnsi="Times New Roman" w:cs="Times New Roman"/>
          <w:sz w:val="24"/>
          <w:szCs w:val="24"/>
        </w:rPr>
        <w:t>increase</w:t>
      </w:r>
      <w:r w:rsidR="00793519">
        <w:rPr>
          <w:rFonts w:ascii="Times New Roman" w:hAnsi="Times New Roman" w:cs="Times New Roman"/>
          <w:sz w:val="24"/>
          <w:szCs w:val="24"/>
        </w:rPr>
        <w:t xml:space="preserve"> their</w:t>
      </w:r>
      <w:r w:rsidR="000F1E4F">
        <w:rPr>
          <w:rFonts w:ascii="Times New Roman" w:hAnsi="Times New Roman" w:cs="Times New Roman"/>
          <w:sz w:val="24"/>
          <w:szCs w:val="24"/>
        </w:rPr>
        <w:t xml:space="preserve"> adsorption capacity</w:t>
      </w:r>
      <w:r w:rsidR="00793519">
        <w:rPr>
          <w:rFonts w:ascii="Times New Roman" w:hAnsi="Times New Roman" w:cs="Times New Roman"/>
          <w:sz w:val="24"/>
          <w:szCs w:val="24"/>
        </w:rPr>
        <w:t xml:space="preserve"> </w:t>
      </w:r>
      <w:r w:rsidR="00D869D0">
        <w:rPr>
          <w:rFonts w:ascii="Times New Roman" w:hAnsi="Times New Roman" w:cs="Times New Roman"/>
          <w:sz w:val="24"/>
          <w:szCs w:val="24"/>
        </w:rPr>
        <w:t xml:space="preserve">of </w:t>
      </w:r>
      <w:r w:rsidR="00793519">
        <w:rPr>
          <w:rFonts w:ascii="Times New Roman" w:hAnsi="Times New Roman" w:cs="Times New Roman"/>
          <w:sz w:val="24"/>
          <w:szCs w:val="24"/>
        </w:rPr>
        <w:t xml:space="preserve">adsorbates </w:t>
      </w:r>
      <w:r w:rsidR="00735E17">
        <w:rPr>
          <w:rFonts w:ascii="Times New Roman" w:hAnsi="Times New Roman" w:cs="Times New Roman"/>
          <w:sz w:val="24"/>
          <w:szCs w:val="24"/>
        </w:rPr>
        <w:t>(</w:t>
      </w:r>
      <w:r w:rsidR="00E61B8A" w:rsidRPr="00601544">
        <w:rPr>
          <w:rFonts w:ascii="Times New Roman" w:hAnsi="Times New Roman" w:cs="Times New Roman"/>
          <w:sz w:val="24"/>
          <w:szCs w:val="24"/>
        </w:rPr>
        <w:t xml:space="preserve">Namasivayam and Sangeetha 2005; </w:t>
      </w:r>
      <w:r w:rsidR="003B7A75" w:rsidRPr="00601544">
        <w:rPr>
          <w:rFonts w:ascii="Times New Roman" w:hAnsi="Times New Roman" w:cs="Times New Roman"/>
          <w:sz w:val="24"/>
          <w:szCs w:val="24"/>
        </w:rPr>
        <w:t>Demiral and Gündüzoğlu 2010</w:t>
      </w:r>
      <w:r w:rsidR="00902AD6" w:rsidRPr="00601544">
        <w:rPr>
          <w:rFonts w:ascii="Times New Roman" w:hAnsi="Times New Roman" w:cs="Times New Roman"/>
          <w:sz w:val="24"/>
          <w:szCs w:val="24"/>
        </w:rPr>
        <w:t>)</w:t>
      </w:r>
      <w:r w:rsidR="000F1E4F" w:rsidRPr="00601544">
        <w:rPr>
          <w:rFonts w:ascii="Times New Roman" w:hAnsi="Times New Roman" w:cs="Times New Roman"/>
          <w:sz w:val="24"/>
          <w:szCs w:val="24"/>
        </w:rPr>
        <w:t>.</w:t>
      </w:r>
      <w:r w:rsidR="00793519">
        <w:rPr>
          <w:rFonts w:ascii="Times New Roman" w:hAnsi="Times New Roman" w:cs="Times New Roman"/>
          <w:sz w:val="24"/>
          <w:szCs w:val="24"/>
        </w:rPr>
        <w:t xml:space="preserve"> </w:t>
      </w:r>
    </w:p>
    <w:p w:rsidR="00514591" w:rsidRDefault="00514591" w:rsidP="0064432D">
      <w:pPr>
        <w:spacing w:line="480" w:lineRule="auto"/>
        <w:jc w:val="both"/>
        <w:rPr>
          <w:rFonts w:ascii="Times New Roman" w:hAnsi="Times New Roman" w:cs="Times New Roman"/>
          <w:sz w:val="24"/>
          <w:szCs w:val="24"/>
        </w:rPr>
      </w:pPr>
    </w:p>
    <w:p w:rsidR="00082980" w:rsidRPr="00527E90" w:rsidRDefault="00082980" w:rsidP="0064432D">
      <w:pPr>
        <w:spacing w:line="480" w:lineRule="auto"/>
        <w:jc w:val="both"/>
        <w:rPr>
          <w:rFonts w:ascii="Times New Roman" w:hAnsi="Times New Roman" w:cs="Times New Roman"/>
          <w:i/>
          <w:sz w:val="24"/>
          <w:szCs w:val="24"/>
        </w:rPr>
      </w:pPr>
      <w:r w:rsidRPr="00527E90">
        <w:rPr>
          <w:rFonts w:ascii="Times New Roman" w:hAnsi="Times New Roman" w:cs="Times New Roman"/>
          <w:i/>
          <w:sz w:val="24"/>
          <w:szCs w:val="24"/>
        </w:rPr>
        <w:t>2.</w:t>
      </w:r>
      <w:r w:rsidRPr="00601544">
        <w:rPr>
          <w:rFonts w:ascii="Times New Roman" w:hAnsi="Times New Roman" w:cs="Times New Roman"/>
          <w:i/>
          <w:sz w:val="24"/>
          <w:szCs w:val="24"/>
        </w:rPr>
        <w:t>2.1. Zinc</w:t>
      </w:r>
      <w:r w:rsidR="00CE6B4C" w:rsidRPr="00601544">
        <w:rPr>
          <w:rFonts w:ascii="Times New Roman" w:hAnsi="Times New Roman" w:cs="Times New Roman"/>
          <w:i/>
          <w:sz w:val="24"/>
          <w:szCs w:val="24"/>
        </w:rPr>
        <w:t xml:space="preserve"> chloride</w:t>
      </w:r>
    </w:p>
    <w:p w:rsidR="00793519" w:rsidRDefault="00793519" w:rsidP="00527E9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Namasivayam and Sangeetha (2005, 2008) reported that treating coconut coir pith with ZnCl</w:t>
      </w:r>
      <w:r w:rsidRPr="00C73354">
        <w:rPr>
          <w:rFonts w:ascii="Times New Roman" w:hAnsi="Times New Roman" w:cs="Times New Roman"/>
          <w:sz w:val="24"/>
          <w:szCs w:val="24"/>
          <w:vertAlign w:val="subscript"/>
        </w:rPr>
        <w:t>2</w:t>
      </w:r>
      <w:r>
        <w:rPr>
          <w:rFonts w:ascii="Times New Roman" w:hAnsi="Times New Roman" w:cs="Times New Roman"/>
          <w:sz w:val="24"/>
          <w:szCs w:val="24"/>
        </w:rPr>
        <w:t xml:space="preserve"> at a weight ratio of 2:1 </w:t>
      </w:r>
      <w:r w:rsidR="00902AD6">
        <w:rPr>
          <w:rFonts w:ascii="Times New Roman" w:hAnsi="Times New Roman" w:cs="Times New Roman"/>
          <w:sz w:val="24"/>
          <w:szCs w:val="24"/>
        </w:rPr>
        <w:t>followed by</w:t>
      </w:r>
      <w:r>
        <w:rPr>
          <w:rFonts w:ascii="Times New Roman" w:hAnsi="Times New Roman" w:cs="Times New Roman"/>
          <w:sz w:val="24"/>
          <w:szCs w:val="24"/>
        </w:rPr>
        <w:t xml:space="preserve"> heating to 700</w:t>
      </w:r>
      <w:r w:rsidR="008515DD">
        <w:rPr>
          <w:rFonts w:ascii="Times New Roman" w:hAnsi="Times New Roman" w:cs="Times New Roman"/>
          <w:sz w:val="24"/>
          <w:szCs w:val="24"/>
          <w:vertAlign w:val="superscript"/>
        </w:rPr>
        <w:t>o</w:t>
      </w:r>
      <w:r>
        <w:rPr>
          <w:rFonts w:ascii="Times New Roman" w:hAnsi="Times New Roman" w:cs="Times New Roman"/>
          <w:sz w:val="24"/>
          <w:szCs w:val="24"/>
        </w:rPr>
        <w:t>C increased the surface area and total pore volume of the coir pith to 910 m</w:t>
      </w:r>
      <w:r w:rsidRPr="00C73354">
        <w:rPr>
          <w:rFonts w:ascii="Times New Roman" w:hAnsi="Times New Roman" w:cs="Times New Roman"/>
          <w:sz w:val="24"/>
          <w:szCs w:val="24"/>
          <w:vertAlign w:val="superscript"/>
        </w:rPr>
        <w:t>2</w:t>
      </w:r>
      <w:r>
        <w:rPr>
          <w:rFonts w:ascii="Times New Roman" w:hAnsi="Times New Roman" w:cs="Times New Roman"/>
          <w:sz w:val="24"/>
          <w:szCs w:val="24"/>
        </w:rPr>
        <w:t xml:space="preserve">/g and 0.363 </w:t>
      </w:r>
      <w:r w:rsidR="00436ACF">
        <w:rPr>
          <w:rFonts w:ascii="Times New Roman" w:hAnsi="Times New Roman" w:cs="Times New Roman"/>
          <w:sz w:val="24"/>
          <w:szCs w:val="24"/>
          <w:highlight w:val="yellow"/>
        </w:rPr>
        <w:t>mL</w:t>
      </w:r>
      <w:r w:rsidRPr="000C336B">
        <w:rPr>
          <w:rFonts w:ascii="Times New Roman" w:hAnsi="Times New Roman" w:cs="Times New Roman"/>
          <w:sz w:val="24"/>
          <w:szCs w:val="24"/>
          <w:highlight w:val="yellow"/>
        </w:rPr>
        <w:t>/g</w:t>
      </w:r>
      <w:r>
        <w:rPr>
          <w:rFonts w:ascii="Times New Roman" w:hAnsi="Times New Roman" w:cs="Times New Roman"/>
          <w:sz w:val="24"/>
          <w:szCs w:val="24"/>
        </w:rPr>
        <w:t>, respectively</w:t>
      </w:r>
      <w:r w:rsidR="00D869D0">
        <w:rPr>
          <w:rFonts w:ascii="Times New Roman" w:hAnsi="Times New Roman" w:cs="Times New Roman"/>
          <w:sz w:val="24"/>
          <w:szCs w:val="24"/>
        </w:rPr>
        <w:t>. This was comparable</w:t>
      </w:r>
      <w:r>
        <w:rPr>
          <w:rFonts w:ascii="Times New Roman" w:hAnsi="Times New Roman" w:cs="Times New Roman"/>
          <w:sz w:val="24"/>
          <w:szCs w:val="24"/>
        </w:rPr>
        <w:t xml:space="preserve"> </w:t>
      </w:r>
      <w:r w:rsidR="00D869D0">
        <w:rPr>
          <w:rFonts w:ascii="Times New Roman" w:hAnsi="Times New Roman" w:cs="Times New Roman"/>
          <w:sz w:val="24"/>
          <w:szCs w:val="24"/>
        </w:rPr>
        <w:t>to</w:t>
      </w:r>
      <w:r>
        <w:rPr>
          <w:rFonts w:ascii="Times New Roman" w:hAnsi="Times New Roman" w:cs="Times New Roman"/>
          <w:sz w:val="24"/>
          <w:szCs w:val="24"/>
        </w:rPr>
        <w:t xml:space="preserve"> 167 m</w:t>
      </w:r>
      <w:r w:rsidRPr="00C73354">
        <w:rPr>
          <w:rFonts w:ascii="Times New Roman" w:hAnsi="Times New Roman" w:cs="Times New Roman"/>
          <w:sz w:val="24"/>
          <w:szCs w:val="24"/>
          <w:vertAlign w:val="superscript"/>
        </w:rPr>
        <w:t>2</w:t>
      </w:r>
      <w:r>
        <w:rPr>
          <w:rFonts w:ascii="Times New Roman" w:hAnsi="Times New Roman" w:cs="Times New Roman"/>
          <w:sz w:val="24"/>
          <w:szCs w:val="24"/>
        </w:rPr>
        <w:t xml:space="preserve">/g and 0.122 </w:t>
      </w:r>
      <w:r w:rsidR="00436ACF">
        <w:rPr>
          <w:rFonts w:ascii="Times New Roman" w:hAnsi="Times New Roman" w:cs="Times New Roman"/>
          <w:sz w:val="24"/>
          <w:szCs w:val="24"/>
          <w:highlight w:val="yellow"/>
        </w:rPr>
        <w:t>mL</w:t>
      </w:r>
      <w:r w:rsidRPr="000C336B">
        <w:rPr>
          <w:rFonts w:ascii="Times New Roman" w:hAnsi="Times New Roman" w:cs="Times New Roman"/>
          <w:sz w:val="24"/>
          <w:szCs w:val="24"/>
          <w:highlight w:val="yellow"/>
        </w:rPr>
        <w:t>/g</w:t>
      </w:r>
      <w:r>
        <w:rPr>
          <w:rFonts w:ascii="Times New Roman" w:hAnsi="Times New Roman" w:cs="Times New Roman"/>
          <w:sz w:val="24"/>
          <w:szCs w:val="24"/>
        </w:rPr>
        <w:t xml:space="preserve"> for untreated coir pith</w:t>
      </w:r>
      <w:r w:rsidR="00D869D0">
        <w:rPr>
          <w:rFonts w:ascii="Times New Roman" w:hAnsi="Times New Roman" w:cs="Times New Roman"/>
          <w:sz w:val="24"/>
          <w:szCs w:val="24"/>
        </w:rPr>
        <w:t>, respectively</w:t>
      </w:r>
      <w:r>
        <w:rPr>
          <w:rFonts w:ascii="Times New Roman" w:hAnsi="Times New Roman" w:cs="Times New Roman"/>
          <w:sz w:val="24"/>
          <w:szCs w:val="24"/>
        </w:rPr>
        <w:t>.</w:t>
      </w:r>
      <w:r w:rsidR="00C73354">
        <w:rPr>
          <w:rFonts w:ascii="Times New Roman" w:hAnsi="Times New Roman" w:cs="Times New Roman"/>
          <w:sz w:val="24"/>
          <w:szCs w:val="24"/>
        </w:rPr>
        <w:t xml:space="preserve"> The nitrate adsorption capacity of activated coir pith without ZnCl</w:t>
      </w:r>
      <w:r w:rsidR="00C73354" w:rsidRPr="00C73354">
        <w:rPr>
          <w:rFonts w:ascii="Times New Roman" w:hAnsi="Times New Roman" w:cs="Times New Roman"/>
          <w:sz w:val="24"/>
          <w:szCs w:val="24"/>
          <w:vertAlign w:val="subscript"/>
        </w:rPr>
        <w:t>2</w:t>
      </w:r>
      <w:r w:rsidR="00C73354">
        <w:rPr>
          <w:rFonts w:ascii="Times New Roman" w:hAnsi="Times New Roman" w:cs="Times New Roman"/>
          <w:sz w:val="24"/>
          <w:szCs w:val="24"/>
        </w:rPr>
        <w:t xml:space="preserve"> treatment was negligible but when treated with ZnCl</w:t>
      </w:r>
      <w:r w:rsidR="00C73354" w:rsidRPr="00C73354">
        <w:rPr>
          <w:rFonts w:ascii="Times New Roman" w:hAnsi="Times New Roman" w:cs="Times New Roman"/>
          <w:sz w:val="24"/>
          <w:szCs w:val="24"/>
          <w:vertAlign w:val="subscript"/>
        </w:rPr>
        <w:t>2</w:t>
      </w:r>
      <w:r w:rsidR="00C73354">
        <w:rPr>
          <w:rFonts w:ascii="Times New Roman" w:hAnsi="Times New Roman" w:cs="Times New Roman"/>
          <w:sz w:val="24"/>
          <w:szCs w:val="24"/>
        </w:rPr>
        <w:t xml:space="preserve"> </w:t>
      </w:r>
      <w:r w:rsidR="009D1B44">
        <w:rPr>
          <w:rFonts w:ascii="Times New Roman" w:hAnsi="Times New Roman" w:cs="Times New Roman"/>
          <w:sz w:val="24"/>
          <w:szCs w:val="24"/>
        </w:rPr>
        <w:t>it had</w:t>
      </w:r>
      <w:r w:rsidR="00C73354">
        <w:rPr>
          <w:rFonts w:ascii="Times New Roman" w:hAnsi="Times New Roman" w:cs="Times New Roman"/>
          <w:sz w:val="24"/>
          <w:szCs w:val="24"/>
        </w:rPr>
        <w:t xml:space="preserve"> a Langmuir adsorption capacity of 10.3 mg/g. Nitrate adsorption was highest in the pH range 2-11. The reason for nitrate adsorption not decreasing above the ZPC pH 3.2 of ZnCl</w:t>
      </w:r>
      <w:r w:rsidR="00C73354" w:rsidRPr="00C73354">
        <w:rPr>
          <w:rFonts w:ascii="Times New Roman" w:hAnsi="Times New Roman" w:cs="Times New Roman"/>
          <w:sz w:val="24"/>
          <w:szCs w:val="24"/>
          <w:vertAlign w:val="subscript"/>
        </w:rPr>
        <w:t>2</w:t>
      </w:r>
      <w:r w:rsidR="00C73354">
        <w:rPr>
          <w:rFonts w:ascii="Times New Roman" w:hAnsi="Times New Roman" w:cs="Times New Roman"/>
          <w:sz w:val="24"/>
          <w:szCs w:val="24"/>
        </w:rPr>
        <w:t xml:space="preserve">-treated coir pith despite the increase in surface negative charges which repel the negatively charged nitrate was explained </w:t>
      </w:r>
      <w:r w:rsidR="00D869D0">
        <w:rPr>
          <w:rFonts w:ascii="Times New Roman" w:hAnsi="Times New Roman" w:cs="Times New Roman"/>
          <w:sz w:val="24"/>
          <w:szCs w:val="24"/>
        </w:rPr>
        <w:t>by the</w:t>
      </w:r>
      <w:r w:rsidR="00C73354">
        <w:rPr>
          <w:rFonts w:ascii="Times New Roman" w:hAnsi="Times New Roman" w:cs="Times New Roman"/>
          <w:sz w:val="24"/>
          <w:szCs w:val="24"/>
        </w:rPr>
        <w:t xml:space="preserve"> chemisorption of nitrate</w:t>
      </w:r>
      <w:r w:rsidR="00902AD6">
        <w:rPr>
          <w:rFonts w:ascii="Times New Roman" w:hAnsi="Times New Roman" w:cs="Times New Roman"/>
          <w:sz w:val="24"/>
          <w:szCs w:val="24"/>
        </w:rPr>
        <w:t>,</w:t>
      </w:r>
      <w:r w:rsidR="00C73354">
        <w:rPr>
          <w:rFonts w:ascii="Times New Roman" w:hAnsi="Times New Roman" w:cs="Times New Roman"/>
          <w:sz w:val="24"/>
          <w:szCs w:val="24"/>
        </w:rPr>
        <w:t xml:space="preserve"> possibly as surface complex formation with Zn</w:t>
      </w:r>
      <w:r w:rsidR="00C73354" w:rsidRPr="00C73354">
        <w:rPr>
          <w:rFonts w:ascii="Times New Roman" w:hAnsi="Times New Roman" w:cs="Times New Roman"/>
          <w:sz w:val="24"/>
          <w:szCs w:val="24"/>
          <w:vertAlign w:val="superscript"/>
        </w:rPr>
        <w:t>2+</w:t>
      </w:r>
      <w:r w:rsidR="00C73354">
        <w:rPr>
          <w:rFonts w:ascii="Times New Roman" w:hAnsi="Times New Roman" w:cs="Times New Roman"/>
          <w:sz w:val="24"/>
          <w:szCs w:val="24"/>
        </w:rPr>
        <w:t>. Consistent with the surfa</w:t>
      </w:r>
      <w:r w:rsidR="008515DD">
        <w:rPr>
          <w:rFonts w:ascii="Times New Roman" w:hAnsi="Times New Roman" w:cs="Times New Roman"/>
          <w:sz w:val="24"/>
          <w:szCs w:val="24"/>
        </w:rPr>
        <w:t>ce compl</w:t>
      </w:r>
      <w:r w:rsidR="00564E98">
        <w:rPr>
          <w:rFonts w:ascii="Times New Roman" w:hAnsi="Times New Roman" w:cs="Times New Roman"/>
          <w:sz w:val="24"/>
          <w:szCs w:val="24"/>
        </w:rPr>
        <w:t xml:space="preserve">exation explanation, </w:t>
      </w:r>
      <w:r w:rsidR="00C73354">
        <w:rPr>
          <w:rFonts w:ascii="Times New Roman" w:hAnsi="Times New Roman" w:cs="Times New Roman"/>
          <w:sz w:val="24"/>
          <w:szCs w:val="24"/>
        </w:rPr>
        <w:t xml:space="preserve">desorption of nitrate </w:t>
      </w:r>
      <w:r w:rsidR="00805943">
        <w:rPr>
          <w:rFonts w:ascii="Times New Roman" w:hAnsi="Times New Roman" w:cs="Times New Roman"/>
          <w:sz w:val="24"/>
          <w:szCs w:val="24"/>
        </w:rPr>
        <w:t>by</w:t>
      </w:r>
      <w:r w:rsidR="00C73354">
        <w:rPr>
          <w:rFonts w:ascii="Times New Roman" w:hAnsi="Times New Roman" w:cs="Times New Roman"/>
          <w:sz w:val="24"/>
          <w:szCs w:val="24"/>
        </w:rPr>
        <w:t xml:space="preserve"> water was negligible</w:t>
      </w:r>
      <w:r w:rsidR="00805943">
        <w:rPr>
          <w:rFonts w:ascii="Times New Roman" w:hAnsi="Times New Roman" w:cs="Times New Roman"/>
          <w:sz w:val="24"/>
          <w:szCs w:val="24"/>
        </w:rPr>
        <w:t xml:space="preserve"> </w:t>
      </w:r>
      <w:r w:rsidR="00902AD6">
        <w:rPr>
          <w:rFonts w:ascii="Times New Roman" w:hAnsi="Times New Roman" w:cs="Times New Roman"/>
          <w:sz w:val="24"/>
          <w:szCs w:val="24"/>
        </w:rPr>
        <w:t>with</w:t>
      </w:r>
      <w:r w:rsidR="00805943">
        <w:rPr>
          <w:rFonts w:ascii="Times New Roman" w:hAnsi="Times New Roman" w:cs="Times New Roman"/>
          <w:sz w:val="24"/>
          <w:szCs w:val="24"/>
        </w:rPr>
        <w:t xml:space="preserve">in the pH range 2-11. However, </w:t>
      </w:r>
      <w:r w:rsidR="008515DD">
        <w:rPr>
          <w:rFonts w:ascii="Times New Roman" w:hAnsi="Times New Roman" w:cs="Times New Roman"/>
          <w:sz w:val="24"/>
          <w:szCs w:val="24"/>
        </w:rPr>
        <w:t>&gt;</w:t>
      </w:r>
      <w:r w:rsidR="00564E98">
        <w:rPr>
          <w:rFonts w:ascii="Times New Roman" w:hAnsi="Times New Roman" w:cs="Times New Roman"/>
          <w:sz w:val="24"/>
          <w:szCs w:val="24"/>
        </w:rPr>
        <w:t xml:space="preserve"> 60% nitrate was desorbed at pH 2 and </w:t>
      </w:r>
      <w:r w:rsidR="008515DD">
        <w:rPr>
          <w:rFonts w:ascii="Times New Roman" w:hAnsi="Times New Roman" w:cs="Times New Roman"/>
          <w:sz w:val="24"/>
          <w:szCs w:val="24"/>
        </w:rPr>
        <w:t xml:space="preserve">11, due to </w:t>
      </w:r>
      <w:r w:rsidR="00564E98">
        <w:rPr>
          <w:rFonts w:ascii="Times New Roman" w:hAnsi="Times New Roman" w:cs="Times New Roman"/>
          <w:sz w:val="24"/>
          <w:szCs w:val="24"/>
        </w:rPr>
        <w:t xml:space="preserve">nitrate </w:t>
      </w:r>
      <w:r w:rsidR="008515DD">
        <w:rPr>
          <w:rFonts w:ascii="Times New Roman" w:hAnsi="Times New Roman" w:cs="Times New Roman"/>
          <w:sz w:val="24"/>
          <w:szCs w:val="24"/>
        </w:rPr>
        <w:t>competi</w:t>
      </w:r>
      <w:r w:rsidR="00564E98">
        <w:rPr>
          <w:rFonts w:ascii="Times New Roman" w:hAnsi="Times New Roman" w:cs="Times New Roman"/>
          <w:sz w:val="24"/>
          <w:szCs w:val="24"/>
        </w:rPr>
        <w:t>ng</w:t>
      </w:r>
      <w:r w:rsidR="008515DD">
        <w:rPr>
          <w:rFonts w:ascii="Times New Roman" w:hAnsi="Times New Roman" w:cs="Times New Roman"/>
          <w:sz w:val="24"/>
          <w:szCs w:val="24"/>
        </w:rPr>
        <w:t xml:space="preserve"> for adsorption </w:t>
      </w:r>
      <w:r w:rsidR="00564E98">
        <w:rPr>
          <w:rFonts w:ascii="Times New Roman" w:hAnsi="Times New Roman" w:cs="Times New Roman"/>
          <w:sz w:val="24"/>
          <w:szCs w:val="24"/>
        </w:rPr>
        <w:t>with</w:t>
      </w:r>
      <w:r w:rsidR="008515DD">
        <w:rPr>
          <w:rFonts w:ascii="Times New Roman" w:hAnsi="Times New Roman" w:cs="Times New Roman"/>
          <w:sz w:val="24"/>
          <w:szCs w:val="24"/>
        </w:rPr>
        <w:t xml:space="preserve"> Cl</w:t>
      </w:r>
      <w:r w:rsidR="008515DD" w:rsidRPr="008515DD">
        <w:rPr>
          <w:rFonts w:ascii="Times New Roman" w:hAnsi="Times New Roman" w:cs="Times New Roman"/>
          <w:sz w:val="24"/>
          <w:szCs w:val="24"/>
          <w:vertAlign w:val="superscript"/>
        </w:rPr>
        <w:t>-</w:t>
      </w:r>
      <w:r w:rsidR="008515DD">
        <w:rPr>
          <w:rFonts w:ascii="Times New Roman" w:hAnsi="Times New Roman" w:cs="Times New Roman"/>
          <w:sz w:val="24"/>
          <w:szCs w:val="24"/>
        </w:rPr>
        <w:t xml:space="preserve"> and OH</w:t>
      </w:r>
      <w:r w:rsidR="008515DD" w:rsidRPr="008515DD">
        <w:rPr>
          <w:rFonts w:ascii="Times New Roman" w:hAnsi="Times New Roman" w:cs="Times New Roman"/>
          <w:sz w:val="24"/>
          <w:szCs w:val="24"/>
          <w:vertAlign w:val="superscript"/>
        </w:rPr>
        <w:t>-</w:t>
      </w:r>
      <w:r w:rsidR="008515DD">
        <w:rPr>
          <w:rFonts w:ascii="Times New Roman" w:hAnsi="Times New Roman" w:cs="Times New Roman"/>
          <w:sz w:val="24"/>
          <w:szCs w:val="24"/>
        </w:rPr>
        <w:t xml:space="preserve"> that were used in HCl and NaOH for the adjustment of pH in the acidic and alkaline pH, respectively.</w:t>
      </w:r>
    </w:p>
    <w:p w:rsidR="00734749" w:rsidRDefault="00734749" w:rsidP="006443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Enhanced nitrate adsorption by AC after ZnCl</w:t>
      </w:r>
      <w:r w:rsidRPr="00DB6039">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sidRPr="004E5BF9">
        <w:rPr>
          <w:rFonts w:ascii="Times New Roman" w:hAnsi="Times New Roman" w:cs="Times New Roman"/>
          <w:sz w:val="24"/>
          <w:szCs w:val="24"/>
        </w:rPr>
        <w:t>treatment</w:t>
      </w:r>
      <w:r>
        <w:rPr>
          <w:rFonts w:ascii="Times New Roman" w:hAnsi="Times New Roman" w:cs="Times New Roman"/>
          <w:sz w:val="24"/>
          <w:szCs w:val="24"/>
        </w:rPr>
        <w:t xml:space="preserve"> and thermal activation was also reported by Demiral and Gündüzoğlu (2010) for sugar beet bagasse AC and by Khan et al. (2011) for lignite granular AC</w:t>
      </w:r>
      <w:r w:rsidR="00112AD3">
        <w:rPr>
          <w:rFonts w:ascii="Times New Roman" w:hAnsi="Times New Roman" w:cs="Times New Roman"/>
          <w:sz w:val="24"/>
          <w:szCs w:val="24"/>
        </w:rPr>
        <w:t xml:space="preserve"> (LGAC)</w:t>
      </w:r>
      <w:r>
        <w:rPr>
          <w:rFonts w:ascii="Times New Roman" w:hAnsi="Times New Roman" w:cs="Times New Roman"/>
          <w:sz w:val="24"/>
          <w:szCs w:val="24"/>
        </w:rPr>
        <w:t>. The method of activation was similar to that of Namasivayam and Sangeetha (2005), where the AC was initially mixed with ZnCl</w:t>
      </w:r>
      <w:r w:rsidRPr="00DB6039">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followed by heating to high temperature. However, Demiral and Gündüzoğlu (2010) and Khan et al. (2011) tested the adsorption capacity at different temperatures of heating and different weight ratios of AC to ZnCl</w:t>
      </w:r>
      <w:r w:rsidRPr="00DB6039">
        <w:rPr>
          <w:rFonts w:ascii="Times New Roman" w:hAnsi="Times New Roman" w:cs="Times New Roman"/>
          <w:sz w:val="24"/>
          <w:szCs w:val="24"/>
          <w:vertAlign w:val="subscript"/>
        </w:rPr>
        <w:t>2</w:t>
      </w:r>
      <w:r w:rsidRPr="00D0364B">
        <w:rPr>
          <w:rFonts w:ascii="Times New Roman" w:hAnsi="Times New Roman" w:cs="Times New Roman"/>
          <w:sz w:val="24"/>
          <w:szCs w:val="24"/>
        </w:rPr>
        <w:t>.</w:t>
      </w:r>
      <w:r>
        <w:rPr>
          <w:rFonts w:ascii="Times New Roman" w:hAnsi="Times New Roman" w:cs="Times New Roman"/>
          <w:sz w:val="24"/>
          <w:szCs w:val="24"/>
        </w:rPr>
        <w:t xml:space="preserve"> Demiral and Gündüzoğlu (2010) reported that surface area of the ZnCl</w:t>
      </w:r>
      <w:r w:rsidRPr="00DB6039">
        <w:rPr>
          <w:rFonts w:ascii="Times New Roman" w:hAnsi="Times New Roman" w:cs="Times New Roman"/>
          <w:sz w:val="24"/>
          <w:szCs w:val="24"/>
          <w:vertAlign w:val="subscript"/>
        </w:rPr>
        <w:t>2</w:t>
      </w:r>
      <w:r>
        <w:rPr>
          <w:rFonts w:ascii="Times New Roman" w:hAnsi="Times New Roman" w:cs="Times New Roman"/>
          <w:sz w:val="24"/>
          <w:szCs w:val="24"/>
        </w:rPr>
        <w:t>-</w:t>
      </w:r>
      <w:r w:rsidRPr="003478D4">
        <w:rPr>
          <w:rFonts w:ascii="Times New Roman" w:hAnsi="Times New Roman" w:cs="Times New Roman"/>
          <w:sz w:val="24"/>
          <w:szCs w:val="24"/>
        </w:rPr>
        <w:t xml:space="preserve">treated </w:t>
      </w:r>
      <w:r>
        <w:rPr>
          <w:rFonts w:ascii="Times New Roman" w:hAnsi="Times New Roman" w:cs="Times New Roman"/>
          <w:sz w:val="24"/>
          <w:szCs w:val="24"/>
        </w:rPr>
        <w:t>AC increased from 1191 to 1826 m</w:t>
      </w:r>
      <w:r w:rsidRPr="003478D4">
        <w:rPr>
          <w:rFonts w:ascii="Times New Roman" w:hAnsi="Times New Roman" w:cs="Times New Roman"/>
          <w:sz w:val="24"/>
          <w:szCs w:val="24"/>
          <w:vertAlign w:val="superscript"/>
        </w:rPr>
        <w:t>2</w:t>
      </w:r>
      <w:r>
        <w:rPr>
          <w:rFonts w:ascii="Times New Roman" w:hAnsi="Times New Roman" w:cs="Times New Roman"/>
          <w:sz w:val="24"/>
          <w:szCs w:val="24"/>
        </w:rPr>
        <w:t>/g with increase in activation temperature from 500 to 700</w:t>
      </w:r>
      <w:r w:rsidRPr="003478D4">
        <w:rPr>
          <w:rFonts w:ascii="Times New Roman" w:hAnsi="Times New Roman" w:cs="Times New Roman"/>
          <w:sz w:val="24"/>
          <w:szCs w:val="24"/>
          <w:vertAlign w:val="superscript"/>
        </w:rPr>
        <w:t>o</w:t>
      </w:r>
      <w:r>
        <w:rPr>
          <w:rFonts w:ascii="Times New Roman" w:hAnsi="Times New Roman" w:cs="Times New Roman"/>
          <w:sz w:val="24"/>
          <w:szCs w:val="24"/>
        </w:rPr>
        <w:t xml:space="preserve">C, respectively. The total pore volume </w:t>
      </w:r>
      <w:r w:rsidR="00112AD3">
        <w:rPr>
          <w:rFonts w:ascii="Times New Roman" w:hAnsi="Times New Roman" w:cs="Times New Roman"/>
          <w:sz w:val="24"/>
          <w:szCs w:val="24"/>
        </w:rPr>
        <w:t xml:space="preserve">also </w:t>
      </w:r>
      <w:r>
        <w:rPr>
          <w:rFonts w:ascii="Times New Roman" w:hAnsi="Times New Roman" w:cs="Times New Roman"/>
          <w:sz w:val="24"/>
          <w:szCs w:val="24"/>
        </w:rPr>
        <w:t>increased from 0.666 to 0.966</w:t>
      </w:r>
      <w:r w:rsidR="00EC03A6">
        <w:rPr>
          <w:rFonts w:ascii="Times New Roman" w:hAnsi="Times New Roman" w:cs="Times New Roman"/>
          <w:sz w:val="24"/>
          <w:szCs w:val="24"/>
        </w:rPr>
        <w:t xml:space="preserve"> </w:t>
      </w:r>
      <w:r>
        <w:rPr>
          <w:rFonts w:ascii="Times New Roman" w:hAnsi="Times New Roman" w:cs="Times New Roman"/>
          <w:sz w:val="24"/>
          <w:szCs w:val="24"/>
        </w:rPr>
        <w:t>cm</w:t>
      </w:r>
      <w:r w:rsidRPr="003478D4">
        <w:rPr>
          <w:rFonts w:ascii="Times New Roman" w:hAnsi="Times New Roman" w:cs="Times New Roman"/>
          <w:sz w:val="24"/>
          <w:szCs w:val="24"/>
          <w:vertAlign w:val="superscript"/>
        </w:rPr>
        <w:t>2</w:t>
      </w:r>
      <w:r>
        <w:rPr>
          <w:rFonts w:ascii="Times New Roman" w:hAnsi="Times New Roman" w:cs="Times New Roman"/>
          <w:sz w:val="24"/>
          <w:szCs w:val="24"/>
        </w:rPr>
        <w:t xml:space="preserve">/g </w:t>
      </w:r>
      <w:r w:rsidR="00D869D0">
        <w:rPr>
          <w:rFonts w:ascii="Times New Roman" w:hAnsi="Times New Roman" w:cs="Times New Roman"/>
          <w:sz w:val="24"/>
          <w:szCs w:val="24"/>
        </w:rPr>
        <w:t>when the</w:t>
      </w:r>
      <w:r>
        <w:rPr>
          <w:rFonts w:ascii="Times New Roman" w:hAnsi="Times New Roman" w:cs="Times New Roman"/>
          <w:sz w:val="24"/>
          <w:szCs w:val="24"/>
        </w:rPr>
        <w:t xml:space="preserve"> temperature</w:t>
      </w:r>
      <w:r w:rsidR="00D869D0">
        <w:rPr>
          <w:rFonts w:ascii="Times New Roman" w:hAnsi="Times New Roman" w:cs="Times New Roman"/>
          <w:sz w:val="24"/>
          <w:szCs w:val="24"/>
        </w:rPr>
        <w:t xml:space="preserve"> rose</w:t>
      </w:r>
      <w:r>
        <w:rPr>
          <w:rFonts w:ascii="Times New Roman" w:hAnsi="Times New Roman" w:cs="Times New Roman"/>
          <w:sz w:val="24"/>
          <w:szCs w:val="24"/>
        </w:rPr>
        <w:t xml:space="preserve">. The carbon content </w:t>
      </w:r>
      <w:r w:rsidR="00304CB2">
        <w:rPr>
          <w:rFonts w:ascii="Times New Roman" w:hAnsi="Times New Roman" w:cs="Times New Roman"/>
          <w:sz w:val="24"/>
          <w:szCs w:val="24"/>
        </w:rPr>
        <w:t xml:space="preserve">fell </w:t>
      </w:r>
      <w:r>
        <w:rPr>
          <w:rFonts w:ascii="Times New Roman" w:hAnsi="Times New Roman" w:cs="Times New Roman"/>
          <w:sz w:val="24"/>
          <w:szCs w:val="24"/>
        </w:rPr>
        <w:t>from 65</w:t>
      </w:r>
      <w:r w:rsidR="00D869D0">
        <w:rPr>
          <w:rFonts w:ascii="Times New Roman" w:hAnsi="Times New Roman" w:cs="Times New Roman"/>
          <w:sz w:val="24"/>
          <w:szCs w:val="24"/>
        </w:rPr>
        <w:t>%</w:t>
      </w:r>
      <w:r>
        <w:rPr>
          <w:rFonts w:ascii="Times New Roman" w:hAnsi="Times New Roman" w:cs="Times New Roman"/>
          <w:sz w:val="24"/>
          <w:szCs w:val="24"/>
        </w:rPr>
        <w:t xml:space="preserve"> to 25% as the activation temperature </w:t>
      </w:r>
      <w:r w:rsidR="00304CB2">
        <w:rPr>
          <w:rFonts w:ascii="Times New Roman" w:hAnsi="Times New Roman" w:cs="Times New Roman"/>
          <w:sz w:val="24"/>
          <w:szCs w:val="24"/>
        </w:rPr>
        <w:t xml:space="preserve">rose </w:t>
      </w:r>
      <w:r>
        <w:rPr>
          <w:rFonts w:ascii="Times New Roman" w:hAnsi="Times New Roman" w:cs="Times New Roman"/>
          <w:sz w:val="24"/>
          <w:szCs w:val="24"/>
        </w:rPr>
        <w:t>due to evolution of volatile compounds, leading to</w:t>
      </w:r>
      <w:r w:rsidR="00D869D0">
        <w:rPr>
          <w:rFonts w:ascii="Times New Roman" w:hAnsi="Times New Roman" w:cs="Times New Roman"/>
          <w:sz w:val="24"/>
          <w:szCs w:val="24"/>
        </w:rPr>
        <w:t xml:space="preserve"> an</w:t>
      </w:r>
      <w:r>
        <w:rPr>
          <w:rFonts w:ascii="Times New Roman" w:hAnsi="Times New Roman" w:cs="Times New Roman"/>
          <w:sz w:val="24"/>
          <w:szCs w:val="24"/>
        </w:rPr>
        <w:t xml:space="preserve"> increase in pore development. The surface area and total pore volume also increased </w:t>
      </w:r>
      <w:r w:rsidR="00D869D0">
        <w:rPr>
          <w:rFonts w:ascii="Times New Roman" w:hAnsi="Times New Roman" w:cs="Times New Roman"/>
          <w:sz w:val="24"/>
          <w:szCs w:val="24"/>
        </w:rPr>
        <w:t xml:space="preserve">as the </w:t>
      </w:r>
      <w:r>
        <w:rPr>
          <w:rFonts w:ascii="Times New Roman" w:hAnsi="Times New Roman" w:cs="Times New Roman"/>
          <w:sz w:val="24"/>
          <w:szCs w:val="24"/>
        </w:rPr>
        <w:t>ratios of ZnCl</w:t>
      </w:r>
      <w:r w:rsidRPr="00DB6039">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sidRPr="00722C23">
        <w:rPr>
          <w:rFonts w:ascii="Times New Roman" w:hAnsi="Times New Roman" w:cs="Times New Roman"/>
          <w:sz w:val="24"/>
          <w:szCs w:val="24"/>
        </w:rPr>
        <w:t>to AC</w:t>
      </w:r>
      <w:r w:rsidR="00D869D0">
        <w:rPr>
          <w:rFonts w:ascii="Times New Roman" w:hAnsi="Times New Roman" w:cs="Times New Roman"/>
          <w:sz w:val="24"/>
          <w:szCs w:val="24"/>
        </w:rPr>
        <w:t xml:space="preserve"> rose</w:t>
      </w:r>
      <w:r>
        <w:rPr>
          <w:rFonts w:ascii="Times New Roman" w:hAnsi="Times New Roman" w:cs="Times New Roman"/>
          <w:sz w:val="24"/>
          <w:szCs w:val="24"/>
        </w:rPr>
        <w:t>. Increasing the amounts of ZnCl</w:t>
      </w:r>
      <w:r w:rsidRPr="00DB6039">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enhanced the suppression of tar formation and the release of volatiles. Langmuir nitrate adsorption capacity at pH 6.58 and 25</w:t>
      </w:r>
      <w:r w:rsidRPr="00722C23">
        <w:rPr>
          <w:rFonts w:ascii="Times New Roman" w:hAnsi="Times New Roman" w:cs="Times New Roman"/>
          <w:sz w:val="24"/>
          <w:szCs w:val="24"/>
          <w:vertAlign w:val="superscript"/>
        </w:rPr>
        <w:t>o</w:t>
      </w:r>
      <w:r>
        <w:rPr>
          <w:rFonts w:ascii="Times New Roman" w:hAnsi="Times New Roman" w:cs="Times New Roman"/>
          <w:sz w:val="24"/>
          <w:szCs w:val="24"/>
        </w:rPr>
        <w:t>C for the ZnCl</w:t>
      </w:r>
      <w:r w:rsidRPr="00DB6039">
        <w:rPr>
          <w:rFonts w:ascii="Times New Roman" w:hAnsi="Times New Roman" w:cs="Times New Roman"/>
          <w:sz w:val="24"/>
          <w:szCs w:val="24"/>
          <w:vertAlign w:val="subscript"/>
        </w:rPr>
        <w:t>2</w:t>
      </w:r>
      <w:r>
        <w:rPr>
          <w:rFonts w:ascii="Times New Roman" w:hAnsi="Times New Roman" w:cs="Times New Roman"/>
          <w:sz w:val="24"/>
          <w:szCs w:val="24"/>
        </w:rPr>
        <w:t>-</w:t>
      </w:r>
      <w:r w:rsidRPr="003478D4">
        <w:rPr>
          <w:rFonts w:ascii="Times New Roman" w:hAnsi="Times New Roman" w:cs="Times New Roman"/>
          <w:sz w:val="24"/>
          <w:szCs w:val="24"/>
        </w:rPr>
        <w:t>treated</w:t>
      </w:r>
      <w:r>
        <w:rPr>
          <w:rFonts w:ascii="Times New Roman" w:hAnsi="Times New Roman" w:cs="Times New Roman"/>
          <w:sz w:val="24"/>
          <w:szCs w:val="24"/>
        </w:rPr>
        <w:t xml:space="preserve"> bagasse AC at the impregnation ratio of 3:1 and activation temperature of 700</w:t>
      </w:r>
      <w:r w:rsidRPr="00722C23">
        <w:rPr>
          <w:rFonts w:ascii="Times New Roman" w:hAnsi="Times New Roman" w:cs="Times New Roman"/>
          <w:sz w:val="24"/>
          <w:szCs w:val="24"/>
          <w:vertAlign w:val="superscript"/>
        </w:rPr>
        <w:t>o</w:t>
      </w:r>
      <w:r>
        <w:rPr>
          <w:rFonts w:ascii="Times New Roman" w:hAnsi="Times New Roman" w:cs="Times New Roman"/>
          <w:sz w:val="24"/>
          <w:szCs w:val="24"/>
        </w:rPr>
        <w:t>C was 9.14 mg/g. The capacity increased to 27.6 mg/g at 45</w:t>
      </w:r>
      <w:r w:rsidRPr="00722C23">
        <w:rPr>
          <w:rFonts w:ascii="Times New Roman" w:hAnsi="Times New Roman" w:cs="Times New Roman"/>
          <w:sz w:val="24"/>
          <w:szCs w:val="24"/>
          <w:vertAlign w:val="superscript"/>
        </w:rPr>
        <w:t>o</w:t>
      </w:r>
      <w:r>
        <w:rPr>
          <w:rFonts w:ascii="Times New Roman" w:hAnsi="Times New Roman" w:cs="Times New Roman"/>
          <w:sz w:val="24"/>
          <w:szCs w:val="24"/>
        </w:rPr>
        <w:t>C.</w:t>
      </w:r>
    </w:p>
    <w:p w:rsidR="00734749" w:rsidRPr="002F60F5" w:rsidRDefault="00734749" w:rsidP="0064432D">
      <w:pPr>
        <w:spacing w:line="480" w:lineRule="auto"/>
        <w:jc w:val="both"/>
        <w:rPr>
          <w:rFonts w:ascii="Times New Roman" w:hAnsi="Times New Roman" w:cs="Times New Roman"/>
          <w:sz w:val="24"/>
          <w:szCs w:val="24"/>
        </w:rPr>
      </w:pPr>
      <w:r>
        <w:rPr>
          <w:rFonts w:ascii="Times New Roman" w:hAnsi="Times New Roman" w:cs="Times New Roman"/>
          <w:sz w:val="24"/>
          <w:szCs w:val="24"/>
        </w:rPr>
        <w:tab/>
        <w:t>Khan et al. (2011) reported that among the activation temperatures of 400, 500, and 600</w:t>
      </w:r>
      <w:r w:rsidRPr="009A66AF">
        <w:rPr>
          <w:rFonts w:ascii="Times New Roman" w:hAnsi="Times New Roman" w:cs="Times New Roman"/>
          <w:sz w:val="24"/>
          <w:szCs w:val="24"/>
          <w:vertAlign w:val="superscript"/>
        </w:rPr>
        <w:t>o</w:t>
      </w:r>
      <w:r>
        <w:rPr>
          <w:rFonts w:ascii="Times New Roman" w:hAnsi="Times New Roman" w:cs="Times New Roman"/>
          <w:sz w:val="24"/>
          <w:szCs w:val="24"/>
        </w:rPr>
        <w:t>C and impregnation weight ratios of 1:1, 2:1, and 3:1 (ZnCl</w:t>
      </w:r>
      <w:r w:rsidRPr="00DB6039">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sidRPr="00722C23">
        <w:rPr>
          <w:rFonts w:ascii="Times New Roman" w:hAnsi="Times New Roman" w:cs="Times New Roman"/>
          <w:sz w:val="24"/>
          <w:szCs w:val="24"/>
        </w:rPr>
        <w:t xml:space="preserve">to </w:t>
      </w:r>
      <w:r w:rsidR="00112AD3">
        <w:rPr>
          <w:rFonts w:ascii="Times New Roman" w:hAnsi="Times New Roman" w:cs="Times New Roman"/>
          <w:sz w:val="24"/>
          <w:szCs w:val="24"/>
        </w:rPr>
        <w:t>LG</w:t>
      </w:r>
      <w:r w:rsidRPr="00722C23">
        <w:rPr>
          <w:rFonts w:ascii="Times New Roman" w:hAnsi="Times New Roman" w:cs="Times New Roman"/>
          <w:sz w:val="24"/>
          <w:szCs w:val="24"/>
        </w:rPr>
        <w:t>AC</w:t>
      </w:r>
      <w:r>
        <w:rPr>
          <w:rFonts w:ascii="Times New Roman" w:hAnsi="Times New Roman" w:cs="Times New Roman"/>
          <w:sz w:val="24"/>
          <w:szCs w:val="24"/>
        </w:rPr>
        <w:t>), the modified LGAC with a ratio of 2:1 and 500</w:t>
      </w:r>
      <w:r w:rsidRPr="007E5030">
        <w:rPr>
          <w:rFonts w:ascii="Times New Roman" w:hAnsi="Times New Roman" w:cs="Times New Roman"/>
          <w:sz w:val="24"/>
          <w:szCs w:val="24"/>
          <w:vertAlign w:val="superscript"/>
        </w:rPr>
        <w:t>o</w:t>
      </w:r>
      <w:r>
        <w:rPr>
          <w:rFonts w:ascii="Times New Roman" w:hAnsi="Times New Roman" w:cs="Times New Roman"/>
          <w:sz w:val="24"/>
          <w:szCs w:val="24"/>
        </w:rPr>
        <w:t xml:space="preserve">C heating had the highest adsorption capacity for nitrate (9.5 mg/g compared to 6 mg/g for unmodified LGAC), at a 200 mg/L initial </w:t>
      </w:r>
      <w:r w:rsidR="00833E86">
        <w:rPr>
          <w:rFonts w:ascii="Times New Roman" w:hAnsi="Times New Roman" w:cs="Times New Roman"/>
          <w:sz w:val="24"/>
          <w:szCs w:val="24"/>
        </w:rPr>
        <w:t xml:space="preserve">nitrate </w:t>
      </w:r>
      <w:r>
        <w:rPr>
          <w:rFonts w:ascii="Times New Roman" w:hAnsi="Times New Roman" w:cs="Times New Roman"/>
          <w:sz w:val="24"/>
          <w:szCs w:val="24"/>
        </w:rPr>
        <w:t>concentration. At the lower temperature (400</w:t>
      </w:r>
      <w:r w:rsidRPr="007E5030">
        <w:rPr>
          <w:rFonts w:ascii="Times New Roman" w:hAnsi="Times New Roman" w:cs="Times New Roman"/>
          <w:sz w:val="24"/>
          <w:szCs w:val="24"/>
          <w:vertAlign w:val="superscript"/>
        </w:rPr>
        <w:t>o</w:t>
      </w:r>
      <w:r>
        <w:rPr>
          <w:rFonts w:ascii="Times New Roman" w:hAnsi="Times New Roman" w:cs="Times New Roman"/>
          <w:sz w:val="24"/>
          <w:szCs w:val="24"/>
        </w:rPr>
        <w:t xml:space="preserve">C), the heat supply was not sufficient for the complete evolution of the volatile matter from the LGAC. The </w:t>
      </w:r>
      <w:r w:rsidR="00D869D0">
        <w:rPr>
          <w:rFonts w:ascii="Times New Roman" w:hAnsi="Times New Roman" w:cs="Times New Roman"/>
          <w:sz w:val="24"/>
          <w:szCs w:val="24"/>
        </w:rPr>
        <w:t>decline in</w:t>
      </w:r>
      <w:r w:rsidR="009D1B44">
        <w:rPr>
          <w:rFonts w:ascii="Times New Roman" w:hAnsi="Times New Roman" w:cs="Times New Roman"/>
          <w:sz w:val="24"/>
          <w:szCs w:val="24"/>
        </w:rPr>
        <w:t xml:space="preserve"> </w:t>
      </w:r>
      <w:r>
        <w:rPr>
          <w:rFonts w:ascii="Times New Roman" w:hAnsi="Times New Roman" w:cs="Times New Roman"/>
          <w:sz w:val="24"/>
          <w:szCs w:val="24"/>
        </w:rPr>
        <w:t>nitrate adsorption at 600</w:t>
      </w:r>
      <w:r w:rsidRPr="00E352E6">
        <w:rPr>
          <w:rFonts w:ascii="Times New Roman" w:hAnsi="Times New Roman" w:cs="Times New Roman"/>
          <w:sz w:val="24"/>
          <w:szCs w:val="24"/>
          <w:vertAlign w:val="superscript"/>
        </w:rPr>
        <w:t>o</w:t>
      </w:r>
      <w:r>
        <w:rPr>
          <w:rFonts w:ascii="Times New Roman" w:hAnsi="Times New Roman" w:cs="Times New Roman"/>
          <w:sz w:val="24"/>
          <w:szCs w:val="24"/>
        </w:rPr>
        <w:t xml:space="preserve">C was considered to be due to sintering effects, followed by shrinkage of char and realignment of the carbon structure which reduced the pore volume. The surface area of Zn-treated LGAC was </w:t>
      </w:r>
      <w:r w:rsidR="00D869D0">
        <w:rPr>
          <w:rFonts w:ascii="Times New Roman" w:hAnsi="Times New Roman" w:cs="Times New Roman"/>
          <w:sz w:val="24"/>
          <w:szCs w:val="24"/>
        </w:rPr>
        <w:t xml:space="preserve">less </w:t>
      </w:r>
      <w:r>
        <w:rPr>
          <w:rFonts w:ascii="Times New Roman" w:hAnsi="Times New Roman" w:cs="Times New Roman"/>
          <w:sz w:val="24"/>
          <w:szCs w:val="24"/>
        </w:rPr>
        <w:t xml:space="preserve">than that of untreated LGAC, probably due to </w:t>
      </w:r>
      <w:r w:rsidR="00D869D0">
        <w:rPr>
          <w:rFonts w:ascii="Times New Roman" w:hAnsi="Times New Roman" w:cs="Times New Roman"/>
          <w:sz w:val="24"/>
          <w:szCs w:val="24"/>
        </w:rPr>
        <w:t xml:space="preserve">a </w:t>
      </w:r>
      <w:r>
        <w:rPr>
          <w:rFonts w:ascii="Times New Roman" w:hAnsi="Times New Roman" w:cs="Times New Roman"/>
          <w:sz w:val="24"/>
          <w:szCs w:val="24"/>
        </w:rPr>
        <w:t xml:space="preserve">blockage of narrow pores by the Zn surface complex. Fourier transform infrared </w:t>
      </w:r>
      <w:r w:rsidR="009D1B44">
        <w:rPr>
          <w:rFonts w:ascii="Times New Roman" w:hAnsi="Times New Roman" w:cs="Times New Roman"/>
          <w:sz w:val="24"/>
          <w:szCs w:val="24"/>
        </w:rPr>
        <w:t xml:space="preserve">spectroscopic </w:t>
      </w:r>
      <w:r>
        <w:rPr>
          <w:rFonts w:ascii="Times New Roman" w:hAnsi="Times New Roman" w:cs="Times New Roman"/>
          <w:sz w:val="24"/>
          <w:szCs w:val="24"/>
        </w:rPr>
        <w:t xml:space="preserve">studies </w:t>
      </w:r>
      <w:r w:rsidR="00D869D0">
        <w:rPr>
          <w:rFonts w:ascii="Times New Roman" w:hAnsi="Times New Roman" w:cs="Times New Roman"/>
          <w:sz w:val="24"/>
          <w:szCs w:val="24"/>
        </w:rPr>
        <w:t xml:space="preserve">indicated </w:t>
      </w:r>
      <w:r>
        <w:rPr>
          <w:rFonts w:ascii="Times New Roman" w:hAnsi="Times New Roman" w:cs="Times New Roman"/>
          <w:sz w:val="24"/>
          <w:szCs w:val="24"/>
        </w:rPr>
        <w:t>that Zn adsorbed to the LGAC surface was responsible for the enhanced adsorption of nitrate.</w:t>
      </w:r>
    </w:p>
    <w:p w:rsidR="00734749" w:rsidRDefault="008515DD" w:rsidP="0064432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Effect of different </w:t>
      </w:r>
      <w:r w:rsidR="00564E98">
        <w:rPr>
          <w:rFonts w:ascii="Times New Roman" w:hAnsi="Times New Roman" w:cs="Times New Roman"/>
          <w:sz w:val="24"/>
          <w:szCs w:val="24"/>
        </w:rPr>
        <w:t xml:space="preserve">weight </w:t>
      </w:r>
      <w:r>
        <w:rPr>
          <w:rFonts w:ascii="Times New Roman" w:hAnsi="Times New Roman" w:cs="Times New Roman"/>
          <w:sz w:val="24"/>
          <w:szCs w:val="24"/>
        </w:rPr>
        <w:t>ratios of ZnCl</w:t>
      </w:r>
      <w:r w:rsidRPr="008515DD">
        <w:rPr>
          <w:rFonts w:ascii="Times New Roman" w:hAnsi="Times New Roman" w:cs="Times New Roman"/>
          <w:sz w:val="24"/>
          <w:szCs w:val="24"/>
          <w:vertAlign w:val="subscript"/>
        </w:rPr>
        <w:t>2</w:t>
      </w:r>
      <w:r>
        <w:rPr>
          <w:rFonts w:ascii="Times New Roman" w:hAnsi="Times New Roman" w:cs="Times New Roman"/>
          <w:sz w:val="24"/>
          <w:szCs w:val="24"/>
        </w:rPr>
        <w:t xml:space="preserve"> to activated carbon and heating temperature on nitrate adsorption was </w:t>
      </w:r>
      <w:r w:rsidR="009A66AF">
        <w:rPr>
          <w:rFonts w:ascii="Times New Roman" w:hAnsi="Times New Roman" w:cs="Times New Roman"/>
          <w:sz w:val="24"/>
          <w:szCs w:val="24"/>
        </w:rPr>
        <w:t xml:space="preserve">also </w:t>
      </w:r>
      <w:r>
        <w:rPr>
          <w:rFonts w:ascii="Times New Roman" w:hAnsi="Times New Roman" w:cs="Times New Roman"/>
          <w:sz w:val="24"/>
          <w:szCs w:val="24"/>
        </w:rPr>
        <w:t>studied by Bhatnagar et al. (2008). In their study, coconut granulated activated carbon (GAC) was treated with ZnCl</w:t>
      </w:r>
      <w:r w:rsidRPr="008515DD">
        <w:rPr>
          <w:rFonts w:ascii="Times New Roman" w:hAnsi="Times New Roman" w:cs="Times New Roman"/>
          <w:sz w:val="24"/>
          <w:szCs w:val="24"/>
          <w:vertAlign w:val="subscript"/>
        </w:rPr>
        <w:t>2</w:t>
      </w:r>
      <w:r>
        <w:rPr>
          <w:rFonts w:ascii="Times New Roman" w:hAnsi="Times New Roman" w:cs="Times New Roman"/>
          <w:sz w:val="24"/>
          <w:szCs w:val="24"/>
        </w:rPr>
        <w:t xml:space="preserve"> at weight ratios of 1:1, 2:1, and 3:1 (GAC to ZnCl</w:t>
      </w:r>
      <w:r w:rsidRPr="008515DD">
        <w:rPr>
          <w:rFonts w:ascii="Times New Roman" w:hAnsi="Times New Roman" w:cs="Times New Roman"/>
          <w:sz w:val="24"/>
          <w:szCs w:val="24"/>
          <w:vertAlign w:val="subscript"/>
        </w:rPr>
        <w:t>2</w:t>
      </w:r>
      <w:r>
        <w:rPr>
          <w:rFonts w:ascii="Times New Roman" w:hAnsi="Times New Roman" w:cs="Times New Roman"/>
          <w:sz w:val="24"/>
          <w:szCs w:val="24"/>
        </w:rPr>
        <w:t>) and heated to 400, 500, and 600</w:t>
      </w:r>
      <w:r w:rsidRPr="008515DD">
        <w:rPr>
          <w:rFonts w:ascii="Times New Roman" w:hAnsi="Times New Roman" w:cs="Times New Roman"/>
          <w:sz w:val="24"/>
          <w:szCs w:val="24"/>
          <w:vertAlign w:val="superscript"/>
        </w:rPr>
        <w:t>o</w:t>
      </w:r>
      <w:r>
        <w:rPr>
          <w:rFonts w:ascii="Times New Roman" w:hAnsi="Times New Roman" w:cs="Times New Roman"/>
          <w:sz w:val="24"/>
          <w:szCs w:val="24"/>
        </w:rPr>
        <w:t xml:space="preserve">C. Highest nitrate adsorption was observed for </w:t>
      </w:r>
      <w:r w:rsidR="00564E98">
        <w:rPr>
          <w:rFonts w:ascii="Times New Roman" w:hAnsi="Times New Roman" w:cs="Times New Roman"/>
          <w:sz w:val="24"/>
          <w:szCs w:val="24"/>
        </w:rPr>
        <w:t>the</w:t>
      </w:r>
      <w:r>
        <w:rPr>
          <w:rFonts w:ascii="Times New Roman" w:hAnsi="Times New Roman" w:cs="Times New Roman"/>
          <w:sz w:val="24"/>
          <w:szCs w:val="24"/>
        </w:rPr>
        <w:t xml:space="preserve"> weight ratio of 2:1 and 500</w:t>
      </w:r>
      <w:r w:rsidRPr="008515DD">
        <w:rPr>
          <w:rFonts w:ascii="Times New Roman" w:hAnsi="Times New Roman" w:cs="Times New Roman"/>
          <w:sz w:val="24"/>
          <w:szCs w:val="24"/>
          <w:vertAlign w:val="superscript"/>
        </w:rPr>
        <w:t>o</w:t>
      </w:r>
      <w:r>
        <w:rPr>
          <w:rFonts w:ascii="Times New Roman" w:hAnsi="Times New Roman" w:cs="Times New Roman"/>
          <w:sz w:val="24"/>
          <w:szCs w:val="24"/>
        </w:rPr>
        <w:t xml:space="preserve">C. Using scanning electron microscopy and X-ray diffraction analyses the authors reported that </w:t>
      </w:r>
      <w:r w:rsidR="006C0CD9">
        <w:rPr>
          <w:rFonts w:ascii="Times New Roman" w:hAnsi="Times New Roman" w:cs="Times New Roman"/>
          <w:sz w:val="24"/>
          <w:szCs w:val="24"/>
        </w:rPr>
        <w:t xml:space="preserve">the untreated GAC had macro-, meso-, and micropores whereas </w:t>
      </w:r>
      <w:r w:rsidR="009D1B44">
        <w:rPr>
          <w:rFonts w:ascii="Times New Roman" w:hAnsi="Times New Roman" w:cs="Times New Roman"/>
          <w:sz w:val="24"/>
          <w:szCs w:val="24"/>
        </w:rPr>
        <w:t xml:space="preserve">the treated </w:t>
      </w:r>
      <w:r w:rsidR="006C0CD9">
        <w:rPr>
          <w:rFonts w:ascii="Times New Roman" w:hAnsi="Times New Roman" w:cs="Times New Roman"/>
          <w:sz w:val="24"/>
          <w:szCs w:val="24"/>
        </w:rPr>
        <w:t xml:space="preserve">GAC had mainly micropores with mesopores and macropores occupied by Zn oxide. The </w:t>
      </w:r>
      <w:r w:rsidR="00833E86">
        <w:rPr>
          <w:rFonts w:ascii="Times New Roman" w:hAnsi="Times New Roman" w:cs="Times New Roman"/>
          <w:sz w:val="24"/>
          <w:szCs w:val="24"/>
        </w:rPr>
        <w:t>ZnCl</w:t>
      </w:r>
      <w:r w:rsidR="00833E86" w:rsidRPr="00D26BA0">
        <w:rPr>
          <w:rFonts w:ascii="Times New Roman" w:hAnsi="Times New Roman" w:cs="Times New Roman"/>
          <w:sz w:val="24"/>
          <w:szCs w:val="24"/>
          <w:vertAlign w:val="subscript"/>
        </w:rPr>
        <w:t>2</w:t>
      </w:r>
      <w:r w:rsidR="00833E86">
        <w:rPr>
          <w:rFonts w:ascii="Times New Roman" w:hAnsi="Times New Roman" w:cs="Times New Roman"/>
          <w:sz w:val="24"/>
          <w:szCs w:val="24"/>
        </w:rPr>
        <w:t xml:space="preserve"> treatment decreased the </w:t>
      </w:r>
      <w:r w:rsidR="00735E17">
        <w:rPr>
          <w:rFonts w:ascii="Times New Roman" w:hAnsi="Times New Roman" w:cs="Times New Roman"/>
          <w:sz w:val="24"/>
          <w:szCs w:val="24"/>
        </w:rPr>
        <w:t>surf</w:t>
      </w:r>
      <w:r w:rsidR="0095065C">
        <w:rPr>
          <w:rFonts w:ascii="Times New Roman" w:hAnsi="Times New Roman" w:cs="Times New Roman"/>
          <w:sz w:val="24"/>
          <w:szCs w:val="24"/>
        </w:rPr>
        <w:t xml:space="preserve">ace area from 1144 to </w:t>
      </w:r>
      <w:r w:rsidR="00735E17">
        <w:rPr>
          <w:rFonts w:ascii="Times New Roman" w:hAnsi="Times New Roman" w:cs="Times New Roman"/>
          <w:sz w:val="24"/>
          <w:szCs w:val="24"/>
        </w:rPr>
        <w:t>893 m</w:t>
      </w:r>
      <w:r w:rsidR="00735E17" w:rsidRPr="00D26BA0">
        <w:rPr>
          <w:rFonts w:ascii="Times New Roman" w:hAnsi="Times New Roman" w:cs="Times New Roman"/>
          <w:sz w:val="24"/>
          <w:szCs w:val="24"/>
          <w:vertAlign w:val="superscript"/>
        </w:rPr>
        <w:t>2</w:t>
      </w:r>
      <w:r w:rsidR="00735E17">
        <w:rPr>
          <w:rFonts w:ascii="Times New Roman" w:hAnsi="Times New Roman" w:cs="Times New Roman"/>
          <w:sz w:val="24"/>
          <w:szCs w:val="24"/>
        </w:rPr>
        <w:t>/g</w:t>
      </w:r>
      <w:r w:rsidR="00D26BA0">
        <w:rPr>
          <w:rFonts w:ascii="Times New Roman" w:hAnsi="Times New Roman" w:cs="Times New Roman"/>
          <w:sz w:val="24"/>
          <w:szCs w:val="24"/>
        </w:rPr>
        <w:t xml:space="preserve">. This finding is different to that reported by Namasivayam and Sangeetha (2005) </w:t>
      </w:r>
      <w:r w:rsidR="009A66AF">
        <w:rPr>
          <w:rFonts w:ascii="Times New Roman" w:hAnsi="Times New Roman" w:cs="Times New Roman"/>
          <w:sz w:val="24"/>
          <w:szCs w:val="24"/>
        </w:rPr>
        <w:t xml:space="preserve">and Demiral and Gündüzoğlu (2010), </w:t>
      </w:r>
      <w:r w:rsidR="00D26BA0">
        <w:rPr>
          <w:rFonts w:ascii="Times New Roman" w:hAnsi="Times New Roman" w:cs="Times New Roman"/>
          <w:sz w:val="24"/>
          <w:szCs w:val="24"/>
        </w:rPr>
        <w:t>where ZnCl</w:t>
      </w:r>
      <w:r w:rsidR="00D26BA0" w:rsidRPr="00D26BA0">
        <w:rPr>
          <w:rFonts w:ascii="Times New Roman" w:hAnsi="Times New Roman" w:cs="Times New Roman"/>
          <w:sz w:val="24"/>
          <w:szCs w:val="24"/>
          <w:vertAlign w:val="subscript"/>
        </w:rPr>
        <w:t>2</w:t>
      </w:r>
      <w:r w:rsidR="00D26BA0">
        <w:rPr>
          <w:rFonts w:ascii="Times New Roman" w:hAnsi="Times New Roman" w:cs="Times New Roman"/>
          <w:sz w:val="24"/>
          <w:szCs w:val="24"/>
        </w:rPr>
        <w:t xml:space="preserve"> treatment increased surface area of </w:t>
      </w:r>
      <w:r w:rsidR="00734749">
        <w:rPr>
          <w:rFonts w:ascii="Times New Roman" w:hAnsi="Times New Roman" w:cs="Times New Roman"/>
          <w:sz w:val="24"/>
          <w:szCs w:val="24"/>
        </w:rPr>
        <w:t>the coir pith and sugar beet bagasse</w:t>
      </w:r>
      <w:r w:rsidR="009D1B44">
        <w:rPr>
          <w:rFonts w:ascii="Times New Roman" w:hAnsi="Times New Roman" w:cs="Times New Roman"/>
          <w:sz w:val="24"/>
          <w:szCs w:val="24"/>
        </w:rPr>
        <w:t>, respectively</w:t>
      </w:r>
      <w:r w:rsidR="00D26BA0">
        <w:rPr>
          <w:rFonts w:ascii="Times New Roman" w:hAnsi="Times New Roman" w:cs="Times New Roman"/>
          <w:sz w:val="24"/>
          <w:szCs w:val="24"/>
        </w:rPr>
        <w:t xml:space="preserve">. </w:t>
      </w:r>
      <w:r w:rsidR="00516CCE">
        <w:rPr>
          <w:rFonts w:ascii="Times New Roman" w:hAnsi="Times New Roman" w:cs="Times New Roman"/>
          <w:sz w:val="24"/>
          <w:szCs w:val="24"/>
        </w:rPr>
        <w:t xml:space="preserve">These studies’ </w:t>
      </w:r>
      <w:r w:rsidR="00902AD6">
        <w:rPr>
          <w:rFonts w:ascii="Times New Roman" w:hAnsi="Times New Roman" w:cs="Times New Roman"/>
          <w:sz w:val="24"/>
          <w:szCs w:val="24"/>
        </w:rPr>
        <w:t xml:space="preserve">contrasting results </w:t>
      </w:r>
      <w:r w:rsidR="00D26BA0">
        <w:rPr>
          <w:rFonts w:ascii="Times New Roman" w:hAnsi="Times New Roman" w:cs="Times New Roman"/>
          <w:sz w:val="24"/>
          <w:szCs w:val="24"/>
        </w:rPr>
        <w:t xml:space="preserve">could be due to the difference in the method of </w:t>
      </w:r>
      <w:r w:rsidR="00516CCE">
        <w:rPr>
          <w:rFonts w:ascii="Times New Roman" w:hAnsi="Times New Roman" w:cs="Times New Roman"/>
          <w:sz w:val="24"/>
          <w:szCs w:val="24"/>
        </w:rPr>
        <w:t xml:space="preserve">treating </w:t>
      </w:r>
      <w:r w:rsidR="00D26BA0">
        <w:rPr>
          <w:rFonts w:ascii="Times New Roman" w:hAnsi="Times New Roman" w:cs="Times New Roman"/>
          <w:sz w:val="24"/>
          <w:szCs w:val="24"/>
        </w:rPr>
        <w:t>ZnCl</w:t>
      </w:r>
      <w:r w:rsidR="00D66130" w:rsidRPr="00D66130">
        <w:rPr>
          <w:rFonts w:ascii="Times New Roman" w:hAnsi="Times New Roman" w:cs="Times New Roman"/>
          <w:sz w:val="24"/>
          <w:szCs w:val="24"/>
          <w:vertAlign w:val="subscript"/>
        </w:rPr>
        <w:t>2</w:t>
      </w:r>
      <w:r w:rsidR="00D26BA0">
        <w:rPr>
          <w:rFonts w:ascii="Times New Roman" w:hAnsi="Times New Roman" w:cs="Times New Roman"/>
          <w:sz w:val="24"/>
          <w:szCs w:val="24"/>
        </w:rPr>
        <w:t xml:space="preserve">. </w:t>
      </w:r>
      <w:r w:rsidR="00D66130">
        <w:rPr>
          <w:rFonts w:ascii="Times New Roman" w:hAnsi="Times New Roman" w:cs="Times New Roman"/>
          <w:sz w:val="24"/>
          <w:szCs w:val="24"/>
        </w:rPr>
        <w:t xml:space="preserve">In the </w:t>
      </w:r>
      <w:r w:rsidR="00516CCE">
        <w:rPr>
          <w:rFonts w:ascii="Times New Roman" w:hAnsi="Times New Roman" w:cs="Times New Roman"/>
          <w:sz w:val="24"/>
          <w:szCs w:val="24"/>
        </w:rPr>
        <w:t xml:space="preserve">studies by </w:t>
      </w:r>
      <w:r w:rsidR="00D66130">
        <w:rPr>
          <w:rFonts w:ascii="Times New Roman" w:hAnsi="Times New Roman" w:cs="Times New Roman"/>
          <w:sz w:val="24"/>
          <w:szCs w:val="24"/>
        </w:rPr>
        <w:t>Namasivayam and Sangeetha (2005)</w:t>
      </w:r>
      <w:r w:rsidR="00734749">
        <w:rPr>
          <w:rFonts w:ascii="Times New Roman" w:hAnsi="Times New Roman" w:cs="Times New Roman"/>
          <w:sz w:val="24"/>
          <w:szCs w:val="24"/>
        </w:rPr>
        <w:t xml:space="preserve"> and Demiral and Gündüzoğlu (2010</w:t>
      </w:r>
      <w:r w:rsidR="003B7A75">
        <w:rPr>
          <w:rFonts w:ascii="Times New Roman" w:hAnsi="Times New Roman" w:cs="Times New Roman"/>
          <w:sz w:val="24"/>
          <w:szCs w:val="24"/>
        </w:rPr>
        <w:t>)</w:t>
      </w:r>
      <w:r w:rsidR="00D66130">
        <w:rPr>
          <w:rFonts w:ascii="Times New Roman" w:hAnsi="Times New Roman" w:cs="Times New Roman"/>
          <w:sz w:val="24"/>
          <w:szCs w:val="24"/>
        </w:rPr>
        <w:t>,</w:t>
      </w:r>
      <w:r w:rsidR="00734749">
        <w:rPr>
          <w:rFonts w:ascii="Times New Roman" w:hAnsi="Times New Roman" w:cs="Times New Roman"/>
          <w:sz w:val="24"/>
          <w:szCs w:val="24"/>
        </w:rPr>
        <w:t xml:space="preserve"> thermal </w:t>
      </w:r>
      <w:r w:rsidR="00735E17">
        <w:rPr>
          <w:rFonts w:ascii="Times New Roman" w:hAnsi="Times New Roman" w:cs="Times New Roman"/>
          <w:sz w:val="24"/>
          <w:szCs w:val="24"/>
        </w:rPr>
        <w:t xml:space="preserve">activation </w:t>
      </w:r>
      <w:r w:rsidR="00D66130">
        <w:rPr>
          <w:rFonts w:ascii="Times New Roman" w:hAnsi="Times New Roman" w:cs="Times New Roman"/>
          <w:sz w:val="24"/>
          <w:szCs w:val="24"/>
        </w:rPr>
        <w:t xml:space="preserve">was </w:t>
      </w:r>
      <w:r w:rsidR="00902AD6">
        <w:rPr>
          <w:rFonts w:ascii="Times New Roman" w:hAnsi="Times New Roman" w:cs="Times New Roman"/>
          <w:sz w:val="24"/>
          <w:szCs w:val="24"/>
        </w:rPr>
        <w:t>performed</w:t>
      </w:r>
      <w:r w:rsidR="00D66130">
        <w:rPr>
          <w:rFonts w:ascii="Times New Roman" w:hAnsi="Times New Roman" w:cs="Times New Roman"/>
          <w:sz w:val="24"/>
          <w:szCs w:val="24"/>
        </w:rPr>
        <w:t xml:space="preserve"> after mixing </w:t>
      </w:r>
      <w:r w:rsidR="00516CCE">
        <w:rPr>
          <w:rFonts w:ascii="Times New Roman" w:hAnsi="Times New Roman" w:cs="Times New Roman"/>
          <w:sz w:val="24"/>
          <w:szCs w:val="24"/>
        </w:rPr>
        <w:t xml:space="preserve">the </w:t>
      </w:r>
      <w:r w:rsidR="00D66130">
        <w:rPr>
          <w:rFonts w:ascii="Times New Roman" w:hAnsi="Times New Roman" w:cs="Times New Roman"/>
          <w:sz w:val="24"/>
          <w:szCs w:val="24"/>
        </w:rPr>
        <w:t>ZnCl</w:t>
      </w:r>
      <w:r w:rsidR="00D66130" w:rsidRPr="00D66130">
        <w:rPr>
          <w:rFonts w:ascii="Times New Roman" w:hAnsi="Times New Roman" w:cs="Times New Roman"/>
          <w:sz w:val="24"/>
          <w:szCs w:val="24"/>
          <w:vertAlign w:val="subscript"/>
        </w:rPr>
        <w:t>2</w:t>
      </w:r>
      <w:r w:rsidR="00D66130">
        <w:rPr>
          <w:rFonts w:ascii="Times New Roman" w:hAnsi="Times New Roman" w:cs="Times New Roman"/>
          <w:sz w:val="24"/>
          <w:szCs w:val="24"/>
        </w:rPr>
        <w:t xml:space="preserve"> with coir pith</w:t>
      </w:r>
      <w:r w:rsidR="00734749">
        <w:rPr>
          <w:rFonts w:ascii="Times New Roman" w:hAnsi="Times New Roman" w:cs="Times New Roman"/>
          <w:sz w:val="24"/>
          <w:szCs w:val="24"/>
        </w:rPr>
        <w:t xml:space="preserve"> or bagasse</w:t>
      </w:r>
      <w:r w:rsidR="00735E17">
        <w:rPr>
          <w:rFonts w:ascii="Times New Roman" w:hAnsi="Times New Roman" w:cs="Times New Roman"/>
          <w:sz w:val="24"/>
          <w:szCs w:val="24"/>
        </w:rPr>
        <w:t>,</w:t>
      </w:r>
      <w:r w:rsidR="00D66130">
        <w:rPr>
          <w:rFonts w:ascii="Times New Roman" w:hAnsi="Times New Roman" w:cs="Times New Roman"/>
          <w:sz w:val="24"/>
          <w:szCs w:val="24"/>
        </w:rPr>
        <w:t xml:space="preserve"> whereas Bhatnagar et al. (2008)</w:t>
      </w:r>
      <w:r w:rsidR="00735E17">
        <w:rPr>
          <w:rFonts w:ascii="Times New Roman" w:hAnsi="Times New Roman" w:cs="Times New Roman"/>
          <w:sz w:val="24"/>
          <w:szCs w:val="24"/>
        </w:rPr>
        <w:t xml:space="preserve"> </w:t>
      </w:r>
      <w:r w:rsidR="00516CCE">
        <w:rPr>
          <w:rFonts w:ascii="Times New Roman" w:hAnsi="Times New Roman" w:cs="Times New Roman"/>
          <w:sz w:val="24"/>
          <w:szCs w:val="24"/>
        </w:rPr>
        <w:t xml:space="preserve">ensured </w:t>
      </w:r>
      <w:r w:rsidR="00735E17">
        <w:rPr>
          <w:rFonts w:ascii="Times New Roman" w:hAnsi="Times New Roman" w:cs="Times New Roman"/>
          <w:sz w:val="24"/>
          <w:szCs w:val="24"/>
        </w:rPr>
        <w:t>t</w:t>
      </w:r>
      <w:r w:rsidR="00902AD6">
        <w:rPr>
          <w:rFonts w:ascii="Times New Roman" w:hAnsi="Times New Roman" w:cs="Times New Roman"/>
          <w:sz w:val="24"/>
          <w:szCs w:val="24"/>
        </w:rPr>
        <w:t>he individual components were</w:t>
      </w:r>
      <w:r w:rsidR="00D66130">
        <w:rPr>
          <w:rFonts w:ascii="Times New Roman" w:hAnsi="Times New Roman" w:cs="Times New Roman"/>
          <w:sz w:val="24"/>
          <w:szCs w:val="24"/>
        </w:rPr>
        <w:t xml:space="preserve"> activat</w:t>
      </w:r>
      <w:r w:rsidR="00902AD6">
        <w:rPr>
          <w:rFonts w:ascii="Times New Roman" w:hAnsi="Times New Roman" w:cs="Times New Roman"/>
          <w:sz w:val="24"/>
          <w:szCs w:val="24"/>
        </w:rPr>
        <w:t>ed</w:t>
      </w:r>
      <w:r w:rsidR="00D66130">
        <w:rPr>
          <w:rFonts w:ascii="Times New Roman" w:hAnsi="Times New Roman" w:cs="Times New Roman"/>
          <w:sz w:val="24"/>
          <w:szCs w:val="24"/>
        </w:rPr>
        <w:t xml:space="preserve"> before mixin</w:t>
      </w:r>
      <w:r w:rsidR="00902AD6">
        <w:rPr>
          <w:rFonts w:ascii="Times New Roman" w:hAnsi="Times New Roman" w:cs="Times New Roman"/>
          <w:sz w:val="24"/>
          <w:szCs w:val="24"/>
        </w:rPr>
        <w:t xml:space="preserve">g </w:t>
      </w:r>
      <w:r w:rsidR="00516CCE">
        <w:rPr>
          <w:rFonts w:ascii="Times New Roman" w:hAnsi="Times New Roman" w:cs="Times New Roman"/>
          <w:sz w:val="24"/>
          <w:szCs w:val="24"/>
        </w:rPr>
        <w:t>the</w:t>
      </w:r>
      <w:r w:rsidR="00902AD6">
        <w:rPr>
          <w:rFonts w:ascii="Times New Roman" w:hAnsi="Times New Roman" w:cs="Times New Roman"/>
          <w:sz w:val="24"/>
          <w:szCs w:val="24"/>
        </w:rPr>
        <w:t xml:space="preserve"> two components</w:t>
      </w:r>
      <w:r w:rsidR="00D66130">
        <w:rPr>
          <w:rFonts w:ascii="Times New Roman" w:hAnsi="Times New Roman" w:cs="Times New Roman"/>
          <w:sz w:val="24"/>
          <w:szCs w:val="24"/>
        </w:rPr>
        <w:t>. Despite a reduction in surface area on treatment of GAC with ZnCl</w:t>
      </w:r>
      <w:r w:rsidR="00D66130" w:rsidRPr="00D66130">
        <w:rPr>
          <w:rFonts w:ascii="Times New Roman" w:hAnsi="Times New Roman" w:cs="Times New Roman"/>
          <w:sz w:val="24"/>
          <w:szCs w:val="24"/>
          <w:vertAlign w:val="subscript"/>
        </w:rPr>
        <w:t>2</w:t>
      </w:r>
      <w:r w:rsidR="00D66130">
        <w:rPr>
          <w:rFonts w:ascii="Times New Roman" w:hAnsi="Times New Roman" w:cs="Times New Roman"/>
          <w:sz w:val="24"/>
          <w:szCs w:val="24"/>
        </w:rPr>
        <w:t xml:space="preserve">, Bhatnagar et al. (2008) found a </w:t>
      </w:r>
      <w:r w:rsidR="00304CB2">
        <w:rPr>
          <w:rFonts w:ascii="Times New Roman" w:hAnsi="Times New Roman" w:cs="Times New Roman"/>
          <w:sz w:val="24"/>
          <w:szCs w:val="24"/>
        </w:rPr>
        <w:t xml:space="preserve">larger </w:t>
      </w:r>
      <w:r w:rsidR="00D66130">
        <w:rPr>
          <w:rFonts w:ascii="Times New Roman" w:hAnsi="Times New Roman" w:cs="Times New Roman"/>
          <w:sz w:val="24"/>
          <w:szCs w:val="24"/>
        </w:rPr>
        <w:t xml:space="preserve">amount of nitrate adsorption for the </w:t>
      </w:r>
      <w:r w:rsidR="00304CB2">
        <w:rPr>
          <w:rFonts w:ascii="Times New Roman" w:hAnsi="Times New Roman" w:cs="Times New Roman"/>
          <w:sz w:val="24"/>
          <w:szCs w:val="24"/>
        </w:rPr>
        <w:t>ZnCl</w:t>
      </w:r>
      <w:r w:rsidR="00304CB2" w:rsidRPr="00D66130">
        <w:rPr>
          <w:rFonts w:ascii="Times New Roman" w:hAnsi="Times New Roman" w:cs="Times New Roman"/>
          <w:sz w:val="24"/>
          <w:szCs w:val="24"/>
          <w:vertAlign w:val="subscript"/>
        </w:rPr>
        <w:t>2</w:t>
      </w:r>
      <w:r w:rsidR="00304CB2">
        <w:rPr>
          <w:rFonts w:ascii="Times New Roman" w:hAnsi="Times New Roman" w:cs="Times New Roman"/>
          <w:sz w:val="24"/>
          <w:szCs w:val="24"/>
        </w:rPr>
        <w:t>-</w:t>
      </w:r>
      <w:r w:rsidR="00D66130">
        <w:rPr>
          <w:rFonts w:ascii="Times New Roman" w:hAnsi="Times New Roman" w:cs="Times New Roman"/>
          <w:sz w:val="24"/>
          <w:szCs w:val="24"/>
        </w:rPr>
        <w:t>treated GAC. The Langmuir adsorption maximum at 25</w:t>
      </w:r>
      <w:r w:rsidR="00D66130" w:rsidRPr="00D66130">
        <w:rPr>
          <w:rFonts w:ascii="Times New Roman" w:hAnsi="Times New Roman" w:cs="Times New Roman"/>
          <w:sz w:val="24"/>
          <w:szCs w:val="24"/>
          <w:vertAlign w:val="superscript"/>
        </w:rPr>
        <w:t>o</w:t>
      </w:r>
      <w:r w:rsidR="00D66130">
        <w:rPr>
          <w:rFonts w:ascii="Times New Roman" w:hAnsi="Times New Roman" w:cs="Times New Roman"/>
          <w:sz w:val="24"/>
          <w:szCs w:val="24"/>
        </w:rPr>
        <w:t>C and pH 6</w:t>
      </w:r>
      <w:r w:rsidR="00F01C85">
        <w:rPr>
          <w:rFonts w:ascii="Times New Roman" w:hAnsi="Times New Roman" w:cs="Times New Roman"/>
          <w:sz w:val="24"/>
          <w:szCs w:val="24"/>
        </w:rPr>
        <w:t>.0</w:t>
      </w:r>
      <w:r w:rsidR="00D66130">
        <w:rPr>
          <w:rFonts w:ascii="Times New Roman" w:hAnsi="Times New Roman" w:cs="Times New Roman"/>
          <w:sz w:val="24"/>
          <w:szCs w:val="24"/>
        </w:rPr>
        <w:t xml:space="preserve">-6.4 </w:t>
      </w:r>
      <w:r w:rsidR="00DB6039">
        <w:rPr>
          <w:rFonts w:ascii="Times New Roman" w:hAnsi="Times New Roman" w:cs="Times New Roman"/>
          <w:sz w:val="24"/>
          <w:szCs w:val="24"/>
        </w:rPr>
        <w:t>was 10.2 mg NO</w:t>
      </w:r>
      <w:r w:rsidR="00DB6039" w:rsidRPr="00DB6039">
        <w:rPr>
          <w:rFonts w:ascii="Times New Roman" w:hAnsi="Times New Roman" w:cs="Times New Roman"/>
          <w:sz w:val="24"/>
          <w:szCs w:val="24"/>
          <w:vertAlign w:val="subscript"/>
        </w:rPr>
        <w:t>3</w:t>
      </w:r>
      <w:r w:rsidR="00DB6039" w:rsidRPr="00DB6039">
        <w:rPr>
          <w:rFonts w:ascii="Times New Roman" w:hAnsi="Times New Roman" w:cs="Times New Roman"/>
          <w:sz w:val="24"/>
          <w:szCs w:val="24"/>
          <w:vertAlign w:val="superscript"/>
        </w:rPr>
        <w:t>-</w:t>
      </w:r>
      <w:r w:rsidR="00DB6039">
        <w:rPr>
          <w:rFonts w:ascii="Times New Roman" w:hAnsi="Times New Roman" w:cs="Times New Roman"/>
          <w:sz w:val="24"/>
          <w:szCs w:val="24"/>
        </w:rPr>
        <w:t xml:space="preserve">/g for </w:t>
      </w:r>
      <w:r w:rsidR="00304CB2">
        <w:rPr>
          <w:rFonts w:ascii="Times New Roman" w:hAnsi="Times New Roman" w:cs="Times New Roman"/>
          <w:sz w:val="24"/>
          <w:szCs w:val="24"/>
        </w:rPr>
        <w:t>ZnCl</w:t>
      </w:r>
      <w:r w:rsidR="00304CB2" w:rsidRPr="00DB6039">
        <w:rPr>
          <w:rFonts w:ascii="Times New Roman" w:hAnsi="Times New Roman" w:cs="Times New Roman"/>
          <w:sz w:val="24"/>
          <w:szCs w:val="24"/>
          <w:vertAlign w:val="subscript"/>
        </w:rPr>
        <w:t>2</w:t>
      </w:r>
      <w:r w:rsidR="00304CB2">
        <w:rPr>
          <w:rFonts w:ascii="Times New Roman" w:hAnsi="Times New Roman" w:cs="Times New Roman"/>
          <w:sz w:val="24"/>
          <w:szCs w:val="24"/>
        </w:rPr>
        <w:t>-</w:t>
      </w:r>
      <w:r w:rsidR="00DB6039">
        <w:rPr>
          <w:rFonts w:ascii="Times New Roman" w:hAnsi="Times New Roman" w:cs="Times New Roman"/>
          <w:sz w:val="24"/>
          <w:szCs w:val="24"/>
        </w:rPr>
        <w:t>treated GAC compared to 1.7 mg NO</w:t>
      </w:r>
      <w:r w:rsidR="00DB6039" w:rsidRPr="00DB6039">
        <w:rPr>
          <w:rFonts w:ascii="Times New Roman" w:hAnsi="Times New Roman" w:cs="Times New Roman"/>
          <w:sz w:val="24"/>
          <w:szCs w:val="24"/>
          <w:vertAlign w:val="subscript"/>
        </w:rPr>
        <w:t>3</w:t>
      </w:r>
      <w:r w:rsidR="00DB6039" w:rsidRPr="00DB6039">
        <w:rPr>
          <w:rFonts w:ascii="Times New Roman" w:hAnsi="Times New Roman" w:cs="Times New Roman"/>
          <w:sz w:val="24"/>
          <w:szCs w:val="24"/>
          <w:vertAlign w:val="superscript"/>
        </w:rPr>
        <w:t>-</w:t>
      </w:r>
      <w:r w:rsidR="00DB6039">
        <w:rPr>
          <w:rFonts w:ascii="Times New Roman" w:hAnsi="Times New Roman" w:cs="Times New Roman"/>
          <w:sz w:val="24"/>
          <w:szCs w:val="24"/>
        </w:rPr>
        <w:t>/g for the untreated GAC. Th</w:t>
      </w:r>
      <w:r w:rsidR="00902AD6">
        <w:rPr>
          <w:rFonts w:ascii="Times New Roman" w:hAnsi="Times New Roman" w:cs="Times New Roman"/>
          <w:sz w:val="24"/>
          <w:szCs w:val="24"/>
        </w:rPr>
        <w:t>e higher adsorption capacity of</w:t>
      </w:r>
      <w:r w:rsidR="00CA3571">
        <w:rPr>
          <w:rFonts w:ascii="Times New Roman" w:hAnsi="Times New Roman" w:cs="Times New Roman"/>
          <w:sz w:val="24"/>
          <w:szCs w:val="24"/>
        </w:rPr>
        <w:t xml:space="preserve"> </w:t>
      </w:r>
      <w:r w:rsidR="00304CB2">
        <w:rPr>
          <w:rFonts w:ascii="Times New Roman" w:hAnsi="Times New Roman" w:cs="Times New Roman"/>
          <w:sz w:val="24"/>
          <w:szCs w:val="24"/>
        </w:rPr>
        <w:t>ZnCl</w:t>
      </w:r>
      <w:r w:rsidR="00304CB2" w:rsidRPr="00DB6039">
        <w:rPr>
          <w:rFonts w:ascii="Times New Roman" w:hAnsi="Times New Roman" w:cs="Times New Roman"/>
          <w:sz w:val="24"/>
          <w:szCs w:val="24"/>
          <w:vertAlign w:val="subscript"/>
        </w:rPr>
        <w:t>2</w:t>
      </w:r>
      <w:r w:rsidR="00304CB2">
        <w:rPr>
          <w:rFonts w:ascii="Times New Roman" w:hAnsi="Times New Roman" w:cs="Times New Roman"/>
          <w:sz w:val="24"/>
          <w:szCs w:val="24"/>
        </w:rPr>
        <w:t>-</w:t>
      </w:r>
      <w:r w:rsidR="00CA3571">
        <w:rPr>
          <w:rFonts w:ascii="Times New Roman" w:hAnsi="Times New Roman" w:cs="Times New Roman"/>
          <w:sz w:val="24"/>
          <w:szCs w:val="24"/>
        </w:rPr>
        <w:t xml:space="preserve">treated GAC </w:t>
      </w:r>
      <w:r w:rsidR="00DB6039">
        <w:rPr>
          <w:rFonts w:ascii="Times New Roman" w:hAnsi="Times New Roman" w:cs="Times New Roman"/>
          <w:sz w:val="24"/>
          <w:szCs w:val="24"/>
        </w:rPr>
        <w:t xml:space="preserve">was explained </w:t>
      </w:r>
      <w:r w:rsidR="00516CCE">
        <w:rPr>
          <w:rFonts w:ascii="Times New Roman" w:hAnsi="Times New Roman" w:cs="Times New Roman"/>
          <w:sz w:val="24"/>
          <w:szCs w:val="24"/>
        </w:rPr>
        <w:t>by the</w:t>
      </w:r>
      <w:r w:rsidR="00DB6039">
        <w:rPr>
          <w:rFonts w:ascii="Times New Roman" w:hAnsi="Times New Roman" w:cs="Times New Roman"/>
          <w:sz w:val="24"/>
          <w:szCs w:val="24"/>
        </w:rPr>
        <w:t xml:space="preserve"> higher microporosity and presence of Zn oxide which acted as an </w:t>
      </w:r>
      <w:r w:rsidR="00CA3571">
        <w:rPr>
          <w:rFonts w:ascii="Times New Roman" w:hAnsi="Times New Roman" w:cs="Times New Roman"/>
          <w:sz w:val="24"/>
          <w:szCs w:val="24"/>
        </w:rPr>
        <w:t xml:space="preserve">additional </w:t>
      </w:r>
      <w:r w:rsidR="00DB6039">
        <w:rPr>
          <w:rFonts w:ascii="Times New Roman" w:hAnsi="Times New Roman" w:cs="Times New Roman"/>
          <w:sz w:val="24"/>
          <w:szCs w:val="24"/>
        </w:rPr>
        <w:t>adsorbent for nitrate in the ZnCl</w:t>
      </w:r>
      <w:r w:rsidR="00DB6039" w:rsidRPr="00DB6039">
        <w:rPr>
          <w:rFonts w:ascii="Times New Roman" w:hAnsi="Times New Roman" w:cs="Times New Roman"/>
          <w:sz w:val="24"/>
          <w:szCs w:val="24"/>
          <w:vertAlign w:val="subscript"/>
        </w:rPr>
        <w:t>2</w:t>
      </w:r>
      <w:r w:rsidR="00BA4B7A" w:rsidRPr="00BA4B7A">
        <w:rPr>
          <w:rFonts w:ascii="Times New Roman" w:hAnsi="Times New Roman" w:cs="Times New Roman"/>
          <w:sz w:val="24"/>
          <w:szCs w:val="24"/>
        </w:rPr>
        <w:t>-</w:t>
      </w:r>
      <w:r w:rsidR="00DB6039">
        <w:rPr>
          <w:rFonts w:ascii="Times New Roman" w:hAnsi="Times New Roman" w:cs="Times New Roman"/>
          <w:sz w:val="24"/>
          <w:szCs w:val="24"/>
        </w:rPr>
        <w:t xml:space="preserve">treated GAC. </w:t>
      </w:r>
      <w:r w:rsidR="009636B4" w:rsidRPr="009636B4">
        <w:rPr>
          <w:rFonts w:ascii="Times New Roman" w:hAnsi="Times New Roman" w:cs="Times New Roman"/>
          <w:sz w:val="24"/>
          <w:szCs w:val="24"/>
        </w:rPr>
        <w:t xml:space="preserve">Similar to the findings of Namasivayam and Sangeetha (2005), highest nitrate adsorption capacity was reported at pH </w:t>
      </w:r>
      <w:r w:rsidR="009636B4">
        <w:rPr>
          <w:rFonts w:ascii="Times New Roman" w:hAnsi="Times New Roman" w:cs="Times New Roman"/>
          <w:sz w:val="24"/>
          <w:szCs w:val="24"/>
        </w:rPr>
        <w:t>4</w:t>
      </w:r>
      <w:r w:rsidR="009636B4" w:rsidRPr="009636B4">
        <w:rPr>
          <w:rFonts w:ascii="Times New Roman" w:hAnsi="Times New Roman" w:cs="Times New Roman"/>
          <w:sz w:val="24"/>
          <w:szCs w:val="24"/>
        </w:rPr>
        <w:t>-11.</w:t>
      </w:r>
      <w:r w:rsidR="009636B4">
        <w:rPr>
          <w:rFonts w:ascii="Times New Roman" w:hAnsi="Times New Roman" w:cs="Times New Roman"/>
          <w:sz w:val="24"/>
          <w:szCs w:val="24"/>
        </w:rPr>
        <w:t xml:space="preserve"> </w:t>
      </w:r>
    </w:p>
    <w:p w:rsidR="00C06729" w:rsidRDefault="00C06729" w:rsidP="0064432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E250A">
        <w:rPr>
          <w:rFonts w:ascii="Times New Roman" w:hAnsi="Times New Roman" w:cs="Times New Roman"/>
          <w:sz w:val="24"/>
          <w:szCs w:val="24"/>
        </w:rPr>
        <w:t>Among the anions commonly present in water, Cl</w:t>
      </w:r>
      <w:r w:rsidR="001E250A" w:rsidRPr="001E250A">
        <w:rPr>
          <w:rFonts w:ascii="Times New Roman" w:hAnsi="Times New Roman" w:cs="Times New Roman"/>
          <w:sz w:val="24"/>
          <w:szCs w:val="24"/>
          <w:vertAlign w:val="superscript"/>
        </w:rPr>
        <w:t>-</w:t>
      </w:r>
      <w:r w:rsidR="001E250A">
        <w:rPr>
          <w:rFonts w:ascii="Times New Roman" w:hAnsi="Times New Roman" w:cs="Times New Roman"/>
          <w:sz w:val="24"/>
          <w:szCs w:val="24"/>
        </w:rPr>
        <w:t xml:space="preserve"> competes with </w:t>
      </w:r>
      <w:r w:rsidR="001E250A" w:rsidRPr="0025712B">
        <w:rPr>
          <w:rFonts w:ascii="Times New Roman" w:hAnsi="Times New Roman" w:cs="Times New Roman"/>
          <w:sz w:val="24"/>
          <w:szCs w:val="24"/>
        </w:rPr>
        <w:t>nitrate</w:t>
      </w:r>
      <w:r w:rsidRPr="0025712B">
        <w:rPr>
          <w:rFonts w:ascii="Times New Roman" w:hAnsi="Times New Roman" w:cs="Times New Roman"/>
          <w:sz w:val="24"/>
          <w:szCs w:val="24"/>
        </w:rPr>
        <w:t xml:space="preserve"> adsorption</w:t>
      </w:r>
      <w:r w:rsidR="001E250A" w:rsidRPr="0025712B">
        <w:rPr>
          <w:rFonts w:ascii="Times New Roman" w:hAnsi="Times New Roman" w:cs="Times New Roman"/>
          <w:sz w:val="24"/>
          <w:szCs w:val="24"/>
        </w:rPr>
        <w:t xml:space="preserve"> the most and PO</w:t>
      </w:r>
      <w:r w:rsidR="001E250A" w:rsidRPr="0025712B">
        <w:rPr>
          <w:rFonts w:ascii="Times New Roman" w:hAnsi="Times New Roman" w:cs="Times New Roman"/>
          <w:sz w:val="24"/>
          <w:szCs w:val="24"/>
          <w:vertAlign w:val="subscript"/>
        </w:rPr>
        <w:t>4</w:t>
      </w:r>
      <w:r w:rsidR="001E250A" w:rsidRPr="0025712B">
        <w:rPr>
          <w:rFonts w:ascii="Times New Roman" w:hAnsi="Times New Roman" w:cs="Times New Roman"/>
          <w:sz w:val="24"/>
          <w:szCs w:val="24"/>
          <w:vertAlign w:val="superscript"/>
        </w:rPr>
        <w:t>3-</w:t>
      </w:r>
      <w:r w:rsidR="001E250A" w:rsidRPr="0025712B">
        <w:rPr>
          <w:rFonts w:ascii="Times New Roman" w:hAnsi="Times New Roman" w:cs="Times New Roman"/>
          <w:sz w:val="24"/>
          <w:szCs w:val="24"/>
        </w:rPr>
        <w:t xml:space="preserve"> </w:t>
      </w:r>
      <w:r w:rsidR="0025712B">
        <w:rPr>
          <w:rFonts w:ascii="Times New Roman" w:hAnsi="Times New Roman" w:cs="Times New Roman"/>
          <w:sz w:val="24"/>
          <w:szCs w:val="24"/>
        </w:rPr>
        <w:t xml:space="preserve">the </w:t>
      </w:r>
      <w:r w:rsidR="001E250A" w:rsidRPr="0025712B">
        <w:rPr>
          <w:rFonts w:ascii="Times New Roman" w:hAnsi="Times New Roman" w:cs="Times New Roman"/>
          <w:sz w:val="24"/>
          <w:szCs w:val="24"/>
        </w:rPr>
        <w:t xml:space="preserve">least. </w:t>
      </w:r>
      <w:r w:rsidRPr="0025712B">
        <w:rPr>
          <w:rFonts w:ascii="Times New Roman" w:hAnsi="Times New Roman" w:cs="Times New Roman"/>
          <w:sz w:val="24"/>
          <w:szCs w:val="24"/>
        </w:rPr>
        <w:t xml:space="preserve"> </w:t>
      </w:r>
      <w:r w:rsidR="0025712B" w:rsidRPr="0025712B">
        <w:rPr>
          <w:rFonts w:ascii="Times New Roman" w:hAnsi="Times New Roman" w:cs="Times New Roman"/>
          <w:sz w:val="24"/>
          <w:szCs w:val="24"/>
        </w:rPr>
        <w:t xml:space="preserve">The reduction </w:t>
      </w:r>
      <w:r w:rsidR="0025712B" w:rsidRPr="00601544">
        <w:rPr>
          <w:rFonts w:ascii="Times New Roman" w:hAnsi="Times New Roman" w:cs="Times New Roman"/>
          <w:sz w:val="24"/>
          <w:szCs w:val="24"/>
        </w:rPr>
        <w:t>in n</w:t>
      </w:r>
      <w:r w:rsidR="001E250A" w:rsidRPr="00601544">
        <w:rPr>
          <w:rFonts w:ascii="Times New Roman" w:hAnsi="Times New Roman" w:cs="Times New Roman"/>
          <w:sz w:val="24"/>
          <w:szCs w:val="24"/>
        </w:rPr>
        <w:t>itrate</w:t>
      </w:r>
      <w:r w:rsidR="001E250A" w:rsidRPr="0025712B">
        <w:rPr>
          <w:rFonts w:ascii="Times New Roman" w:hAnsi="Times New Roman" w:cs="Times New Roman"/>
          <w:sz w:val="24"/>
          <w:szCs w:val="24"/>
        </w:rPr>
        <w:t xml:space="preserve"> adsorption on </w:t>
      </w:r>
      <w:r w:rsidR="0025712B">
        <w:rPr>
          <w:rFonts w:ascii="Times New Roman" w:hAnsi="Times New Roman" w:cs="Times New Roman"/>
          <w:sz w:val="24"/>
          <w:szCs w:val="24"/>
        </w:rPr>
        <w:t>ZnCl</w:t>
      </w:r>
      <w:r w:rsidR="0025712B" w:rsidRPr="00DB6039">
        <w:rPr>
          <w:rFonts w:ascii="Times New Roman" w:hAnsi="Times New Roman" w:cs="Times New Roman"/>
          <w:sz w:val="24"/>
          <w:szCs w:val="24"/>
          <w:vertAlign w:val="subscript"/>
        </w:rPr>
        <w:t>2</w:t>
      </w:r>
      <w:r w:rsidR="0025712B" w:rsidRPr="00BA4B7A">
        <w:rPr>
          <w:rFonts w:ascii="Times New Roman" w:hAnsi="Times New Roman" w:cs="Times New Roman"/>
          <w:sz w:val="24"/>
          <w:szCs w:val="24"/>
        </w:rPr>
        <w:t>-</w:t>
      </w:r>
      <w:r w:rsidR="0025712B">
        <w:rPr>
          <w:rFonts w:ascii="Times New Roman" w:hAnsi="Times New Roman" w:cs="Times New Roman"/>
          <w:sz w:val="24"/>
          <w:szCs w:val="24"/>
        </w:rPr>
        <w:t>treated coir pith AC by anions was in the order, Cl</w:t>
      </w:r>
      <w:r w:rsidR="0025712B" w:rsidRPr="0025712B">
        <w:rPr>
          <w:rFonts w:ascii="Times New Roman" w:hAnsi="Times New Roman" w:cs="Times New Roman"/>
          <w:sz w:val="24"/>
          <w:szCs w:val="24"/>
          <w:vertAlign w:val="superscript"/>
        </w:rPr>
        <w:t>-</w:t>
      </w:r>
      <w:r w:rsidR="0025712B">
        <w:rPr>
          <w:rFonts w:ascii="Times New Roman" w:hAnsi="Times New Roman" w:cs="Times New Roman"/>
          <w:sz w:val="24"/>
          <w:szCs w:val="24"/>
        </w:rPr>
        <w:t xml:space="preserve"> &gt; SO</w:t>
      </w:r>
      <w:r w:rsidR="0025712B" w:rsidRPr="0025712B">
        <w:rPr>
          <w:rFonts w:ascii="Times New Roman" w:hAnsi="Times New Roman" w:cs="Times New Roman"/>
          <w:sz w:val="24"/>
          <w:szCs w:val="24"/>
          <w:vertAlign w:val="subscript"/>
        </w:rPr>
        <w:t>4</w:t>
      </w:r>
      <w:r w:rsidR="0025712B" w:rsidRPr="0025712B">
        <w:rPr>
          <w:rFonts w:ascii="Times New Roman" w:hAnsi="Times New Roman" w:cs="Times New Roman"/>
          <w:sz w:val="24"/>
          <w:szCs w:val="24"/>
          <w:vertAlign w:val="superscript"/>
        </w:rPr>
        <w:t>2-</w:t>
      </w:r>
      <w:r w:rsidR="0025712B">
        <w:rPr>
          <w:rFonts w:ascii="Times New Roman" w:hAnsi="Times New Roman" w:cs="Times New Roman"/>
          <w:sz w:val="24"/>
          <w:szCs w:val="24"/>
        </w:rPr>
        <w:t xml:space="preserve"> &gt; PO</w:t>
      </w:r>
      <w:r w:rsidR="0025712B" w:rsidRPr="0025712B">
        <w:rPr>
          <w:rFonts w:ascii="Times New Roman" w:hAnsi="Times New Roman" w:cs="Times New Roman"/>
          <w:sz w:val="24"/>
          <w:szCs w:val="24"/>
          <w:vertAlign w:val="subscript"/>
        </w:rPr>
        <w:t>4</w:t>
      </w:r>
      <w:r w:rsidR="0025712B" w:rsidRPr="0025712B">
        <w:rPr>
          <w:rFonts w:ascii="Times New Roman" w:hAnsi="Times New Roman" w:cs="Times New Roman"/>
          <w:sz w:val="24"/>
          <w:szCs w:val="24"/>
          <w:vertAlign w:val="superscript"/>
        </w:rPr>
        <w:t>3-</w:t>
      </w:r>
      <w:r w:rsidR="0025712B">
        <w:rPr>
          <w:rFonts w:ascii="Times New Roman" w:hAnsi="Times New Roman" w:cs="Times New Roman"/>
          <w:sz w:val="24"/>
          <w:szCs w:val="24"/>
          <w:vertAlign w:val="superscript"/>
        </w:rPr>
        <w:t xml:space="preserve"> </w:t>
      </w:r>
      <w:r w:rsidR="0025712B">
        <w:rPr>
          <w:rFonts w:ascii="Times New Roman" w:hAnsi="Times New Roman" w:cs="Times New Roman"/>
          <w:sz w:val="24"/>
          <w:szCs w:val="24"/>
        </w:rPr>
        <w:t>(</w:t>
      </w:r>
      <w:r w:rsidR="0025712B" w:rsidRPr="009002F8">
        <w:rPr>
          <w:rFonts w:ascii="Times New Roman" w:hAnsi="Times New Roman" w:cs="Times New Roman"/>
          <w:sz w:val="24"/>
          <w:szCs w:val="24"/>
        </w:rPr>
        <w:t>Namasivayam and Sangeetha 2005</w:t>
      </w:r>
      <w:r w:rsidR="0025712B">
        <w:rPr>
          <w:rFonts w:ascii="Times New Roman" w:hAnsi="Times New Roman" w:cs="Times New Roman"/>
          <w:sz w:val="24"/>
          <w:szCs w:val="24"/>
        </w:rPr>
        <w:t>), and on ZnCl</w:t>
      </w:r>
      <w:r w:rsidR="0025712B" w:rsidRPr="00DB6039">
        <w:rPr>
          <w:rFonts w:ascii="Times New Roman" w:hAnsi="Times New Roman" w:cs="Times New Roman"/>
          <w:sz w:val="24"/>
          <w:szCs w:val="24"/>
          <w:vertAlign w:val="subscript"/>
        </w:rPr>
        <w:t>2</w:t>
      </w:r>
      <w:r w:rsidR="0025712B" w:rsidRPr="00BA4B7A">
        <w:rPr>
          <w:rFonts w:ascii="Times New Roman" w:hAnsi="Times New Roman" w:cs="Times New Roman"/>
          <w:sz w:val="24"/>
          <w:szCs w:val="24"/>
        </w:rPr>
        <w:t>-</w:t>
      </w:r>
      <w:r w:rsidR="0025712B">
        <w:rPr>
          <w:rFonts w:ascii="Times New Roman" w:hAnsi="Times New Roman" w:cs="Times New Roman"/>
          <w:sz w:val="24"/>
          <w:szCs w:val="24"/>
        </w:rPr>
        <w:t>treated LGAC was in the order Cl</w:t>
      </w:r>
      <w:r w:rsidR="0025712B" w:rsidRPr="0025712B">
        <w:rPr>
          <w:rFonts w:ascii="Times New Roman" w:hAnsi="Times New Roman" w:cs="Times New Roman"/>
          <w:sz w:val="24"/>
          <w:szCs w:val="24"/>
          <w:vertAlign w:val="superscript"/>
        </w:rPr>
        <w:t>-</w:t>
      </w:r>
      <w:r w:rsidR="0025712B">
        <w:rPr>
          <w:rFonts w:ascii="Times New Roman" w:hAnsi="Times New Roman" w:cs="Times New Roman"/>
          <w:sz w:val="24"/>
          <w:szCs w:val="24"/>
        </w:rPr>
        <w:t xml:space="preserve"> &gt; CO</w:t>
      </w:r>
      <w:r w:rsidR="0025712B" w:rsidRPr="0025712B">
        <w:rPr>
          <w:rFonts w:ascii="Times New Roman" w:hAnsi="Times New Roman" w:cs="Times New Roman"/>
          <w:sz w:val="24"/>
          <w:szCs w:val="24"/>
          <w:vertAlign w:val="subscript"/>
        </w:rPr>
        <w:t>3</w:t>
      </w:r>
      <w:r w:rsidR="0025712B" w:rsidRPr="0025712B">
        <w:rPr>
          <w:rFonts w:ascii="Times New Roman" w:hAnsi="Times New Roman" w:cs="Times New Roman"/>
          <w:sz w:val="24"/>
          <w:szCs w:val="24"/>
          <w:vertAlign w:val="superscript"/>
        </w:rPr>
        <w:t>2-</w:t>
      </w:r>
      <w:r w:rsidR="0025712B">
        <w:rPr>
          <w:rFonts w:ascii="Times New Roman" w:hAnsi="Times New Roman" w:cs="Times New Roman"/>
          <w:sz w:val="24"/>
          <w:szCs w:val="24"/>
        </w:rPr>
        <w:t xml:space="preserve"> &gt; PO</w:t>
      </w:r>
      <w:r w:rsidR="0025712B" w:rsidRPr="0025712B">
        <w:rPr>
          <w:rFonts w:ascii="Times New Roman" w:hAnsi="Times New Roman" w:cs="Times New Roman"/>
          <w:sz w:val="24"/>
          <w:szCs w:val="24"/>
          <w:vertAlign w:val="subscript"/>
        </w:rPr>
        <w:t>4</w:t>
      </w:r>
      <w:r w:rsidR="0025712B" w:rsidRPr="0025712B">
        <w:rPr>
          <w:rFonts w:ascii="Times New Roman" w:hAnsi="Times New Roman" w:cs="Times New Roman"/>
          <w:sz w:val="24"/>
          <w:szCs w:val="24"/>
          <w:vertAlign w:val="superscript"/>
        </w:rPr>
        <w:t>3-</w:t>
      </w:r>
      <w:r w:rsidR="0025712B">
        <w:rPr>
          <w:rFonts w:ascii="Times New Roman" w:hAnsi="Times New Roman" w:cs="Times New Roman"/>
          <w:sz w:val="24"/>
          <w:szCs w:val="24"/>
          <w:vertAlign w:val="superscript"/>
        </w:rPr>
        <w:t xml:space="preserve"> </w:t>
      </w:r>
      <w:r w:rsidR="0025712B">
        <w:rPr>
          <w:rFonts w:ascii="Times New Roman" w:hAnsi="Times New Roman" w:cs="Times New Roman"/>
          <w:sz w:val="24"/>
          <w:szCs w:val="24"/>
        </w:rPr>
        <w:t>(Khan et al. 2011).</w:t>
      </w:r>
      <w:r w:rsidRPr="00601544">
        <w:rPr>
          <w:rFonts w:ascii="Times New Roman" w:hAnsi="Times New Roman" w:cs="Times New Roman"/>
          <w:sz w:val="24"/>
          <w:szCs w:val="24"/>
        </w:rPr>
        <w:t xml:space="preserve"> </w:t>
      </w:r>
      <w:r w:rsidR="00CE6B4C" w:rsidRPr="00601544">
        <w:rPr>
          <w:rFonts w:ascii="Times New Roman" w:hAnsi="Times New Roman" w:cs="Times New Roman"/>
          <w:sz w:val="24"/>
          <w:szCs w:val="24"/>
        </w:rPr>
        <w:t>The higher valent PO</w:t>
      </w:r>
      <w:r w:rsidR="00CE6B4C" w:rsidRPr="00601544">
        <w:rPr>
          <w:rFonts w:ascii="Times New Roman" w:hAnsi="Times New Roman" w:cs="Times New Roman"/>
          <w:sz w:val="24"/>
          <w:szCs w:val="24"/>
          <w:vertAlign w:val="subscript"/>
        </w:rPr>
        <w:t>4</w:t>
      </w:r>
      <w:r w:rsidR="00CE6B4C" w:rsidRPr="00601544">
        <w:rPr>
          <w:rFonts w:ascii="Times New Roman" w:hAnsi="Times New Roman" w:cs="Times New Roman"/>
          <w:sz w:val="24"/>
          <w:szCs w:val="24"/>
          <w:vertAlign w:val="superscript"/>
        </w:rPr>
        <w:t>3-</w:t>
      </w:r>
      <w:r w:rsidR="00CE6B4C" w:rsidRPr="00601544">
        <w:rPr>
          <w:rFonts w:ascii="Times New Roman" w:hAnsi="Times New Roman" w:cs="Times New Roman"/>
          <w:sz w:val="24"/>
          <w:szCs w:val="24"/>
        </w:rPr>
        <w:t xml:space="preserve"> </w:t>
      </w:r>
      <w:r w:rsidR="00304CB2" w:rsidRPr="00601544">
        <w:rPr>
          <w:rFonts w:ascii="Times New Roman" w:hAnsi="Times New Roman" w:cs="Times New Roman"/>
          <w:sz w:val="24"/>
          <w:szCs w:val="24"/>
        </w:rPr>
        <w:t>did not have</w:t>
      </w:r>
      <w:r w:rsidR="00CE6B4C" w:rsidRPr="00601544">
        <w:rPr>
          <w:rFonts w:ascii="Times New Roman" w:hAnsi="Times New Roman" w:cs="Times New Roman"/>
          <w:sz w:val="24"/>
          <w:szCs w:val="24"/>
        </w:rPr>
        <w:t xml:space="preserve"> the </w:t>
      </w:r>
      <w:r w:rsidR="00304CB2" w:rsidRPr="00601544">
        <w:rPr>
          <w:rFonts w:ascii="Times New Roman" w:hAnsi="Times New Roman" w:cs="Times New Roman"/>
          <w:sz w:val="24"/>
          <w:szCs w:val="24"/>
        </w:rPr>
        <w:t>most impact</w:t>
      </w:r>
      <w:r w:rsidR="00CE6B4C" w:rsidRPr="00601544">
        <w:rPr>
          <w:rFonts w:ascii="Times New Roman" w:hAnsi="Times New Roman" w:cs="Times New Roman"/>
          <w:sz w:val="24"/>
          <w:szCs w:val="24"/>
        </w:rPr>
        <w:t xml:space="preserve"> on nitrate adsorption reduction</w:t>
      </w:r>
      <w:r w:rsidR="00304CB2" w:rsidRPr="00601544">
        <w:rPr>
          <w:rFonts w:ascii="Times New Roman" w:hAnsi="Times New Roman" w:cs="Times New Roman"/>
          <w:sz w:val="24"/>
          <w:szCs w:val="24"/>
        </w:rPr>
        <w:t>. This</w:t>
      </w:r>
      <w:r w:rsidR="00CE6B4C" w:rsidRPr="00601544">
        <w:rPr>
          <w:rFonts w:ascii="Times New Roman" w:hAnsi="Times New Roman" w:cs="Times New Roman"/>
          <w:sz w:val="24"/>
          <w:szCs w:val="24"/>
        </w:rPr>
        <w:t xml:space="preserve"> may </w:t>
      </w:r>
      <w:r w:rsidR="00304CB2" w:rsidRPr="00601544">
        <w:rPr>
          <w:rFonts w:ascii="Times New Roman" w:hAnsi="Times New Roman" w:cs="Times New Roman"/>
          <w:sz w:val="24"/>
          <w:szCs w:val="24"/>
        </w:rPr>
        <w:t>be explained by the</w:t>
      </w:r>
      <w:r w:rsidR="00CE6B4C" w:rsidRPr="00601544">
        <w:rPr>
          <w:rFonts w:ascii="Times New Roman" w:hAnsi="Times New Roman" w:cs="Times New Roman"/>
          <w:sz w:val="24"/>
          <w:szCs w:val="24"/>
        </w:rPr>
        <w:t xml:space="preserve"> phosphate ion predominantly </w:t>
      </w:r>
      <w:r w:rsidR="00304CB2" w:rsidRPr="00601544">
        <w:rPr>
          <w:rFonts w:ascii="Times New Roman" w:hAnsi="Times New Roman" w:cs="Times New Roman"/>
          <w:sz w:val="24"/>
          <w:szCs w:val="24"/>
        </w:rPr>
        <w:t xml:space="preserve">existing </w:t>
      </w:r>
      <w:r w:rsidR="00CE6B4C" w:rsidRPr="00601544">
        <w:rPr>
          <w:rFonts w:ascii="Times New Roman" w:hAnsi="Times New Roman" w:cs="Times New Roman"/>
          <w:sz w:val="24"/>
          <w:szCs w:val="24"/>
        </w:rPr>
        <w:t>as a monovalent H</w:t>
      </w:r>
      <w:r w:rsidR="00CE6B4C" w:rsidRPr="00601544">
        <w:rPr>
          <w:rFonts w:ascii="Times New Roman" w:hAnsi="Times New Roman" w:cs="Times New Roman"/>
          <w:sz w:val="24"/>
          <w:szCs w:val="24"/>
          <w:vertAlign w:val="subscript"/>
        </w:rPr>
        <w:t>2</w:t>
      </w:r>
      <w:r w:rsidR="00CE6B4C" w:rsidRPr="00601544">
        <w:rPr>
          <w:rFonts w:ascii="Times New Roman" w:hAnsi="Times New Roman" w:cs="Times New Roman"/>
          <w:sz w:val="24"/>
          <w:szCs w:val="24"/>
        </w:rPr>
        <w:t>PO</w:t>
      </w:r>
      <w:r w:rsidR="00CE6B4C" w:rsidRPr="00601544">
        <w:rPr>
          <w:rFonts w:ascii="Times New Roman" w:hAnsi="Times New Roman" w:cs="Times New Roman"/>
          <w:sz w:val="24"/>
          <w:szCs w:val="24"/>
          <w:vertAlign w:val="subscript"/>
        </w:rPr>
        <w:t>4</w:t>
      </w:r>
      <w:r w:rsidR="00CE6B4C" w:rsidRPr="00601544">
        <w:rPr>
          <w:rFonts w:ascii="Times New Roman" w:hAnsi="Times New Roman" w:cs="Times New Roman"/>
          <w:sz w:val="24"/>
          <w:szCs w:val="24"/>
          <w:vertAlign w:val="superscript"/>
        </w:rPr>
        <w:t>-</w:t>
      </w:r>
      <w:r w:rsidR="00CE6B4C" w:rsidRPr="00601544">
        <w:rPr>
          <w:rFonts w:ascii="Times New Roman" w:hAnsi="Times New Roman" w:cs="Times New Roman"/>
          <w:sz w:val="24"/>
          <w:szCs w:val="24"/>
        </w:rPr>
        <w:t xml:space="preserve"> anion at the pH 6-7 of most waters.</w:t>
      </w:r>
    </w:p>
    <w:p w:rsidR="005859B4" w:rsidRDefault="005859B4" w:rsidP="0064432D">
      <w:pPr>
        <w:spacing w:line="480" w:lineRule="auto"/>
        <w:jc w:val="both"/>
        <w:rPr>
          <w:rFonts w:ascii="Times New Roman" w:hAnsi="Times New Roman" w:cs="Times New Roman"/>
          <w:sz w:val="24"/>
          <w:szCs w:val="24"/>
        </w:rPr>
      </w:pPr>
    </w:p>
    <w:p w:rsidR="00082980" w:rsidRPr="00527E90" w:rsidRDefault="00082980" w:rsidP="0064432D">
      <w:pPr>
        <w:spacing w:line="480" w:lineRule="auto"/>
        <w:jc w:val="both"/>
        <w:rPr>
          <w:rFonts w:ascii="Times New Roman" w:hAnsi="Times New Roman" w:cs="Times New Roman"/>
          <w:i/>
          <w:sz w:val="24"/>
          <w:szCs w:val="24"/>
        </w:rPr>
      </w:pPr>
      <w:r w:rsidRPr="00527E90">
        <w:rPr>
          <w:rFonts w:ascii="Times New Roman" w:hAnsi="Times New Roman" w:cs="Times New Roman"/>
          <w:i/>
          <w:sz w:val="24"/>
          <w:szCs w:val="24"/>
        </w:rPr>
        <w:t>2.2.</w:t>
      </w:r>
      <w:r w:rsidR="00590718">
        <w:rPr>
          <w:rFonts w:ascii="Times New Roman" w:hAnsi="Times New Roman" w:cs="Times New Roman"/>
          <w:i/>
          <w:sz w:val="24"/>
          <w:szCs w:val="24"/>
        </w:rPr>
        <w:t>2</w:t>
      </w:r>
      <w:r w:rsidR="005859B4">
        <w:rPr>
          <w:rFonts w:ascii="Times New Roman" w:hAnsi="Times New Roman" w:cs="Times New Roman"/>
          <w:i/>
          <w:sz w:val="24"/>
          <w:szCs w:val="24"/>
        </w:rPr>
        <w:t xml:space="preserve">. </w:t>
      </w:r>
      <w:r w:rsidR="005859B4" w:rsidRPr="00601544">
        <w:rPr>
          <w:rFonts w:ascii="Times New Roman" w:hAnsi="Times New Roman" w:cs="Times New Roman"/>
          <w:i/>
          <w:sz w:val="24"/>
          <w:szCs w:val="24"/>
        </w:rPr>
        <w:t>Zirconium oxychloride</w:t>
      </w:r>
    </w:p>
    <w:p w:rsidR="00DA3171" w:rsidRDefault="00DA3171" w:rsidP="00527E9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Recently, </w:t>
      </w:r>
      <w:r w:rsidR="00516CCE">
        <w:rPr>
          <w:rFonts w:ascii="Times New Roman" w:hAnsi="Times New Roman" w:cs="Times New Roman"/>
          <w:sz w:val="24"/>
          <w:szCs w:val="24"/>
        </w:rPr>
        <w:t>the</w:t>
      </w:r>
      <w:r>
        <w:rPr>
          <w:rFonts w:ascii="Times New Roman" w:hAnsi="Times New Roman" w:cs="Times New Roman"/>
          <w:sz w:val="24"/>
          <w:szCs w:val="24"/>
        </w:rPr>
        <w:t xml:space="preserve"> production of low-cost adsorbents from organic wastes </w:t>
      </w:r>
      <w:r w:rsidR="00516CCE">
        <w:rPr>
          <w:rFonts w:ascii="Times New Roman" w:hAnsi="Times New Roman" w:cs="Times New Roman"/>
          <w:sz w:val="24"/>
          <w:szCs w:val="24"/>
        </w:rPr>
        <w:t>to remove</w:t>
      </w:r>
      <w:r>
        <w:rPr>
          <w:rFonts w:ascii="Times New Roman" w:hAnsi="Times New Roman" w:cs="Times New Roman"/>
          <w:sz w:val="24"/>
          <w:szCs w:val="24"/>
        </w:rPr>
        <w:t xml:space="preserve"> pollutants from water </w:t>
      </w:r>
      <w:r w:rsidR="00516CCE">
        <w:rPr>
          <w:rFonts w:ascii="Times New Roman" w:hAnsi="Times New Roman" w:cs="Times New Roman"/>
          <w:sz w:val="24"/>
          <w:szCs w:val="24"/>
        </w:rPr>
        <w:t xml:space="preserve">has attracted growing interest </w:t>
      </w:r>
      <w:r>
        <w:rPr>
          <w:rFonts w:ascii="Times New Roman" w:hAnsi="Times New Roman" w:cs="Times New Roman"/>
          <w:sz w:val="24"/>
          <w:szCs w:val="24"/>
        </w:rPr>
        <w:t>(</w:t>
      </w:r>
      <w:r w:rsidR="00A24BAB">
        <w:rPr>
          <w:rFonts w:ascii="Times New Roman" w:hAnsi="Times New Roman" w:cs="Times New Roman"/>
          <w:sz w:val="24"/>
          <w:szCs w:val="24"/>
        </w:rPr>
        <w:t xml:space="preserve">Gupta et al. 2009). </w:t>
      </w:r>
      <w:r w:rsidR="00516CCE">
        <w:rPr>
          <w:rFonts w:ascii="Times New Roman" w:hAnsi="Times New Roman"/>
          <w:sz w:val="24"/>
          <w:szCs w:val="24"/>
        </w:rPr>
        <w:t>Any benefits from using them</w:t>
      </w:r>
      <w:r w:rsidR="0087218E" w:rsidRPr="0087218E">
        <w:rPr>
          <w:rFonts w:ascii="Times New Roman" w:hAnsi="Times New Roman"/>
          <w:sz w:val="24"/>
          <w:szCs w:val="24"/>
        </w:rPr>
        <w:t xml:space="preserve"> can save disposal costs, prevent environmental pollution and </w:t>
      </w:r>
      <w:r w:rsidR="00516CCE">
        <w:rPr>
          <w:rFonts w:ascii="Times New Roman" w:hAnsi="Times New Roman"/>
          <w:sz w:val="24"/>
          <w:szCs w:val="24"/>
        </w:rPr>
        <w:t>make available</w:t>
      </w:r>
      <w:r w:rsidR="0087218E" w:rsidRPr="0087218E">
        <w:rPr>
          <w:rFonts w:ascii="Times New Roman" w:hAnsi="Times New Roman"/>
          <w:sz w:val="24"/>
          <w:szCs w:val="24"/>
        </w:rPr>
        <w:t xml:space="preserve"> lands for alternative and productive use</w:t>
      </w:r>
      <w:r w:rsidR="00516CCE">
        <w:rPr>
          <w:rFonts w:ascii="Times New Roman" w:hAnsi="Times New Roman"/>
          <w:sz w:val="24"/>
          <w:szCs w:val="24"/>
        </w:rPr>
        <w:t>.</w:t>
      </w:r>
      <w:r w:rsidR="0087218E">
        <w:rPr>
          <w:rFonts w:ascii="Times New Roman" w:hAnsi="Times New Roman" w:cs="Times New Roman"/>
          <w:sz w:val="24"/>
          <w:szCs w:val="24"/>
        </w:rPr>
        <w:t xml:space="preserve"> </w:t>
      </w:r>
      <w:r w:rsidR="00A24BAB">
        <w:rPr>
          <w:rFonts w:ascii="Times New Roman" w:hAnsi="Times New Roman" w:cs="Times New Roman"/>
          <w:sz w:val="24"/>
          <w:szCs w:val="24"/>
        </w:rPr>
        <w:t xml:space="preserve">However, agricultural wastes do not have the ability to remove anions due to the absence of cationic groups that can adsorb anions (Hassan et al. 2010). This problem can be overcome by loading multivalent cations onto these waste materials </w:t>
      </w:r>
      <w:r w:rsidR="00643505">
        <w:rPr>
          <w:rFonts w:ascii="Times New Roman" w:hAnsi="Times New Roman" w:cs="Times New Roman"/>
          <w:sz w:val="24"/>
          <w:szCs w:val="24"/>
        </w:rPr>
        <w:t>to induce anion exchange properties. Hassan et al. (2010) loaded tetravalent Zr (Zr</w:t>
      </w:r>
      <w:r w:rsidR="00643505" w:rsidRPr="00643505">
        <w:rPr>
          <w:rFonts w:ascii="Times New Roman" w:hAnsi="Times New Roman" w:cs="Times New Roman"/>
          <w:sz w:val="24"/>
          <w:szCs w:val="24"/>
          <w:vertAlign w:val="superscript"/>
        </w:rPr>
        <w:t>4+</w:t>
      </w:r>
      <w:r w:rsidR="00643505">
        <w:rPr>
          <w:rFonts w:ascii="Times New Roman" w:hAnsi="Times New Roman" w:cs="Times New Roman"/>
          <w:sz w:val="24"/>
          <w:szCs w:val="24"/>
        </w:rPr>
        <w:t>) onto sugar beet pulp (SBP</w:t>
      </w:r>
      <w:r w:rsidR="00643505" w:rsidRPr="00601544">
        <w:rPr>
          <w:rFonts w:ascii="Times New Roman" w:hAnsi="Times New Roman" w:cs="Times New Roman"/>
          <w:sz w:val="24"/>
          <w:szCs w:val="24"/>
        </w:rPr>
        <w:t xml:space="preserve">) </w:t>
      </w:r>
      <w:r w:rsidR="005859B4" w:rsidRPr="00601544">
        <w:rPr>
          <w:rFonts w:ascii="Times New Roman" w:hAnsi="Times New Roman" w:cs="Times New Roman"/>
          <w:sz w:val="24"/>
          <w:szCs w:val="24"/>
        </w:rPr>
        <w:t xml:space="preserve">by adding Zr oxychloride </w:t>
      </w:r>
      <w:r w:rsidR="0022231F" w:rsidRPr="00601544">
        <w:rPr>
          <w:rFonts w:ascii="Times New Roman" w:hAnsi="Times New Roman" w:cs="Times New Roman"/>
          <w:sz w:val="24"/>
          <w:szCs w:val="24"/>
        </w:rPr>
        <w:t>to SBP</w:t>
      </w:r>
      <w:r w:rsidR="0022231F">
        <w:rPr>
          <w:rFonts w:ascii="Times New Roman" w:hAnsi="Times New Roman" w:cs="Times New Roman"/>
          <w:sz w:val="24"/>
          <w:szCs w:val="24"/>
        </w:rPr>
        <w:t xml:space="preserve"> </w:t>
      </w:r>
      <w:r w:rsidR="00643505">
        <w:rPr>
          <w:rFonts w:ascii="Times New Roman" w:hAnsi="Times New Roman" w:cs="Times New Roman"/>
          <w:sz w:val="24"/>
          <w:szCs w:val="24"/>
        </w:rPr>
        <w:t>and tested its ability to remove nitrate from water. The SBP had ~ 40% pectin which reacted with Zr</w:t>
      </w:r>
      <w:r w:rsidR="00643505" w:rsidRPr="00643505">
        <w:rPr>
          <w:rFonts w:ascii="Times New Roman" w:hAnsi="Times New Roman" w:cs="Times New Roman"/>
          <w:sz w:val="24"/>
          <w:szCs w:val="24"/>
          <w:vertAlign w:val="superscript"/>
        </w:rPr>
        <w:t>4+</w:t>
      </w:r>
      <w:r w:rsidR="00643505">
        <w:rPr>
          <w:rFonts w:ascii="Times New Roman" w:hAnsi="Times New Roman" w:cs="Times New Roman"/>
          <w:sz w:val="24"/>
          <w:szCs w:val="24"/>
        </w:rPr>
        <w:t xml:space="preserve"> to produce 13.3% by weight of Zr</w:t>
      </w:r>
      <w:r w:rsidR="00643505" w:rsidRPr="00643505">
        <w:rPr>
          <w:rFonts w:ascii="Times New Roman" w:hAnsi="Times New Roman" w:cs="Times New Roman"/>
          <w:sz w:val="24"/>
          <w:szCs w:val="24"/>
          <w:vertAlign w:val="superscript"/>
        </w:rPr>
        <w:t>4+</w:t>
      </w:r>
      <w:r w:rsidR="00643505">
        <w:rPr>
          <w:rFonts w:ascii="Times New Roman" w:hAnsi="Times New Roman" w:cs="Times New Roman"/>
          <w:sz w:val="24"/>
          <w:szCs w:val="24"/>
          <w:vertAlign w:val="superscript"/>
        </w:rPr>
        <w:t xml:space="preserve"> </w:t>
      </w:r>
      <w:r w:rsidR="00643505" w:rsidRPr="00643505">
        <w:rPr>
          <w:rFonts w:ascii="Times New Roman" w:hAnsi="Times New Roman" w:cs="Times New Roman"/>
          <w:sz w:val="24"/>
          <w:szCs w:val="24"/>
        </w:rPr>
        <w:t>loaded onto SBP.</w:t>
      </w:r>
      <w:r w:rsidR="00643505">
        <w:rPr>
          <w:rFonts w:ascii="Times New Roman" w:hAnsi="Times New Roman" w:cs="Times New Roman"/>
          <w:sz w:val="24"/>
          <w:szCs w:val="24"/>
        </w:rPr>
        <w:t xml:space="preserve"> </w:t>
      </w:r>
      <w:r w:rsidR="00811D81">
        <w:rPr>
          <w:rFonts w:ascii="Times New Roman" w:hAnsi="Times New Roman" w:cs="Times New Roman"/>
          <w:sz w:val="24"/>
          <w:szCs w:val="24"/>
        </w:rPr>
        <w:t xml:space="preserve">Fourier transform infrared </w:t>
      </w:r>
      <w:r w:rsidR="0087218E">
        <w:rPr>
          <w:rFonts w:ascii="Times New Roman" w:hAnsi="Times New Roman" w:cs="Times New Roman"/>
          <w:sz w:val="24"/>
          <w:szCs w:val="24"/>
        </w:rPr>
        <w:t xml:space="preserve">spectroscopic </w:t>
      </w:r>
      <w:r w:rsidR="00811D81">
        <w:rPr>
          <w:rFonts w:ascii="Times New Roman" w:hAnsi="Times New Roman" w:cs="Times New Roman"/>
          <w:sz w:val="24"/>
          <w:szCs w:val="24"/>
        </w:rPr>
        <w:t>studies showed that nitrate was adsorbed onto the Zr</w:t>
      </w:r>
      <w:r w:rsidR="00811D81" w:rsidRPr="00643505">
        <w:rPr>
          <w:rFonts w:ascii="Times New Roman" w:hAnsi="Times New Roman" w:cs="Times New Roman"/>
          <w:sz w:val="24"/>
          <w:szCs w:val="24"/>
          <w:vertAlign w:val="superscript"/>
        </w:rPr>
        <w:t>4+</w:t>
      </w:r>
      <w:r w:rsidR="00811D81">
        <w:rPr>
          <w:rFonts w:ascii="Times New Roman" w:hAnsi="Times New Roman" w:cs="Times New Roman"/>
          <w:sz w:val="24"/>
          <w:szCs w:val="24"/>
          <w:vertAlign w:val="superscript"/>
        </w:rPr>
        <w:t xml:space="preserve"> </w:t>
      </w:r>
      <w:r w:rsidR="00811D81">
        <w:rPr>
          <w:rFonts w:ascii="Times New Roman" w:hAnsi="Times New Roman" w:cs="Times New Roman"/>
          <w:sz w:val="24"/>
          <w:szCs w:val="24"/>
        </w:rPr>
        <w:t xml:space="preserve">loaded </w:t>
      </w:r>
      <w:r w:rsidR="00811D81" w:rsidRPr="00643505">
        <w:rPr>
          <w:rFonts w:ascii="Times New Roman" w:hAnsi="Times New Roman" w:cs="Times New Roman"/>
          <w:sz w:val="24"/>
          <w:szCs w:val="24"/>
        </w:rPr>
        <w:t>SBP</w:t>
      </w:r>
      <w:r w:rsidR="00811D81">
        <w:rPr>
          <w:rFonts w:ascii="Times New Roman" w:hAnsi="Times New Roman" w:cs="Times New Roman"/>
          <w:sz w:val="24"/>
          <w:szCs w:val="24"/>
        </w:rPr>
        <w:t xml:space="preserve"> by substituting hydroxyl ions from the coordination sphere of the Zr</w:t>
      </w:r>
      <w:r w:rsidR="00811D81" w:rsidRPr="00643505">
        <w:rPr>
          <w:rFonts w:ascii="Times New Roman" w:hAnsi="Times New Roman" w:cs="Times New Roman"/>
          <w:sz w:val="24"/>
          <w:szCs w:val="24"/>
          <w:vertAlign w:val="superscript"/>
        </w:rPr>
        <w:t>4+</w:t>
      </w:r>
      <w:r w:rsidR="005539FC">
        <w:rPr>
          <w:rFonts w:ascii="Times New Roman" w:hAnsi="Times New Roman" w:cs="Times New Roman"/>
          <w:sz w:val="24"/>
          <w:szCs w:val="24"/>
        </w:rPr>
        <w:t xml:space="preserve"> </w:t>
      </w:r>
      <w:r w:rsidR="005539FC" w:rsidRPr="00601544">
        <w:rPr>
          <w:rFonts w:ascii="Times New Roman" w:hAnsi="Times New Roman" w:cs="Times New Roman"/>
          <w:sz w:val="24"/>
          <w:szCs w:val="24"/>
        </w:rPr>
        <w:t xml:space="preserve">(Fig. </w:t>
      </w:r>
      <w:r w:rsidR="0022231F" w:rsidRPr="00601544">
        <w:rPr>
          <w:rFonts w:ascii="Times New Roman" w:hAnsi="Times New Roman" w:cs="Times New Roman"/>
          <w:sz w:val="24"/>
          <w:szCs w:val="24"/>
        </w:rPr>
        <w:t>3</w:t>
      </w:r>
      <w:r w:rsidR="005539FC" w:rsidRPr="00601544">
        <w:rPr>
          <w:rFonts w:ascii="Times New Roman" w:hAnsi="Times New Roman" w:cs="Times New Roman"/>
          <w:sz w:val="24"/>
          <w:szCs w:val="24"/>
        </w:rPr>
        <w:t>).</w:t>
      </w:r>
      <w:r w:rsidR="005539FC">
        <w:rPr>
          <w:rFonts w:ascii="Times New Roman" w:hAnsi="Times New Roman" w:cs="Times New Roman"/>
          <w:sz w:val="24"/>
          <w:szCs w:val="24"/>
        </w:rPr>
        <w:t xml:space="preserve"> </w:t>
      </w:r>
      <w:r w:rsidR="00811D81">
        <w:rPr>
          <w:rFonts w:ascii="Times New Roman" w:hAnsi="Times New Roman" w:cs="Times New Roman"/>
          <w:sz w:val="24"/>
          <w:szCs w:val="24"/>
        </w:rPr>
        <w:t>The maximum nitrate adsorption capacity at pH 6.0 and room temperature was 63 mg/g</w:t>
      </w:r>
      <w:r w:rsidR="00CC028E">
        <w:rPr>
          <w:rFonts w:ascii="Times New Roman" w:hAnsi="Times New Roman" w:cs="Times New Roman"/>
          <w:sz w:val="24"/>
          <w:szCs w:val="24"/>
        </w:rPr>
        <w:t xml:space="preserve"> (1.0 mmole/g)</w:t>
      </w:r>
      <w:r w:rsidR="00811D81">
        <w:rPr>
          <w:rFonts w:ascii="Times New Roman" w:hAnsi="Times New Roman" w:cs="Times New Roman"/>
          <w:sz w:val="24"/>
          <w:szCs w:val="24"/>
        </w:rPr>
        <w:t xml:space="preserve">. </w:t>
      </w:r>
      <w:r w:rsidR="002917D5" w:rsidRPr="00601544">
        <w:rPr>
          <w:rFonts w:ascii="Times New Roman" w:hAnsi="Times New Roman" w:cs="Times New Roman"/>
          <w:sz w:val="24"/>
          <w:szCs w:val="24"/>
        </w:rPr>
        <w:t>Compared to</w:t>
      </w:r>
      <w:r w:rsidR="00CC028E" w:rsidRPr="00601544">
        <w:rPr>
          <w:rFonts w:ascii="Times New Roman" w:hAnsi="Times New Roman" w:cs="Times New Roman"/>
          <w:sz w:val="24"/>
          <w:szCs w:val="24"/>
        </w:rPr>
        <w:t xml:space="preserve"> nitrate, sulphate </w:t>
      </w:r>
      <w:r w:rsidR="002917D5" w:rsidRPr="00601544">
        <w:rPr>
          <w:rFonts w:ascii="Times New Roman" w:hAnsi="Times New Roman" w:cs="Times New Roman"/>
          <w:sz w:val="24"/>
          <w:szCs w:val="24"/>
        </w:rPr>
        <w:t xml:space="preserve">had an </w:t>
      </w:r>
      <w:r w:rsidR="00CC028E" w:rsidRPr="00601544">
        <w:rPr>
          <w:rFonts w:ascii="Times New Roman" w:hAnsi="Times New Roman" w:cs="Times New Roman"/>
          <w:sz w:val="24"/>
          <w:szCs w:val="24"/>
        </w:rPr>
        <w:t xml:space="preserve">adsorption capacity </w:t>
      </w:r>
      <w:r w:rsidR="002917D5" w:rsidRPr="00601544">
        <w:rPr>
          <w:rFonts w:ascii="Times New Roman" w:hAnsi="Times New Roman" w:cs="Times New Roman"/>
          <w:sz w:val="24"/>
          <w:szCs w:val="24"/>
        </w:rPr>
        <w:t>of</w:t>
      </w:r>
      <w:r w:rsidR="00CC028E" w:rsidRPr="00601544">
        <w:rPr>
          <w:rFonts w:ascii="Times New Roman" w:hAnsi="Times New Roman" w:cs="Times New Roman"/>
          <w:sz w:val="24"/>
          <w:szCs w:val="24"/>
        </w:rPr>
        <w:t xml:space="preserve"> 114 mg/g (1.18 mmole/g)</w:t>
      </w:r>
      <w:r w:rsidR="00D0733B" w:rsidRPr="00601544">
        <w:rPr>
          <w:rFonts w:ascii="Times New Roman" w:hAnsi="Times New Roman" w:cs="Times New Roman"/>
          <w:sz w:val="24"/>
          <w:szCs w:val="24"/>
        </w:rPr>
        <w:t>,</w:t>
      </w:r>
      <w:r w:rsidR="00CC028E" w:rsidRPr="00601544">
        <w:rPr>
          <w:rFonts w:ascii="Times New Roman" w:hAnsi="Times New Roman" w:cs="Times New Roman"/>
          <w:sz w:val="24"/>
          <w:szCs w:val="24"/>
        </w:rPr>
        <w:t xml:space="preserve"> </w:t>
      </w:r>
      <w:r w:rsidR="00D0733B" w:rsidRPr="00601544">
        <w:rPr>
          <w:rFonts w:ascii="Times New Roman" w:hAnsi="Times New Roman" w:cs="Times New Roman"/>
          <w:sz w:val="24"/>
          <w:szCs w:val="24"/>
        </w:rPr>
        <w:t xml:space="preserve">indicating </w:t>
      </w:r>
      <w:r w:rsidR="00CC028E" w:rsidRPr="00601544">
        <w:rPr>
          <w:rFonts w:ascii="Times New Roman" w:hAnsi="Times New Roman" w:cs="Times New Roman"/>
          <w:sz w:val="24"/>
          <w:szCs w:val="24"/>
        </w:rPr>
        <w:t xml:space="preserve">that in the presence of the both these ions in solution, sulphate </w:t>
      </w:r>
      <w:r w:rsidR="002917D5" w:rsidRPr="00601544">
        <w:rPr>
          <w:rFonts w:ascii="Times New Roman" w:hAnsi="Times New Roman" w:cs="Times New Roman"/>
          <w:sz w:val="24"/>
          <w:szCs w:val="24"/>
        </w:rPr>
        <w:t>is likely to</w:t>
      </w:r>
      <w:r w:rsidR="00CC028E" w:rsidRPr="00601544">
        <w:rPr>
          <w:rFonts w:ascii="Times New Roman" w:hAnsi="Times New Roman" w:cs="Times New Roman"/>
          <w:sz w:val="24"/>
          <w:szCs w:val="24"/>
        </w:rPr>
        <w:t xml:space="preserve"> reduce the adsorption of nitrate.</w:t>
      </w:r>
      <w:r w:rsidR="00CC028E">
        <w:rPr>
          <w:rFonts w:ascii="Times New Roman" w:hAnsi="Times New Roman" w:cs="Times New Roman"/>
          <w:sz w:val="24"/>
          <w:szCs w:val="24"/>
        </w:rPr>
        <w:t xml:space="preserve"> </w:t>
      </w:r>
      <w:r w:rsidR="00E1634D">
        <w:rPr>
          <w:rFonts w:ascii="Times New Roman" w:hAnsi="Times New Roman" w:cs="Times New Roman"/>
          <w:sz w:val="24"/>
          <w:szCs w:val="24"/>
        </w:rPr>
        <w:t>The rise of</w:t>
      </w:r>
      <w:r w:rsidR="0087218E">
        <w:rPr>
          <w:rFonts w:ascii="Times New Roman" w:hAnsi="Times New Roman" w:cs="Times New Roman"/>
          <w:sz w:val="24"/>
          <w:szCs w:val="24"/>
        </w:rPr>
        <w:t xml:space="preserve"> </w:t>
      </w:r>
      <w:r w:rsidR="00811D81">
        <w:rPr>
          <w:rFonts w:ascii="Times New Roman" w:hAnsi="Times New Roman" w:cs="Times New Roman"/>
          <w:sz w:val="24"/>
          <w:szCs w:val="24"/>
        </w:rPr>
        <w:t xml:space="preserve">solution </w:t>
      </w:r>
      <w:r w:rsidR="0087218E">
        <w:rPr>
          <w:rFonts w:ascii="Times New Roman" w:hAnsi="Times New Roman" w:cs="Times New Roman"/>
          <w:sz w:val="24"/>
          <w:szCs w:val="24"/>
        </w:rPr>
        <w:t xml:space="preserve">pH </w:t>
      </w:r>
      <w:r w:rsidR="009F47FE">
        <w:rPr>
          <w:rFonts w:ascii="Times New Roman" w:hAnsi="Times New Roman" w:cs="Times New Roman"/>
          <w:sz w:val="24"/>
          <w:szCs w:val="24"/>
        </w:rPr>
        <w:t xml:space="preserve">caused </w:t>
      </w:r>
      <w:r w:rsidR="00472304">
        <w:rPr>
          <w:rFonts w:ascii="Times New Roman" w:hAnsi="Times New Roman" w:cs="Times New Roman"/>
          <w:sz w:val="24"/>
          <w:szCs w:val="24"/>
        </w:rPr>
        <w:t>by the addition of NaOH decreased adsorption capacity due to possible competition between the hydroxide ion and nitrate ion for adsorption sites.</w:t>
      </w:r>
      <w:r w:rsidR="00DD136A">
        <w:rPr>
          <w:rFonts w:ascii="Times New Roman" w:hAnsi="Times New Roman" w:cs="Times New Roman"/>
          <w:sz w:val="24"/>
          <w:szCs w:val="24"/>
        </w:rPr>
        <w:t xml:space="preserve"> The adsorbent was regenerated by 0.01 M NaOH after its saturation with nitrate </w:t>
      </w:r>
      <w:r w:rsidR="0087218E">
        <w:rPr>
          <w:rFonts w:ascii="Times New Roman" w:hAnsi="Times New Roman" w:cs="Times New Roman"/>
          <w:sz w:val="24"/>
          <w:szCs w:val="24"/>
        </w:rPr>
        <w:t>for 5 adsorption</w:t>
      </w:r>
      <w:r w:rsidR="00516CCE">
        <w:rPr>
          <w:rFonts w:ascii="Times New Roman" w:hAnsi="Times New Roman" w:cs="Times New Roman"/>
          <w:sz w:val="24"/>
          <w:szCs w:val="24"/>
        </w:rPr>
        <w:t xml:space="preserve"> cycles</w:t>
      </w:r>
      <w:r w:rsidR="0087218E">
        <w:rPr>
          <w:rFonts w:ascii="Times New Roman" w:hAnsi="Times New Roman" w:cs="Times New Roman"/>
          <w:sz w:val="24"/>
          <w:szCs w:val="24"/>
        </w:rPr>
        <w:t xml:space="preserve"> </w:t>
      </w:r>
      <w:r w:rsidR="00DD136A">
        <w:rPr>
          <w:rFonts w:ascii="Times New Roman" w:hAnsi="Times New Roman" w:cs="Times New Roman"/>
          <w:sz w:val="24"/>
          <w:szCs w:val="24"/>
        </w:rPr>
        <w:t>without significantly losing its adsorption capacity. The stability of hydrous Zr, bound to the carboxylate groups of SBP</w:t>
      </w:r>
      <w:r w:rsidR="0087218E">
        <w:rPr>
          <w:rFonts w:ascii="Times New Roman" w:hAnsi="Times New Roman" w:cs="Times New Roman"/>
          <w:sz w:val="24"/>
          <w:szCs w:val="24"/>
        </w:rPr>
        <w:t>,</w:t>
      </w:r>
      <w:r w:rsidR="00DD136A">
        <w:rPr>
          <w:rFonts w:ascii="Times New Roman" w:hAnsi="Times New Roman" w:cs="Times New Roman"/>
          <w:sz w:val="24"/>
          <w:szCs w:val="24"/>
        </w:rPr>
        <w:t xml:space="preserve"> </w:t>
      </w:r>
      <w:r w:rsidR="0087218E">
        <w:rPr>
          <w:rFonts w:ascii="Times New Roman" w:hAnsi="Times New Roman" w:cs="Times New Roman"/>
          <w:sz w:val="24"/>
          <w:szCs w:val="24"/>
        </w:rPr>
        <w:t xml:space="preserve">was </w:t>
      </w:r>
      <w:r w:rsidR="00516CCE">
        <w:rPr>
          <w:rFonts w:ascii="Times New Roman" w:hAnsi="Times New Roman" w:cs="Times New Roman"/>
          <w:sz w:val="24"/>
          <w:szCs w:val="24"/>
        </w:rPr>
        <w:t xml:space="preserve">able to </w:t>
      </w:r>
      <w:r w:rsidR="00DD136A">
        <w:rPr>
          <w:rFonts w:ascii="Times New Roman" w:hAnsi="Times New Roman" w:cs="Times New Roman"/>
          <w:sz w:val="24"/>
          <w:szCs w:val="24"/>
        </w:rPr>
        <w:t xml:space="preserve">prevent the dissolution of SBP constituents </w:t>
      </w:r>
      <w:r w:rsidR="007834B0">
        <w:rPr>
          <w:rFonts w:ascii="Times New Roman" w:hAnsi="Times New Roman" w:cs="Times New Roman"/>
          <w:sz w:val="24"/>
          <w:szCs w:val="24"/>
        </w:rPr>
        <w:t>in the</w:t>
      </w:r>
      <w:r w:rsidR="00DD136A">
        <w:rPr>
          <w:rFonts w:ascii="Times New Roman" w:hAnsi="Times New Roman" w:cs="Times New Roman"/>
          <w:sz w:val="24"/>
          <w:szCs w:val="24"/>
        </w:rPr>
        <w:t xml:space="preserve"> NaOH treatment during regeneration.</w:t>
      </w:r>
    </w:p>
    <w:p w:rsidR="00590718" w:rsidRDefault="00590718" w:rsidP="00590718">
      <w:pPr>
        <w:spacing w:line="480" w:lineRule="auto"/>
        <w:jc w:val="both"/>
        <w:rPr>
          <w:rFonts w:ascii="Times New Roman" w:hAnsi="Times New Roman" w:cs="Times New Roman"/>
          <w:sz w:val="24"/>
          <w:szCs w:val="24"/>
        </w:rPr>
      </w:pPr>
    </w:p>
    <w:p w:rsidR="00590718" w:rsidRPr="00601544" w:rsidRDefault="00590718" w:rsidP="00590718">
      <w:pPr>
        <w:spacing w:line="480" w:lineRule="auto"/>
        <w:jc w:val="both"/>
        <w:rPr>
          <w:rFonts w:ascii="Times New Roman" w:hAnsi="Times New Roman" w:cs="Times New Roman"/>
          <w:i/>
          <w:sz w:val="24"/>
          <w:szCs w:val="24"/>
          <w:lang w:val="fr-FR"/>
        </w:rPr>
      </w:pPr>
      <w:r w:rsidRPr="00601544">
        <w:rPr>
          <w:rFonts w:ascii="Times New Roman" w:hAnsi="Times New Roman" w:cs="Times New Roman"/>
          <w:i/>
          <w:sz w:val="24"/>
          <w:szCs w:val="24"/>
          <w:lang w:val="fr-FR"/>
        </w:rPr>
        <w:t>2.2.3. Magnesium oxide</w:t>
      </w:r>
    </w:p>
    <w:p w:rsidR="00FF5BB0" w:rsidRPr="00C37B85" w:rsidRDefault="00FF5BB0" w:rsidP="00590718">
      <w:pPr>
        <w:spacing w:line="480" w:lineRule="auto"/>
        <w:jc w:val="both"/>
        <w:rPr>
          <w:rFonts w:ascii="Times New Roman" w:hAnsi="Times New Roman" w:cs="Times New Roman"/>
          <w:i/>
          <w:sz w:val="24"/>
          <w:szCs w:val="24"/>
          <w:highlight w:val="yellow"/>
          <w:lang w:val="fr-FR"/>
        </w:rPr>
      </w:pPr>
    </w:p>
    <w:p w:rsidR="00FF5BB0" w:rsidRPr="00601544" w:rsidRDefault="00FF5BB0" w:rsidP="00590718">
      <w:pPr>
        <w:spacing w:line="480" w:lineRule="auto"/>
        <w:jc w:val="both"/>
        <w:rPr>
          <w:rFonts w:ascii="Times New Roman" w:hAnsi="Times New Roman" w:cs="Times New Roman"/>
          <w:sz w:val="24"/>
          <w:szCs w:val="24"/>
        </w:rPr>
      </w:pPr>
      <w:r w:rsidRPr="00601544">
        <w:rPr>
          <w:rFonts w:ascii="Times New Roman" w:hAnsi="Times New Roman" w:cs="Times New Roman"/>
          <w:sz w:val="24"/>
          <w:szCs w:val="24"/>
          <w:lang w:val="fr-FR"/>
        </w:rPr>
        <w:tab/>
        <w:t xml:space="preserve">Zhang et al. </w:t>
      </w:r>
      <w:r w:rsidRPr="00601544">
        <w:rPr>
          <w:rFonts w:ascii="Times New Roman" w:hAnsi="Times New Roman" w:cs="Times New Roman"/>
          <w:sz w:val="24"/>
          <w:szCs w:val="24"/>
        </w:rPr>
        <w:t xml:space="preserve">(2012) synthesised a highly porous nanocomposite material consisting of MgO nano-flakes within </w:t>
      </w:r>
      <w:r w:rsidR="0060003F" w:rsidRPr="00601544">
        <w:rPr>
          <w:rFonts w:ascii="Times New Roman" w:hAnsi="Times New Roman" w:cs="Times New Roman"/>
          <w:bCs/>
          <w:sz w:val="24"/>
          <w:szCs w:val="24"/>
        </w:rPr>
        <w:t>the</w:t>
      </w:r>
      <w:r w:rsidR="0060003F" w:rsidRPr="00601544">
        <w:rPr>
          <w:rFonts w:ascii="Times New Roman" w:hAnsi="Times New Roman" w:cs="Times New Roman"/>
          <w:b/>
          <w:bCs/>
          <w:sz w:val="24"/>
          <w:szCs w:val="24"/>
        </w:rPr>
        <w:t xml:space="preserve"> </w:t>
      </w:r>
      <w:r w:rsidRPr="00601544">
        <w:rPr>
          <w:rFonts w:ascii="Times New Roman" w:hAnsi="Times New Roman" w:cs="Times New Roman"/>
          <w:sz w:val="24"/>
          <w:szCs w:val="24"/>
        </w:rPr>
        <w:t xml:space="preserve">biochar matrix </w:t>
      </w:r>
      <w:r w:rsidR="00FD235E" w:rsidRPr="00601544">
        <w:rPr>
          <w:rFonts w:ascii="Times New Roman" w:hAnsi="Times New Roman" w:cs="Times New Roman"/>
          <w:sz w:val="24"/>
          <w:szCs w:val="24"/>
        </w:rPr>
        <w:t>by heating a mixture of biochar and MgCl</w:t>
      </w:r>
      <w:r w:rsidR="00FD235E" w:rsidRPr="00601544">
        <w:rPr>
          <w:rFonts w:ascii="Times New Roman" w:hAnsi="Times New Roman" w:cs="Times New Roman"/>
          <w:sz w:val="24"/>
          <w:szCs w:val="24"/>
          <w:vertAlign w:val="subscript"/>
        </w:rPr>
        <w:t xml:space="preserve">2 </w:t>
      </w:r>
      <w:r w:rsidR="00FD235E" w:rsidRPr="00601544">
        <w:rPr>
          <w:rFonts w:ascii="Times New Roman" w:hAnsi="Times New Roman" w:cs="Times New Roman"/>
          <w:sz w:val="24"/>
          <w:szCs w:val="24"/>
        </w:rPr>
        <w:t>to 600</w:t>
      </w:r>
      <w:r w:rsidR="00FD235E" w:rsidRPr="00601544">
        <w:rPr>
          <w:rFonts w:ascii="Times New Roman" w:hAnsi="Times New Roman" w:cs="Times New Roman"/>
          <w:sz w:val="24"/>
          <w:szCs w:val="24"/>
          <w:vertAlign w:val="superscript"/>
        </w:rPr>
        <w:t>o</w:t>
      </w:r>
      <w:r w:rsidR="00FD235E" w:rsidRPr="00601544">
        <w:rPr>
          <w:rFonts w:ascii="Times New Roman" w:hAnsi="Times New Roman" w:cs="Times New Roman"/>
          <w:sz w:val="24"/>
          <w:szCs w:val="24"/>
        </w:rPr>
        <w:t xml:space="preserve">C, </w:t>
      </w:r>
      <w:r w:rsidRPr="00601544">
        <w:rPr>
          <w:rFonts w:ascii="Times New Roman" w:hAnsi="Times New Roman" w:cs="Times New Roman"/>
          <w:sz w:val="24"/>
          <w:szCs w:val="24"/>
        </w:rPr>
        <w:t xml:space="preserve">and used it to remove nitrate from water. Biochars were produced from biomasses such as sugar beet tailings, sugarcane bagasse, cotton woods, pine woods, and peanut shells. All materials were able to remove considerable amounts of nitrate as a result of the positive charges on the MgO surface. The zero point of charge pH is around 12 and therefore </w:t>
      </w:r>
      <w:r w:rsidR="005A1A37" w:rsidRPr="00601544">
        <w:rPr>
          <w:rFonts w:ascii="Times New Roman" w:hAnsi="Times New Roman" w:cs="Times New Roman"/>
          <w:sz w:val="24"/>
          <w:szCs w:val="24"/>
        </w:rPr>
        <w:t xml:space="preserve">at the normal neutral pH of water MgO surface has positive charges. The </w:t>
      </w:r>
      <w:r w:rsidR="00D0733B" w:rsidRPr="00601544">
        <w:rPr>
          <w:rFonts w:ascii="Times New Roman" w:hAnsi="Times New Roman" w:cs="Times New Roman"/>
          <w:sz w:val="24"/>
          <w:szCs w:val="24"/>
        </w:rPr>
        <w:t xml:space="preserve">remarkable effectiveness with which </w:t>
      </w:r>
      <w:r w:rsidR="005A1A37" w:rsidRPr="00601544">
        <w:rPr>
          <w:rFonts w:ascii="Times New Roman" w:hAnsi="Times New Roman" w:cs="Times New Roman"/>
          <w:sz w:val="24"/>
          <w:szCs w:val="24"/>
        </w:rPr>
        <w:t xml:space="preserve">MgO-biochar </w:t>
      </w:r>
      <w:r w:rsidR="00D0733B" w:rsidRPr="00601544">
        <w:rPr>
          <w:rFonts w:ascii="Times New Roman" w:hAnsi="Times New Roman" w:cs="Times New Roman"/>
          <w:sz w:val="24"/>
          <w:szCs w:val="24"/>
        </w:rPr>
        <w:t>removed</w:t>
      </w:r>
      <w:r w:rsidR="005A1A37" w:rsidRPr="00601544">
        <w:rPr>
          <w:rFonts w:ascii="Times New Roman" w:hAnsi="Times New Roman" w:cs="Times New Roman"/>
          <w:sz w:val="24"/>
          <w:szCs w:val="24"/>
        </w:rPr>
        <w:t xml:space="preserve"> nitrate was attributed to the h</w:t>
      </w:r>
      <w:r w:rsidR="00E84CF1" w:rsidRPr="00601544">
        <w:rPr>
          <w:rFonts w:ascii="Times New Roman" w:hAnsi="Times New Roman" w:cs="Times New Roman"/>
          <w:sz w:val="24"/>
          <w:szCs w:val="24"/>
        </w:rPr>
        <w:t>igh surface area (347 m</w:t>
      </w:r>
      <w:r w:rsidR="00E84CF1" w:rsidRPr="00601544">
        <w:rPr>
          <w:rFonts w:ascii="Times New Roman" w:hAnsi="Times New Roman" w:cs="Times New Roman"/>
          <w:sz w:val="24"/>
          <w:szCs w:val="24"/>
          <w:vertAlign w:val="superscript"/>
        </w:rPr>
        <w:t>2</w:t>
      </w:r>
      <w:r w:rsidR="00E84CF1" w:rsidRPr="00601544">
        <w:rPr>
          <w:rFonts w:ascii="Times New Roman" w:hAnsi="Times New Roman" w:cs="Times New Roman"/>
          <w:sz w:val="24"/>
          <w:szCs w:val="24"/>
        </w:rPr>
        <w:t>/g by CO</w:t>
      </w:r>
      <w:r w:rsidR="005A1A37" w:rsidRPr="00601544">
        <w:rPr>
          <w:rFonts w:ascii="Times New Roman" w:hAnsi="Times New Roman" w:cs="Times New Roman"/>
          <w:sz w:val="24"/>
          <w:szCs w:val="24"/>
          <w:vertAlign w:val="subscript"/>
        </w:rPr>
        <w:t xml:space="preserve">2 </w:t>
      </w:r>
      <w:r w:rsidR="005A1A37" w:rsidRPr="00601544">
        <w:rPr>
          <w:rFonts w:ascii="Times New Roman" w:hAnsi="Times New Roman" w:cs="Times New Roman"/>
          <w:sz w:val="24"/>
          <w:szCs w:val="24"/>
        </w:rPr>
        <w:t xml:space="preserve">adsorption method) and zero point of charge of MgO. Of the different MgO-biochars, the MgO incorporated peanut shell biochar had the highest nitrate adsorption capacity. The Langmuir nitrate adsorption capacity for this material was 94 mg/g, which was reported to be much higher or comparable to most commercially used adsorbents. </w:t>
      </w:r>
      <w:r w:rsidR="00CC028E" w:rsidRPr="00601544">
        <w:rPr>
          <w:rFonts w:ascii="Times New Roman" w:hAnsi="Times New Roman" w:cs="Times New Roman"/>
          <w:sz w:val="24"/>
          <w:szCs w:val="24"/>
        </w:rPr>
        <w:t xml:space="preserve">However, the phosphate adsorption capacity was 835 mg/g, suggesting that phosphate in solution will reduce nitrate adsorption. </w:t>
      </w:r>
      <w:r w:rsidR="005539FC" w:rsidRPr="00601544">
        <w:rPr>
          <w:rFonts w:ascii="Times New Roman" w:hAnsi="Times New Roman" w:cs="Times New Roman"/>
          <w:sz w:val="24"/>
          <w:szCs w:val="24"/>
        </w:rPr>
        <w:t xml:space="preserve">Biochar production from organic materials </w:t>
      </w:r>
      <w:r w:rsidR="00D0733B" w:rsidRPr="00601544">
        <w:rPr>
          <w:rFonts w:ascii="Times New Roman" w:hAnsi="Times New Roman" w:cs="Times New Roman"/>
          <w:sz w:val="24"/>
          <w:szCs w:val="24"/>
        </w:rPr>
        <w:t>has become</w:t>
      </w:r>
      <w:r w:rsidR="005539FC" w:rsidRPr="00601544">
        <w:rPr>
          <w:rFonts w:ascii="Times New Roman" w:hAnsi="Times New Roman" w:cs="Times New Roman"/>
          <w:sz w:val="24"/>
          <w:szCs w:val="24"/>
        </w:rPr>
        <w:t xml:space="preserve"> very popular in recent times because </w:t>
      </w:r>
      <w:r w:rsidR="00D0733B" w:rsidRPr="00601544">
        <w:rPr>
          <w:rFonts w:ascii="Times New Roman" w:hAnsi="Times New Roman" w:cs="Times New Roman"/>
          <w:sz w:val="24"/>
          <w:szCs w:val="24"/>
        </w:rPr>
        <w:t>in</w:t>
      </w:r>
      <w:r w:rsidR="005539FC" w:rsidRPr="00601544">
        <w:rPr>
          <w:rFonts w:ascii="Times New Roman" w:hAnsi="Times New Roman" w:cs="Times New Roman"/>
          <w:sz w:val="24"/>
          <w:szCs w:val="24"/>
        </w:rPr>
        <w:t xml:space="preserve"> soil application </w:t>
      </w:r>
      <w:r w:rsidR="00D0733B" w:rsidRPr="00601544">
        <w:rPr>
          <w:rFonts w:ascii="Times New Roman" w:hAnsi="Times New Roman" w:cs="Times New Roman"/>
          <w:sz w:val="24"/>
          <w:szCs w:val="24"/>
        </w:rPr>
        <w:t>it reduces or suppresses</w:t>
      </w:r>
      <w:r w:rsidR="005539FC" w:rsidRPr="00601544">
        <w:rPr>
          <w:rFonts w:ascii="Times New Roman" w:hAnsi="Times New Roman" w:cs="Times New Roman"/>
          <w:sz w:val="24"/>
          <w:szCs w:val="24"/>
        </w:rPr>
        <w:t xml:space="preserve"> greenhouse gas generation (Kookana et al. 2011). Therefore, MgO-biochar adsorbents can be </w:t>
      </w:r>
      <w:r w:rsidR="006B134D" w:rsidRPr="00601544">
        <w:rPr>
          <w:rFonts w:ascii="Times New Roman" w:hAnsi="Times New Roman" w:cs="Times New Roman"/>
          <w:sz w:val="24"/>
          <w:szCs w:val="24"/>
        </w:rPr>
        <w:t>cost-</w:t>
      </w:r>
      <w:r w:rsidR="005539FC" w:rsidRPr="00601544">
        <w:rPr>
          <w:rFonts w:ascii="Times New Roman" w:hAnsi="Times New Roman" w:cs="Times New Roman"/>
          <w:sz w:val="24"/>
          <w:szCs w:val="24"/>
        </w:rPr>
        <w:t>effective when they are used for nitrate removal.</w:t>
      </w:r>
    </w:p>
    <w:p w:rsidR="00CC028E" w:rsidRPr="00FF5BB0" w:rsidRDefault="00CC028E" w:rsidP="00590718">
      <w:pPr>
        <w:spacing w:line="480" w:lineRule="auto"/>
        <w:jc w:val="both"/>
        <w:rPr>
          <w:rFonts w:ascii="Times New Roman" w:hAnsi="Times New Roman" w:cs="Times New Roman"/>
          <w:sz w:val="24"/>
          <w:szCs w:val="24"/>
        </w:rPr>
      </w:pPr>
      <w:r w:rsidRPr="00601544">
        <w:rPr>
          <w:rFonts w:ascii="Times New Roman" w:hAnsi="Times New Roman" w:cs="Times New Roman"/>
          <w:sz w:val="24"/>
          <w:szCs w:val="24"/>
        </w:rPr>
        <w:tab/>
      </w:r>
      <w:r w:rsidR="00EC4F86" w:rsidRPr="00601544">
        <w:rPr>
          <w:rFonts w:ascii="Times New Roman" w:hAnsi="Times New Roman" w:cs="Times New Roman"/>
          <w:sz w:val="24"/>
          <w:szCs w:val="24"/>
        </w:rPr>
        <w:t xml:space="preserve">It can be concluded </w:t>
      </w:r>
      <w:r w:rsidR="005E71FF" w:rsidRPr="00601544">
        <w:rPr>
          <w:rFonts w:ascii="Times New Roman" w:hAnsi="Times New Roman" w:cs="Times New Roman"/>
          <w:sz w:val="24"/>
          <w:szCs w:val="24"/>
        </w:rPr>
        <w:t>that surface modification of adsorbents by metals or metal oxides incorporation</w:t>
      </w:r>
      <w:r w:rsidR="004F4467" w:rsidRPr="00601544">
        <w:rPr>
          <w:rFonts w:ascii="Times New Roman" w:hAnsi="Times New Roman" w:cs="Times New Roman"/>
          <w:sz w:val="24"/>
          <w:szCs w:val="24"/>
        </w:rPr>
        <w:t>,</w:t>
      </w:r>
      <w:r w:rsidR="005E71FF" w:rsidRPr="00601544">
        <w:rPr>
          <w:rFonts w:ascii="Times New Roman" w:hAnsi="Times New Roman" w:cs="Times New Roman"/>
          <w:sz w:val="24"/>
          <w:szCs w:val="24"/>
        </w:rPr>
        <w:t xml:space="preserve"> </w:t>
      </w:r>
      <w:r w:rsidR="00D94EEF" w:rsidRPr="00601544">
        <w:rPr>
          <w:rFonts w:ascii="Times New Roman" w:hAnsi="Times New Roman" w:cs="Times New Roman"/>
          <w:sz w:val="24"/>
          <w:szCs w:val="24"/>
        </w:rPr>
        <w:t xml:space="preserve">significantly </w:t>
      </w:r>
      <w:r w:rsidR="00D0733B" w:rsidRPr="00601544">
        <w:rPr>
          <w:rFonts w:ascii="Times New Roman" w:hAnsi="Times New Roman" w:cs="Times New Roman"/>
          <w:sz w:val="24"/>
          <w:szCs w:val="24"/>
        </w:rPr>
        <w:t xml:space="preserve">increases </w:t>
      </w:r>
      <w:r w:rsidR="00D94EEF" w:rsidRPr="00601544">
        <w:rPr>
          <w:rFonts w:ascii="Times New Roman" w:hAnsi="Times New Roman" w:cs="Times New Roman"/>
          <w:sz w:val="24"/>
          <w:szCs w:val="24"/>
        </w:rPr>
        <w:t>the adsorption capacity of the adsorbent</w:t>
      </w:r>
      <w:r w:rsidR="00D0733B" w:rsidRPr="00601544">
        <w:rPr>
          <w:rFonts w:ascii="Times New Roman" w:hAnsi="Times New Roman" w:cs="Times New Roman"/>
          <w:sz w:val="24"/>
          <w:szCs w:val="24"/>
        </w:rPr>
        <w:t>. However, the</w:t>
      </w:r>
      <w:r w:rsidR="00D94EEF" w:rsidRPr="00601544">
        <w:rPr>
          <w:rFonts w:ascii="Times New Roman" w:hAnsi="Times New Roman" w:cs="Times New Roman"/>
          <w:sz w:val="24"/>
          <w:szCs w:val="24"/>
        </w:rPr>
        <w:t xml:space="preserve"> adsorption capacity of the modified adsorbent remains low because the original adsorbent had very low adsorption capacity</w:t>
      </w:r>
      <w:r w:rsidR="004F4467" w:rsidRPr="00601544">
        <w:rPr>
          <w:rFonts w:ascii="Times New Roman" w:hAnsi="Times New Roman" w:cs="Times New Roman"/>
          <w:sz w:val="24"/>
          <w:szCs w:val="24"/>
        </w:rPr>
        <w:t xml:space="preserve"> to start with</w:t>
      </w:r>
      <w:r w:rsidR="00D94EEF" w:rsidRPr="00601544">
        <w:rPr>
          <w:rFonts w:ascii="Times New Roman" w:hAnsi="Times New Roman" w:cs="Times New Roman"/>
          <w:sz w:val="24"/>
          <w:szCs w:val="24"/>
        </w:rPr>
        <w:t xml:space="preserve">. </w:t>
      </w:r>
      <w:r w:rsidR="005E71FF" w:rsidRPr="00601544">
        <w:rPr>
          <w:rFonts w:ascii="Times New Roman" w:hAnsi="Times New Roman" w:cs="Times New Roman"/>
          <w:sz w:val="24"/>
          <w:szCs w:val="24"/>
        </w:rPr>
        <w:t xml:space="preserve"> </w:t>
      </w:r>
      <w:r w:rsidR="00D0733B" w:rsidRPr="00601544">
        <w:rPr>
          <w:rFonts w:ascii="Times New Roman" w:hAnsi="Times New Roman" w:cs="Times New Roman"/>
          <w:sz w:val="24"/>
          <w:szCs w:val="24"/>
        </w:rPr>
        <w:t>Nonetheless</w:t>
      </w:r>
      <w:r w:rsidR="005E71FF" w:rsidRPr="00601544">
        <w:rPr>
          <w:rFonts w:ascii="Times New Roman" w:hAnsi="Times New Roman" w:cs="Times New Roman"/>
          <w:sz w:val="24"/>
          <w:szCs w:val="24"/>
        </w:rPr>
        <w:t xml:space="preserve"> there are s</w:t>
      </w:r>
      <w:r w:rsidR="00A11827" w:rsidRPr="00601544">
        <w:rPr>
          <w:rFonts w:ascii="Times New Roman" w:hAnsi="Times New Roman" w:cs="Times New Roman"/>
          <w:sz w:val="24"/>
          <w:szCs w:val="24"/>
        </w:rPr>
        <w:t>ome exceptions to this</w:t>
      </w:r>
      <w:r w:rsidR="00D94EEF" w:rsidRPr="00601544">
        <w:rPr>
          <w:rFonts w:ascii="Times New Roman" w:hAnsi="Times New Roman" w:cs="Times New Roman"/>
          <w:sz w:val="24"/>
          <w:szCs w:val="24"/>
        </w:rPr>
        <w:t>,</w:t>
      </w:r>
      <w:r w:rsidR="00A11827" w:rsidRPr="00601544">
        <w:rPr>
          <w:rFonts w:ascii="Times New Roman" w:hAnsi="Times New Roman" w:cs="Times New Roman"/>
          <w:sz w:val="24"/>
          <w:szCs w:val="24"/>
        </w:rPr>
        <w:t xml:space="preserve"> such as </w:t>
      </w:r>
      <w:r w:rsidR="00D0733B" w:rsidRPr="00601544">
        <w:rPr>
          <w:rFonts w:ascii="Times New Roman" w:hAnsi="Times New Roman" w:cs="Times New Roman"/>
          <w:sz w:val="24"/>
          <w:szCs w:val="24"/>
        </w:rPr>
        <w:t xml:space="preserve">the incorporation of </w:t>
      </w:r>
      <w:r w:rsidR="005E71FF" w:rsidRPr="00601544">
        <w:rPr>
          <w:rFonts w:ascii="Times New Roman" w:hAnsi="Times New Roman" w:cs="Times New Roman"/>
          <w:sz w:val="24"/>
          <w:szCs w:val="24"/>
        </w:rPr>
        <w:t>Zr and MgO</w:t>
      </w:r>
      <w:r w:rsidR="00D94EEF" w:rsidRPr="00601544">
        <w:rPr>
          <w:rFonts w:ascii="Times New Roman" w:hAnsi="Times New Roman" w:cs="Times New Roman"/>
          <w:sz w:val="24"/>
          <w:szCs w:val="24"/>
        </w:rPr>
        <w:t>, which produced adsorbents w</w:t>
      </w:r>
      <w:r w:rsidR="0090087D" w:rsidRPr="00601544">
        <w:rPr>
          <w:rFonts w:ascii="Times New Roman" w:hAnsi="Times New Roman" w:cs="Times New Roman"/>
          <w:sz w:val="24"/>
          <w:szCs w:val="24"/>
        </w:rPr>
        <w:t>ith high adsorption capacities</w:t>
      </w:r>
      <w:r w:rsidR="005E71FF" w:rsidRPr="00601544">
        <w:rPr>
          <w:rFonts w:ascii="Times New Roman" w:hAnsi="Times New Roman" w:cs="Times New Roman"/>
          <w:sz w:val="24"/>
          <w:szCs w:val="24"/>
        </w:rPr>
        <w:t xml:space="preserve">. </w:t>
      </w:r>
      <w:r w:rsidR="0090087D" w:rsidRPr="00601544">
        <w:rPr>
          <w:rFonts w:ascii="Times New Roman" w:hAnsi="Times New Roman" w:cs="Times New Roman"/>
          <w:sz w:val="24"/>
          <w:szCs w:val="24"/>
        </w:rPr>
        <w:t>Most of the adsorbents used in this modification are agricultural wastes and therefore the cost of the original adsorbent is low but some modifications involv</w:t>
      </w:r>
      <w:r w:rsidR="004F4467" w:rsidRPr="00601544">
        <w:rPr>
          <w:rFonts w:ascii="Times New Roman" w:hAnsi="Times New Roman" w:cs="Times New Roman"/>
          <w:sz w:val="24"/>
          <w:szCs w:val="24"/>
        </w:rPr>
        <w:t>ing</w:t>
      </w:r>
      <w:r w:rsidR="0090087D" w:rsidRPr="00601544">
        <w:rPr>
          <w:rFonts w:ascii="Times New Roman" w:hAnsi="Times New Roman" w:cs="Times New Roman"/>
          <w:sz w:val="24"/>
          <w:szCs w:val="24"/>
        </w:rPr>
        <w:t xml:space="preserve"> heating to high temperature</w:t>
      </w:r>
      <w:r w:rsidR="00676BBC" w:rsidRPr="00601544">
        <w:rPr>
          <w:rFonts w:ascii="Times New Roman" w:hAnsi="Times New Roman" w:cs="Times New Roman"/>
          <w:sz w:val="24"/>
          <w:szCs w:val="24"/>
        </w:rPr>
        <w:t>s</w:t>
      </w:r>
      <w:r w:rsidR="0090087D" w:rsidRPr="00601544">
        <w:rPr>
          <w:rFonts w:ascii="Times New Roman" w:hAnsi="Times New Roman" w:cs="Times New Roman"/>
          <w:sz w:val="24"/>
          <w:szCs w:val="24"/>
        </w:rPr>
        <w:t xml:space="preserve">, increase the cost of modification. </w:t>
      </w:r>
      <w:r w:rsidR="00D0733B" w:rsidRPr="00601544">
        <w:rPr>
          <w:rFonts w:ascii="Times New Roman" w:hAnsi="Times New Roman" w:cs="Times New Roman"/>
          <w:sz w:val="24"/>
          <w:szCs w:val="24"/>
        </w:rPr>
        <w:t xml:space="preserve">The presence </w:t>
      </w:r>
      <w:r w:rsidR="005E71FF" w:rsidRPr="00601544">
        <w:rPr>
          <w:rFonts w:ascii="Times New Roman" w:hAnsi="Times New Roman" w:cs="Times New Roman"/>
          <w:sz w:val="24"/>
          <w:szCs w:val="24"/>
        </w:rPr>
        <w:t>of other anions in water</w:t>
      </w:r>
      <w:r w:rsidR="00A11827" w:rsidRPr="00601544">
        <w:rPr>
          <w:rFonts w:ascii="Times New Roman" w:hAnsi="Times New Roman" w:cs="Times New Roman"/>
          <w:sz w:val="24"/>
          <w:szCs w:val="24"/>
        </w:rPr>
        <w:t xml:space="preserve"> </w:t>
      </w:r>
      <w:r w:rsidR="00D0733B" w:rsidRPr="00601544">
        <w:rPr>
          <w:rFonts w:ascii="Times New Roman" w:hAnsi="Times New Roman" w:cs="Times New Roman"/>
          <w:sz w:val="24"/>
          <w:szCs w:val="24"/>
        </w:rPr>
        <w:t>reduced</w:t>
      </w:r>
      <w:r w:rsidR="005E71FF" w:rsidRPr="00601544">
        <w:rPr>
          <w:rFonts w:ascii="Times New Roman" w:hAnsi="Times New Roman" w:cs="Times New Roman"/>
          <w:sz w:val="24"/>
          <w:szCs w:val="24"/>
        </w:rPr>
        <w:t xml:space="preserve"> the adsorption of nitrate. Therefore adsorbents modified by this method</w:t>
      </w:r>
      <w:r w:rsidR="004F4467" w:rsidRPr="00601544">
        <w:rPr>
          <w:rFonts w:ascii="Times New Roman" w:hAnsi="Times New Roman" w:cs="Times New Roman"/>
          <w:sz w:val="24"/>
          <w:szCs w:val="24"/>
        </w:rPr>
        <w:t>,</w:t>
      </w:r>
      <w:r w:rsidR="005E71FF" w:rsidRPr="00601544">
        <w:rPr>
          <w:rFonts w:ascii="Times New Roman" w:hAnsi="Times New Roman" w:cs="Times New Roman"/>
          <w:sz w:val="24"/>
          <w:szCs w:val="24"/>
        </w:rPr>
        <w:t xml:space="preserve"> </w:t>
      </w:r>
      <w:r w:rsidR="0090087D" w:rsidRPr="00601544">
        <w:rPr>
          <w:rFonts w:ascii="Times New Roman" w:hAnsi="Times New Roman" w:cs="Times New Roman"/>
          <w:sz w:val="24"/>
          <w:szCs w:val="24"/>
        </w:rPr>
        <w:t xml:space="preserve">as those modified by protonation, </w:t>
      </w:r>
      <w:r w:rsidR="005E71FF" w:rsidRPr="00601544">
        <w:rPr>
          <w:rFonts w:ascii="Times New Roman" w:hAnsi="Times New Roman" w:cs="Times New Roman"/>
          <w:sz w:val="24"/>
          <w:szCs w:val="24"/>
        </w:rPr>
        <w:t>can be effectively used only if the concentrations of other anions are low in comparison to nitrate.</w:t>
      </w:r>
      <w:r w:rsidR="0090087D" w:rsidRPr="00601544">
        <w:rPr>
          <w:rFonts w:ascii="Times New Roman" w:hAnsi="Times New Roman" w:cs="Times New Roman"/>
          <w:sz w:val="24"/>
          <w:szCs w:val="24"/>
        </w:rPr>
        <w:t xml:space="preserve"> As stated in the case of protonation modification</w:t>
      </w:r>
      <w:r w:rsidR="004F4467" w:rsidRPr="00601544">
        <w:rPr>
          <w:rFonts w:ascii="Times New Roman" w:hAnsi="Times New Roman" w:cs="Times New Roman"/>
          <w:sz w:val="24"/>
          <w:szCs w:val="24"/>
        </w:rPr>
        <w:t>,</w:t>
      </w:r>
      <w:r w:rsidR="0090087D" w:rsidRPr="00601544">
        <w:rPr>
          <w:rFonts w:ascii="Times New Roman" w:hAnsi="Times New Roman" w:cs="Times New Roman"/>
          <w:sz w:val="24"/>
          <w:szCs w:val="24"/>
        </w:rPr>
        <w:t xml:space="preserve"> the modified agricultural waste adsorbents</w:t>
      </w:r>
      <w:r w:rsidR="006A1057" w:rsidRPr="00601544">
        <w:rPr>
          <w:rFonts w:ascii="Times New Roman" w:hAnsi="Times New Roman" w:cs="Times New Roman"/>
          <w:sz w:val="24"/>
          <w:szCs w:val="24"/>
        </w:rPr>
        <w:t>,</w:t>
      </w:r>
      <w:r w:rsidR="0090087D" w:rsidRPr="00601544">
        <w:rPr>
          <w:rFonts w:ascii="Times New Roman" w:hAnsi="Times New Roman" w:cs="Times New Roman"/>
          <w:sz w:val="24"/>
          <w:szCs w:val="24"/>
        </w:rPr>
        <w:t xml:space="preserve"> after </w:t>
      </w:r>
      <w:r w:rsidR="006A1057" w:rsidRPr="00601544">
        <w:rPr>
          <w:rFonts w:ascii="Times New Roman" w:hAnsi="Times New Roman" w:cs="Times New Roman"/>
          <w:sz w:val="24"/>
          <w:szCs w:val="24"/>
        </w:rPr>
        <w:t xml:space="preserve">their use, can be applied to agricultural lands </w:t>
      </w:r>
      <w:r w:rsidR="00D0733B" w:rsidRPr="00601544">
        <w:rPr>
          <w:rFonts w:ascii="Times New Roman" w:hAnsi="Times New Roman" w:cs="Times New Roman"/>
          <w:sz w:val="24"/>
          <w:szCs w:val="24"/>
        </w:rPr>
        <w:t>to improve</w:t>
      </w:r>
      <w:r w:rsidR="006A1057" w:rsidRPr="00601544">
        <w:rPr>
          <w:rFonts w:ascii="Times New Roman" w:hAnsi="Times New Roman" w:cs="Times New Roman"/>
          <w:sz w:val="24"/>
          <w:szCs w:val="24"/>
        </w:rPr>
        <w:t xml:space="preserve"> soil fertility provided that the metals in the adsorbents are not in toxic concentration.</w:t>
      </w:r>
    </w:p>
    <w:p w:rsidR="00C06729" w:rsidRPr="00527E90" w:rsidRDefault="00C06729" w:rsidP="0064432D">
      <w:pPr>
        <w:spacing w:line="480" w:lineRule="auto"/>
        <w:jc w:val="both"/>
        <w:rPr>
          <w:rFonts w:ascii="Times New Roman" w:hAnsi="Times New Roman" w:cs="Times New Roman"/>
          <w:i/>
          <w:sz w:val="24"/>
          <w:szCs w:val="24"/>
        </w:rPr>
      </w:pPr>
    </w:p>
    <w:p w:rsidR="0087218E" w:rsidRDefault="0087218E" w:rsidP="0064432D">
      <w:pPr>
        <w:spacing w:line="480" w:lineRule="auto"/>
        <w:jc w:val="both"/>
        <w:rPr>
          <w:rFonts w:ascii="Times New Roman" w:hAnsi="Times New Roman" w:cs="Times New Roman"/>
          <w:i/>
          <w:sz w:val="24"/>
          <w:szCs w:val="24"/>
        </w:rPr>
      </w:pPr>
      <w:r w:rsidRPr="00527E90">
        <w:rPr>
          <w:rFonts w:ascii="Times New Roman" w:hAnsi="Times New Roman" w:cs="Times New Roman"/>
          <w:i/>
          <w:sz w:val="24"/>
          <w:szCs w:val="24"/>
        </w:rPr>
        <w:t>2.3. Grafting amine groups</w:t>
      </w:r>
    </w:p>
    <w:p w:rsidR="00514591" w:rsidRDefault="00FF5BB0" w:rsidP="0064432D">
      <w:pPr>
        <w:spacing w:line="480" w:lineRule="auto"/>
        <w:jc w:val="both"/>
        <w:rPr>
          <w:rFonts w:ascii="Times New Roman" w:hAnsi="Times New Roman" w:cs="Times New Roman"/>
          <w:sz w:val="24"/>
          <w:szCs w:val="24"/>
        </w:rPr>
      </w:pPr>
      <w:r w:rsidRPr="00FF5BB0">
        <w:rPr>
          <w:rFonts w:ascii="Times New Roman" w:hAnsi="Times New Roman" w:cs="Times New Roman"/>
          <w:sz w:val="24"/>
          <w:szCs w:val="24"/>
        </w:rPr>
        <w:tab/>
      </w:r>
    </w:p>
    <w:p w:rsidR="00082980" w:rsidRPr="00527E90" w:rsidRDefault="00082980" w:rsidP="0064432D">
      <w:pPr>
        <w:spacing w:line="480" w:lineRule="auto"/>
        <w:jc w:val="both"/>
        <w:rPr>
          <w:rFonts w:ascii="Times New Roman" w:hAnsi="Times New Roman" w:cs="Times New Roman"/>
          <w:i/>
          <w:sz w:val="24"/>
          <w:szCs w:val="24"/>
        </w:rPr>
      </w:pPr>
      <w:r w:rsidRPr="00527E90">
        <w:rPr>
          <w:rFonts w:ascii="Times New Roman" w:hAnsi="Times New Roman" w:cs="Times New Roman"/>
          <w:i/>
          <w:sz w:val="24"/>
          <w:szCs w:val="24"/>
        </w:rPr>
        <w:t>2.3.1. Agricultural wastes</w:t>
      </w:r>
    </w:p>
    <w:p w:rsidR="00D11534" w:rsidRDefault="009F3095" w:rsidP="00527E9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Lignocellulosic agricultural wastes (AW) have been grafted with amine groups to produce weak-base anion exchangers for adsorbing nitrate from water. Orlando et al. (2002a) introduced epoxy and amine groups into sugarcane bagasse and </w:t>
      </w:r>
      <w:r w:rsidRPr="00DF166A">
        <w:rPr>
          <w:rFonts w:ascii="Times New Roman" w:hAnsi="Times New Roman" w:cs="Times New Roman"/>
          <w:sz w:val="24"/>
          <w:szCs w:val="24"/>
        </w:rPr>
        <w:t>rice hu</w:t>
      </w:r>
      <w:r w:rsidR="002917D5">
        <w:rPr>
          <w:rFonts w:ascii="Times New Roman" w:hAnsi="Times New Roman" w:cs="Times New Roman"/>
          <w:sz w:val="24"/>
          <w:szCs w:val="24"/>
        </w:rPr>
        <w:t>sk</w:t>
      </w:r>
      <w:r>
        <w:rPr>
          <w:rFonts w:ascii="Times New Roman" w:hAnsi="Times New Roman" w:cs="Times New Roman"/>
          <w:sz w:val="24"/>
          <w:szCs w:val="24"/>
        </w:rPr>
        <w:t xml:space="preserve"> </w:t>
      </w:r>
      <w:r w:rsidR="00D0733B">
        <w:rPr>
          <w:rFonts w:ascii="Times New Roman" w:hAnsi="Times New Roman" w:cs="Times New Roman"/>
          <w:sz w:val="24"/>
          <w:szCs w:val="24"/>
        </w:rPr>
        <w:t xml:space="preserve">containing </w:t>
      </w:r>
      <w:r w:rsidR="002917D5">
        <w:rPr>
          <w:rFonts w:ascii="Times New Roman" w:hAnsi="Times New Roman" w:cs="Times New Roman"/>
          <w:sz w:val="24"/>
          <w:szCs w:val="24"/>
        </w:rPr>
        <w:t xml:space="preserve">α-cellulose </w:t>
      </w:r>
      <w:r>
        <w:rPr>
          <w:rFonts w:ascii="Times New Roman" w:hAnsi="Times New Roman" w:cs="Times New Roman"/>
          <w:sz w:val="24"/>
          <w:szCs w:val="24"/>
        </w:rPr>
        <w:t xml:space="preserve">and tested their </w:t>
      </w:r>
      <w:r w:rsidR="00DF166A">
        <w:rPr>
          <w:rFonts w:ascii="Times New Roman" w:hAnsi="Times New Roman" w:cs="Times New Roman"/>
          <w:sz w:val="24"/>
          <w:szCs w:val="24"/>
        </w:rPr>
        <w:t xml:space="preserve">effectiveness in removing </w:t>
      </w:r>
      <w:r>
        <w:rPr>
          <w:rFonts w:ascii="Times New Roman" w:hAnsi="Times New Roman" w:cs="Times New Roman"/>
          <w:sz w:val="24"/>
          <w:szCs w:val="24"/>
        </w:rPr>
        <w:t xml:space="preserve">nitrate. The Langmuir maximum adsorption capacities </w:t>
      </w:r>
      <w:r w:rsidR="00052115">
        <w:rPr>
          <w:rFonts w:ascii="Times New Roman" w:hAnsi="Times New Roman" w:cs="Times New Roman"/>
          <w:sz w:val="24"/>
          <w:szCs w:val="24"/>
        </w:rPr>
        <w:t>for nitrate on</w:t>
      </w:r>
      <w:r>
        <w:rPr>
          <w:rFonts w:ascii="Times New Roman" w:hAnsi="Times New Roman" w:cs="Times New Roman"/>
          <w:sz w:val="24"/>
          <w:szCs w:val="24"/>
        </w:rPr>
        <w:t xml:space="preserve"> bagasse and </w:t>
      </w:r>
      <w:r w:rsidRPr="00516CCE">
        <w:rPr>
          <w:rFonts w:ascii="Times New Roman" w:hAnsi="Times New Roman" w:cs="Times New Roman"/>
          <w:sz w:val="24"/>
          <w:szCs w:val="24"/>
        </w:rPr>
        <w:t xml:space="preserve">rice </w:t>
      </w:r>
      <w:r w:rsidRPr="00DF166A">
        <w:rPr>
          <w:rFonts w:ascii="Times New Roman" w:hAnsi="Times New Roman" w:cs="Times New Roman"/>
          <w:sz w:val="24"/>
          <w:szCs w:val="24"/>
        </w:rPr>
        <w:t>hull</w:t>
      </w:r>
      <w:r>
        <w:rPr>
          <w:rFonts w:ascii="Times New Roman" w:hAnsi="Times New Roman" w:cs="Times New Roman"/>
          <w:sz w:val="24"/>
          <w:szCs w:val="24"/>
        </w:rPr>
        <w:t xml:space="preserve"> modified materials at 30</w:t>
      </w:r>
      <w:r w:rsidRPr="009F3095">
        <w:rPr>
          <w:rFonts w:ascii="Times New Roman" w:hAnsi="Times New Roman" w:cs="Times New Roman"/>
          <w:sz w:val="24"/>
          <w:szCs w:val="24"/>
          <w:vertAlign w:val="superscript"/>
        </w:rPr>
        <w:t>o</w:t>
      </w:r>
      <w:r>
        <w:rPr>
          <w:rFonts w:ascii="Times New Roman" w:hAnsi="Times New Roman" w:cs="Times New Roman"/>
          <w:sz w:val="24"/>
          <w:szCs w:val="24"/>
        </w:rPr>
        <w:t xml:space="preserve">C were 87 and 71 mg/g, respectively. These adsorption capacities compared well with the value of </w:t>
      </w:r>
      <w:r w:rsidR="00B613D0" w:rsidRPr="00601544">
        <w:rPr>
          <w:rFonts w:ascii="Times New Roman" w:hAnsi="Times New Roman" w:cs="Times New Roman"/>
          <w:sz w:val="24"/>
          <w:szCs w:val="24"/>
        </w:rPr>
        <w:t>74</w:t>
      </w:r>
      <w:r>
        <w:rPr>
          <w:rFonts w:ascii="Times New Roman" w:hAnsi="Times New Roman" w:cs="Times New Roman"/>
          <w:sz w:val="24"/>
          <w:szCs w:val="24"/>
        </w:rPr>
        <w:t xml:space="preserve"> mg/g reported for </w:t>
      </w:r>
      <w:r w:rsidR="00160FEA">
        <w:rPr>
          <w:rFonts w:ascii="Times New Roman" w:hAnsi="Times New Roman" w:cs="Times New Roman"/>
          <w:sz w:val="24"/>
          <w:szCs w:val="24"/>
        </w:rPr>
        <w:t xml:space="preserve">the </w:t>
      </w:r>
      <w:r>
        <w:rPr>
          <w:rFonts w:ascii="Times New Roman" w:hAnsi="Times New Roman" w:cs="Times New Roman"/>
          <w:sz w:val="24"/>
          <w:szCs w:val="24"/>
        </w:rPr>
        <w:t>commercial anion exchanger, Amberlite IRA-900</w:t>
      </w:r>
      <w:r w:rsidR="00B613D0">
        <w:rPr>
          <w:rFonts w:ascii="Times New Roman" w:hAnsi="Times New Roman" w:cs="Times New Roman"/>
          <w:sz w:val="24"/>
          <w:szCs w:val="24"/>
        </w:rPr>
        <w:t xml:space="preserve"> </w:t>
      </w:r>
      <w:r w:rsidR="00B613D0" w:rsidRPr="00601544">
        <w:rPr>
          <w:rFonts w:ascii="Times New Roman" w:hAnsi="Times New Roman" w:cs="Times New Roman"/>
          <w:sz w:val="24"/>
          <w:szCs w:val="24"/>
        </w:rPr>
        <w:t>(Orlando et al. (2002b)</w:t>
      </w:r>
      <w:r w:rsidRPr="00601544">
        <w:rPr>
          <w:rFonts w:ascii="Times New Roman" w:hAnsi="Times New Roman" w:cs="Times New Roman"/>
          <w:sz w:val="24"/>
          <w:szCs w:val="24"/>
        </w:rPr>
        <w:t>.</w:t>
      </w:r>
      <w:r>
        <w:rPr>
          <w:rFonts w:ascii="Times New Roman" w:hAnsi="Times New Roman" w:cs="Times New Roman"/>
          <w:sz w:val="24"/>
          <w:szCs w:val="24"/>
        </w:rPr>
        <w:t xml:space="preserve"> </w:t>
      </w:r>
    </w:p>
    <w:p w:rsidR="009F3095" w:rsidRDefault="009F3095" w:rsidP="006443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another study, Orlando et al. (2002b) converted seven </w:t>
      </w:r>
      <w:r w:rsidR="00160FEA">
        <w:rPr>
          <w:rFonts w:ascii="Times New Roman" w:hAnsi="Times New Roman" w:cs="Times New Roman"/>
          <w:sz w:val="24"/>
          <w:szCs w:val="24"/>
        </w:rPr>
        <w:t>AW</w:t>
      </w:r>
      <w:r>
        <w:rPr>
          <w:rFonts w:ascii="Times New Roman" w:hAnsi="Times New Roman" w:cs="Times New Roman"/>
          <w:sz w:val="24"/>
          <w:szCs w:val="24"/>
        </w:rPr>
        <w:t xml:space="preserve"> (</w:t>
      </w:r>
      <w:r w:rsidR="00160FEA">
        <w:rPr>
          <w:rFonts w:ascii="Times New Roman" w:hAnsi="Times New Roman" w:cs="Times New Roman"/>
          <w:sz w:val="24"/>
          <w:szCs w:val="24"/>
        </w:rPr>
        <w:t>rice hu</w:t>
      </w:r>
      <w:r w:rsidR="002917D5">
        <w:rPr>
          <w:rFonts w:ascii="Times New Roman" w:hAnsi="Times New Roman" w:cs="Times New Roman"/>
          <w:sz w:val="24"/>
          <w:szCs w:val="24"/>
        </w:rPr>
        <w:t>sk</w:t>
      </w:r>
      <w:r w:rsidR="00160FEA">
        <w:rPr>
          <w:rFonts w:ascii="Times New Roman" w:hAnsi="Times New Roman" w:cs="Times New Roman"/>
          <w:sz w:val="24"/>
          <w:szCs w:val="24"/>
        </w:rPr>
        <w:t>, sugarcane bagasse, coconut husk, pine bark, persimmon tea</w:t>
      </w:r>
      <w:r w:rsidR="00052115">
        <w:rPr>
          <w:rFonts w:ascii="Times New Roman" w:hAnsi="Times New Roman" w:cs="Times New Roman"/>
          <w:sz w:val="24"/>
          <w:szCs w:val="24"/>
        </w:rPr>
        <w:t xml:space="preserve"> </w:t>
      </w:r>
      <w:r w:rsidR="00160FEA">
        <w:rPr>
          <w:rFonts w:ascii="Times New Roman" w:hAnsi="Times New Roman" w:cs="Times New Roman"/>
          <w:sz w:val="24"/>
          <w:szCs w:val="24"/>
        </w:rPr>
        <w:t>leaf, moringa oleifera hu</w:t>
      </w:r>
      <w:r w:rsidR="002917D5">
        <w:rPr>
          <w:rFonts w:ascii="Times New Roman" w:hAnsi="Times New Roman" w:cs="Times New Roman"/>
          <w:sz w:val="24"/>
          <w:szCs w:val="24"/>
        </w:rPr>
        <w:t>sk</w:t>
      </w:r>
      <w:r w:rsidR="00160FEA">
        <w:rPr>
          <w:rFonts w:ascii="Times New Roman" w:hAnsi="Times New Roman" w:cs="Times New Roman"/>
          <w:sz w:val="24"/>
          <w:szCs w:val="24"/>
        </w:rPr>
        <w:t xml:space="preserve">, and lauan sawdust) into anion exchangers </w:t>
      </w:r>
      <w:r w:rsidR="00052115">
        <w:rPr>
          <w:rFonts w:ascii="Times New Roman" w:hAnsi="Times New Roman" w:cs="Times New Roman"/>
          <w:sz w:val="24"/>
          <w:szCs w:val="24"/>
        </w:rPr>
        <w:t xml:space="preserve">(AWAE) </w:t>
      </w:r>
      <w:r w:rsidR="00516CCE">
        <w:rPr>
          <w:rFonts w:ascii="Times New Roman" w:hAnsi="Times New Roman" w:cs="Times New Roman"/>
          <w:sz w:val="24"/>
          <w:szCs w:val="24"/>
        </w:rPr>
        <w:t xml:space="preserve">using </w:t>
      </w:r>
      <w:r w:rsidR="00160FEA">
        <w:rPr>
          <w:rFonts w:ascii="Times New Roman" w:hAnsi="Times New Roman" w:cs="Times New Roman"/>
          <w:sz w:val="24"/>
          <w:szCs w:val="24"/>
        </w:rPr>
        <w:t xml:space="preserve">the </w:t>
      </w:r>
      <w:r w:rsidR="000A49F1">
        <w:rPr>
          <w:rFonts w:ascii="Times New Roman" w:hAnsi="Times New Roman" w:cs="Times New Roman"/>
          <w:sz w:val="24"/>
          <w:szCs w:val="24"/>
        </w:rPr>
        <w:t xml:space="preserve">amine grafting </w:t>
      </w:r>
      <w:r w:rsidR="00160FEA">
        <w:rPr>
          <w:rFonts w:ascii="Times New Roman" w:hAnsi="Times New Roman" w:cs="Times New Roman"/>
          <w:sz w:val="24"/>
          <w:szCs w:val="24"/>
        </w:rPr>
        <w:t xml:space="preserve">method previously </w:t>
      </w:r>
      <w:r w:rsidR="00516CCE">
        <w:rPr>
          <w:rFonts w:ascii="Times New Roman" w:hAnsi="Times New Roman" w:cs="Times New Roman"/>
          <w:sz w:val="24"/>
          <w:szCs w:val="24"/>
        </w:rPr>
        <w:t xml:space="preserve">employed </w:t>
      </w:r>
      <w:r w:rsidR="00160FEA">
        <w:rPr>
          <w:rFonts w:ascii="Times New Roman" w:hAnsi="Times New Roman" w:cs="Times New Roman"/>
          <w:sz w:val="24"/>
          <w:szCs w:val="24"/>
        </w:rPr>
        <w:t>(Orlando et al. 2002a).  Nitrate adsorption by all the AWAE at 30</w:t>
      </w:r>
      <w:r w:rsidR="00160FEA" w:rsidRPr="00160FEA">
        <w:rPr>
          <w:rFonts w:ascii="Times New Roman" w:hAnsi="Times New Roman" w:cs="Times New Roman"/>
          <w:sz w:val="24"/>
          <w:szCs w:val="24"/>
          <w:vertAlign w:val="superscript"/>
        </w:rPr>
        <w:t>o</w:t>
      </w:r>
      <w:r w:rsidR="00160FEA">
        <w:rPr>
          <w:rFonts w:ascii="Times New Roman" w:hAnsi="Times New Roman" w:cs="Times New Roman"/>
          <w:sz w:val="24"/>
          <w:szCs w:val="24"/>
        </w:rPr>
        <w:t>C fitted the Langmuir adsorption isotherm, with the AWAE from moringa oleifera hu</w:t>
      </w:r>
      <w:r w:rsidR="002917D5">
        <w:rPr>
          <w:rFonts w:ascii="Times New Roman" w:hAnsi="Times New Roman" w:cs="Times New Roman"/>
          <w:sz w:val="24"/>
          <w:szCs w:val="24"/>
        </w:rPr>
        <w:t>sk</w:t>
      </w:r>
      <w:r w:rsidR="00160FEA">
        <w:rPr>
          <w:rFonts w:ascii="Times New Roman" w:hAnsi="Times New Roman" w:cs="Times New Roman"/>
          <w:sz w:val="24"/>
          <w:szCs w:val="24"/>
        </w:rPr>
        <w:t>, rice hu</w:t>
      </w:r>
      <w:r w:rsidR="002917D5">
        <w:rPr>
          <w:rFonts w:ascii="Times New Roman" w:hAnsi="Times New Roman" w:cs="Times New Roman"/>
          <w:sz w:val="24"/>
          <w:szCs w:val="24"/>
        </w:rPr>
        <w:t>sk</w:t>
      </w:r>
      <w:r w:rsidR="00160FEA">
        <w:rPr>
          <w:rFonts w:ascii="Times New Roman" w:hAnsi="Times New Roman" w:cs="Times New Roman"/>
          <w:sz w:val="24"/>
          <w:szCs w:val="24"/>
        </w:rPr>
        <w:t>, sugarcane bagasse, and pine bark having the highest adsorption capacit</w:t>
      </w:r>
      <w:r w:rsidR="00D11534">
        <w:rPr>
          <w:rFonts w:ascii="Times New Roman" w:hAnsi="Times New Roman" w:cs="Times New Roman"/>
          <w:sz w:val="24"/>
          <w:szCs w:val="24"/>
        </w:rPr>
        <w:t xml:space="preserve">ies (63-74 mg/g), which were </w:t>
      </w:r>
      <w:r w:rsidR="000A49F1">
        <w:rPr>
          <w:rFonts w:ascii="Times New Roman" w:hAnsi="Times New Roman" w:cs="Times New Roman"/>
          <w:sz w:val="24"/>
          <w:szCs w:val="24"/>
        </w:rPr>
        <w:t xml:space="preserve">reported to be </w:t>
      </w:r>
      <w:r w:rsidR="00D11534">
        <w:rPr>
          <w:rFonts w:ascii="Times New Roman" w:hAnsi="Times New Roman" w:cs="Times New Roman"/>
          <w:sz w:val="24"/>
          <w:szCs w:val="24"/>
        </w:rPr>
        <w:t xml:space="preserve">approximately equal to that of the commercial anion exchanger, Amberlite IRA-900 (74 mg/g). Increased α-cellulose </w:t>
      </w:r>
      <w:r w:rsidR="00D0733B">
        <w:rPr>
          <w:rFonts w:ascii="Times New Roman" w:hAnsi="Times New Roman" w:cs="Times New Roman"/>
          <w:sz w:val="24"/>
          <w:szCs w:val="24"/>
        </w:rPr>
        <w:t xml:space="preserve">content </w:t>
      </w:r>
      <w:r w:rsidR="00D11534">
        <w:rPr>
          <w:rFonts w:ascii="Times New Roman" w:hAnsi="Times New Roman" w:cs="Times New Roman"/>
          <w:sz w:val="24"/>
          <w:szCs w:val="24"/>
        </w:rPr>
        <w:t>in the AW increased the yield of the AWAE, with sugarcane bagasse having the highest α-cellulose content of 51.2%. However, the anion exchangers</w:t>
      </w:r>
      <w:r w:rsidR="00516CCE">
        <w:rPr>
          <w:rFonts w:ascii="Times New Roman" w:hAnsi="Times New Roman" w:cs="Times New Roman"/>
          <w:sz w:val="24"/>
          <w:szCs w:val="24"/>
        </w:rPr>
        <w:t>’ Langmuir adsorption capaci</w:t>
      </w:r>
      <w:r w:rsidR="002917D5">
        <w:rPr>
          <w:rFonts w:ascii="Times New Roman" w:hAnsi="Times New Roman" w:cs="Times New Roman"/>
          <w:sz w:val="24"/>
          <w:szCs w:val="24"/>
        </w:rPr>
        <w:t>ty</w:t>
      </w:r>
      <w:r w:rsidR="00D11534">
        <w:rPr>
          <w:rFonts w:ascii="Times New Roman" w:hAnsi="Times New Roman" w:cs="Times New Roman"/>
          <w:sz w:val="24"/>
          <w:szCs w:val="24"/>
        </w:rPr>
        <w:t xml:space="preserve"> </w:t>
      </w:r>
      <w:r w:rsidR="00516CCE">
        <w:rPr>
          <w:rFonts w:ascii="Times New Roman" w:hAnsi="Times New Roman" w:cs="Times New Roman"/>
          <w:sz w:val="24"/>
          <w:szCs w:val="24"/>
        </w:rPr>
        <w:t xml:space="preserve">did not depend </w:t>
      </w:r>
      <w:r w:rsidR="00D11534">
        <w:rPr>
          <w:rFonts w:ascii="Times New Roman" w:hAnsi="Times New Roman" w:cs="Times New Roman"/>
          <w:sz w:val="24"/>
          <w:szCs w:val="24"/>
        </w:rPr>
        <w:t xml:space="preserve">on the α-cellulose content. </w:t>
      </w:r>
      <w:r w:rsidR="00A91A41">
        <w:rPr>
          <w:rFonts w:ascii="Times New Roman" w:hAnsi="Times New Roman" w:cs="Times New Roman"/>
          <w:sz w:val="24"/>
          <w:szCs w:val="24"/>
        </w:rPr>
        <w:t>The selectivity of adsorption of anions by the anion exchanger made from bagasse was in the order SO</w:t>
      </w:r>
      <w:r w:rsidR="00A91A41" w:rsidRPr="00A91A41">
        <w:rPr>
          <w:rFonts w:ascii="Times New Roman" w:hAnsi="Times New Roman" w:cs="Times New Roman"/>
          <w:sz w:val="24"/>
          <w:szCs w:val="24"/>
          <w:vertAlign w:val="subscript"/>
        </w:rPr>
        <w:t>4</w:t>
      </w:r>
      <w:r w:rsidR="00A91A41" w:rsidRPr="00A91A41">
        <w:rPr>
          <w:rFonts w:ascii="Times New Roman" w:hAnsi="Times New Roman" w:cs="Times New Roman"/>
          <w:sz w:val="24"/>
          <w:szCs w:val="24"/>
          <w:vertAlign w:val="superscript"/>
        </w:rPr>
        <w:t>2-</w:t>
      </w:r>
      <w:r w:rsidR="00A91A41">
        <w:rPr>
          <w:rFonts w:ascii="Times New Roman" w:hAnsi="Times New Roman" w:cs="Times New Roman"/>
          <w:sz w:val="24"/>
          <w:szCs w:val="24"/>
        </w:rPr>
        <w:t xml:space="preserve"> &gt; Br</w:t>
      </w:r>
      <w:r w:rsidR="00A91A41" w:rsidRPr="00A91A41">
        <w:rPr>
          <w:rFonts w:ascii="Times New Roman" w:hAnsi="Times New Roman" w:cs="Times New Roman"/>
          <w:sz w:val="24"/>
          <w:szCs w:val="24"/>
          <w:vertAlign w:val="superscript"/>
        </w:rPr>
        <w:t>-</w:t>
      </w:r>
      <w:r w:rsidR="00A91A41">
        <w:rPr>
          <w:rFonts w:ascii="Times New Roman" w:hAnsi="Times New Roman" w:cs="Times New Roman"/>
          <w:sz w:val="24"/>
          <w:szCs w:val="24"/>
        </w:rPr>
        <w:t xml:space="preserve"> &gt; NO</w:t>
      </w:r>
      <w:r w:rsidR="00A91A41" w:rsidRPr="00A91A41">
        <w:rPr>
          <w:rFonts w:ascii="Times New Roman" w:hAnsi="Times New Roman" w:cs="Times New Roman"/>
          <w:sz w:val="24"/>
          <w:szCs w:val="24"/>
          <w:vertAlign w:val="subscript"/>
        </w:rPr>
        <w:t>3</w:t>
      </w:r>
      <w:r w:rsidR="00A91A41" w:rsidRPr="00A91A41">
        <w:rPr>
          <w:rFonts w:ascii="Times New Roman" w:hAnsi="Times New Roman" w:cs="Times New Roman"/>
          <w:sz w:val="24"/>
          <w:szCs w:val="24"/>
          <w:vertAlign w:val="superscript"/>
        </w:rPr>
        <w:t>-</w:t>
      </w:r>
      <w:r w:rsidR="00A91A41">
        <w:rPr>
          <w:rFonts w:ascii="Times New Roman" w:hAnsi="Times New Roman" w:cs="Times New Roman"/>
          <w:sz w:val="24"/>
          <w:szCs w:val="24"/>
        </w:rPr>
        <w:t xml:space="preserve"> &gt; NO</w:t>
      </w:r>
      <w:r w:rsidR="00A91A41" w:rsidRPr="00A91A41">
        <w:rPr>
          <w:rFonts w:ascii="Times New Roman" w:hAnsi="Times New Roman" w:cs="Times New Roman"/>
          <w:sz w:val="24"/>
          <w:szCs w:val="24"/>
          <w:vertAlign w:val="subscript"/>
        </w:rPr>
        <w:t>2</w:t>
      </w:r>
      <w:r w:rsidR="00A91A41" w:rsidRPr="00A91A41">
        <w:rPr>
          <w:rFonts w:ascii="Times New Roman" w:hAnsi="Times New Roman" w:cs="Times New Roman"/>
          <w:sz w:val="24"/>
          <w:szCs w:val="24"/>
          <w:vertAlign w:val="superscript"/>
        </w:rPr>
        <w:t>-</w:t>
      </w:r>
      <w:r w:rsidR="00A91A41">
        <w:rPr>
          <w:rFonts w:ascii="Times New Roman" w:hAnsi="Times New Roman" w:cs="Times New Roman"/>
          <w:sz w:val="24"/>
          <w:szCs w:val="24"/>
        </w:rPr>
        <w:t xml:space="preserve"> &gt; F</w:t>
      </w:r>
      <w:r w:rsidR="00A91A41" w:rsidRPr="00A91A41">
        <w:rPr>
          <w:rFonts w:ascii="Times New Roman" w:hAnsi="Times New Roman" w:cs="Times New Roman"/>
          <w:sz w:val="24"/>
          <w:szCs w:val="24"/>
          <w:vertAlign w:val="superscript"/>
        </w:rPr>
        <w:t>-</w:t>
      </w:r>
      <w:r w:rsidR="00A91A41">
        <w:rPr>
          <w:rFonts w:ascii="Times New Roman" w:hAnsi="Times New Roman" w:cs="Times New Roman"/>
          <w:sz w:val="24"/>
          <w:szCs w:val="24"/>
        </w:rPr>
        <w:t xml:space="preserve"> &gt; PO</w:t>
      </w:r>
      <w:r w:rsidR="00A91A41" w:rsidRPr="00A91A41">
        <w:rPr>
          <w:rFonts w:ascii="Times New Roman" w:hAnsi="Times New Roman" w:cs="Times New Roman"/>
          <w:sz w:val="24"/>
          <w:szCs w:val="24"/>
          <w:vertAlign w:val="subscript"/>
        </w:rPr>
        <w:t>4</w:t>
      </w:r>
      <w:r w:rsidR="00A91A41" w:rsidRPr="00A91A41">
        <w:rPr>
          <w:rFonts w:ascii="Times New Roman" w:hAnsi="Times New Roman" w:cs="Times New Roman"/>
          <w:sz w:val="24"/>
          <w:szCs w:val="24"/>
          <w:vertAlign w:val="superscript"/>
        </w:rPr>
        <w:t>3-</w:t>
      </w:r>
      <w:r w:rsidR="00A91A41" w:rsidRPr="00A91A41">
        <w:rPr>
          <w:rFonts w:ascii="Times New Roman" w:hAnsi="Times New Roman" w:cs="Times New Roman"/>
          <w:sz w:val="24"/>
          <w:szCs w:val="24"/>
        </w:rPr>
        <w:t>.</w:t>
      </w:r>
      <w:r w:rsidR="00A91A41">
        <w:rPr>
          <w:rFonts w:ascii="Times New Roman" w:hAnsi="Times New Roman" w:cs="Times New Roman"/>
          <w:sz w:val="24"/>
          <w:szCs w:val="24"/>
        </w:rPr>
        <w:t xml:space="preserve"> </w:t>
      </w:r>
      <w:r w:rsidR="001913B5">
        <w:rPr>
          <w:rFonts w:ascii="Times New Roman" w:hAnsi="Times New Roman" w:cs="Times New Roman"/>
          <w:sz w:val="24"/>
          <w:szCs w:val="24"/>
        </w:rPr>
        <w:t xml:space="preserve"> </w:t>
      </w:r>
      <w:r w:rsidR="00A91A41">
        <w:rPr>
          <w:rFonts w:ascii="Times New Roman" w:hAnsi="Times New Roman" w:cs="Times New Roman"/>
          <w:sz w:val="24"/>
          <w:szCs w:val="24"/>
        </w:rPr>
        <w:t>Nearly 87% of the adsorbed nitrate could be desorbed from</w:t>
      </w:r>
      <w:r w:rsidR="00516CCE">
        <w:rPr>
          <w:rFonts w:ascii="Times New Roman" w:hAnsi="Times New Roman" w:cs="Times New Roman"/>
          <w:sz w:val="24"/>
          <w:szCs w:val="24"/>
        </w:rPr>
        <w:t xml:space="preserve"> the</w:t>
      </w:r>
      <w:r w:rsidR="00A91A41">
        <w:rPr>
          <w:rFonts w:ascii="Times New Roman" w:hAnsi="Times New Roman" w:cs="Times New Roman"/>
          <w:sz w:val="24"/>
          <w:szCs w:val="24"/>
        </w:rPr>
        <w:t xml:space="preserve"> bagasse anion exchanger using 0.1 M NaOH. </w:t>
      </w:r>
      <w:r w:rsidR="00516CCE">
        <w:rPr>
          <w:rFonts w:ascii="Times New Roman" w:hAnsi="Times New Roman" w:cs="Times New Roman"/>
          <w:sz w:val="24"/>
          <w:szCs w:val="24"/>
        </w:rPr>
        <w:t>The</w:t>
      </w:r>
      <w:r w:rsidR="00A91A41">
        <w:rPr>
          <w:rFonts w:ascii="Times New Roman" w:hAnsi="Times New Roman" w:cs="Times New Roman"/>
          <w:sz w:val="24"/>
          <w:szCs w:val="24"/>
        </w:rPr>
        <w:t xml:space="preserve"> ion exchanger</w:t>
      </w:r>
      <w:r w:rsidR="00516CCE">
        <w:rPr>
          <w:rFonts w:ascii="Times New Roman" w:hAnsi="Times New Roman" w:cs="Times New Roman"/>
          <w:sz w:val="24"/>
          <w:szCs w:val="24"/>
        </w:rPr>
        <w:t>’s reusability</w:t>
      </w:r>
      <w:r w:rsidR="00A91A41">
        <w:rPr>
          <w:rFonts w:ascii="Times New Roman" w:hAnsi="Times New Roman" w:cs="Times New Roman"/>
          <w:sz w:val="24"/>
          <w:szCs w:val="24"/>
        </w:rPr>
        <w:t xml:space="preserve"> </w:t>
      </w:r>
      <w:r w:rsidR="00055D90">
        <w:rPr>
          <w:rFonts w:ascii="Times New Roman" w:hAnsi="Times New Roman" w:cs="Times New Roman"/>
          <w:sz w:val="24"/>
          <w:szCs w:val="24"/>
        </w:rPr>
        <w:t xml:space="preserve">is important </w:t>
      </w:r>
      <w:r w:rsidR="00516CCE">
        <w:rPr>
          <w:rFonts w:ascii="Times New Roman" w:hAnsi="Times New Roman" w:cs="Times New Roman"/>
          <w:sz w:val="24"/>
          <w:szCs w:val="24"/>
        </w:rPr>
        <w:t xml:space="preserve">because it has </w:t>
      </w:r>
      <w:r w:rsidR="00D0733B">
        <w:rPr>
          <w:rFonts w:ascii="Times New Roman" w:hAnsi="Times New Roman" w:cs="Times New Roman"/>
          <w:sz w:val="24"/>
          <w:szCs w:val="24"/>
        </w:rPr>
        <w:t xml:space="preserve">economic </w:t>
      </w:r>
      <w:r w:rsidR="00516CCE">
        <w:rPr>
          <w:rFonts w:ascii="Times New Roman" w:hAnsi="Times New Roman" w:cs="Times New Roman"/>
          <w:sz w:val="24"/>
          <w:szCs w:val="24"/>
        </w:rPr>
        <w:t xml:space="preserve">implications </w:t>
      </w:r>
      <w:r w:rsidR="00055D90">
        <w:rPr>
          <w:rFonts w:ascii="Times New Roman" w:hAnsi="Times New Roman" w:cs="Times New Roman"/>
          <w:sz w:val="24"/>
          <w:szCs w:val="24"/>
        </w:rPr>
        <w:t xml:space="preserve">and </w:t>
      </w:r>
      <w:r w:rsidR="00516CCE">
        <w:rPr>
          <w:rFonts w:ascii="Times New Roman" w:hAnsi="Times New Roman" w:cs="Times New Roman"/>
          <w:sz w:val="24"/>
          <w:szCs w:val="24"/>
        </w:rPr>
        <w:t xml:space="preserve">the </w:t>
      </w:r>
      <w:r w:rsidR="00055D90">
        <w:rPr>
          <w:rFonts w:ascii="Times New Roman" w:hAnsi="Times New Roman" w:cs="Times New Roman"/>
          <w:sz w:val="24"/>
          <w:szCs w:val="24"/>
        </w:rPr>
        <w:t xml:space="preserve">practical application of the treatment process. This </w:t>
      </w:r>
      <w:r w:rsidR="00A91A41">
        <w:rPr>
          <w:rFonts w:ascii="Times New Roman" w:hAnsi="Times New Roman" w:cs="Times New Roman"/>
          <w:sz w:val="24"/>
          <w:szCs w:val="24"/>
        </w:rPr>
        <w:t xml:space="preserve">was tested </w:t>
      </w:r>
      <w:r w:rsidR="007D6456">
        <w:rPr>
          <w:rFonts w:ascii="Times New Roman" w:hAnsi="Times New Roman" w:cs="Times New Roman"/>
          <w:sz w:val="24"/>
          <w:szCs w:val="24"/>
        </w:rPr>
        <w:t xml:space="preserve">using </w:t>
      </w:r>
      <w:r w:rsidR="00A91A41">
        <w:rPr>
          <w:rFonts w:ascii="Times New Roman" w:hAnsi="Times New Roman" w:cs="Times New Roman"/>
          <w:sz w:val="24"/>
          <w:szCs w:val="24"/>
        </w:rPr>
        <w:t xml:space="preserve">four adsorption-desorption </w:t>
      </w:r>
      <w:r w:rsidR="007D6456">
        <w:rPr>
          <w:rFonts w:ascii="Times New Roman" w:hAnsi="Times New Roman" w:cs="Times New Roman"/>
          <w:sz w:val="24"/>
          <w:szCs w:val="24"/>
        </w:rPr>
        <w:t xml:space="preserve">cycles </w:t>
      </w:r>
      <w:r w:rsidR="00A91A41">
        <w:rPr>
          <w:rFonts w:ascii="Times New Roman" w:hAnsi="Times New Roman" w:cs="Times New Roman"/>
          <w:sz w:val="24"/>
          <w:szCs w:val="24"/>
        </w:rPr>
        <w:t xml:space="preserve">and </w:t>
      </w:r>
      <w:r w:rsidR="00052115">
        <w:rPr>
          <w:rFonts w:ascii="Times New Roman" w:hAnsi="Times New Roman" w:cs="Times New Roman"/>
          <w:sz w:val="24"/>
          <w:szCs w:val="24"/>
        </w:rPr>
        <w:t xml:space="preserve">it </w:t>
      </w:r>
      <w:r w:rsidR="007D6456">
        <w:rPr>
          <w:rFonts w:ascii="Times New Roman" w:hAnsi="Times New Roman" w:cs="Times New Roman"/>
          <w:sz w:val="24"/>
          <w:szCs w:val="24"/>
        </w:rPr>
        <w:t>emerged</w:t>
      </w:r>
      <w:r w:rsidR="00A91A41">
        <w:rPr>
          <w:rFonts w:ascii="Times New Roman" w:hAnsi="Times New Roman" w:cs="Times New Roman"/>
          <w:sz w:val="24"/>
          <w:szCs w:val="24"/>
        </w:rPr>
        <w:t xml:space="preserve"> that the anion exchanger </w:t>
      </w:r>
      <w:r w:rsidR="00516CCE">
        <w:rPr>
          <w:rFonts w:ascii="Times New Roman" w:hAnsi="Times New Roman" w:cs="Times New Roman"/>
          <w:sz w:val="24"/>
          <w:szCs w:val="24"/>
        </w:rPr>
        <w:t>did not lose much</w:t>
      </w:r>
      <w:r w:rsidR="00A91A41">
        <w:rPr>
          <w:rFonts w:ascii="Times New Roman" w:hAnsi="Times New Roman" w:cs="Times New Roman"/>
          <w:sz w:val="24"/>
          <w:szCs w:val="24"/>
        </w:rPr>
        <w:t xml:space="preserve"> of the initial adsorption capacity.</w:t>
      </w:r>
    </w:p>
    <w:p w:rsidR="002917D5" w:rsidRPr="00601544" w:rsidRDefault="002917D5" w:rsidP="0064432D">
      <w:pPr>
        <w:spacing w:line="480" w:lineRule="auto"/>
        <w:ind w:firstLine="720"/>
        <w:jc w:val="both"/>
        <w:rPr>
          <w:rFonts w:ascii="Times New Roman" w:hAnsi="Times New Roman" w:cs="Times New Roman"/>
          <w:sz w:val="24"/>
          <w:szCs w:val="24"/>
          <w:highlight w:val="yellow"/>
        </w:rPr>
      </w:pPr>
      <w:r w:rsidRPr="00601544">
        <w:rPr>
          <w:rFonts w:ascii="Times New Roman" w:hAnsi="Times New Roman" w:cs="Times New Roman"/>
          <w:sz w:val="24"/>
          <w:szCs w:val="24"/>
        </w:rPr>
        <w:t>Recently</w:t>
      </w:r>
      <w:r w:rsidR="00D0733B" w:rsidRPr="00601544">
        <w:rPr>
          <w:rFonts w:ascii="Times New Roman" w:hAnsi="Times New Roman" w:cs="Times New Roman"/>
          <w:sz w:val="24"/>
          <w:szCs w:val="24"/>
        </w:rPr>
        <w:t>,</w:t>
      </w:r>
      <w:r w:rsidRPr="00601544">
        <w:rPr>
          <w:rFonts w:ascii="Times New Roman" w:hAnsi="Times New Roman" w:cs="Times New Roman"/>
          <w:sz w:val="24"/>
          <w:szCs w:val="24"/>
        </w:rPr>
        <w:t xml:space="preserve"> Katal et al. (2012) reported that rice husk aminated by a method similar to </w:t>
      </w:r>
      <w:r w:rsidR="00DA43CF" w:rsidRPr="00601544">
        <w:rPr>
          <w:rFonts w:ascii="Times New Roman" w:hAnsi="Times New Roman" w:cs="Times New Roman"/>
          <w:sz w:val="24"/>
          <w:szCs w:val="24"/>
        </w:rPr>
        <w:t xml:space="preserve">that of </w:t>
      </w:r>
      <w:r w:rsidRPr="00601544">
        <w:rPr>
          <w:rFonts w:ascii="Times New Roman" w:hAnsi="Times New Roman" w:cs="Times New Roman"/>
          <w:sz w:val="24"/>
          <w:szCs w:val="24"/>
        </w:rPr>
        <w:t xml:space="preserve">Orlando et al. (2002b) had a Langmuir nitrate adsorption capacity of 56 mg/g at pH 7, which was slightly lower than the value of 74 mg/g reported by Orlando et al. (2002b) for </w:t>
      </w:r>
      <w:r w:rsidR="00DA43CF" w:rsidRPr="00601544">
        <w:rPr>
          <w:rFonts w:ascii="Times New Roman" w:hAnsi="Times New Roman" w:cs="Times New Roman"/>
          <w:sz w:val="24"/>
          <w:szCs w:val="24"/>
        </w:rPr>
        <w:t>another rice husk aminated product. The maximum adsorption was found to be at pH 6 in the pH range 3-11 tested. Low adsorption at low pH</w:t>
      </w:r>
      <w:r w:rsidR="0060003F" w:rsidRPr="00601544">
        <w:rPr>
          <w:rFonts w:ascii="Times New Roman" w:hAnsi="Times New Roman" w:cs="Times New Roman"/>
          <w:sz w:val="24"/>
          <w:szCs w:val="24"/>
        </w:rPr>
        <w:t xml:space="preserve"> values</w:t>
      </w:r>
      <w:r w:rsidR="00DA43CF" w:rsidRPr="00601544">
        <w:rPr>
          <w:rFonts w:ascii="Times New Roman" w:hAnsi="Times New Roman" w:cs="Times New Roman"/>
          <w:sz w:val="24"/>
          <w:szCs w:val="24"/>
        </w:rPr>
        <w:t xml:space="preserve"> was due to the dissociation of the functional groups in the adsorbent whereas at high pH the reduced adsorption was due to competition of the high </w:t>
      </w:r>
      <w:r w:rsidR="00021889" w:rsidRPr="00601544">
        <w:rPr>
          <w:rFonts w:ascii="Times New Roman" w:hAnsi="Times New Roman" w:cs="Times New Roman"/>
          <w:sz w:val="24"/>
          <w:szCs w:val="24"/>
        </w:rPr>
        <w:t>OH</w:t>
      </w:r>
      <w:r w:rsidR="00021889" w:rsidRPr="00601544">
        <w:rPr>
          <w:rFonts w:ascii="Times New Roman" w:hAnsi="Times New Roman" w:cs="Times New Roman"/>
          <w:sz w:val="24"/>
          <w:szCs w:val="24"/>
          <w:vertAlign w:val="superscript"/>
        </w:rPr>
        <w:t xml:space="preserve">- </w:t>
      </w:r>
      <w:r w:rsidR="00DA43CF" w:rsidRPr="00601544">
        <w:rPr>
          <w:rFonts w:ascii="Times New Roman" w:hAnsi="Times New Roman" w:cs="Times New Roman"/>
          <w:sz w:val="24"/>
          <w:szCs w:val="24"/>
        </w:rPr>
        <w:t xml:space="preserve">concentration. </w:t>
      </w:r>
      <w:r w:rsidR="00021889" w:rsidRPr="00601544">
        <w:rPr>
          <w:rFonts w:ascii="Times New Roman" w:hAnsi="Times New Roman" w:cs="Times New Roman"/>
          <w:sz w:val="24"/>
          <w:szCs w:val="24"/>
        </w:rPr>
        <w:t xml:space="preserve">The presence </w:t>
      </w:r>
      <w:r w:rsidR="00DA43CF" w:rsidRPr="00601544">
        <w:rPr>
          <w:rFonts w:ascii="Times New Roman" w:hAnsi="Times New Roman" w:cs="Times New Roman"/>
          <w:sz w:val="24"/>
          <w:szCs w:val="24"/>
        </w:rPr>
        <w:t xml:space="preserve">of other anions at the same concentration as nitrate reduced nitrate adsorption </w:t>
      </w:r>
      <w:r w:rsidR="00746A13" w:rsidRPr="00601544">
        <w:rPr>
          <w:rFonts w:ascii="Times New Roman" w:hAnsi="Times New Roman" w:cs="Times New Roman"/>
          <w:sz w:val="24"/>
          <w:szCs w:val="24"/>
        </w:rPr>
        <w:t xml:space="preserve">only </w:t>
      </w:r>
      <w:r w:rsidR="00DA43CF" w:rsidRPr="00601544">
        <w:rPr>
          <w:rFonts w:ascii="Times New Roman" w:hAnsi="Times New Roman" w:cs="Times New Roman"/>
          <w:sz w:val="24"/>
          <w:szCs w:val="24"/>
        </w:rPr>
        <w:t>by &lt; 25%. The order of reduction was CO</w:t>
      </w:r>
      <w:r w:rsidR="00DA43CF" w:rsidRPr="00601544">
        <w:rPr>
          <w:rFonts w:ascii="Times New Roman" w:hAnsi="Times New Roman" w:cs="Times New Roman"/>
          <w:sz w:val="24"/>
          <w:szCs w:val="24"/>
          <w:vertAlign w:val="subscript"/>
        </w:rPr>
        <w:t>3</w:t>
      </w:r>
      <w:r w:rsidR="00DA43CF" w:rsidRPr="00601544">
        <w:rPr>
          <w:rFonts w:ascii="Times New Roman" w:hAnsi="Times New Roman" w:cs="Times New Roman"/>
          <w:sz w:val="24"/>
          <w:szCs w:val="24"/>
          <w:vertAlign w:val="superscript"/>
        </w:rPr>
        <w:t>2-</w:t>
      </w:r>
      <w:r w:rsidR="00DA43CF" w:rsidRPr="00601544">
        <w:rPr>
          <w:rFonts w:ascii="Times New Roman" w:hAnsi="Times New Roman" w:cs="Times New Roman"/>
          <w:sz w:val="24"/>
          <w:szCs w:val="24"/>
        </w:rPr>
        <w:t xml:space="preserve"> &gt; Cl</w:t>
      </w:r>
      <w:r w:rsidR="00DA43CF" w:rsidRPr="00601544">
        <w:rPr>
          <w:rFonts w:ascii="Times New Roman" w:hAnsi="Times New Roman" w:cs="Times New Roman"/>
          <w:sz w:val="24"/>
          <w:szCs w:val="24"/>
          <w:vertAlign w:val="superscript"/>
        </w:rPr>
        <w:t>-</w:t>
      </w:r>
      <w:r w:rsidR="00DA43CF" w:rsidRPr="00601544">
        <w:rPr>
          <w:rFonts w:ascii="Times New Roman" w:hAnsi="Times New Roman" w:cs="Times New Roman"/>
          <w:sz w:val="24"/>
          <w:szCs w:val="24"/>
        </w:rPr>
        <w:t xml:space="preserve"> &gt; H</w:t>
      </w:r>
      <w:r w:rsidR="00DA43CF" w:rsidRPr="00601544">
        <w:rPr>
          <w:rFonts w:ascii="Times New Roman" w:hAnsi="Times New Roman" w:cs="Times New Roman"/>
          <w:sz w:val="24"/>
          <w:szCs w:val="24"/>
          <w:vertAlign w:val="subscript"/>
        </w:rPr>
        <w:t>2</w:t>
      </w:r>
      <w:r w:rsidR="00DA43CF" w:rsidRPr="00601544">
        <w:rPr>
          <w:rFonts w:ascii="Times New Roman" w:hAnsi="Times New Roman" w:cs="Times New Roman"/>
          <w:sz w:val="24"/>
          <w:szCs w:val="24"/>
        </w:rPr>
        <w:t>PO</w:t>
      </w:r>
      <w:r w:rsidR="00DA43CF" w:rsidRPr="00601544">
        <w:rPr>
          <w:rFonts w:ascii="Times New Roman" w:hAnsi="Times New Roman" w:cs="Times New Roman"/>
          <w:sz w:val="24"/>
          <w:szCs w:val="24"/>
          <w:vertAlign w:val="subscript"/>
        </w:rPr>
        <w:t>4</w:t>
      </w:r>
      <w:r w:rsidR="00DA43CF" w:rsidRPr="00601544">
        <w:rPr>
          <w:rFonts w:ascii="Times New Roman" w:hAnsi="Times New Roman" w:cs="Times New Roman"/>
          <w:sz w:val="24"/>
          <w:szCs w:val="24"/>
          <w:vertAlign w:val="superscript"/>
        </w:rPr>
        <w:t>-</w:t>
      </w:r>
      <w:r w:rsidR="00DA43CF" w:rsidRPr="00601544">
        <w:rPr>
          <w:rFonts w:ascii="Times New Roman" w:hAnsi="Times New Roman" w:cs="Times New Roman"/>
          <w:sz w:val="24"/>
          <w:szCs w:val="24"/>
        </w:rPr>
        <w:t xml:space="preserve"> &gt; SO</w:t>
      </w:r>
      <w:r w:rsidR="00DA43CF" w:rsidRPr="00601544">
        <w:rPr>
          <w:rFonts w:ascii="Times New Roman" w:hAnsi="Times New Roman" w:cs="Times New Roman"/>
          <w:sz w:val="24"/>
          <w:szCs w:val="24"/>
          <w:vertAlign w:val="subscript"/>
        </w:rPr>
        <w:t>4</w:t>
      </w:r>
      <w:r w:rsidR="00DA43CF" w:rsidRPr="00601544">
        <w:rPr>
          <w:rFonts w:ascii="Times New Roman" w:hAnsi="Times New Roman" w:cs="Times New Roman"/>
          <w:sz w:val="24"/>
          <w:szCs w:val="24"/>
          <w:vertAlign w:val="superscript"/>
        </w:rPr>
        <w:t>-</w:t>
      </w:r>
      <w:r w:rsidR="00DA43CF" w:rsidRPr="00601544">
        <w:rPr>
          <w:rFonts w:ascii="Times New Roman" w:hAnsi="Times New Roman" w:cs="Times New Roman"/>
          <w:sz w:val="24"/>
          <w:szCs w:val="24"/>
        </w:rPr>
        <w:t xml:space="preserve">. However, </w:t>
      </w:r>
      <w:r w:rsidR="001913B5" w:rsidRPr="00601544">
        <w:rPr>
          <w:rFonts w:ascii="Times New Roman" w:hAnsi="Times New Roman" w:cs="Times New Roman"/>
          <w:sz w:val="24"/>
          <w:szCs w:val="24"/>
        </w:rPr>
        <w:t xml:space="preserve">in real waters contaminated with nitrate, the nitrate concentration is expected to be higher than the other anions and therefore competition from other anions for adsorption </w:t>
      </w:r>
      <w:r w:rsidR="00021889" w:rsidRPr="00601544">
        <w:rPr>
          <w:rFonts w:ascii="Times New Roman" w:hAnsi="Times New Roman" w:cs="Times New Roman"/>
          <w:sz w:val="24"/>
          <w:szCs w:val="24"/>
        </w:rPr>
        <w:t>should</w:t>
      </w:r>
      <w:r w:rsidR="001913B5" w:rsidRPr="00601544">
        <w:rPr>
          <w:rFonts w:ascii="Times New Roman" w:hAnsi="Times New Roman" w:cs="Times New Roman"/>
          <w:sz w:val="24"/>
          <w:szCs w:val="24"/>
        </w:rPr>
        <w:t xml:space="preserve"> be low. Katal et al. (2012) in fact observed that </w:t>
      </w:r>
      <w:r w:rsidR="00021889" w:rsidRPr="00601544">
        <w:rPr>
          <w:rFonts w:ascii="Times New Roman" w:hAnsi="Times New Roman" w:cs="Times New Roman"/>
          <w:sz w:val="24"/>
          <w:szCs w:val="24"/>
        </w:rPr>
        <w:t xml:space="preserve">the adsorbent’s removal of </w:t>
      </w:r>
      <w:r w:rsidR="00CA404C" w:rsidRPr="00601544">
        <w:rPr>
          <w:rFonts w:ascii="Times New Roman" w:hAnsi="Times New Roman" w:cs="Times New Roman"/>
          <w:sz w:val="24"/>
          <w:szCs w:val="24"/>
        </w:rPr>
        <w:t xml:space="preserve">nitrate from </w:t>
      </w:r>
      <w:r w:rsidR="001913B5" w:rsidRPr="00601544">
        <w:rPr>
          <w:rFonts w:ascii="Times New Roman" w:hAnsi="Times New Roman" w:cs="Times New Roman"/>
          <w:sz w:val="24"/>
          <w:szCs w:val="24"/>
        </w:rPr>
        <w:t>urban waste water in Iran was 91.8%</w:t>
      </w:r>
      <w:r w:rsidR="00021889" w:rsidRPr="00601544">
        <w:rPr>
          <w:rFonts w:ascii="Times New Roman" w:hAnsi="Times New Roman" w:cs="Times New Roman"/>
          <w:sz w:val="24"/>
          <w:szCs w:val="24"/>
        </w:rPr>
        <w:t>. This was</w:t>
      </w:r>
      <w:r w:rsidR="001913B5" w:rsidRPr="00601544">
        <w:rPr>
          <w:rFonts w:ascii="Times New Roman" w:hAnsi="Times New Roman" w:cs="Times New Roman"/>
          <w:sz w:val="24"/>
          <w:szCs w:val="24"/>
        </w:rPr>
        <w:t xml:space="preserve"> </w:t>
      </w:r>
      <w:r w:rsidR="00021889" w:rsidRPr="00601544">
        <w:rPr>
          <w:rFonts w:ascii="Times New Roman" w:hAnsi="Times New Roman" w:cs="Times New Roman"/>
          <w:sz w:val="24"/>
          <w:szCs w:val="24"/>
        </w:rPr>
        <w:t>comparable</w:t>
      </w:r>
      <w:r w:rsidR="001913B5" w:rsidRPr="00601544">
        <w:rPr>
          <w:rFonts w:ascii="Times New Roman" w:hAnsi="Times New Roman" w:cs="Times New Roman"/>
          <w:sz w:val="24"/>
          <w:szCs w:val="24"/>
        </w:rPr>
        <w:t xml:space="preserve"> to 95% under the same experimental conditions from a synthetic nitrate solution in the absence of other anions. </w:t>
      </w:r>
      <w:r w:rsidR="00746A13" w:rsidRPr="00601544">
        <w:rPr>
          <w:rFonts w:ascii="Times New Roman" w:hAnsi="Times New Roman" w:cs="Times New Roman"/>
          <w:sz w:val="24"/>
          <w:szCs w:val="24"/>
        </w:rPr>
        <w:t>The inability of other anions in water not able to markedly reduce nitrate adsorption by the rice aminated product is probably that most of the nitrates were strongely adsorbed. This was confirmed by the high free energy of adsorption value obtained by successful fitting of the adsorption data to the Dubinin-Radushkevich isotherm model. Based on the high free energy value</w:t>
      </w:r>
      <w:r w:rsidR="00C023E7" w:rsidRPr="00601544">
        <w:rPr>
          <w:rFonts w:ascii="Times New Roman" w:hAnsi="Times New Roman" w:cs="Times New Roman"/>
          <w:sz w:val="24"/>
          <w:szCs w:val="24"/>
        </w:rPr>
        <w:t>,</w:t>
      </w:r>
      <w:r w:rsidR="00746A13" w:rsidRPr="00601544">
        <w:rPr>
          <w:rFonts w:ascii="Times New Roman" w:hAnsi="Times New Roman" w:cs="Times New Roman"/>
          <w:sz w:val="24"/>
          <w:szCs w:val="24"/>
        </w:rPr>
        <w:t xml:space="preserve"> Katal et al. (2012) suggested that nitrate was adsorbed by anion exchange (possibly ligand exchange) and electrostatic attraction.</w:t>
      </w:r>
    </w:p>
    <w:p w:rsidR="0095065C" w:rsidRDefault="001E5674" w:rsidP="0064432D">
      <w:pPr>
        <w:spacing w:line="480" w:lineRule="auto"/>
        <w:ind w:firstLine="720"/>
        <w:jc w:val="both"/>
        <w:rPr>
          <w:rFonts w:ascii="Times New Roman" w:hAnsi="Times New Roman" w:cs="Times New Roman"/>
          <w:sz w:val="24"/>
          <w:szCs w:val="24"/>
        </w:rPr>
      </w:pPr>
      <w:r w:rsidRPr="00601544">
        <w:rPr>
          <w:rFonts w:ascii="Times New Roman" w:hAnsi="Times New Roman" w:cs="Times New Roman"/>
          <w:sz w:val="24"/>
          <w:szCs w:val="24"/>
        </w:rPr>
        <w:t xml:space="preserve">Several studies have been conducted on </w:t>
      </w:r>
      <w:r w:rsidR="004F4467" w:rsidRPr="00601544">
        <w:rPr>
          <w:rFonts w:ascii="Times New Roman" w:hAnsi="Times New Roman" w:cs="Times New Roman"/>
          <w:sz w:val="24"/>
          <w:szCs w:val="24"/>
        </w:rPr>
        <w:t xml:space="preserve">the use of </w:t>
      </w:r>
      <w:r w:rsidRPr="00601544">
        <w:rPr>
          <w:rFonts w:ascii="Times New Roman" w:hAnsi="Times New Roman" w:cs="Times New Roman"/>
          <w:sz w:val="24"/>
          <w:szCs w:val="24"/>
        </w:rPr>
        <w:t>amine graft</w:t>
      </w:r>
      <w:r w:rsidR="004F4467" w:rsidRPr="00601544">
        <w:rPr>
          <w:rFonts w:ascii="Times New Roman" w:hAnsi="Times New Roman" w:cs="Times New Roman"/>
          <w:sz w:val="24"/>
          <w:szCs w:val="24"/>
        </w:rPr>
        <w:t>ed</w:t>
      </w:r>
      <w:r w:rsidRPr="00601544">
        <w:rPr>
          <w:rFonts w:ascii="Times New Roman" w:hAnsi="Times New Roman" w:cs="Times New Roman"/>
          <w:sz w:val="24"/>
          <w:szCs w:val="24"/>
        </w:rPr>
        <w:t xml:space="preserve"> wheat straw product</w:t>
      </w:r>
      <w:r w:rsidR="0060003F" w:rsidRPr="00601544">
        <w:rPr>
          <w:rFonts w:ascii="Times New Roman" w:hAnsi="Times New Roman" w:cs="Times New Roman"/>
          <w:sz w:val="24"/>
          <w:szCs w:val="24"/>
        </w:rPr>
        <w:t xml:space="preserve">s </w:t>
      </w:r>
      <w:r w:rsidR="00021889" w:rsidRPr="00601544">
        <w:rPr>
          <w:rFonts w:ascii="Times New Roman" w:hAnsi="Times New Roman" w:cs="Times New Roman"/>
          <w:sz w:val="24"/>
          <w:szCs w:val="24"/>
        </w:rPr>
        <w:t>to remove</w:t>
      </w:r>
      <w:r w:rsidRPr="00601544">
        <w:rPr>
          <w:rFonts w:ascii="Times New Roman" w:hAnsi="Times New Roman" w:cs="Times New Roman"/>
          <w:sz w:val="24"/>
          <w:szCs w:val="24"/>
        </w:rPr>
        <w:t xml:space="preserve"> nitrate from water.</w:t>
      </w:r>
      <w:r>
        <w:rPr>
          <w:rFonts w:ascii="Times New Roman" w:hAnsi="Times New Roman" w:cs="Times New Roman"/>
          <w:sz w:val="24"/>
          <w:szCs w:val="24"/>
        </w:rPr>
        <w:t xml:space="preserve"> </w:t>
      </w:r>
      <w:r w:rsidR="0095065C">
        <w:rPr>
          <w:rFonts w:ascii="Times New Roman" w:hAnsi="Times New Roman" w:cs="Times New Roman"/>
          <w:sz w:val="24"/>
          <w:szCs w:val="24"/>
        </w:rPr>
        <w:t>Wang et al. (2007a,</w:t>
      </w:r>
      <w:r w:rsidR="007E3A3B">
        <w:rPr>
          <w:rFonts w:ascii="Times New Roman" w:hAnsi="Times New Roman" w:cs="Times New Roman"/>
          <w:sz w:val="24"/>
          <w:szCs w:val="24"/>
        </w:rPr>
        <w:t xml:space="preserve"> </w:t>
      </w:r>
      <w:r w:rsidR="0095065C">
        <w:rPr>
          <w:rFonts w:ascii="Times New Roman" w:hAnsi="Times New Roman" w:cs="Times New Roman"/>
          <w:sz w:val="24"/>
          <w:szCs w:val="24"/>
        </w:rPr>
        <w:t xml:space="preserve">b) prepared an anion exchanger from wheat straw (WSAE) using </w:t>
      </w:r>
      <w:r w:rsidR="00021889">
        <w:rPr>
          <w:rFonts w:ascii="Times New Roman" w:hAnsi="Times New Roman" w:cs="Times New Roman"/>
          <w:sz w:val="24"/>
          <w:szCs w:val="24"/>
        </w:rPr>
        <w:t xml:space="preserve">Orlando et al.’s (2002a) </w:t>
      </w:r>
      <w:r w:rsidR="0095065C">
        <w:rPr>
          <w:rFonts w:ascii="Times New Roman" w:hAnsi="Times New Roman" w:cs="Times New Roman"/>
          <w:sz w:val="24"/>
          <w:szCs w:val="24"/>
        </w:rPr>
        <w:t>chemical treatment method</w:t>
      </w:r>
      <w:r w:rsidR="00021889">
        <w:rPr>
          <w:rFonts w:ascii="Times New Roman" w:hAnsi="Times New Roman" w:cs="Times New Roman"/>
          <w:sz w:val="24"/>
          <w:szCs w:val="24"/>
        </w:rPr>
        <w:t>,</w:t>
      </w:r>
      <w:r w:rsidR="0095065C">
        <w:rPr>
          <w:rFonts w:ascii="Times New Roman" w:hAnsi="Times New Roman" w:cs="Times New Roman"/>
          <w:sz w:val="24"/>
          <w:szCs w:val="24"/>
        </w:rPr>
        <w:t xml:space="preserve"> and tested its structural and adsorptive properties for nitrate removal from aqueous solutions. The yield of WSAE was 350% by weight of WS and the total anion exchange capacity as determined from the N% of the material was 2.57 meq/</w:t>
      </w:r>
      <w:r w:rsidR="0095065C" w:rsidRPr="00601544">
        <w:rPr>
          <w:rFonts w:ascii="Times New Roman" w:hAnsi="Times New Roman" w:cs="Times New Roman"/>
          <w:sz w:val="24"/>
          <w:szCs w:val="24"/>
        </w:rPr>
        <w:t>g</w:t>
      </w:r>
      <w:r w:rsidR="002C2D63" w:rsidRPr="00601544">
        <w:rPr>
          <w:rFonts w:ascii="Times New Roman" w:hAnsi="Times New Roman" w:cs="Times New Roman"/>
          <w:sz w:val="24"/>
          <w:szCs w:val="24"/>
        </w:rPr>
        <w:t xml:space="preserve"> </w:t>
      </w:r>
      <w:r w:rsidR="00B50DD4" w:rsidRPr="00601544">
        <w:rPr>
          <w:rFonts w:ascii="Times New Roman" w:hAnsi="Times New Roman" w:cs="Times New Roman"/>
          <w:sz w:val="24"/>
          <w:szCs w:val="24"/>
        </w:rPr>
        <w:t xml:space="preserve">(159 mg maximum nitrate adsorption/g) </w:t>
      </w:r>
      <w:r w:rsidR="002C2D63" w:rsidRPr="00601544">
        <w:rPr>
          <w:rFonts w:ascii="Times New Roman" w:hAnsi="Times New Roman" w:cs="Times New Roman"/>
          <w:sz w:val="24"/>
          <w:szCs w:val="24"/>
        </w:rPr>
        <w:t xml:space="preserve">compared to 0.25 meq/g </w:t>
      </w:r>
      <w:r w:rsidR="00B50DD4" w:rsidRPr="00601544">
        <w:rPr>
          <w:rFonts w:ascii="Times New Roman" w:hAnsi="Times New Roman" w:cs="Times New Roman"/>
          <w:sz w:val="24"/>
          <w:szCs w:val="24"/>
        </w:rPr>
        <w:t xml:space="preserve">(16 mg maximum nitrate adsorption/g) </w:t>
      </w:r>
      <w:r w:rsidR="002C2D63" w:rsidRPr="00601544">
        <w:rPr>
          <w:rFonts w:ascii="Times New Roman" w:hAnsi="Times New Roman" w:cs="Times New Roman"/>
          <w:sz w:val="24"/>
          <w:szCs w:val="24"/>
        </w:rPr>
        <w:t>for WS</w:t>
      </w:r>
      <w:r w:rsidR="0095065C" w:rsidRPr="00601544">
        <w:rPr>
          <w:rFonts w:ascii="Times New Roman" w:hAnsi="Times New Roman" w:cs="Times New Roman"/>
          <w:sz w:val="24"/>
          <w:szCs w:val="24"/>
        </w:rPr>
        <w:t xml:space="preserve">. </w:t>
      </w:r>
      <w:r w:rsidR="002C2D63" w:rsidRPr="00601544">
        <w:rPr>
          <w:rFonts w:ascii="Times New Roman" w:hAnsi="Times New Roman" w:cs="Times New Roman"/>
          <w:sz w:val="24"/>
          <w:szCs w:val="24"/>
        </w:rPr>
        <w:t>Zeta potential meaurements were used to explain the higher anion exchange capacity of WSAE. Zeta potential is the electrical potential close to the particle surface where adsorption of ions from solution phase occurs and it is positively related to the surface charge. Higher the positive zeta potential the higher the anion exchange capacity resulting in higher amounts of anion adsorption.</w:t>
      </w:r>
      <w:r w:rsidR="002C2D63">
        <w:rPr>
          <w:rFonts w:ascii="Times New Roman" w:hAnsi="Times New Roman" w:cs="Times New Roman"/>
          <w:sz w:val="24"/>
          <w:szCs w:val="24"/>
        </w:rPr>
        <w:t xml:space="preserve"> </w:t>
      </w:r>
      <w:r w:rsidR="0095065C">
        <w:rPr>
          <w:rFonts w:ascii="Times New Roman" w:hAnsi="Times New Roman" w:cs="Times New Roman"/>
          <w:sz w:val="24"/>
          <w:szCs w:val="24"/>
        </w:rPr>
        <w:t xml:space="preserve">The zeta potential of the WS was -35 mV, whereas that of WSAE was +40 mV, indicating that the increased anion exchange capacity </w:t>
      </w:r>
      <w:r w:rsidR="00412099">
        <w:rPr>
          <w:rFonts w:ascii="Times New Roman" w:hAnsi="Times New Roman" w:cs="Times New Roman"/>
          <w:sz w:val="24"/>
          <w:szCs w:val="24"/>
        </w:rPr>
        <w:t xml:space="preserve">predicted from the increase in N content of WSAE </w:t>
      </w:r>
      <w:r w:rsidR="0095065C">
        <w:rPr>
          <w:rFonts w:ascii="Times New Roman" w:hAnsi="Times New Roman" w:cs="Times New Roman"/>
          <w:sz w:val="24"/>
          <w:szCs w:val="24"/>
        </w:rPr>
        <w:t xml:space="preserve">was due to the increase in the positive charges created by the chemical treatment. Fourier transform infrared spectroscopic </w:t>
      </w:r>
      <w:r w:rsidR="00EB7B03">
        <w:rPr>
          <w:rFonts w:ascii="Times New Roman" w:hAnsi="Times New Roman" w:cs="Times New Roman"/>
          <w:sz w:val="24"/>
          <w:szCs w:val="24"/>
        </w:rPr>
        <w:t xml:space="preserve">and scanning electron microscopic </w:t>
      </w:r>
      <w:r w:rsidR="0095065C">
        <w:rPr>
          <w:rFonts w:ascii="Times New Roman" w:hAnsi="Times New Roman" w:cs="Times New Roman"/>
          <w:sz w:val="24"/>
          <w:szCs w:val="24"/>
        </w:rPr>
        <w:t>stud</w:t>
      </w:r>
      <w:r w:rsidR="006A0329">
        <w:rPr>
          <w:rFonts w:ascii="Times New Roman" w:hAnsi="Times New Roman" w:cs="Times New Roman"/>
          <w:sz w:val="24"/>
          <w:szCs w:val="24"/>
        </w:rPr>
        <w:t>ies showed that tertiary amino groups were introduced by the chemical treatment</w:t>
      </w:r>
      <w:r w:rsidR="00EB7B03">
        <w:rPr>
          <w:rFonts w:ascii="Times New Roman" w:hAnsi="Times New Roman" w:cs="Times New Roman"/>
          <w:sz w:val="24"/>
          <w:szCs w:val="24"/>
        </w:rPr>
        <w:t xml:space="preserve"> and the adsorbed nitrate anions were aggregated on the surface of the WSAE</w:t>
      </w:r>
      <w:r w:rsidR="006A0329">
        <w:rPr>
          <w:rFonts w:ascii="Times New Roman" w:hAnsi="Times New Roman" w:cs="Times New Roman"/>
          <w:sz w:val="24"/>
          <w:szCs w:val="24"/>
        </w:rPr>
        <w:t xml:space="preserve">. </w:t>
      </w:r>
      <w:r w:rsidR="00125E96">
        <w:rPr>
          <w:rFonts w:ascii="Times New Roman" w:hAnsi="Times New Roman" w:cs="Times New Roman"/>
          <w:sz w:val="24"/>
          <w:szCs w:val="24"/>
          <w:u w:val="single"/>
        </w:rPr>
        <w:t>Consistent</w:t>
      </w:r>
      <w:r w:rsidR="00125E96" w:rsidRPr="0060003F">
        <w:rPr>
          <w:rFonts w:ascii="Times New Roman" w:hAnsi="Times New Roman" w:cs="Times New Roman"/>
          <w:sz w:val="24"/>
          <w:szCs w:val="24"/>
          <w:u w:val="single"/>
        </w:rPr>
        <w:t xml:space="preserve"> </w:t>
      </w:r>
      <w:r w:rsidR="006A0329" w:rsidRPr="0060003F">
        <w:rPr>
          <w:rFonts w:ascii="Times New Roman" w:hAnsi="Times New Roman" w:cs="Times New Roman"/>
          <w:sz w:val="24"/>
          <w:szCs w:val="24"/>
          <w:u w:val="single"/>
        </w:rPr>
        <w:t xml:space="preserve">with the </w:t>
      </w:r>
      <w:r w:rsidR="00125E96">
        <w:rPr>
          <w:rFonts w:ascii="Times New Roman" w:hAnsi="Times New Roman" w:cs="Times New Roman"/>
          <w:sz w:val="24"/>
          <w:szCs w:val="24"/>
          <w:u w:val="single"/>
        </w:rPr>
        <w:t>higher</w:t>
      </w:r>
      <w:r w:rsidR="00125E96" w:rsidRPr="0060003F">
        <w:rPr>
          <w:rFonts w:ascii="Times New Roman" w:hAnsi="Times New Roman" w:cs="Times New Roman"/>
          <w:sz w:val="24"/>
          <w:szCs w:val="24"/>
          <w:u w:val="single"/>
        </w:rPr>
        <w:t xml:space="preserve"> </w:t>
      </w:r>
      <w:r w:rsidR="006A0329" w:rsidRPr="0060003F">
        <w:rPr>
          <w:rFonts w:ascii="Times New Roman" w:hAnsi="Times New Roman" w:cs="Times New Roman"/>
          <w:sz w:val="24"/>
          <w:szCs w:val="24"/>
          <w:u w:val="single"/>
        </w:rPr>
        <w:t xml:space="preserve">anion exchange capacity </w:t>
      </w:r>
      <w:r w:rsidR="00125E96">
        <w:rPr>
          <w:rFonts w:ascii="Times New Roman" w:hAnsi="Times New Roman" w:cs="Times New Roman"/>
          <w:sz w:val="24"/>
          <w:szCs w:val="24"/>
          <w:u w:val="single"/>
        </w:rPr>
        <w:t xml:space="preserve">of </w:t>
      </w:r>
      <w:r w:rsidR="00125E96" w:rsidRPr="0060003F">
        <w:rPr>
          <w:rFonts w:ascii="Times New Roman" w:hAnsi="Times New Roman" w:cs="Times New Roman"/>
          <w:sz w:val="24"/>
          <w:szCs w:val="24"/>
          <w:u w:val="single"/>
        </w:rPr>
        <w:t>the</w:t>
      </w:r>
      <w:r w:rsidR="006A0329" w:rsidRPr="0060003F">
        <w:rPr>
          <w:rFonts w:ascii="Times New Roman" w:hAnsi="Times New Roman" w:cs="Times New Roman"/>
          <w:sz w:val="24"/>
          <w:szCs w:val="24"/>
          <w:u w:val="single"/>
        </w:rPr>
        <w:t xml:space="preserve"> </w:t>
      </w:r>
      <w:r w:rsidR="004D08BB">
        <w:rPr>
          <w:rFonts w:ascii="Times New Roman" w:hAnsi="Times New Roman" w:cs="Times New Roman"/>
          <w:sz w:val="24"/>
          <w:szCs w:val="24"/>
          <w:u w:val="single"/>
        </w:rPr>
        <w:t>WS</w:t>
      </w:r>
      <w:r w:rsidR="00412099">
        <w:rPr>
          <w:rFonts w:ascii="Times New Roman" w:hAnsi="Times New Roman" w:cs="Times New Roman"/>
          <w:sz w:val="24"/>
          <w:szCs w:val="24"/>
          <w:u w:val="single"/>
        </w:rPr>
        <w:t>AE</w:t>
      </w:r>
      <w:r w:rsidR="004D08BB">
        <w:rPr>
          <w:rFonts w:ascii="Times New Roman" w:hAnsi="Times New Roman" w:cs="Times New Roman"/>
          <w:sz w:val="24"/>
          <w:szCs w:val="24"/>
          <w:u w:val="single"/>
        </w:rPr>
        <w:t xml:space="preserve"> </w:t>
      </w:r>
      <w:r w:rsidR="006A0329" w:rsidRPr="0060003F">
        <w:rPr>
          <w:rFonts w:ascii="Times New Roman" w:hAnsi="Times New Roman" w:cs="Times New Roman"/>
          <w:sz w:val="24"/>
          <w:szCs w:val="24"/>
          <w:u w:val="single"/>
        </w:rPr>
        <w:t>the Langmuir nitrate adsorption capacity was</w:t>
      </w:r>
      <w:r w:rsidR="00125E96">
        <w:rPr>
          <w:rFonts w:ascii="Times New Roman" w:hAnsi="Times New Roman" w:cs="Times New Roman"/>
          <w:sz w:val="24"/>
          <w:szCs w:val="24"/>
          <w:u w:val="single"/>
        </w:rPr>
        <w:t xml:space="preserve"> </w:t>
      </w:r>
      <w:r w:rsidR="00412099">
        <w:rPr>
          <w:rFonts w:ascii="Times New Roman" w:hAnsi="Times New Roman" w:cs="Times New Roman"/>
          <w:sz w:val="24"/>
          <w:szCs w:val="24"/>
          <w:u w:val="single"/>
        </w:rPr>
        <w:t xml:space="preserve">higher </w:t>
      </w:r>
      <w:r w:rsidR="00125E96">
        <w:rPr>
          <w:rFonts w:ascii="Times New Roman" w:hAnsi="Times New Roman" w:cs="Times New Roman"/>
          <w:sz w:val="24"/>
          <w:szCs w:val="24"/>
          <w:u w:val="single"/>
        </w:rPr>
        <w:t>for</w:t>
      </w:r>
      <w:r w:rsidR="00125E96" w:rsidRPr="0060003F">
        <w:rPr>
          <w:rFonts w:ascii="Times New Roman" w:hAnsi="Times New Roman" w:cs="Times New Roman"/>
          <w:sz w:val="24"/>
          <w:szCs w:val="24"/>
          <w:u w:val="single"/>
        </w:rPr>
        <w:t xml:space="preserve"> the WSAE </w:t>
      </w:r>
      <w:r w:rsidR="00412099">
        <w:rPr>
          <w:rFonts w:ascii="Times New Roman" w:hAnsi="Times New Roman" w:cs="Times New Roman"/>
          <w:sz w:val="24"/>
          <w:szCs w:val="24"/>
          <w:u w:val="single"/>
        </w:rPr>
        <w:t>(</w:t>
      </w:r>
      <w:r w:rsidR="006A0329" w:rsidRPr="0060003F">
        <w:rPr>
          <w:rFonts w:ascii="Times New Roman" w:hAnsi="Times New Roman" w:cs="Times New Roman"/>
          <w:sz w:val="24"/>
          <w:szCs w:val="24"/>
          <w:u w:val="single"/>
        </w:rPr>
        <w:t>129 mg/g</w:t>
      </w:r>
      <w:r w:rsidR="00125E96">
        <w:rPr>
          <w:rFonts w:ascii="Times New Roman" w:hAnsi="Times New Roman" w:cs="Times New Roman"/>
          <w:sz w:val="24"/>
          <w:szCs w:val="24"/>
          <w:u w:val="single"/>
        </w:rPr>
        <w:t xml:space="preserve">) </w:t>
      </w:r>
      <w:r w:rsidR="00125E96" w:rsidRPr="0060003F">
        <w:rPr>
          <w:rFonts w:ascii="Times New Roman" w:hAnsi="Times New Roman" w:cs="Times New Roman"/>
          <w:sz w:val="24"/>
          <w:szCs w:val="24"/>
          <w:u w:val="single"/>
        </w:rPr>
        <w:t>than</w:t>
      </w:r>
      <w:r w:rsidR="00412099">
        <w:rPr>
          <w:rFonts w:ascii="Times New Roman" w:hAnsi="Times New Roman" w:cs="Times New Roman"/>
          <w:sz w:val="24"/>
          <w:szCs w:val="24"/>
          <w:u w:val="single"/>
        </w:rPr>
        <w:t xml:space="preserve"> </w:t>
      </w:r>
      <w:r w:rsidR="00125E96">
        <w:rPr>
          <w:rFonts w:ascii="Times New Roman" w:hAnsi="Times New Roman" w:cs="Times New Roman"/>
          <w:sz w:val="24"/>
          <w:szCs w:val="24"/>
          <w:u w:val="single"/>
        </w:rPr>
        <w:t>that for</w:t>
      </w:r>
      <w:r w:rsidR="006A0329" w:rsidRPr="0060003F">
        <w:rPr>
          <w:rFonts w:ascii="Times New Roman" w:hAnsi="Times New Roman" w:cs="Times New Roman"/>
          <w:sz w:val="24"/>
          <w:szCs w:val="24"/>
          <w:u w:val="single"/>
        </w:rPr>
        <w:t xml:space="preserve"> the </w:t>
      </w:r>
      <w:r w:rsidR="004D08BB">
        <w:rPr>
          <w:rFonts w:ascii="Times New Roman" w:hAnsi="Times New Roman" w:cs="Times New Roman"/>
          <w:sz w:val="24"/>
          <w:szCs w:val="24"/>
          <w:u w:val="single"/>
        </w:rPr>
        <w:t>untreated-</w:t>
      </w:r>
      <w:r w:rsidR="006A0329" w:rsidRPr="0060003F">
        <w:rPr>
          <w:rFonts w:ascii="Times New Roman" w:hAnsi="Times New Roman" w:cs="Times New Roman"/>
          <w:sz w:val="24"/>
          <w:szCs w:val="24"/>
          <w:u w:val="single"/>
        </w:rPr>
        <w:t>WS</w:t>
      </w:r>
      <w:r w:rsidR="00412099">
        <w:rPr>
          <w:rFonts w:ascii="Times New Roman" w:hAnsi="Times New Roman" w:cs="Times New Roman"/>
          <w:sz w:val="24"/>
          <w:szCs w:val="24"/>
          <w:u w:val="single"/>
        </w:rPr>
        <w:t xml:space="preserve"> (9 mg/g)</w:t>
      </w:r>
      <w:r w:rsidR="006A0329">
        <w:rPr>
          <w:rFonts w:ascii="Times New Roman" w:hAnsi="Times New Roman" w:cs="Times New Roman"/>
          <w:sz w:val="24"/>
          <w:szCs w:val="24"/>
        </w:rPr>
        <w:t>. The adsorption capacity value of the WSAE was higher than that reported by Orlando et al. (2002b) for anion exchangers produced from other agricultural wastes. The adsorption capacity for nitrate was much higher than that for SO</w:t>
      </w:r>
      <w:r w:rsidR="006A0329" w:rsidRPr="007E3A3B">
        <w:rPr>
          <w:rFonts w:ascii="Times New Roman" w:hAnsi="Times New Roman" w:cs="Times New Roman"/>
          <w:sz w:val="24"/>
          <w:szCs w:val="24"/>
          <w:vertAlign w:val="subscript"/>
        </w:rPr>
        <w:t>4</w:t>
      </w:r>
      <w:r w:rsidR="006A0329" w:rsidRPr="007E3A3B">
        <w:rPr>
          <w:rFonts w:ascii="Times New Roman" w:hAnsi="Times New Roman" w:cs="Times New Roman"/>
          <w:sz w:val="24"/>
          <w:szCs w:val="24"/>
          <w:vertAlign w:val="superscript"/>
        </w:rPr>
        <w:t>2-</w:t>
      </w:r>
      <w:r w:rsidR="006A0329">
        <w:rPr>
          <w:rFonts w:ascii="Times New Roman" w:hAnsi="Times New Roman" w:cs="Times New Roman"/>
          <w:sz w:val="24"/>
          <w:szCs w:val="24"/>
        </w:rPr>
        <w:t xml:space="preserve"> and HPO</w:t>
      </w:r>
      <w:r w:rsidR="006A0329" w:rsidRPr="007E3A3B">
        <w:rPr>
          <w:rFonts w:ascii="Times New Roman" w:hAnsi="Times New Roman" w:cs="Times New Roman"/>
          <w:sz w:val="24"/>
          <w:szCs w:val="24"/>
          <w:vertAlign w:val="subscript"/>
        </w:rPr>
        <w:t>4</w:t>
      </w:r>
      <w:r w:rsidR="006A0329" w:rsidRPr="007E3A3B">
        <w:rPr>
          <w:rFonts w:ascii="Times New Roman" w:hAnsi="Times New Roman" w:cs="Times New Roman"/>
          <w:sz w:val="24"/>
          <w:szCs w:val="24"/>
          <w:vertAlign w:val="superscript"/>
        </w:rPr>
        <w:t>2-</w:t>
      </w:r>
      <w:r w:rsidR="006A0329">
        <w:rPr>
          <w:rFonts w:ascii="Times New Roman" w:hAnsi="Times New Roman" w:cs="Times New Roman"/>
          <w:sz w:val="24"/>
          <w:szCs w:val="24"/>
        </w:rPr>
        <w:t>, indicating the higher adsorption selectivity of nitrate in natural waters containing these ions.</w:t>
      </w:r>
      <w:r w:rsidR="007E3A3B">
        <w:rPr>
          <w:rFonts w:ascii="Times New Roman" w:hAnsi="Times New Roman" w:cs="Times New Roman"/>
          <w:sz w:val="24"/>
          <w:szCs w:val="24"/>
        </w:rPr>
        <w:t xml:space="preserve"> About 90% of adsorbed nitrate ions could be desorbed from 0.2</w:t>
      </w:r>
      <w:r w:rsidR="00412099">
        <w:rPr>
          <w:rFonts w:ascii="Times New Roman" w:hAnsi="Times New Roman" w:cs="Times New Roman"/>
          <w:sz w:val="24"/>
          <w:szCs w:val="24"/>
        </w:rPr>
        <w:t xml:space="preserve"> </w:t>
      </w:r>
      <w:r w:rsidR="007E3A3B">
        <w:rPr>
          <w:rFonts w:ascii="Times New Roman" w:hAnsi="Times New Roman" w:cs="Times New Roman"/>
          <w:sz w:val="24"/>
          <w:szCs w:val="24"/>
        </w:rPr>
        <w:t xml:space="preserve">g WSAE using 30 mL 0.1 M NaOH, </w:t>
      </w:r>
      <w:r w:rsidR="007D6456">
        <w:rPr>
          <w:rFonts w:ascii="Times New Roman" w:hAnsi="Times New Roman" w:cs="Times New Roman"/>
          <w:sz w:val="24"/>
          <w:szCs w:val="24"/>
        </w:rPr>
        <w:t>indicating</w:t>
      </w:r>
      <w:r w:rsidR="007E3A3B">
        <w:rPr>
          <w:rFonts w:ascii="Times New Roman" w:hAnsi="Times New Roman" w:cs="Times New Roman"/>
          <w:sz w:val="24"/>
          <w:szCs w:val="24"/>
        </w:rPr>
        <w:t xml:space="preserve"> that this adsorbent had high regeneration efficiency in alkaline solutions. The adsorption-desorption cycle was repeated 12 times and it was observed that the adsorption capacity only decreased slightly at the 11</w:t>
      </w:r>
      <w:r w:rsidR="007E3A3B" w:rsidRPr="007E3A3B">
        <w:rPr>
          <w:rFonts w:ascii="Times New Roman" w:hAnsi="Times New Roman" w:cs="Times New Roman"/>
          <w:sz w:val="24"/>
          <w:szCs w:val="24"/>
          <w:vertAlign w:val="superscript"/>
        </w:rPr>
        <w:t>th</w:t>
      </w:r>
      <w:r w:rsidR="007E3A3B">
        <w:rPr>
          <w:rFonts w:ascii="Times New Roman" w:hAnsi="Times New Roman" w:cs="Times New Roman"/>
          <w:sz w:val="24"/>
          <w:szCs w:val="24"/>
        </w:rPr>
        <w:t xml:space="preserve"> cycle.</w:t>
      </w:r>
    </w:p>
    <w:p w:rsidR="00E43FD0" w:rsidRDefault="00A945E1" w:rsidP="00963F6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Xu et al. (2010</w:t>
      </w:r>
      <w:r w:rsidR="00791B86">
        <w:rPr>
          <w:rFonts w:ascii="Times New Roman" w:hAnsi="Times New Roman" w:cs="Times New Roman"/>
          <w:sz w:val="24"/>
          <w:szCs w:val="24"/>
        </w:rPr>
        <w:t>)</w:t>
      </w:r>
      <w:r>
        <w:rPr>
          <w:rFonts w:ascii="Times New Roman" w:hAnsi="Times New Roman" w:cs="Times New Roman"/>
          <w:sz w:val="24"/>
          <w:szCs w:val="24"/>
        </w:rPr>
        <w:t xml:space="preserve"> </w:t>
      </w:r>
      <w:r w:rsidR="00026182">
        <w:rPr>
          <w:rFonts w:ascii="Times New Roman" w:hAnsi="Times New Roman" w:cs="Times New Roman"/>
          <w:sz w:val="24"/>
          <w:szCs w:val="24"/>
        </w:rPr>
        <w:t xml:space="preserve">and Xing et al. (2011) </w:t>
      </w:r>
      <w:r>
        <w:rPr>
          <w:rFonts w:ascii="Times New Roman" w:hAnsi="Times New Roman" w:cs="Times New Roman"/>
          <w:sz w:val="24"/>
          <w:szCs w:val="24"/>
        </w:rPr>
        <w:t xml:space="preserve">made two modifications to the method of grafting amine groups proposed by Orlando et al. (2002 a, b). In one modification, instead of </w:t>
      </w:r>
      <w:r w:rsidR="007D6456">
        <w:rPr>
          <w:rFonts w:ascii="Times New Roman" w:hAnsi="Times New Roman" w:cs="Times New Roman"/>
          <w:sz w:val="24"/>
          <w:szCs w:val="24"/>
        </w:rPr>
        <w:t>cross-</w:t>
      </w:r>
      <w:r>
        <w:rPr>
          <w:rFonts w:ascii="Times New Roman" w:hAnsi="Times New Roman" w:cs="Times New Roman"/>
          <w:sz w:val="24"/>
          <w:szCs w:val="24"/>
        </w:rPr>
        <w:t>linking WS with epichlorohydrin to form epoxy ethers, and then grafting amine groups onto the epoxy ethers by amination reaction, amination of epichlorohydrin was first carried out before introducing it into the wheat straw</w:t>
      </w:r>
      <w:r w:rsidR="00D354AA">
        <w:rPr>
          <w:rFonts w:ascii="Times New Roman" w:hAnsi="Times New Roman" w:cs="Times New Roman"/>
          <w:sz w:val="24"/>
          <w:szCs w:val="24"/>
        </w:rPr>
        <w:t xml:space="preserve"> (Xu et al. 2010)</w:t>
      </w:r>
      <w:r>
        <w:rPr>
          <w:rFonts w:ascii="Times New Roman" w:hAnsi="Times New Roman" w:cs="Times New Roman"/>
          <w:sz w:val="24"/>
          <w:szCs w:val="24"/>
        </w:rPr>
        <w:t>. The reaction time and temperature were optimised for increased efficiency of nitrate removal. The zeta potential</w:t>
      </w:r>
      <w:r w:rsidR="00C65159">
        <w:rPr>
          <w:rFonts w:ascii="Times New Roman" w:hAnsi="Times New Roman" w:cs="Times New Roman"/>
          <w:sz w:val="24"/>
          <w:szCs w:val="24"/>
        </w:rPr>
        <w:t>s</w:t>
      </w:r>
      <w:r>
        <w:rPr>
          <w:rFonts w:ascii="Times New Roman" w:hAnsi="Times New Roman" w:cs="Times New Roman"/>
          <w:sz w:val="24"/>
          <w:szCs w:val="24"/>
        </w:rPr>
        <w:t xml:space="preserve"> of the </w:t>
      </w:r>
      <w:r w:rsidR="00C65159">
        <w:rPr>
          <w:rFonts w:ascii="Times New Roman" w:hAnsi="Times New Roman" w:cs="Times New Roman"/>
          <w:sz w:val="24"/>
          <w:szCs w:val="24"/>
        </w:rPr>
        <w:t>WSAE were</w:t>
      </w:r>
      <w:r w:rsidR="006F7BEC">
        <w:rPr>
          <w:rFonts w:ascii="Times New Roman" w:hAnsi="Times New Roman" w:cs="Times New Roman"/>
          <w:sz w:val="24"/>
          <w:szCs w:val="24"/>
        </w:rPr>
        <w:t xml:space="preserve"> </w:t>
      </w:r>
      <w:r w:rsidR="00C65159">
        <w:rPr>
          <w:rFonts w:ascii="Times New Roman" w:hAnsi="Times New Roman" w:cs="Times New Roman"/>
          <w:sz w:val="24"/>
          <w:szCs w:val="24"/>
        </w:rPr>
        <w:t xml:space="preserve">-28.2 to +32 mV in comparison with -48 to +4.6 mV for WS in the pH range 2-12, indicating the existence of increased number of positive charges on the WSAE. NMR and infra-red spectroscopic data showed that the intense amine carbon peaks for the WSAE compared to the WS spectra as the reason for the increased number of positive charges. </w:t>
      </w:r>
    </w:p>
    <w:p w:rsidR="00A945E1" w:rsidRDefault="00C65159" w:rsidP="006443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Langmuir adsorption maxima for nitrate on WSAE was 52.8 mg/g, </w:t>
      </w:r>
      <w:r w:rsidRPr="003F2F4A">
        <w:rPr>
          <w:rFonts w:ascii="Times New Roman" w:hAnsi="Times New Roman" w:cs="Times New Roman"/>
          <w:sz w:val="24"/>
          <w:szCs w:val="24"/>
          <w:highlight w:val="yellow"/>
        </w:rPr>
        <w:t xml:space="preserve">which was </w:t>
      </w:r>
      <w:r w:rsidR="003F2F4A" w:rsidRPr="003F2F4A">
        <w:rPr>
          <w:rFonts w:ascii="Times New Roman" w:hAnsi="Times New Roman" w:cs="Times New Roman"/>
          <w:sz w:val="24"/>
          <w:szCs w:val="24"/>
          <w:highlight w:val="yellow"/>
        </w:rPr>
        <w:t xml:space="preserve">lower than that of </w:t>
      </w:r>
      <w:r w:rsidRPr="003F2F4A">
        <w:rPr>
          <w:rFonts w:ascii="Times New Roman" w:hAnsi="Times New Roman" w:cs="Times New Roman"/>
          <w:sz w:val="24"/>
          <w:szCs w:val="24"/>
          <w:highlight w:val="yellow"/>
        </w:rPr>
        <w:t>the commercial anion exchange resin</w:t>
      </w:r>
      <w:r w:rsidR="00412099" w:rsidRPr="003F2F4A">
        <w:rPr>
          <w:rFonts w:ascii="Times New Roman" w:hAnsi="Times New Roman" w:cs="Times New Roman"/>
          <w:sz w:val="24"/>
          <w:szCs w:val="24"/>
          <w:highlight w:val="yellow"/>
        </w:rPr>
        <w:t xml:space="preserve"> Amberlite IRA 400 (</w:t>
      </w:r>
      <w:r w:rsidR="003F2F4A" w:rsidRPr="003F2F4A">
        <w:rPr>
          <w:rFonts w:ascii="Times New Roman" w:hAnsi="Times New Roman" w:cs="Times New Roman"/>
          <w:sz w:val="24"/>
          <w:szCs w:val="24"/>
          <w:highlight w:val="yellow"/>
        </w:rPr>
        <w:t>226</w:t>
      </w:r>
      <w:r w:rsidR="00412099" w:rsidRPr="003F2F4A">
        <w:rPr>
          <w:rFonts w:ascii="Times New Roman" w:hAnsi="Times New Roman" w:cs="Times New Roman"/>
          <w:sz w:val="24"/>
          <w:szCs w:val="24"/>
          <w:highlight w:val="yellow"/>
        </w:rPr>
        <w:t xml:space="preserve"> and </w:t>
      </w:r>
      <w:r w:rsidR="003F2F4A" w:rsidRPr="003F2F4A">
        <w:rPr>
          <w:rFonts w:ascii="Times New Roman" w:hAnsi="Times New Roman" w:cs="Times New Roman"/>
          <w:sz w:val="24"/>
          <w:szCs w:val="24"/>
          <w:highlight w:val="yellow"/>
        </w:rPr>
        <w:t>290</w:t>
      </w:r>
      <w:r w:rsidR="00412099" w:rsidRPr="003F2F4A">
        <w:rPr>
          <w:rFonts w:ascii="Times New Roman" w:hAnsi="Times New Roman" w:cs="Times New Roman"/>
          <w:sz w:val="24"/>
          <w:szCs w:val="24"/>
          <w:highlight w:val="yellow"/>
        </w:rPr>
        <w:t xml:space="preserve"> mg/g)</w:t>
      </w:r>
      <w:r w:rsidR="00412099" w:rsidRPr="003F2F4A">
        <w:rPr>
          <w:rFonts w:ascii="Times New Roman" w:hAnsi="Times New Roman" w:cs="Times New Roman"/>
          <w:sz w:val="24"/>
          <w:szCs w:val="24"/>
        </w:rPr>
        <w:t xml:space="preserve"> (Chabani et al. 2007)</w:t>
      </w:r>
      <w:r w:rsidRPr="003F2F4A">
        <w:rPr>
          <w:rFonts w:ascii="Times New Roman" w:hAnsi="Times New Roman" w:cs="Times New Roman"/>
          <w:sz w:val="24"/>
          <w:szCs w:val="24"/>
        </w:rPr>
        <w:t>,</w:t>
      </w:r>
      <w:r>
        <w:rPr>
          <w:rFonts w:ascii="Times New Roman" w:hAnsi="Times New Roman" w:cs="Times New Roman"/>
          <w:sz w:val="24"/>
          <w:szCs w:val="24"/>
        </w:rPr>
        <w:t xml:space="preserve"> but higher than that for activated carbon </w:t>
      </w:r>
      <w:r w:rsidRPr="003F2F4A">
        <w:rPr>
          <w:rFonts w:ascii="Times New Roman" w:hAnsi="Times New Roman" w:cs="Times New Roman"/>
          <w:sz w:val="24"/>
          <w:szCs w:val="24"/>
          <w:highlight w:val="yellow"/>
        </w:rPr>
        <w:t>(</w:t>
      </w:r>
      <w:r w:rsidR="00A3207D">
        <w:rPr>
          <w:rFonts w:ascii="Times New Roman" w:hAnsi="Times New Roman" w:cs="Times New Roman"/>
          <w:sz w:val="24"/>
          <w:szCs w:val="24"/>
          <w:highlight w:val="yellow"/>
        </w:rPr>
        <w:t>6.8</w:t>
      </w:r>
      <w:r w:rsidRPr="003F2F4A">
        <w:rPr>
          <w:rFonts w:ascii="Times New Roman" w:hAnsi="Times New Roman" w:cs="Times New Roman"/>
          <w:sz w:val="24"/>
          <w:szCs w:val="24"/>
          <w:highlight w:val="yellow"/>
        </w:rPr>
        <w:t xml:space="preserve"> mg/g)</w:t>
      </w:r>
      <w:r w:rsidR="003F2F4A" w:rsidRPr="003F2F4A">
        <w:rPr>
          <w:rFonts w:ascii="Times New Roman" w:hAnsi="Times New Roman" w:cs="Times New Roman"/>
          <w:sz w:val="24"/>
          <w:szCs w:val="24"/>
          <w:highlight w:val="yellow"/>
        </w:rPr>
        <w:t xml:space="preserve"> (Park and Na 2006)</w:t>
      </w:r>
      <w:r w:rsidRPr="003F2F4A">
        <w:rPr>
          <w:rFonts w:ascii="Times New Roman" w:hAnsi="Times New Roman" w:cs="Times New Roman"/>
          <w:sz w:val="24"/>
          <w:szCs w:val="24"/>
          <w:highlight w:val="yellow"/>
        </w:rPr>
        <w:t>,</w:t>
      </w:r>
      <w:r>
        <w:rPr>
          <w:rFonts w:ascii="Times New Roman" w:hAnsi="Times New Roman" w:cs="Times New Roman"/>
          <w:sz w:val="24"/>
          <w:szCs w:val="24"/>
        </w:rPr>
        <w:t xml:space="preserve"> and other modified adsorbents (9.8-45.6 mg/g)</w:t>
      </w:r>
      <w:r w:rsidR="00D354AA">
        <w:rPr>
          <w:rFonts w:ascii="Times New Roman" w:hAnsi="Times New Roman" w:cs="Times New Roman"/>
          <w:sz w:val="24"/>
          <w:szCs w:val="24"/>
        </w:rPr>
        <w:t xml:space="preserve"> (Xu et al. 2010)</w:t>
      </w:r>
      <w:r>
        <w:rPr>
          <w:rFonts w:ascii="Times New Roman" w:hAnsi="Times New Roman" w:cs="Times New Roman"/>
          <w:sz w:val="24"/>
          <w:szCs w:val="24"/>
        </w:rPr>
        <w:t>.</w:t>
      </w:r>
      <w:r w:rsidR="00055D90">
        <w:rPr>
          <w:rFonts w:ascii="Times New Roman" w:hAnsi="Times New Roman" w:cs="Times New Roman"/>
          <w:sz w:val="24"/>
          <w:szCs w:val="24"/>
        </w:rPr>
        <w:t xml:space="preserve"> The adsorbent was satisfactorily regenerated by desorption of the adsorbed nitrate using 0.1 M HCl and 0.1 M NaCl</w:t>
      </w:r>
      <w:r w:rsidR="007D6456">
        <w:rPr>
          <w:rFonts w:ascii="Times New Roman" w:hAnsi="Times New Roman" w:cs="Times New Roman"/>
          <w:sz w:val="24"/>
          <w:szCs w:val="24"/>
        </w:rPr>
        <w:t xml:space="preserve">. This </w:t>
      </w:r>
      <w:r w:rsidR="00055D90">
        <w:rPr>
          <w:rFonts w:ascii="Times New Roman" w:hAnsi="Times New Roman" w:cs="Times New Roman"/>
          <w:sz w:val="24"/>
          <w:szCs w:val="24"/>
        </w:rPr>
        <w:t>indicate</w:t>
      </w:r>
      <w:r w:rsidR="006F7BEC">
        <w:rPr>
          <w:rFonts w:ascii="Times New Roman" w:hAnsi="Times New Roman" w:cs="Times New Roman"/>
          <w:sz w:val="24"/>
          <w:szCs w:val="24"/>
        </w:rPr>
        <w:t>s</w:t>
      </w:r>
      <w:r w:rsidR="00055D90">
        <w:rPr>
          <w:rFonts w:ascii="Times New Roman" w:hAnsi="Times New Roman" w:cs="Times New Roman"/>
          <w:sz w:val="24"/>
          <w:szCs w:val="24"/>
        </w:rPr>
        <w:t xml:space="preserve"> that</w:t>
      </w:r>
      <w:r w:rsidR="00A71EDE">
        <w:rPr>
          <w:rFonts w:ascii="Times New Roman" w:hAnsi="Times New Roman" w:cs="Times New Roman"/>
          <w:sz w:val="24"/>
          <w:szCs w:val="24"/>
        </w:rPr>
        <w:t xml:space="preserve"> nitrate was non-specifically adsorbed by electrostatic attraction (outer-sphere complexation) and</w:t>
      </w:r>
      <w:r w:rsidR="00055D90">
        <w:rPr>
          <w:rFonts w:ascii="Times New Roman" w:hAnsi="Times New Roman" w:cs="Times New Roman"/>
          <w:sz w:val="24"/>
          <w:szCs w:val="24"/>
        </w:rPr>
        <w:t xml:space="preserve"> the desorption process </w:t>
      </w:r>
      <w:r w:rsidR="007D6456">
        <w:rPr>
          <w:rFonts w:ascii="Times New Roman" w:hAnsi="Times New Roman" w:cs="Times New Roman"/>
          <w:sz w:val="24"/>
          <w:szCs w:val="24"/>
        </w:rPr>
        <w:t>probably occurred through the</w:t>
      </w:r>
      <w:r w:rsidR="00055D90">
        <w:rPr>
          <w:rFonts w:ascii="Times New Roman" w:hAnsi="Times New Roman" w:cs="Times New Roman"/>
          <w:sz w:val="24"/>
          <w:szCs w:val="24"/>
        </w:rPr>
        <w:t xml:space="preserve"> ion exchange </w:t>
      </w:r>
      <w:r w:rsidR="00E43FD0">
        <w:rPr>
          <w:rFonts w:ascii="Times New Roman" w:hAnsi="Times New Roman" w:cs="Times New Roman"/>
          <w:sz w:val="24"/>
          <w:szCs w:val="24"/>
        </w:rPr>
        <w:t xml:space="preserve">of nitrate by chloride, the reverse of the adsorption process (chloride by nitrate). After four adsorption-desorption cycles, only a slight loss in the initial adsorption capacity was observed, suggesting that the adsorbent can be repeatedly used </w:t>
      </w:r>
      <w:r w:rsidR="00021889">
        <w:rPr>
          <w:rFonts w:ascii="Times New Roman" w:hAnsi="Times New Roman" w:cs="Times New Roman"/>
          <w:sz w:val="24"/>
          <w:szCs w:val="24"/>
        </w:rPr>
        <w:t>to remove</w:t>
      </w:r>
      <w:r w:rsidR="00E43FD0">
        <w:rPr>
          <w:rFonts w:ascii="Times New Roman" w:hAnsi="Times New Roman" w:cs="Times New Roman"/>
          <w:sz w:val="24"/>
          <w:szCs w:val="24"/>
        </w:rPr>
        <w:t xml:space="preserve"> nitrate from waters.</w:t>
      </w:r>
    </w:p>
    <w:p w:rsidR="00D354AA" w:rsidRDefault="00D354AA" w:rsidP="006443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modification method consisted of chain reactions, where the first step was to attach epichlorohydrin to the cellulose/hemicellulose chains in WS to produce epoxy cellulose/hemicellulose ethers, </w:t>
      </w:r>
      <w:r w:rsidR="00B7679C">
        <w:rPr>
          <w:rFonts w:ascii="Times New Roman" w:hAnsi="Times New Roman" w:cs="Times New Roman"/>
          <w:sz w:val="24"/>
          <w:szCs w:val="24"/>
        </w:rPr>
        <w:t>followed by</w:t>
      </w:r>
      <w:r>
        <w:rPr>
          <w:rFonts w:ascii="Times New Roman" w:hAnsi="Times New Roman" w:cs="Times New Roman"/>
          <w:sz w:val="24"/>
          <w:szCs w:val="24"/>
        </w:rPr>
        <w:t xml:space="preserve"> two steps</w:t>
      </w:r>
      <w:r w:rsidR="00B7679C">
        <w:rPr>
          <w:rFonts w:ascii="Times New Roman" w:hAnsi="Times New Roman" w:cs="Times New Roman"/>
          <w:sz w:val="24"/>
          <w:szCs w:val="24"/>
        </w:rPr>
        <w:t xml:space="preserve"> of </w:t>
      </w:r>
      <w:r>
        <w:rPr>
          <w:rFonts w:ascii="Times New Roman" w:hAnsi="Times New Roman" w:cs="Times New Roman"/>
          <w:sz w:val="24"/>
          <w:szCs w:val="24"/>
        </w:rPr>
        <w:t>successive amination of the ethers</w:t>
      </w:r>
      <w:r w:rsidR="00B7679C">
        <w:rPr>
          <w:rFonts w:ascii="Times New Roman" w:hAnsi="Times New Roman" w:cs="Times New Roman"/>
          <w:sz w:val="24"/>
          <w:szCs w:val="24"/>
        </w:rPr>
        <w:t xml:space="preserve"> (X</w:t>
      </w:r>
      <w:r w:rsidR="00026182">
        <w:rPr>
          <w:rFonts w:ascii="Times New Roman" w:hAnsi="Times New Roman" w:cs="Times New Roman"/>
          <w:sz w:val="24"/>
          <w:szCs w:val="24"/>
        </w:rPr>
        <w:t>ing</w:t>
      </w:r>
      <w:r w:rsidR="00B7679C">
        <w:rPr>
          <w:rFonts w:ascii="Times New Roman" w:hAnsi="Times New Roman" w:cs="Times New Roman"/>
          <w:sz w:val="24"/>
          <w:szCs w:val="24"/>
        </w:rPr>
        <w:t xml:space="preserve"> et al. 2011)</w:t>
      </w:r>
      <w:r>
        <w:rPr>
          <w:rFonts w:ascii="Times New Roman" w:hAnsi="Times New Roman" w:cs="Times New Roman"/>
          <w:sz w:val="24"/>
          <w:szCs w:val="24"/>
        </w:rPr>
        <w:t xml:space="preserve">. Solid state </w:t>
      </w:r>
      <w:r w:rsidRPr="00D354AA">
        <w:rPr>
          <w:rFonts w:ascii="Times New Roman" w:hAnsi="Times New Roman" w:cs="Times New Roman"/>
          <w:sz w:val="24"/>
          <w:szCs w:val="24"/>
          <w:vertAlign w:val="superscript"/>
        </w:rPr>
        <w:t>13</w:t>
      </w:r>
      <w:r>
        <w:rPr>
          <w:rFonts w:ascii="Times New Roman" w:hAnsi="Times New Roman" w:cs="Times New Roman"/>
          <w:sz w:val="24"/>
          <w:szCs w:val="24"/>
        </w:rPr>
        <w:t xml:space="preserve">CNMR and zeta potential analyses validated the existence of </w:t>
      </w:r>
      <w:r w:rsidR="007D6456">
        <w:rPr>
          <w:rFonts w:ascii="Times New Roman" w:hAnsi="Times New Roman" w:cs="Times New Roman"/>
          <w:sz w:val="24"/>
          <w:szCs w:val="24"/>
        </w:rPr>
        <w:t xml:space="preserve">cross-linked </w:t>
      </w:r>
      <w:r>
        <w:rPr>
          <w:rFonts w:ascii="Times New Roman" w:hAnsi="Times New Roman" w:cs="Times New Roman"/>
          <w:sz w:val="24"/>
          <w:szCs w:val="24"/>
        </w:rPr>
        <w:t xml:space="preserve">amine groups in WSAE. Raman </w:t>
      </w:r>
      <w:r w:rsidR="00A86994">
        <w:rPr>
          <w:rFonts w:ascii="Times New Roman" w:hAnsi="Times New Roman" w:cs="Times New Roman"/>
          <w:sz w:val="24"/>
          <w:szCs w:val="24"/>
        </w:rPr>
        <w:t xml:space="preserve">spectroscopic analysis suggested an electrostatic attraction between the adsorbed nitrate ions and positively charged amine sites, and the nitrate removal process </w:t>
      </w:r>
      <w:r w:rsidR="007D6456">
        <w:rPr>
          <w:rFonts w:ascii="Times New Roman" w:hAnsi="Times New Roman" w:cs="Times New Roman"/>
          <w:sz w:val="24"/>
          <w:szCs w:val="24"/>
        </w:rPr>
        <w:t>occurred through</w:t>
      </w:r>
      <w:r w:rsidR="000326DA">
        <w:rPr>
          <w:rFonts w:ascii="Times New Roman" w:hAnsi="Times New Roman" w:cs="Times New Roman"/>
          <w:sz w:val="24"/>
          <w:szCs w:val="24"/>
        </w:rPr>
        <w:t xml:space="preserve"> </w:t>
      </w:r>
      <w:r w:rsidR="000326DA" w:rsidRPr="001E5012">
        <w:rPr>
          <w:rFonts w:ascii="Times New Roman" w:hAnsi="Times New Roman" w:cs="Times New Roman"/>
          <w:sz w:val="24"/>
          <w:szCs w:val="24"/>
        </w:rPr>
        <w:t>an</w:t>
      </w:r>
      <w:r w:rsidR="00A86994" w:rsidRPr="001E5012">
        <w:rPr>
          <w:rFonts w:ascii="Times New Roman" w:hAnsi="Times New Roman" w:cs="Times New Roman"/>
          <w:sz w:val="24"/>
          <w:szCs w:val="24"/>
        </w:rPr>
        <w:t xml:space="preserve"> ion </w:t>
      </w:r>
      <w:r w:rsidR="000326DA" w:rsidRPr="001E5012">
        <w:rPr>
          <w:rFonts w:ascii="Times New Roman" w:hAnsi="Times New Roman" w:cs="Times New Roman"/>
          <w:sz w:val="24"/>
          <w:szCs w:val="24"/>
        </w:rPr>
        <w:t>exchange of Cl</w:t>
      </w:r>
      <w:r w:rsidR="000326DA" w:rsidRPr="001E5012">
        <w:rPr>
          <w:rFonts w:ascii="Times New Roman" w:hAnsi="Times New Roman" w:cs="Times New Roman"/>
          <w:sz w:val="24"/>
          <w:szCs w:val="24"/>
          <w:vertAlign w:val="superscript"/>
        </w:rPr>
        <w:t>-</w:t>
      </w:r>
      <w:r w:rsidR="000326DA" w:rsidRPr="001E5012">
        <w:rPr>
          <w:rFonts w:ascii="Times New Roman" w:hAnsi="Times New Roman" w:cs="Times New Roman"/>
          <w:sz w:val="24"/>
          <w:szCs w:val="24"/>
        </w:rPr>
        <w:t xml:space="preserve"> adsorbed to the amine group (R-N</w:t>
      </w:r>
      <w:r w:rsidR="000326DA" w:rsidRPr="001E5012">
        <w:rPr>
          <w:rFonts w:ascii="Times New Roman" w:hAnsi="Times New Roman" w:cs="Times New Roman"/>
          <w:sz w:val="24"/>
          <w:szCs w:val="24"/>
          <w:vertAlign w:val="superscript"/>
        </w:rPr>
        <w:t>+</w:t>
      </w:r>
      <w:r w:rsidR="000326DA" w:rsidRPr="001E5012">
        <w:rPr>
          <w:rFonts w:ascii="Times New Roman" w:hAnsi="Times New Roman" w:cs="Times New Roman"/>
          <w:sz w:val="24"/>
          <w:szCs w:val="24"/>
        </w:rPr>
        <w:t>(CH</w:t>
      </w:r>
      <w:r w:rsidR="000326DA" w:rsidRPr="001E5012">
        <w:rPr>
          <w:rFonts w:ascii="Times New Roman" w:hAnsi="Times New Roman" w:cs="Times New Roman"/>
          <w:sz w:val="24"/>
          <w:szCs w:val="24"/>
          <w:vertAlign w:val="subscript"/>
        </w:rPr>
        <w:t>2</w:t>
      </w:r>
      <w:r w:rsidR="000326DA" w:rsidRPr="001E5012">
        <w:rPr>
          <w:rFonts w:ascii="Times New Roman" w:hAnsi="Times New Roman" w:cs="Times New Roman"/>
          <w:sz w:val="24"/>
          <w:szCs w:val="24"/>
        </w:rPr>
        <w:t>CH</w:t>
      </w:r>
      <w:r w:rsidR="000326DA" w:rsidRPr="001E5012">
        <w:rPr>
          <w:rFonts w:ascii="Times New Roman" w:hAnsi="Times New Roman" w:cs="Times New Roman"/>
          <w:sz w:val="24"/>
          <w:szCs w:val="24"/>
          <w:vertAlign w:val="subscript"/>
        </w:rPr>
        <w:t>3</w:t>
      </w:r>
      <w:r w:rsidR="000326DA" w:rsidRPr="001E5012">
        <w:rPr>
          <w:rFonts w:ascii="Times New Roman" w:hAnsi="Times New Roman" w:cs="Times New Roman"/>
          <w:sz w:val="24"/>
          <w:szCs w:val="24"/>
        </w:rPr>
        <w:t>)</w:t>
      </w:r>
      <w:r w:rsidR="000326DA" w:rsidRPr="001E5012">
        <w:rPr>
          <w:rFonts w:ascii="Times New Roman" w:hAnsi="Times New Roman" w:cs="Times New Roman"/>
          <w:sz w:val="24"/>
          <w:szCs w:val="24"/>
          <w:vertAlign w:val="subscript"/>
        </w:rPr>
        <w:t>3</w:t>
      </w:r>
      <w:r w:rsidR="000326DA" w:rsidRPr="001E5012">
        <w:rPr>
          <w:rFonts w:ascii="Times New Roman" w:hAnsi="Times New Roman" w:cs="Times New Roman"/>
          <w:sz w:val="24"/>
          <w:szCs w:val="24"/>
        </w:rPr>
        <w:t>)</w:t>
      </w:r>
      <w:r w:rsidR="000326DA" w:rsidRPr="001E5012">
        <w:rPr>
          <w:rFonts w:ascii="Times New Roman" w:hAnsi="Times New Roman" w:cs="Times New Roman"/>
          <w:sz w:val="24"/>
          <w:szCs w:val="24"/>
          <w:vertAlign w:val="subscript"/>
        </w:rPr>
        <w:t xml:space="preserve"> </w:t>
      </w:r>
      <w:r w:rsidR="000326DA" w:rsidRPr="001E5012">
        <w:rPr>
          <w:rFonts w:ascii="Times New Roman" w:hAnsi="Times New Roman" w:cs="Times New Roman"/>
          <w:sz w:val="24"/>
          <w:szCs w:val="24"/>
        </w:rPr>
        <w:t>by NO</w:t>
      </w:r>
      <w:r w:rsidR="000326DA" w:rsidRPr="001E5012">
        <w:rPr>
          <w:rFonts w:ascii="Times New Roman" w:hAnsi="Times New Roman" w:cs="Times New Roman"/>
          <w:sz w:val="24"/>
          <w:szCs w:val="24"/>
          <w:vertAlign w:val="subscript"/>
        </w:rPr>
        <w:t>3</w:t>
      </w:r>
      <w:r w:rsidR="000326DA" w:rsidRPr="001E5012">
        <w:rPr>
          <w:rFonts w:ascii="Times New Roman" w:hAnsi="Times New Roman" w:cs="Times New Roman"/>
          <w:sz w:val="24"/>
          <w:szCs w:val="24"/>
          <w:vertAlign w:val="superscript"/>
        </w:rPr>
        <w:t>-</w:t>
      </w:r>
      <w:r w:rsidR="000326DA" w:rsidRPr="001E5012">
        <w:rPr>
          <w:rFonts w:ascii="Times New Roman" w:hAnsi="Times New Roman" w:cs="Times New Roman"/>
          <w:sz w:val="24"/>
          <w:szCs w:val="24"/>
        </w:rPr>
        <w:t xml:space="preserve"> in solution according to the equation (1).</w:t>
      </w:r>
    </w:p>
    <w:p w:rsidR="00B7679C" w:rsidRPr="00A71EDE" w:rsidRDefault="00B7679C" w:rsidP="006443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R-N</w:t>
      </w:r>
      <w:r w:rsidRPr="00B7679C">
        <w:rPr>
          <w:rFonts w:ascii="Times New Roman" w:hAnsi="Times New Roman" w:cs="Times New Roman"/>
          <w:sz w:val="24"/>
          <w:szCs w:val="24"/>
          <w:vertAlign w:val="superscript"/>
        </w:rPr>
        <w:t>+</w:t>
      </w:r>
      <w:r>
        <w:rPr>
          <w:rFonts w:ascii="Times New Roman" w:hAnsi="Times New Roman" w:cs="Times New Roman"/>
          <w:sz w:val="24"/>
          <w:szCs w:val="24"/>
        </w:rPr>
        <w:t>(CH</w:t>
      </w:r>
      <w:r w:rsidRPr="00B7679C">
        <w:rPr>
          <w:rFonts w:ascii="Times New Roman" w:hAnsi="Times New Roman" w:cs="Times New Roman"/>
          <w:sz w:val="24"/>
          <w:szCs w:val="24"/>
          <w:vertAlign w:val="subscript"/>
        </w:rPr>
        <w:t>2</w:t>
      </w:r>
      <w:r>
        <w:rPr>
          <w:rFonts w:ascii="Times New Roman" w:hAnsi="Times New Roman" w:cs="Times New Roman"/>
          <w:sz w:val="24"/>
          <w:szCs w:val="24"/>
        </w:rPr>
        <w:t>CH</w:t>
      </w:r>
      <w:r w:rsidRPr="00B7679C">
        <w:rPr>
          <w:rFonts w:ascii="Times New Roman" w:hAnsi="Times New Roman" w:cs="Times New Roman"/>
          <w:sz w:val="24"/>
          <w:szCs w:val="24"/>
          <w:vertAlign w:val="subscript"/>
        </w:rPr>
        <w:t>3</w:t>
      </w:r>
      <w:r>
        <w:rPr>
          <w:rFonts w:ascii="Times New Roman" w:hAnsi="Times New Roman" w:cs="Times New Roman"/>
          <w:sz w:val="24"/>
          <w:szCs w:val="24"/>
        </w:rPr>
        <w:t>)</w:t>
      </w:r>
      <w:r w:rsidRPr="00B7679C">
        <w:rPr>
          <w:rFonts w:ascii="Times New Roman" w:hAnsi="Times New Roman" w:cs="Times New Roman"/>
          <w:sz w:val="24"/>
          <w:szCs w:val="24"/>
          <w:vertAlign w:val="subscript"/>
        </w:rPr>
        <w:t>3</w:t>
      </w:r>
      <w:r>
        <w:rPr>
          <w:rFonts w:ascii="Times New Roman" w:hAnsi="Times New Roman" w:cs="Times New Roman"/>
          <w:sz w:val="24"/>
          <w:szCs w:val="24"/>
        </w:rPr>
        <w:t>....Cl</w:t>
      </w:r>
      <w:r w:rsidRPr="001F4D1A">
        <w:rPr>
          <w:rFonts w:ascii="Times New Roman" w:hAnsi="Times New Roman" w:cs="Times New Roman"/>
          <w:sz w:val="24"/>
          <w:szCs w:val="24"/>
          <w:vertAlign w:val="superscript"/>
        </w:rPr>
        <w:t>-</w:t>
      </w:r>
      <w:r>
        <w:rPr>
          <w:rFonts w:ascii="Times New Roman" w:hAnsi="Times New Roman" w:cs="Times New Roman"/>
          <w:sz w:val="24"/>
          <w:szCs w:val="24"/>
        </w:rPr>
        <w:t xml:space="preserve">  +  NO</w:t>
      </w:r>
      <w:r w:rsidRPr="00B7679C">
        <w:rPr>
          <w:rFonts w:ascii="Times New Roman" w:hAnsi="Times New Roman" w:cs="Times New Roman"/>
          <w:sz w:val="24"/>
          <w:szCs w:val="24"/>
          <w:vertAlign w:val="subscript"/>
        </w:rPr>
        <w:t>3</w:t>
      </w:r>
      <w:r w:rsidRPr="00B7679C">
        <w:rPr>
          <w:rFonts w:ascii="Times New Roman" w:hAnsi="Times New Roman" w:cs="Times New Roman"/>
          <w:sz w:val="24"/>
          <w:szCs w:val="24"/>
          <w:vertAlign w:val="superscript"/>
        </w:rPr>
        <w:t>-</w:t>
      </w:r>
      <w:r>
        <w:rPr>
          <w:rFonts w:ascii="Times New Roman" w:hAnsi="Times New Roman" w:cs="Times New Roman"/>
          <w:sz w:val="24"/>
          <w:szCs w:val="24"/>
        </w:rPr>
        <w:t xml:space="preserve">  →  R-N</w:t>
      </w:r>
      <w:r w:rsidRPr="00B7679C">
        <w:rPr>
          <w:rFonts w:ascii="Times New Roman" w:hAnsi="Times New Roman" w:cs="Times New Roman"/>
          <w:sz w:val="24"/>
          <w:szCs w:val="24"/>
          <w:vertAlign w:val="superscript"/>
        </w:rPr>
        <w:t>+</w:t>
      </w:r>
      <w:r>
        <w:rPr>
          <w:rFonts w:ascii="Times New Roman" w:hAnsi="Times New Roman" w:cs="Times New Roman"/>
          <w:sz w:val="24"/>
          <w:szCs w:val="24"/>
        </w:rPr>
        <w:t>(CH</w:t>
      </w:r>
      <w:r w:rsidRPr="00B7679C">
        <w:rPr>
          <w:rFonts w:ascii="Times New Roman" w:hAnsi="Times New Roman" w:cs="Times New Roman"/>
          <w:sz w:val="24"/>
          <w:szCs w:val="24"/>
          <w:vertAlign w:val="subscript"/>
        </w:rPr>
        <w:t>2</w:t>
      </w:r>
      <w:r>
        <w:rPr>
          <w:rFonts w:ascii="Times New Roman" w:hAnsi="Times New Roman" w:cs="Times New Roman"/>
          <w:sz w:val="24"/>
          <w:szCs w:val="24"/>
        </w:rPr>
        <w:t>CH</w:t>
      </w:r>
      <w:r w:rsidRPr="00B7679C">
        <w:rPr>
          <w:rFonts w:ascii="Times New Roman" w:hAnsi="Times New Roman" w:cs="Times New Roman"/>
          <w:sz w:val="24"/>
          <w:szCs w:val="24"/>
          <w:vertAlign w:val="subscript"/>
        </w:rPr>
        <w:t>3</w:t>
      </w:r>
      <w:r>
        <w:rPr>
          <w:rFonts w:ascii="Times New Roman" w:hAnsi="Times New Roman" w:cs="Times New Roman"/>
          <w:sz w:val="24"/>
          <w:szCs w:val="24"/>
        </w:rPr>
        <w:t>)</w:t>
      </w:r>
      <w:r w:rsidRPr="00B7679C">
        <w:rPr>
          <w:rFonts w:ascii="Times New Roman" w:hAnsi="Times New Roman" w:cs="Times New Roman"/>
          <w:sz w:val="24"/>
          <w:szCs w:val="24"/>
          <w:vertAlign w:val="subscript"/>
        </w:rPr>
        <w:t>3</w:t>
      </w:r>
      <w:r>
        <w:rPr>
          <w:rFonts w:ascii="Times New Roman" w:hAnsi="Times New Roman" w:cs="Times New Roman"/>
          <w:sz w:val="24"/>
          <w:szCs w:val="24"/>
        </w:rPr>
        <w:t>….NO</w:t>
      </w:r>
      <w:r w:rsidRPr="00B7679C">
        <w:rPr>
          <w:rFonts w:ascii="Times New Roman" w:hAnsi="Times New Roman" w:cs="Times New Roman"/>
          <w:sz w:val="24"/>
          <w:szCs w:val="24"/>
          <w:vertAlign w:val="subscript"/>
        </w:rPr>
        <w:t>3</w:t>
      </w:r>
      <w:r w:rsidRPr="00B7679C">
        <w:rPr>
          <w:rFonts w:ascii="Times New Roman" w:hAnsi="Times New Roman" w:cs="Times New Roman"/>
          <w:sz w:val="24"/>
          <w:szCs w:val="24"/>
          <w:vertAlign w:val="superscript"/>
        </w:rPr>
        <w:t>-</w:t>
      </w:r>
      <w:r>
        <w:rPr>
          <w:rFonts w:ascii="Times New Roman" w:hAnsi="Times New Roman" w:cs="Times New Roman"/>
          <w:sz w:val="24"/>
          <w:szCs w:val="24"/>
        </w:rPr>
        <w:t xml:space="preserve">  +  Cl</w:t>
      </w:r>
      <w:r w:rsidRPr="00B7679C">
        <w:rPr>
          <w:rFonts w:ascii="Times New Roman" w:hAnsi="Times New Roman" w:cs="Times New Roman"/>
          <w:sz w:val="24"/>
          <w:szCs w:val="24"/>
          <w:vertAlign w:val="superscript"/>
        </w:rPr>
        <w:t>-</w:t>
      </w:r>
      <w:r w:rsidR="00A71EDE">
        <w:rPr>
          <w:rFonts w:ascii="Times New Roman" w:hAnsi="Times New Roman" w:cs="Times New Roman"/>
          <w:sz w:val="24"/>
          <w:szCs w:val="24"/>
        </w:rPr>
        <w:t xml:space="preserve">            </w:t>
      </w:r>
      <w:r w:rsidR="00A71EDE" w:rsidRPr="001E5012">
        <w:rPr>
          <w:rFonts w:ascii="Times New Roman" w:hAnsi="Times New Roman" w:cs="Times New Roman"/>
          <w:sz w:val="24"/>
          <w:szCs w:val="24"/>
        </w:rPr>
        <w:t>(1)</w:t>
      </w:r>
      <w:r w:rsidR="001C546E">
        <w:rPr>
          <w:rFonts w:ascii="Times New Roman" w:hAnsi="Times New Roman" w:cs="Times New Roman"/>
          <w:sz w:val="24"/>
          <w:szCs w:val="24"/>
        </w:rPr>
        <w:t xml:space="preserve"> </w:t>
      </w:r>
    </w:p>
    <w:p w:rsidR="00B7679C" w:rsidRDefault="00B7679C" w:rsidP="0064432D">
      <w:pPr>
        <w:spacing w:line="480" w:lineRule="auto"/>
        <w:jc w:val="both"/>
        <w:rPr>
          <w:rFonts w:ascii="Times New Roman" w:hAnsi="Times New Roman" w:cs="Times New Roman"/>
          <w:sz w:val="24"/>
          <w:szCs w:val="24"/>
        </w:rPr>
      </w:pPr>
      <w:r w:rsidRPr="00B7679C">
        <w:rPr>
          <w:rFonts w:ascii="Times New Roman" w:hAnsi="Times New Roman" w:cs="Times New Roman"/>
          <w:sz w:val="24"/>
          <w:szCs w:val="24"/>
        </w:rPr>
        <w:t xml:space="preserve">Zeta potential </w:t>
      </w:r>
      <w:r>
        <w:rPr>
          <w:rFonts w:ascii="Times New Roman" w:hAnsi="Times New Roman" w:cs="Times New Roman"/>
          <w:sz w:val="24"/>
          <w:szCs w:val="24"/>
        </w:rPr>
        <w:t xml:space="preserve">of WS decreased from </w:t>
      </w:r>
      <w:r w:rsidR="00797649">
        <w:rPr>
          <w:rFonts w:ascii="Times New Roman" w:hAnsi="Times New Roman" w:cs="Times New Roman"/>
          <w:sz w:val="24"/>
          <w:szCs w:val="24"/>
        </w:rPr>
        <w:t>+</w:t>
      </w:r>
      <w:r>
        <w:rPr>
          <w:rFonts w:ascii="Times New Roman" w:hAnsi="Times New Roman" w:cs="Times New Roman"/>
          <w:sz w:val="24"/>
          <w:szCs w:val="24"/>
        </w:rPr>
        <w:t>2.2 mV to -46.3 mV as the initial pH of the WS suspensions in water increased from 2.0 to 12.0 (</w:t>
      </w:r>
      <w:r w:rsidRPr="001E5012">
        <w:rPr>
          <w:rFonts w:ascii="Times New Roman" w:hAnsi="Times New Roman" w:cs="Times New Roman"/>
          <w:sz w:val="24"/>
          <w:szCs w:val="24"/>
        </w:rPr>
        <w:t xml:space="preserve">Fig. </w:t>
      </w:r>
      <w:r w:rsidR="000326DA" w:rsidRPr="001E5012">
        <w:rPr>
          <w:rFonts w:ascii="Times New Roman" w:hAnsi="Times New Roman" w:cs="Times New Roman"/>
          <w:sz w:val="24"/>
          <w:szCs w:val="24"/>
        </w:rPr>
        <w:t>4</w:t>
      </w:r>
      <w:r>
        <w:rPr>
          <w:rFonts w:ascii="Times New Roman" w:hAnsi="Times New Roman" w:cs="Times New Roman"/>
          <w:sz w:val="24"/>
          <w:szCs w:val="24"/>
        </w:rPr>
        <w:t>). In contrast</w:t>
      </w:r>
      <w:r w:rsidR="00797649">
        <w:rPr>
          <w:rFonts w:ascii="Times New Roman" w:hAnsi="Times New Roman" w:cs="Times New Roman"/>
          <w:sz w:val="24"/>
          <w:szCs w:val="24"/>
        </w:rPr>
        <w:t>, the zeta potentials of WSAE were +35.3 to -7.0 in the pH range; this indicates the presence of positive</w:t>
      </w:r>
      <w:r w:rsidR="006F7BEC">
        <w:rPr>
          <w:rFonts w:ascii="Times New Roman" w:hAnsi="Times New Roman" w:cs="Times New Roman"/>
          <w:sz w:val="24"/>
          <w:szCs w:val="24"/>
        </w:rPr>
        <w:t>ly</w:t>
      </w:r>
      <w:r w:rsidR="00797649">
        <w:rPr>
          <w:rFonts w:ascii="Times New Roman" w:hAnsi="Times New Roman" w:cs="Times New Roman"/>
          <w:sz w:val="24"/>
          <w:szCs w:val="24"/>
        </w:rPr>
        <w:t>-charge</w:t>
      </w:r>
      <w:r w:rsidR="006F7BEC">
        <w:rPr>
          <w:rFonts w:ascii="Times New Roman" w:hAnsi="Times New Roman" w:cs="Times New Roman"/>
          <w:sz w:val="24"/>
          <w:szCs w:val="24"/>
        </w:rPr>
        <w:t>d</w:t>
      </w:r>
      <w:r w:rsidR="00797649">
        <w:rPr>
          <w:rFonts w:ascii="Times New Roman" w:hAnsi="Times New Roman" w:cs="Times New Roman"/>
          <w:sz w:val="24"/>
          <w:szCs w:val="24"/>
        </w:rPr>
        <w:t xml:space="preserve"> surface functional groups on the WSAE.</w:t>
      </w:r>
      <w:r w:rsidR="001C546E">
        <w:rPr>
          <w:rFonts w:ascii="Times New Roman" w:hAnsi="Times New Roman" w:cs="Times New Roman"/>
          <w:sz w:val="24"/>
          <w:szCs w:val="24"/>
        </w:rPr>
        <w:t xml:space="preserve"> </w:t>
      </w:r>
    </w:p>
    <w:p w:rsidR="00FA240D" w:rsidRDefault="002537B4" w:rsidP="0064432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Column </w:t>
      </w:r>
      <w:r w:rsidR="006F7BEC">
        <w:rPr>
          <w:rFonts w:ascii="Times New Roman" w:hAnsi="Times New Roman" w:cs="Times New Roman"/>
          <w:sz w:val="24"/>
          <w:szCs w:val="24"/>
        </w:rPr>
        <w:t>ad</w:t>
      </w:r>
      <w:r>
        <w:rPr>
          <w:rFonts w:ascii="Times New Roman" w:hAnsi="Times New Roman" w:cs="Times New Roman"/>
          <w:sz w:val="24"/>
          <w:szCs w:val="24"/>
        </w:rPr>
        <w:t xml:space="preserve">sorption capacity of WS for nitrate </w:t>
      </w:r>
      <w:r w:rsidR="00026182">
        <w:rPr>
          <w:rFonts w:ascii="Times New Roman" w:hAnsi="Times New Roman" w:cs="Times New Roman"/>
          <w:sz w:val="24"/>
          <w:szCs w:val="24"/>
        </w:rPr>
        <w:t xml:space="preserve">at pH 5.12 </w:t>
      </w:r>
      <w:r>
        <w:rPr>
          <w:rFonts w:ascii="Times New Roman" w:hAnsi="Times New Roman" w:cs="Times New Roman"/>
          <w:sz w:val="24"/>
          <w:szCs w:val="24"/>
        </w:rPr>
        <w:t xml:space="preserve">was negligible (0.54-0.57 mg/g), whereas that of WSAE </w:t>
      </w:r>
      <w:r w:rsidR="006F7BEC">
        <w:rPr>
          <w:rFonts w:ascii="Times New Roman" w:hAnsi="Times New Roman" w:cs="Times New Roman"/>
          <w:sz w:val="24"/>
          <w:szCs w:val="24"/>
        </w:rPr>
        <w:t>ranged from</w:t>
      </w:r>
      <w:r>
        <w:rPr>
          <w:rFonts w:ascii="Times New Roman" w:hAnsi="Times New Roman" w:cs="Times New Roman"/>
          <w:sz w:val="24"/>
          <w:szCs w:val="24"/>
        </w:rPr>
        <w:t xml:space="preserve"> 8</w:t>
      </w:r>
      <w:r w:rsidR="00026182">
        <w:rPr>
          <w:rFonts w:ascii="Times New Roman" w:hAnsi="Times New Roman" w:cs="Times New Roman"/>
          <w:sz w:val="24"/>
          <w:szCs w:val="24"/>
        </w:rPr>
        <w:t>6</w:t>
      </w:r>
      <w:r w:rsidR="006F7BEC">
        <w:rPr>
          <w:rFonts w:ascii="Times New Roman" w:hAnsi="Times New Roman" w:cs="Times New Roman"/>
          <w:sz w:val="24"/>
          <w:szCs w:val="24"/>
        </w:rPr>
        <w:t xml:space="preserve"> to </w:t>
      </w:r>
      <w:r w:rsidR="00026182">
        <w:rPr>
          <w:rFonts w:ascii="Times New Roman" w:hAnsi="Times New Roman" w:cs="Times New Roman"/>
          <w:sz w:val="24"/>
          <w:szCs w:val="24"/>
        </w:rPr>
        <w:t xml:space="preserve">87 </w:t>
      </w:r>
      <w:r>
        <w:rPr>
          <w:rFonts w:ascii="Times New Roman" w:hAnsi="Times New Roman" w:cs="Times New Roman"/>
          <w:sz w:val="24"/>
          <w:szCs w:val="24"/>
        </w:rPr>
        <w:t>mg/g, depending on column bed height and influent nitrate concentration and flow rate</w:t>
      </w:r>
      <w:r w:rsidR="006F7BEC">
        <w:rPr>
          <w:rFonts w:ascii="Times New Roman" w:hAnsi="Times New Roman" w:cs="Times New Roman"/>
          <w:sz w:val="24"/>
          <w:szCs w:val="24"/>
        </w:rPr>
        <w:t xml:space="preserve"> (X</w:t>
      </w:r>
      <w:r w:rsidR="00026182">
        <w:rPr>
          <w:rFonts w:ascii="Times New Roman" w:hAnsi="Times New Roman" w:cs="Times New Roman"/>
          <w:sz w:val="24"/>
          <w:szCs w:val="24"/>
        </w:rPr>
        <w:t>ing</w:t>
      </w:r>
      <w:r w:rsidR="006F7BEC">
        <w:rPr>
          <w:rFonts w:ascii="Times New Roman" w:hAnsi="Times New Roman" w:cs="Times New Roman"/>
          <w:sz w:val="24"/>
          <w:szCs w:val="24"/>
        </w:rPr>
        <w:t xml:space="preserve"> et al. 2011)</w:t>
      </w:r>
      <w:r>
        <w:rPr>
          <w:rFonts w:ascii="Times New Roman" w:hAnsi="Times New Roman" w:cs="Times New Roman"/>
          <w:sz w:val="24"/>
          <w:szCs w:val="24"/>
        </w:rPr>
        <w:t xml:space="preserve">. At the solution pH values </w:t>
      </w:r>
      <w:r w:rsidR="006F7BEC">
        <w:rPr>
          <w:rFonts w:ascii="Times New Roman" w:hAnsi="Times New Roman" w:cs="Times New Roman"/>
          <w:sz w:val="24"/>
          <w:szCs w:val="24"/>
        </w:rPr>
        <w:t xml:space="preserve">of </w:t>
      </w:r>
      <w:r>
        <w:rPr>
          <w:rFonts w:ascii="Times New Roman" w:hAnsi="Times New Roman" w:cs="Times New Roman"/>
          <w:sz w:val="24"/>
          <w:szCs w:val="24"/>
        </w:rPr>
        <w:t xml:space="preserve">2.00, 5.12, 7.08, 9.85, and 12.14, the column </w:t>
      </w:r>
      <w:r w:rsidR="006F7BEC">
        <w:rPr>
          <w:rFonts w:ascii="Times New Roman" w:hAnsi="Times New Roman" w:cs="Times New Roman"/>
          <w:sz w:val="24"/>
          <w:szCs w:val="24"/>
        </w:rPr>
        <w:t>ad</w:t>
      </w:r>
      <w:r>
        <w:rPr>
          <w:rFonts w:ascii="Times New Roman" w:hAnsi="Times New Roman" w:cs="Times New Roman"/>
          <w:sz w:val="24"/>
          <w:szCs w:val="24"/>
        </w:rPr>
        <w:t>sorption capacities were 62.7, 87.27, 87.45, 85.15, and 41.90</w:t>
      </w:r>
      <w:r w:rsidR="001E5012">
        <w:rPr>
          <w:rFonts w:ascii="Times New Roman" w:hAnsi="Times New Roman" w:cs="Times New Roman"/>
          <w:sz w:val="24"/>
          <w:szCs w:val="24"/>
        </w:rPr>
        <w:t xml:space="preserve"> mg/g</w:t>
      </w:r>
      <w:r>
        <w:rPr>
          <w:rFonts w:ascii="Times New Roman" w:hAnsi="Times New Roman" w:cs="Times New Roman"/>
          <w:sz w:val="24"/>
          <w:szCs w:val="24"/>
        </w:rPr>
        <w:t xml:space="preserve">, respectively. The low </w:t>
      </w:r>
      <w:r w:rsidR="006F7BEC">
        <w:rPr>
          <w:rFonts w:ascii="Times New Roman" w:hAnsi="Times New Roman" w:cs="Times New Roman"/>
          <w:sz w:val="24"/>
          <w:szCs w:val="24"/>
        </w:rPr>
        <w:t>ad</w:t>
      </w:r>
      <w:r>
        <w:rPr>
          <w:rFonts w:ascii="Times New Roman" w:hAnsi="Times New Roman" w:cs="Times New Roman"/>
          <w:sz w:val="24"/>
          <w:szCs w:val="24"/>
        </w:rPr>
        <w:t xml:space="preserve">sorption capacity at pH 2 was due to </w:t>
      </w:r>
      <w:r w:rsidR="006F7BEC">
        <w:rPr>
          <w:rFonts w:ascii="Times New Roman" w:hAnsi="Times New Roman" w:cs="Times New Roman"/>
          <w:sz w:val="24"/>
          <w:szCs w:val="24"/>
        </w:rPr>
        <w:t xml:space="preserve">nitrate ions </w:t>
      </w:r>
      <w:r w:rsidR="007D6456">
        <w:rPr>
          <w:rFonts w:ascii="Times New Roman" w:hAnsi="Times New Roman" w:cs="Times New Roman"/>
          <w:sz w:val="24"/>
          <w:szCs w:val="24"/>
        </w:rPr>
        <w:t xml:space="preserve">competing </w:t>
      </w:r>
      <w:r w:rsidR="006F7BEC">
        <w:rPr>
          <w:rFonts w:ascii="Times New Roman" w:hAnsi="Times New Roman" w:cs="Times New Roman"/>
          <w:sz w:val="24"/>
          <w:szCs w:val="24"/>
        </w:rPr>
        <w:t xml:space="preserve">with </w:t>
      </w:r>
      <w:r>
        <w:rPr>
          <w:rFonts w:ascii="Times New Roman" w:hAnsi="Times New Roman" w:cs="Times New Roman"/>
          <w:sz w:val="24"/>
          <w:szCs w:val="24"/>
        </w:rPr>
        <w:t xml:space="preserve">chloride ions added in HCl to </w:t>
      </w:r>
      <w:r w:rsidR="007D6456">
        <w:rPr>
          <w:rFonts w:ascii="Times New Roman" w:hAnsi="Times New Roman" w:cs="Times New Roman"/>
          <w:sz w:val="24"/>
          <w:szCs w:val="24"/>
        </w:rPr>
        <w:t xml:space="preserve">reduce </w:t>
      </w:r>
      <w:r>
        <w:rPr>
          <w:rFonts w:ascii="Times New Roman" w:hAnsi="Times New Roman" w:cs="Times New Roman"/>
          <w:sz w:val="24"/>
          <w:szCs w:val="24"/>
        </w:rPr>
        <w:t>the pH</w:t>
      </w:r>
      <w:r w:rsidR="00E17158">
        <w:rPr>
          <w:rFonts w:ascii="Times New Roman" w:hAnsi="Times New Roman" w:cs="Times New Roman"/>
          <w:sz w:val="24"/>
          <w:szCs w:val="24"/>
        </w:rPr>
        <w:t xml:space="preserve"> value. At pH 12.14 the adsorption capacity was low due to less attractive or more repulsive electrostatic interaction resulting from the increased negatively charged surface sites at high pH values. This is also due to the presence of excess OH</w:t>
      </w:r>
      <w:r w:rsidR="00E17158" w:rsidRPr="00E17158">
        <w:rPr>
          <w:rFonts w:ascii="Times New Roman" w:hAnsi="Times New Roman" w:cs="Times New Roman"/>
          <w:sz w:val="24"/>
          <w:szCs w:val="24"/>
          <w:vertAlign w:val="superscript"/>
        </w:rPr>
        <w:t>-</w:t>
      </w:r>
      <w:r w:rsidR="00E17158">
        <w:rPr>
          <w:rFonts w:ascii="Times New Roman" w:hAnsi="Times New Roman" w:cs="Times New Roman"/>
          <w:sz w:val="24"/>
          <w:szCs w:val="24"/>
        </w:rPr>
        <w:t xml:space="preserve"> ions competing with nitrate ions for sorption sites. Based on th</w:t>
      </w:r>
      <w:r w:rsidR="007D6456">
        <w:rPr>
          <w:rFonts w:ascii="Times New Roman" w:hAnsi="Times New Roman" w:cs="Times New Roman"/>
          <w:sz w:val="24"/>
          <w:szCs w:val="24"/>
        </w:rPr>
        <w:t>es</w:t>
      </w:r>
      <w:r w:rsidR="00E17158">
        <w:rPr>
          <w:rFonts w:ascii="Times New Roman" w:hAnsi="Times New Roman" w:cs="Times New Roman"/>
          <w:sz w:val="24"/>
          <w:szCs w:val="24"/>
        </w:rPr>
        <w:t xml:space="preserve">e results, the suitable </w:t>
      </w:r>
      <w:r w:rsidR="00E17158" w:rsidRPr="00DF166A">
        <w:rPr>
          <w:rFonts w:ascii="Times New Roman" w:hAnsi="Times New Roman" w:cs="Times New Roman"/>
          <w:sz w:val="24"/>
          <w:szCs w:val="24"/>
        </w:rPr>
        <w:t>pH</w:t>
      </w:r>
      <w:r w:rsidR="00E17158">
        <w:rPr>
          <w:rFonts w:ascii="Times New Roman" w:hAnsi="Times New Roman" w:cs="Times New Roman"/>
          <w:sz w:val="24"/>
          <w:szCs w:val="24"/>
        </w:rPr>
        <w:t xml:space="preserve"> range </w:t>
      </w:r>
      <w:r w:rsidR="00DF166A">
        <w:rPr>
          <w:rFonts w:ascii="Times New Roman" w:hAnsi="Times New Roman" w:cs="Times New Roman"/>
          <w:sz w:val="24"/>
          <w:szCs w:val="24"/>
        </w:rPr>
        <w:t xml:space="preserve">of influent water </w:t>
      </w:r>
      <w:r w:rsidR="00E17158">
        <w:rPr>
          <w:rFonts w:ascii="Times New Roman" w:hAnsi="Times New Roman" w:cs="Times New Roman"/>
          <w:sz w:val="24"/>
          <w:szCs w:val="24"/>
        </w:rPr>
        <w:t xml:space="preserve">for efficient nitrate removal is 5-10; this demonstrates a potential application to most wastewaters in the field. As in the previous study </w:t>
      </w:r>
      <w:r w:rsidR="00026182">
        <w:rPr>
          <w:rFonts w:ascii="Times New Roman" w:hAnsi="Times New Roman" w:cs="Times New Roman"/>
          <w:sz w:val="24"/>
          <w:szCs w:val="24"/>
        </w:rPr>
        <w:t xml:space="preserve">of </w:t>
      </w:r>
      <w:r w:rsidR="00E17158">
        <w:rPr>
          <w:rFonts w:ascii="Times New Roman" w:hAnsi="Times New Roman" w:cs="Times New Roman"/>
          <w:sz w:val="24"/>
          <w:szCs w:val="24"/>
        </w:rPr>
        <w:t xml:space="preserve">Xu et al. </w:t>
      </w:r>
      <w:r w:rsidR="00026182">
        <w:rPr>
          <w:rFonts w:ascii="Times New Roman" w:hAnsi="Times New Roman" w:cs="Times New Roman"/>
          <w:sz w:val="24"/>
          <w:szCs w:val="24"/>
        </w:rPr>
        <w:t>(</w:t>
      </w:r>
      <w:r w:rsidR="00E17158">
        <w:rPr>
          <w:rFonts w:ascii="Times New Roman" w:hAnsi="Times New Roman" w:cs="Times New Roman"/>
          <w:sz w:val="24"/>
          <w:szCs w:val="24"/>
        </w:rPr>
        <w:t>2010), 0.1 M HCl demonstrated its high desorption rate for the regeneration of WSAE.</w:t>
      </w:r>
      <w:r w:rsidR="00397F44">
        <w:rPr>
          <w:rFonts w:ascii="Times New Roman" w:hAnsi="Times New Roman" w:cs="Times New Roman"/>
          <w:sz w:val="24"/>
          <w:szCs w:val="24"/>
        </w:rPr>
        <w:t xml:space="preserve"> The adsorption-desorption process provided an excellent regeneration capacity of the adsorbent with little loss (5.2%) in its adsorption capacity when used four times.</w:t>
      </w:r>
    </w:p>
    <w:p w:rsidR="002F0BE9" w:rsidRDefault="002F0BE9" w:rsidP="0064432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To regulate practical utilisation, three types of wheat residues modified by different amounts of amine groups were prepared and their costs and efficiency </w:t>
      </w:r>
      <w:r w:rsidR="007D6456">
        <w:rPr>
          <w:rFonts w:ascii="Times New Roman" w:hAnsi="Times New Roman" w:cs="Times New Roman"/>
          <w:sz w:val="24"/>
          <w:szCs w:val="24"/>
        </w:rPr>
        <w:t>when removing nitrate</w:t>
      </w:r>
      <w:r>
        <w:rPr>
          <w:rFonts w:ascii="Times New Roman" w:hAnsi="Times New Roman" w:cs="Times New Roman"/>
          <w:sz w:val="24"/>
          <w:szCs w:val="24"/>
        </w:rPr>
        <w:t xml:space="preserve"> from water were calculated by Xu et al. (2011). The weights of chemicals used for grafting amine groups on 10 g wheat residues</w:t>
      </w:r>
      <w:r w:rsidR="00254222">
        <w:rPr>
          <w:rFonts w:ascii="Times New Roman" w:hAnsi="Times New Roman" w:cs="Times New Roman"/>
          <w:sz w:val="24"/>
          <w:szCs w:val="24"/>
        </w:rPr>
        <w:t xml:space="preserve"> (WS)</w:t>
      </w:r>
      <w:r>
        <w:rPr>
          <w:rFonts w:ascii="Times New Roman" w:hAnsi="Times New Roman" w:cs="Times New Roman"/>
          <w:sz w:val="24"/>
          <w:szCs w:val="24"/>
        </w:rPr>
        <w:t xml:space="preserve"> were 11.8, 14.5, and 17.4 g, respectively, and the corresponding costs (US$) were 0.5, 1.1, and 2.0. The </w:t>
      </w:r>
      <w:r w:rsidR="000326DA" w:rsidRPr="001E5012">
        <w:rPr>
          <w:rFonts w:ascii="Times New Roman" w:hAnsi="Times New Roman" w:cs="Times New Roman"/>
          <w:sz w:val="24"/>
          <w:szCs w:val="24"/>
        </w:rPr>
        <w:t xml:space="preserve">percentage by weight of </w:t>
      </w:r>
      <w:r w:rsidRPr="001E5012">
        <w:rPr>
          <w:rFonts w:ascii="Times New Roman" w:hAnsi="Times New Roman" w:cs="Times New Roman"/>
          <w:sz w:val="24"/>
          <w:szCs w:val="24"/>
        </w:rPr>
        <w:t>N</w:t>
      </w:r>
      <w:r>
        <w:rPr>
          <w:rFonts w:ascii="Times New Roman" w:hAnsi="Times New Roman" w:cs="Times New Roman"/>
          <w:sz w:val="24"/>
          <w:szCs w:val="24"/>
        </w:rPr>
        <w:t xml:space="preserve"> in the low, medium, and high cost modified </w:t>
      </w:r>
      <w:r w:rsidR="00254222">
        <w:rPr>
          <w:rFonts w:ascii="Times New Roman" w:hAnsi="Times New Roman" w:cs="Times New Roman"/>
          <w:sz w:val="24"/>
          <w:szCs w:val="24"/>
        </w:rPr>
        <w:t>WS were 2.15, 3.76, and 6.20, respectively, and the Langmuir adsorption capacities of the three modified WS were 27.5, 52.1, and 89.8</w:t>
      </w:r>
      <w:r w:rsidR="001E5012">
        <w:rPr>
          <w:rFonts w:ascii="Times New Roman" w:hAnsi="Times New Roman" w:cs="Times New Roman"/>
          <w:sz w:val="24"/>
          <w:szCs w:val="24"/>
        </w:rPr>
        <w:t xml:space="preserve"> mg/g</w:t>
      </w:r>
      <w:r w:rsidR="00254222">
        <w:rPr>
          <w:rFonts w:ascii="Times New Roman" w:hAnsi="Times New Roman" w:cs="Times New Roman"/>
          <w:sz w:val="24"/>
          <w:szCs w:val="24"/>
        </w:rPr>
        <w:t xml:space="preserve">, respectively. </w:t>
      </w:r>
      <w:r w:rsidR="007D6456">
        <w:rPr>
          <w:rFonts w:ascii="Times New Roman" w:hAnsi="Times New Roman" w:cs="Times New Roman"/>
          <w:sz w:val="24"/>
          <w:szCs w:val="24"/>
        </w:rPr>
        <w:t xml:space="preserve">Since </w:t>
      </w:r>
      <w:r w:rsidR="00254222">
        <w:rPr>
          <w:rFonts w:ascii="Times New Roman" w:hAnsi="Times New Roman" w:cs="Times New Roman"/>
          <w:sz w:val="24"/>
          <w:szCs w:val="24"/>
        </w:rPr>
        <w:t>the efficiency of nitrate removal depends on the cost of the modification</w:t>
      </w:r>
      <w:r w:rsidR="007D6456">
        <w:rPr>
          <w:rFonts w:ascii="Times New Roman" w:hAnsi="Times New Roman" w:cs="Times New Roman"/>
          <w:sz w:val="24"/>
          <w:szCs w:val="24"/>
        </w:rPr>
        <w:t>,</w:t>
      </w:r>
      <w:r w:rsidR="00254222">
        <w:rPr>
          <w:rFonts w:ascii="Times New Roman" w:hAnsi="Times New Roman" w:cs="Times New Roman"/>
          <w:sz w:val="24"/>
          <w:szCs w:val="24"/>
        </w:rPr>
        <w:t xml:space="preserve"> </w:t>
      </w:r>
      <w:r w:rsidR="00254222" w:rsidRPr="00DF166A">
        <w:rPr>
          <w:rFonts w:ascii="Times New Roman" w:hAnsi="Times New Roman" w:cs="Times New Roman"/>
          <w:sz w:val="24"/>
          <w:szCs w:val="24"/>
        </w:rPr>
        <w:t>the water treatment</w:t>
      </w:r>
      <w:r w:rsidR="00254222" w:rsidRPr="001F71D2">
        <w:rPr>
          <w:rFonts w:ascii="Times New Roman" w:hAnsi="Times New Roman" w:cs="Times New Roman"/>
          <w:sz w:val="24"/>
          <w:szCs w:val="24"/>
        </w:rPr>
        <w:t xml:space="preserve"> </w:t>
      </w:r>
      <w:r w:rsidR="00DF166A" w:rsidRPr="004D08BB">
        <w:rPr>
          <w:rFonts w:ascii="Times New Roman" w:hAnsi="Times New Roman" w:cs="Times New Roman"/>
          <w:sz w:val="24"/>
          <w:szCs w:val="24"/>
        </w:rPr>
        <w:t>professional</w:t>
      </w:r>
      <w:r w:rsidR="00DF166A" w:rsidRPr="001F71D2">
        <w:rPr>
          <w:rFonts w:ascii="Times New Roman" w:hAnsi="Times New Roman" w:cs="Times New Roman"/>
          <w:sz w:val="24"/>
          <w:szCs w:val="24"/>
        </w:rPr>
        <w:t xml:space="preserve"> </w:t>
      </w:r>
      <w:r w:rsidR="00254222">
        <w:rPr>
          <w:rFonts w:ascii="Times New Roman" w:hAnsi="Times New Roman" w:cs="Times New Roman"/>
          <w:sz w:val="24"/>
          <w:szCs w:val="24"/>
        </w:rPr>
        <w:t xml:space="preserve">can choose the type of modified product according to the treatment </w:t>
      </w:r>
      <w:r w:rsidR="007D6456">
        <w:rPr>
          <w:rFonts w:ascii="Times New Roman" w:hAnsi="Times New Roman" w:cs="Times New Roman"/>
          <w:sz w:val="24"/>
          <w:szCs w:val="24"/>
        </w:rPr>
        <w:t>required</w:t>
      </w:r>
      <w:r w:rsidR="00254222">
        <w:rPr>
          <w:rFonts w:ascii="Times New Roman" w:hAnsi="Times New Roman" w:cs="Times New Roman"/>
          <w:sz w:val="24"/>
          <w:szCs w:val="24"/>
        </w:rPr>
        <w:t>.</w:t>
      </w:r>
    </w:p>
    <w:p w:rsidR="00514591" w:rsidRDefault="00514591" w:rsidP="0064432D">
      <w:pPr>
        <w:spacing w:line="480" w:lineRule="auto"/>
        <w:jc w:val="both"/>
        <w:rPr>
          <w:rFonts w:ascii="Times New Roman" w:hAnsi="Times New Roman" w:cs="Times New Roman"/>
          <w:sz w:val="24"/>
          <w:szCs w:val="24"/>
        </w:rPr>
      </w:pPr>
    </w:p>
    <w:p w:rsidR="00082980" w:rsidRPr="001F71D2" w:rsidRDefault="00082980" w:rsidP="0064432D">
      <w:pPr>
        <w:spacing w:line="480" w:lineRule="auto"/>
        <w:jc w:val="both"/>
        <w:rPr>
          <w:rFonts w:ascii="Times New Roman" w:hAnsi="Times New Roman" w:cs="Times New Roman"/>
          <w:i/>
          <w:sz w:val="24"/>
          <w:szCs w:val="24"/>
          <w:lang w:val="fr-FR"/>
        </w:rPr>
      </w:pPr>
      <w:r w:rsidRPr="001F71D2">
        <w:rPr>
          <w:rFonts w:ascii="Times New Roman" w:hAnsi="Times New Roman" w:cs="Times New Roman"/>
          <w:i/>
          <w:sz w:val="24"/>
          <w:szCs w:val="24"/>
          <w:lang w:val="fr-FR"/>
        </w:rPr>
        <w:t>2.3.2. Plant biomass</w:t>
      </w:r>
    </w:p>
    <w:p w:rsidR="00AB5478" w:rsidRDefault="00FA240D" w:rsidP="00527E90">
      <w:pPr>
        <w:spacing w:line="480" w:lineRule="auto"/>
        <w:ind w:firstLine="720"/>
        <w:jc w:val="both"/>
        <w:rPr>
          <w:rFonts w:ascii="Times New Roman" w:hAnsi="Times New Roman" w:cs="Times New Roman"/>
          <w:sz w:val="24"/>
          <w:szCs w:val="24"/>
        </w:rPr>
      </w:pPr>
      <w:r w:rsidRPr="001F71D2">
        <w:rPr>
          <w:rFonts w:ascii="Times New Roman" w:hAnsi="Times New Roman" w:cs="Times New Roman"/>
          <w:sz w:val="24"/>
          <w:szCs w:val="24"/>
          <w:lang w:val="fr-FR"/>
        </w:rPr>
        <w:t xml:space="preserve">Xu et al. </w:t>
      </w:r>
      <w:r>
        <w:rPr>
          <w:rFonts w:ascii="Times New Roman" w:hAnsi="Times New Roman" w:cs="Times New Roman"/>
          <w:sz w:val="24"/>
          <w:szCs w:val="24"/>
        </w:rPr>
        <w:t xml:space="preserve">(2012) extended their study on </w:t>
      </w:r>
      <w:r w:rsidR="00AB5478">
        <w:rPr>
          <w:rFonts w:ascii="Times New Roman" w:hAnsi="Times New Roman" w:cs="Times New Roman"/>
          <w:sz w:val="24"/>
          <w:szCs w:val="24"/>
        </w:rPr>
        <w:t xml:space="preserve">the </w:t>
      </w:r>
      <w:r>
        <w:rPr>
          <w:rFonts w:ascii="Times New Roman" w:hAnsi="Times New Roman" w:cs="Times New Roman"/>
          <w:sz w:val="24"/>
          <w:szCs w:val="24"/>
        </w:rPr>
        <w:t>development of anion exchange</w:t>
      </w:r>
      <w:r w:rsidR="00AB5478">
        <w:rPr>
          <w:rFonts w:ascii="Times New Roman" w:hAnsi="Times New Roman" w:cs="Times New Roman"/>
          <w:sz w:val="24"/>
          <w:szCs w:val="24"/>
        </w:rPr>
        <w:t>rs</w:t>
      </w:r>
      <w:r>
        <w:rPr>
          <w:rFonts w:ascii="Times New Roman" w:hAnsi="Times New Roman" w:cs="Times New Roman"/>
          <w:sz w:val="24"/>
          <w:szCs w:val="24"/>
        </w:rPr>
        <w:t xml:space="preserve"> using wheat straw to </w:t>
      </w:r>
      <w:r w:rsidR="00254222">
        <w:rPr>
          <w:rFonts w:ascii="Times New Roman" w:hAnsi="Times New Roman" w:cs="Times New Roman"/>
          <w:i/>
          <w:sz w:val="24"/>
          <w:szCs w:val="24"/>
        </w:rPr>
        <w:t>Arundo</w:t>
      </w:r>
      <w:r w:rsidRPr="00FA240D">
        <w:rPr>
          <w:rFonts w:ascii="Times New Roman" w:hAnsi="Times New Roman" w:cs="Times New Roman"/>
          <w:i/>
          <w:sz w:val="24"/>
          <w:szCs w:val="24"/>
        </w:rPr>
        <w:t xml:space="preserve"> donax</w:t>
      </w:r>
      <w:r>
        <w:rPr>
          <w:rFonts w:ascii="Times New Roman" w:hAnsi="Times New Roman" w:cs="Times New Roman"/>
          <w:sz w:val="24"/>
          <w:szCs w:val="24"/>
        </w:rPr>
        <w:t xml:space="preserve"> L. reed (ADR</w:t>
      </w:r>
      <w:r w:rsidR="007D6456">
        <w:rPr>
          <w:rFonts w:ascii="Times New Roman" w:hAnsi="Times New Roman" w:cs="Times New Roman"/>
          <w:sz w:val="24"/>
          <w:szCs w:val="24"/>
        </w:rPr>
        <w:t>)-</w:t>
      </w:r>
      <w:r>
        <w:rPr>
          <w:rFonts w:ascii="Times New Roman" w:hAnsi="Times New Roman" w:cs="Times New Roman"/>
          <w:sz w:val="24"/>
          <w:szCs w:val="24"/>
        </w:rPr>
        <w:t>based anion exchange</w:t>
      </w:r>
      <w:r w:rsidR="00AB5478">
        <w:rPr>
          <w:rFonts w:ascii="Times New Roman" w:hAnsi="Times New Roman" w:cs="Times New Roman"/>
          <w:sz w:val="24"/>
          <w:szCs w:val="24"/>
        </w:rPr>
        <w:t>r (ADRAE)</w:t>
      </w:r>
      <w:r>
        <w:rPr>
          <w:rFonts w:ascii="Times New Roman" w:hAnsi="Times New Roman" w:cs="Times New Roman"/>
          <w:sz w:val="24"/>
          <w:szCs w:val="24"/>
        </w:rPr>
        <w:t xml:space="preserve"> and examined the nitrate removal properties. ADR is a naturally growing hydrophyte with high biomass productivity, </w:t>
      </w:r>
      <w:r w:rsidR="009F000B">
        <w:rPr>
          <w:rFonts w:ascii="Times New Roman" w:hAnsi="Times New Roman" w:cs="Times New Roman"/>
          <w:sz w:val="24"/>
          <w:szCs w:val="24"/>
        </w:rPr>
        <w:t>can be</w:t>
      </w:r>
      <w:r w:rsidR="001F71D2">
        <w:rPr>
          <w:rFonts w:ascii="Times New Roman" w:hAnsi="Times New Roman" w:cs="Times New Roman"/>
          <w:sz w:val="24"/>
          <w:szCs w:val="24"/>
        </w:rPr>
        <w:t xml:space="preserve"> </w:t>
      </w:r>
      <w:r w:rsidRPr="001F71D2">
        <w:rPr>
          <w:rFonts w:ascii="Times New Roman" w:hAnsi="Times New Roman" w:cs="Times New Roman"/>
          <w:sz w:val="24"/>
          <w:szCs w:val="24"/>
        </w:rPr>
        <w:t>intense</w:t>
      </w:r>
      <w:r w:rsidR="001F71D2">
        <w:rPr>
          <w:rFonts w:ascii="Times New Roman" w:hAnsi="Times New Roman" w:cs="Times New Roman"/>
          <w:sz w:val="24"/>
          <w:szCs w:val="24"/>
        </w:rPr>
        <w:t>ly</w:t>
      </w:r>
      <w:r w:rsidRPr="001F71D2">
        <w:rPr>
          <w:rFonts w:ascii="Times New Roman" w:hAnsi="Times New Roman" w:cs="Times New Roman"/>
          <w:sz w:val="24"/>
          <w:szCs w:val="24"/>
        </w:rPr>
        <w:t xml:space="preserve"> cultivat</w:t>
      </w:r>
      <w:r w:rsidR="001F71D2">
        <w:rPr>
          <w:rFonts w:ascii="Times New Roman" w:hAnsi="Times New Roman" w:cs="Times New Roman"/>
          <w:sz w:val="24"/>
          <w:szCs w:val="24"/>
        </w:rPr>
        <w:t>ed,</w:t>
      </w:r>
      <w:r w:rsidR="007D6456" w:rsidRPr="001F71D2">
        <w:rPr>
          <w:rFonts w:ascii="Times New Roman" w:hAnsi="Times New Roman" w:cs="Times New Roman"/>
          <w:sz w:val="24"/>
          <w:szCs w:val="24"/>
        </w:rPr>
        <w:t xml:space="preserve"> </w:t>
      </w:r>
      <w:r>
        <w:rPr>
          <w:rFonts w:ascii="Times New Roman" w:hAnsi="Times New Roman" w:cs="Times New Roman"/>
          <w:sz w:val="24"/>
          <w:szCs w:val="24"/>
        </w:rPr>
        <w:t>and eas</w:t>
      </w:r>
      <w:r w:rsidR="004D08BB">
        <w:rPr>
          <w:rFonts w:ascii="Times New Roman" w:hAnsi="Times New Roman" w:cs="Times New Roman"/>
          <w:sz w:val="24"/>
          <w:szCs w:val="24"/>
        </w:rPr>
        <w:t>il</w:t>
      </w:r>
      <w:r>
        <w:rPr>
          <w:rFonts w:ascii="Times New Roman" w:hAnsi="Times New Roman" w:cs="Times New Roman"/>
          <w:sz w:val="24"/>
          <w:szCs w:val="24"/>
        </w:rPr>
        <w:t xml:space="preserve">y </w:t>
      </w:r>
      <w:r w:rsidR="009F000B">
        <w:rPr>
          <w:rFonts w:ascii="Times New Roman" w:hAnsi="Times New Roman" w:cs="Times New Roman"/>
          <w:sz w:val="24"/>
          <w:szCs w:val="24"/>
        </w:rPr>
        <w:t xml:space="preserve">adapted </w:t>
      </w:r>
      <w:r>
        <w:rPr>
          <w:rFonts w:ascii="Times New Roman" w:hAnsi="Times New Roman" w:cs="Times New Roman"/>
          <w:sz w:val="24"/>
          <w:szCs w:val="24"/>
        </w:rPr>
        <w:t>to different ecological conditions. Therefore, it is a suitable low-cost material for use as an adsorbent</w:t>
      </w:r>
      <w:r w:rsidR="00E51F7E">
        <w:rPr>
          <w:rFonts w:ascii="Times New Roman" w:hAnsi="Times New Roman" w:cs="Times New Roman"/>
          <w:sz w:val="24"/>
          <w:szCs w:val="24"/>
        </w:rPr>
        <w:t>,</w:t>
      </w:r>
      <w:r>
        <w:rPr>
          <w:rFonts w:ascii="Times New Roman" w:hAnsi="Times New Roman" w:cs="Times New Roman"/>
          <w:sz w:val="24"/>
          <w:szCs w:val="24"/>
        </w:rPr>
        <w:t xml:space="preserve"> after grafting amine groups</w:t>
      </w:r>
      <w:r w:rsidR="00E51F7E">
        <w:rPr>
          <w:rFonts w:ascii="Times New Roman" w:hAnsi="Times New Roman" w:cs="Times New Roman"/>
          <w:sz w:val="24"/>
          <w:szCs w:val="24"/>
        </w:rPr>
        <w:t>,</w:t>
      </w:r>
      <w:r>
        <w:rPr>
          <w:rFonts w:ascii="Times New Roman" w:hAnsi="Times New Roman" w:cs="Times New Roman"/>
          <w:sz w:val="24"/>
          <w:szCs w:val="24"/>
        </w:rPr>
        <w:t xml:space="preserve"> to increase its nitrate adsorption properties.</w:t>
      </w:r>
      <w:r w:rsidR="00E51F7E">
        <w:rPr>
          <w:rFonts w:ascii="Times New Roman" w:hAnsi="Times New Roman" w:cs="Times New Roman"/>
          <w:sz w:val="24"/>
          <w:szCs w:val="24"/>
        </w:rPr>
        <w:t xml:space="preserve"> Langmuir adsorption capacity for nitrate on ADR</w:t>
      </w:r>
      <w:r w:rsidR="00AB5478">
        <w:rPr>
          <w:rFonts w:ascii="Times New Roman" w:hAnsi="Times New Roman" w:cs="Times New Roman"/>
          <w:sz w:val="24"/>
          <w:szCs w:val="24"/>
        </w:rPr>
        <w:t>AE</w:t>
      </w:r>
      <w:r w:rsidR="00E51F7E">
        <w:rPr>
          <w:rFonts w:ascii="Times New Roman" w:hAnsi="Times New Roman" w:cs="Times New Roman"/>
          <w:sz w:val="24"/>
          <w:szCs w:val="24"/>
        </w:rPr>
        <w:t xml:space="preserve"> was 44.61 mg/g. Column adsorption capacity range was 38-39 mg/g, depending on the weight of adsorbent in the column. The high adsorption capacity of ADR</w:t>
      </w:r>
      <w:r w:rsidR="00AB5478">
        <w:rPr>
          <w:rFonts w:ascii="Times New Roman" w:hAnsi="Times New Roman" w:cs="Times New Roman"/>
          <w:sz w:val="24"/>
          <w:szCs w:val="24"/>
        </w:rPr>
        <w:t>AE</w:t>
      </w:r>
      <w:r w:rsidR="00E51F7E">
        <w:rPr>
          <w:rFonts w:ascii="Times New Roman" w:hAnsi="Times New Roman" w:cs="Times New Roman"/>
          <w:sz w:val="24"/>
          <w:szCs w:val="24"/>
        </w:rPr>
        <w:t xml:space="preserve"> is due to the positive charges created by grafting amine groups. Amination of ADR significantly increased its zeta potential, similar to that observed for WS (Xu et al. 2011), </w:t>
      </w:r>
      <w:r w:rsidR="007D6456">
        <w:rPr>
          <w:rFonts w:ascii="Times New Roman" w:hAnsi="Times New Roman" w:cs="Times New Roman"/>
          <w:sz w:val="24"/>
          <w:szCs w:val="24"/>
        </w:rPr>
        <w:t xml:space="preserve">thus </w:t>
      </w:r>
      <w:r w:rsidR="00E51F7E">
        <w:rPr>
          <w:rFonts w:ascii="Times New Roman" w:hAnsi="Times New Roman" w:cs="Times New Roman"/>
          <w:sz w:val="24"/>
          <w:szCs w:val="24"/>
        </w:rPr>
        <w:t>illustrating the increased positively charged functional groups on the framework of the ADR</w:t>
      </w:r>
      <w:r w:rsidR="00AB5478">
        <w:rPr>
          <w:rFonts w:ascii="Times New Roman" w:hAnsi="Times New Roman" w:cs="Times New Roman"/>
          <w:sz w:val="24"/>
          <w:szCs w:val="24"/>
        </w:rPr>
        <w:t>AE.</w:t>
      </w:r>
    </w:p>
    <w:p w:rsidR="00082980" w:rsidRDefault="00082980" w:rsidP="0064432D">
      <w:pPr>
        <w:spacing w:line="480" w:lineRule="auto"/>
        <w:jc w:val="both"/>
        <w:rPr>
          <w:rFonts w:ascii="Times New Roman" w:hAnsi="Times New Roman" w:cs="Times New Roman"/>
          <w:sz w:val="24"/>
          <w:szCs w:val="24"/>
        </w:rPr>
      </w:pPr>
    </w:p>
    <w:p w:rsidR="00082980" w:rsidRPr="00527E90" w:rsidRDefault="00082980" w:rsidP="0064432D">
      <w:pPr>
        <w:spacing w:line="480" w:lineRule="auto"/>
        <w:jc w:val="both"/>
        <w:rPr>
          <w:rFonts w:ascii="Times New Roman" w:hAnsi="Times New Roman" w:cs="Times New Roman"/>
          <w:i/>
          <w:sz w:val="24"/>
          <w:szCs w:val="24"/>
        </w:rPr>
      </w:pPr>
      <w:r w:rsidRPr="00527E90">
        <w:rPr>
          <w:rFonts w:ascii="Times New Roman" w:hAnsi="Times New Roman" w:cs="Times New Roman"/>
          <w:i/>
          <w:sz w:val="24"/>
          <w:szCs w:val="24"/>
        </w:rPr>
        <w:t>2.3.3. Mesoporous silica</w:t>
      </w:r>
    </w:p>
    <w:p w:rsidR="00904E28" w:rsidRDefault="00AB5478" w:rsidP="00527E9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Surface modified meso</w:t>
      </w:r>
      <w:r w:rsidR="00082980">
        <w:rPr>
          <w:rFonts w:ascii="Times New Roman" w:hAnsi="Times New Roman" w:cs="Times New Roman"/>
          <w:sz w:val="24"/>
          <w:szCs w:val="24"/>
        </w:rPr>
        <w:t>porous</w:t>
      </w:r>
      <w:r>
        <w:rPr>
          <w:rFonts w:ascii="Times New Roman" w:hAnsi="Times New Roman" w:cs="Times New Roman"/>
          <w:sz w:val="24"/>
          <w:szCs w:val="24"/>
        </w:rPr>
        <w:t xml:space="preserve"> silica materials </w:t>
      </w:r>
      <w:r w:rsidR="00A71EDE" w:rsidRPr="001E5012">
        <w:rPr>
          <w:rFonts w:ascii="Times New Roman" w:hAnsi="Times New Roman" w:cs="Times New Roman"/>
          <w:sz w:val="24"/>
          <w:szCs w:val="24"/>
        </w:rPr>
        <w:t>produced by surf</w:t>
      </w:r>
      <w:r w:rsidR="00720A59" w:rsidRPr="001E5012">
        <w:rPr>
          <w:rFonts w:ascii="Times New Roman" w:hAnsi="Times New Roman" w:cs="Times New Roman"/>
          <w:sz w:val="24"/>
          <w:szCs w:val="24"/>
        </w:rPr>
        <w:t>ace functionalization via the t</w:t>
      </w:r>
      <w:r w:rsidR="00A71EDE" w:rsidRPr="001E5012">
        <w:rPr>
          <w:rFonts w:ascii="Times New Roman" w:hAnsi="Times New Roman" w:cs="Times New Roman"/>
          <w:sz w:val="24"/>
          <w:szCs w:val="24"/>
        </w:rPr>
        <w:t>ethering of organic functional groups</w:t>
      </w:r>
      <w:r w:rsidR="00223F0A" w:rsidRPr="001E5012">
        <w:rPr>
          <w:rFonts w:ascii="Times New Roman" w:hAnsi="Times New Roman" w:cs="Times New Roman"/>
          <w:sz w:val="24"/>
          <w:szCs w:val="24"/>
        </w:rPr>
        <w:t xml:space="preserve"> </w:t>
      </w:r>
      <w:r w:rsidRPr="001E5012">
        <w:rPr>
          <w:rFonts w:ascii="Times New Roman" w:hAnsi="Times New Roman" w:cs="Times New Roman"/>
          <w:sz w:val="24"/>
          <w:szCs w:val="24"/>
        </w:rPr>
        <w:t xml:space="preserve">are potential adsorbents that can remediate </w:t>
      </w:r>
      <w:r w:rsidR="004847D8" w:rsidRPr="001E5012">
        <w:rPr>
          <w:rFonts w:ascii="Times New Roman" w:hAnsi="Times New Roman" w:cs="Times New Roman"/>
          <w:sz w:val="24"/>
          <w:szCs w:val="24"/>
        </w:rPr>
        <w:t xml:space="preserve">a </w:t>
      </w:r>
      <w:r w:rsidRPr="001E5012">
        <w:rPr>
          <w:rFonts w:ascii="Times New Roman" w:hAnsi="Times New Roman" w:cs="Times New Roman"/>
          <w:sz w:val="24"/>
          <w:szCs w:val="24"/>
        </w:rPr>
        <w:t>number of important water pollutants</w:t>
      </w:r>
      <w:r w:rsidR="00A71EDE" w:rsidRPr="001E5012">
        <w:rPr>
          <w:rFonts w:ascii="Times New Roman" w:hAnsi="Times New Roman" w:cs="Times New Roman"/>
          <w:sz w:val="24"/>
          <w:szCs w:val="24"/>
        </w:rPr>
        <w:t xml:space="preserve"> (Hamoudi et al. 2007)</w:t>
      </w:r>
      <w:r w:rsidRPr="001E5012">
        <w:rPr>
          <w:rFonts w:ascii="Times New Roman" w:hAnsi="Times New Roman" w:cs="Times New Roman"/>
          <w:sz w:val="24"/>
          <w:szCs w:val="24"/>
        </w:rPr>
        <w:t>.</w:t>
      </w:r>
      <w:r>
        <w:rPr>
          <w:rFonts w:ascii="Times New Roman" w:hAnsi="Times New Roman" w:cs="Times New Roman"/>
          <w:sz w:val="24"/>
          <w:szCs w:val="24"/>
        </w:rPr>
        <w:t xml:space="preserve"> Saad et al. (2008) synthesized </w:t>
      </w:r>
      <w:r w:rsidR="00082980">
        <w:rPr>
          <w:rFonts w:ascii="Times New Roman" w:hAnsi="Times New Roman" w:cs="Times New Roman"/>
          <w:sz w:val="24"/>
          <w:szCs w:val="24"/>
        </w:rPr>
        <w:t xml:space="preserve">and protonated </w:t>
      </w:r>
      <w:r w:rsidR="004847D8">
        <w:rPr>
          <w:rFonts w:ascii="Times New Roman" w:hAnsi="Times New Roman" w:cs="Times New Roman"/>
          <w:sz w:val="24"/>
          <w:szCs w:val="24"/>
        </w:rPr>
        <w:t xml:space="preserve">several amino-functionalized mesoporous silica materials and successfully </w:t>
      </w:r>
      <w:r w:rsidR="00082980">
        <w:rPr>
          <w:rFonts w:ascii="Times New Roman" w:hAnsi="Times New Roman" w:cs="Times New Roman"/>
          <w:sz w:val="24"/>
          <w:szCs w:val="24"/>
        </w:rPr>
        <w:t xml:space="preserve">applied them </w:t>
      </w:r>
      <w:r w:rsidR="004847D8">
        <w:rPr>
          <w:rFonts w:ascii="Times New Roman" w:hAnsi="Times New Roman" w:cs="Times New Roman"/>
          <w:sz w:val="24"/>
          <w:szCs w:val="24"/>
        </w:rPr>
        <w:t>to remove nitrate from water</w:t>
      </w:r>
      <w:r w:rsidR="00A71EDE">
        <w:rPr>
          <w:rFonts w:ascii="Times New Roman" w:hAnsi="Times New Roman" w:cs="Times New Roman"/>
          <w:sz w:val="24"/>
          <w:szCs w:val="24"/>
        </w:rPr>
        <w:t xml:space="preserve"> </w:t>
      </w:r>
      <w:r w:rsidR="00A71EDE" w:rsidRPr="001E5012">
        <w:rPr>
          <w:rFonts w:ascii="Times New Roman" w:hAnsi="Times New Roman" w:cs="Times New Roman"/>
          <w:sz w:val="24"/>
          <w:szCs w:val="24"/>
        </w:rPr>
        <w:t>(Fig. 5)</w:t>
      </w:r>
      <w:r w:rsidR="004847D8" w:rsidRPr="001E5012">
        <w:rPr>
          <w:rFonts w:ascii="Times New Roman" w:hAnsi="Times New Roman" w:cs="Times New Roman"/>
          <w:sz w:val="24"/>
          <w:szCs w:val="24"/>
        </w:rPr>
        <w:t>.</w:t>
      </w:r>
      <w:r w:rsidR="004847D8">
        <w:rPr>
          <w:rFonts w:ascii="Times New Roman" w:hAnsi="Times New Roman" w:cs="Times New Roman"/>
          <w:sz w:val="24"/>
          <w:szCs w:val="24"/>
        </w:rPr>
        <w:t xml:space="preserve"> The amine groups were introduced into mesoporous silica at a molar ratio of 0.1</w:t>
      </w:r>
      <w:r w:rsidR="006F7BEC">
        <w:rPr>
          <w:rFonts w:ascii="Times New Roman" w:hAnsi="Times New Roman" w:cs="Times New Roman"/>
          <w:sz w:val="24"/>
          <w:szCs w:val="24"/>
        </w:rPr>
        <w:t>:1</w:t>
      </w:r>
      <w:r w:rsidR="004847D8">
        <w:rPr>
          <w:rFonts w:ascii="Times New Roman" w:hAnsi="Times New Roman" w:cs="Times New Roman"/>
          <w:sz w:val="24"/>
          <w:szCs w:val="24"/>
        </w:rPr>
        <w:t xml:space="preserve">. The amino-functionalized products were subsequently acidified in order to convert the amino groups into ammonium moieties with positive charges </w:t>
      </w:r>
      <w:r w:rsidR="000752F2">
        <w:rPr>
          <w:rFonts w:ascii="Times New Roman" w:hAnsi="Times New Roman" w:cs="Times New Roman"/>
          <w:sz w:val="24"/>
          <w:szCs w:val="24"/>
        </w:rPr>
        <w:t>to enhance</w:t>
      </w:r>
      <w:r w:rsidR="004847D8">
        <w:rPr>
          <w:rFonts w:ascii="Times New Roman" w:hAnsi="Times New Roman" w:cs="Times New Roman"/>
          <w:sz w:val="24"/>
          <w:szCs w:val="24"/>
        </w:rPr>
        <w:t xml:space="preserve"> anion adsorption. The </w:t>
      </w:r>
      <w:r w:rsidR="00A14F65">
        <w:rPr>
          <w:rFonts w:ascii="Times New Roman" w:hAnsi="Times New Roman" w:cs="Times New Roman"/>
          <w:sz w:val="24"/>
          <w:szCs w:val="24"/>
        </w:rPr>
        <w:t xml:space="preserve">aminated and </w:t>
      </w:r>
      <w:r w:rsidR="004847D8">
        <w:rPr>
          <w:rFonts w:ascii="Times New Roman" w:hAnsi="Times New Roman" w:cs="Times New Roman"/>
          <w:sz w:val="24"/>
          <w:szCs w:val="24"/>
        </w:rPr>
        <w:t xml:space="preserve">protonated </w:t>
      </w:r>
      <w:r w:rsidR="00101CD0">
        <w:rPr>
          <w:rFonts w:ascii="Times New Roman" w:hAnsi="Times New Roman" w:cs="Times New Roman"/>
          <w:sz w:val="24"/>
          <w:szCs w:val="24"/>
        </w:rPr>
        <w:t xml:space="preserve">mesoporous silica </w:t>
      </w:r>
      <w:r w:rsidR="004847D8">
        <w:rPr>
          <w:rFonts w:ascii="Times New Roman" w:hAnsi="Times New Roman" w:cs="Times New Roman"/>
          <w:sz w:val="24"/>
          <w:szCs w:val="24"/>
        </w:rPr>
        <w:t xml:space="preserve">showed high adsorption capacities for nitrate reaching 46.5 mg/g compared to adsorption capacities of 0.6-2.4 mg/g for the </w:t>
      </w:r>
      <w:r w:rsidR="00101CD0">
        <w:rPr>
          <w:rFonts w:ascii="Times New Roman" w:hAnsi="Times New Roman" w:cs="Times New Roman"/>
          <w:sz w:val="24"/>
          <w:szCs w:val="24"/>
        </w:rPr>
        <w:t xml:space="preserve">unmodified </w:t>
      </w:r>
      <w:r w:rsidR="004847D8">
        <w:rPr>
          <w:rFonts w:ascii="Times New Roman" w:hAnsi="Times New Roman" w:cs="Times New Roman"/>
          <w:sz w:val="24"/>
          <w:szCs w:val="24"/>
        </w:rPr>
        <w:t>mesoporous silica</w:t>
      </w:r>
      <w:r w:rsidR="00101CD0">
        <w:rPr>
          <w:rFonts w:ascii="Times New Roman" w:hAnsi="Times New Roman" w:cs="Times New Roman"/>
          <w:sz w:val="24"/>
          <w:szCs w:val="24"/>
        </w:rPr>
        <w:t>, despite the latter having a high surface area and total pore volume. The reduction in surface area and pore volume of the surface modified silica was attributed to the occupation of the pore framework by the terminal organic functional groups protruding into the internal surface of the pores.</w:t>
      </w:r>
      <w:r w:rsidR="00A71EDE">
        <w:rPr>
          <w:rFonts w:ascii="Times New Roman" w:hAnsi="Times New Roman" w:cs="Times New Roman"/>
          <w:sz w:val="24"/>
          <w:szCs w:val="24"/>
        </w:rPr>
        <w:t xml:space="preserve"> </w:t>
      </w:r>
      <w:r w:rsidR="00A71EDE" w:rsidRPr="001E5012">
        <w:rPr>
          <w:rFonts w:ascii="Times New Roman" w:hAnsi="Times New Roman" w:cs="Times New Roman"/>
          <w:sz w:val="24"/>
          <w:szCs w:val="24"/>
        </w:rPr>
        <w:t>Phosphate was found to reduce nitrate adsorption, therefore the adsorption of nitrate was considered t</w:t>
      </w:r>
      <w:r w:rsidR="00720A59" w:rsidRPr="001E5012">
        <w:rPr>
          <w:rFonts w:ascii="Times New Roman" w:hAnsi="Times New Roman" w:cs="Times New Roman"/>
          <w:sz w:val="24"/>
          <w:szCs w:val="24"/>
        </w:rPr>
        <w:t xml:space="preserve">o be non-specific (outer-sphere </w:t>
      </w:r>
      <w:r w:rsidR="00EB2CFF" w:rsidRPr="001E5012">
        <w:rPr>
          <w:rFonts w:ascii="Times New Roman" w:hAnsi="Times New Roman" w:cs="Times New Roman"/>
          <w:sz w:val="24"/>
          <w:szCs w:val="24"/>
        </w:rPr>
        <w:t xml:space="preserve">complexation). However, special </w:t>
      </w:r>
      <w:r w:rsidR="00A71EDE" w:rsidRPr="001E5012">
        <w:rPr>
          <w:rFonts w:ascii="Times New Roman" w:hAnsi="Times New Roman" w:cs="Times New Roman"/>
          <w:sz w:val="24"/>
          <w:szCs w:val="24"/>
        </w:rPr>
        <w:t>type</w:t>
      </w:r>
      <w:r w:rsidR="00EB2CFF" w:rsidRPr="001E5012">
        <w:rPr>
          <w:rFonts w:ascii="Times New Roman" w:hAnsi="Times New Roman" w:cs="Times New Roman"/>
          <w:sz w:val="24"/>
          <w:szCs w:val="24"/>
        </w:rPr>
        <w:t>s</w:t>
      </w:r>
      <w:r w:rsidR="00A71EDE" w:rsidRPr="001E5012">
        <w:rPr>
          <w:rFonts w:ascii="Times New Roman" w:hAnsi="Times New Roman" w:cs="Times New Roman"/>
          <w:sz w:val="24"/>
          <w:szCs w:val="24"/>
        </w:rPr>
        <w:t xml:space="preserve"> of functionalised mesoporous silicas (SBA-15) were produced where the nitrate adsorption was less affected by phosphate</w:t>
      </w:r>
      <w:r w:rsidR="00EB2CFF" w:rsidRPr="001E5012">
        <w:rPr>
          <w:rFonts w:ascii="Times New Roman" w:hAnsi="Times New Roman" w:cs="Times New Roman"/>
          <w:sz w:val="24"/>
          <w:szCs w:val="24"/>
        </w:rPr>
        <w:t xml:space="preserve">. This was explained </w:t>
      </w:r>
      <w:r w:rsidR="009F000B" w:rsidRPr="001E5012">
        <w:rPr>
          <w:rFonts w:ascii="Times New Roman" w:hAnsi="Times New Roman" w:cs="Times New Roman"/>
          <w:sz w:val="24"/>
          <w:szCs w:val="24"/>
        </w:rPr>
        <w:t>by</w:t>
      </w:r>
      <w:r w:rsidR="00EB2CFF" w:rsidRPr="001E5012">
        <w:rPr>
          <w:rFonts w:ascii="Times New Roman" w:hAnsi="Times New Roman" w:cs="Times New Roman"/>
          <w:sz w:val="24"/>
          <w:szCs w:val="24"/>
        </w:rPr>
        <w:t xml:space="preserve"> the monovalent phosphate anion </w:t>
      </w:r>
      <w:r w:rsidR="009F000B" w:rsidRPr="001E5012">
        <w:rPr>
          <w:rFonts w:ascii="Times New Roman" w:hAnsi="Times New Roman" w:cs="Times New Roman"/>
          <w:sz w:val="24"/>
          <w:szCs w:val="24"/>
        </w:rPr>
        <w:t xml:space="preserve">- </w:t>
      </w:r>
      <w:r w:rsidR="00EB2CFF" w:rsidRPr="001E5012">
        <w:rPr>
          <w:rFonts w:ascii="Times New Roman" w:hAnsi="Times New Roman" w:cs="Times New Roman"/>
          <w:sz w:val="24"/>
          <w:szCs w:val="24"/>
        </w:rPr>
        <w:t xml:space="preserve">having a larger ionic radius (0.238 nm) </w:t>
      </w:r>
      <w:r w:rsidR="009F000B" w:rsidRPr="001E5012">
        <w:rPr>
          <w:rFonts w:ascii="Times New Roman" w:hAnsi="Times New Roman" w:cs="Times New Roman"/>
          <w:sz w:val="24"/>
          <w:szCs w:val="24"/>
        </w:rPr>
        <w:t xml:space="preserve">- </w:t>
      </w:r>
      <w:r w:rsidR="00EB2CFF" w:rsidRPr="001E5012">
        <w:rPr>
          <w:rFonts w:ascii="Times New Roman" w:hAnsi="Times New Roman" w:cs="Times New Roman"/>
          <w:sz w:val="24"/>
          <w:szCs w:val="24"/>
        </w:rPr>
        <w:t xml:space="preserve">was unable to enter the mesopores of silica in these materials </w:t>
      </w:r>
      <w:r w:rsidR="009F000B" w:rsidRPr="001E5012">
        <w:rPr>
          <w:rFonts w:ascii="Times New Roman" w:hAnsi="Times New Roman" w:cs="Times New Roman"/>
          <w:sz w:val="24"/>
          <w:szCs w:val="24"/>
        </w:rPr>
        <w:t xml:space="preserve">whereas </w:t>
      </w:r>
      <w:r w:rsidR="00EB2CFF" w:rsidRPr="001E5012">
        <w:rPr>
          <w:rFonts w:ascii="Times New Roman" w:hAnsi="Times New Roman" w:cs="Times New Roman"/>
          <w:sz w:val="24"/>
          <w:szCs w:val="24"/>
        </w:rPr>
        <w:t>nitrate with a lower ionic radius (0.177 nm) did.</w:t>
      </w:r>
    </w:p>
    <w:p w:rsidR="007C393C" w:rsidRDefault="007C393C" w:rsidP="0064432D">
      <w:pPr>
        <w:spacing w:line="480" w:lineRule="auto"/>
        <w:jc w:val="both"/>
        <w:rPr>
          <w:rFonts w:ascii="Times New Roman" w:hAnsi="Times New Roman" w:cs="Times New Roman"/>
          <w:sz w:val="24"/>
          <w:szCs w:val="24"/>
        </w:rPr>
      </w:pPr>
    </w:p>
    <w:p w:rsidR="001E5674" w:rsidRPr="001E5012" w:rsidRDefault="001E5674" w:rsidP="001E5674">
      <w:pPr>
        <w:spacing w:line="480" w:lineRule="auto"/>
        <w:jc w:val="both"/>
        <w:rPr>
          <w:rFonts w:ascii="Times New Roman" w:hAnsi="Times New Roman" w:cs="Times New Roman"/>
          <w:i/>
          <w:sz w:val="24"/>
          <w:szCs w:val="24"/>
        </w:rPr>
      </w:pPr>
      <w:r w:rsidRPr="001E5012">
        <w:rPr>
          <w:rFonts w:ascii="Times New Roman" w:hAnsi="Times New Roman" w:cs="Times New Roman"/>
          <w:i/>
          <w:sz w:val="24"/>
          <w:szCs w:val="24"/>
        </w:rPr>
        <w:t>2.3.4. Aminoclays</w:t>
      </w:r>
    </w:p>
    <w:p w:rsidR="001E5674" w:rsidRDefault="001E5674" w:rsidP="001E5674">
      <w:pPr>
        <w:spacing w:line="480" w:lineRule="auto"/>
        <w:jc w:val="both"/>
        <w:rPr>
          <w:rFonts w:ascii="Times New Roman" w:hAnsi="Times New Roman" w:cs="Times New Roman"/>
          <w:sz w:val="24"/>
          <w:szCs w:val="24"/>
        </w:rPr>
      </w:pPr>
      <w:r w:rsidRPr="001E5012">
        <w:rPr>
          <w:rFonts w:ascii="Times New Roman" w:hAnsi="Times New Roman" w:cs="Times New Roman"/>
          <w:i/>
          <w:sz w:val="24"/>
          <w:szCs w:val="24"/>
        </w:rPr>
        <w:tab/>
      </w:r>
      <w:r w:rsidRPr="001E5012">
        <w:rPr>
          <w:rFonts w:ascii="Times New Roman" w:hAnsi="Times New Roman" w:cs="Times New Roman"/>
          <w:sz w:val="24"/>
          <w:szCs w:val="24"/>
        </w:rPr>
        <w:t>Recently, L</w:t>
      </w:r>
      <w:r w:rsidR="000A179A" w:rsidRPr="001E5012">
        <w:rPr>
          <w:rFonts w:ascii="Times New Roman" w:hAnsi="Times New Roman" w:cs="Times New Roman"/>
          <w:sz w:val="24"/>
          <w:szCs w:val="24"/>
        </w:rPr>
        <w:t>ee</w:t>
      </w:r>
      <w:r w:rsidRPr="001E5012">
        <w:rPr>
          <w:rFonts w:ascii="Times New Roman" w:hAnsi="Times New Roman" w:cs="Times New Roman"/>
          <w:sz w:val="24"/>
          <w:szCs w:val="24"/>
        </w:rPr>
        <w:t xml:space="preserve"> et al. (</w:t>
      </w:r>
      <w:r w:rsidR="000A179A" w:rsidRPr="001E5012">
        <w:rPr>
          <w:rFonts w:ascii="Times New Roman" w:hAnsi="Times New Roman" w:cs="Times New Roman"/>
          <w:sz w:val="24"/>
          <w:szCs w:val="24"/>
        </w:rPr>
        <w:t xml:space="preserve">2012) prepared aminoclays (aminopropyl-functionalised metal phyllosilicates) by </w:t>
      </w:r>
      <w:r w:rsidR="009F000B" w:rsidRPr="001E5012">
        <w:rPr>
          <w:rFonts w:ascii="Times New Roman" w:hAnsi="Times New Roman" w:cs="Times New Roman"/>
          <w:sz w:val="24"/>
          <w:szCs w:val="24"/>
        </w:rPr>
        <w:t>adding</w:t>
      </w:r>
      <w:r w:rsidR="000A179A" w:rsidRPr="001E5012">
        <w:rPr>
          <w:rFonts w:ascii="Times New Roman" w:hAnsi="Times New Roman" w:cs="Times New Roman"/>
          <w:sz w:val="24"/>
          <w:szCs w:val="24"/>
        </w:rPr>
        <w:t xml:space="preserve"> 3-aminopropyltroethoxysilane </w:t>
      </w:r>
      <w:r w:rsidR="00893D4E" w:rsidRPr="001E5012">
        <w:rPr>
          <w:rFonts w:ascii="Times New Roman" w:hAnsi="Times New Roman" w:cs="Times New Roman"/>
          <w:sz w:val="24"/>
          <w:szCs w:val="24"/>
        </w:rPr>
        <w:t>to solutions containing Fe, Al, or Mg chlorides. The removal of nitrate, fluorid</w:t>
      </w:r>
      <w:r w:rsidR="004D08BB" w:rsidRPr="001E5012">
        <w:rPr>
          <w:rFonts w:ascii="Times New Roman" w:hAnsi="Times New Roman" w:cs="Times New Roman"/>
          <w:sz w:val="24"/>
          <w:szCs w:val="24"/>
        </w:rPr>
        <w:t>e</w:t>
      </w:r>
      <w:r w:rsidR="00893D4E" w:rsidRPr="001E5012">
        <w:rPr>
          <w:rFonts w:ascii="Times New Roman" w:hAnsi="Times New Roman" w:cs="Times New Roman"/>
          <w:sz w:val="24"/>
          <w:szCs w:val="24"/>
        </w:rPr>
        <w:t xml:space="preserve">, and phosphate from 30 mL solutions containing 30 mg/L of these ions at pH 4.65 </w:t>
      </w:r>
      <w:r w:rsidR="009F000B" w:rsidRPr="001E5012">
        <w:rPr>
          <w:rFonts w:ascii="Times New Roman" w:hAnsi="Times New Roman" w:cs="Times New Roman"/>
          <w:sz w:val="24"/>
          <w:szCs w:val="24"/>
        </w:rPr>
        <w:t>involved</w:t>
      </w:r>
      <w:r w:rsidR="00893D4E" w:rsidRPr="001E5012">
        <w:rPr>
          <w:rFonts w:ascii="Times New Roman" w:hAnsi="Times New Roman" w:cs="Times New Roman"/>
          <w:sz w:val="24"/>
          <w:szCs w:val="24"/>
        </w:rPr>
        <w:t xml:space="preserve"> aminoclays (0.25-1.25 g/L). It </w:t>
      </w:r>
      <w:r w:rsidR="009F000B" w:rsidRPr="001E5012">
        <w:rPr>
          <w:rFonts w:ascii="Times New Roman" w:hAnsi="Times New Roman" w:cs="Times New Roman"/>
          <w:sz w:val="24"/>
          <w:szCs w:val="24"/>
        </w:rPr>
        <w:t>emerged</w:t>
      </w:r>
      <w:r w:rsidR="00893D4E" w:rsidRPr="001E5012">
        <w:rPr>
          <w:rFonts w:ascii="Times New Roman" w:hAnsi="Times New Roman" w:cs="Times New Roman"/>
          <w:sz w:val="24"/>
          <w:szCs w:val="24"/>
        </w:rPr>
        <w:t xml:space="preserve"> that all clays removed 100% phosphate, 30-70% fluoride, and 10-40% nitrate. The </w:t>
      </w:r>
      <w:r w:rsidR="009F000B" w:rsidRPr="001E5012">
        <w:rPr>
          <w:rFonts w:ascii="Times New Roman" w:hAnsi="Times New Roman" w:cs="Times New Roman"/>
          <w:sz w:val="24"/>
          <w:szCs w:val="24"/>
        </w:rPr>
        <w:t xml:space="preserve">removal </w:t>
      </w:r>
      <w:r w:rsidR="00893D4E" w:rsidRPr="001E5012">
        <w:rPr>
          <w:rFonts w:ascii="Times New Roman" w:hAnsi="Times New Roman" w:cs="Times New Roman"/>
          <w:sz w:val="24"/>
          <w:szCs w:val="24"/>
        </w:rPr>
        <w:t>mechanism was electrostatic attraction between the protonated amine (</w:t>
      </w:r>
      <w:r w:rsidR="000326DA" w:rsidRPr="001E5012">
        <w:rPr>
          <w:rFonts w:ascii="Times New Roman" w:hAnsi="Times New Roman" w:cs="Times New Roman"/>
          <w:sz w:val="24"/>
          <w:szCs w:val="24"/>
        </w:rPr>
        <w:t>-</w:t>
      </w:r>
      <w:r w:rsidR="00893D4E" w:rsidRPr="001E5012">
        <w:rPr>
          <w:rFonts w:ascii="Times New Roman" w:hAnsi="Times New Roman" w:cs="Times New Roman"/>
          <w:sz w:val="24"/>
          <w:szCs w:val="24"/>
        </w:rPr>
        <w:t>NH</w:t>
      </w:r>
      <w:r w:rsidR="00893D4E" w:rsidRPr="001E5012">
        <w:rPr>
          <w:rFonts w:ascii="Times New Roman" w:hAnsi="Times New Roman" w:cs="Times New Roman"/>
          <w:sz w:val="24"/>
          <w:szCs w:val="24"/>
          <w:vertAlign w:val="subscript"/>
        </w:rPr>
        <w:t>3</w:t>
      </w:r>
      <w:r w:rsidR="00893D4E" w:rsidRPr="001E5012">
        <w:rPr>
          <w:rFonts w:ascii="Times New Roman" w:hAnsi="Times New Roman" w:cs="Times New Roman"/>
          <w:sz w:val="24"/>
          <w:szCs w:val="24"/>
          <w:vertAlign w:val="superscript"/>
        </w:rPr>
        <w:t>+</w:t>
      </w:r>
      <w:r w:rsidR="00893D4E" w:rsidRPr="001E5012">
        <w:rPr>
          <w:rFonts w:ascii="Times New Roman" w:hAnsi="Times New Roman" w:cs="Times New Roman"/>
          <w:sz w:val="24"/>
          <w:szCs w:val="24"/>
        </w:rPr>
        <w:t xml:space="preserve">) group in the clays and the negatively charged anions in water. Higher valency of the phosphate anions </w:t>
      </w:r>
      <w:r w:rsidR="009F000B" w:rsidRPr="001E5012">
        <w:rPr>
          <w:rFonts w:ascii="Times New Roman" w:hAnsi="Times New Roman" w:cs="Times New Roman"/>
          <w:sz w:val="24"/>
          <w:szCs w:val="24"/>
        </w:rPr>
        <w:t>explained</w:t>
      </w:r>
      <w:r w:rsidR="00893D4E" w:rsidRPr="001E5012">
        <w:rPr>
          <w:rFonts w:ascii="Times New Roman" w:hAnsi="Times New Roman" w:cs="Times New Roman"/>
          <w:sz w:val="24"/>
          <w:szCs w:val="24"/>
        </w:rPr>
        <w:t xml:space="preserve"> the preferential adsorption of phosphate. However, in most waste waters the concentration of nitrate is much higher than that of phosphate and F</w:t>
      </w:r>
      <w:r w:rsidR="00C9199A" w:rsidRPr="001E5012">
        <w:rPr>
          <w:rFonts w:ascii="Times New Roman" w:hAnsi="Times New Roman" w:cs="Times New Roman"/>
          <w:sz w:val="24"/>
          <w:szCs w:val="24"/>
        </w:rPr>
        <w:t xml:space="preserve">, and therefore these aminoclays are expected to remove </w:t>
      </w:r>
      <w:r w:rsidR="009F000B" w:rsidRPr="001E5012">
        <w:rPr>
          <w:rFonts w:ascii="Times New Roman" w:hAnsi="Times New Roman" w:cs="Times New Roman"/>
          <w:sz w:val="24"/>
          <w:szCs w:val="24"/>
        </w:rPr>
        <w:t xml:space="preserve">a </w:t>
      </w:r>
      <w:r w:rsidR="00C9199A" w:rsidRPr="001E5012">
        <w:rPr>
          <w:rFonts w:ascii="Times New Roman" w:hAnsi="Times New Roman" w:cs="Times New Roman"/>
          <w:sz w:val="24"/>
          <w:szCs w:val="24"/>
        </w:rPr>
        <w:t>much higher percentage of nitrate</w:t>
      </w:r>
      <w:r w:rsidR="00C023E7" w:rsidRPr="001E5012">
        <w:rPr>
          <w:rFonts w:ascii="Times New Roman" w:hAnsi="Times New Roman" w:cs="Times New Roman"/>
          <w:sz w:val="24"/>
          <w:szCs w:val="24"/>
        </w:rPr>
        <w:t>s</w:t>
      </w:r>
      <w:r w:rsidR="00C9199A" w:rsidRPr="001E5012">
        <w:rPr>
          <w:rFonts w:ascii="Times New Roman" w:hAnsi="Times New Roman" w:cs="Times New Roman"/>
          <w:sz w:val="24"/>
          <w:szCs w:val="24"/>
        </w:rPr>
        <w:t xml:space="preserve"> than in the </w:t>
      </w:r>
      <w:r w:rsidR="009F000B" w:rsidRPr="001E5012">
        <w:rPr>
          <w:rFonts w:ascii="Times New Roman" w:hAnsi="Times New Roman" w:cs="Times New Roman"/>
          <w:sz w:val="24"/>
          <w:szCs w:val="24"/>
        </w:rPr>
        <w:t>study by</w:t>
      </w:r>
      <w:r w:rsidR="00C9199A" w:rsidRPr="001E5012">
        <w:rPr>
          <w:rFonts w:ascii="Times New Roman" w:hAnsi="Times New Roman" w:cs="Times New Roman"/>
          <w:sz w:val="24"/>
          <w:szCs w:val="24"/>
        </w:rPr>
        <w:t xml:space="preserve"> Lee et al. (2012) where equal </w:t>
      </w:r>
      <w:r w:rsidR="009F000B" w:rsidRPr="001E5012">
        <w:rPr>
          <w:rFonts w:ascii="Times New Roman" w:hAnsi="Times New Roman" w:cs="Times New Roman"/>
          <w:sz w:val="24"/>
          <w:szCs w:val="24"/>
        </w:rPr>
        <w:t xml:space="preserve">concentrations </w:t>
      </w:r>
      <w:r w:rsidR="00C9199A" w:rsidRPr="001E5012">
        <w:rPr>
          <w:rFonts w:ascii="Times New Roman" w:hAnsi="Times New Roman" w:cs="Times New Roman"/>
          <w:sz w:val="24"/>
          <w:szCs w:val="24"/>
        </w:rPr>
        <w:t>of the three anions were used. Studies on the removal of nitrate from solutions containing realistic concentrations of anions or using real waste waters are required.</w:t>
      </w:r>
    </w:p>
    <w:p w:rsidR="00ED61C4" w:rsidRDefault="00ED61C4" w:rsidP="001E5674">
      <w:pPr>
        <w:spacing w:line="480" w:lineRule="auto"/>
        <w:jc w:val="both"/>
        <w:rPr>
          <w:rFonts w:ascii="Times New Roman" w:hAnsi="Times New Roman" w:cs="Times New Roman"/>
          <w:sz w:val="24"/>
          <w:szCs w:val="24"/>
        </w:rPr>
      </w:pPr>
    </w:p>
    <w:p w:rsidR="00036FC1" w:rsidRPr="001E5012" w:rsidRDefault="00ED61C4" w:rsidP="00ED61C4">
      <w:pPr>
        <w:spacing w:line="480" w:lineRule="auto"/>
        <w:jc w:val="both"/>
        <w:rPr>
          <w:rFonts w:ascii="Times New Roman" w:hAnsi="Times New Roman" w:cs="Times New Roman"/>
          <w:i/>
          <w:sz w:val="24"/>
          <w:szCs w:val="24"/>
        </w:rPr>
      </w:pPr>
      <w:r w:rsidRPr="001E5012">
        <w:rPr>
          <w:rFonts w:ascii="Times New Roman" w:hAnsi="Times New Roman" w:cs="Times New Roman"/>
          <w:i/>
          <w:sz w:val="24"/>
          <w:szCs w:val="24"/>
        </w:rPr>
        <w:t>2.3.5. Carbon nanotube sheets</w:t>
      </w:r>
    </w:p>
    <w:p w:rsidR="00ED61C4" w:rsidRPr="001E5012" w:rsidRDefault="003041E1" w:rsidP="001E5674">
      <w:pPr>
        <w:spacing w:line="480" w:lineRule="auto"/>
        <w:jc w:val="both"/>
        <w:rPr>
          <w:rFonts w:ascii="Times New Roman" w:hAnsi="Times New Roman" w:cs="Times New Roman"/>
          <w:sz w:val="24"/>
          <w:szCs w:val="24"/>
          <w:highlight w:val="yellow"/>
        </w:rPr>
      </w:pPr>
      <w:r w:rsidRPr="001E5012">
        <w:rPr>
          <w:rFonts w:ascii="Times New Roman" w:hAnsi="Times New Roman" w:cs="Times New Roman"/>
          <w:i/>
          <w:sz w:val="24"/>
          <w:szCs w:val="24"/>
        </w:rPr>
        <w:tab/>
      </w:r>
      <w:r w:rsidRPr="001E5012">
        <w:rPr>
          <w:rFonts w:ascii="Times New Roman" w:hAnsi="Times New Roman" w:cs="Times New Roman"/>
          <w:sz w:val="24"/>
          <w:szCs w:val="24"/>
        </w:rPr>
        <w:t>Enhanced adsorption of nitrate by protonation of activated carbon cloth was discussed previously in this paper (Afkhami et al. 2007). Tofighy and Mahammadi (2012) synthesised another type of carbon material in the form of carbon nanotube sheets (CNT) and functionalised them by protonation of surface hydroxyl groups using HNO</w:t>
      </w:r>
      <w:r w:rsidRPr="001E5012">
        <w:rPr>
          <w:rFonts w:ascii="Times New Roman" w:hAnsi="Times New Roman" w:cs="Times New Roman"/>
          <w:sz w:val="24"/>
          <w:szCs w:val="24"/>
          <w:vertAlign w:val="subscript"/>
        </w:rPr>
        <w:t>3</w:t>
      </w:r>
      <w:r w:rsidRPr="001E5012">
        <w:rPr>
          <w:rFonts w:ascii="Times New Roman" w:hAnsi="Times New Roman" w:cs="Times New Roman"/>
          <w:sz w:val="24"/>
          <w:szCs w:val="24"/>
        </w:rPr>
        <w:t xml:space="preserve"> oxidation (0-CNT) and amination using liquid ammonia treatment (N-CNT). They reported that the functionalised CNTs had very high nitrate adsorption </w:t>
      </w:r>
      <w:r w:rsidR="00FE61EF" w:rsidRPr="001E5012">
        <w:rPr>
          <w:rFonts w:ascii="Times New Roman" w:hAnsi="Times New Roman" w:cs="Times New Roman"/>
          <w:sz w:val="24"/>
          <w:szCs w:val="24"/>
        </w:rPr>
        <w:t xml:space="preserve">capacities (pH 7 Langmuir </w:t>
      </w:r>
      <w:r w:rsidR="00357BCE" w:rsidRPr="001E5012">
        <w:rPr>
          <w:rFonts w:ascii="Times New Roman" w:hAnsi="Times New Roman" w:cs="Times New Roman"/>
          <w:sz w:val="24"/>
          <w:szCs w:val="24"/>
        </w:rPr>
        <w:t>adsorption capacities</w:t>
      </w:r>
      <w:r w:rsidR="00FE61EF" w:rsidRPr="001E5012">
        <w:rPr>
          <w:rFonts w:ascii="Times New Roman" w:hAnsi="Times New Roman" w:cs="Times New Roman"/>
          <w:sz w:val="24"/>
          <w:szCs w:val="24"/>
        </w:rPr>
        <w:t xml:space="preserve"> of 90.9 mg/g for 0-CNT and 142.9 mg/g for N-CNT)</w:t>
      </w:r>
      <w:r w:rsidR="00B52567" w:rsidRPr="001E5012">
        <w:rPr>
          <w:rFonts w:ascii="Times New Roman" w:hAnsi="Times New Roman" w:cs="Times New Roman"/>
          <w:sz w:val="24"/>
          <w:szCs w:val="24"/>
        </w:rPr>
        <w:t xml:space="preserve">. The adsorption capacity of N-CNT was greater than that of the activated carbon cloth (126 mg/g) reported by Afkhami et al. (2007) and most of the adsorbents reported in </w:t>
      </w:r>
      <w:r w:rsidR="009F000B" w:rsidRPr="001E5012">
        <w:rPr>
          <w:rFonts w:ascii="Times New Roman" w:hAnsi="Times New Roman" w:cs="Times New Roman"/>
          <w:sz w:val="24"/>
          <w:szCs w:val="24"/>
        </w:rPr>
        <w:t xml:space="preserve">the </w:t>
      </w:r>
      <w:r w:rsidR="00B52567" w:rsidRPr="001E5012">
        <w:rPr>
          <w:rFonts w:ascii="Times New Roman" w:hAnsi="Times New Roman" w:cs="Times New Roman"/>
          <w:sz w:val="24"/>
          <w:szCs w:val="24"/>
        </w:rPr>
        <w:t xml:space="preserve">literature </w:t>
      </w:r>
      <w:r w:rsidR="009F000B" w:rsidRPr="001E5012">
        <w:rPr>
          <w:rFonts w:ascii="Times New Roman" w:hAnsi="Times New Roman" w:cs="Times New Roman"/>
          <w:sz w:val="24"/>
          <w:szCs w:val="24"/>
        </w:rPr>
        <w:t xml:space="preserve">on </w:t>
      </w:r>
      <w:r w:rsidR="00B52567" w:rsidRPr="001E5012">
        <w:rPr>
          <w:rFonts w:ascii="Times New Roman" w:hAnsi="Times New Roman" w:cs="Times New Roman"/>
          <w:sz w:val="24"/>
          <w:szCs w:val="24"/>
        </w:rPr>
        <w:t xml:space="preserve">nitrate removal. The adsorption capacity of O-CNT was, however, </w:t>
      </w:r>
      <w:r w:rsidR="00357BCE" w:rsidRPr="001E5012">
        <w:rPr>
          <w:rFonts w:ascii="Times New Roman" w:hAnsi="Times New Roman" w:cs="Times New Roman"/>
          <w:sz w:val="24"/>
          <w:szCs w:val="24"/>
        </w:rPr>
        <w:t xml:space="preserve">slightly </w:t>
      </w:r>
      <w:r w:rsidR="009F000B" w:rsidRPr="001E5012">
        <w:rPr>
          <w:rFonts w:ascii="Times New Roman" w:hAnsi="Times New Roman" w:cs="Times New Roman"/>
          <w:sz w:val="24"/>
          <w:szCs w:val="24"/>
        </w:rPr>
        <w:t xml:space="preserve">less </w:t>
      </w:r>
      <w:r w:rsidR="00B52567" w:rsidRPr="001E5012">
        <w:rPr>
          <w:rFonts w:ascii="Times New Roman" w:hAnsi="Times New Roman" w:cs="Times New Roman"/>
          <w:sz w:val="24"/>
          <w:szCs w:val="24"/>
        </w:rPr>
        <w:t xml:space="preserve">than </w:t>
      </w:r>
      <w:r w:rsidR="00357BCE" w:rsidRPr="001E5012">
        <w:rPr>
          <w:rFonts w:ascii="Times New Roman" w:hAnsi="Times New Roman" w:cs="Times New Roman"/>
          <w:sz w:val="24"/>
          <w:szCs w:val="24"/>
        </w:rPr>
        <w:t xml:space="preserve">that of the activated carbon cloth. </w:t>
      </w:r>
      <w:r w:rsidR="007B53F3" w:rsidRPr="001E5012">
        <w:rPr>
          <w:rFonts w:ascii="Times New Roman" w:hAnsi="Times New Roman" w:cs="Times New Roman"/>
          <w:sz w:val="24"/>
          <w:szCs w:val="24"/>
        </w:rPr>
        <w:t xml:space="preserve">Based on the kinetic adsorption data, the higher adsorption capacity of N-CNT compared to O-CNT was due to </w:t>
      </w:r>
      <w:r w:rsidR="009F000B" w:rsidRPr="001E5012">
        <w:rPr>
          <w:rFonts w:ascii="Times New Roman" w:hAnsi="Times New Roman" w:cs="Times New Roman"/>
          <w:sz w:val="24"/>
          <w:szCs w:val="24"/>
        </w:rPr>
        <w:t xml:space="preserve">the </w:t>
      </w:r>
      <w:r w:rsidR="007B53F3" w:rsidRPr="001E5012">
        <w:rPr>
          <w:rFonts w:ascii="Times New Roman" w:hAnsi="Times New Roman" w:cs="Times New Roman"/>
          <w:sz w:val="24"/>
          <w:szCs w:val="24"/>
        </w:rPr>
        <w:t>chemical adsorption of nitrate to the N-containing functional groups in N-CNT</w:t>
      </w:r>
      <w:r w:rsidR="009F000B" w:rsidRPr="001E5012">
        <w:rPr>
          <w:rFonts w:ascii="Times New Roman" w:hAnsi="Times New Roman" w:cs="Times New Roman"/>
          <w:sz w:val="24"/>
          <w:szCs w:val="24"/>
        </w:rPr>
        <w:t>. In contrast</w:t>
      </w:r>
      <w:r w:rsidR="007B53F3" w:rsidRPr="001E5012">
        <w:rPr>
          <w:rFonts w:ascii="Times New Roman" w:hAnsi="Times New Roman" w:cs="Times New Roman"/>
          <w:sz w:val="24"/>
          <w:szCs w:val="24"/>
        </w:rPr>
        <w:t xml:space="preserve"> the adsorption on O-CNT was physical</w:t>
      </w:r>
      <w:r w:rsidR="009F000B" w:rsidRPr="001E5012">
        <w:rPr>
          <w:rFonts w:ascii="Times New Roman" w:hAnsi="Times New Roman" w:cs="Times New Roman"/>
          <w:sz w:val="24"/>
          <w:szCs w:val="24"/>
        </w:rPr>
        <w:t>,</w:t>
      </w:r>
      <w:r w:rsidR="007B53F3" w:rsidRPr="001E5012">
        <w:rPr>
          <w:rFonts w:ascii="Times New Roman" w:hAnsi="Times New Roman" w:cs="Times New Roman"/>
          <w:sz w:val="24"/>
          <w:szCs w:val="24"/>
        </w:rPr>
        <w:t xml:space="preserve"> involving electrostatic attractive forces between the positive surface charges on the adsorbent and negative</w:t>
      </w:r>
      <w:r w:rsidR="00036FC1" w:rsidRPr="001E5012">
        <w:rPr>
          <w:rFonts w:ascii="Times New Roman" w:hAnsi="Times New Roman" w:cs="Times New Roman"/>
          <w:sz w:val="24"/>
          <w:szCs w:val="24"/>
        </w:rPr>
        <w:t>ly</w:t>
      </w:r>
      <w:r w:rsidR="007B53F3" w:rsidRPr="001E5012">
        <w:rPr>
          <w:rFonts w:ascii="Times New Roman" w:hAnsi="Times New Roman" w:cs="Times New Roman"/>
          <w:sz w:val="24"/>
          <w:szCs w:val="24"/>
        </w:rPr>
        <w:t xml:space="preserve"> charge</w:t>
      </w:r>
      <w:r w:rsidR="00036FC1" w:rsidRPr="001E5012">
        <w:rPr>
          <w:rFonts w:ascii="Times New Roman" w:hAnsi="Times New Roman" w:cs="Times New Roman"/>
          <w:sz w:val="24"/>
          <w:szCs w:val="24"/>
        </w:rPr>
        <w:t xml:space="preserve">d nitrate. However, </w:t>
      </w:r>
      <w:r w:rsidR="009F000B" w:rsidRPr="001E5012">
        <w:rPr>
          <w:rFonts w:ascii="Times New Roman" w:hAnsi="Times New Roman" w:cs="Times New Roman"/>
          <w:sz w:val="24"/>
          <w:szCs w:val="24"/>
        </w:rPr>
        <w:t xml:space="preserve">more </w:t>
      </w:r>
      <w:r w:rsidR="00036FC1" w:rsidRPr="001E5012">
        <w:rPr>
          <w:rFonts w:ascii="Times New Roman" w:hAnsi="Times New Roman" w:cs="Times New Roman"/>
          <w:sz w:val="24"/>
          <w:szCs w:val="24"/>
        </w:rPr>
        <w:t>than 85% nitrate was desorbed from N-CNT when the latter was dispersed in water. This suggests that nitrate adsorption on N-CNT was weaker than that expected from the chemical adsorption mechanism. Further studies are required to resolve this discrepancy.</w:t>
      </w:r>
    </w:p>
    <w:p w:rsidR="00912B9D" w:rsidRPr="001E5012" w:rsidRDefault="00912B9D" w:rsidP="001E5674">
      <w:pPr>
        <w:spacing w:line="480" w:lineRule="auto"/>
        <w:jc w:val="both"/>
        <w:rPr>
          <w:rFonts w:ascii="Times New Roman" w:hAnsi="Times New Roman" w:cs="Times New Roman"/>
          <w:sz w:val="24"/>
          <w:szCs w:val="24"/>
        </w:rPr>
      </w:pPr>
      <w:r w:rsidRPr="001E5012">
        <w:rPr>
          <w:rFonts w:ascii="Times New Roman" w:hAnsi="Times New Roman" w:cs="Times New Roman"/>
          <w:sz w:val="24"/>
          <w:szCs w:val="24"/>
        </w:rPr>
        <w:tab/>
        <w:t xml:space="preserve">It is evident from the review that </w:t>
      </w:r>
      <w:r w:rsidR="009F000B" w:rsidRPr="001E5012">
        <w:rPr>
          <w:rFonts w:ascii="Times New Roman" w:hAnsi="Times New Roman" w:cs="Times New Roman"/>
          <w:sz w:val="24"/>
          <w:szCs w:val="24"/>
        </w:rPr>
        <w:t xml:space="preserve">the </w:t>
      </w:r>
      <w:r w:rsidRPr="001E5012">
        <w:rPr>
          <w:rFonts w:ascii="Times New Roman" w:hAnsi="Times New Roman" w:cs="Times New Roman"/>
          <w:sz w:val="24"/>
          <w:szCs w:val="24"/>
        </w:rPr>
        <w:t xml:space="preserve">amine grafting technique </w:t>
      </w:r>
      <w:r w:rsidR="004F4467" w:rsidRPr="001E5012">
        <w:rPr>
          <w:rFonts w:ascii="Times New Roman" w:hAnsi="Times New Roman" w:cs="Times New Roman"/>
          <w:sz w:val="24"/>
          <w:szCs w:val="24"/>
        </w:rPr>
        <w:t>can produce materials with very high</w:t>
      </w:r>
      <w:r w:rsidRPr="001E5012">
        <w:rPr>
          <w:rFonts w:ascii="Times New Roman" w:hAnsi="Times New Roman" w:cs="Times New Roman"/>
          <w:sz w:val="24"/>
          <w:szCs w:val="24"/>
        </w:rPr>
        <w:t xml:space="preserve"> nitrate adsorption capacity</w:t>
      </w:r>
      <w:r w:rsidR="00D2209C" w:rsidRPr="001E5012">
        <w:rPr>
          <w:rFonts w:ascii="Times New Roman" w:hAnsi="Times New Roman" w:cs="Times New Roman"/>
          <w:sz w:val="24"/>
          <w:szCs w:val="24"/>
        </w:rPr>
        <w:t xml:space="preserve"> (28-143 mg/g, </w:t>
      </w:r>
      <w:r w:rsidR="00963F61" w:rsidRPr="001E5012">
        <w:rPr>
          <w:rFonts w:ascii="Times New Roman" w:hAnsi="Times New Roman" w:cs="Times New Roman"/>
          <w:sz w:val="24"/>
          <w:szCs w:val="24"/>
        </w:rPr>
        <w:t xml:space="preserve">Supplementary Appendix </w:t>
      </w:r>
      <w:r w:rsidR="00D2209C" w:rsidRPr="001E5012">
        <w:rPr>
          <w:rFonts w:ascii="Times New Roman" w:hAnsi="Times New Roman" w:cs="Times New Roman"/>
          <w:sz w:val="24"/>
          <w:szCs w:val="24"/>
        </w:rPr>
        <w:t xml:space="preserve">Table </w:t>
      </w:r>
      <w:r w:rsidR="00963F61" w:rsidRPr="001E5012">
        <w:rPr>
          <w:rFonts w:ascii="Times New Roman" w:hAnsi="Times New Roman" w:cs="Times New Roman"/>
          <w:sz w:val="24"/>
          <w:szCs w:val="24"/>
        </w:rPr>
        <w:t>S</w:t>
      </w:r>
      <w:r w:rsidR="00D2209C" w:rsidRPr="001E5012">
        <w:rPr>
          <w:rFonts w:ascii="Times New Roman" w:hAnsi="Times New Roman" w:cs="Times New Roman"/>
          <w:sz w:val="24"/>
          <w:szCs w:val="24"/>
        </w:rPr>
        <w:t>1)</w:t>
      </w:r>
      <w:r w:rsidRPr="001E5012">
        <w:rPr>
          <w:rFonts w:ascii="Times New Roman" w:hAnsi="Times New Roman" w:cs="Times New Roman"/>
          <w:sz w:val="24"/>
          <w:szCs w:val="24"/>
        </w:rPr>
        <w:t>. Many of the amine graftings have been made on agricultural wastes and pla</w:t>
      </w:r>
      <w:r w:rsidR="00D2209C" w:rsidRPr="001E5012">
        <w:rPr>
          <w:rFonts w:ascii="Times New Roman" w:hAnsi="Times New Roman" w:cs="Times New Roman"/>
          <w:sz w:val="24"/>
          <w:szCs w:val="24"/>
        </w:rPr>
        <w:t>nt biomass which are not costly</w:t>
      </w:r>
      <w:r w:rsidRPr="001E5012">
        <w:rPr>
          <w:rFonts w:ascii="Times New Roman" w:hAnsi="Times New Roman" w:cs="Times New Roman"/>
          <w:sz w:val="24"/>
          <w:szCs w:val="24"/>
        </w:rPr>
        <w:t xml:space="preserve">. This makes the amine grafted product inexpensive. Amine grafting of mesoporous silica and carbon nanotube sheets produced the highest adsorption capacity but they are more </w:t>
      </w:r>
      <w:r w:rsidR="009F000B" w:rsidRPr="001E5012">
        <w:rPr>
          <w:rFonts w:ascii="Times New Roman" w:hAnsi="Times New Roman" w:cs="Times New Roman"/>
          <w:sz w:val="24"/>
          <w:szCs w:val="24"/>
        </w:rPr>
        <w:t xml:space="preserve">expensive </w:t>
      </w:r>
      <w:r w:rsidRPr="001E5012">
        <w:rPr>
          <w:rFonts w:ascii="Times New Roman" w:hAnsi="Times New Roman" w:cs="Times New Roman"/>
          <w:sz w:val="24"/>
          <w:szCs w:val="24"/>
        </w:rPr>
        <w:t xml:space="preserve">than other products. However, the high adsorption capacity compensates </w:t>
      </w:r>
      <w:r w:rsidR="009F000B" w:rsidRPr="001E5012">
        <w:rPr>
          <w:rFonts w:ascii="Times New Roman" w:hAnsi="Times New Roman" w:cs="Times New Roman"/>
          <w:sz w:val="24"/>
          <w:szCs w:val="24"/>
        </w:rPr>
        <w:t xml:space="preserve">for </w:t>
      </w:r>
      <w:r w:rsidRPr="001E5012">
        <w:rPr>
          <w:rFonts w:ascii="Times New Roman" w:hAnsi="Times New Roman" w:cs="Times New Roman"/>
          <w:sz w:val="24"/>
          <w:szCs w:val="24"/>
        </w:rPr>
        <w:t>the costs of these materials. With the high adsorption capacity materials</w:t>
      </w:r>
      <w:r w:rsidR="00D2209C" w:rsidRPr="001E5012">
        <w:rPr>
          <w:rFonts w:ascii="Times New Roman" w:hAnsi="Times New Roman" w:cs="Times New Roman"/>
          <w:sz w:val="24"/>
          <w:szCs w:val="24"/>
        </w:rPr>
        <w:t>,</w:t>
      </w:r>
      <w:r w:rsidRPr="001E5012">
        <w:rPr>
          <w:rFonts w:ascii="Times New Roman" w:hAnsi="Times New Roman" w:cs="Times New Roman"/>
          <w:sz w:val="24"/>
          <w:szCs w:val="24"/>
        </w:rPr>
        <w:t xml:space="preserve"> larger volumes of water can be treated with less adsorbents. </w:t>
      </w:r>
      <w:r w:rsidR="00D2209C" w:rsidRPr="001E5012">
        <w:rPr>
          <w:rFonts w:ascii="Times New Roman" w:hAnsi="Times New Roman" w:cs="Times New Roman"/>
          <w:sz w:val="24"/>
          <w:szCs w:val="24"/>
        </w:rPr>
        <w:t>Unlike the modified products made by other surface modification techniques, m</w:t>
      </w:r>
      <w:r w:rsidRPr="001E5012">
        <w:rPr>
          <w:rFonts w:ascii="Times New Roman" w:hAnsi="Times New Roman" w:cs="Times New Roman"/>
          <w:sz w:val="24"/>
          <w:szCs w:val="24"/>
        </w:rPr>
        <w:t xml:space="preserve">any of the amine grafted materials </w:t>
      </w:r>
      <w:r w:rsidR="002E5B03" w:rsidRPr="001E5012">
        <w:rPr>
          <w:rFonts w:ascii="Times New Roman" w:hAnsi="Times New Roman" w:cs="Times New Roman"/>
          <w:sz w:val="24"/>
          <w:szCs w:val="24"/>
        </w:rPr>
        <w:t>are capable of having</w:t>
      </w:r>
      <w:r w:rsidRPr="001E5012">
        <w:rPr>
          <w:rFonts w:ascii="Times New Roman" w:hAnsi="Times New Roman" w:cs="Times New Roman"/>
          <w:sz w:val="24"/>
          <w:szCs w:val="24"/>
        </w:rPr>
        <w:t xml:space="preserve"> high selectivity for nitrate adsorption</w:t>
      </w:r>
      <w:r w:rsidR="00D2209C" w:rsidRPr="001E5012">
        <w:rPr>
          <w:rFonts w:ascii="Times New Roman" w:hAnsi="Times New Roman" w:cs="Times New Roman"/>
          <w:sz w:val="24"/>
          <w:szCs w:val="24"/>
        </w:rPr>
        <w:t>. Therefore, other anions in water would not have significant competition with nitrate for adsorption.</w:t>
      </w:r>
    </w:p>
    <w:p w:rsidR="001E5674" w:rsidRPr="001E5012" w:rsidRDefault="001E5674" w:rsidP="0064432D">
      <w:pPr>
        <w:spacing w:line="480" w:lineRule="auto"/>
        <w:jc w:val="both"/>
        <w:rPr>
          <w:rFonts w:ascii="Times New Roman" w:hAnsi="Times New Roman" w:cs="Times New Roman"/>
          <w:sz w:val="24"/>
          <w:szCs w:val="24"/>
          <w:highlight w:val="yellow"/>
        </w:rPr>
      </w:pPr>
    </w:p>
    <w:p w:rsidR="007C393C" w:rsidRPr="00527E90" w:rsidRDefault="007C393C" w:rsidP="0064432D">
      <w:pPr>
        <w:spacing w:line="480" w:lineRule="auto"/>
        <w:jc w:val="both"/>
        <w:rPr>
          <w:rFonts w:ascii="Times New Roman" w:hAnsi="Times New Roman" w:cs="Times New Roman"/>
          <w:i/>
          <w:sz w:val="24"/>
          <w:szCs w:val="24"/>
        </w:rPr>
      </w:pPr>
      <w:r w:rsidRPr="00747B4C">
        <w:rPr>
          <w:rFonts w:ascii="Times New Roman" w:hAnsi="Times New Roman" w:cs="Times New Roman"/>
          <w:i/>
          <w:sz w:val="24"/>
          <w:szCs w:val="24"/>
        </w:rPr>
        <w:t>2.4. Organ</w:t>
      </w:r>
      <w:r w:rsidR="00DC1D51" w:rsidRPr="00747B4C">
        <w:rPr>
          <w:rFonts w:ascii="Times New Roman" w:hAnsi="Times New Roman" w:cs="Times New Roman"/>
          <w:i/>
          <w:sz w:val="24"/>
          <w:szCs w:val="24"/>
        </w:rPr>
        <w:t xml:space="preserve">ically </w:t>
      </w:r>
      <w:r w:rsidRPr="00747B4C">
        <w:rPr>
          <w:rFonts w:ascii="Times New Roman" w:hAnsi="Times New Roman" w:cs="Times New Roman"/>
          <w:i/>
          <w:sz w:val="24"/>
          <w:szCs w:val="24"/>
        </w:rPr>
        <w:t>modifi</w:t>
      </w:r>
      <w:r w:rsidR="00DC1D51" w:rsidRPr="00747B4C">
        <w:rPr>
          <w:rFonts w:ascii="Times New Roman" w:hAnsi="Times New Roman" w:cs="Times New Roman"/>
          <w:i/>
          <w:sz w:val="24"/>
          <w:szCs w:val="24"/>
        </w:rPr>
        <w:t>ed</w:t>
      </w:r>
      <w:r w:rsidRPr="00747B4C">
        <w:rPr>
          <w:rFonts w:ascii="Times New Roman" w:hAnsi="Times New Roman" w:cs="Times New Roman"/>
          <w:i/>
          <w:sz w:val="24"/>
          <w:szCs w:val="24"/>
        </w:rPr>
        <w:t xml:space="preserve"> aluminosilicate mineral</w:t>
      </w:r>
      <w:r w:rsidR="00DC1D51" w:rsidRPr="00747B4C">
        <w:rPr>
          <w:rFonts w:ascii="Times New Roman" w:hAnsi="Times New Roman" w:cs="Times New Roman"/>
          <w:i/>
          <w:sz w:val="24"/>
          <w:szCs w:val="24"/>
        </w:rPr>
        <w:t>s</w:t>
      </w:r>
      <w:r w:rsidR="00BF7B95" w:rsidRPr="00747B4C">
        <w:rPr>
          <w:rFonts w:ascii="Times New Roman" w:hAnsi="Times New Roman" w:cs="Times New Roman"/>
          <w:i/>
          <w:sz w:val="24"/>
          <w:szCs w:val="24"/>
        </w:rPr>
        <w:t xml:space="preserve"> and carbon electrodes</w:t>
      </w:r>
    </w:p>
    <w:p w:rsidR="007C393C" w:rsidRDefault="007C393C" w:rsidP="0064432D">
      <w:pPr>
        <w:spacing w:line="480" w:lineRule="auto"/>
        <w:jc w:val="both"/>
        <w:rPr>
          <w:rFonts w:ascii="Times New Roman" w:hAnsi="Times New Roman" w:cs="Times New Roman"/>
          <w:sz w:val="24"/>
          <w:szCs w:val="24"/>
        </w:rPr>
      </w:pPr>
    </w:p>
    <w:p w:rsidR="007C393C" w:rsidRDefault="007C393C" w:rsidP="00527E9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Another technique of incorporating positive charges on adsorbent surface</w:t>
      </w:r>
      <w:r w:rsidR="00CA4C38">
        <w:rPr>
          <w:rFonts w:ascii="Times New Roman" w:hAnsi="Times New Roman" w:cs="Times New Roman"/>
          <w:sz w:val="24"/>
          <w:szCs w:val="24"/>
        </w:rPr>
        <w:t>s</w:t>
      </w:r>
      <w:r>
        <w:rPr>
          <w:rFonts w:ascii="Times New Roman" w:hAnsi="Times New Roman" w:cs="Times New Roman"/>
          <w:sz w:val="24"/>
          <w:szCs w:val="24"/>
        </w:rPr>
        <w:t xml:space="preserve"> to enhance nitrate adsorption is by </w:t>
      </w:r>
      <w:r w:rsidR="00CA4C38">
        <w:rPr>
          <w:rFonts w:ascii="Times New Roman" w:hAnsi="Times New Roman" w:cs="Times New Roman"/>
          <w:sz w:val="24"/>
          <w:szCs w:val="24"/>
        </w:rPr>
        <w:t>loading</w:t>
      </w:r>
      <w:r>
        <w:rPr>
          <w:rFonts w:ascii="Times New Roman" w:hAnsi="Times New Roman" w:cs="Times New Roman"/>
          <w:sz w:val="24"/>
          <w:szCs w:val="24"/>
        </w:rPr>
        <w:t xml:space="preserve"> </w:t>
      </w:r>
      <w:r w:rsidRPr="00747B4C">
        <w:rPr>
          <w:rFonts w:ascii="Times New Roman" w:hAnsi="Times New Roman" w:cs="Times New Roman"/>
          <w:sz w:val="24"/>
          <w:szCs w:val="24"/>
        </w:rPr>
        <w:t xml:space="preserve">cationic organic </w:t>
      </w:r>
      <w:r w:rsidR="00CA4C38" w:rsidRPr="00747B4C">
        <w:rPr>
          <w:rFonts w:ascii="Times New Roman" w:hAnsi="Times New Roman" w:cs="Times New Roman"/>
          <w:sz w:val="24"/>
          <w:szCs w:val="24"/>
        </w:rPr>
        <w:t>compounds</w:t>
      </w:r>
      <w:r w:rsidRPr="00747B4C">
        <w:rPr>
          <w:rFonts w:ascii="Times New Roman" w:hAnsi="Times New Roman" w:cs="Times New Roman"/>
          <w:sz w:val="24"/>
          <w:szCs w:val="24"/>
        </w:rPr>
        <w:t xml:space="preserve"> </w:t>
      </w:r>
      <w:r w:rsidR="00036FC1" w:rsidRPr="00747B4C">
        <w:rPr>
          <w:rFonts w:ascii="Times New Roman" w:hAnsi="Times New Roman" w:cs="Times New Roman"/>
          <w:sz w:val="24"/>
          <w:szCs w:val="24"/>
        </w:rPr>
        <w:t xml:space="preserve">or exchange resins </w:t>
      </w:r>
      <w:r w:rsidRPr="00747B4C">
        <w:rPr>
          <w:rFonts w:ascii="Times New Roman" w:hAnsi="Times New Roman" w:cs="Times New Roman"/>
          <w:sz w:val="24"/>
          <w:szCs w:val="24"/>
        </w:rPr>
        <w:t xml:space="preserve">on negatively charged </w:t>
      </w:r>
      <w:r w:rsidR="00BF7B95" w:rsidRPr="00747B4C">
        <w:rPr>
          <w:rFonts w:ascii="Times New Roman" w:hAnsi="Times New Roman" w:cs="Times New Roman"/>
          <w:sz w:val="24"/>
          <w:szCs w:val="24"/>
        </w:rPr>
        <w:t>aluminosilicates</w:t>
      </w:r>
      <w:r w:rsidR="00036FC1" w:rsidRPr="00747B4C">
        <w:rPr>
          <w:rFonts w:ascii="Times New Roman" w:hAnsi="Times New Roman" w:cs="Times New Roman"/>
          <w:sz w:val="24"/>
          <w:szCs w:val="24"/>
        </w:rPr>
        <w:t xml:space="preserve"> </w:t>
      </w:r>
      <w:r w:rsidR="00BF7B95" w:rsidRPr="00747B4C">
        <w:rPr>
          <w:rFonts w:ascii="Times New Roman" w:hAnsi="Times New Roman" w:cs="Times New Roman"/>
          <w:sz w:val="24"/>
          <w:szCs w:val="24"/>
        </w:rPr>
        <w:t>and</w:t>
      </w:r>
      <w:r w:rsidR="00036FC1" w:rsidRPr="00747B4C">
        <w:rPr>
          <w:rFonts w:ascii="Times New Roman" w:hAnsi="Times New Roman" w:cs="Times New Roman"/>
          <w:sz w:val="24"/>
          <w:szCs w:val="24"/>
        </w:rPr>
        <w:t xml:space="preserve"> carbon electrodes</w:t>
      </w:r>
      <w:r w:rsidRPr="00747B4C">
        <w:rPr>
          <w:rFonts w:ascii="Times New Roman" w:hAnsi="Times New Roman" w:cs="Times New Roman"/>
          <w:sz w:val="24"/>
          <w:szCs w:val="24"/>
        </w:rPr>
        <w:t>.</w:t>
      </w:r>
      <w:r>
        <w:rPr>
          <w:rFonts w:ascii="Times New Roman" w:hAnsi="Times New Roman" w:cs="Times New Roman"/>
          <w:sz w:val="24"/>
          <w:szCs w:val="24"/>
        </w:rPr>
        <w:t xml:space="preserve"> Common adsorbents used for this purpose are aluminosilicate minerals such a</w:t>
      </w:r>
      <w:r w:rsidR="0094346E">
        <w:rPr>
          <w:rFonts w:ascii="Times New Roman" w:hAnsi="Times New Roman" w:cs="Times New Roman"/>
          <w:sz w:val="24"/>
          <w:szCs w:val="24"/>
        </w:rPr>
        <w:t>s zeolites, smectit</w:t>
      </w:r>
      <w:r>
        <w:rPr>
          <w:rFonts w:ascii="Times New Roman" w:hAnsi="Times New Roman" w:cs="Times New Roman"/>
          <w:sz w:val="24"/>
          <w:szCs w:val="24"/>
        </w:rPr>
        <w:t>e</w:t>
      </w:r>
      <w:r w:rsidR="0094346E">
        <w:rPr>
          <w:rFonts w:ascii="Times New Roman" w:hAnsi="Times New Roman" w:cs="Times New Roman"/>
          <w:sz w:val="24"/>
          <w:szCs w:val="24"/>
        </w:rPr>
        <w:t>s</w:t>
      </w:r>
      <w:r>
        <w:rPr>
          <w:rFonts w:ascii="Times New Roman" w:hAnsi="Times New Roman" w:cs="Times New Roman"/>
          <w:sz w:val="24"/>
          <w:szCs w:val="24"/>
        </w:rPr>
        <w:t xml:space="preserve">, </w:t>
      </w:r>
      <w:r w:rsidR="00C07462">
        <w:rPr>
          <w:rFonts w:ascii="Times New Roman" w:hAnsi="Times New Roman" w:cs="Times New Roman"/>
          <w:sz w:val="24"/>
          <w:szCs w:val="24"/>
        </w:rPr>
        <w:t xml:space="preserve">halloysites, </w:t>
      </w:r>
      <w:r>
        <w:rPr>
          <w:rFonts w:ascii="Times New Roman" w:hAnsi="Times New Roman" w:cs="Times New Roman"/>
          <w:sz w:val="24"/>
          <w:szCs w:val="24"/>
        </w:rPr>
        <w:t>and kaolinite</w:t>
      </w:r>
      <w:r w:rsidR="0094346E">
        <w:rPr>
          <w:rFonts w:ascii="Times New Roman" w:hAnsi="Times New Roman" w:cs="Times New Roman"/>
          <w:sz w:val="24"/>
          <w:szCs w:val="24"/>
        </w:rPr>
        <w:t>s</w:t>
      </w:r>
      <w:r>
        <w:rPr>
          <w:rFonts w:ascii="Times New Roman" w:hAnsi="Times New Roman" w:cs="Times New Roman"/>
          <w:sz w:val="24"/>
          <w:szCs w:val="24"/>
        </w:rPr>
        <w:t>. Zeolite</w:t>
      </w:r>
      <w:r w:rsidR="0094346E">
        <w:rPr>
          <w:rFonts w:ascii="Times New Roman" w:hAnsi="Times New Roman" w:cs="Times New Roman"/>
          <w:sz w:val="24"/>
          <w:szCs w:val="24"/>
        </w:rPr>
        <w:t>s</w:t>
      </w:r>
      <w:r>
        <w:rPr>
          <w:rFonts w:ascii="Times New Roman" w:hAnsi="Times New Roman" w:cs="Times New Roman"/>
          <w:sz w:val="24"/>
          <w:szCs w:val="24"/>
        </w:rPr>
        <w:t xml:space="preserve"> </w:t>
      </w:r>
      <w:r w:rsidR="0094346E">
        <w:rPr>
          <w:rFonts w:ascii="Times New Roman" w:hAnsi="Times New Roman" w:cs="Times New Roman"/>
          <w:sz w:val="24"/>
          <w:szCs w:val="24"/>
        </w:rPr>
        <w:t>are</w:t>
      </w:r>
      <w:r>
        <w:rPr>
          <w:rFonts w:ascii="Times New Roman" w:hAnsi="Times New Roman" w:cs="Times New Roman"/>
          <w:sz w:val="24"/>
          <w:szCs w:val="24"/>
        </w:rPr>
        <w:t xml:space="preserve"> the most popular aluminosilicate and surfactants are the most popular type of organic compound studied. </w:t>
      </w:r>
      <w:r w:rsidR="006B5513">
        <w:rPr>
          <w:rFonts w:ascii="Times New Roman" w:hAnsi="Times New Roman" w:cs="Times New Roman"/>
          <w:sz w:val="24"/>
          <w:szCs w:val="24"/>
        </w:rPr>
        <w:t>In contrast to smectites and kaolinites, natural zeolites can occur as millimetre</w:t>
      </w:r>
      <w:r w:rsidR="000752F2">
        <w:rPr>
          <w:rFonts w:ascii="Times New Roman" w:hAnsi="Times New Roman" w:cs="Times New Roman"/>
          <w:sz w:val="24"/>
          <w:szCs w:val="24"/>
        </w:rPr>
        <w:t>-long</w:t>
      </w:r>
      <w:r w:rsidR="006B5513">
        <w:rPr>
          <w:rFonts w:ascii="Times New Roman" w:hAnsi="Times New Roman" w:cs="Times New Roman"/>
          <w:sz w:val="24"/>
          <w:szCs w:val="24"/>
        </w:rPr>
        <w:t xml:space="preserve"> or </w:t>
      </w:r>
      <w:r w:rsidR="000752F2">
        <w:rPr>
          <w:rFonts w:ascii="Times New Roman" w:hAnsi="Times New Roman" w:cs="Times New Roman"/>
          <w:sz w:val="24"/>
          <w:szCs w:val="24"/>
        </w:rPr>
        <w:t>larger</w:t>
      </w:r>
      <w:r w:rsidR="006B5513">
        <w:rPr>
          <w:rFonts w:ascii="Times New Roman" w:hAnsi="Times New Roman" w:cs="Times New Roman"/>
          <w:sz w:val="24"/>
          <w:szCs w:val="24"/>
        </w:rPr>
        <w:t xml:space="preserve"> particles and are free of shrink-swell behaviour (Haggerty and Bowman 1994). As a result, zeolites have superior hydraulic properties and are suitable for use in </w:t>
      </w:r>
      <w:r w:rsidR="000752F2">
        <w:rPr>
          <w:rFonts w:ascii="Times New Roman" w:hAnsi="Times New Roman" w:cs="Times New Roman"/>
          <w:sz w:val="24"/>
          <w:szCs w:val="24"/>
        </w:rPr>
        <w:t>filtration-</w:t>
      </w:r>
      <w:r w:rsidR="006B5513">
        <w:rPr>
          <w:rFonts w:ascii="Times New Roman" w:hAnsi="Times New Roman" w:cs="Times New Roman"/>
          <w:sz w:val="24"/>
          <w:szCs w:val="24"/>
        </w:rPr>
        <w:t>type water treatment proces</w:t>
      </w:r>
      <w:r w:rsidR="000752F2">
        <w:rPr>
          <w:rFonts w:ascii="Times New Roman" w:hAnsi="Times New Roman" w:cs="Times New Roman"/>
          <w:sz w:val="24"/>
          <w:szCs w:val="24"/>
        </w:rPr>
        <w:t>se</w:t>
      </w:r>
      <w:r w:rsidR="006B5513">
        <w:rPr>
          <w:rFonts w:ascii="Times New Roman" w:hAnsi="Times New Roman" w:cs="Times New Roman"/>
          <w:sz w:val="24"/>
          <w:szCs w:val="24"/>
        </w:rPr>
        <w:t>s.</w:t>
      </w:r>
    </w:p>
    <w:p w:rsidR="00036FC1" w:rsidRDefault="00036FC1" w:rsidP="00036FC1">
      <w:pPr>
        <w:spacing w:line="480" w:lineRule="auto"/>
        <w:jc w:val="both"/>
        <w:rPr>
          <w:rFonts w:ascii="Times New Roman" w:hAnsi="Times New Roman" w:cs="Times New Roman"/>
          <w:sz w:val="24"/>
          <w:szCs w:val="24"/>
        </w:rPr>
      </w:pPr>
    </w:p>
    <w:p w:rsidR="00036FC1" w:rsidRDefault="00036FC1" w:rsidP="00036FC1">
      <w:pPr>
        <w:spacing w:line="480" w:lineRule="auto"/>
        <w:jc w:val="both"/>
        <w:rPr>
          <w:rFonts w:ascii="Times New Roman" w:hAnsi="Times New Roman" w:cs="Times New Roman"/>
          <w:sz w:val="24"/>
          <w:szCs w:val="24"/>
        </w:rPr>
      </w:pPr>
      <w:r w:rsidRPr="00527E90">
        <w:rPr>
          <w:rFonts w:ascii="Times New Roman" w:hAnsi="Times New Roman" w:cs="Times New Roman"/>
          <w:i/>
          <w:sz w:val="24"/>
          <w:szCs w:val="24"/>
        </w:rPr>
        <w:t>2.4.1. Surfactant modified zeolite</w:t>
      </w:r>
    </w:p>
    <w:p w:rsidR="00DC1D51" w:rsidRDefault="007C393C" w:rsidP="00036FC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Bowman et al. (2003) reviewed the literature on pollutants removed from water by surfactant modified zeolites.</w:t>
      </w:r>
      <w:r w:rsidR="000D1C94">
        <w:rPr>
          <w:rFonts w:ascii="Times New Roman" w:hAnsi="Times New Roman" w:cs="Times New Roman"/>
          <w:sz w:val="24"/>
          <w:szCs w:val="24"/>
        </w:rPr>
        <w:t xml:space="preserve"> When a surfactant is mixed with a zeolite, it is adsorbed by selectively exchanging with </w:t>
      </w:r>
      <w:r w:rsidR="00514591">
        <w:rPr>
          <w:rFonts w:ascii="Times New Roman" w:hAnsi="Times New Roman" w:cs="Times New Roman"/>
          <w:sz w:val="24"/>
          <w:szCs w:val="24"/>
        </w:rPr>
        <w:t xml:space="preserve">inorganic </w:t>
      </w:r>
      <w:r w:rsidR="000D1C94">
        <w:rPr>
          <w:rFonts w:ascii="Times New Roman" w:hAnsi="Times New Roman" w:cs="Times New Roman"/>
          <w:sz w:val="24"/>
          <w:szCs w:val="24"/>
        </w:rPr>
        <w:t xml:space="preserve">cations on the zeolite. At low concentrations (&lt; critical micelle concentration </w:t>
      </w:r>
      <w:r w:rsidR="000D1C94" w:rsidRPr="00747B4C">
        <w:rPr>
          <w:rFonts w:ascii="Times New Roman" w:hAnsi="Times New Roman" w:cs="Times New Roman"/>
          <w:sz w:val="24"/>
          <w:szCs w:val="24"/>
        </w:rPr>
        <w:t>(</w:t>
      </w:r>
      <w:r w:rsidR="000326DA" w:rsidRPr="00747B4C">
        <w:rPr>
          <w:rFonts w:ascii="Times New Roman" w:hAnsi="Times New Roman" w:cs="Times New Roman"/>
          <w:sz w:val="24"/>
          <w:szCs w:val="24"/>
        </w:rPr>
        <w:t>CMC</w:t>
      </w:r>
      <w:r w:rsidR="000D1C94">
        <w:rPr>
          <w:rFonts w:ascii="Times New Roman" w:hAnsi="Times New Roman" w:cs="Times New Roman"/>
          <w:sz w:val="24"/>
          <w:szCs w:val="24"/>
        </w:rPr>
        <w:t>)) the surfactant forms a monolayer or ‘hemimicelle’ at the solid-solution interface (Haggerty and Bowman 1994; Zhan et al. 2011)</w:t>
      </w:r>
      <w:r w:rsidR="00CA4C38">
        <w:rPr>
          <w:rFonts w:ascii="Times New Roman" w:hAnsi="Times New Roman" w:cs="Times New Roman"/>
          <w:sz w:val="24"/>
          <w:szCs w:val="24"/>
        </w:rPr>
        <w:t xml:space="preserve">. Inorganic anions such as nitrate are adsorbed on the positively charged </w:t>
      </w:r>
      <w:r w:rsidR="00C07462">
        <w:rPr>
          <w:rFonts w:ascii="Times New Roman" w:hAnsi="Times New Roman" w:cs="Times New Roman"/>
          <w:sz w:val="24"/>
          <w:szCs w:val="24"/>
        </w:rPr>
        <w:t>hydrophilic</w:t>
      </w:r>
      <w:r w:rsidR="00CA4C38">
        <w:rPr>
          <w:rFonts w:ascii="Times New Roman" w:hAnsi="Times New Roman" w:cs="Times New Roman"/>
          <w:sz w:val="24"/>
          <w:szCs w:val="24"/>
        </w:rPr>
        <w:t xml:space="preserve"> head segments </w:t>
      </w:r>
      <w:r w:rsidR="00C07462">
        <w:rPr>
          <w:rFonts w:ascii="Times New Roman" w:hAnsi="Times New Roman" w:cs="Times New Roman"/>
          <w:sz w:val="24"/>
          <w:szCs w:val="24"/>
        </w:rPr>
        <w:t xml:space="preserve">of the surfactant </w:t>
      </w:r>
      <w:r w:rsidR="00CA4C38">
        <w:rPr>
          <w:rFonts w:ascii="Times New Roman" w:hAnsi="Times New Roman" w:cs="Times New Roman"/>
          <w:sz w:val="24"/>
          <w:szCs w:val="24"/>
        </w:rPr>
        <w:t xml:space="preserve">which are attached to the zeolite (Fig. 2d). </w:t>
      </w:r>
      <w:r w:rsidR="00881347">
        <w:rPr>
          <w:rFonts w:ascii="Times New Roman" w:hAnsi="Times New Roman" w:cs="Times New Roman"/>
          <w:sz w:val="24"/>
          <w:szCs w:val="24"/>
        </w:rPr>
        <w:t xml:space="preserve">At high concentrations (&gt; </w:t>
      </w:r>
      <w:r w:rsidR="000326DA" w:rsidRPr="00747B4C">
        <w:rPr>
          <w:rFonts w:ascii="Times New Roman" w:hAnsi="Times New Roman" w:cs="Times New Roman"/>
          <w:sz w:val="24"/>
          <w:szCs w:val="24"/>
        </w:rPr>
        <w:t>CMC</w:t>
      </w:r>
      <w:r w:rsidR="00881347">
        <w:rPr>
          <w:rFonts w:ascii="Times New Roman" w:hAnsi="Times New Roman" w:cs="Times New Roman"/>
          <w:sz w:val="24"/>
          <w:szCs w:val="24"/>
        </w:rPr>
        <w:t>), the hydrophobic tails of the surfactant molecules</w:t>
      </w:r>
      <w:r w:rsidR="001F71D2">
        <w:rPr>
          <w:rFonts w:ascii="Times New Roman" w:hAnsi="Times New Roman" w:cs="Times New Roman"/>
          <w:sz w:val="24"/>
          <w:szCs w:val="24"/>
        </w:rPr>
        <w:t xml:space="preserve"> link</w:t>
      </w:r>
      <w:r w:rsidR="00881347">
        <w:rPr>
          <w:rFonts w:ascii="Times New Roman" w:hAnsi="Times New Roman" w:cs="Times New Roman"/>
          <w:sz w:val="24"/>
          <w:szCs w:val="24"/>
        </w:rPr>
        <w:t xml:space="preserve"> to form a bilayer or ‘admicelle’ </w:t>
      </w:r>
      <w:r w:rsidR="006A7637">
        <w:rPr>
          <w:rFonts w:ascii="Times New Roman" w:hAnsi="Times New Roman" w:cs="Times New Roman"/>
          <w:sz w:val="24"/>
          <w:szCs w:val="24"/>
        </w:rPr>
        <w:t xml:space="preserve">through a tail-tail interaction (hydrophobic bonding by van der Waals forces) of two surfactant molecules allowing the positively charged head segments </w:t>
      </w:r>
      <w:r w:rsidR="0010234E">
        <w:rPr>
          <w:rFonts w:ascii="Times New Roman" w:hAnsi="Times New Roman" w:cs="Times New Roman"/>
          <w:sz w:val="24"/>
          <w:szCs w:val="24"/>
        </w:rPr>
        <w:t xml:space="preserve">to </w:t>
      </w:r>
      <w:r w:rsidR="006A7637">
        <w:rPr>
          <w:rFonts w:ascii="Times New Roman" w:hAnsi="Times New Roman" w:cs="Times New Roman"/>
          <w:sz w:val="24"/>
          <w:szCs w:val="24"/>
        </w:rPr>
        <w:t xml:space="preserve">extend </w:t>
      </w:r>
      <w:r w:rsidR="0010234E">
        <w:rPr>
          <w:rFonts w:ascii="Times New Roman" w:hAnsi="Times New Roman" w:cs="Times New Roman"/>
          <w:sz w:val="24"/>
          <w:szCs w:val="24"/>
        </w:rPr>
        <w:t>into the solution (F</w:t>
      </w:r>
      <w:r w:rsidR="006A7637">
        <w:rPr>
          <w:rFonts w:ascii="Times New Roman" w:hAnsi="Times New Roman" w:cs="Times New Roman"/>
          <w:sz w:val="24"/>
          <w:szCs w:val="24"/>
        </w:rPr>
        <w:t>ig. 2 d) (</w:t>
      </w:r>
      <w:r w:rsidR="00DB28C3" w:rsidRPr="00747B4C">
        <w:rPr>
          <w:rFonts w:ascii="Times New Roman" w:hAnsi="Times New Roman" w:cs="Times New Roman"/>
          <w:sz w:val="24"/>
          <w:szCs w:val="24"/>
        </w:rPr>
        <w:t xml:space="preserve">Haggerty and Bowman 1994; </w:t>
      </w:r>
      <w:r w:rsidR="006A7637" w:rsidRPr="00747B4C">
        <w:rPr>
          <w:rFonts w:ascii="Times New Roman" w:hAnsi="Times New Roman" w:cs="Times New Roman"/>
          <w:sz w:val="24"/>
          <w:szCs w:val="24"/>
        </w:rPr>
        <w:t>Guan et al. 2010; Schick et al. 2010</w:t>
      </w:r>
      <w:r w:rsidR="006A7637">
        <w:rPr>
          <w:rFonts w:ascii="Times New Roman" w:hAnsi="Times New Roman" w:cs="Times New Roman"/>
          <w:sz w:val="24"/>
          <w:szCs w:val="24"/>
        </w:rPr>
        <w:t xml:space="preserve">). This creates a positively charged </w:t>
      </w:r>
      <w:r w:rsidR="00514591">
        <w:rPr>
          <w:rFonts w:ascii="Times New Roman" w:hAnsi="Times New Roman" w:cs="Times New Roman"/>
          <w:sz w:val="24"/>
          <w:szCs w:val="24"/>
        </w:rPr>
        <w:t xml:space="preserve">solid-solution </w:t>
      </w:r>
      <w:r w:rsidR="006A7637">
        <w:rPr>
          <w:rFonts w:ascii="Times New Roman" w:hAnsi="Times New Roman" w:cs="Times New Roman"/>
          <w:sz w:val="24"/>
          <w:szCs w:val="24"/>
        </w:rPr>
        <w:t xml:space="preserve">interface, providing sites for the adsorption of anions. Evidence for the charge reversal </w:t>
      </w:r>
      <w:r w:rsidR="00514591">
        <w:rPr>
          <w:rFonts w:ascii="Times New Roman" w:hAnsi="Times New Roman" w:cs="Times New Roman"/>
          <w:sz w:val="24"/>
          <w:szCs w:val="24"/>
        </w:rPr>
        <w:t xml:space="preserve">of the zeolite </w:t>
      </w:r>
      <w:r w:rsidR="006A7637">
        <w:rPr>
          <w:rFonts w:ascii="Times New Roman" w:hAnsi="Times New Roman" w:cs="Times New Roman"/>
          <w:sz w:val="24"/>
          <w:szCs w:val="24"/>
        </w:rPr>
        <w:t>from negative to positive as a result of surfactant adsorption was p</w:t>
      </w:r>
      <w:r w:rsidR="0010234E">
        <w:rPr>
          <w:rFonts w:ascii="Times New Roman" w:hAnsi="Times New Roman" w:cs="Times New Roman"/>
          <w:sz w:val="24"/>
          <w:szCs w:val="24"/>
        </w:rPr>
        <w:t>roduced</w:t>
      </w:r>
      <w:r w:rsidR="006A7637">
        <w:rPr>
          <w:rFonts w:ascii="Times New Roman" w:hAnsi="Times New Roman" w:cs="Times New Roman"/>
          <w:sz w:val="24"/>
          <w:szCs w:val="24"/>
        </w:rPr>
        <w:t xml:space="preserve"> by zeta potential measurements (Schick et al. 2010).</w:t>
      </w:r>
      <w:r w:rsidR="008E05C7">
        <w:rPr>
          <w:rFonts w:ascii="Times New Roman" w:hAnsi="Times New Roman" w:cs="Times New Roman"/>
          <w:sz w:val="24"/>
          <w:szCs w:val="24"/>
        </w:rPr>
        <w:t xml:space="preserve"> </w:t>
      </w:r>
      <w:r w:rsidR="008E05C7" w:rsidRPr="00747B4C">
        <w:rPr>
          <w:rFonts w:ascii="Times New Roman" w:hAnsi="Times New Roman" w:cs="Times New Roman"/>
          <w:sz w:val="24"/>
          <w:szCs w:val="24"/>
        </w:rPr>
        <w:t xml:space="preserve">Fourier transform infrared (FTIR) spectroscopy analysis </w:t>
      </w:r>
      <w:r w:rsidR="00C244FB" w:rsidRPr="00747B4C">
        <w:rPr>
          <w:rFonts w:ascii="Times New Roman" w:hAnsi="Times New Roman" w:cs="Times New Roman"/>
          <w:sz w:val="24"/>
          <w:szCs w:val="24"/>
        </w:rPr>
        <w:t xml:space="preserve">of the zeolite </w:t>
      </w:r>
      <w:r w:rsidR="006B134D" w:rsidRPr="00747B4C">
        <w:rPr>
          <w:rFonts w:ascii="Times New Roman" w:hAnsi="Times New Roman" w:cs="Times New Roman"/>
          <w:sz w:val="24"/>
          <w:szCs w:val="24"/>
        </w:rPr>
        <w:t xml:space="preserve">indicated </w:t>
      </w:r>
      <w:r w:rsidR="008E05C7" w:rsidRPr="00747B4C">
        <w:rPr>
          <w:rFonts w:ascii="Times New Roman" w:hAnsi="Times New Roman" w:cs="Times New Roman"/>
          <w:sz w:val="24"/>
          <w:szCs w:val="24"/>
        </w:rPr>
        <w:t>that new peaks simi</w:t>
      </w:r>
      <w:r w:rsidR="00C244FB" w:rsidRPr="00747B4C">
        <w:rPr>
          <w:rFonts w:ascii="Times New Roman" w:hAnsi="Times New Roman" w:cs="Times New Roman"/>
          <w:sz w:val="24"/>
          <w:szCs w:val="24"/>
        </w:rPr>
        <w:t xml:space="preserve">lar to those of the surfactant </w:t>
      </w:r>
      <w:r w:rsidR="000752F2" w:rsidRPr="00747B4C">
        <w:rPr>
          <w:rFonts w:ascii="Times New Roman" w:hAnsi="Times New Roman" w:cs="Times New Roman"/>
          <w:sz w:val="24"/>
          <w:szCs w:val="24"/>
        </w:rPr>
        <w:t xml:space="preserve">were </w:t>
      </w:r>
      <w:r w:rsidR="008E05C7" w:rsidRPr="00747B4C">
        <w:rPr>
          <w:rFonts w:ascii="Times New Roman" w:hAnsi="Times New Roman" w:cs="Times New Roman"/>
          <w:sz w:val="24"/>
          <w:szCs w:val="24"/>
        </w:rPr>
        <w:t>produced</w:t>
      </w:r>
      <w:r w:rsidR="00C244FB" w:rsidRPr="00747B4C">
        <w:rPr>
          <w:rFonts w:ascii="Times New Roman" w:hAnsi="Times New Roman" w:cs="Times New Roman"/>
          <w:sz w:val="24"/>
          <w:szCs w:val="24"/>
        </w:rPr>
        <w:t xml:space="preserve"> </w:t>
      </w:r>
      <w:r w:rsidR="008E05C7" w:rsidRPr="00747B4C">
        <w:rPr>
          <w:rFonts w:ascii="Times New Roman" w:hAnsi="Times New Roman" w:cs="Times New Roman"/>
          <w:sz w:val="24"/>
          <w:szCs w:val="24"/>
        </w:rPr>
        <w:t xml:space="preserve">when </w:t>
      </w:r>
      <w:r w:rsidR="00C244FB" w:rsidRPr="00747B4C">
        <w:rPr>
          <w:rFonts w:ascii="Times New Roman" w:hAnsi="Times New Roman" w:cs="Times New Roman"/>
          <w:sz w:val="24"/>
          <w:szCs w:val="24"/>
        </w:rPr>
        <w:t xml:space="preserve">the </w:t>
      </w:r>
      <w:r w:rsidR="008E05C7" w:rsidRPr="00747B4C">
        <w:rPr>
          <w:rFonts w:ascii="Times New Roman" w:hAnsi="Times New Roman" w:cs="Times New Roman"/>
          <w:sz w:val="24"/>
          <w:szCs w:val="24"/>
        </w:rPr>
        <w:t>zeolite was loaded with th</w:t>
      </w:r>
      <w:r w:rsidR="00C244FB" w:rsidRPr="00747B4C">
        <w:rPr>
          <w:rFonts w:ascii="Times New Roman" w:hAnsi="Times New Roman" w:cs="Times New Roman"/>
          <w:sz w:val="24"/>
          <w:szCs w:val="24"/>
        </w:rPr>
        <w:t>e</w:t>
      </w:r>
      <w:r w:rsidR="008E05C7" w:rsidRPr="00747B4C">
        <w:rPr>
          <w:rFonts w:ascii="Times New Roman" w:hAnsi="Times New Roman" w:cs="Times New Roman"/>
          <w:sz w:val="24"/>
          <w:szCs w:val="24"/>
        </w:rPr>
        <w:t xml:space="preserve"> surfactant</w:t>
      </w:r>
      <w:r w:rsidR="00C244FB" w:rsidRPr="00747B4C">
        <w:rPr>
          <w:rFonts w:ascii="Times New Roman" w:hAnsi="Times New Roman" w:cs="Times New Roman"/>
          <w:sz w:val="24"/>
          <w:szCs w:val="24"/>
        </w:rPr>
        <w:t xml:space="preserve">. </w:t>
      </w:r>
      <w:r w:rsidR="008E05C7" w:rsidRPr="00747B4C">
        <w:rPr>
          <w:rFonts w:ascii="Times New Roman" w:hAnsi="Times New Roman" w:cs="Times New Roman"/>
          <w:sz w:val="24"/>
          <w:szCs w:val="24"/>
        </w:rPr>
        <w:t xml:space="preserve"> </w:t>
      </w:r>
      <w:r w:rsidR="00C244FB" w:rsidRPr="00747B4C">
        <w:rPr>
          <w:rFonts w:ascii="Times New Roman" w:hAnsi="Times New Roman" w:cs="Times New Roman"/>
          <w:sz w:val="24"/>
          <w:szCs w:val="24"/>
        </w:rPr>
        <w:t>N</w:t>
      </w:r>
      <w:r w:rsidR="008E05C7" w:rsidRPr="00747B4C">
        <w:rPr>
          <w:rFonts w:ascii="Times New Roman" w:hAnsi="Times New Roman" w:cs="Times New Roman"/>
          <w:sz w:val="24"/>
          <w:szCs w:val="24"/>
        </w:rPr>
        <w:t>itrate adsorption on the surfactant</w:t>
      </w:r>
      <w:r w:rsidR="00C244FB" w:rsidRPr="00747B4C">
        <w:rPr>
          <w:rFonts w:ascii="Times New Roman" w:hAnsi="Times New Roman" w:cs="Times New Roman"/>
          <w:sz w:val="24"/>
          <w:szCs w:val="24"/>
        </w:rPr>
        <w:t>-</w:t>
      </w:r>
      <w:r w:rsidR="008E05C7" w:rsidRPr="00747B4C">
        <w:rPr>
          <w:rFonts w:ascii="Times New Roman" w:hAnsi="Times New Roman" w:cs="Times New Roman"/>
          <w:sz w:val="24"/>
          <w:szCs w:val="24"/>
        </w:rPr>
        <w:t>modified zeolite reduced the intensity of these peaks (Masukume et al. 2011)</w:t>
      </w:r>
      <w:r w:rsidR="006B134D" w:rsidRPr="00747B4C">
        <w:rPr>
          <w:rFonts w:ascii="Times New Roman" w:hAnsi="Times New Roman" w:cs="Times New Roman"/>
          <w:sz w:val="24"/>
          <w:szCs w:val="24"/>
        </w:rPr>
        <w:t>,</w:t>
      </w:r>
      <w:r w:rsidR="000752F2" w:rsidRPr="00747B4C">
        <w:rPr>
          <w:rFonts w:ascii="Times New Roman" w:hAnsi="Times New Roman" w:cs="Times New Roman"/>
          <w:sz w:val="24"/>
          <w:szCs w:val="24"/>
        </w:rPr>
        <w:t xml:space="preserve"> </w:t>
      </w:r>
      <w:r w:rsidR="008E05C7" w:rsidRPr="00747B4C">
        <w:rPr>
          <w:rFonts w:ascii="Times New Roman" w:hAnsi="Times New Roman" w:cs="Times New Roman"/>
          <w:sz w:val="24"/>
          <w:szCs w:val="24"/>
        </w:rPr>
        <w:t>suggest</w:t>
      </w:r>
      <w:r w:rsidR="00C244FB" w:rsidRPr="00747B4C">
        <w:rPr>
          <w:rFonts w:ascii="Times New Roman" w:hAnsi="Times New Roman" w:cs="Times New Roman"/>
          <w:sz w:val="24"/>
          <w:szCs w:val="24"/>
        </w:rPr>
        <w:t>ing</w:t>
      </w:r>
      <w:r w:rsidR="008E05C7" w:rsidRPr="00747B4C">
        <w:rPr>
          <w:rFonts w:ascii="Times New Roman" w:hAnsi="Times New Roman" w:cs="Times New Roman"/>
          <w:sz w:val="24"/>
          <w:szCs w:val="24"/>
        </w:rPr>
        <w:t xml:space="preserve"> that the active sites created by the surfactant were responsible for nitrate adsorption</w:t>
      </w:r>
      <w:r w:rsidR="008E05C7" w:rsidRPr="00C244FB">
        <w:rPr>
          <w:rFonts w:ascii="Times New Roman" w:hAnsi="Times New Roman" w:cs="Times New Roman"/>
          <w:sz w:val="24"/>
          <w:szCs w:val="24"/>
          <w:highlight w:val="yellow"/>
        </w:rPr>
        <w:t>.</w:t>
      </w:r>
    </w:p>
    <w:p w:rsidR="00DC1D51" w:rsidRDefault="00821A34" w:rsidP="00527E9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Hexadecyltrimethylammonium (</w:t>
      </w:r>
      <w:r w:rsidR="00DC1D51">
        <w:rPr>
          <w:rFonts w:ascii="Times New Roman" w:hAnsi="Times New Roman" w:cs="Times New Roman"/>
          <w:sz w:val="24"/>
          <w:szCs w:val="24"/>
        </w:rPr>
        <w:t>HDTMA</w:t>
      </w:r>
      <w:r>
        <w:rPr>
          <w:rFonts w:ascii="Times New Roman" w:hAnsi="Times New Roman" w:cs="Times New Roman"/>
          <w:sz w:val="24"/>
          <w:szCs w:val="24"/>
        </w:rPr>
        <w:t>)</w:t>
      </w:r>
      <w:r w:rsidR="00DC1D51">
        <w:rPr>
          <w:rFonts w:ascii="Times New Roman" w:hAnsi="Times New Roman" w:cs="Times New Roman"/>
          <w:sz w:val="24"/>
          <w:szCs w:val="24"/>
        </w:rPr>
        <w:t xml:space="preserve"> is a major </w:t>
      </w:r>
      <w:r>
        <w:rPr>
          <w:rFonts w:ascii="Times New Roman" w:hAnsi="Times New Roman" w:cs="Times New Roman"/>
          <w:sz w:val="24"/>
          <w:szCs w:val="24"/>
        </w:rPr>
        <w:t xml:space="preserve">cationic </w:t>
      </w:r>
      <w:r w:rsidR="00DC1D51">
        <w:rPr>
          <w:rFonts w:ascii="Times New Roman" w:hAnsi="Times New Roman" w:cs="Times New Roman"/>
          <w:sz w:val="24"/>
          <w:szCs w:val="24"/>
        </w:rPr>
        <w:t xml:space="preserve">surfactant used to modify the surface properties of zeolite </w:t>
      </w:r>
      <w:r w:rsidR="002B3AF0">
        <w:rPr>
          <w:rFonts w:ascii="Times New Roman" w:hAnsi="Times New Roman" w:cs="Times New Roman"/>
          <w:sz w:val="24"/>
          <w:szCs w:val="24"/>
        </w:rPr>
        <w:t>to enhance the removal of non-ionic organic solutes and inorganic oxyanions (Haggerty and Bowman 1994). It is a tetrasu</w:t>
      </w:r>
      <w:r w:rsidR="00656C03">
        <w:rPr>
          <w:rFonts w:ascii="Times New Roman" w:hAnsi="Times New Roman" w:cs="Times New Roman"/>
          <w:sz w:val="24"/>
          <w:szCs w:val="24"/>
        </w:rPr>
        <w:t>bstituted ammonium cation with</w:t>
      </w:r>
      <w:r w:rsidR="002B3AF0">
        <w:rPr>
          <w:rFonts w:ascii="Times New Roman" w:hAnsi="Times New Roman" w:cs="Times New Roman"/>
          <w:sz w:val="24"/>
          <w:szCs w:val="24"/>
        </w:rPr>
        <w:t xml:space="preserve"> permanently</w:t>
      </w:r>
      <w:r w:rsidR="002D03A8">
        <w:rPr>
          <w:rFonts w:ascii="Times New Roman" w:hAnsi="Times New Roman" w:cs="Times New Roman"/>
          <w:sz w:val="24"/>
          <w:szCs w:val="24"/>
        </w:rPr>
        <w:t>-</w:t>
      </w:r>
      <w:r w:rsidR="002B3AF0">
        <w:rPr>
          <w:rFonts w:ascii="Times New Roman" w:hAnsi="Times New Roman" w:cs="Times New Roman"/>
          <w:sz w:val="24"/>
          <w:szCs w:val="24"/>
        </w:rPr>
        <w:t xml:space="preserve">charged pentavalent nitrogen and a long straight alkyl chain, which produces a high degree of hydrophobicity. Because HDTMA is too large to enter into the internal pores of the zeolite it is </w:t>
      </w:r>
      <w:r w:rsidR="00656C03">
        <w:rPr>
          <w:rFonts w:ascii="Times New Roman" w:hAnsi="Times New Roman" w:cs="Times New Roman"/>
          <w:sz w:val="24"/>
          <w:szCs w:val="24"/>
        </w:rPr>
        <w:t>ad</w:t>
      </w:r>
      <w:r w:rsidR="002B3AF0">
        <w:rPr>
          <w:rFonts w:ascii="Times New Roman" w:hAnsi="Times New Roman" w:cs="Times New Roman"/>
          <w:sz w:val="24"/>
          <w:szCs w:val="24"/>
        </w:rPr>
        <w:t xml:space="preserve">sorbed only on the external surface. Also, HDTMA-modified surface is stable when exposed to extreme pH, ionic strength, and organic solvents (Haggerty and Bowman 1994). </w:t>
      </w:r>
      <w:r w:rsidR="002D03A8">
        <w:rPr>
          <w:rFonts w:ascii="Times New Roman" w:hAnsi="Times New Roman" w:cs="Times New Roman"/>
          <w:sz w:val="24"/>
          <w:szCs w:val="24"/>
        </w:rPr>
        <w:t>These properties of HDTMA make it a useful surfactant for modifying the zeolite surface to enhance nitrate removal.</w:t>
      </w:r>
    </w:p>
    <w:p w:rsidR="002D03A8" w:rsidRDefault="002D03A8" w:rsidP="0064432D">
      <w:pPr>
        <w:spacing w:line="480" w:lineRule="auto"/>
        <w:jc w:val="both"/>
        <w:rPr>
          <w:rFonts w:ascii="Times New Roman" w:hAnsi="Times New Roman" w:cs="Times New Roman"/>
          <w:sz w:val="24"/>
          <w:szCs w:val="24"/>
        </w:rPr>
      </w:pPr>
      <w:r>
        <w:rPr>
          <w:rFonts w:ascii="Times New Roman" w:hAnsi="Times New Roman" w:cs="Times New Roman"/>
          <w:sz w:val="24"/>
          <w:szCs w:val="24"/>
        </w:rPr>
        <w:tab/>
        <w:t>Li (2003)</w:t>
      </w:r>
      <w:r w:rsidR="005D272C">
        <w:rPr>
          <w:rFonts w:ascii="Times New Roman" w:hAnsi="Times New Roman" w:cs="Times New Roman"/>
          <w:sz w:val="24"/>
          <w:szCs w:val="24"/>
        </w:rPr>
        <w:t xml:space="preserve"> reported that the adsorption capacity of an HDTMA-modified zeolite (effective cation exchange capacity (ECEC), 100</w:t>
      </w:r>
      <w:r w:rsidR="00656C03">
        <w:rPr>
          <w:rFonts w:ascii="Times New Roman" w:hAnsi="Times New Roman" w:cs="Times New Roman"/>
          <w:sz w:val="24"/>
          <w:szCs w:val="24"/>
        </w:rPr>
        <w:t xml:space="preserve"> </w:t>
      </w:r>
      <w:r w:rsidR="005D272C">
        <w:rPr>
          <w:rFonts w:ascii="Times New Roman" w:hAnsi="Times New Roman" w:cs="Times New Roman"/>
          <w:sz w:val="24"/>
          <w:szCs w:val="24"/>
        </w:rPr>
        <w:t xml:space="preserve">mmole/kg) increased with the dose of HDTMA added to the zeolite. At an equilibrium nitrate concentration of </w:t>
      </w:r>
      <w:r w:rsidR="00DB28C3" w:rsidRPr="00747B4C">
        <w:rPr>
          <w:rFonts w:ascii="Times New Roman" w:hAnsi="Times New Roman" w:cs="Times New Roman"/>
          <w:sz w:val="24"/>
          <w:szCs w:val="24"/>
        </w:rPr>
        <w:t>310-620 mg</w:t>
      </w:r>
      <w:r w:rsidR="005D272C" w:rsidRPr="00747B4C">
        <w:rPr>
          <w:rFonts w:ascii="Times New Roman" w:hAnsi="Times New Roman" w:cs="Times New Roman"/>
          <w:sz w:val="24"/>
          <w:szCs w:val="24"/>
        </w:rPr>
        <w:t>/</w:t>
      </w:r>
      <w:r w:rsidR="005D272C">
        <w:rPr>
          <w:rFonts w:ascii="Times New Roman" w:hAnsi="Times New Roman" w:cs="Times New Roman"/>
          <w:sz w:val="24"/>
          <w:szCs w:val="24"/>
        </w:rPr>
        <w:t xml:space="preserve">L, the HDTMA-modified zeolite at an HDTMA dose equivalent to 25% ECEC of zeolite removed &lt; </w:t>
      </w:r>
      <w:r w:rsidR="005D272C" w:rsidRPr="00747B4C">
        <w:rPr>
          <w:rFonts w:ascii="Times New Roman" w:hAnsi="Times New Roman" w:cs="Times New Roman"/>
          <w:sz w:val="24"/>
          <w:szCs w:val="24"/>
        </w:rPr>
        <w:t>0.3 mg</w:t>
      </w:r>
      <w:r w:rsidR="00DB28C3" w:rsidRPr="00747B4C">
        <w:rPr>
          <w:rFonts w:ascii="Times New Roman" w:hAnsi="Times New Roman" w:cs="Times New Roman"/>
          <w:sz w:val="24"/>
          <w:szCs w:val="24"/>
        </w:rPr>
        <w:t xml:space="preserve"> nitrate</w:t>
      </w:r>
      <w:r w:rsidR="005D272C" w:rsidRPr="00747B4C">
        <w:rPr>
          <w:rFonts w:ascii="Times New Roman" w:hAnsi="Times New Roman" w:cs="Times New Roman"/>
          <w:sz w:val="24"/>
          <w:szCs w:val="24"/>
        </w:rPr>
        <w:t>/g</w:t>
      </w:r>
      <w:r w:rsidR="00213B71">
        <w:rPr>
          <w:rFonts w:ascii="Times New Roman" w:hAnsi="Times New Roman" w:cs="Times New Roman"/>
          <w:sz w:val="24"/>
          <w:szCs w:val="24"/>
        </w:rPr>
        <w:t>, whereas</w:t>
      </w:r>
      <w:r w:rsidR="005D272C">
        <w:rPr>
          <w:rFonts w:ascii="Times New Roman" w:hAnsi="Times New Roman" w:cs="Times New Roman"/>
          <w:sz w:val="24"/>
          <w:szCs w:val="24"/>
        </w:rPr>
        <w:t xml:space="preserve"> at </w:t>
      </w:r>
      <w:r w:rsidR="00DC0698">
        <w:rPr>
          <w:rFonts w:ascii="Times New Roman" w:hAnsi="Times New Roman" w:cs="Times New Roman"/>
          <w:sz w:val="24"/>
          <w:szCs w:val="24"/>
        </w:rPr>
        <w:t xml:space="preserve">the dose equivalent to </w:t>
      </w:r>
      <w:r w:rsidR="005D272C">
        <w:rPr>
          <w:rFonts w:ascii="Times New Roman" w:hAnsi="Times New Roman" w:cs="Times New Roman"/>
          <w:sz w:val="24"/>
          <w:szCs w:val="24"/>
        </w:rPr>
        <w:t xml:space="preserve">150-200% ECEC the nitrate removal increased to </w:t>
      </w:r>
      <w:r w:rsidR="005D272C" w:rsidRPr="00747B4C">
        <w:rPr>
          <w:rFonts w:ascii="Times New Roman" w:hAnsi="Times New Roman" w:cs="Times New Roman"/>
          <w:sz w:val="24"/>
          <w:szCs w:val="24"/>
        </w:rPr>
        <w:t>5.0 mg/g</w:t>
      </w:r>
      <w:r w:rsidR="005D272C">
        <w:rPr>
          <w:rFonts w:ascii="Times New Roman" w:hAnsi="Times New Roman" w:cs="Times New Roman"/>
          <w:sz w:val="24"/>
          <w:szCs w:val="24"/>
        </w:rPr>
        <w:t xml:space="preserve">. The Langmuir adsorption capacity </w:t>
      </w:r>
      <w:r w:rsidR="00DC0698">
        <w:rPr>
          <w:rFonts w:ascii="Times New Roman" w:hAnsi="Times New Roman" w:cs="Times New Roman"/>
          <w:sz w:val="24"/>
          <w:szCs w:val="24"/>
        </w:rPr>
        <w:t xml:space="preserve">for nitrate </w:t>
      </w:r>
      <w:r w:rsidR="005D272C">
        <w:rPr>
          <w:rFonts w:ascii="Times New Roman" w:hAnsi="Times New Roman" w:cs="Times New Roman"/>
          <w:sz w:val="24"/>
          <w:szCs w:val="24"/>
        </w:rPr>
        <w:t xml:space="preserve">at </w:t>
      </w:r>
      <w:r w:rsidR="00DC0698">
        <w:rPr>
          <w:rFonts w:ascii="Times New Roman" w:hAnsi="Times New Roman" w:cs="Times New Roman"/>
          <w:sz w:val="24"/>
          <w:szCs w:val="24"/>
        </w:rPr>
        <w:t xml:space="preserve">100% ECEC was </w:t>
      </w:r>
      <w:r w:rsidR="00DB28C3" w:rsidRPr="00747B4C">
        <w:rPr>
          <w:rFonts w:ascii="Times New Roman" w:hAnsi="Times New Roman" w:cs="Times New Roman"/>
          <w:sz w:val="24"/>
          <w:szCs w:val="24"/>
        </w:rPr>
        <w:t>4.0 mg/g</w:t>
      </w:r>
      <w:r w:rsidR="00DC0698" w:rsidRPr="00747B4C">
        <w:rPr>
          <w:rFonts w:ascii="Times New Roman" w:hAnsi="Times New Roman" w:cs="Times New Roman"/>
          <w:sz w:val="24"/>
          <w:szCs w:val="24"/>
        </w:rPr>
        <w:t>,</w:t>
      </w:r>
      <w:r w:rsidR="00DC0698">
        <w:rPr>
          <w:rFonts w:ascii="Times New Roman" w:hAnsi="Times New Roman" w:cs="Times New Roman"/>
          <w:sz w:val="24"/>
          <w:szCs w:val="24"/>
        </w:rPr>
        <w:t xml:space="preserve"> but at 150-200% ECEC, it was </w:t>
      </w:r>
      <w:r w:rsidR="00DC0698" w:rsidRPr="00747B4C">
        <w:rPr>
          <w:rFonts w:ascii="Times New Roman" w:hAnsi="Times New Roman" w:cs="Times New Roman"/>
          <w:sz w:val="24"/>
          <w:szCs w:val="24"/>
        </w:rPr>
        <w:t>5.6-6.6 mg/g</w:t>
      </w:r>
      <w:r w:rsidR="00DC0698">
        <w:rPr>
          <w:rFonts w:ascii="Times New Roman" w:hAnsi="Times New Roman" w:cs="Times New Roman"/>
          <w:sz w:val="24"/>
          <w:szCs w:val="24"/>
        </w:rPr>
        <w:t>. The increased nitrate removal at 150-200% ECEC was attributed to the surfactant forming a bilayer on the zeolite</w:t>
      </w:r>
      <w:r w:rsidR="00213B71">
        <w:rPr>
          <w:rFonts w:ascii="Times New Roman" w:hAnsi="Times New Roman" w:cs="Times New Roman"/>
          <w:sz w:val="24"/>
          <w:szCs w:val="24"/>
        </w:rPr>
        <w:t xml:space="preserve"> creating large number of positive charges on the surface</w:t>
      </w:r>
      <w:r w:rsidR="00DC0698">
        <w:rPr>
          <w:rFonts w:ascii="Times New Roman" w:hAnsi="Times New Roman" w:cs="Times New Roman"/>
          <w:sz w:val="24"/>
          <w:szCs w:val="24"/>
        </w:rPr>
        <w:t xml:space="preserve">, whereas at &lt; 100% ECEC, the surfactant formed a monolayer producing </w:t>
      </w:r>
      <w:r w:rsidR="006B134D">
        <w:rPr>
          <w:rFonts w:ascii="Times New Roman" w:hAnsi="Times New Roman" w:cs="Times New Roman"/>
          <w:sz w:val="24"/>
          <w:szCs w:val="24"/>
        </w:rPr>
        <w:t xml:space="preserve">a </w:t>
      </w:r>
      <w:r w:rsidR="00DC0698">
        <w:rPr>
          <w:rFonts w:ascii="Times New Roman" w:hAnsi="Times New Roman" w:cs="Times New Roman"/>
          <w:sz w:val="24"/>
          <w:szCs w:val="24"/>
        </w:rPr>
        <w:t xml:space="preserve">limited number of positive charges to adsorb nitrate. A column leaching study showed that when zeolite was blended with </w:t>
      </w:r>
      <w:r w:rsidR="00DB28C3" w:rsidRPr="00747B4C">
        <w:rPr>
          <w:rFonts w:ascii="Times New Roman" w:hAnsi="Times New Roman" w:cs="Times New Roman"/>
          <w:sz w:val="24"/>
          <w:szCs w:val="24"/>
        </w:rPr>
        <w:t>3.8 mg/g</w:t>
      </w:r>
      <w:r w:rsidR="00DC0698">
        <w:rPr>
          <w:rFonts w:ascii="Times New Roman" w:hAnsi="Times New Roman" w:cs="Times New Roman"/>
          <w:sz w:val="24"/>
          <w:szCs w:val="24"/>
        </w:rPr>
        <w:t xml:space="preserve"> of nitrate and leached with water, initial effluent nitrate concentration (at 0.2 pore volume) was </w:t>
      </w:r>
      <w:r w:rsidR="00DB28C3" w:rsidRPr="00747B4C">
        <w:rPr>
          <w:rFonts w:ascii="Times New Roman" w:hAnsi="Times New Roman" w:cs="Times New Roman"/>
          <w:sz w:val="24"/>
          <w:szCs w:val="24"/>
        </w:rPr>
        <w:t>22.3-22.8 g</w:t>
      </w:r>
      <w:r w:rsidR="00DC0698" w:rsidRPr="00747B4C">
        <w:rPr>
          <w:rFonts w:ascii="Times New Roman" w:hAnsi="Times New Roman" w:cs="Times New Roman"/>
          <w:sz w:val="24"/>
          <w:szCs w:val="24"/>
        </w:rPr>
        <w:t>/</w:t>
      </w:r>
      <w:r w:rsidR="00DC0698">
        <w:rPr>
          <w:rFonts w:ascii="Times New Roman" w:hAnsi="Times New Roman" w:cs="Times New Roman"/>
          <w:sz w:val="24"/>
          <w:szCs w:val="24"/>
        </w:rPr>
        <w:t xml:space="preserve">L. In contrast, the initial effluent nitrate concentration was only </w:t>
      </w:r>
      <w:r w:rsidR="00DB28C3" w:rsidRPr="00747B4C">
        <w:rPr>
          <w:rFonts w:ascii="Times New Roman" w:hAnsi="Times New Roman" w:cs="Times New Roman"/>
          <w:sz w:val="24"/>
          <w:szCs w:val="24"/>
        </w:rPr>
        <w:t>1.2 g</w:t>
      </w:r>
      <w:r w:rsidR="00DC0698">
        <w:rPr>
          <w:rFonts w:ascii="Times New Roman" w:hAnsi="Times New Roman" w:cs="Times New Roman"/>
          <w:sz w:val="24"/>
          <w:szCs w:val="24"/>
        </w:rPr>
        <w:t>/L when HDTMA-modified zeolite</w:t>
      </w:r>
      <w:r w:rsidR="00213B71">
        <w:rPr>
          <w:rFonts w:ascii="Times New Roman" w:hAnsi="Times New Roman" w:cs="Times New Roman"/>
          <w:sz w:val="24"/>
          <w:szCs w:val="24"/>
        </w:rPr>
        <w:t xml:space="preserve"> with the same nitrate load was leached, indicating the enhanced adsorption capacity of zeolite by surface modification with HDTMA.</w:t>
      </w:r>
    </w:p>
    <w:p w:rsidR="00656C03" w:rsidRDefault="00656C03" w:rsidP="0064432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Four natural zeolites, from </w:t>
      </w:r>
      <w:r w:rsidR="000752F2">
        <w:rPr>
          <w:rFonts w:ascii="Times New Roman" w:hAnsi="Times New Roman" w:cs="Times New Roman"/>
          <w:sz w:val="24"/>
          <w:szCs w:val="24"/>
        </w:rPr>
        <w:t xml:space="preserve">the </w:t>
      </w:r>
      <w:r>
        <w:rPr>
          <w:rFonts w:ascii="Times New Roman" w:hAnsi="Times New Roman" w:cs="Times New Roman"/>
          <w:sz w:val="24"/>
          <w:szCs w:val="24"/>
        </w:rPr>
        <w:t>USA, Croatia, Australia, and China were treated with HDTMA-Br and tested for nitrate adsorption by Guan et al. (2010). Thermo</w:t>
      </w:r>
      <w:r w:rsidR="00C023E7">
        <w:rPr>
          <w:rFonts w:ascii="Times New Roman" w:hAnsi="Times New Roman" w:cs="Times New Roman"/>
          <w:sz w:val="24"/>
          <w:szCs w:val="24"/>
        </w:rPr>
        <w:t>-</w:t>
      </w:r>
      <w:r>
        <w:rPr>
          <w:rFonts w:ascii="Times New Roman" w:hAnsi="Times New Roman" w:cs="Times New Roman"/>
          <w:sz w:val="24"/>
          <w:szCs w:val="24"/>
        </w:rPr>
        <w:t xml:space="preserve">gravimetric </w:t>
      </w:r>
      <w:r w:rsidR="009E68EE">
        <w:rPr>
          <w:rFonts w:ascii="Times New Roman" w:hAnsi="Times New Roman" w:cs="Times New Roman"/>
          <w:sz w:val="24"/>
          <w:szCs w:val="24"/>
        </w:rPr>
        <w:t xml:space="preserve">analysis revealed that although the amount of HDTMA-Br mixed with unit weight of zeolite was </w:t>
      </w:r>
      <w:r w:rsidR="0009162F">
        <w:rPr>
          <w:rFonts w:ascii="Times New Roman" w:hAnsi="Times New Roman" w:cs="Times New Roman"/>
          <w:sz w:val="24"/>
          <w:szCs w:val="24"/>
        </w:rPr>
        <w:t xml:space="preserve">the </w:t>
      </w:r>
      <w:r w:rsidR="009E68EE">
        <w:rPr>
          <w:rFonts w:ascii="Times New Roman" w:hAnsi="Times New Roman" w:cs="Times New Roman"/>
          <w:sz w:val="24"/>
          <w:szCs w:val="24"/>
        </w:rPr>
        <w:t>same, the first and second layer loadings of HDTMA on the zeolites were different. Thin section examination</w:t>
      </w:r>
      <w:r w:rsidR="0009162F">
        <w:rPr>
          <w:rFonts w:ascii="Times New Roman" w:hAnsi="Times New Roman" w:cs="Times New Roman"/>
          <w:sz w:val="24"/>
          <w:szCs w:val="24"/>
        </w:rPr>
        <w:t xml:space="preserve"> of the zeolites </w:t>
      </w:r>
      <w:r w:rsidR="009E68EE">
        <w:rPr>
          <w:rFonts w:ascii="Times New Roman" w:hAnsi="Times New Roman" w:cs="Times New Roman"/>
          <w:sz w:val="24"/>
          <w:szCs w:val="24"/>
        </w:rPr>
        <w:t xml:space="preserve">with a polarisation microscope indicated that intra-grain </w:t>
      </w:r>
      <w:r w:rsidR="0009162F">
        <w:rPr>
          <w:rFonts w:ascii="Times New Roman" w:hAnsi="Times New Roman" w:cs="Times New Roman"/>
          <w:sz w:val="24"/>
          <w:szCs w:val="24"/>
        </w:rPr>
        <w:t xml:space="preserve">surface </w:t>
      </w:r>
      <w:r w:rsidR="009E68EE">
        <w:rPr>
          <w:rFonts w:ascii="Times New Roman" w:hAnsi="Times New Roman" w:cs="Times New Roman"/>
          <w:sz w:val="24"/>
          <w:szCs w:val="24"/>
        </w:rPr>
        <w:t xml:space="preserve">porosity of the </w:t>
      </w:r>
      <w:r w:rsidR="0009162F">
        <w:rPr>
          <w:rFonts w:ascii="Times New Roman" w:hAnsi="Times New Roman" w:cs="Times New Roman"/>
          <w:sz w:val="24"/>
          <w:szCs w:val="24"/>
        </w:rPr>
        <w:t xml:space="preserve">different </w:t>
      </w:r>
      <w:r w:rsidR="009E68EE">
        <w:rPr>
          <w:rFonts w:ascii="Times New Roman" w:hAnsi="Times New Roman" w:cs="Times New Roman"/>
          <w:sz w:val="24"/>
          <w:szCs w:val="24"/>
        </w:rPr>
        <w:t>zeolite</w:t>
      </w:r>
      <w:r w:rsidR="0009162F">
        <w:rPr>
          <w:rFonts w:ascii="Times New Roman" w:hAnsi="Times New Roman" w:cs="Times New Roman"/>
          <w:sz w:val="24"/>
          <w:szCs w:val="24"/>
        </w:rPr>
        <w:t>s</w:t>
      </w:r>
      <w:r w:rsidR="009E68EE">
        <w:rPr>
          <w:rFonts w:ascii="Times New Roman" w:hAnsi="Times New Roman" w:cs="Times New Roman"/>
          <w:sz w:val="24"/>
          <w:szCs w:val="24"/>
        </w:rPr>
        <w:t xml:space="preserve"> was the reason for the difference in the loading ch</w:t>
      </w:r>
      <w:r w:rsidR="00B1771F">
        <w:rPr>
          <w:rFonts w:ascii="Times New Roman" w:hAnsi="Times New Roman" w:cs="Times New Roman"/>
          <w:sz w:val="24"/>
          <w:szCs w:val="24"/>
        </w:rPr>
        <w:t>aracteristics. Zeolites having</w:t>
      </w:r>
      <w:r w:rsidR="009E68EE">
        <w:rPr>
          <w:rFonts w:ascii="Times New Roman" w:hAnsi="Times New Roman" w:cs="Times New Roman"/>
          <w:sz w:val="24"/>
          <w:szCs w:val="24"/>
        </w:rPr>
        <w:t xml:space="preserve"> total loadings of 219, 133, 137, and 75 mmole</w:t>
      </w:r>
      <w:r w:rsidR="00B1771F">
        <w:rPr>
          <w:rFonts w:ascii="Times New Roman" w:hAnsi="Times New Roman" w:cs="Times New Roman"/>
          <w:sz w:val="24"/>
          <w:szCs w:val="24"/>
        </w:rPr>
        <w:t xml:space="preserve"> HDTMA</w:t>
      </w:r>
      <w:r w:rsidR="009E68EE">
        <w:rPr>
          <w:rFonts w:ascii="Times New Roman" w:hAnsi="Times New Roman" w:cs="Times New Roman"/>
          <w:sz w:val="24"/>
          <w:szCs w:val="24"/>
        </w:rPr>
        <w:t xml:space="preserve">/kg had Langmuir adsorption capacities of </w:t>
      </w:r>
      <w:r w:rsidR="002A4C58" w:rsidRPr="00747B4C">
        <w:rPr>
          <w:rFonts w:ascii="Times New Roman" w:hAnsi="Times New Roman" w:cs="Times New Roman"/>
          <w:sz w:val="24"/>
          <w:szCs w:val="24"/>
        </w:rPr>
        <w:t xml:space="preserve">3.5, 2.8, 1.5, and 1.5 mg </w:t>
      </w:r>
      <w:r w:rsidR="00B1771F" w:rsidRPr="00747B4C">
        <w:rPr>
          <w:rFonts w:ascii="Times New Roman" w:hAnsi="Times New Roman" w:cs="Times New Roman"/>
          <w:sz w:val="24"/>
          <w:szCs w:val="24"/>
        </w:rPr>
        <w:t>nitrate</w:t>
      </w:r>
      <w:r w:rsidR="009E68EE" w:rsidRPr="00747B4C">
        <w:rPr>
          <w:rFonts w:ascii="Times New Roman" w:hAnsi="Times New Roman" w:cs="Times New Roman"/>
          <w:sz w:val="24"/>
          <w:szCs w:val="24"/>
        </w:rPr>
        <w:t>/</w:t>
      </w:r>
      <w:r w:rsidR="002A4C58" w:rsidRPr="00747B4C">
        <w:rPr>
          <w:rFonts w:ascii="Times New Roman" w:hAnsi="Times New Roman" w:cs="Times New Roman"/>
          <w:sz w:val="24"/>
          <w:szCs w:val="24"/>
        </w:rPr>
        <w:t>g</w:t>
      </w:r>
      <w:r w:rsidR="009E68EE">
        <w:rPr>
          <w:rFonts w:ascii="Times New Roman" w:hAnsi="Times New Roman" w:cs="Times New Roman"/>
          <w:sz w:val="24"/>
          <w:szCs w:val="24"/>
        </w:rPr>
        <w:t xml:space="preserve">, respectively. The unmodified zeolite tested for nitrate adsorption had a </w:t>
      </w:r>
      <w:r w:rsidR="00B1771F">
        <w:rPr>
          <w:rFonts w:ascii="Times New Roman" w:hAnsi="Times New Roman" w:cs="Times New Roman"/>
          <w:sz w:val="24"/>
          <w:szCs w:val="24"/>
        </w:rPr>
        <w:t xml:space="preserve">Langmuir adsorption capacity of </w:t>
      </w:r>
      <w:r w:rsidR="002A4C58" w:rsidRPr="00747B4C">
        <w:rPr>
          <w:rFonts w:ascii="Times New Roman" w:hAnsi="Times New Roman" w:cs="Times New Roman"/>
          <w:sz w:val="24"/>
          <w:szCs w:val="24"/>
        </w:rPr>
        <w:t xml:space="preserve">0.2 mg </w:t>
      </w:r>
      <w:r w:rsidR="00B1771F" w:rsidRPr="00747B4C">
        <w:rPr>
          <w:rFonts w:ascii="Times New Roman" w:hAnsi="Times New Roman" w:cs="Times New Roman"/>
          <w:sz w:val="24"/>
          <w:szCs w:val="24"/>
        </w:rPr>
        <w:t>nitrate/g.</w:t>
      </w:r>
      <w:r w:rsidR="00B1771F">
        <w:rPr>
          <w:rFonts w:ascii="Times New Roman" w:hAnsi="Times New Roman" w:cs="Times New Roman"/>
          <w:sz w:val="24"/>
          <w:szCs w:val="24"/>
        </w:rPr>
        <w:t xml:space="preserve"> </w:t>
      </w:r>
    </w:p>
    <w:p w:rsidR="0009162F" w:rsidRDefault="0009162F" w:rsidP="0064432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Schick et al. (2010) found that a zeolite modified by </w:t>
      </w:r>
      <w:r w:rsidRPr="00747B4C">
        <w:rPr>
          <w:rFonts w:ascii="Times New Roman" w:hAnsi="Times New Roman" w:cs="Times New Roman"/>
          <w:sz w:val="24"/>
          <w:szCs w:val="24"/>
        </w:rPr>
        <w:t>H</w:t>
      </w:r>
      <w:r w:rsidR="002A4C58" w:rsidRPr="00747B4C">
        <w:rPr>
          <w:rFonts w:ascii="Times New Roman" w:hAnsi="Times New Roman" w:cs="Times New Roman"/>
          <w:sz w:val="24"/>
          <w:szCs w:val="24"/>
        </w:rPr>
        <w:t>D</w:t>
      </w:r>
      <w:r w:rsidRPr="00747B4C">
        <w:rPr>
          <w:rFonts w:ascii="Times New Roman" w:hAnsi="Times New Roman" w:cs="Times New Roman"/>
          <w:sz w:val="24"/>
          <w:szCs w:val="24"/>
        </w:rPr>
        <w:t>TMA</w:t>
      </w:r>
      <w:r>
        <w:rPr>
          <w:rFonts w:ascii="Times New Roman" w:hAnsi="Times New Roman" w:cs="Times New Roman"/>
          <w:sz w:val="24"/>
          <w:szCs w:val="24"/>
        </w:rPr>
        <w:t xml:space="preserve"> to a level equivalent to 120% of its ECEC had a Langmuir adsorption capacity of 87 mmole nitrate/kg (5.4 mg/g) in contrast to no affinity for nitrate by the raw zeolite. The presence of competing anions did not influence the adsorption of nitrate by the zeolite-</w:t>
      </w:r>
      <w:r w:rsidRPr="00747B4C">
        <w:rPr>
          <w:rFonts w:ascii="Times New Roman" w:hAnsi="Times New Roman" w:cs="Times New Roman"/>
          <w:sz w:val="24"/>
          <w:szCs w:val="24"/>
        </w:rPr>
        <w:t>H</w:t>
      </w:r>
      <w:r w:rsidR="002A4C58" w:rsidRPr="00747B4C">
        <w:rPr>
          <w:rFonts w:ascii="Times New Roman" w:hAnsi="Times New Roman" w:cs="Times New Roman"/>
          <w:sz w:val="24"/>
          <w:szCs w:val="24"/>
        </w:rPr>
        <w:t>D</w:t>
      </w:r>
      <w:r w:rsidRPr="00747B4C">
        <w:rPr>
          <w:rFonts w:ascii="Times New Roman" w:hAnsi="Times New Roman" w:cs="Times New Roman"/>
          <w:sz w:val="24"/>
          <w:szCs w:val="24"/>
        </w:rPr>
        <w:t>TMA,</w:t>
      </w:r>
      <w:r>
        <w:rPr>
          <w:rFonts w:ascii="Times New Roman" w:hAnsi="Times New Roman" w:cs="Times New Roman"/>
          <w:sz w:val="24"/>
          <w:szCs w:val="24"/>
        </w:rPr>
        <w:t xml:space="preserve"> but slowed down the adsorption kinetics. The affinity of the anions towards </w:t>
      </w:r>
      <w:r w:rsidR="003C0EB9">
        <w:rPr>
          <w:rFonts w:ascii="Times New Roman" w:hAnsi="Times New Roman" w:cs="Times New Roman"/>
          <w:sz w:val="24"/>
          <w:szCs w:val="24"/>
        </w:rPr>
        <w:t>the adsorbent was in the order Cl</w:t>
      </w:r>
      <w:r w:rsidR="003C0EB9" w:rsidRPr="003C0EB9">
        <w:rPr>
          <w:rFonts w:ascii="Times New Roman" w:hAnsi="Times New Roman" w:cs="Times New Roman"/>
          <w:sz w:val="24"/>
          <w:szCs w:val="24"/>
          <w:vertAlign w:val="superscript"/>
        </w:rPr>
        <w:t>-</w:t>
      </w:r>
      <w:r w:rsidR="003C0EB9">
        <w:rPr>
          <w:rFonts w:ascii="Times New Roman" w:hAnsi="Times New Roman" w:cs="Times New Roman"/>
          <w:sz w:val="24"/>
          <w:szCs w:val="24"/>
        </w:rPr>
        <w:t xml:space="preserve"> &lt;&lt; HCO</w:t>
      </w:r>
      <w:r w:rsidR="003C0EB9" w:rsidRPr="003C0EB9">
        <w:rPr>
          <w:rFonts w:ascii="Times New Roman" w:hAnsi="Times New Roman" w:cs="Times New Roman"/>
          <w:sz w:val="24"/>
          <w:szCs w:val="24"/>
          <w:vertAlign w:val="subscript"/>
        </w:rPr>
        <w:t>3</w:t>
      </w:r>
      <w:r w:rsidR="003C0EB9" w:rsidRPr="003C0EB9">
        <w:rPr>
          <w:rFonts w:ascii="Times New Roman" w:hAnsi="Times New Roman" w:cs="Times New Roman"/>
          <w:sz w:val="24"/>
          <w:szCs w:val="24"/>
          <w:vertAlign w:val="superscript"/>
        </w:rPr>
        <w:t>-</w:t>
      </w:r>
      <w:r w:rsidR="003C0EB9">
        <w:rPr>
          <w:rFonts w:ascii="Times New Roman" w:hAnsi="Times New Roman" w:cs="Times New Roman"/>
          <w:sz w:val="24"/>
          <w:szCs w:val="24"/>
        </w:rPr>
        <w:t>, SO</w:t>
      </w:r>
      <w:r w:rsidR="003C0EB9" w:rsidRPr="003C0EB9">
        <w:rPr>
          <w:rFonts w:ascii="Times New Roman" w:hAnsi="Times New Roman" w:cs="Times New Roman"/>
          <w:sz w:val="24"/>
          <w:szCs w:val="24"/>
          <w:vertAlign w:val="subscript"/>
        </w:rPr>
        <w:t>4</w:t>
      </w:r>
      <w:r w:rsidR="003C0EB9" w:rsidRPr="003C0EB9">
        <w:rPr>
          <w:rFonts w:ascii="Times New Roman" w:hAnsi="Times New Roman" w:cs="Times New Roman"/>
          <w:sz w:val="24"/>
          <w:szCs w:val="24"/>
          <w:vertAlign w:val="superscript"/>
        </w:rPr>
        <w:t>2-</w:t>
      </w:r>
      <w:r w:rsidR="003C0EB9">
        <w:rPr>
          <w:rFonts w:ascii="Times New Roman" w:hAnsi="Times New Roman" w:cs="Times New Roman"/>
          <w:sz w:val="24"/>
          <w:szCs w:val="24"/>
        </w:rPr>
        <w:t xml:space="preserve"> &lt; NO</w:t>
      </w:r>
      <w:r w:rsidR="003C0EB9" w:rsidRPr="003C0EB9">
        <w:rPr>
          <w:rFonts w:ascii="Times New Roman" w:hAnsi="Times New Roman" w:cs="Times New Roman"/>
          <w:sz w:val="24"/>
          <w:szCs w:val="24"/>
          <w:vertAlign w:val="subscript"/>
        </w:rPr>
        <w:t>3</w:t>
      </w:r>
      <w:r w:rsidR="003C0EB9" w:rsidRPr="003C0EB9">
        <w:rPr>
          <w:rFonts w:ascii="Times New Roman" w:hAnsi="Times New Roman" w:cs="Times New Roman"/>
          <w:sz w:val="24"/>
          <w:szCs w:val="24"/>
          <w:vertAlign w:val="superscript"/>
        </w:rPr>
        <w:t>-</w:t>
      </w:r>
      <w:r w:rsidR="003C0EB9">
        <w:rPr>
          <w:rFonts w:ascii="Times New Roman" w:hAnsi="Times New Roman" w:cs="Times New Roman"/>
          <w:sz w:val="24"/>
          <w:szCs w:val="24"/>
        </w:rPr>
        <w:t>. In a fixed-bed column study the affinity order for this adsorbent was Cl</w:t>
      </w:r>
      <w:r w:rsidR="003C0EB9" w:rsidRPr="003C0EB9">
        <w:rPr>
          <w:rFonts w:ascii="Times New Roman" w:hAnsi="Times New Roman" w:cs="Times New Roman"/>
          <w:sz w:val="24"/>
          <w:szCs w:val="24"/>
          <w:vertAlign w:val="superscript"/>
        </w:rPr>
        <w:t>-</w:t>
      </w:r>
      <w:r w:rsidR="003C0EB9">
        <w:rPr>
          <w:rFonts w:ascii="Times New Roman" w:hAnsi="Times New Roman" w:cs="Times New Roman"/>
          <w:sz w:val="24"/>
          <w:szCs w:val="24"/>
        </w:rPr>
        <w:t xml:space="preserve"> &lt;&lt; HCO</w:t>
      </w:r>
      <w:r w:rsidR="003C0EB9" w:rsidRPr="003C0EB9">
        <w:rPr>
          <w:rFonts w:ascii="Times New Roman" w:hAnsi="Times New Roman" w:cs="Times New Roman"/>
          <w:sz w:val="24"/>
          <w:szCs w:val="24"/>
          <w:vertAlign w:val="subscript"/>
        </w:rPr>
        <w:t>3</w:t>
      </w:r>
      <w:r w:rsidR="003C0EB9" w:rsidRPr="003C0EB9">
        <w:rPr>
          <w:rFonts w:ascii="Times New Roman" w:hAnsi="Times New Roman" w:cs="Times New Roman"/>
          <w:sz w:val="24"/>
          <w:szCs w:val="24"/>
          <w:vertAlign w:val="superscript"/>
        </w:rPr>
        <w:t>-</w:t>
      </w:r>
      <w:r w:rsidR="003C0EB9">
        <w:rPr>
          <w:rFonts w:ascii="Times New Roman" w:hAnsi="Times New Roman" w:cs="Times New Roman"/>
          <w:sz w:val="24"/>
          <w:szCs w:val="24"/>
          <w:vertAlign w:val="superscript"/>
        </w:rPr>
        <w:t xml:space="preserve"> </w:t>
      </w:r>
      <w:r w:rsidR="003C0EB9" w:rsidRPr="003C0EB9">
        <w:rPr>
          <w:rFonts w:ascii="Times New Roman" w:hAnsi="Times New Roman" w:cs="Times New Roman"/>
          <w:sz w:val="24"/>
          <w:szCs w:val="24"/>
        </w:rPr>
        <w:t>&lt;</w:t>
      </w:r>
      <w:r w:rsidR="003C0EB9">
        <w:rPr>
          <w:rFonts w:ascii="Times New Roman" w:hAnsi="Times New Roman" w:cs="Times New Roman"/>
          <w:sz w:val="24"/>
          <w:szCs w:val="24"/>
        </w:rPr>
        <w:t xml:space="preserve"> SO</w:t>
      </w:r>
      <w:r w:rsidR="003C0EB9" w:rsidRPr="003C0EB9">
        <w:rPr>
          <w:rFonts w:ascii="Times New Roman" w:hAnsi="Times New Roman" w:cs="Times New Roman"/>
          <w:sz w:val="24"/>
          <w:szCs w:val="24"/>
          <w:vertAlign w:val="subscript"/>
        </w:rPr>
        <w:t>4</w:t>
      </w:r>
      <w:r w:rsidR="003C0EB9" w:rsidRPr="003C0EB9">
        <w:rPr>
          <w:rFonts w:ascii="Times New Roman" w:hAnsi="Times New Roman" w:cs="Times New Roman"/>
          <w:sz w:val="24"/>
          <w:szCs w:val="24"/>
          <w:vertAlign w:val="superscript"/>
        </w:rPr>
        <w:t>2-</w:t>
      </w:r>
      <w:r w:rsidR="003C0EB9">
        <w:rPr>
          <w:rFonts w:ascii="Times New Roman" w:hAnsi="Times New Roman" w:cs="Times New Roman"/>
          <w:sz w:val="24"/>
          <w:szCs w:val="24"/>
        </w:rPr>
        <w:t xml:space="preserve"> &lt; NO</w:t>
      </w:r>
      <w:r w:rsidR="003C0EB9" w:rsidRPr="003C0EB9">
        <w:rPr>
          <w:rFonts w:ascii="Times New Roman" w:hAnsi="Times New Roman" w:cs="Times New Roman"/>
          <w:sz w:val="24"/>
          <w:szCs w:val="24"/>
          <w:vertAlign w:val="subscript"/>
        </w:rPr>
        <w:t>3</w:t>
      </w:r>
      <w:r w:rsidR="003C0EB9" w:rsidRPr="003C0EB9">
        <w:rPr>
          <w:rFonts w:ascii="Times New Roman" w:hAnsi="Times New Roman" w:cs="Times New Roman"/>
          <w:sz w:val="24"/>
          <w:szCs w:val="24"/>
          <w:vertAlign w:val="superscript"/>
        </w:rPr>
        <w:t>-</w:t>
      </w:r>
      <w:r w:rsidR="003C0EB9">
        <w:rPr>
          <w:rFonts w:ascii="Times New Roman" w:hAnsi="Times New Roman" w:cs="Times New Roman"/>
          <w:sz w:val="24"/>
          <w:szCs w:val="24"/>
          <w:vertAlign w:val="superscript"/>
        </w:rPr>
        <w:t xml:space="preserve"> </w:t>
      </w:r>
      <w:r w:rsidR="003C0EB9" w:rsidRPr="003C0EB9">
        <w:rPr>
          <w:rFonts w:ascii="Times New Roman" w:hAnsi="Times New Roman" w:cs="Times New Roman"/>
          <w:sz w:val="24"/>
          <w:szCs w:val="24"/>
        </w:rPr>
        <w:t>(</w:t>
      </w:r>
      <w:r w:rsidR="003C0EB9">
        <w:rPr>
          <w:rFonts w:ascii="Times New Roman" w:hAnsi="Times New Roman" w:cs="Times New Roman"/>
          <w:sz w:val="24"/>
          <w:szCs w:val="24"/>
        </w:rPr>
        <w:t>Schick et al. 2011). The fixed-bed column study also showed that during nitrate adsorption, some leaching of HDTMA occurred</w:t>
      </w:r>
      <w:r w:rsidR="00DC3A8C">
        <w:rPr>
          <w:rFonts w:ascii="Times New Roman" w:hAnsi="Times New Roman" w:cs="Times New Roman"/>
          <w:sz w:val="24"/>
          <w:szCs w:val="24"/>
        </w:rPr>
        <w:t>,</w:t>
      </w:r>
      <w:r w:rsidR="003C0EB9">
        <w:rPr>
          <w:rFonts w:ascii="Times New Roman" w:hAnsi="Times New Roman" w:cs="Times New Roman"/>
          <w:sz w:val="24"/>
          <w:szCs w:val="24"/>
        </w:rPr>
        <w:t xml:space="preserve"> </w:t>
      </w:r>
      <w:r w:rsidR="00DC3A8C">
        <w:rPr>
          <w:rFonts w:ascii="Times New Roman" w:hAnsi="Times New Roman" w:cs="Times New Roman"/>
          <w:sz w:val="24"/>
          <w:szCs w:val="24"/>
        </w:rPr>
        <w:t>whose</w:t>
      </w:r>
      <w:r w:rsidR="003C0EB9">
        <w:rPr>
          <w:rFonts w:ascii="Times New Roman" w:hAnsi="Times New Roman" w:cs="Times New Roman"/>
          <w:sz w:val="24"/>
          <w:szCs w:val="24"/>
        </w:rPr>
        <w:t xml:space="preserve"> concentration exce</w:t>
      </w:r>
      <w:r w:rsidR="0053205E">
        <w:rPr>
          <w:rFonts w:ascii="Times New Roman" w:hAnsi="Times New Roman" w:cs="Times New Roman"/>
          <w:sz w:val="24"/>
          <w:szCs w:val="24"/>
        </w:rPr>
        <w:t>e</w:t>
      </w:r>
      <w:r w:rsidR="003C0EB9">
        <w:rPr>
          <w:rFonts w:ascii="Times New Roman" w:hAnsi="Times New Roman" w:cs="Times New Roman"/>
          <w:sz w:val="24"/>
          <w:szCs w:val="24"/>
        </w:rPr>
        <w:t xml:space="preserve">ded the ecotoxic levels. </w:t>
      </w:r>
      <w:r w:rsidR="0053205E">
        <w:rPr>
          <w:rFonts w:ascii="Times New Roman" w:hAnsi="Times New Roman" w:cs="Times New Roman"/>
          <w:sz w:val="24"/>
          <w:szCs w:val="24"/>
        </w:rPr>
        <w:t>Filtration through an activated carbon bed was required to</w:t>
      </w:r>
      <w:r w:rsidR="003C0EB9">
        <w:rPr>
          <w:rFonts w:ascii="Times New Roman" w:hAnsi="Times New Roman" w:cs="Times New Roman"/>
          <w:sz w:val="24"/>
          <w:szCs w:val="24"/>
        </w:rPr>
        <w:t xml:space="preserve"> reduce</w:t>
      </w:r>
      <w:r w:rsidR="0053205E">
        <w:rPr>
          <w:rFonts w:ascii="Times New Roman" w:hAnsi="Times New Roman" w:cs="Times New Roman"/>
          <w:sz w:val="24"/>
          <w:szCs w:val="24"/>
        </w:rPr>
        <w:t xml:space="preserve"> the concentration of HDTMA in the leachate </w:t>
      </w:r>
      <w:r w:rsidR="003C0EB9">
        <w:rPr>
          <w:rFonts w:ascii="Times New Roman" w:hAnsi="Times New Roman" w:cs="Times New Roman"/>
          <w:sz w:val="24"/>
          <w:szCs w:val="24"/>
        </w:rPr>
        <w:t>to values less than the ecotoxic levels</w:t>
      </w:r>
      <w:r w:rsidR="00DC3A8C">
        <w:rPr>
          <w:rFonts w:ascii="Times New Roman" w:hAnsi="Times New Roman" w:cs="Times New Roman"/>
          <w:sz w:val="24"/>
          <w:szCs w:val="24"/>
        </w:rPr>
        <w:t>.</w:t>
      </w:r>
    </w:p>
    <w:p w:rsidR="006C0D79" w:rsidRDefault="006C0D79" w:rsidP="0064432D">
      <w:pPr>
        <w:spacing w:line="480" w:lineRule="auto"/>
        <w:jc w:val="both"/>
        <w:rPr>
          <w:rFonts w:ascii="Times New Roman" w:hAnsi="Times New Roman"/>
          <w:sz w:val="24"/>
          <w:szCs w:val="24"/>
        </w:rPr>
      </w:pPr>
      <w:r>
        <w:rPr>
          <w:rFonts w:ascii="Times New Roman" w:hAnsi="Times New Roman" w:cs="Times New Roman"/>
          <w:sz w:val="24"/>
          <w:szCs w:val="24"/>
        </w:rPr>
        <w:tab/>
        <w:t xml:space="preserve">For an adsorbent to be cost-effective in water treatment </w:t>
      </w:r>
      <w:r w:rsidR="007D15CA">
        <w:rPr>
          <w:rFonts w:ascii="Times New Roman" w:hAnsi="Times New Roman" w:cs="Times New Roman"/>
          <w:sz w:val="24"/>
          <w:szCs w:val="24"/>
        </w:rPr>
        <w:t xml:space="preserve">operations </w:t>
      </w:r>
      <w:r>
        <w:rPr>
          <w:rFonts w:ascii="Times New Roman" w:hAnsi="Times New Roman" w:cs="Times New Roman"/>
          <w:sz w:val="24"/>
          <w:szCs w:val="24"/>
        </w:rPr>
        <w:t xml:space="preserve">it should be </w:t>
      </w:r>
      <w:r w:rsidRPr="006C0D79">
        <w:rPr>
          <w:rFonts w:ascii="Times New Roman" w:hAnsi="Times New Roman"/>
          <w:sz w:val="24"/>
          <w:szCs w:val="24"/>
        </w:rPr>
        <w:t xml:space="preserve">capable of efficient regeneration and reuse for a long </w:t>
      </w:r>
      <w:r w:rsidR="006B134D">
        <w:rPr>
          <w:rFonts w:ascii="Times New Roman" w:hAnsi="Times New Roman"/>
          <w:sz w:val="24"/>
          <w:szCs w:val="24"/>
        </w:rPr>
        <w:t xml:space="preserve">period of </w:t>
      </w:r>
      <w:r w:rsidRPr="006C0D79">
        <w:rPr>
          <w:rFonts w:ascii="Times New Roman" w:hAnsi="Times New Roman"/>
          <w:sz w:val="24"/>
          <w:szCs w:val="24"/>
        </w:rPr>
        <w:t>time</w:t>
      </w:r>
      <w:r>
        <w:rPr>
          <w:rFonts w:ascii="Times New Roman" w:hAnsi="Times New Roman"/>
          <w:sz w:val="24"/>
          <w:szCs w:val="24"/>
        </w:rPr>
        <w:t>.</w:t>
      </w:r>
      <w:r w:rsidR="007D15CA">
        <w:rPr>
          <w:rFonts w:ascii="Times New Roman" w:hAnsi="Times New Roman"/>
          <w:sz w:val="24"/>
          <w:szCs w:val="24"/>
        </w:rPr>
        <w:t xml:space="preserve"> Complete desorption of the adsorbed nitrate and recovery of the adsorption capacity of the used adsorbent is a requirement for reuse. Masukume et al. (2011) reported that about 93% of the adsorbed nitrate on </w:t>
      </w:r>
      <w:r w:rsidR="006B134D">
        <w:rPr>
          <w:rFonts w:ascii="Times New Roman" w:hAnsi="Times New Roman"/>
          <w:sz w:val="24"/>
          <w:szCs w:val="24"/>
        </w:rPr>
        <w:t>HDTMA-</w:t>
      </w:r>
      <w:r w:rsidR="007D15CA">
        <w:rPr>
          <w:rFonts w:ascii="Times New Roman" w:hAnsi="Times New Roman"/>
          <w:sz w:val="24"/>
          <w:szCs w:val="24"/>
        </w:rPr>
        <w:t>loaded zeolite (7.82 mg nitrate/g) was desorbed by leaching with NaOH at pH 12.2</w:t>
      </w:r>
      <w:r w:rsidR="009B4C45">
        <w:rPr>
          <w:rFonts w:ascii="Times New Roman" w:hAnsi="Times New Roman"/>
          <w:sz w:val="24"/>
          <w:szCs w:val="24"/>
        </w:rPr>
        <w:t>,</w:t>
      </w:r>
      <w:r w:rsidR="007D15CA">
        <w:rPr>
          <w:rFonts w:ascii="Times New Roman" w:hAnsi="Times New Roman"/>
          <w:sz w:val="24"/>
          <w:szCs w:val="24"/>
        </w:rPr>
        <w:t xml:space="preserve"> but when the adsorbent was reused</w:t>
      </w:r>
      <w:r w:rsidR="00D779D6">
        <w:rPr>
          <w:rFonts w:ascii="Times New Roman" w:hAnsi="Times New Roman"/>
          <w:sz w:val="24"/>
          <w:szCs w:val="24"/>
        </w:rPr>
        <w:t>,</w:t>
      </w:r>
      <w:r w:rsidR="007D15CA">
        <w:rPr>
          <w:rFonts w:ascii="Times New Roman" w:hAnsi="Times New Roman"/>
          <w:sz w:val="24"/>
          <w:szCs w:val="24"/>
        </w:rPr>
        <w:t xml:space="preserve"> it adsorbed only 2.97 mg nitrate/g. This suggests that the adsorbent </w:t>
      </w:r>
      <w:r w:rsidR="000752F2">
        <w:rPr>
          <w:rFonts w:ascii="Times New Roman" w:hAnsi="Times New Roman"/>
          <w:sz w:val="24"/>
          <w:szCs w:val="24"/>
        </w:rPr>
        <w:t>can only be used once</w:t>
      </w:r>
      <w:r w:rsidR="00D779D6">
        <w:rPr>
          <w:rFonts w:ascii="Times New Roman" w:hAnsi="Times New Roman"/>
          <w:sz w:val="24"/>
          <w:szCs w:val="24"/>
        </w:rPr>
        <w:t>. However, the nitrate loaded adsorbent can be used as a slow release nitrogen fertiliser for crops (Li 2003).</w:t>
      </w:r>
    </w:p>
    <w:p w:rsidR="00821A34" w:rsidRDefault="00821A34" w:rsidP="006443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Cetylpyridinium bromide (CPB) is another cationic surfactant used to modify aluminosilicate minerals to enhance nitrate adsorption. Zhan et al. (2011) investigated the adsorption behaviour of nitrate on a CPB modified natural zeolite at different loading rates of </w:t>
      </w:r>
      <w:r w:rsidRPr="00883D9E">
        <w:rPr>
          <w:rFonts w:ascii="Times New Roman" w:hAnsi="Times New Roman" w:cs="Times New Roman"/>
          <w:sz w:val="24"/>
          <w:szCs w:val="24"/>
        </w:rPr>
        <w:t xml:space="preserve">CPB with a maximum </w:t>
      </w:r>
      <w:r w:rsidR="00680FA0" w:rsidRPr="00883D9E">
        <w:rPr>
          <w:rFonts w:ascii="Times New Roman" w:hAnsi="Times New Roman" w:cs="Times New Roman"/>
          <w:sz w:val="24"/>
          <w:szCs w:val="24"/>
        </w:rPr>
        <w:t xml:space="preserve">rate </w:t>
      </w:r>
      <w:r w:rsidRPr="00883D9E">
        <w:rPr>
          <w:rFonts w:ascii="Times New Roman" w:hAnsi="Times New Roman" w:cs="Times New Roman"/>
          <w:sz w:val="24"/>
          <w:szCs w:val="24"/>
        </w:rPr>
        <w:t>equivalent to a bilayer configuration (409 mmole/ kg zeolite).</w:t>
      </w:r>
      <w:r w:rsidR="00883D9E">
        <w:rPr>
          <w:rFonts w:ascii="Times New Roman" w:hAnsi="Times New Roman" w:cs="Times New Roman"/>
          <w:sz w:val="24"/>
          <w:szCs w:val="24"/>
        </w:rPr>
        <w:t xml:space="preserve"> The adsorption of nitrate was </w:t>
      </w:r>
      <w:r w:rsidR="00883D9E" w:rsidRPr="00747B4C">
        <w:rPr>
          <w:rFonts w:ascii="Times New Roman" w:hAnsi="Times New Roman" w:cs="Times New Roman"/>
          <w:sz w:val="24"/>
          <w:szCs w:val="24"/>
        </w:rPr>
        <w:t xml:space="preserve">due to exchange of </w:t>
      </w:r>
      <w:r w:rsidR="000F471C" w:rsidRPr="00747B4C">
        <w:rPr>
          <w:rFonts w:ascii="Times New Roman" w:hAnsi="Times New Roman" w:cs="Times New Roman"/>
          <w:sz w:val="24"/>
          <w:szCs w:val="24"/>
        </w:rPr>
        <w:t xml:space="preserve">the electrostatically bonded </w:t>
      </w:r>
      <w:r w:rsidR="00883D9E" w:rsidRPr="00747B4C">
        <w:rPr>
          <w:rFonts w:ascii="Times New Roman" w:hAnsi="Times New Roman" w:cs="Times New Roman"/>
          <w:sz w:val="24"/>
          <w:szCs w:val="24"/>
        </w:rPr>
        <w:t>Br</w:t>
      </w:r>
      <w:r w:rsidR="00883D9E" w:rsidRPr="00747B4C">
        <w:rPr>
          <w:rFonts w:ascii="Times New Roman" w:hAnsi="Times New Roman" w:cs="Times New Roman"/>
          <w:sz w:val="24"/>
          <w:szCs w:val="24"/>
          <w:vertAlign w:val="superscript"/>
        </w:rPr>
        <w:t>-</w:t>
      </w:r>
      <w:r w:rsidR="00883D9E" w:rsidRPr="00747B4C">
        <w:rPr>
          <w:rFonts w:ascii="Times New Roman" w:hAnsi="Times New Roman" w:cs="Times New Roman"/>
          <w:sz w:val="24"/>
          <w:szCs w:val="24"/>
        </w:rPr>
        <w:t xml:space="preserve"> </w:t>
      </w:r>
      <w:r w:rsidR="002A4C58" w:rsidRPr="00747B4C">
        <w:rPr>
          <w:rFonts w:ascii="Times New Roman" w:hAnsi="Times New Roman" w:cs="Times New Roman"/>
          <w:sz w:val="24"/>
          <w:szCs w:val="24"/>
        </w:rPr>
        <w:t xml:space="preserve">on positively charged bilayers of Cetylpyridinium (CP)  adsorbed to the zeolite </w:t>
      </w:r>
      <w:r w:rsidR="00883D9E" w:rsidRPr="00747B4C">
        <w:rPr>
          <w:rFonts w:ascii="Times New Roman" w:hAnsi="Times New Roman" w:cs="Times New Roman"/>
          <w:sz w:val="24"/>
          <w:szCs w:val="24"/>
        </w:rPr>
        <w:t>by NO</w:t>
      </w:r>
      <w:r w:rsidR="00883D9E" w:rsidRPr="00747B4C">
        <w:rPr>
          <w:rFonts w:ascii="Times New Roman" w:hAnsi="Times New Roman" w:cs="Times New Roman"/>
          <w:sz w:val="24"/>
          <w:szCs w:val="24"/>
          <w:vertAlign w:val="subscript"/>
        </w:rPr>
        <w:t>3</w:t>
      </w:r>
      <w:r w:rsidR="00883D9E" w:rsidRPr="00747B4C">
        <w:rPr>
          <w:rFonts w:ascii="Times New Roman" w:hAnsi="Times New Roman" w:cs="Times New Roman"/>
          <w:sz w:val="24"/>
          <w:szCs w:val="24"/>
          <w:vertAlign w:val="superscript"/>
        </w:rPr>
        <w:t>-</w:t>
      </w:r>
      <w:r w:rsidR="00883D9E" w:rsidRPr="00747B4C">
        <w:rPr>
          <w:rFonts w:ascii="Times New Roman" w:hAnsi="Times New Roman" w:cs="Times New Roman"/>
          <w:sz w:val="24"/>
          <w:szCs w:val="24"/>
        </w:rPr>
        <w:t xml:space="preserve"> </w:t>
      </w:r>
      <w:r w:rsidR="002A4C58" w:rsidRPr="00747B4C">
        <w:rPr>
          <w:rFonts w:ascii="Times New Roman" w:hAnsi="Times New Roman" w:cs="Times New Roman"/>
          <w:sz w:val="24"/>
          <w:szCs w:val="24"/>
        </w:rPr>
        <w:t xml:space="preserve">in solution </w:t>
      </w:r>
      <w:r w:rsidR="00883D9E" w:rsidRPr="00747B4C">
        <w:rPr>
          <w:rFonts w:ascii="Times New Roman" w:hAnsi="Times New Roman" w:cs="Times New Roman"/>
          <w:sz w:val="24"/>
          <w:szCs w:val="24"/>
        </w:rPr>
        <w:t xml:space="preserve">as shown </w:t>
      </w:r>
      <w:r w:rsidR="002A4C58" w:rsidRPr="00747B4C">
        <w:rPr>
          <w:rFonts w:ascii="Times New Roman" w:hAnsi="Times New Roman" w:cs="Times New Roman"/>
          <w:sz w:val="24"/>
          <w:szCs w:val="24"/>
        </w:rPr>
        <w:t>in equation (2)</w:t>
      </w:r>
      <w:r w:rsidR="00883D9E" w:rsidRPr="00747B4C">
        <w:rPr>
          <w:rFonts w:ascii="Times New Roman" w:hAnsi="Times New Roman" w:cs="Times New Roman"/>
          <w:sz w:val="24"/>
          <w:szCs w:val="24"/>
        </w:rPr>
        <w:t>.</w:t>
      </w:r>
    </w:p>
    <w:p w:rsidR="00883D9E" w:rsidRPr="00C244FB" w:rsidRDefault="00883D9E" w:rsidP="0064432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Zeolite-CP-CP</w:t>
      </w:r>
      <w:r w:rsidRPr="00883D9E">
        <w:rPr>
          <w:rFonts w:ascii="Times New Roman" w:hAnsi="Times New Roman" w:cs="Times New Roman"/>
          <w:sz w:val="24"/>
          <w:szCs w:val="24"/>
          <w:vertAlign w:val="superscript"/>
        </w:rPr>
        <w:t>+</w:t>
      </w:r>
      <w:r w:rsidR="007C453C" w:rsidRPr="007C453C">
        <w:rPr>
          <w:rFonts w:ascii="Times New Roman" w:hAnsi="Times New Roman" w:cs="Times New Roman"/>
          <w:sz w:val="24"/>
          <w:szCs w:val="24"/>
        </w:rPr>
        <w:t>…</w:t>
      </w:r>
      <w:r>
        <w:rPr>
          <w:rFonts w:ascii="Times New Roman" w:hAnsi="Times New Roman" w:cs="Times New Roman"/>
          <w:sz w:val="24"/>
          <w:szCs w:val="24"/>
        </w:rPr>
        <w:t>Br</w:t>
      </w:r>
      <w:r w:rsidRPr="00883D9E">
        <w:rPr>
          <w:rFonts w:ascii="Times New Roman" w:hAnsi="Times New Roman" w:cs="Times New Roman"/>
          <w:sz w:val="24"/>
          <w:szCs w:val="24"/>
          <w:vertAlign w:val="superscript"/>
        </w:rPr>
        <w:t>-</w:t>
      </w:r>
      <w:r w:rsidR="000F471C">
        <w:rPr>
          <w:rFonts w:ascii="Times New Roman" w:hAnsi="Times New Roman" w:cs="Times New Roman"/>
          <w:sz w:val="24"/>
          <w:szCs w:val="24"/>
        </w:rPr>
        <w:t xml:space="preserve">   </w:t>
      </w:r>
      <w:r>
        <w:rPr>
          <w:rFonts w:ascii="Times New Roman" w:hAnsi="Times New Roman" w:cs="Times New Roman"/>
          <w:sz w:val="24"/>
          <w:szCs w:val="24"/>
        </w:rPr>
        <w:t xml:space="preserve">+ </w:t>
      </w:r>
      <w:r w:rsidR="000F471C">
        <w:rPr>
          <w:rFonts w:ascii="Times New Roman" w:hAnsi="Times New Roman" w:cs="Times New Roman"/>
          <w:sz w:val="24"/>
          <w:szCs w:val="24"/>
        </w:rPr>
        <w:t xml:space="preserve"> </w:t>
      </w:r>
      <w:r>
        <w:rPr>
          <w:rFonts w:ascii="Times New Roman" w:hAnsi="Times New Roman" w:cs="Times New Roman"/>
          <w:sz w:val="24"/>
          <w:szCs w:val="24"/>
        </w:rPr>
        <w:t xml:space="preserve"> NO</w:t>
      </w:r>
      <w:r w:rsidRPr="00883D9E">
        <w:rPr>
          <w:rFonts w:ascii="Times New Roman" w:hAnsi="Times New Roman" w:cs="Times New Roman"/>
          <w:sz w:val="24"/>
          <w:szCs w:val="24"/>
          <w:vertAlign w:val="subscript"/>
        </w:rPr>
        <w:t>3</w:t>
      </w:r>
      <w:r w:rsidRPr="00883D9E">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008075AA">
        <w:rPr>
          <w:rFonts w:ascii="Times New Roman" w:hAnsi="Times New Roman" w:cs="Times New Roman"/>
          <w:sz w:val="24"/>
          <w:szCs w:val="24"/>
        </w:rPr>
        <w:t xml:space="preserve"> </w:t>
      </w:r>
      <w:r>
        <w:rPr>
          <w:rFonts w:ascii="Times New Roman" w:hAnsi="Times New Roman" w:cs="Times New Roman"/>
          <w:sz w:val="24"/>
          <w:szCs w:val="24"/>
        </w:rPr>
        <w:t xml:space="preserve">= </w:t>
      </w:r>
      <w:r w:rsidR="003409B1">
        <w:rPr>
          <w:rFonts w:ascii="Times New Roman" w:hAnsi="Times New Roman" w:cs="Times New Roman"/>
          <w:sz w:val="24"/>
          <w:szCs w:val="24"/>
        </w:rPr>
        <w:t xml:space="preserve"> </w:t>
      </w:r>
      <w:r>
        <w:rPr>
          <w:rFonts w:ascii="Times New Roman" w:hAnsi="Times New Roman" w:cs="Times New Roman"/>
          <w:sz w:val="24"/>
          <w:szCs w:val="24"/>
        </w:rPr>
        <w:t xml:space="preserve"> Zeolite-CP-CP</w:t>
      </w:r>
      <w:r w:rsidRPr="00883D9E">
        <w:rPr>
          <w:rFonts w:ascii="Times New Roman" w:hAnsi="Times New Roman" w:cs="Times New Roman"/>
          <w:sz w:val="24"/>
          <w:szCs w:val="24"/>
          <w:vertAlign w:val="superscript"/>
        </w:rPr>
        <w:t>+</w:t>
      </w:r>
      <w:r w:rsidR="007C453C" w:rsidRPr="007C453C">
        <w:rPr>
          <w:rFonts w:ascii="Times New Roman" w:hAnsi="Times New Roman" w:cs="Times New Roman"/>
          <w:sz w:val="24"/>
          <w:szCs w:val="24"/>
        </w:rPr>
        <w:t>…</w:t>
      </w:r>
      <w:r>
        <w:rPr>
          <w:rFonts w:ascii="Times New Roman" w:hAnsi="Times New Roman" w:cs="Times New Roman"/>
          <w:sz w:val="24"/>
          <w:szCs w:val="24"/>
        </w:rPr>
        <w:t>NO</w:t>
      </w:r>
      <w:r w:rsidRPr="00883D9E">
        <w:rPr>
          <w:rFonts w:ascii="Times New Roman" w:hAnsi="Times New Roman" w:cs="Times New Roman"/>
          <w:sz w:val="24"/>
          <w:szCs w:val="24"/>
          <w:vertAlign w:val="subscript"/>
        </w:rPr>
        <w:t>3</w:t>
      </w:r>
      <w:r w:rsidRPr="00883D9E">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000F471C">
        <w:rPr>
          <w:rFonts w:ascii="Times New Roman" w:hAnsi="Times New Roman" w:cs="Times New Roman"/>
          <w:sz w:val="24"/>
          <w:szCs w:val="24"/>
        </w:rPr>
        <w:t xml:space="preserve"> </w:t>
      </w:r>
      <w:r>
        <w:rPr>
          <w:rFonts w:ascii="Times New Roman" w:hAnsi="Times New Roman" w:cs="Times New Roman"/>
          <w:sz w:val="24"/>
          <w:szCs w:val="24"/>
        </w:rPr>
        <w:t>+</w:t>
      </w:r>
      <w:r w:rsidR="000F471C">
        <w:rPr>
          <w:rFonts w:ascii="Times New Roman" w:hAnsi="Times New Roman" w:cs="Times New Roman"/>
          <w:sz w:val="24"/>
          <w:szCs w:val="24"/>
        </w:rPr>
        <w:t xml:space="preserve">  </w:t>
      </w:r>
      <w:r>
        <w:rPr>
          <w:rFonts w:ascii="Times New Roman" w:hAnsi="Times New Roman" w:cs="Times New Roman"/>
          <w:sz w:val="24"/>
          <w:szCs w:val="24"/>
        </w:rPr>
        <w:t xml:space="preserve"> Br</w:t>
      </w:r>
      <w:r w:rsidRPr="00883D9E">
        <w:rPr>
          <w:rFonts w:ascii="Times New Roman" w:hAnsi="Times New Roman" w:cs="Times New Roman"/>
          <w:sz w:val="24"/>
          <w:szCs w:val="24"/>
          <w:vertAlign w:val="superscript"/>
        </w:rPr>
        <w:t>-</w:t>
      </w:r>
      <w:r w:rsidR="00C244FB">
        <w:rPr>
          <w:rFonts w:ascii="Times New Roman" w:hAnsi="Times New Roman" w:cs="Times New Roman"/>
          <w:sz w:val="24"/>
          <w:szCs w:val="24"/>
        </w:rPr>
        <w:t xml:space="preserve">                   </w:t>
      </w:r>
      <w:r w:rsidR="00C244FB" w:rsidRPr="00747B4C">
        <w:rPr>
          <w:rFonts w:ascii="Times New Roman" w:hAnsi="Times New Roman" w:cs="Times New Roman"/>
          <w:sz w:val="24"/>
          <w:szCs w:val="24"/>
        </w:rPr>
        <w:t>(2)</w:t>
      </w:r>
    </w:p>
    <w:p w:rsidR="004911D6" w:rsidRDefault="00883D9E" w:rsidP="0064432D">
      <w:pPr>
        <w:spacing w:line="480" w:lineRule="auto"/>
        <w:jc w:val="both"/>
        <w:rPr>
          <w:rFonts w:ascii="Times New Roman" w:hAnsi="Times New Roman" w:cs="Times New Roman"/>
          <w:sz w:val="24"/>
          <w:szCs w:val="24"/>
        </w:rPr>
      </w:pPr>
      <w:r>
        <w:rPr>
          <w:rFonts w:ascii="Times New Roman" w:hAnsi="Times New Roman" w:cs="Times New Roman"/>
          <w:sz w:val="24"/>
          <w:szCs w:val="24"/>
        </w:rPr>
        <w:t>When the number of moles of CPB loaded onto zeolite was equal to the number of moles of Br</w:t>
      </w:r>
      <w:r w:rsidRPr="00883D9E">
        <w:rPr>
          <w:rFonts w:ascii="Times New Roman" w:hAnsi="Times New Roman" w:cs="Times New Roman"/>
          <w:sz w:val="24"/>
          <w:szCs w:val="24"/>
          <w:vertAlign w:val="superscript"/>
        </w:rPr>
        <w:t>-</w:t>
      </w:r>
      <w:r>
        <w:rPr>
          <w:rFonts w:ascii="Times New Roman" w:hAnsi="Times New Roman" w:cs="Times New Roman"/>
          <w:sz w:val="24"/>
          <w:szCs w:val="24"/>
        </w:rPr>
        <w:t xml:space="preserve"> released to solution, a monolayer of CPB was considered to be formed on the zeolite. </w:t>
      </w:r>
      <w:r w:rsidR="003C5822">
        <w:rPr>
          <w:rFonts w:ascii="Times New Roman" w:hAnsi="Times New Roman" w:cs="Times New Roman"/>
          <w:sz w:val="24"/>
          <w:szCs w:val="24"/>
        </w:rPr>
        <w:t>When the CPB loading was twice that of the moles of Br</w:t>
      </w:r>
      <w:r w:rsidR="003C5822" w:rsidRPr="00C56106">
        <w:rPr>
          <w:rFonts w:ascii="Times New Roman" w:hAnsi="Times New Roman" w:cs="Times New Roman"/>
          <w:sz w:val="24"/>
          <w:szCs w:val="24"/>
          <w:vertAlign w:val="superscript"/>
        </w:rPr>
        <w:t>-</w:t>
      </w:r>
      <w:r w:rsidR="003C5822">
        <w:rPr>
          <w:rFonts w:ascii="Times New Roman" w:hAnsi="Times New Roman" w:cs="Times New Roman"/>
          <w:sz w:val="24"/>
          <w:szCs w:val="24"/>
        </w:rPr>
        <w:t xml:space="preserve"> released, a bilayer </w:t>
      </w:r>
      <w:r w:rsidR="002E5B03">
        <w:rPr>
          <w:rFonts w:ascii="Times New Roman" w:hAnsi="Times New Roman" w:cs="Times New Roman"/>
          <w:sz w:val="24"/>
          <w:szCs w:val="24"/>
        </w:rPr>
        <w:t xml:space="preserve">had </w:t>
      </w:r>
      <w:r w:rsidR="003C5822" w:rsidRPr="002E5B03">
        <w:rPr>
          <w:rFonts w:ascii="Times New Roman" w:hAnsi="Times New Roman" w:cs="Times New Roman"/>
          <w:sz w:val="24"/>
          <w:szCs w:val="24"/>
        </w:rPr>
        <w:t>formed</w:t>
      </w:r>
      <w:r w:rsidR="003C5822">
        <w:rPr>
          <w:rFonts w:ascii="Times New Roman" w:hAnsi="Times New Roman" w:cs="Times New Roman"/>
          <w:sz w:val="24"/>
          <w:szCs w:val="24"/>
        </w:rPr>
        <w:t xml:space="preserve">. </w:t>
      </w:r>
      <w:r w:rsidR="006B134D">
        <w:rPr>
          <w:rFonts w:ascii="Times New Roman" w:hAnsi="Times New Roman" w:cs="Times New Roman"/>
          <w:sz w:val="24"/>
          <w:szCs w:val="24"/>
        </w:rPr>
        <w:t>B</w:t>
      </w:r>
      <w:r w:rsidR="003C5822">
        <w:rPr>
          <w:rFonts w:ascii="Times New Roman" w:hAnsi="Times New Roman" w:cs="Times New Roman"/>
          <w:sz w:val="24"/>
          <w:szCs w:val="24"/>
        </w:rPr>
        <w:t>etween these two loading rates</w:t>
      </w:r>
      <w:r w:rsidR="006B134D">
        <w:rPr>
          <w:rFonts w:ascii="Times New Roman" w:hAnsi="Times New Roman" w:cs="Times New Roman"/>
          <w:sz w:val="24"/>
          <w:szCs w:val="24"/>
        </w:rPr>
        <w:t xml:space="preserve"> a </w:t>
      </w:r>
      <w:r w:rsidR="003C5822">
        <w:rPr>
          <w:rFonts w:ascii="Times New Roman" w:hAnsi="Times New Roman" w:cs="Times New Roman"/>
          <w:sz w:val="24"/>
          <w:szCs w:val="24"/>
        </w:rPr>
        <w:t>patchy bilayer was formed. Unmodified zeolite and modified zeolite with monolayer coverage had negligible nitrate adsorption (&lt; 2% removal efficiency)</w:t>
      </w:r>
      <w:r w:rsidR="008075AA">
        <w:rPr>
          <w:rFonts w:ascii="Times New Roman" w:hAnsi="Times New Roman" w:cs="Times New Roman"/>
          <w:sz w:val="24"/>
          <w:szCs w:val="24"/>
        </w:rPr>
        <w:t>. The p</w:t>
      </w:r>
      <w:r w:rsidR="003C5822">
        <w:rPr>
          <w:rFonts w:ascii="Times New Roman" w:hAnsi="Times New Roman" w:cs="Times New Roman"/>
          <w:sz w:val="24"/>
          <w:szCs w:val="24"/>
        </w:rPr>
        <w:t>atchy bilayer</w:t>
      </w:r>
      <w:r w:rsidR="008075AA">
        <w:rPr>
          <w:rFonts w:ascii="Times New Roman" w:hAnsi="Times New Roman" w:cs="Times New Roman"/>
          <w:sz w:val="24"/>
          <w:szCs w:val="24"/>
        </w:rPr>
        <w:t xml:space="preserve"> </w:t>
      </w:r>
      <w:r w:rsidR="003C5822">
        <w:rPr>
          <w:rFonts w:ascii="Times New Roman" w:hAnsi="Times New Roman" w:cs="Times New Roman"/>
          <w:sz w:val="24"/>
          <w:szCs w:val="24"/>
        </w:rPr>
        <w:t xml:space="preserve">and </w:t>
      </w:r>
      <w:r w:rsidR="008075AA">
        <w:rPr>
          <w:rFonts w:ascii="Times New Roman" w:hAnsi="Times New Roman" w:cs="Times New Roman"/>
          <w:sz w:val="24"/>
          <w:szCs w:val="24"/>
        </w:rPr>
        <w:t xml:space="preserve">full </w:t>
      </w:r>
      <w:r w:rsidR="003C5822">
        <w:rPr>
          <w:rFonts w:ascii="Times New Roman" w:hAnsi="Times New Roman" w:cs="Times New Roman"/>
          <w:sz w:val="24"/>
          <w:szCs w:val="24"/>
        </w:rPr>
        <w:t>bilayer coverage</w:t>
      </w:r>
      <w:r w:rsidR="00C56106">
        <w:rPr>
          <w:rFonts w:ascii="Times New Roman" w:hAnsi="Times New Roman" w:cs="Times New Roman"/>
          <w:sz w:val="24"/>
          <w:szCs w:val="24"/>
        </w:rPr>
        <w:t>s</w:t>
      </w:r>
      <w:r w:rsidR="003C5822">
        <w:rPr>
          <w:rFonts w:ascii="Times New Roman" w:hAnsi="Times New Roman" w:cs="Times New Roman"/>
          <w:sz w:val="24"/>
          <w:szCs w:val="24"/>
        </w:rPr>
        <w:t xml:space="preserve"> were more efficient in removing nitrate (</w:t>
      </w:r>
      <w:r w:rsidR="000F471C">
        <w:rPr>
          <w:rFonts w:ascii="Times New Roman" w:hAnsi="Times New Roman" w:cs="Times New Roman"/>
          <w:sz w:val="24"/>
          <w:szCs w:val="24"/>
        </w:rPr>
        <w:t>5-30% and 32%, respectively). The unmodified zeolite had</w:t>
      </w:r>
      <w:r w:rsidR="000752F2">
        <w:rPr>
          <w:rFonts w:ascii="Times New Roman" w:hAnsi="Times New Roman" w:cs="Times New Roman"/>
          <w:sz w:val="24"/>
          <w:szCs w:val="24"/>
        </w:rPr>
        <w:t xml:space="preserve"> a</w:t>
      </w:r>
      <w:r w:rsidR="000F471C">
        <w:rPr>
          <w:rFonts w:ascii="Times New Roman" w:hAnsi="Times New Roman" w:cs="Times New Roman"/>
          <w:sz w:val="24"/>
          <w:szCs w:val="24"/>
        </w:rPr>
        <w:t xml:space="preserve"> negative surface charge and monolayer coverage neutralised </w:t>
      </w:r>
      <w:r w:rsidR="000752F2">
        <w:rPr>
          <w:rFonts w:ascii="Times New Roman" w:hAnsi="Times New Roman" w:cs="Times New Roman"/>
          <w:sz w:val="24"/>
          <w:szCs w:val="24"/>
        </w:rPr>
        <w:t xml:space="preserve">this </w:t>
      </w:r>
      <w:r w:rsidR="000F471C">
        <w:rPr>
          <w:rFonts w:ascii="Times New Roman" w:hAnsi="Times New Roman" w:cs="Times New Roman"/>
          <w:sz w:val="24"/>
          <w:szCs w:val="24"/>
        </w:rPr>
        <w:t>negative charge</w:t>
      </w:r>
      <w:r w:rsidR="00C56106">
        <w:rPr>
          <w:rFonts w:ascii="Times New Roman" w:hAnsi="Times New Roman" w:cs="Times New Roman"/>
          <w:sz w:val="24"/>
          <w:szCs w:val="24"/>
        </w:rPr>
        <w:t>,</w:t>
      </w:r>
      <w:r w:rsidR="000F471C">
        <w:rPr>
          <w:rFonts w:ascii="Times New Roman" w:hAnsi="Times New Roman" w:cs="Times New Roman"/>
          <w:sz w:val="24"/>
          <w:szCs w:val="24"/>
        </w:rPr>
        <w:t xml:space="preserve"> but </w:t>
      </w:r>
      <w:r w:rsidR="000752F2">
        <w:rPr>
          <w:rFonts w:ascii="Times New Roman" w:hAnsi="Times New Roman" w:cs="Times New Roman"/>
          <w:sz w:val="24"/>
          <w:szCs w:val="24"/>
        </w:rPr>
        <w:t>did not produce</w:t>
      </w:r>
      <w:r w:rsidR="000F471C">
        <w:rPr>
          <w:rFonts w:ascii="Times New Roman" w:hAnsi="Times New Roman" w:cs="Times New Roman"/>
          <w:sz w:val="24"/>
          <w:szCs w:val="24"/>
        </w:rPr>
        <w:t xml:space="preserve"> any positive charges for nitrate adsorption</w:t>
      </w:r>
      <w:r w:rsidR="00C56106">
        <w:rPr>
          <w:rFonts w:ascii="Times New Roman" w:hAnsi="Times New Roman" w:cs="Times New Roman"/>
          <w:sz w:val="24"/>
          <w:szCs w:val="24"/>
        </w:rPr>
        <w:t>,</w:t>
      </w:r>
      <w:r w:rsidR="000F471C">
        <w:rPr>
          <w:rFonts w:ascii="Times New Roman" w:hAnsi="Times New Roman" w:cs="Times New Roman"/>
          <w:sz w:val="24"/>
          <w:szCs w:val="24"/>
        </w:rPr>
        <w:t xml:space="preserve"> and therefore nitrate removal was very low. On the other hand, the patchy and full bilayer coverage produced positive charges for enhanced nitrate adsorption. The Langmuir adsorption capacity of the bilayer covered zeolite at pH 6 </w:t>
      </w:r>
      <w:r w:rsidR="008075AA">
        <w:rPr>
          <w:rFonts w:ascii="Times New Roman" w:hAnsi="Times New Roman" w:cs="Times New Roman"/>
          <w:sz w:val="24"/>
          <w:szCs w:val="24"/>
        </w:rPr>
        <w:t>and 15</w:t>
      </w:r>
      <w:r w:rsidR="008075AA" w:rsidRPr="008075AA">
        <w:rPr>
          <w:rFonts w:ascii="Times New Roman" w:hAnsi="Times New Roman" w:cs="Times New Roman"/>
          <w:sz w:val="24"/>
          <w:szCs w:val="24"/>
          <w:vertAlign w:val="superscript"/>
        </w:rPr>
        <w:t>o</w:t>
      </w:r>
      <w:r w:rsidR="008075AA">
        <w:rPr>
          <w:rFonts w:ascii="Times New Roman" w:hAnsi="Times New Roman" w:cs="Times New Roman"/>
          <w:sz w:val="24"/>
          <w:szCs w:val="24"/>
        </w:rPr>
        <w:t xml:space="preserve">C </w:t>
      </w:r>
      <w:r w:rsidR="000F471C">
        <w:rPr>
          <w:rFonts w:ascii="Times New Roman" w:hAnsi="Times New Roman" w:cs="Times New Roman"/>
          <w:sz w:val="24"/>
          <w:szCs w:val="24"/>
        </w:rPr>
        <w:t xml:space="preserve">for nitrate was 9.68 mg/g. The adsorption capacity </w:t>
      </w:r>
      <w:r w:rsidR="006B134D">
        <w:rPr>
          <w:rFonts w:ascii="Times New Roman" w:hAnsi="Times New Roman" w:cs="Times New Roman"/>
          <w:sz w:val="24"/>
          <w:szCs w:val="24"/>
        </w:rPr>
        <w:t xml:space="preserve">fell </w:t>
      </w:r>
      <w:r w:rsidR="008075AA">
        <w:rPr>
          <w:rFonts w:ascii="Times New Roman" w:hAnsi="Times New Roman" w:cs="Times New Roman"/>
          <w:sz w:val="24"/>
          <w:szCs w:val="24"/>
        </w:rPr>
        <w:t xml:space="preserve">slightly </w:t>
      </w:r>
      <w:r w:rsidR="006B134D">
        <w:rPr>
          <w:rFonts w:ascii="Times New Roman" w:hAnsi="Times New Roman" w:cs="Times New Roman"/>
          <w:sz w:val="24"/>
          <w:szCs w:val="24"/>
        </w:rPr>
        <w:t>when the</w:t>
      </w:r>
      <w:r w:rsidR="000F471C">
        <w:rPr>
          <w:rFonts w:ascii="Times New Roman" w:hAnsi="Times New Roman" w:cs="Times New Roman"/>
          <w:sz w:val="24"/>
          <w:szCs w:val="24"/>
        </w:rPr>
        <w:t xml:space="preserve"> temperature</w:t>
      </w:r>
      <w:r w:rsidR="008075AA">
        <w:rPr>
          <w:rFonts w:ascii="Times New Roman" w:hAnsi="Times New Roman" w:cs="Times New Roman"/>
          <w:sz w:val="24"/>
          <w:szCs w:val="24"/>
        </w:rPr>
        <w:t xml:space="preserve"> increased</w:t>
      </w:r>
      <w:r w:rsidR="000752F2">
        <w:rPr>
          <w:rFonts w:ascii="Times New Roman" w:hAnsi="Times New Roman" w:cs="Times New Roman"/>
          <w:sz w:val="24"/>
          <w:szCs w:val="24"/>
        </w:rPr>
        <w:t>,</w:t>
      </w:r>
      <w:r w:rsidR="008075AA">
        <w:rPr>
          <w:rFonts w:ascii="Times New Roman" w:hAnsi="Times New Roman" w:cs="Times New Roman"/>
          <w:sz w:val="24"/>
          <w:szCs w:val="24"/>
        </w:rPr>
        <w:t xml:space="preserve"> indicating </w:t>
      </w:r>
      <w:r w:rsidR="002E5B03">
        <w:rPr>
          <w:rFonts w:ascii="Times New Roman" w:hAnsi="Times New Roman" w:cs="Times New Roman"/>
          <w:sz w:val="24"/>
          <w:szCs w:val="24"/>
        </w:rPr>
        <w:t xml:space="preserve">that </w:t>
      </w:r>
      <w:r w:rsidR="006B134D">
        <w:rPr>
          <w:rFonts w:ascii="Times New Roman" w:hAnsi="Times New Roman" w:cs="Times New Roman"/>
          <w:sz w:val="24"/>
          <w:szCs w:val="24"/>
        </w:rPr>
        <w:t xml:space="preserve">the </w:t>
      </w:r>
      <w:r w:rsidR="008075AA">
        <w:rPr>
          <w:rFonts w:ascii="Times New Roman" w:hAnsi="Times New Roman" w:cs="Times New Roman"/>
          <w:sz w:val="24"/>
          <w:szCs w:val="24"/>
        </w:rPr>
        <w:t xml:space="preserve">adsorption was an exothermic process. Negative standard Gibb’s free energy values were obtained, which indicated that the adsorption process was spontaneous. </w:t>
      </w:r>
    </w:p>
    <w:p w:rsidR="00454518" w:rsidRDefault="00454518" w:rsidP="0064432D">
      <w:pPr>
        <w:spacing w:line="480" w:lineRule="auto"/>
        <w:jc w:val="both"/>
        <w:rPr>
          <w:rFonts w:ascii="Times New Roman" w:hAnsi="Times New Roman"/>
          <w:sz w:val="24"/>
          <w:szCs w:val="24"/>
        </w:rPr>
      </w:pPr>
    </w:p>
    <w:p w:rsidR="004911D6" w:rsidRPr="00527E90" w:rsidRDefault="004911D6" w:rsidP="0064432D">
      <w:pPr>
        <w:spacing w:line="480" w:lineRule="auto"/>
        <w:jc w:val="both"/>
        <w:rPr>
          <w:rFonts w:ascii="Times New Roman" w:hAnsi="Times New Roman" w:cs="Times New Roman"/>
          <w:i/>
          <w:sz w:val="24"/>
          <w:szCs w:val="24"/>
        </w:rPr>
      </w:pPr>
      <w:r w:rsidRPr="00527E90">
        <w:rPr>
          <w:rFonts w:ascii="Times New Roman" w:hAnsi="Times New Roman" w:cs="Times New Roman"/>
          <w:i/>
          <w:sz w:val="24"/>
          <w:szCs w:val="24"/>
        </w:rPr>
        <w:t xml:space="preserve">2.4.2. </w:t>
      </w:r>
      <w:r w:rsidR="00821A34" w:rsidRPr="00527E90">
        <w:rPr>
          <w:rFonts w:ascii="Times New Roman" w:hAnsi="Times New Roman" w:cs="Times New Roman"/>
          <w:i/>
          <w:sz w:val="24"/>
          <w:szCs w:val="24"/>
        </w:rPr>
        <w:t>Surfactant</w:t>
      </w:r>
      <w:r w:rsidRPr="00527E90">
        <w:rPr>
          <w:rFonts w:ascii="Times New Roman" w:hAnsi="Times New Roman" w:cs="Times New Roman"/>
          <w:i/>
          <w:sz w:val="24"/>
          <w:szCs w:val="24"/>
        </w:rPr>
        <w:t xml:space="preserve"> modified kaolinite, halloysite, and smectite</w:t>
      </w:r>
    </w:p>
    <w:p w:rsidR="006E2D99" w:rsidRDefault="006E2D99" w:rsidP="00527E9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Other aluminosilicate minerals such as kaolinite, halloysite, and smectite have been used as adsorbents on which HDTMA was loaded to enhance nitrate adsorption. The mechanism of adsorption of oxyanions on these adsorbents is similar to that of </w:t>
      </w:r>
      <w:r w:rsidR="006B134D">
        <w:rPr>
          <w:rFonts w:ascii="Times New Roman" w:hAnsi="Times New Roman" w:cs="Times New Roman"/>
          <w:sz w:val="24"/>
          <w:szCs w:val="24"/>
        </w:rPr>
        <w:t>HDTMA-</w:t>
      </w:r>
      <w:r>
        <w:rPr>
          <w:rFonts w:ascii="Times New Roman" w:hAnsi="Times New Roman" w:cs="Times New Roman"/>
          <w:sz w:val="24"/>
          <w:szCs w:val="24"/>
        </w:rPr>
        <w:t xml:space="preserve">loaded zeolite. HDTMA loading equal </w:t>
      </w:r>
      <w:r w:rsidR="006B134D">
        <w:rPr>
          <w:rFonts w:ascii="Times New Roman" w:hAnsi="Times New Roman" w:cs="Times New Roman"/>
          <w:sz w:val="24"/>
          <w:szCs w:val="24"/>
        </w:rPr>
        <w:t xml:space="preserve">to </w:t>
      </w:r>
      <w:r>
        <w:rPr>
          <w:rFonts w:ascii="Times New Roman" w:hAnsi="Times New Roman" w:cs="Times New Roman"/>
          <w:sz w:val="24"/>
          <w:szCs w:val="24"/>
        </w:rPr>
        <w:t xml:space="preserve">or higher than twice the CEC of these aluminosilicates </w:t>
      </w:r>
      <w:r w:rsidR="006B134D">
        <w:rPr>
          <w:rFonts w:ascii="Times New Roman" w:hAnsi="Times New Roman" w:cs="Times New Roman"/>
          <w:sz w:val="24"/>
          <w:szCs w:val="24"/>
        </w:rPr>
        <w:t xml:space="preserve">was </w:t>
      </w:r>
      <w:r>
        <w:rPr>
          <w:rFonts w:ascii="Times New Roman" w:hAnsi="Times New Roman" w:cs="Times New Roman"/>
          <w:sz w:val="24"/>
          <w:szCs w:val="24"/>
        </w:rPr>
        <w:t>used to ensure bilayer formation of HDTMA</w:t>
      </w:r>
      <w:r w:rsidR="006B134D">
        <w:rPr>
          <w:rFonts w:ascii="Times New Roman" w:hAnsi="Times New Roman" w:cs="Times New Roman"/>
          <w:sz w:val="24"/>
          <w:szCs w:val="24"/>
        </w:rPr>
        <w:t>, in order for a</w:t>
      </w:r>
      <w:r w:rsidR="00753758">
        <w:rPr>
          <w:rFonts w:ascii="Times New Roman" w:hAnsi="Times New Roman" w:cs="Times New Roman"/>
          <w:sz w:val="24"/>
          <w:szCs w:val="24"/>
        </w:rPr>
        <w:t xml:space="preserve"> </w:t>
      </w:r>
      <w:r w:rsidR="006B134D">
        <w:rPr>
          <w:rFonts w:ascii="Times New Roman" w:hAnsi="Times New Roman" w:cs="Times New Roman"/>
          <w:sz w:val="24"/>
          <w:szCs w:val="24"/>
        </w:rPr>
        <w:t xml:space="preserve">large </w:t>
      </w:r>
      <w:r>
        <w:rPr>
          <w:rFonts w:ascii="Times New Roman" w:hAnsi="Times New Roman" w:cs="Times New Roman"/>
          <w:sz w:val="24"/>
          <w:szCs w:val="24"/>
        </w:rPr>
        <w:t xml:space="preserve">amount of nitrate adsorption </w:t>
      </w:r>
      <w:r w:rsidR="006B134D">
        <w:rPr>
          <w:rFonts w:ascii="Times New Roman" w:hAnsi="Times New Roman" w:cs="Times New Roman"/>
          <w:sz w:val="24"/>
          <w:szCs w:val="24"/>
        </w:rPr>
        <w:t xml:space="preserve">to </w:t>
      </w:r>
      <w:r>
        <w:rPr>
          <w:rFonts w:ascii="Times New Roman" w:hAnsi="Times New Roman" w:cs="Times New Roman"/>
          <w:sz w:val="24"/>
          <w:szCs w:val="24"/>
        </w:rPr>
        <w:t xml:space="preserve">be achieved (Li and Bowman 2001; Xi et al. 2010). Li and Bowman (2001) loaded HDTMA onto kaolinite at rates equal to twice the CEC of kaolinite (CEC 60 mmole/kg) and tested its capacity to adsorb nitrate, chromate and arsenate. The </w:t>
      </w:r>
      <w:r w:rsidR="00C56106">
        <w:rPr>
          <w:rFonts w:ascii="Times New Roman" w:hAnsi="Times New Roman" w:cs="Times New Roman"/>
          <w:sz w:val="24"/>
          <w:szCs w:val="24"/>
        </w:rPr>
        <w:t xml:space="preserve">respective </w:t>
      </w:r>
      <w:r>
        <w:rPr>
          <w:rFonts w:ascii="Times New Roman" w:hAnsi="Times New Roman" w:cs="Times New Roman"/>
          <w:sz w:val="24"/>
          <w:szCs w:val="24"/>
        </w:rPr>
        <w:t xml:space="preserve">Langmuir adsorption capacities </w:t>
      </w:r>
      <w:r w:rsidR="0017715E">
        <w:rPr>
          <w:rFonts w:ascii="Times New Roman" w:hAnsi="Times New Roman" w:cs="Times New Roman"/>
          <w:sz w:val="24"/>
          <w:szCs w:val="24"/>
        </w:rPr>
        <w:t>for the</w:t>
      </w:r>
      <w:r w:rsidR="006B134D">
        <w:rPr>
          <w:rFonts w:ascii="Times New Roman" w:hAnsi="Times New Roman" w:cs="Times New Roman"/>
          <w:sz w:val="24"/>
          <w:szCs w:val="24"/>
        </w:rPr>
        <w:t>se anions’</w:t>
      </w:r>
      <w:r w:rsidR="0017715E">
        <w:rPr>
          <w:rFonts w:ascii="Times New Roman" w:hAnsi="Times New Roman" w:cs="Times New Roman"/>
          <w:sz w:val="24"/>
          <w:szCs w:val="24"/>
        </w:rPr>
        <w:t xml:space="preserve"> adsorption </w:t>
      </w:r>
      <w:r w:rsidR="009B4C45">
        <w:rPr>
          <w:rFonts w:ascii="Times New Roman" w:hAnsi="Times New Roman" w:cs="Times New Roman"/>
          <w:sz w:val="24"/>
          <w:szCs w:val="24"/>
        </w:rPr>
        <w:t xml:space="preserve">by the adsorbent </w:t>
      </w:r>
      <w:r w:rsidR="0017715E">
        <w:rPr>
          <w:rFonts w:ascii="Times New Roman" w:hAnsi="Times New Roman" w:cs="Times New Roman"/>
          <w:sz w:val="24"/>
          <w:szCs w:val="24"/>
        </w:rPr>
        <w:t>were</w:t>
      </w:r>
      <w:r w:rsidR="00E079D2">
        <w:rPr>
          <w:rFonts w:ascii="Times New Roman" w:hAnsi="Times New Roman" w:cs="Times New Roman"/>
          <w:sz w:val="24"/>
          <w:szCs w:val="24"/>
        </w:rPr>
        <w:t xml:space="preserve"> </w:t>
      </w:r>
      <w:r w:rsidR="00E079D2" w:rsidRPr="00747B4C">
        <w:rPr>
          <w:rFonts w:ascii="Times New Roman" w:hAnsi="Times New Roman" w:cs="Times New Roman"/>
          <w:sz w:val="24"/>
          <w:szCs w:val="24"/>
        </w:rPr>
        <w:t>1.5, 0.8, and 0.4 mg/g</w:t>
      </w:r>
      <w:r w:rsidR="0017715E">
        <w:rPr>
          <w:rFonts w:ascii="Times New Roman" w:hAnsi="Times New Roman" w:cs="Times New Roman"/>
          <w:sz w:val="24"/>
          <w:szCs w:val="24"/>
        </w:rPr>
        <w:t>. The corresponding values for the unmodified kaolinite were</w:t>
      </w:r>
      <w:r w:rsidR="00E079D2">
        <w:rPr>
          <w:rFonts w:ascii="Times New Roman" w:hAnsi="Times New Roman" w:cs="Times New Roman"/>
          <w:sz w:val="24"/>
          <w:szCs w:val="24"/>
        </w:rPr>
        <w:t xml:space="preserve"> </w:t>
      </w:r>
      <w:r w:rsidR="00E079D2" w:rsidRPr="00747B4C">
        <w:rPr>
          <w:rFonts w:ascii="Times New Roman" w:hAnsi="Times New Roman" w:cs="Times New Roman"/>
          <w:sz w:val="24"/>
          <w:szCs w:val="24"/>
        </w:rPr>
        <w:t>0.012, 0.018, and &lt; 0.002 mg/g</w:t>
      </w:r>
      <w:r w:rsidR="0017715E" w:rsidRPr="00747B4C">
        <w:rPr>
          <w:rFonts w:ascii="Times New Roman" w:hAnsi="Times New Roman" w:cs="Times New Roman"/>
          <w:sz w:val="24"/>
          <w:szCs w:val="24"/>
        </w:rPr>
        <w:t>.</w:t>
      </w:r>
      <w:r w:rsidR="0017715E">
        <w:rPr>
          <w:rFonts w:ascii="Times New Roman" w:hAnsi="Times New Roman" w:cs="Times New Roman"/>
          <w:sz w:val="24"/>
          <w:szCs w:val="24"/>
        </w:rPr>
        <w:t xml:space="preserve"> Because the release of Br</w:t>
      </w:r>
      <w:r w:rsidR="0017715E" w:rsidRPr="0017715E">
        <w:rPr>
          <w:rFonts w:ascii="Times New Roman" w:hAnsi="Times New Roman" w:cs="Times New Roman"/>
          <w:sz w:val="24"/>
          <w:szCs w:val="24"/>
          <w:vertAlign w:val="superscript"/>
        </w:rPr>
        <w:t>-</w:t>
      </w:r>
      <w:r w:rsidR="0017715E">
        <w:rPr>
          <w:rFonts w:ascii="Times New Roman" w:hAnsi="Times New Roman" w:cs="Times New Roman"/>
          <w:sz w:val="24"/>
          <w:szCs w:val="24"/>
        </w:rPr>
        <w:t xml:space="preserve"> originally present in the HDTMA </w:t>
      </w:r>
      <w:r w:rsidR="00753758">
        <w:rPr>
          <w:rFonts w:ascii="Times New Roman" w:hAnsi="Times New Roman" w:cs="Times New Roman"/>
          <w:sz w:val="24"/>
          <w:szCs w:val="24"/>
        </w:rPr>
        <w:t xml:space="preserve">to the solution </w:t>
      </w:r>
      <w:r w:rsidR="0017715E">
        <w:rPr>
          <w:rFonts w:ascii="Times New Roman" w:hAnsi="Times New Roman" w:cs="Times New Roman"/>
          <w:sz w:val="24"/>
          <w:szCs w:val="24"/>
        </w:rPr>
        <w:t>was chemically equivalent to the amount of nitrate adsorbed at all concentrations of nitrate, anion exchange was considered to be the mechanism of adsorption.</w:t>
      </w:r>
    </w:p>
    <w:p w:rsidR="00663A1B" w:rsidRDefault="00663A1B" w:rsidP="0064432D">
      <w:pPr>
        <w:spacing w:line="480" w:lineRule="auto"/>
        <w:jc w:val="both"/>
        <w:rPr>
          <w:rFonts w:ascii="Times New Roman" w:hAnsi="Times New Roman" w:cs="Times New Roman"/>
          <w:sz w:val="24"/>
          <w:szCs w:val="24"/>
        </w:rPr>
      </w:pPr>
      <w:r>
        <w:rPr>
          <w:rFonts w:ascii="Times New Roman" w:hAnsi="Times New Roman" w:cs="Times New Roman"/>
          <w:sz w:val="24"/>
          <w:szCs w:val="24"/>
        </w:rPr>
        <w:tab/>
        <w:t>Xi et al. (2010) loaded HDTMA onto three aluminosilicates, namely smectite (bentonite) (CEC 66.7 meg/100g, specific surface area (SSA) 20.1 m</w:t>
      </w:r>
      <w:r w:rsidRPr="00663A1B">
        <w:rPr>
          <w:rFonts w:ascii="Times New Roman" w:hAnsi="Times New Roman" w:cs="Times New Roman"/>
          <w:sz w:val="24"/>
          <w:szCs w:val="24"/>
          <w:vertAlign w:val="superscript"/>
        </w:rPr>
        <w:t>2</w:t>
      </w:r>
      <w:r>
        <w:rPr>
          <w:rFonts w:ascii="Times New Roman" w:hAnsi="Times New Roman" w:cs="Times New Roman"/>
          <w:sz w:val="24"/>
          <w:szCs w:val="24"/>
        </w:rPr>
        <w:t>/g), kaolinite (CEC 9.8 meg/100g, SSA 30.9 m</w:t>
      </w:r>
      <w:r w:rsidRPr="00663A1B">
        <w:rPr>
          <w:rFonts w:ascii="Times New Roman" w:hAnsi="Times New Roman" w:cs="Times New Roman"/>
          <w:sz w:val="24"/>
          <w:szCs w:val="24"/>
          <w:vertAlign w:val="superscript"/>
        </w:rPr>
        <w:t>2</w:t>
      </w:r>
      <w:r>
        <w:rPr>
          <w:rFonts w:ascii="Times New Roman" w:hAnsi="Times New Roman" w:cs="Times New Roman"/>
          <w:sz w:val="24"/>
          <w:szCs w:val="24"/>
        </w:rPr>
        <w:t>/g), and halloysite (CEC 10.0 meq/100g, SSA 26.5 m</w:t>
      </w:r>
      <w:r w:rsidRPr="00663A1B">
        <w:rPr>
          <w:rFonts w:ascii="Times New Roman" w:hAnsi="Times New Roman" w:cs="Times New Roman"/>
          <w:sz w:val="24"/>
          <w:szCs w:val="24"/>
          <w:vertAlign w:val="superscript"/>
        </w:rPr>
        <w:t>2</w:t>
      </w:r>
      <w:r>
        <w:rPr>
          <w:rFonts w:ascii="Times New Roman" w:hAnsi="Times New Roman" w:cs="Times New Roman"/>
          <w:sz w:val="24"/>
          <w:szCs w:val="24"/>
        </w:rPr>
        <w:t>/g) at 2 and 4 times the CEC</w:t>
      </w:r>
      <w:r w:rsidR="00E2067E">
        <w:rPr>
          <w:rFonts w:ascii="Times New Roman" w:hAnsi="Times New Roman" w:cs="Times New Roman"/>
          <w:sz w:val="24"/>
          <w:szCs w:val="24"/>
        </w:rPr>
        <w:t>. They</w:t>
      </w:r>
      <w:r>
        <w:rPr>
          <w:rFonts w:ascii="Times New Roman" w:hAnsi="Times New Roman" w:cs="Times New Roman"/>
          <w:sz w:val="24"/>
          <w:szCs w:val="24"/>
        </w:rPr>
        <w:t xml:space="preserve"> compared their nitrate adsorption capacities using 100 mg nitrate/L solution</w:t>
      </w:r>
      <w:r w:rsidR="00E2067E">
        <w:rPr>
          <w:rFonts w:ascii="Times New Roman" w:hAnsi="Times New Roman" w:cs="Times New Roman"/>
          <w:sz w:val="24"/>
          <w:szCs w:val="24"/>
        </w:rPr>
        <w:t>, finding</w:t>
      </w:r>
      <w:r>
        <w:rPr>
          <w:rFonts w:ascii="Times New Roman" w:hAnsi="Times New Roman" w:cs="Times New Roman"/>
          <w:sz w:val="24"/>
          <w:szCs w:val="24"/>
        </w:rPr>
        <w:t xml:space="preserve"> that the untreated aluminosilicates were inefficient in adsorbing nitrate (0-0.5 mg nitrate/g)</w:t>
      </w:r>
      <w:r w:rsidR="002E5B03">
        <w:rPr>
          <w:rFonts w:ascii="Times New Roman" w:hAnsi="Times New Roman" w:cs="Times New Roman"/>
          <w:sz w:val="24"/>
          <w:szCs w:val="24"/>
        </w:rPr>
        <w:t>.</w:t>
      </w:r>
      <w:r>
        <w:rPr>
          <w:rFonts w:ascii="Times New Roman" w:hAnsi="Times New Roman" w:cs="Times New Roman"/>
          <w:sz w:val="24"/>
          <w:szCs w:val="24"/>
        </w:rPr>
        <w:t xml:space="preserve"> </w:t>
      </w:r>
      <w:r w:rsidR="00E2067E">
        <w:rPr>
          <w:rFonts w:ascii="Times New Roman" w:hAnsi="Times New Roman" w:cs="Times New Roman"/>
          <w:sz w:val="24"/>
          <w:szCs w:val="24"/>
        </w:rPr>
        <w:t xml:space="preserve">However, </w:t>
      </w:r>
      <w:r>
        <w:rPr>
          <w:rFonts w:ascii="Times New Roman" w:hAnsi="Times New Roman" w:cs="Times New Roman"/>
          <w:sz w:val="24"/>
          <w:szCs w:val="24"/>
        </w:rPr>
        <w:t xml:space="preserve">when modified with HDTMA, </w:t>
      </w:r>
      <w:r w:rsidR="007F7BAC">
        <w:rPr>
          <w:rFonts w:ascii="Times New Roman" w:hAnsi="Times New Roman" w:cs="Times New Roman"/>
          <w:sz w:val="24"/>
          <w:szCs w:val="24"/>
        </w:rPr>
        <w:t xml:space="preserve">their adsorption capacities greatly increased (smectite 13-15 mg nitrate/g; kaolinite and halloysite 2-5 mg nitrate/g). The higher adsorption capacities of smectite </w:t>
      </w:r>
      <w:r w:rsidR="000752F2">
        <w:rPr>
          <w:rFonts w:ascii="Times New Roman" w:hAnsi="Times New Roman" w:cs="Times New Roman"/>
          <w:sz w:val="24"/>
          <w:szCs w:val="24"/>
        </w:rPr>
        <w:t xml:space="preserve">were </w:t>
      </w:r>
      <w:r w:rsidR="007F7BAC">
        <w:rPr>
          <w:rFonts w:ascii="Times New Roman" w:hAnsi="Times New Roman" w:cs="Times New Roman"/>
          <w:sz w:val="24"/>
          <w:szCs w:val="24"/>
        </w:rPr>
        <w:t xml:space="preserve">due to </w:t>
      </w:r>
      <w:r w:rsidR="000752F2">
        <w:rPr>
          <w:rFonts w:ascii="Times New Roman" w:hAnsi="Times New Roman" w:cs="Times New Roman"/>
          <w:sz w:val="24"/>
          <w:szCs w:val="24"/>
        </w:rPr>
        <w:t>more</w:t>
      </w:r>
      <w:r w:rsidR="007F7BAC">
        <w:rPr>
          <w:rFonts w:ascii="Times New Roman" w:hAnsi="Times New Roman" w:cs="Times New Roman"/>
          <w:sz w:val="24"/>
          <w:szCs w:val="24"/>
        </w:rPr>
        <w:t xml:space="preserve"> HDTMA molecules </w:t>
      </w:r>
      <w:r w:rsidR="000752F2">
        <w:rPr>
          <w:rFonts w:ascii="Times New Roman" w:hAnsi="Times New Roman" w:cs="Times New Roman"/>
          <w:sz w:val="24"/>
          <w:szCs w:val="24"/>
        </w:rPr>
        <w:t xml:space="preserve">being </w:t>
      </w:r>
      <w:r w:rsidR="007F7BAC">
        <w:rPr>
          <w:rFonts w:ascii="Times New Roman" w:hAnsi="Times New Roman" w:cs="Times New Roman"/>
          <w:sz w:val="24"/>
          <w:szCs w:val="24"/>
        </w:rPr>
        <w:t xml:space="preserve">adsorbed to this aluminosilicate </w:t>
      </w:r>
      <w:r w:rsidR="00E2067E">
        <w:rPr>
          <w:rFonts w:ascii="Times New Roman" w:hAnsi="Times New Roman" w:cs="Times New Roman"/>
          <w:sz w:val="24"/>
          <w:szCs w:val="24"/>
        </w:rPr>
        <w:t xml:space="preserve">which had </w:t>
      </w:r>
      <w:r w:rsidR="007F7BAC">
        <w:rPr>
          <w:rFonts w:ascii="Times New Roman" w:hAnsi="Times New Roman" w:cs="Times New Roman"/>
          <w:sz w:val="24"/>
          <w:szCs w:val="24"/>
        </w:rPr>
        <w:t xml:space="preserve">higher CEC. The </w:t>
      </w:r>
      <w:r w:rsidR="00E2067E">
        <w:rPr>
          <w:rFonts w:ascii="Times New Roman" w:hAnsi="Times New Roman" w:cs="Times New Roman"/>
          <w:sz w:val="24"/>
          <w:szCs w:val="24"/>
        </w:rPr>
        <w:t xml:space="preserve">percentages of </w:t>
      </w:r>
      <w:r w:rsidR="007F7BAC">
        <w:rPr>
          <w:rFonts w:ascii="Times New Roman" w:hAnsi="Times New Roman" w:cs="Times New Roman"/>
          <w:sz w:val="24"/>
          <w:szCs w:val="24"/>
        </w:rPr>
        <w:t xml:space="preserve">HDTMA in smectite, kaolinite and halloysite were 30-43, 5-9, and 2, respectively. </w:t>
      </w:r>
      <w:r w:rsidR="00E2067E">
        <w:rPr>
          <w:rFonts w:ascii="Times New Roman" w:hAnsi="Times New Roman" w:cs="Times New Roman"/>
          <w:sz w:val="24"/>
          <w:szCs w:val="24"/>
        </w:rPr>
        <w:t xml:space="preserve">These </w:t>
      </w:r>
      <w:r w:rsidR="007F7BAC">
        <w:rPr>
          <w:rFonts w:ascii="Times New Roman" w:hAnsi="Times New Roman" w:cs="Times New Roman"/>
          <w:sz w:val="24"/>
          <w:szCs w:val="24"/>
        </w:rPr>
        <w:t>aluminosilicates</w:t>
      </w:r>
      <w:r w:rsidR="00E2067E">
        <w:rPr>
          <w:rFonts w:ascii="Times New Roman" w:hAnsi="Times New Roman" w:cs="Times New Roman"/>
          <w:sz w:val="24"/>
          <w:szCs w:val="24"/>
        </w:rPr>
        <w:t>’ specific surface areas</w:t>
      </w:r>
      <w:r w:rsidR="007F7BAC">
        <w:rPr>
          <w:rFonts w:ascii="Times New Roman" w:hAnsi="Times New Roman" w:cs="Times New Roman"/>
          <w:sz w:val="24"/>
          <w:szCs w:val="24"/>
        </w:rPr>
        <w:t xml:space="preserve"> </w:t>
      </w:r>
      <w:r w:rsidR="000752F2">
        <w:rPr>
          <w:rFonts w:ascii="Times New Roman" w:hAnsi="Times New Roman" w:cs="Times New Roman"/>
          <w:sz w:val="24"/>
          <w:szCs w:val="24"/>
        </w:rPr>
        <w:t>did not constitute</w:t>
      </w:r>
      <w:r w:rsidR="007F7BAC">
        <w:rPr>
          <w:rFonts w:ascii="Times New Roman" w:hAnsi="Times New Roman" w:cs="Times New Roman"/>
          <w:sz w:val="24"/>
          <w:szCs w:val="24"/>
        </w:rPr>
        <w:t xml:space="preserve"> a key factor </w:t>
      </w:r>
      <w:r w:rsidR="000752F2">
        <w:rPr>
          <w:rFonts w:ascii="Times New Roman" w:hAnsi="Times New Roman" w:cs="Times New Roman"/>
          <w:sz w:val="24"/>
          <w:szCs w:val="24"/>
        </w:rPr>
        <w:t xml:space="preserve">for </w:t>
      </w:r>
      <w:r w:rsidR="007F7BAC">
        <w:rPr>
          <w:rFonts w:ascii="Times New Roman" w:hAnsi="Times New Roman" w:cs="Times New Roman"/>
          <w:sz w:val="24"/>
          <w:szCs w:val="24"/>
        </w:rPr>
        <w:t>controlling the adsorption</w:t>
      </w:r>
      <w:r w:rsidR="00746F69">
        <w:rPr>
          <w:rFonts w:ascii="Times New Roman" w:hAnsi="Times New Roman" w:cs="Times New Roman"/>
          <w:sz w:val="24"/>
          <w:szCs w:val="24"/>
        </w:rPr>
        <w:t xml:space="preserve"> </w:t>
      </w:r>
      <w:r w:rsidR="00746F69" w:rsidRPr="00747B4C">
        <w:rPr>
          <w:rFonts w:ascii="Times New Roman" w:hAnsi="Times New Roman" w:cs="Times New Roman"/>
          <w:sz w:val="24"/>
          <w:szCs w:val="24"/>
        </w:rPr>
        <w:t xml:space="preserve">because smectite </w:t>
      </w:r>
      <w:r w:rsidR="00E2067E" w:rsidRPr="00747B4C">
        <w:rPr>
          <w:rFonts w:ascii="Times New Roman" w:hAnsi="Times New Roman" w:cs="Times New Roman"/>
          <w:sz w:val="24"/>
          <w:szCs w:val="24"/>
        </w:rPr>
        <w:t xml:space="preserve">- </w:t>
      </w:r>
      <w:r w:rsidR="00746F69" w:rsidRPr="00747B4C">
        <w:rPr>
          <w:rFonts w:ascii="Times New Roman" w:hAnsi="Times New Roman" w:cs="Times New Roman"/>
          <w:sz w:val="24"/>
          <w:szCs w:val="24"/>
        </w:rPr>
        <w:t>having the lowest specific surface area</w:t>
      </w:r>
      <w:r w:rsidR="00E2067E" w:rsidRPr="00747B4C">
        <w:rPr>
          <w:rFonts w:ascii="Times New Roman" w:hAnsi="Times New Roman" w:cs="Times New Roman"/>
          <w:sz w:val="24"/>
          <w:szCs w:val="24"/>
        </w:rPr>
        <w:t xml:space="preserve"> -</w:t>
      </w:r>
      <w:r w:rsidR="00746F69" w:rsidRPr="00747B4C">
        <w:rPr>
          <w:rFonts w:ascii="Times New Roman" w:hAnsi="Times New Roman" w:cs="Times New Roman"/>
          <w:sz w:val="24"/>
          <w:szCs w:val="24"/>
        </w:rPr>
        <w:t xml:space="preserve"> adsorbed the </w:t>
      </w:r>
      <w:r w:rsidR="00E2067E" w:rsidRPr="00747B4C">
        <w:rPr>
          <w:rFonts w:ascii="Times New Roman" w:hAnsi="Times New Roman" w:cs="Times New Roman"/>
          <w:sz w:val="24"/>
          <w:szCs w:val="24"/>
        </w:rPr>
        <w:t xml:space="preserve">largest </w:t>
      </w:r>
      <w:r w:rsidR="00746F69" w:rsidRPr="00747B4C">
        <w:rPr>
          <w:rFonts w:ascii="Times New Roman" w:hAnsi="Times New Roman" w:cs="Times New Roman"/>
          <w:sz w:val="24"/>
          <w:szCs w:val="24"/>
        </w:rPr>
        <w:t>amount of HDTMA leading to the highest nitrate adsorption</w:t>
      </w:r>
      <w:r w:rsidR="007F7BAC" w:rsidRPr="00747B4C">
        <w:rPr>
          <w:rFonts w:ascii="Times New Roman" w:hAnsi="Times New Roman" w:cs="Times New Roman"/>
          <w:sz w:val="24"/>
          <w:szCs w:val="24"/>
        </w:rPr>
        <w:t>.</w:t>
      </w:r>
      <w:r w:rsidR="007F7BAC">
        <w:rPr>
          <w:rFonts w:ascii="Times New Roman" w:hAnsi="Times New Roman" w:cs="Times New Roman"/>
          <w:sz w:val="24"/>
          <w:szCs w:val="24"/>
        </w:rPr>
        <w:t xml:space="preserve"> </w:t>
      </w:r>
      <w:r w:rsidR="00060AFE">
        <w:rPr>
          <w:rFonts w:ascii="Times New Roman" w:hAnsi="Times New Roman" w:cs="Times New Roman"/>
          <w:sz w:val="24"/>
          <w:szCs w:val="24"/>
        </w:rPr>
        <w:t>Generally, t</w:t>
      </w:r>
      <w:r w:rsidR="007F7BAC">
        <w:rPr>
          <w:rFonts w:ascii="Times New Roman" w:hAnsi="Times New Roman" w:cs="Times New Roman"/>
          <w:sz w:val="24"/>
          <w:szCs w:val="24"/>
        </w:rPr>
        <w:t xml:space="preserve">here was no significant difference between the </w:t>
      </w:r>
      <w:r w:rsidR="00060AFE">
        <w:rPr>
          <w:rFonts w:ascii="Times New Roman" w:hAnsi="Times New Roman" w:cs="Times New Roman"/>
          <w:sz w:val="24"/>
          <w:szCs w:val="24"/>
        </w:rPr>
        <w:t xml:space="preserve">two HDTMA </w:t>
      </w:r>
      <w:r w:rsidR="007F7BAC">
        <w:rPr>
          <w:rFonts w:ascii="Times New Roman" w:hAnsi="Times New Roman" w:cs="Times New Roman"/>
          <w:sz w:val="24"/>
          <w:szCs w:val="24"/>
        </w:rPr>
        <w:t>loading rate</w:t>
      </w:r>
      <w:r w:rsidR="00060AFE">
        <w:rPr>
          <w:rFonts w:ascii="Times New Roman" w:hAnsi="Times New Roman" w:cs="Times New Roman"/>
          <w:sz w:val="24"/>
          <w:szCs w:val="24"/>
        </w:rPr>
        <w:t>s</w:t>
      </w:r>
      <w:r w:rsidR="00CC73BE">
        <w:rPr>
          <w:rFonts w:ascii="Times New Roman" w:hAnsi="Times New Roman" w:cs="Times New Roman"/>
          <w:sz w:val="24"/>
          <w:szCs w:val="24"/>
        </w:rPr>
        <w:t xml:space="preserve"> </w:t>
      </w:r>
      <w:r w:rsidR="00CC73BE" w:rsidRPr="00747B4C">
        <w:rPr>
          <w:rFonts w:ascii="Times New Roman" w:hAnsi="Times New Roman" w:cs="Times New Roman"/>
          <w:sz w:val="24"/>
          <w:szCs w:val="24"/>
        </w:rPr>
        <w:t>on any of the aluminosilicates</w:t>
      </w:r>
      <w:r w:rsidR="00060AFE">
        <w:rPr>
          <w:rFonts w:ascii="Times New Roman" w:hAnsi="Times New Roman" w:cs="Times New Roman"/>
          <w:sz w:val="24"/>
          <w:szCs w:val="24"/>
        </w:rPr>
        <w:t xml:space="preserve">, suggesting that once a bilayer of the surfactant is formed at a loading rate equivalent to twice the CEC of the aluminosilicate, further increase in loading rate will not greatly influence the </w:t>
      </w:r>
      <w:r w:rsidR="005D764F">
        <w:rPr>
          <w:rFonts w:ascii="Times New Roman" w:hAnsi="Times New Roman" w:cs="Times New Roman"/>
          <w:sz w:val="24"/>
          <w:szCs w:val="24"/>
        </w:rPr>
        <w:t xml:space="preserve">anion </w:t>
      </w:r>
      <w:r w:rsidR="00060AFE">
        <w:rPr>
          <w:rFonts w:ascii="Times New Roman" w:hAnsi="Times New Roman" w:cs="Times New Roman"/>
          <w:sz w:val="24"/>
          <w:szCs w:val="24"/>
        </w:rPr>
        <w:t>adsorption capacity (</w:t>
      </w:r>
      <w:r w:rsidR="005D764F">
        <w:rPr>
          <w:rFonts w:ascii="Times New Roman" w:hAnsi="Times New Roman" w:cs="Times New Roman"/>
          <w:sz w:val="24"/>
          <w:szCs w:val="24"/>
        </w:rPr>
        <w:t xml:space="preserve">(Haggerty and Bowman 1994). Xi et al. (2010) </w:t>
      </w:r>
      <w:r w:rsidR="000752F2">
        <w:rPr>
          <w:rFonts w:ascii="Times New Roman" w:hAnsi="Times New Roman" w:cs="Times New Roman"/>
          <w:sz w:val="24"/>
          <w:szCs w:val="24"/>
        </w:rPr>
        <w:t xml:space="preserve">suggest </w:t>
      </w:r>
      <w:r w:rsidR="005D764F">
        <w:rPr>
          <w:rFonts w:ascii="Times New Roman" w:hAnsi="Times New Roman" w:cs="Times New Roman"/>
          <w:sz w:val="24"/>
          <w:szCs w:val="24"/>
        </w:rPr>
        <w:t>that adsorbents with high</w:t>
      </w:r>
      <w:r w:rsidR="00C56106">
        <w:rPr>
          <w:rFonts w:ascii="Times New Roman" w:hAnsi="Times New Roman" w:cs="Times New Roman"/>
          <w:sz w:val="24"/>
          <w:szCs w:val="24"/>
        </w:rPr>
        <w:t>er</w:t>
      </w:r>
      <w:r w:rsidR="005D764F">
        <w:rPr>
          <w:rFonts w:ascii="Times New Roman" w:hAnsi="Times New Roman" w:cs="Times New Roman"/>
          <w:sz w:val="24"/>
          <w:szCs w:val="24"/>
        </w:rPr>
        <w:t xml:space="preserve"> CEC have greater potential for use in cationic surfactant modification to enhance nitrate adsorption.</w:t>
      </w:r>
    </w:p>
    <w:p w:rsidR="00821A34" w:rsidRDefault="00821A34" w:rsidP="0064432D">
      <w:pPr>
        <w:spacing w:line="480" w:lineRule="auto"/>
        <w:jc w:val="both"/>
        <w:rPr>
          <w:rFonts w:ascii="Times New Roman" w:hAnsi="Times New Roman" w:cs="Times New Roman"/>
          <w:sz w:val="24"/>
          <w:szCs w:val="24"/>
        </w:rPr>
      </w:pPr>
    </w:p>
    <w:p w:rsidR="00821A34" w:rsidRPr="00527E90" w:rsidRDefault="00821A34" w:rsidP="0064432D">
      <w:pPr>
        <w:spacing w:line="480" w:lineRule="auto"/>
        <w:jc w:val="both"/>
        <w:rPr>
          <w:rFonts w:ascii="Times New Roman" w:hAnsi="Times New Roman" w:cs="Times New Roman"/>
          <w:i/>
          <w:sz w:val="24"/>
          <w:szCs w:val="24"/>
        </w:rPr>
      </w:pPr>
      <w:r w:rsidRPr="00527E90">
        <w:rPr>
          <w:rFonts w:ascii="Times New Roman" w:hAnsi="Times New Roman" w:cs="Times New Roman"/>
          <w:i/>
          <w:sz w:val="24"/>
          <w:szCs w:val="24"/>
        </w:rPr>
        <w:t>2.4.3. Chitosan modified zeolite</w:t>
      </w:r>
    </w:p>
    <w:p w:rsidR="005D764F" w:rsidRDefault="00A5073C" w:rsidP="00527E9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Chitosan beads are a promising material for nitrate adsorption with adsorption capacities reported to be 104 mg nitrate/g (Chatterjee et al. 2009). However, they </w:t>
      </w:r>
      <w:r w:rsidR="004D76B4">
        <w:rPr>
          <w:rFonts w:ascii="Times New Roman" w:hAnsi="Times New Roman" w:cs="Times New Roman"/>
          <w:sz w:val="24"/>
          <w:szCs w:val="24"/>
        </w:rPr>
        <w:t>are not mechanically strong and this</w:t>
      </w:r>
      <w:r>
        <w:rPr>
          <w:rFonts w:ascii="Times New Roman" w:hAnsi="Times New Roman" w:cs="Times New Roman"/>
          <w:sz w:val="24"/>
          <w:szCs w:val="24"/>
        </w:rPr>
        <w:t xml:space="preserve"> </w:t>
      </w:r>
      <w:r w:rsidR="004D76B4">
        <w:rPr>
          <w:rFonts w:ascii="Times New Roman" w:hAnsi="Times New Roman" w:cs="Times New Roman"/>
          <w:sz w:val="24"/>
          <w:szCs w:val="24"/>
        </w:rPr>
        <w:t xml:space="preserve">causes </w:t>
      </w:r>
      <w:r>
        <w:rPr>
          <w:rFonts w:ascii="Times New Roman" w:hAnsi="Times New Roman" w:cs="Times New Roman"/>
          <w:sz w:val="24"/>
          <w:szCs w:val="24"/>
        </w:rPr>
        <w:t xml:space="preserve">particle breaking that alters the hydraulic conductivity (Arora et al. 2010). To increase mechanical strength, chitosan has been used to coat other stable materials such as zeolite. Arora et al. (2010) coated a natural zeolite with chitosan followed by protonation of the chitosan coating with acid treatment (Ch-Z) and tested the material for nitrate removal from water. The surface area of </w:t>
      </w:r>
      <w:r w:rsidR="00637325">
        <w:rPr>
          <w:rFonts w:ascii="Times New Roman" w:hAnsi="Times New Roman" w:cs="Times New Roman"/>
          <w:sz w:val="24"/>
          <w:szCs w:val="24"/>
        </w:rPr>
        <w:t xml:space="preserve">the </w:t>
      </w:r>
      <w:r>
        <w:rPr>
          <w:rFonts w:ascii="Times New Roman" w:hAnsi="Times New Roman" w:cs="Times New Roman"/>
          <w:sz w:val="24"/>
          <w:szCs w:val="24"/>
        </w:rPr>
        <w:t xml:space="preserve">Ch-Z </w:t>
      </w:r>
      <w:r w:rsidR="000F4394">
        <w:rPr>
          <w:rFonts w:ascii="Times New Roman" w:hAnsi="Times New Roman" w:cs="Times New Roman"/>
          <w:sz w:val="24"/>
          <w:szCs w:val="24"/>
        </w:rPr>
        <w:t>(4.74 m</w:t>
      </w:r>
      <w:r w:rsidR="000F4394" w:rsidRPr="000F4394">
        <w:rPr>
          <w:rFonts w:ascii="Times New Roman" w:hAnsi="Times New Roman" w:cs="Times New Roman"/>
          <w:sz w:val="24"/>
          <w:szCs w:val="24"/>
          <w:vertAlign w:val="superscript"/>
        </w:rPr>
        <w:t>2</w:t>
      </w:r>
      <w:r w:rsidR="000F4394">
        <w:rPr>
          <w:rFonts w:ascii="Times New Roman" w:hAnsi="Times New Roman" w:cs="Times New Roman"/>
          <w:sz w:val="24"/>
          <w:szCs w:val="24"/>
        </w:rPr>
        <w:t xml:space="preserve">/g) was lower than that of </w:t>
      </w:r>
      <w:r w:rsidR="00637325">
        <w:rPr>
          <w:rFonts w:ascii="Times New Roman" w:hAnsi="Times New Roman" w:cs="Times New Roman"/>
          <w:sz w:val="24"/>
          <w:szCs w:val="24"/>
        </w:rPr>
        <w:t xml:space="preserve">the </w:t>
      </w:r>
      <w:r w:rsidR="000F4394">
        <w:rPr>
          <w:rFonts w:ascii="Times New Roman" w:hAnsi="Times New Roman" w:cs="Times New Roman"/>
          <w:sz w:val="24"/>
          <w:szCs w:val="24"/>
        </w:rPr>
        <w:t>acid washed zeolite (10.15 m</w:t>
      </w:r>
      <w:r w:rsidR="000F4394" w:rsidRPr="000F4394">
        <w:rPr>
          <w:rFonts w:ascii="Times New Roman" w:hAnsi="Times New Roman" w:cs="Times New Roman"/>
          <w:sz w:val="24"/>
          <w:szCs w:val="24"/>
          <w:vertAlign w:val="superscript"/>
        </w:rPr>
        <w:t>2</w:t>
      </w:r>
      <w:r w:rsidR="000F4394">
        <w:rPr>
          <w:rFonts w:ascii="Times New Roman" w:hAnsi="Times New Roman" w:cs="Times New Roman"/>
          <w:sz w:val="24"/>
          <w:szCs w:val="24"/>
        </w:rPr>
        <w:t>/g)</w:t>
      </w:r>
      <w:r w:rsidR="00637325">
        <w:rPr>
          <w:rFonts w:ascii="Times New Roman" w:hAnsi="Times New Roman" w:cs="Times New Roman"/>
          <w:sz w:val="24"/>
          <w:szCs w:val="24"/>
        </w:rPr>
        <w:t xml:space="preserve"> due to partial and/or full blockage of the zeolite pores</w:t>
      </w:r>
      <w:r w:rsidR="000F4394">
        <w:rPr>
          <w:rFonts w:ascii="Times New Roman" w:hAnsi="Times New Roman" w:cs="Times New Roman"/>
          <w:sz w:val="24"/>
          <w:szCs w:val="24"/>
        </w:rPr>
        <w:t xml:space="preserve">, but it had a nitrate adsorption capacity comparable to other </w:t>
      </w:r>
      <w:r w:rsidR="000F4394" w:rsidRPr="002E5B03">
        <w:rPr>
          <w:rFonts w:ascii="Times New Roman" w:hAnsi="Times New Roman" w:cs="Times New Roman"/>
          <w:sz w:val="24"/>
          <w:szCs w:val="24"/>
        </w:rPr>
        <w:t>weak-base</w:t>
      </w:r>
      <w:r w:rsidR="000F4394">
        <w:rPr>
          <w:rFonts w:ascii="Times New Roman" w:hAnsi="Times New Roman" w:cs="Times New Roman"/>
          <w:sz w:val="24"/>
          <w:szCs w:val="24"/>
        </w:rPr>
        <w:t xml:space="preserve"> </w:t>
      </w:r>
      <w:r w:rsidR="00E2067E">
        <w:rPr>
          <w:rFonts w:ascii="Times New Roman" w:hAnsi="Times New Roman" w:cs="Times New Roman"/>
          <w:sz w:val="24"/>
          <w:szCs w:val="24"/>
        </w:rPr>
        <w:t xml:space="preserve"> </w:t>
      </w:r>
      <w:r w:rsidR="000F4394">
        <w:rPr>
          <w:rFonts w:ascii="Times New Roman" w:hAnsi="Times New Roman" w:cs="Times New Roman"/>
          <w:sz w:val="24"/>
          <w:szCs w:val="24"/>
        </w:rPr>
        <w:t>anion exchangers. Unmodified zeolite</w:t>
      </w:r>
      <w:r w:rsidR="00637325">
        <w:rPr>
          <w:rFonts w:ascii="Times New Roman" w:hAnsi="Times New Roman" w:cs="Times New Roman"/>
          <w:sz w:val="24"/>
          <w:szCs w:val="24"/>
        </w:rPr>
        <w:t>, on the other hand,</w:t>
      </w:r>
      <w:r w:rsidR="000F4394">
        <w:rPr>
          <w:rFonts w:ascii="Times New Roman" w:hAnsi="Times New Roman" w:cs="Times New Roman"/>
          <w:sz w:val="24"/>
          <w:szCs w:val="24"/>
        </w:rPr>
        <w:t xml:space="preserve"> had very small or no capacity to adsorb nitrate. The maximum nitrate adsorption capacity of </w:t>
      </w:r>
      <w:r w:rsidR="00637325">
        <w:rPr>
          <w:rFonts w:ascii="Times New Roman" w:hAnsi="Times New Roman" w:cs="Times New Roman"/>
          <w:sz w:val="24"/>
          <w:szCs w:val="24"/>
        </w:rPr>
        <w:t xml:space="preserve">the </w:t>
      </w:r>
      <w:r w:rsidR="000F4394">
        <w:rPr>
          <w:rFonts w:ascii="Times New Roman" w:hAnsi="Times New Roman" w:cs="Times New Roman"/>
          <w:sz w:val="24"/>
          <w:szCs w:val="24"/>
        </w:rPr>
        <w:t>Ch-Z at 20</w:t>
      </w:r>
      <w:r w:rsidR="000F4394" w:rsidRPr="000F4394">
        <w:rPr>
          <w:rFonts w:ascii="Times New Roman" w:hAnsi="Times New Roman" w:cs="Times New Roman"/>
          <w:sz w:val="24"/>
          <w:szCs w:val="24"/>
          <w:vertAlign w:val="superscript"/>
        </w:rPr>
        <w:t>o</w:t>
      </w:r>
      <w:r w:rsidR="000F4394">
        <w:rPr>
          <w:rFonts w:ascii="Times New Roman" w:hAnsi="Times New Roman" w:cs="Times New Roman"/>
          <w:sz w:val="24"/>
          <w:szCs w:val="24"/>
        </w:rPr>
        <w:t xml:space="preserve">C was </w:t>
      </w:r>
      <w:r w:rsidR="000F4394" w:rsidRPr="00747B4C">
        <w:rPr>
          <w:rFonts w:ascii="Times New Roman" w:hAnsi="Times New Roman" w:cs="Times New Roman"/>
          <w:sz w:val="24"/>
          <w:szCs w:val="24"/>
        </w:rPr>
        <w:t>37-46 mg/g</w:t>
      </w:r>
      <w:r w:rsidR="000F4394">
        <w:rPr>
          <w:rFonts w:ascii="Times New Roman" w:hAnsi="Times New Roman" w:cs="Times New Roman"/>
          <w:sz w:val="24"/>
          <w:szCs w:val="24"/>
        </w:rPr>
        <w:t xml:space="preserve">. </w:t>
      </w:r>
      <w:r w:rsidR="00637325">
        <w:rPr>
          <w:rFonts w:ascii="Times New Roman" w:hAnsi="Times New Roman" w:cs="Times New Roman"/>
          <w:sz w:val="24"/>
          <w:szCs w:val="24"/>
        </w:rPr>
        <w:t xml:space="preserve">The </w:t>
      </w:r>
      <w:r w:rsidR="000F4394">
        <w:rPr>
          <w:rFonts w:ascii="Times New Roman" w:hAnsi="Times New Roman" w:cs="Times New Roman"/>
          <w:sz w:val="24"/>
          <w:szCs w:val="24"/>
        </w:rPr>
        <w:t xml:space="preserve">Ch-Z </w:t>
      </w:r>
      <w:r w:rsidR="00111DF3">
        <w:rPr>
          <w:rFonts w:ascii="Times New Roman" w:hAnsi="Times New Roman" w:cs="Times New Roman"/>
          <w:sz w:val="24"/>
          <w:szCs w:val="24"/>
        </w:rPr>
        <w:t xml:space="preserve">did not favour </w:t>
      </w:r>
      <w:r w:rsidR="00111DF3" w:rsidRPr="00111DF3">
        <w:rPr>
          <w:rFonts w:ascii="Times New Roman" w:hAnsi="Times New Roman" w:cs="Times New Roman"/>
          <w:sz w:val="24"/>
          <w:szCs w:val="24"/>
        </w:rPr>
        <w:t>nitr</w:t>
      </w:r>
      <w:r w:rsidR="000F4394">
        <w:rPr>
          <w:rFonts w:ascii="Times New Roman" w:hAnsi="Times New Roman" w:cs="Times New Roman"/>
          <w:sz w:val="24"/>
          <w:szCs w:val="24"/>
        </w:rPr>
        <w:t xml:space="preserve">ate adsorption </w:t>
      </w:r>
      <w:r w:rsidR="004D76B4">
        <w:rPr>
          <w:rFonts w:ascii="Times New Roman" w:hAnsi="Times New Roman" w:cs="Times New Roman"/>
          <w:sz w:val="24"/>
          <w:szCs w:val="24"/>
        </w:rPr>
        <w:t xml:space="preserve">when </w:t>
      </w:r>
      <w:r w:rsidR="000F4394">
        <w:rPr>
          <w:rFonts w:ascii="Times New Roman" w:hAnsi="Times New Roman" w:cs="Times New Roman"/>
          <w:sz w:val="24"/>
          <w:szCs w:val="24"/>
        </w:rPr>
        <w:t>compared to Cl</w:t>
      </w:r>
      <w:r w:rsidR="000F4394" w:rsidRPr="000F4394">
        <w:rPr>
          <w:rFonts w:ascii="Times New Roman" w:hAnsi="Times New Roman" w:cs="Times New Roman"/>
          <w:sz w:val="24"/>
          <w:szCs w:val="24"/>
          <w:vertAlign w:val="superscript"/>
        </w:rPr>
        <w:t>-</w:t>
      </w:r>
      <w:r w:rsidR="000F4394">
        <w:rPr>
          <w:rFonts w:ascii="Times New Roman" w:hAnsi="Times New Roman" w:cs="Times New Roman"/>
          <w:sz w:val="24"/>
          <w:szCs w:val="24"/>
        </w:rPr>
        <w:t xml:space="preserve"> and SO</w:t>
      </w:r>
      <w:r w:rsidR="000F4394" w:rsidRPr="000F4394">
        <w:rPr>
          <w:rFonts w:ascii="Times New Roman" w:hAnsi="Times New Roman" w:cs="Times New Roman"/>
          <w:sz w:val="24"/>
          <w:szCs w:val="24"/>
          <w:vertAlign w:val="subscript"/>
        </w:rPr>
        <w:t>4</w:t>
      </w:r>
      <w:r w:rsidR="000F4394" w:rsidRPr="000F4394">
        <w:rPr>
          <w:rFonts w:ascii="Times New Roman" w:hAnsi="Times New Roman" w:cs="Times New Roman"/>
          <w:sz w:val="24"/>
          <w:szCs w:val="24"/>
          <w:vertAlign w:val="superscript"/>
        </w:rPr>
        <w:t>2-</w:t>
      </w:r>
      <w:r w:rsidR="000F4394">
        <w:rPr>
          <w:rFonts w:ascii="Times New Roman" w:hAnsi="Times New Roman" w:cs="Times New Roman"/>
          <w:sz w:val="24"/>
          <w:szCs w:val="24"/>
        </w:rPr>
        <w:t xml:space="preserve"> with the selectivity series being SO</w:t>
      </w:r>
      <w:r w:rsidR="000F4394" w:rsidRPr="000F4394">
        <w:rPr>
          <w:rFonts w:ascii="Times New Roman" w:hAnsi="Times New Roman" w:cs="Times New Roman"/>
          <w:sz w:val="24"/>
          <w:szCs w:val="24"/>
          <w:vertAlign w:val="subscript"/>
        </w:rPr>
        <w:t>4</w:t>
      </w:r>
      <w:r w:rsidR="000F4394" w:rsidRPr="000F4394">
        <w:rPr>
          <w:rFonts w:ascii="Times New Roman" w:hAnsi="Times New Roman" w:cs="Times New Roman"/>
          <w:sz w:val="24"/>
          <w:szCs w:val="24"/>
          <w:vertAlign w:val="superscript"/>
        </w:rPr>
        <w:t>2-</w:t>
      </w:r>
      <w:r w:rsidR="000F4394">
        <w:rPr>
          <w:rFonts w:ascii="Times New Roman" w:hAnsi="Times New Roman" w:cs="Times New Roman"/>
          <w:sz w:val="24"/>
          <w:szCs w:val="24"/>
          <w:vertAlign w:val="superscript"/>
        </w:rPr>
        <w:t xml:space="preserve"> </w:t>
      </w:r>
      <w:r w:rsidR="000F4394" w:rsidRPr="000F4394">
        <w:rPr>
          <w:rFonts w:ascii="Times New Roman" w:hAnsi="Times New Roman" w:cs="Times New Roman"/>
          <w:sz w:val="24"/>
          <w:szCs w:val="24"/>
        </w:rPr>
        <w:t>&gt;</w:t>
      </w:r>
      <w:r w:rsidR="000F4394">
        <w:rPr>
          <w:rFonts w:ascii="Times New Roman" w:hAnsi="Times New Roman" w:cs="Times New Roman"/>
          <w:sz w:val="24"/>
          <w:szCs w:val="24"/>
        </w:rPr>
        <w:t xml:space="preserve"> Cl</w:t>
      </w:r>
      <w:r w:rsidR="000F4394" w:rsidRPr="000F4394">
        <w:rPr>
          <w:rFonts w:ascii="Times New Roman" w:hAnsi="Times New Roman" w:cs="Times New Roman"/>
          <w:sz w:val="24"/>
          <w:szCs w:val="24"/>
          <w:vertAlign w:val="superscript"/>
        </w:rPr>
        <w:t>-</w:t>
      </w:r>
      <w:r w:rsidR="000F4394">
        <w:rPr>
          <w:rFonts w:ascii="Times New Roman" w:hAnsi="Times New Roman" w:cs="Times New Roman"/>
          <w:sz w:val="24"/>
          <w:szCs w:val="24"/>
          <w:vertAlign w:val="superscript"/>
        </w:rPr>
        <w:t xml:space="preserve"> </w:t>
      </w:r>
      <w:r w:rsidR="000F4394" w:rsidRPr="000F4394">
        <w:rPr>
          <w:rFonts w:ascii="Times New Roman" w:hAnsi="Times New Roman" w:cs="Times New Roman"/>
          <w:sz w:val="24"/>
          <w:szCs w:val="24"/>
        </w:rPr>
        <w:t>&gt;</w:t>
      </w:r>
      <w:r w:rsidR="00637325">
        <w:rPr>
          <w:rFonts w:ascii="Times New Roman" w:hAnsi="Times New Roman" w:cs="Times New Roman"/>
          <w:sz w:val="24"/>
          <w:szCs w:val="24"/>
        </w:rPr>
        <w:t xml:space="preserve"> NO</w:t>
      </w:r>
      <w:r w:rsidR="00637325" w:rsidRPr="00637325">
        <w:rPr>
          <w:rFonts w:ascii="Times New Roman" w:hAnsi="Times New Roman" w:cs="Times New Roman"/>
          <w:sz w:val="24"/>
          <w:szCs w:val="24"/>
          <w:vertAlign w:val="subscript"/>
        </w:rPr>
        <w:t>3</w:t>
      </w:r>
      <w:r w:rsidR="00637325" w:rsidRPr="00637325">
        <w:rPr>
          <w:rFonts w:ascii="Times New Roman" w:hAnsi="Times New Roman" w:cs="Times New Roman"/>
          <w:sz w:val="24"/>
          <w:szCs w:val="24"/>
          <w:vertAlign w:val="superscript"/>
        </w:rPr>
        <w:t>-</w:t>
      </w:r>
      <w:r w:rsidR="00637325">
        <w:rPr>
          <w:rFonts w:ascii="Times New Roman" w:hAnsi="Times New Roman" w:cs="Times New Roman"/>
          <w:sz w:val="24"/>
          <w:szCs w:val="24"/>
        </w:rPr>
        <w:t>. Therefore, Ch-Z can be effectively used only in waters having low concentrations of Cl</w:t>
      </w:r>
      <w:r w:rsidR="00637325" w:rsidRPr="000F4394">
        <w:rPr>
          <w:rFonts w:ascii="Times New Roman" w:hAnsi="Times New Roman" w:cs="Times New Roman"/>
          <w:sz w:val="24"/>
          <w:szCs w:val="24"/>
          <w:vertAlign w:val="superscript"/>
        </w:rPr>
        <w:t>-</w:t>
      </w:r>
      <w:r w:rsidR="00637325">
        <w:rPr>
          <w:rFonts w:ascii="Times New Roman" w:hAnsi="Times New Roman" w:cs="Times New Roman"/>
          <w:sz w:val="24"/>
          <w:szCs w:val="24"/>
        </w:rPr>
        <w:t xml:space="preserve"> and SO</w:t>
      </w:r>
      <w:r w:rsidR="00637325" w:rsidRPr="000F4394">
        <w:rPr>
          <w:rFonts w:ascii="Times New Roman" w:hAnsi="Times New Roman" w:cs="Times New Roman"/>
          <w:sz w:val="24"/>
          <w:szCs w:val="24"/>
          <w:vertAlign w:val="subscript"/>
        </w:rPr>
        <w:t>4</w:t>
      </w:r>
      <w:r w:rsidR="00637325" w:rsidRPr="000F4394">
        <w:rPr>
          <w:rFonts w:ascii="Times New Roman" w:hAnsi="Times New Roman" w:cs="Times New Roman"/>
          <w:sz w:val="24"/>
          <w:szCs w:val="24"/>
          <w:vertAlign w:val="superscript"/>
        </w:rPr>
        <w:t>2-</w:t>
      </w:r>
      <w:r w:rsidR="00637325" w:rsidRPr="00637325">
        <w:rPr>
          <w:rFonts w:ascii="Times New Roman" w:hAnsi="Times New Roman" w:cs="Times New Roman"/>
          <w:sz w:val="24"/>
          <w:szCs w:val="24"/>
        </w:rPr>
        <w:t>.</w:t>
      </w:r>
    </w:p>
    <w:p w:rsidR="00CC73BE" w:rsidRDefault="00CC73BE" w:rsidP="00CC73BE">
      <w:pPr>
        <w:spacing w:line="480" w:lineRule="auto"/>
        <w:jc w:val="both"/>
        <w:rPr>
          <w:rFonts w:ascii="Times New Roman" w:hAnsi="Times New Roman" w:cs="Times New Roman"/>
          <w:sz w:val="24"/>
          <w:szCs w:val="24"/>
        </w:rPr>
      </w:pPr>
    </w:p>
    <w:p w:rsidR="00CC73BE" w:rsidRPr="00747B4C" w:rsidRDefault="00CC73BE" w:rsidP="00CC73BE">
      <w:pPr>
        <w:spacing w:line="480" w:lineRule="auto"/>
        <w:jc w:val="both"/>
        <w:rPr>
          <w:rFonts w:ascii="Times New Roman" w:hAnsi="Times New Roman" w:cs="Times New Roman"/>
          <w:i/>
          <w:sz w:val="24"/>
          <w:szCs w:val="24"/>
        </w:rPr>
      </w:pPr>
      <w:r w:rsidRPr="00747B4C">
        <w:rPr>
          <w:rFonts w:ascii="Times New Roman" w:hAnsi="Times New Roman" w:cs="Times New Roman"/>
          <w:i/>
          <w:sz w:val="24"/>
          <w:szCs w:val="24"/>
        </w:rPr>
        <w:t>2.4.4. Anion exchange resin coated carbon electrode</w:t>
      </w:r>
    </w:p>
    <w:p w:rsidR="00944F08" w:rsidRPr="00747B4C" w:rsidRDefault="005109A0" w:rsidP="00CC73BE">
      <w:pPr>
        <w:spacing w:line="480" w:lineRule="auto"/>
        <w:jc w:val="both"/>
        <w:rPr>
          <w:rFonts w:ascii="Times New Roman" w:hAnsi="Times New Roman" w:cs="Times New Roman"/>
          <w:sz w:val="24"/>
          <w:szCs w:val="24"/>
        </w:rPr>
      </w:pPr>
      <w:r w:rsidRPr="00747B4C">
        <w:rPr>
          <w:rFonts w:ascii="Times New Roman" w:hAnsi="Times New Roman" w:cs="Times New Roman"/>
          <w:i/>
          <w:sz w:val="24"/>
          <w:szCs w:val="24"/>
        </w:rPr>
        <w:tab/>
      </w:r>
      <w:r w:rsidRPr="00747B4C">
        <w:rPr>
          <w:rFonts w:ascii="Times New Roman" w:hAnsi="Times New Roman" w:cs="Times New Roman"/>
          <w:sz w:val="24"/>
          <w:szCs w:val="24"/>
        </w:rPr>
        <w:t xml:space="preserve">Carbon electrodes have been used to remove cations and anions from water </w:t>
      </w:r>
      <w:r w:rsidR="00E2067E" w:rsidRPr="00747B4C">
        <w:rPr>
          <w:rFonts w:ascii="Times New Roman" w:hAnsi="Times New Roman" w:cs="Times New Roman"/>
          <w:sz w:val="24"/>
          <w:szCs w:val="24"/>
        </w:rPr>
        <w:t xml:space="preserve">through the </w:t>
      </w:r>
      <w:r w:rsidRPr="00747B4C">
        <w:rPr>
          <w:rFonts w:ascii="Times New Roman" w:hAnsi="Times New Roman" w:cs="Times New Roman"/>
          <w:sz w:val="24"/>
          <w:szCs w:val="24"/>
        </w:rPr>
        <w:t>capacitive deionisation process (Biesheuvel et al. 2011;</w:t>
      </w:r>
      <w:r w:rsidR="00696B43" w:rsidRPr="00747B4C">
        <w:rPr>
          <w:rFonts w:ascii="Times New Roman" w:hAnsi="Times New Roman" w:cs="Times New Roman"/>
          <w:sz w:val="24"/>
          <w:szCs w:val="24"/>
        </w:rPr>
        <w:t xml:space="preserve"> Lee et al. 2011; </w:t>
      </w:r>
      <w:r w:rsidRPr="00747B4C">
        <w:rPr>
          <w:rFonts w:ascii="Times New Roman" w:hAnsi="Times New Roman" w:cs="Times New Roman"/>
          <w:sz w:val="24"/>
          <w:szCs w:val="24"/>
        </w:rPr>
        <w:t xml:space="preserve">Kim and Choi 2012). </w:t>
      </w:r>
      <w:r w:rsidR="00E2067E" w:rsidRPr="00747B4C">
        <w:rPr>
          <w:rFonts w:ascii="Times New Roman" w:hAnsi="Times New Roman" w:cs="Times New Roman"/>
          <w:sz w:val="24"/>
          <w:szCs w:val="24"/>
        </w:rPr>
        <w:t>Here</w:t>
      </w:r>
      <w:r w:rsidRPr="00747B4C">
        <w:rPr>
          <w:rFonts w:ascii="Times New Roman" w:hAnsi="Times New Roman" w:cs="Times New Roman"/>
          <w:sz w:val="24"/>
          <w:szCs w:val="24"/>
        </w:rPr>
        <w:t xml:space="preserve"> an electrode potential is applied to </w:t>
      </w:r>
      <w:r w:rsidR="00C23CC6" w:rsidRPr="00747B4C">
        <w:rPr>
          <w:rFonts w:ascii="Times New Roman" w:hAnsi="Times New Roman" w:cs="Times New Roman"/>
          <w:sz w:val="24"/>
          <w:szCs w:val="24"/>
        </w:rPr>
        <w:t>porous carbon electrodes for the removal of</w:t>
      </w:r>
      <w:r w:rsidRPr="00747B4C">
        <w:rPr>
          <w:rFonts w:ascii="Times New Roman" w:hAnsi="Times New Roman" w:cs="Times New Roman"/>
          <w:sz w:val="24"/>
          <w:szCs w:val="24"/>
        </w:rPr>
        <w:t xml:space="preserve"> ions by adsor</w:t>
      </w:r>
      <w:r w:rsidR="00C23CC6" w:rsidRPr="00747B4C">
        <w:rPr>
          <w:rFonts w:ascii="Times New Roman" w:hAnsi="Times New Roman" w:cs="Times New Roman"/>
          <w:sz w:val="24"/>
          <w:szCs w:val="24"/>
        </w:rPr>
        <w:t>ption onto the</w:t>
      </w:r>
      <w:r w:rsidRPr="00747B4C">
        <w:rPr>
          <w:rFonts w:ascii="Times New Roman" w:hAnsi="Times New Roman" w:cs="Times New Roman"/>
          <w:sz w:val="24"/>
          <w:szCs w:val="24"/>
        </w:rPr>
        <w:t xml:space="preserve"> </w:t>
      </w:r>
      <w:r w:rsidR="00C23CC6" w:rsidRPr="00747B4C">
        <w:rPr>
          <w:rFonts w:ascii="Times New Roman" w:hAnsi="Times New Roman" w:cs="Times New Roman"/>
          <w:sz w:val="24"/>
          <w:szCs w:val="24"/>
        </w:rPr>
        <w:t>electrodes. The adsorption of ions is improved by coating cation and anion exchange membranes or polymers onto the</w:t>
      </w:r>
      <w:r w:rsidR="00111DF3" w:rsidRPr="00747B4C">
        <w:rPr>
          <w:rFonts w:ascii="Times New Roman" w:hAnsi="Times New Roman" w:cs="Times New Roman"/>
          <w:sz w:val="24"/>
          <w:szCs w:val="24"/>
        </w:rPr>
        <w:t xml:space="preserve"> </w:t>
      </w:r>
      <w:r w:rsidR="00C23CC6" w:rsidRPr="00747B4C">
        <w:rPr>
          <w:rFonts w:ascii="Times New Roman" w:hAnsi="Times New Roman" w:cs="Times New Roman"/>
          <w:sz w:val="24"/>
          <w:szCs w:val="24"/>
        </w:rPr>
        <w:t xml:space="preserve">positively charged electrodes (Lee et al. 2011). However, this process removes all types of anions at the </w:t>
      </w:r>
      <w:r w:rsidR="004B00AF" w:rsidRPr="00747B4C">
        <w:rPr>
          <w:rFonts w:ascii="Times New Roman" w:hAnsi="Times New Roman" w:cs="Times New Roman"/>
          <w:sz w:val="24"/>
          <w:szCs w:val="24"/>
        </w:rPr>
        <w:t xml:space="preserve">positively charged electrode coated with the anion exchanger. </w:t>
      </w:r>
    </w:p>
    <w:p w:rsidR="005109A0" w:rsidRPr="00747B4C" w:rsidRDefault="004B00AF" w:rsidP="00944F08">
      <w:pPr>
        <w:spacing w:line="480" w:lineRule="auto"/>
        <w:ind w:firstLine="720"/>
        <w:jc w:val="both"/>
        <w:rPr>
          <w:rFonts w:ascii="Times New Roman" w:hAnsi="Times New Roman" w:cs="Times New Roman"/>
          <w:sz w:val="24"/>
          <w:szCs w:val="24"/>
          <w:highlight w:val="yellow"/>
        </w:rPr>
      </w:pPr>
      <w:r w:rsidRPr="00747B4C">
        <w:rPr>
          <w:rFonts w:ascii="Times New Roman" w:hAnsi="Times New Roman" w:cs="Times New Roman"/>
          <w:sz w:val="24"/>
          <w:szCs w:val="24"/>
        </w:rPr>
        <w:t>Recently, Kim and Choi (2012) fabricated a novel composite carbon electrode in a capacitive deionisation set-up to selectivity remove nitrate in the presence of excess chloride ions by coating a nitrate selective anion exchange re</w:t>
      </w:r>
      <w:r w:rsidR="00944F08" w:rsidRPr="00747B4C">
        <w:rPr>
          <w:rFonts w:ascii="Times New Roman" w:hAnsi="Times New Roman" w:cs="Times New Roman"/>
          <w:sz w:val="24"/>
          <w:szCs w:val="24"/>
        </w:rPr>
        <w:t>sin onto a carbon electrode. N</w:t>
      </w:r>
      <w:r w:rsidRPr="00747B4C">
        <w:rPr>
          <w:rFonts w:ascii="Times New Roman" w:hAnsi="Times New Roman" w:cs="Times New Roman"/>
          <w:sz w:val="24"/>
          <w:szCs w:val="24"/>
        </w:rPr>
        <w:t xml:space="preserve">itrate adsorption was </w:t>
      </w:r>
      <w:r w:rsidR="00944F08" w:rsidRPr="00747B4C">
        <w:rPr>
          <w:rFonts w:ascii="Times New Roman" w:hAnsi="Times New Roman" w:cs="Times New Roman"/>
          <w:sz w:val="24"/>
          <w:szCs w:val="24"/>
        </w:rPr>
        <w:t xml:space="preserve">expected to be improved </w:t>
      </w:r>
      <w:r w:rsidRPr="00747B4C">
        <w:rPr>
          <w:rFonts w:ascii="Times New Roman" w:hAnsi="Times New Roman" w:cs="Times New Roman"/>
          <w:sz w:val="24"/>
          <w:szCs w:val="24"/>
        </w:rPr>
        <w:t xml:space="preserve">due to initial adsorption of large amounts of </w:t>
      </w:r>
      <w:r w:rsidR="00944F08" w:rsidRPr="00747B4C">
        <w:rPr>
          <w:rFonts w:ascii="Times New Roman" w:hAnsi="Times New Roman" w:cs="Times New Roman"/>
          <w:sz w:val="24"/>
          <w:szCs w:val="24"/>
        </w:rPr>
        <w:t xml:space="preserve">these </w:t>
      </w:r>
      <w:r w:rsidRPr="00747B4C">
        <w:rPr>
          <w:rFonts w:ascii="Times New Roman" w:hAnsi="Times New Roman" w:cs="Times New Roman"/>
          <w:sz w:val="24"/>
          <w:szCs w:val="24"/>
        </w:rPr>
        <w:t>ions onto the anion exchanger before migrating to the electrode surface. After the adsorption the electrode is regenerated by desorption of the adsorbed nitrate by applying zero electrode potential.</w:t>
      </w:r>
      <w:r w:rsidR="00944F08" w:rsidRPr="00747B4C">
        <w:rPr>
          <w:rFonts w:ascii="Times New Roman" w:hAnsi="Times New Roman" w:cs="Times New Roman"/>
          <w:sz w:val="24"/>
          <w:szCs w:val="24"/>
        </w:rPr>
        <w:t xml:space="preserve"> </w:t>
      </w:r>
      <w:r w:rsidR="00340932" w:rsidRPr="00747B4C">
        <w:rPr>
          <w:rFonts w:ascii="Times New Roman" w:hAnsi="Times New Roman" w:cs="Times New Roman"/>
          <w:sz w:val="24"/>
          <w:szCs w:val="24"/>
        </w:rPr>
        <w:t>When a carbon electrode coated with an anion exchange polymer</w:t>
      </w:r>
      <w:r w:rsidR="00111DF3" w:rsidRPr="00747B4C">
        <w:rPr>
          <w:rFonts w:ascii="Times New Roman" w:hAnsi="Times New Roman" w:cs="Times New Roman"/>
          <w:sz w:val="24"/>
          <w:szCs w:val="24"/>
        </w:rPr>
        <w:t xml:space="preserve"> that was</w:t>
      </w:r>
      <w:r w:rsidR="00340932" w:rsidRPr="00747B4C">
        <w:rPr>
          <w:rFonts w:ascii="Times New Roman" w:hAnsi="Times New Roman" w:cs="Times New Roman"/>
          <w:sz w:val="24"/>
          <w:szCs w:val="24"/>
        </w:rPr>
        <w:t xml:space="preserve"> not selective for nitrate was used,</w:t>
      </w:r>
      <w:r w:rsidR="00944F08" w:rsidRPr="00747B4C">
        <w:rPr>
          <w:rFonts w:ascii="Times New Roman" w:hAnsi="Times New Roman" w:cs="Times New Roman"/>
          <w:sz w:val="24"/>
          <w:szCs w:val="24"/>
        </w:rPr>
        <w:t xml:space="preserve"> 7.8 and 17 mmole</w:t>
      </w:r>
      <w:r w:rsidR="00340932" w:rsidRPr="00747B4C">
        <w:rPr>
          <w:rFonts w:ascii="Times New Roman" w:hAnsi="Times New Roman" w:cs="Times New Roman"/>
          <w:sz w:val="24"/>
          <w:szCs w:val="24"/>
        </w:rPr>
        <w:t>s</w:t>
      </w:r>
      <w:r w:rsidR="00944F08" w:rsidRPr="00747B4C">
        <w:rPr>
          <w:rFonts w:ascii="Times New Roman" w:hAnsi="Times New Roman" w:cs="Times New Roman"/>
          <w:sz w:val="24"/>
          <w:szCs w:val="24"/>
        </w:rPr>
        <w:t>/m</w:t>
      </w:r>
      <w:r w:rsidR="00944F08" w:rsidRPr="00747B4C">
        <w:rPr>
          <w:rFonts w:ascii="Times New Roman" w:hAnsi="Times New Roman" w:cs="Times New Roman"/>
          <w:sz w:val="24"/>
          <w:szCs w:val="24"/>
          <w:vertAlign w:val="superscript"/>
        </w:rPr>
        <w:t xml:space="preserve">2 </w:t>
      </w:r>
      <w:r w:rsidR="00340932" w:rsidRPr="00747B4C">
        <w:rPr>
          <w:rFonts w:ascii="Times New Roman" w:hAnsi="Times New Roman" w:cs="Times New Roman"/>
          <w:sz w:val="24"/>
          <w:szCs w:val="24"/>
        </w:rPr>
        <w:t xml:space="preserve">of nitrate and chloride </w:t>
      </w:r>
      <w:r w:rsidR="00944F08" w:rsidRPr="00747B4C">
        <w:rPr>
          <w:rFonts w:ascii="Times New Roman" w:hAnsi="Times New Roman" w:cs="Times New Roman"/>
          <w:sz w:val="24"/>
          <w:szCs w:val="24"/>
        </w:rPr>
        <w:t xml:space="preserve">were removed from a 300 mL solution containing 2.0 and 5 mM concentrations of these ions, respectively.  </w:t>
      </w:r>
      <w:r w:rsidR="00340932" w:rsidRPr="00747B4C">
        <w:rPr>
          <w:rFonts w:ascii="Times New Roman" w:hAnsi="Times New Roman" w:cs="Times New Roman"/>
          <w:sz w:val="24"/>
          <w:szCs w:val="24"/>
        </w:rPr>
        <w:t>In contrast, when the carbon electrode was coated with a nitrate-selective anion exchanger, the amounts of nitrate and chloride removed were 19 and 15 mmoles/m</w:t>
      </w:r>
      <w:r w:rsidR="00340932" w:rsidRPr="00747B4C">
        <w:rPr>
          <w:rFonts w:ascii="Times New Roman" w:hAnsi="Times New Roman" w:cs="Times New Roman"/>
          <w:sz w:val="24"/>
          <w:szCs w:val="24"/>
          <w:vertAlign w:val="superscript"/>
        </w:rPr>
        <w:t>2</w:t>
      </w:r>
      <w:r w:rsidR="00340932" w:rsidRPr="00747B4C">
        <w:rPr>
          <w:rFonts w:ascii="Times New Roman" w:hAnsi="Times New Roman" w:cs="Times New Roman"/>
          <w:sz w:val="24"/>
          <w:szCs w:val="24"/>
        </w:rPr>
        <w:t>,</w:t>
      </w:r>
      <w:r w:rsidR="002024F2" w:rsidRPr="00747B4C">
        <w:rPr>
          <w:rFonts w:ascii="Times New Roman" w:hAnsi="Times New Roman" w:cs="Times New Roman"/>
          <w:sz w:val="24"/>
          <w:szCs w:val="24"/>
        </w:rPr>
        <w:t xml:space="preserve"> respectively</w:t>
      </w:r>
      <w:r w:rsidR="00E2067E" w:rsidRPr="00747B4C">
        <w:rPr>
          <w:rFonts w:ascii="Times New Roman" w:hAnsi="Times New Roman" w:cs="Times New Roman"/>
          <w:sz w:val="24"/>
          <w:szCs w:val="24"/>
        </w:rPr>
        <w:t>. This constituted</w:t>
      </w:r>
      <w:r w:rsidR="00340932" w:rsidRPr="00747B4C">
        <w:rPr>
          <w:rFonts w:ascii="Times New Roman" w:hAnsi="Times New Roman" w:cs="Times New Roman"/>
          <w:sz w:val="24"/>
          <w:szCs w:val="24"/>
        </w:rPr>
        <w:t xml:space="preserve"> </w:t>
      </w:r>
      <w:r w:rsidR="00E2067E" w:rsidRPr="00747B4C">
        <w:rPr>
          <w:rFonts w:ascii="Times New Roman" w:hAnsi="Times New Roman" w:cs="Times New Roman"/>
          <w:sz w:val="24"/>
          <w:szCs w:val="24"/>
        </w:rPr>
        <w:t>a</w:t>
      </w:r>
      <w:r w:rsidR="00340932" w:rsidRPr="00747B4C">
        <w:rPr>
          <w:rFonts w:ascii="Times New Roman" w:hAnsi="Times New Roman" w:cs="Times New Roman"/>
          <w:sz w:val="24"/>
          <w:szCs w:val="24"/>
        </w:rPr>
        <w:t xml:space="preserve"> 2.3 times increase in nitrate adsorption </w:t>
      </w:r>
      <w:r w:rsidR="00E2067E" w:rsidRPr="00747B4C">
        <w:rPr>
          <w:rFonts w:ascii="Times New Roman" w:hAnsi="Times New Roman" w:cs="Times New Roman"/>
          <w:sz w:val="24"/>
          <w:szCs w:val="24"/>
        </w:rPr>
        <w:t>when using a</w:t>
      </w:r>
      <w:r w:rsidR="00340932" w:rsidRPr="00747B4C">
        <w:rPr>
          <w:rFonts w:ascii="Times New Roman" w:hAnsi="Times New Roman" w:cs="Times New Roman"/>
          <w:sz w:val="24"/>
          <w:szCs w:val="24"/>
        </w:rPr>
        <w:t xml:space="preserve"> nitrate-non-selective anion </w:t>
      </w:r>
      <w:r w:rsidR="002024F2" w:rsidRPr="00747B4C">
        <w:rPr>
          <w:rFonts w:ascii="Times New Roman" w:hAnsi="Times New Roman" w:cs="Times New Roman"/>
          <w:sz w:val="24"/>
          <w:szCs w:val="24"/>
        </w:rPr>
        <w:t xml:space="preserve">exchanger. </w:t>
      </w:r>
      <w:r w:rsidR="00E2067E" w:rsidRPr="00747B4C">
        <w:rPr>
          <w:rFonts w:ascii="Times New Roman" w:hAnsi="Times New Roman" w:cs="Times New Roman"/>
          <w:sz w:val="24"/>
          <w:szCs w:val="24"/>
        </w:rPr>
        <w:t>This is a promising</w:t>
      </w:r>
      <w:r w:rsidR="002024F2" w:rsidRPr="00747B4C">
        <w:rPr>
          <w:rFonts w:ascii="Times New Roman" w:hAnsi="Times New Roman" w:cs="Times New Roman"/>
          <w:sz w:val="24"/>
          <w:szCs w:val="24"/>
        </w:rPr>
        <w:t xml:space="preserve"> technique </w:t>
      </w:r>
      <w:r w:rsidR="00E2067E" w:rsidRPr="00747B4C">
        <w:rPr>
          <w:rFonts w:ascii="Times New Roman" w:hAnsi="Times New Roman" w:cs="Times New Roman"/>
          <w:sz w:val="24"/>
          <w:szCs w:val="24"/>
        </w:rPr>
        <w:t>for removing nitrate and therefore more</w:t>
      </w:r>
      <w:r w:rsidR="002024F2" w:rsidRPr="00747B4C">
        <w:rPr>
          <w:rFonts w:ascii="Times New Roman" w:hAnsi="Times New Roman" w:cs="Times New Roman"/>
          <w:sz w:val="24"/>
          <w:szCs w:val="24"/>
        </w:rPr>
        <w:t xml:space="preserve"> studies on this method are required</w:t>
      </w:r>
      <w:r w:rsidR="00E2067E" w:rsidRPr="00747B4C">
        <w:rPr>
          <w:rFonts w:ascii="Times New Roman" w:hAnsi="Times New Roman" w:cs="Times New Roman"/>
          <w:sz w:val="24"/>
          <w:szCs w:val="24"/>
        </w:rPr>
        <w:t>. They will need to use</w:t>
      </w:r>
      <w:r w:rsidR="002024F2" w:rsidRPr="00747B4C">
        <w:rPr>
          <w:rFonts w:ascii="Times New Roman" w:hAnsi="Times New Roman" w:cs="Times New Roman"/>
          <w:sz w:val="24"/>
          <w:szCs w:val="24"/>
        </w:rPr>
        <w:t xml:space="preserve"> larger volume</w:t>
      </w:r>
      <w:r w:rsidR="00E2067E" w:rsidRPr="00747B4C">
        <w:rPr>
          <w:rFonts w:ascii="Times New Roman" w:hAnsi="Times New Roman" w:cs="Times New Roman"/>
          <w:sz w:val="24"/>
          <w:szCs w:val="24"/>
        </w:rPr>
        <w:t>s</w:t>
      </w:r>
      <w:r w:rsidR="002024F2" w:rsidRPr="00747B4C">
        <w:rPr>
          <w:rFonts w:ascii="Times New Roman" w:hAnsi="Times New Roman" w:cs="Times New Roman"/>
          <w:sz w:val="24"/>
          <w:szCs w:val="24"/>
        </w:rPr>
        <w:t xml:space="preserve"> of solution in the presence of a series of anions commonly found in waste water in long-term trials.</w:t>
      </w:r>
    </w:p>
    <w:p w:rsidR="00B36A0F" w:rsidRDefault="00EC4F86" w:rsidP="00944F08">
      <w:pPr>
        <w:spacing w:line="480" w:lineRule="auto"/>
        <w:ind w:firstLine="720"/>
        <w:jc w:val="both"/>
        <w:rPr>
          <w:rFonts w:ascii="Times New Roman" w:hAnsi="Times New Roman" w:cs="Times New Roman"/>
          <w:sz w:val="24"/>
          <w:szCs w:val="24"/>
        </w:rPr>
      </w:pPr>
      <w:r w:rsidRPr="00747B4C">
        <w:rPr>
          <w:rFonts w:ascii="Times New Roman" w:hAnsi="Times New Roman" w:cs="Times New Roman"/>
          <w:sz w:val="24"/>
          <w:szCs w:val="24"/>
        </w:rPr>
        <w:t>It is evident from t</w:t>
      </w:r>
      <w:r w:rsidR="00B36A0F" w:rsidRPr="00747B4C">
        <w:rPr>
          <w:rFonts w:ascii="Times New Roman" w:hAnsi="Times New Roman" w:cs="Times New Roman"/>
          <w:sz w:val="24"/>
          <w:szCs w:val="24"/>
        </w:rPr>
        <w:t>he review that aluminosilicates</w:t>
      </w:r>
      <w:r w:rsidR="00E2067E" w:rsidRPr="00747B4C">
        <w:rPr>
          <w:rFonts w:ascii="Times New Roman" w:hAnsi="Times New Roman" w:cs="Times New Roman"/>
          <w:sz w:val="24"/>
          <w:szCs w:val="24"/>
        </w:rPr>
        <w:t xml:space="preserve">’ ability to adsorb nitrate is </w:t>
      </w:r>
      <w:r w:rsidR="00B36A0F" w:rsidRPr="00747B4C">
        <w:rPr>
          <w:rFonts w:ascii="Times New Roman" w:hAnsi="Times New Roman" w:cs="Times New Roman"/>
          <w:sz w:val="24"/>
          <w:szCs w:val="24"/>
        </w:rPr>
        <w:t>negligible because of their negative surface charges</w:t>
      </w:r>
      <w:r w:rsidR="00E2067E" w:rsidRPr="00747B4C">
        <w:rPr>
          <w:rFonts w:ascii="Times New Roman" w:hAnsi="Times New Roman" w:cs="Times New Roman"/>
          <w:sz w:val="24"/>
          <w:szCs w:val="24"/>
        </w:rPr>
        <w:t>. E</w:t>
      </w:r>
      <w:r w:rsidR="00B36A0F" w:rsidRPr="00747B4C">
        <w:rPr>
          <w:rFonts w:ascii="Times New Roman" w:hAnsi="Times New Roman" w:cs="Times New Roman"/>
          <w:sz w:val="24"/>
          <w:szCs w:val="24"/>
        </w:rPr>
        <w:t xml:space="preserve">ven after surface modification with surfactant to provide positive surface charges, </w:t>
      </w:r>
      <w:r w:rsidR="00E2067E" w:rsidRPr="00747B4C">
        <w:rPr>
          <w:rFonts w:ascii="Times New Roman" w:hAnsi="Times New Roman" w:cs="Times New Roman"/>
          <w:sz w:val="24"/>
          <w:szCs w:val="24"/>
        </w:rPr>
        <w:t xml:space="preserve">they </w:t>
      </w:r>
      <w:r w:rsidR="00B36A0F" w:rsidRPr="00747B4C">
        <w:rPr>
          <w:rFonts w:ascii="Times New Roman" w:hAnsi="Times New Roman" w:cs="Times New Roman"/>
          <w:sz w:val="24"/>
          <w:szCs w:val="24"/>
        </w:rPr>
        <w:t xml:space="preserve">did not </w:t>
      </w:r>
      <w:r w:rsidR="00E2067E" w:rsidRPr="00747B4C">
        <w:rPr>
          <w:rFonts w:ascii="Times New Roman" w:hAnsi="Times New Roman" w:cs="Times New Roman"/>
          <w:sz w:val="24"/>
          <w:szCs w:val="24"/>
        </w:rPr>
        <w:t xml:space="preserve">demonstrate </w:t>
      </w:r>
      <w:r w:rsidR="00B36A0F" w:rsidRPr="00747B4C">
        <w:rPr>
          <w:rFonts w:ascii="Times New Roman" w:hAnsi="Times New Roman" w:cs="Times New Roman"/>
          <w:sz w:val="24"/>
          <w:szCs w:val="24"/>
        </w:rPr>
        <w:t xml:space="preserve">appreciable nitrate adsorption capacity (1.5-9.7 mg/g Langmuir adsorption capacity, </w:t>
      </w:r>
      <w:r w:rsidR="00963F61" w:rsidRPr="00747B4C">
        <w:rPr>
          <w:rFonts w:ascii="Times New Roman" w:hAnsi="Times New Roman" w:cs="Times New Roman"/>
          <w:sz w:val="24"/>
          <w:szCs w:val="24"/>
        </w:rPr>
        <w:t xml:space="preserve">Supplementary Appendix </w:t>
      </w:r>
      <w:r w:rsidR="00B36A0F" w:rsidRPr="00747B4C">
        <w:rPr>
          <w:rFonts w:ascii="Times New Roman" w:hAnsi="Times New Roman" w:cs="Times New Roman"/>
          <w:sz w:val="24"/>
          <w:szCs w:val="24"/>
        </w:rPr>
        <w:t xml:space="preserve">Table </w:t>
      </w:r>
      <w:r w:rsidR="00963F61" w:rsidRPr="00747B4C">
        <w:rPr>
          <w:rFonts w:ascii="Times New Roman" w:hAnsi="Times New Roman" w:cs="Times New Roman"/>
          <w:sz w:val="24"/>
          <w:szCs w:val="24"/>
        </w:rPr>
        <w:t>S</w:t>
      </w:r>
      <w:r w:rsidR="00B36A0F" w:rsidRPr="00747B4C">
        <w:rPr>
          <w:rFonts w:ascii="Times New Roman" w:hAnsi="Times New Roman" w:cs="Times New Roman"/>
          <w:sz w:val="24"/>
          <w:szCs w:val="24"/>
        </w:rPr>
        <w:t xml:space="preserve">1). Furthermore the adsorption capacity for nitrate decreased in the presence of other anions. Therefore they are not very </w:t>
      </w:r>
      <w:r w:rsidR="004C6FB6" w:rsidRPr="00747B4C">
        <w:rPr>
          <w:rFonts w:ascii="Times New Roman" w:hAnsi="Times New Roman" w:cs="Times New Roman"/>
          <w:sz w:val="24"/>
          <w:szCs w:val="24"/>
        </w:rPr>
        <w:t xml:space="preserve">good </w:t>
      </w:r>
      <w:r w:rsidR="00B36A0F" w:rsidRPr="00747B4C">
        <w:rPr>
          <w:rFonts w:ascii="Times New Roman" w:hAnsi="Times New Roman" w:cs="Times New Roman"/>
          <w:sz w:val="24"/>
          <w:szCs w:val="24"/>
        </w:rPr>
        <w:t xml:space="preserve">in removing nitrate from water. However, aluminosilicates are </w:t>
      </w:r>
      <w:r w:rsidR="004C6FB6" w:rsidRPr="00747B4C">
        <w:rPr>
          <w:rFonts w:ascii="Times New Roman" w:hAnsi="Times New Roman" w:cs="Times New Roman"/>
          <w:sz w:val="24"/>
          <w:szCs w:val="24"/>
        </w:rPr>
        <w:t xml:space="preserve">low-cost </w:t>
      </w:r>
      <w:r w:rsidR="00B36A0F" w:rsidRPr="00747B4C">
        <w:rPr>
          <w:rFonts w:ascii="Times New Roman" w:hAnsi="Times New Roman" w:cs="Times New Roman"/>
          <w:sz w:val="24"/>
          <w:szCs w:val="24"/>
        </w:rPr>
        <w:t xml:space="preserve">natural materials and have good physical properties (hydraulic conductivity) </w:t>
      </w:r>
      <w:r w:rsidR="004C6FB6" w:rsidRPr="00747B4C">
        <w:rPr>
          <w:rFonts w:ascii="Times New Roman" w:hAnsi="Times New Roman" w:cs="Times New Roman"/>
          <w:sz w:val="24"/>
          <w:szCs w:val="24"/>
        </w:rPr>
        <w:t xml:space="preserve">for </w:t>
      </w:r>
      <w:r w:rsidR="00B36A0F" w:rsidRPr="00747B4C">
        <w:rPr>
          <w:rFonts w:ascii="Times New Roman" w:hAnsi="Times New Roman" w:cs="Times New Roman"/>
          <w:sz w:val="24"/>
          <w:szCs w:val="24"/>
        </w:rPr>
        <w:t>practical use</w:t>
      </w:r>
      <w:r w:rsidR="006E1E8A" w:rsidRPr="00747B4C">
        <w:rPr>
          <w:rFonts w:ascii="Times New Roman" w:hAnsi="Times New Roman" w:cs="Times New Roman"/>
          <w:sz w:val="24"/>
          <w:szCs w:val="24"/>
        </w:rPr>
        <w:t xml:space="preserve">. Instead of surfactants, other organic materials like chitosan can be used </w:t>
      </w:r>
      <w:r w:rsidR="00BF7B95" w:rsidRPr="00747B4C">
        <w:rPr>
          <w:rFonts w:ascii="Times New Roman" w:hAnsi="Times New Roman" w:cs="Times New Roman"/>
          <w:sz w:val="24"/>
          <w:szCs w:val="24"/>
        </w:rPr>
        <w:t>for</w:t>
      </w:r>
      <w:r w:rsidR="006E1E8A" w:rsidRPr="00747B4C">
        <w:rPr>
          <w:rFonts w:ascii="Times New Roman" w:hAnsi="Times New Roman" w:cs="Times New Roman"/>
          <w:sz w:val="24"/>
          <w:szCs w:val="24"/>
        </w:rPr>
        <w:t xml:space="preserve"> coat</w:t>
      </w:r>
      <w:r w:rsidR="00BF7B95" w:rsidRPr="00747B4C">
        <w:rPr>
          <w:rFonts w:ascii="Times New Roman" w:hAnsi="Times New Roman" w:cs="Times New Roman"/>
          <w:sz w:val="24"/>
          <w:szCs w:val="24"/>
        </w:rPr>
        <w:t>ing</w:t>
      </w:r>
      <w:r w:rsidR="006E1E8A" w:rsidRPr="00747B4C">
        <w:rPr>
          <w:rFonts w:ascii="Times New Roman" w:hAnsi="Times New Roman" w:cs="Times New Roman"/>
          <w:sz w:val="24"/>
          <w:szCs w:val="24"/>
        </w:rPr>
        <w:t xml:space="preserve"> aluminosilicates to provide</w:t>
      </w:r>
      <w:r w:rsidR="004C6FB6" w:rsidRPr="00747B4C">
        <w:rPr>
          <w:rFonts w:ascii="Times New Roman" w:hAnsi="Times New Roman" w:cs="Times New Roman"/>
          <w:sz w:val="24"/>
          <w:szCs w:val="24"/>
        </w:rPr>
        <w:t xml:space="preserve"> them with</w:t>
      </w:r>
      <w:r w:rsidR="006E1E8A" w:rsidRPr="00747B4C">
        <w:rPr>
          <w:rFonts w:ascii="Times New Roman" w:hAnsi="Times New Roman" w:cs="Times New Roman"/>
          <w:sz w:val="24"/>
          <w:szCs w:val="24"/>
        </w:rPr>
        <w:t xml:space="preserve"> good adsorption capacities. Recently</w:t>
      </w:r>
      <w:r w:rsidR="004C6FB6" w:rsidRPr="00747B4C">
        <w:rPr>
          <w:rFonts w:ascii="Times New Roman" w:hAnsi="Times New Roman" w:cs="Times New Roman"/>
          <w:sz w:val="24"/>
          <w:szCs w:val="24"/>
        </w:rPr>
        <w:t>,</w:t>
      </w:r>
      <w:r w:rsidR="006E1E8A" w:rsidRPr="00747B4C">
        <w:rPr>
          <w:rFonts w:ascii="Times New Roman" w:hAnsi="Times New Roman" w:cs="Times New Roman"/>
          <w:sz w:val="24"/>
          <w:szCs w:val="24"/>
        </w:rPr>
        <w:t xml:space="preserve"> </w:t>
      </w:r>
      <w:r w:rsidR="00BF7B95" w:rsidRPr="00747B4C">
        <w:rPr>
          <w:rFonts w:ascii="Times New Roman" w:hAnsi="Times New Roman" w:cs="Times New Roman"/>
          <w:sz w:val="24"/>
          <w:szCs w:val="24"/>
        </w:rPr>
        <w:t xml:space="preserve">an </w:t>
      </w:r>
      <w:r w:rsidR="006E1E8A" w:rsidRPr="00747B4C">
        <w:rPr>
          <w:rFonts w:ascii="Times New Roman" w:hAnsi="Times New Roman" w:cs="Times New Roman"/>
          <w:sz w:val="24"/>
          <w:szCs w:val="24"/>
        </w:rPr>
        <w:t>electrochemical method using carbon electrodes coated with nitrate-selective anion exchange resin</w:t>
      </w:r>
      <w:r w:rsidR="00BF7B95" w:rsidRPr="00747B4C">
        <w:rPr>
          <w:rFonts w:ascii="Times New Roman" w:hAnsi="Times New Roman" w:cs="Times New Roman"/>
          <w:sz w:val="24"/>
          <w:szCs w:val="24"/>
        </w:rPr>
        <w:t xml:space="preserve"> was</w:t>
      </w:r>
      <w:r w:rsidR="006E1E8A" w:rsidRPr="00747B4C">
        <w:rPr>
          <w:rFonts w:ascii="Times New Roman" w:hAnsi="Times New Roman" w:cs="Times New Roman"/>
          <w:sz w:val="24"/>
          <w:szCs w:val="24"/>
        </w:rPr>
        <w:t xml:space="preserve"> found to have good potential</w:t>
      </w:r>
      <w:r w:rsidR="00BF7B95" w:rsidRPr="00747B4C">
        <w:rPr>
          <w:rFonts w:ascii="Times New Roman" w:hAnsi="Times New Roman" w:cs="Times New Roman"/>
          <w:sz w:val="24"/>
          <w:szCs w:val="24"/>
        </w:rPr>
        <w:t xml:space="preserve"> for nitrate removal</w:t>
      </w:r>
      <w:r w:rsidR="004C6FB6" w:rsidRPr="00747B4C">
        <w:rPr>
          <w:rFonts w:ascii="Times New Roman" w:hAnsi="Times New Roman" w:cs="Times New Roman"/>
          <w:sz w:val="24"/>
          <w:szCs w:val="24"/>
        </w:rPr>
        <w:t>.</w:t>
      </w:r>
      <w:r w:rsidR="006E1E8A" w:rsidRPr="00747B4C">
        <w:rPr>
          <w:rFonts w:ascii="Times New Roman" w:hAnsi="Times New Roman" w:cs="Times New Roman"/>
          <w:sz w:val="24"/>
          <w:szCs w:val="24"/>
        </w:rPr>
        <w:t xml:space="preserve"> </w:t>
      </w:r>
      <w:r w:rsidR="004C6FB6" w:rsidRPr="00747B4C">
        <w:rPr>
          <w:rFonts w:ascii="Times New Roman" w:hAnsi="Times New Roman" w:cs="Times New Roman"/>
          <w:sz w:val="24"/>
          <w:szCs w:val="24"/>
        </w:rPr>
        <w:t xml:space="preserve">However, </w:t>
      </w:r>
      <w:r w:rsidR="006E1E8A" w:rsidRPr="00747B4C">
        <w:rPr>
          <w:rFonts w:ascii="Times New Roman" w:hAnsi="Times New Roman" w:cs="Times New Roman"/>
          <w:sz w:val="24"/>
          <w:szCs w:val="24"/>
        </w:rPr>
        <w:t>they require more research to test their practicality.</w:t>
      </w:r>
    </w:p>
    <w:p w:rsidR="00CF2CC8" w:rsidRDefault="00CF2CC8" w:rsidP="0064432D">
      <w:pPr>
        <w:spacing w:line="480" w:lineRule="auto"/>
        <w:jc w:val="both"/>
        <w:rPr>
          <w:rFonts w:ascii="Times New Roman" w:hAnsi="Times New Roman" w:cs="Times New Roman"/>
          <w:sz w:val="24"/>
          <w:szCs w:val="24"/>
        </w:rPr>
      </w:pPr>
    </w:p>
    <w:p w:rsidR="00CF2CC8" w:rsidRPr="00527E90" w:rsidRDefault="00CF2CC8" w:rsidP="0064432D">
      <w:pPr>
        <w:spacing w:line="480" w:lineRule="auto"/>
        <w:jc w:val="both"/>
        <w:rPr>
          <w:rFonts w:ascii="Times New Roman" w:hAnsi="Times New Roman" w:cs="Times New Roman"/>
          <w:i/>
          <w:sz w:val="24"/>
          <w:szCs w:val="24"/>
        </w:rPr>
      </w:pPr>
      <w:r w:rsidRPr="00527E90">
        <w:rPr>
          <w:rFonts w:ascii="Times New Roman" w:hAnsi="Times New Roman" w:cs="Times New Roman"/>
          <w:i/>
          <w:sz w:val="24"/>
          <w:szCs w:val="24"/>
        </w:rPr>
        <w:t xml:space="preserve">2.5. Heat treatment </w:t>
      </w:r>
    </w:p>
    <w:p w:rsidR="00CF2CC8" w:rsidRDefault="00CF2CC8" w:rsidP="0064432D">
      <w:pPr>
        <w:spacing w:line="480" w:lineRule="auto"/>
        <w:jc w:val="both"/>
        <w:rPr>
          <w:rFonts w:ascii="Times New Roman" w:hAnsi="Times New Roman" w:cs="Times New Roman"/>
          <w:sz w:val="24"/>
          <w:szCs w:val="24"/>
        </w:rPr>
      </w:pPr>
    </w:p>
    <w:p w:rsidR="00B17EC6" w:rsidRDefault="00CF2CC8" w:rsidP="00B17EC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Heat treatment </w:t>
      </w:r>
      <w:r w:rsidR="002F0C68">
        <w:rPr>
          <w:rFonts w:ascii="Times New Roman" w:hAnsi="Times New Roman" w:cs="Times New Roman"/>
          <w:sz w:val="24"/>
          <w:szCs w:val="24"/>
        </w:rPr>
        <w:t>can increase</w:t>
      </w:r>
      <w:r>
        <w:rPr>
          <w:rFonts w:ascii="Times New Roman" w:hAnsi="Times New Roman" w:cs="Times New Roman"/>
          <w:sz w:val="24"/>
          <w:szCs w:val="24"/>
        </w:rPr>
        <w:t xml:space="preserve"> the surface area and porosity of some adsorbents providing increased number of sites for adsorption of pollutants. Heat activation of carbon produced from many biological materials </w:t>
      </w:r>
      <w:r w:rsidR="002F0C68">
        <w:rPr>
          <w:rFonts w:ascii="Times New Roman" w:hAnsi="Times New Roman" w:cs="Times New Roman"/>
          <w:sz w:val="24"/>
          <w:szCs w:val="24"/>
        </w:rPr>
        <w:t>has been shown</w:t>
      </w:r>
      <w:r>
        <w:rPr>
          <w:rFonts w:ascii="Times New Roman" w:hAnsi="Times New Roman" w:cs="Times New Roman"/>
          <w:sz w:val="24"/>
          <w:szCs w:val="24"/>
        </w:rPr>
        <w:t xml:space="preserve"> to increase the adsorption capacity of many pollutants, especially dissolved organic compounds (</w:t>
      </w:r>
      <w:r w:rsidR="00242C3F" w:rsidRPr="00747B4C">
        <w:rPr>
          <w:rFonts w:ascii="Times New Roman" w:hAnsi="Times New Roman" w:cs="Times New Roman"/>
          <w:sz w:val="24"/>
          <w:szCs w:val="24"/>
        </w:rPr>
        <w:t>Yin et al. 2007</w:t>
      </w:r>
      <w:r w:rsidR="0000069B" w:rsidRPr="00747B4C">
        <w:rPr>
          <w:rFonts w:ascii="Times New Roman" w:hAnsi="Times New Roman" w:cs="Times New Roman"/>
          <w:sz w:val="24"/>
          <w:szCs w:val="24"/>
        </w:rPr>
        <w:t>; Gupta et al. 2009</w:t>
      </w:r>
      <w:r w:rsidRPr="00747B4C">
        <w:rPr>
          <w:rFonts w:ascii="Times New Roman" w:hAnsi="Times New Roman" w:cs="Times New Roman"/>
          <w:sz w:val="24"/>
          <w:szCs w:val="24"/>
        </w:rPr>
        <w:t>)</w:t>
      </w:r>
      <w:r>
        <w:rPr>
          <w:rFonts w:ascii="Times New Roman" w:hAnsi="Times New Roman" w:cs="Times New Roman"/>
          <w:sz w:val="24"/>
          <w:szCs w:val="24"/>
        </w:rPr>
        <w:t>. Similarly, heat activation of alumina and red mud has been shown to increase the adsorption capacity of phosphate and heavy metals (</w:t>
      </w:r>
      <w:r w:rsidR="0000069B" w:rsidRPr="00747B4C">
        <w:rPr>
          <w:rFonts w:ascii="Times New Roman" w:hAnsi="Times New Roman" w:cs="Times New Roman"/>
          <w:sz w:val="24"/>
          <w:szCs w:val="24"/>
        </w:rPr>
        <w:t xml:space="preserve">Li et al. 2006; </w:t>
      </w:r>
      <w:r w:rsidR="009F6E57" w:rsidRPr="00747B4C">
        <w:rPr>
          <w:rFonts w:ascii="Times New Roman" w:hAnsi="Times New Roman" w:cs="Times New Roman"/>
          <w:sz w:val="24"/>
          <w:szCs w:val="24"/>
        </w:rPr>
        <w:t>Bhatnagar et al. 2011</w:t>
      </w:r>
      <w:r w:rsidR="009F6E57">
        <w:rPr>
          <w:rFonts w:ascii="Times New Roman" w:hAnsi="Times New Roman" w:cs="Times New Roman"/>
          <w:sz w:val="24"/>
          <w:szCs w:val="24"/>
        </w:rPr>
        <w:t>). For nitrate adsorption, heating layered double hydroxides (LDH) up to 400</w:t>
      </w:r>
      <w:r w:rsidR="009F6E57" w:rsidRPr="009F6E57">
        <w:rPr>
          <w:rFonts w:ascii="Times New Roman" w:hAnsi="Times New Roman" w:cs="Times New Roman"/>
          <w:sz w:val="24"/>
          <w:szCs w:val="24"/>
          <w:vertAlign w:val="superscript"/>
        </w:rPr>
        <w:t>o</w:t>
      </w:r>
      <w:r w:rsidR="009F6E57">
        <w:rPr>
          <w:rFonts w:ascii="Times New Roman" w:hAnsi="Times New Roman" w:cs="Times New Roman"/>
          <w:sz w:val="24"/>
          <w:szCs w:val="24"/>
        </w:rPr>
        <w:t xml:space="preserve">C </w:t>
      </w:r>
      <w:r w:rsidR="004D76B4">
        <w:rPr>
          <w:rFonts w:ascii="Times New Roman" w:hAnsi="Times New Roman" w:cs="Times New Roman"/>
          <w:sz w:val="24"/>
          <w:szCs w:val="24"/>
        </w:rPr>
        <w:t xml:space="preserve">have </w:t>
      </w:r>
      <w:r w:rsidR="009F6E57">
        <w:rPr>
          <w:rFonts w:ascii="Times New Roman" w:hAnsi="Times New Roman" w:cs="Times New Roman"/>
          <w:sz w:val="24"/>
          <w:szCs w:val="24"/>
        </w:rPr>
        <w:t>increase</w:t>
      </w:r>
      <w:r w:rsidR="004C6FB6">
        <w:rPr>
          <w:rFonts w:ascii="Times New Roman" w:hAnsi="Times New Roman" w:cs="Times New Roman"/>
          <w:sz w:val="24"/>
          <w:szCs w:val="24"/>
        </w:rPr>
        <w:t>d</w:t>
      </w:r>
      <w:r w:rsidR="009F6E57">
        <w:rPr>
          <w:rFonts w:ascii="Times New Roman" w:hAnsi="Times New Roman" w:cs="Times New Roman"/>
          <w:sz w:val="24"/>
          <w:szCs w:val="24"/>
        </w:rPr>
        <w:t xml:space="preserve"> </w:t>
      </w:r>
      <w:r w:rsidR="004C6FB6">
        <w:rPr>
          <w:rFonts w:ascii="Times New Roman" w:hAnsi="Times New Roman" w:cs="Times New Roman"/>
          <w:sz w:val="24"/>
          <w:szCs w:val="24"/>
        </w:rPr>
        <w:t xml:space="preserve">the </w:t>
      </w:r>
      <w:r w:rsidR="009F6E57">
        <w:rPr>
          <w:rFonts w:ascii="Times New Roman" w:hAnsi="Times New Roman" w:cs="Times New Roman"/>
          <w:sz w:val="24"/>
          <w:szCs w:val="24"/>
        </w:rPr>
        <w:t>surface area and porosity of LDH, but the adsorption capacity increased at 200</w:t>
      </w:r>
      <w:r w:rsidR="009F6E57" w:rsidRPr="009F6E57">
        <w:rPr>
          <w:rFonts w:ascii="Times New Roman" w:hAnsi="Times New Roman" w:cs="Times New Roman"/>
          <w:sz w:val="24"/>
          <w:szCs w:val="24"/>
          <w:vertAlign w:val="superscript"/>
        </w:rPr>
        <w:t>o</w:t>
      </w:r>
      <w:r w:rsidR="009F6E57">
        <w:rPr>
          <w:rFonts w:ascii="Times New Roman" w:hAnsi="Times New Roman" w:cs="Times New Roman"/>
          <w:sz w:val="24"/>
          <w:szCs w:val="24"/>
        </w:rPr>
        <w:t xml:space="preserve">C and then decreased with further heating (Islam and Patel 2009, 2010, 2011). The </w:t>
      </w:r>
      <w:r w:rsidR="004C6FB6">
        <w:rPr>
          <w:rFonts w:ascii="Times New Roman" w:hAnsi="Times New Roman" w:cs="Times New Roman"/>
          <w:sz w:val="24"/>
          <w:szCs w:val="24"/>
        </w:rPr>
        <w:t xml:space="preserve">rise </w:t>
      </w:r>
      <w:r w:rsidR="009F6E57">
        <w:rPr>
          <w:rFonts w:ascii="Times New Roman" w:hAnsi="Times New Roman" w:cs="Times New Roman"/>
          <w:sz w:val="24"/>
          <w:szCs w:val="24"/>
        </w:rPr>
        <w:t xml:space="preserve">in surface area and porosity was due to </w:t>
      </w:r>
      <w:r w:rsidR="004D76B4">
        <w:rPr>
          <w:rFonts w:ascii="Times New Roman" w:hAnsi="Times New Roman" w:cs="Times New Roman"/>
          <w:sz w:val="24"/>
          <w:szCs w:val="24"/>
        </w:rPr>
        <w:t xml:space="preserve">the </w:t>
      </w:r>
      <w:r w:rsidR="009F6E57">
        <w:rPr>
          <w:rFonts w:ascii="Times New Roman" w:hAnsi="Times New Roman" w:cs="Times New Roman"/>
          <w:sz w:val="24"/>
          <w:szCs w:val="24"/>
        </w:rPr>
        <w:t xml:space="preserve">loss of physically adsorbed water and loosely bonded water in the interlayer spaces of LDH (Islam and Patel 2011). The decreased adsorption </w:t>
      </w:r>
      <w:r w:rsidR="005070F5">
        <w:rPr>
          <w:rFonts w:ascii="Times New Roman" w:hAnsi="Times New Roman" w:cs="Times New Roman"/>
          <w:sz w:val="24"/>
          <w:szCs w:val="24"/>
        </w:rPr>
        <w:t>at temperatures above 200</w:t>
      </w:r>
      <w:r w:rsidR="005070F5" w:rsidRPr="005070F5">
        <w:rPr>
          <w:rFonts w:ascii="Times New Roman" w:hAnsi="Times New Roman" w:cs="Times New Roman"/>
          <w:sz w:val="24"/>
          <w:szCs w:val="24"/>
          <w:vertAlign w:val="superscript"/>
        </w:rPr>
        <w:t>o</w:t>
      </w:r>
      <w:r w:rsidR="005070F5">
        <w:rPr>
          <w:rFonts w:ascii="Times New Roman" w:hAnsi="Times New Roman" w:cs="Times New Roman"/>
          <w:sz w:val="24"/>
          <w:szCs w:val="24"/>
        </w:rPr>
        <w:t xml:space="preserve">C was attributed to structural deformation at these high temperatures (Islam and Patel 2009, 2010, 2011). </w:t>
      </w:r>
      <w:r w:rsidR="006E1E8A" w:rsidRPr="00747B4C">
        <w:rPr>
          <w:rFonts w:ascii="Times New Roman" w:hAnsi="Times New Roman" w:cs="Times New Roman"/>
          <w:sz w:val="24"/>
          <w:szCs w:val="24"/>
        </w:rPr>
        <w:t xml:space="preserve">The cost of heating should be considered </w:t>
      </w:r>
      <w:r w:rsidR="004C6FB6" w:rsidRPr="00747B4C">
        <w:rPr>
          <w:rFonts w:ascii="Times New Roman" w:hAnsi="Times New Roman" w:cs="Times New Roman"/>
          <w:sz w:val="24"/>
          <w:szCs w:val="24"/>
        </w:rPr>
        <w:t xml:space="preserve">in tandem </w:t>
      </w:r>
      <w:r w:rsidR="006E1E8A" w:rsidRPr="00747B4C">
        <w:rPr>
          <w:rFonts w:ascii="Times New Roman" w:hAnsi="Times New Roman" w:cs="Times New Roman"/>
          <w:sz w:val="24"/>
          <w:szCs w:val="24"/>
        </w:rPr>
        <w:t xml:space="preserve">with </w:t>
      </w:r>
      <w:r w:rsidR="00B17EC6" w:rsidRPr="00747B4C">
        <w:rPr>
          <w:rFonts w:ascii="Times New Roman" w:hAnsi="Times New Roman" w:cs="Times New Roman"/>
          <w:sz w:val="24"/>
          <w:szCs w:val="24"/>
        </w:rPr>
        <w:t>the beneficial effect of heating to increase the nitrate adsorption capacity</w:t>
      </w:r>
      <w:r w:rsidR="004C6FB6" w:rsidRPr="00747B4C">
        <w:rPr>
          <w:rFonts w:ascii="Times New Roman" w:hAnsi="Times New Roman" w:cs="Times New Roman"/>
          <w:sz w:val="24"/>
          <w:szCs w:val="24"/>
        </w:rPr>
        <w:t>, particularly when making decisions</w:t>
      </w:r>
      <w:r w:rsidR="00B17EC6" w:rsidRPr="00747B4C">
        <w:rPr>
          <w:rFonts w:ascii="Times New Roman" w:hAnsi="Times New Roman" w:cs="Times New Roman"/>
          <w:sz w:val="24"/>
          <w:szCs w:val="24"/>
        </w:rPr>
        <w:t xml:space="preserve"> on </w:t>
      </w:r>
      <w:r w:rsidR="004C6FB6" w:rsidRPr="00747B4C">
        <w:rPr>
          <w:rFonts w:ascii="Times New Roman" w:hAnsi="Times New Roman" w:cs="Times New Roman"/>
          <w:sz w:val="24"/>
          <w:szCs w:val="24"/>
        </w:rPr>
        <w:t>employing</w:t>
      </w:r>
      <w:r w:rsidR="00B17EC6" w:rsidRPr="00747B4C">
        <w:rPr>
          <w:rFonts w:ascii="Times New Roman" w:hAnsi="Times New Roman" w:cs="Times New Roman"/>
          <w:sz w:val="24"/>
          <w:szCs w:val="24"/>
        </w:rPr>
        <w:t xml:space="preserve"> this technique of surface modification.</w:t>
      </w:r>
    </w:p>
    <w:p w:rsidR="00CF2CC8" w:rsidRDefault="005070F5" w:rsidP="00B17EC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t>Soc</w:t>
      </w:r>
      <w:r w:rsidR="00543F7A">
        <w:rPr>
          <w:rFonts w:ascii="Times New Roman" w:hAnsi="Times New Roman" w:cs="Times New Roman"/>
          <w:sz w:val="24"/>
          <w:szCs w:val="24"/>
        </w:rPr>
        <w:t>í</w:t>
      </w:r>
      <w:r>
        <w:rPr>
          <w:rFonts w:ascii="Times New Roman" w:hAnsi="Times New Roman" w:cs="Times New Roman"/>
          <w:sz w:val="24"/>
          <w:szCs w:val="24"/>
        </w:rPr>
        <w:t>as-Viciana et al. (2008) reported</w:t>
      </w:r>
      <w:r w:rsidR="009F6E57">
        <w:rPr>
          <w:rFonts w:ascii="Times New Roman" w:hAnsi="Times New Roman" w:cs="Times New Roman"/>
          <w:sz w:val="24"/>
          <w:szCs w:val="24"/>
        </w:rPr>
        <w:t xml:space="preserve"> </w:t>
      </w:r>
      <w:r w:rsidR="002F0C68">
        <w:rPr>
          <w:rFonts w:ascii="Times New Roman" w:hAnsi="Times New Roman" w:cs="Times New Roman"/>
          <w:sz w:val="24"/>
          <w:szCs w:val="24"/>
        </w:rPr>
        <w:t>that heating LDH to 500</w:t>
      </w:r>
      <w:r w:rsidR="004C6FB6" w:rsidRPr="002F0C68">
        <w:rPr>
          <w:rFonts w:ascii="Times New Roman" w:hAnsi="Times New Roman" w:cs="Times New Roman"/>
          <w:sz w:val="24"/>
          <w:szCs w:val="24"/>
          <w:vertAlign w:val="superscript"/>
        </w:rPr>
        <w:t>o</w:t>
      </w:r>
      <w:r w:rsidR="004C6FB6">
        <w:rPr>
          <w:rFonts w:ascii="Times New Roman" w:hAnsi="Times New Roman" w:cs="Times New Roman"/>
          <w:sz w:val="24"/>
          <w:szCs w:val="24"/>
        </w:rPr>
        <w:t>C</w:t>
      </w:r>
      <w:r w:rsidR="002F0C68">
        <w:rPr>
          <w:rFonts w:ascii="Times New Roman" w:hAnsi="Times New Roman" w:cs="Times New Roman"/>
          <w:sz w:val="24"/>
          <w:szCs w:val="24"/>
        </w:rPr>
        <w:t xml:space="preserve"> and 650</w:t>
      </w:r>
      <w:r w:rsidR="002F0C68" w:rsidRPr="002F0C68">
        <w:rPr>
          <w:rFonts w:ascii="Times New Roman" w:hAnsi="Times New Roman" w:cs="Times New Roman"/>
          <w:sz w:val="24"/>
          <w:szCs w:val="24"/>
          <w:vertAlign w:val="superscript"/>
        </w:rPr>
        <w:t>o</w:t>
      </w:r>
      <w:r w:rsidR="002F0C68">
        <w:rPr>
          <w:rFonts w:ascii="Times New Roman" w:hAnsi="Times New Roman" w:cs="Times New Roman"/>
          <w:sz w:val="24"/>
          <w:szCs w:val="24"/>
        </w:rPr>
        <w:t>C increased surface area</w:t>
      </w:r>
      <w:r w:rsidR="00080B47">
        <w:rPr>
          <w:rFonts w:ascii="Times New Roman" w:hAnsi="Times New Roman" w:cs="Times New Roman"/>
          <w:sz w:val="24"/>
          <w:szCs w:val="24"/>
        </w:rPr>
        <w:t>,</w:t>
      </w:r>
      <w:r w:rsidR="002F0C68">
        <w:rPr>
          <w:rFonts w:ascii="Times New Roman" w:hAnsi="Times New Roman" w:cs="Times New Roman"/>
          <w:sz w:val="24"/>
          <w:szCs w:val="24"/>
        </w:rPr>
        <w:t xml:space="preserve"> </w:t>
      </w:r>
      <w:r w:rsidR="00080B47">
        <w:rPr>
          <w:rFonts w:ascii="Times New Roman" w:hAnsi="Times New Roman" w:cs="Times New Roman"/>
          <w:sz w:val="24"/>
          <w:szCs w:val="24"/>
        </w:rPr>
        <w:t>whereas</w:t>
      </w:r>
      <w:r w:rsidR="002F0C68">
        <w:rPr>
          <w:rFonts w:ascii="Times New Roman" w:hAnsi="Times New Roman" w:cs="Times New Roman"/>
          <w:sz w:val="24"/>
          <w:szCs w:val="24"/>
        </w:rPr>
        <w:t xml:space="preserve"> heating to 850</w:t>
      </w:r>
      <w:r w:rsidR="002F0C68" w:rsidRPr="002F0C68">
        <w:rPr>
          <w:rFonts w:ascii="Times New Roman" w:hAnsi="Times New Roman" w:cs="Times New Roman"/>
          <w:sz w:val="24"/>
          <w:szCs w:val="24"/>
          <w:vertAlign w:val="superscript"/>
        </w:rPr>
        <w:t>o</w:t>
      </w:r>
      <w:r w:rsidR="002F0C68">
        <w:rPr>
          <w:rFonts w:ascii="Times New Roman" w:hAnsi="Times New Roman" w:cs="Times New Roman"/>
          <w:sz w:val="24"/>
          <w:szCs w:val="24"/>
        </w:rPr>
        <w:t xml:space="preserve">C decreased surface area. However, the nitrate adsorption capacity increased </w:t>
      </w:r>
      <w:r w:rsidR="0000069B" w:rsidRPr="00747B4C">
        <w:rPr>
          <w:rFonts w:ascii="Times New Roman" w:hAnsi="Times New Roman" w:cs="Times New Roman"/>
          <w:sz w:val="24"/>
          <w:szCs w:val="24"/>
        </w:rPr>
        <w:t>from 62 to 105 mg/g</w:t>
      </w:r>
      <w:r w:rsidR="0000069B">
        <w:rPr>
          <w:rFonts w:ascii="Times New Roman" w:hAnsi="Times New Roman" w:cs="Times New Roman"/>
          <w:sz w:val="24"/>
          <w:szCs w:val="24"/>
        </w:rPr>
        <w:t xml:space="preserve"> </w:t>
      </w:r>
      <w:r w:rsidR="004C6FB6">
        <w:rPr>
          <w:rFonts w:ascii="Times New Roman" w:hAnsi="Times New Roman" w:cs="Times New Roman"/>
          <w:sz w:val="24"/>
          <w:szCs w:val="24"/>
        </w:rPr>
        <w:t>when</w:t>
      </w:r>
      <w:r w:rsidR="002F0C68">
        <w:rPr>
          <w:rFonts w:ascii="Times New Roman" w:hAnsi="Times New Roman" w:cs="Times New Roman"/>
          <w:sz w:val="24"/>
          <w:szCs w:val="24"/>
        </w:rPr>
        <w:t xml:space="preserve"> temperature</w:t>
      </w:r>
      <w:r w:rsidR="004C6FB6">
        <w:rPr>
          <w:rFonts w:ascii="Times New Roman" w:hAnsi="Times New Roman" w:cs="Times New Roman"/>
          <w:sz w:val="24"/>
          <w:szCs w:val="24"/>
        </w:rPr>
        <w:t xml:space="preserve"> increased</w:t>
      </w:r>
      <w:r w:rsidR="002F0C68">
        <w:rPr>
          <w:rFonts w:ascii="Times New Roman" w:hAnsi="Times New Roman" w:cs="Times New Roman"/>
          <w:sz w:val="24"/>
          <w:szCs w:val="24"/>
        </w:rPr>
        <w:t xml:space="preserve"> from 550</w:t>
      </w:r>
      <w:r w:rsidR="002F0C68" w:rsidRPr="002F0C68">
        <w:rPr>
          <w:rFonts w:ascii="Times New Roman" w:hAnsi="Times New Roman" w:cs="Times New Roman"/>
          <w:sz w:val="24"/>
          <w:szCs w:val="24"/>
          <w:vertAlign w:val="superscript"/>
        </w:rPr>
        <w:t>o</w:t>
      </w:r>
      <w:r w:rsidR="002F0C68">
        <w:rPr>
          <w:rFonts w:ascii="Times New Roman" w:hAnsi="Times New Roman" w:cs="Times New Roman"/>
          <w:sz w:val="24"/>
          <w:szCs w:val="24"/>
        </w:rPr>
        <w:t>C to 850</w:t>
      </w:r>
      <w:r w:rsidR="002F0C68" w:rsidRPr="002F0C68">
        <w:rPr>
          <w:rFonts w:ascii="Times New Roman" w:hAnsi="Times New Roman" w:cs="Times New Roman"/>
          <w:sz w:val="24"/>
          <w:szCs w:val="24"/>
          <w:vertAlign w:val="superscript"/>
        </w:rPr>
        <w:t>o</w:t>
      </w:r>
      <w:r w:rsidR="002F0C68">
        <w:rPr>
          <w:rFonts w:ascii="Times New Roman" w:hAnsi="Times New Roman" w:cs="Times New Roman"/>
          <w:sz w:val="24"/>
          <w:szCs w:val="24"/>
        </w:rPr>
        <w:t>C</w:t>
      </w:r>
      <w:r w:rsidR="0000069B">
        <w:rPr>
          <w:rFonts w:ascii="Times New Roman" w:hAnsi="Times New Roman" w:cs="Times New Roman"/>
          <w:sz w:val="24"/>
          <w:szCs w:val="24"/>
        </w:rPr>
        <w:t xml:space="preserve"> </w:t>
      </w:r>
      <w:r w:rsidR="0000069B" w:rsidRPr="00747B4C">
        <w:rPr>
          <w:rFonts w:ascii="Times New Roman" w:hAnsi="Times New Roman" w:cs="Times New Roman"/>
          <w:sz w:val="24"/>
          <w:szCs w:val="24"/>
        </w:rPr>
        <w:t>(</w:t>
      </w:r>
      <w:r w:rsidR="002D5893" w:rsidRPr="00747B4C">
        <w:rPr>
          <w:rFonts w:ascii="Times New Roman" w:hAnsi="Times New Roman" w:cs="Times New Roman"/>
          <w:sz w:val="24"/>
          <w:szCs w:val="24"/>
        </w:rPr>
        <w:t>Supplementary Appendix Table S1</w:t>
      </w:r>
      <w:r w:rsidR="0000069B" w:rsidRPr="00747B4C">
        <w:rPr>
          <w:rFonts w:ascii="Times New Roman" w:hAnsi="Times New Roman" w:cs="Times New Roman"/>
          <w:sz w:val="24"/>
          <w:szCs w:val="24"/>
        </w:rPr>
        <w:t>)</w:t>
      </w:r>
      <w:r w:rsidR="002F0C68" w:rsidRPr="00747B4C">
        <w:rPr>
          <w:rFonts w:ascii="Times New Roman" w:hAnsi="Times New Roman" w:cs="Times New Roman"/>
          <w:sz w:val="24"/>
          <w:szCs w:val="24"/>
        </w:rPr>
        <w:t>.</w:t>
      </w:r>
      <w:r w:rsidR="002F0C68">
        <w:rPr>
          <w:rFonts w:ascii="Times New Roman" w:hAnsi="Times New Roman" w:cs="Times New Roman"/>
          <w:sz w:val="24"/>
          <w:szCs w:val="24"/>
        </w:rPr>
        <w:t xml:space="preserve"> Nitrate has difficulty in exchanging with interlayer </w:t>
      </w:r>
      <w:r w:rsidR="00B27D36">
        <w:rPr>
          <w:rFonts w:ascii="Times New Roman" w:hAnsi="Times New Roman" w:cs="Times New Roman"/>
          <w:sz w:val="24"/>
          <w:szCs w:val="24"/>
        </w:rPr>
        <w:t>CO</w:t>
      </w:r>
      <w:r w:rsidR="00B27D36" w:rsidRPr="00B27D36">
        <w:rPr>
          <w:rFonts w:ascii="Times New Roman" w:hAnsi="Times New Roman" w:cs="Times New Roman"/>
          <w:sz w:val="24"/>
          <w:szCs w:val="24"/>
          <w:vertAlign w:val="subscript"/>
        </w:rPr>
        <w:t>3</w:t>
      </w:r>
      <w:r w:rsidR="00B27D36" w:rsidRPr="00B27D36">
        <w:rPr>
          <w:rFonts w:ascii="Times New Roman" w:hAnsi="Times New Roman" w:cs="Times New Roman"/>
          <w:sz w:val="24"/>
          <w:szCs w:val="24"/>
          <w:vertAlign w:val="superscript"/>
        </w:rPr>
        <w:t>2-</w:t>
      </w:r>
      <w:r w:rsidR="002F0C68">
        <w:rPr>
          <w:rFonts w:ascii="Times New Roman" w:hAnsi="Times New Roman" w:cs="Times New Roman"/>
          <w:sz w:val="24"/>
          <w:szCs w:val="24"/>
        </w:rPr>
        <w:t xml:space="preserve"> in LDH</w:t>
      </w:r>
      <w:r w:rsidR="00080B47">
        <w:rPr>
          <w:rFonts w:ascii="Times New Roman" w:hAnsi="Times New Roman" w:cs="Times New Roman"/>
          <w:sz w:val="24"/>
          <w:szCs w:val="24"/>
        </w:rPr>
        <w:t xml:space="preserve">, but </w:t>
      </w:r>
      <w:r w:rsidR="00B27D36">
        <w:rPr>
          <w:rFonts w:ascii="Times New Roman" w:hAnsi="Times New Roman" w:cs="Times New Roman"/>
          <w:sz w:val="24"/>
          <w:szCs w:val="24"/>
        </w:rPr>
        <w:t>when LDH is heated to temperatures above 550</w:t>
      </w:r>
      <w:r w:rsidR="00B27D36" w:rsidRPr="00B27D36">
        <w:rPr>
          <w:rFonts w:ascii="Times New Roman" w:hAnsi="Times New Roman" w:cs="Times New Roman"/>
          <w:sz w:val="24"/>
          <w:szCs w:val="24"/>
          <w:vertAlign w:val="superscript"/>
        </w:rPr>
        <w:t>o</w:t>
      </w:r>
      <w:r w:rsidR="00B27D36">
        <w:rPr>
          <w:rFonts w:ascii="Times New Roman" w:hAnsi="Times New Roman" w:cs="Times New Roman"/>
          <w:sz w:val="24"/>
          <w:szCs w:val="24"/>
        </w:rPr>
        <w:t>C, the CO</w:t>
      </w:r>
      <w:r w:rsidR="00B27D36" w:rsidRPr="00B27D36">
        <w:rPr>
          <w:rFonts w:ascii="Times New Roman" w:hAnsi="Times New Roman" w:cs="Times New Roman"/>
          <w:sz w:val="24"/>
          <w:szCs w:val="24"/>
          <w:vertAlign w:val="subscript"/>
        </w:rPr>
        <w:t>3</w:t>
      </w:r>
      <w:r w:rsidR="00B27D36" w:rsidRPr="00B27D36">
        <w:rPr>
          <w:rFonts w:ascii="Times New Roman" w:hAnsi="Times New Roman" w:cs="Times New Roman"/>
          <w:sz w:val="24"/>
          <w:szCs w:val="24"/>
          <w:vertAlign w:val="superscript"/>
        </w:rPr>
        <w:t>2-</w:t>
      </w:r>
      <w:r w:rsidR="00B27D36">
        <w:rPr>
          <w:rFonts w:ascii="Times New Roman" w:hAnsi="Times New Roman" w:cs="Times New Roman"/>
          <w:sz w:val="24"/>
          <w:szCs w:val="24"/>
          <w:vertAlign w:val="superscript"/>
        </w:rPr>
        <w:t xml:space="preserve"> </w:t>
      </w:r>
      <w:r w:rsidR="00B27D36" w:rsidRPr="00B27D36">
        <w:rPr>
          <w:rFonts w:ascii="Times New Roman" w:hAnsi="Times New Roman" w:cs="Times New Roman"/>
          <w:sz w:val="24"/>
          <w:szCs w:val="24"/>
        </w:rPr>
        <w:t xml:space="preserve">is </w:t>
      </w:r>
      <w:r w:rsidR="00B27D36">
        <w:rPr>
          <w:rFonts w:ascii="Times New Roman" w:hAnsi="Times New Roman" w:cs="Times New Roman"/>
          <w:sz w:val="24"/>
          <w:szCs w:val="24"/>
        </w:rPr>
        <w:t>decomposed into CO</w:t>
      </w:r>
      <w:r w:rsidR="00B27D36" w:rsidRPr="00B27D36">
        <w:rPr>
          <w:rFonts w:ascii="Times New Roman" w:hAnsi="Times New Roman" w:cs="Times New Roman"/>
          <w:sz w:val="24"/>
          <w:szCs w:val="24"/>
          <w:vertAlign w:val="subscript"/>
        </w:rPr>
        <w:t xml:space="preserve">2 </w:t>
      </w:r>
      <w:r w:rsidR="00B27D36">
        <w:rPr>
          <w:rFonts w:ascii="Times New Roman" w:hAnsi="Times New Roman" w:cs="Times New Roman"/>
          <w:sz w:val="24"/>
          <w:szCs w:val="24"/>
        </w:rPr>
        <w:t>and NO</w:t>
      </w:r>
      <w:r w:rsidR="00B27D36" w:rsidRPr="00B27D36">
        <w:rPr>
          <w:rFonts w:ascii="Times New Roman" w:hAnsi="Times New Roman" w:cs="Times New Roman"/>
          <w:sz w:val="24"/>
          <w:szCs w:val="24"/>
          <w:vertAlign w:val="subscript"/>
        </w:rPr>
        <w:t>3</w:t>
      </w:r>
      <w:r w:rsidR="00B27D36" w:rsidRPr="00B27D36">
        <w:rPr>
          <w:rFonts w:ascii="Times New Roman" w:hAnsi="Times New Roman" w:cs="Times New Roman"/>
          <w:sz w:val="24"/>
          <w:szCs w:val="24"/>
          <w:vertAlign w:val="superscript"/>
        </w:rPr>
        <w:t>-</w:t>
      </w:r>
      <w:r w:rsidR="00B27D36">
        <w:rPr>
          <w:rFonts w:ascii="Times New Roman" w:hAnsi="Times New Roman" w:cs="Times New Roman"/>
          <w:sz w:val="24"/>
          <w:szCs w:val="24"/>
        </w:rPr>
        <w:t xml:space="preserve"> is adsorbed on the sites </w:t>
      </w:r>
      <w:r w:rsidR="004D76B4">
        <w:rPr>
          <w:rFonts w:ascii="Times New Roman" w:hAnsi="Times New Roman" w:cs="Times New Roman"/>
          <w:sz w:val="24"/>
          <w:szCs w:val="24"/>
        </w:rPr>
        <w:t xml:space="preserve">that </w:t>
      </w:r>
      <w:r w:rsidR="00B27D36">
        <w:rPr>
          <w:rFonts w:ascii="Times New Roman" w:hAnsi="Times New Roman" w:cs="Times New Roman"/>
          <w:sz w:val="24"/>
          <w:szCs w:val="24"/>
        </w:rPr>
        <w:t>CO</w:t>
      </w:r>
      <w:r w:rsidR="00B27D36" w:rsidRPr="00B27D36">
        <w:rPr>
          <w:rFonts w:ascii="Times New Roman" w:hAnsi="Times New Roman" w:cs="Times New Roman"/>
          <w:sz w:val="24"/>
          <w:szCs w:val="24"/>
          <w:vertAlign w:val="subscript"/>
        </w:rPr>
        <w:t>3</w:t>
      </w:r>
      <w:r w:rsidR="00B27D36" w:rsidRPr="00B27D36">
        <w:rPr>
          <w:rFonts w:ascii="Times New Roman" w:hAnsi="Times New Roman" w:cs="Times New Roman"/>
          <w:sz w:val="24"/>
          <w:szCs w:val="24"/>
          <w:vertAlign w:val="superscript"/>
        </w:rPr>
        <w:t>2-</w:t>
      </w:r>
      <w:r w:rsidR="00C01FFD">
        <w:rPr>
          <w:rFonts w:ascii="Times New Roman" w:hAnsi="Times New Roman" w:cs="Times New Roman"/>
          <w:sz w:val="24"/>
          <w:szCs w:val="24"/>
          <w:vertAlign w:val="superscript"/>
        </w:rPr>
        <w:t xml:space="preserve"> </w:t>
      </w:r>
      <w:r w:rsidR="00B27D36">
        <w:rPr>
          <w:rFonts w:ascii="Times New Roman" w:hAnsi="Times New Roman" w:cs="Times New Roman"/>
          <w:sz w:val="24"/>
          <w:szCs w:val="24"/>
        </w:rPr>
        <w:t xml:space="preserve">occupied earlier. This reason was </w:t>
      </w:r>
      <w:r w:rsidR="004C6FB6">
        <w:rPr>
          <w:rFonts w:ascii="Times New Roman" w:hAnsi="Times New Roman" w:cs="Times New Roman"/>
          <w:sz w:val="24"/>
          <w:szCs w:val="24"/>
        </w:rPr>
        <w:t xml:space="preserve">suggested </w:t>
      </w:r>
      <w:r w:rsidR="00B27D36">
        <w:rPr>
          <w:rFonts w:ascii="Times New Roman" w:hAnsi="Times New Roman" w:cs="Times New Roman"/>
          <w:sz w:val="24"/>
          <w:szCs w:val="24"/>
        </w:rPr>
        <w:t>by Soc</w:t>
      </w:r>
      <w:r w:rsidR="00543F7A">
        <w:rPr>
          <w:rFonts w:ascii="Times New Roman" w:hAnsi="Times New Roman" w:cs="Times New Roman"/>
          <w:sz w:val="24"/>
          <w:szCs w:val="24"/>
        </w:rPr>
        <w:t>í</w:t>
      </w:r>
      <w:r w:rsidR="00B27D36">
        <w:rPr>
          <w:rFonts w:ascii="Times New Roman" w:hAnsi="Times New Roman" w:cs="Times New Roman"/>
          <w:sz w:val="24"/>
          <w:szCs w:val="24"/>
        </w:rPr>
        <w:t>as-Viciana et al. (2008) for the increased NO</w:t>
      </w:r>
      <w:r w:rsidR="00B27D36" w:rsidRPr="00B27D36">
        <w:rPr>
          <w:rFonts w:ascii="Times New Roman" w:hAnsi="Times New Roman" w:cs="Times New Roman"/>
          <w:sz w:val="24"/>
          <w:szCs w:val="24"/>
          <w:vertAlign w:val="subscript"/>
        </w:rPr>
        <w:t>3</w:t>
      </w:r>
      <w:r w:rsidR="00B27D36" w:rsidRPr="00B27D36">
        <w:rPr>
          <w:rFonts w:ascii="Times New Roman" w:hAnsi="Times New Roman" w:cs="Times New Roman"/>
          <w:sz w:val="24"/>
          <w:szCs w:val="24"/>
          <w:vertAlign w:val="superscript"/>
        </w:rPr>
        <w:t>-</w:t>
      </w:r>
      <w:r w:rsidR="00B27D36">
        <w:rPr>
          <w:rFonts w:ascii="Times New Roman" w:hAnsi="Times New Roman" w:cs="Times New Roman"/>
          <w:sz w:val="24"/>
          <w:szCs w:val="24"/>
          <w:vertAlign w:val="superscript"/>
        </w:rPr>
        <w:t xml:space="preserve"> </w:t>
      </w:r>
      <w:r w:rsidR="00B27D36">
        <w:rPr>
          <w:rFonts w:ascii="Times New Roman" w:hAnsi="Times New Roman" w:cs="Times New Roman"/>
          <w:sz w:val="24"/>
          <w:szCs w:val="24"/>
        </w:rPr>
        <w:t xml:space="preserve">adsorption. </w:t>
      </w:r>
      <w:r w:rsidR="00FE24ED">
        <w:rPr>
          <w:rFonts w:ascii="Times New Roman" w:hAnsi="Times New Roman" w:cs="Times New Roman"/>
          <w:sz w:val="24"/>
          <w:szCs w:val="24"/>
        </w:rPr>
        <w:t>Furthermore, h</w:t>
      </w:r>
      <w:r w:rsidR="00B27D36">
        <w:rPr>
          <w:rFonts w:ascii="Times New Roman" w:hAnsi="Times New Roman" w:cs="Times New Roman"/>
          <w:sz w:val="24"/>
          <w:szCs w:val="24"/>
        </w:rPr>
        <w:t>eating LDH to 500</w:t>
      </w:r>
      <w:r w:rsidR="004C6FB6" w:rsidRPr="002F0C68">
        <w:rPr>
          <w:rFonts w:ascii="Times New Roman" w:hAnsi="Times New Roman" w:cs="Times New Roman"/>
          <w:sz w:val="24"/>
          <w:szCs w:val="24"/>
          <w:vertAlign w:val="superscript"/>
        </w:rPr>
        <w:t>o</w:t>
      </w:r>
      <w:r w:rsidR="004C6FB6">
        <w:rPr>
          <w:rFonts w:ascii="Times New Roman" w:hAnsi="Times New Roman" w:cs="Times New Roman"/>
          <w:sz w:val="24"/>
          <w:szCs w:val="24"/>
        </w:rPr>
        <w:t>C</w:t>
      </w:r>
      <w:r w:rsidR="00B27D36">
        <w:rPr>
          <w:rFonts w:ascii="Times New Roman" w:hAnsi="Times New Roman" w:cs="Times New Roman"/>
          <w:sz w:val="24"/>
          <w:szCs w:val="24"/>
        </w:rPr>
        <w:t xml:space="preserve"> and 650</w:t>
      </w:r>
      <w:r w:rsidR="00B27D36" w:rsidRPr="002F0C68">
        <w:rPr>
          <w:rFonts w:ascii="Times New Roman" w:hAnsi="Times New Roman" w:cs="Times New Roman"/>
          <w:sz w:val="24"/>
          <w:szCs w:val="24"/>
          <w:vertAlign w:val="superscript"/>
        </w:rPr>
        <w:t>o</w:t>
      </w:r>
      <w:r w:rsidR="00B27D36">
        <w:rPr>
          <w:rFonts w:ascii="Times New Roman" w:hAnsi="Times New Roman" w:cs="Times New Roman"/>
          <w:sz w:val="24"/>
          <w:szCs w:val="24"/>
        </w:rPr>
        <w:t xml:space="preserve">C produced amorphous Mg-Al mixed oxides </w:t>
      </w:r>
      <w:r w:rsidR="004C6FB6">
        <w:rPr>
          <w:rFonts w:ascii="Times New Roman" w:hAnsi="Times New Roman" w:cs="Times New Roman"/>
          <w:sz w:val="24"/>
          <w:szCs w:val="24"/>
        </w:rPr>
        <w:t xml:space="preserve">with </w:t>
      </w:r>
      <w:r w:rsidR="00B27D36">
        <w:rPr>
          <w:rFonts w:ascii="Times New Roman" w:hAnsi="Times New Roman" w:cs="Times New Roman"/>
          <w:sz w:val="24"/>
          <w:szCs w:val="24"/>
        </w:rPr>
        <w:t>higher surface area</w:t>
      </w:r>
      <w:r w:rsidR="004C6FB6">
        <w:rPr>
          <w:rFonts w:ascii="Times New Roman" w:hAnsi="Times New Roman" w:cs="Times New Roman"/>
          <w:sz w:val="24"/>
          <w:szCs w:val="24"/>
        </w:rPr>
        <w:t>s</w:t>
      </w:r>
      <w:r w:rsidR="00B27D36">
        <w:rPr>
          <w:rFonts w:ascii="Times New Roman" w:hAnsi="Times New Roman" w:cs="Times New Roman"/>
          <w:sz w:val="24"/>
          <w:szCs w:val="24"/>
        </w:rPr>
        <w:t xml:space="preserve"> with increased number of </w:t>
      </w:r>
      <w:r w:rsidR="00FE24ED">
        <w:rPr>
          <w:rFonts w:ascii="Times New Roman" w:hAnsi="Times New Roman" w:cs="Times New Roman"/>
          <w:sz w:val="24"/>
          <w:szCs w:val="24"/>
        </w:rPr>
        <w:t xml:space="preserve">adsorption </w:t>
      </w:r>
      <w:r w:rsidR="00B27D36">
        <w:rPr>
          <w:rFonts w:ascii="Times New Roman" w:hAnsi="Times New Roman" w:cs="Times New Roman"/>
          <w:sz w:val="24"/>
          <w:szCs w:val="24"/>
        </w:rPr>
        <w:t>sites</w:t>
      </w:r>
      <w:r w:rsidR="004C6FB6">
        <w:rPr>
          <w:rFonts w:ascii="Times New Roman" w:hAnsi="Times New Roman" w:cs="Times New Roman"/>
          <w:sz w:val="24"/>
          <w:szCs w:val="24"/>
        </w:rPr>
        <w:t>; this led to greater</w:t>
      </w:r>
      <w:r w:rsidR="00B27D36">
        <w:rPr>
          <w:rFonts w:ascii="Times New Roman" w:hAnsi="Times New Roman" w:cs="Times New Roman"/>
          <w:sz w:val="24"/>
          <w:szCs w:val="24"/>
        </w:rPr>
        <w:t xml:space="preserve"> nitrate</w:t>
      </w:r>
      <w:r w:rsidR="002003C0">
        <w:rPr>
          <w:rFonts w:ascii="Times New Roman" w:hAnsi="Times New Roman" w:cs="Times New Roman"/>
          <w:sz w:val="24"/>
          <w:szCs w:val="24"/>
        </w:rPr>
        <w:t xml:space="preserve"> adsorption. Heating to 850</w:t>
      </w:r>
      <w:r w:rsidR="002003C0" w:rsidRPr="002003C0">
        <w:rPr>
          <w:rFonts w:ascii="Times New Roman" w:hAnsi="Times New Roman" w:cs="Times New Roman"/>
          <w:sz w:val="24"/>
          <w:szCs w:val="24"/>
          <w:vertAlign w:val="superscript"/>
        </w:rPr>
        <w:t>o</w:t>
      </w:r>
      <w:r w:rsidR="002003C0">
        <w:rPr>
          <w:rFonts w:ascii="Times New Roman" w:hAnsi="Times New Roman" w:cs="Times New Roman"/>
          <w:sz w:val="24"/>
          <w:szCs w:val="24"/>
        </w:rPr>
        <w:t>C reduced surface area in relation to the sample heated to 650</w:t>
      </w:r>
      <w:r w:rsidR="002003C0" w:rsidRPr="002003C0">
        <w:rPr>
          <w:rFonts w:ascii="Times New Roman" w:hAnsi="Times New Roman" w:cs="Times New Roman"/>
          <w:sz w:val="24"/>
          <w:szCs w:val="24"/>
          <w:vertAlign w:val="superscript"/>
        </w:rPr>
        <w:t>o</w:t>
      </w:r>
      <w:r w:rsidR="002003C0">
        <w:rPr>
          <w:rFonts w:ascii="Times New Roman" w:hAnsi="Times New Roman" w:cs="Times New Roman"/>
          <w:sz w:val="24"/>
          <w:szCs w:val="24"/>
        </w:rPr>
        <w:t xml:space="preserve">C due to </w:t>
      </w:r>
      <w:r w:rsidR="00FE24ED">
        <w:rPr>
          <w:rFonts w:ascii="Times New Roman" w:hAnsi="Times New Roman" w:cs="Times New Roman"/>
          <w:sz w:val="24"/>
          <w:szCs w:val="24"/>
        </w:rPr>
        <w:t xml:space="preserve">the </w:t>
      </w:r>
      <w:r w:rsidR="002003C0">
        <w:rPr>
          <w:rFonts w:ascii="Times New Roman" w:hAnsi="Times New Roman" w:cs="Times New Roman"/>
          <w:sz w:val="24"/>
          <w:szCs w:val="24"/>
        </w:rPr>
        <w:t xml:space="preserve">formation of </w:t>
      </w:r>
      <w:r w:rsidR="004D76B4">
        <w:rPr>
          <w:rFonts w:ascii="Times New Roman" w:hAnsi="Times New Roman" w:cs="Times New Roman"/>
          <w:sz w:val="24"/>
          <w:szCs w:val="24"/>
        </w:rPr>
        <w:t>spinal-</w:t>
      </w:r>
      <w:r w:rsidR="002003C0">
        <w:rPr>
          <w:rFonts w:ascii="Times New Roman" w:hAnsi="Times New Roman" w:cs="Times New Roman"/>
          <w:sz w:val="24"/>
          <w:szCs w:val="24"/>
        </w:rPr>
        <w:t xml:space="preserve">like </w:t>
      </w:r>
      <w:r w:rsidR="002003C0" w:rsidRPr="00080B47">
        <w:rPr>
          <w:rFonts w:ascii="Times New Roman" w:hAnsi="Times New Roman" w:cs="Times New Roman"/>
          <w:sz w:val="24"/>
          <w:szCs w:val="24"/>
        </w:rPr>
        <w:t>crystalline</w:t>
      </w:r>
      <w:r w:rsidR="00080B47">
        <w:rPr>
          <w:rFonts w:ascii="Times New Roman" w:hAnsi="Times New Roman" w:cs="Times New Roman"/>
          <w:sz w:val="24"/>
          <w:szCs w:val="24"/>
        </w:rPr>
        <w:t xml:space="preserve"> oxides. The samples heated to</w:t>
      </w:r>
      <w:r w:rsidR="002003C0">
        <w:rPr>
          <w:rFonts w:ascii="Times New Roman" w:hAnsi="Times New Roman" w:cs="Times New Roman"/>
          <w:sz w:val="24"/>
          <w:szCs w:val="24"/>
        </w:rPr>
        <w:t xml:space="preserve"> </w:t>
      </w:r>
      <w:r w:rsidR="00080B47">
        <w:rPr>
          <w:rFonts w:ascii="Times New Roman" w:hAnsi="Times New Roman" w:cs="Times New Roman"/>
          <w:sz w:val="24"/>
          <w:szCs w:val="24"/>
        </w:rPr>
        <w:t>500</w:t>
      </w:r>
      <w:r w:rsidR="004C6FB6" w:rsidRPr="002F0C68">
        <w:rPr>
          <w:rFonts w:ascii="Times New Roman" w:hAnsi="Times New Roman" w:cs="Times New Roman"/>
          <w:sz w:val="24"/>
          <w:szCs w:val="24"/>
          <w:vertAlign w:val="superscript"/>
        </w:rPr>
        <w:t>o</w:t>
      </w:r>
      <w:r w:rsidR="004C6FB6">
        <w:rPr>
          <w:rFonts w:ascii="Times New Roman" w:hAnsi="Times New Roman" w:cs="Times New Roman"/>
          <w:sz w:val="24"/>
          <w:szCs w:val="24"/>
        </w:rPr>
        <w:t>C</w:t>
      </w:r>
      <w:r w:rsidR="00080B47">
        <w:rPr>
          <w:rFonts w:ascii="Times New Roman" w:hAnsi="Times New Roman" w:cs="Times New Roman"/>
          <w:sz w:val="24"/>
          <w:szCs w:val="24"/>
        </w:rPr>
        <w:t xml:space="preserve"> and 650</w:t>
      </w:r>
      <w:r w:rsidR="00080B47" w:rsidRPr="002F0C68">
        <w:rPr>
          <w:rFonts w:ascii="Times New Roman" w:hAnsi="Times New Roman" w:cs="Times New Roman"/>
          <w:sz w:val="24"/>
          <w:szCs w:val="24"/>
          <w:vertAlign w:val="superscript"/>
        </w:rPr>
        <w:t>o</w:t>
      </w:r>
      <w:r w:rsidR="00080B47">
        <w:rPr>
          <w:rFonts w:ascii="Times New Roman" w:hAnsi="Times New Roman" w:cs="Times New Roman"/>
          <w:sz w:val="24"/>
          <w:szCs w:val="24"/>
        </w:rPr>
        <w:t>C regained the initial layered structure of LDH when rehydrated by incorporation of NO</w:t>
      </w:r>
      <w:r w:rsidR="00080B47" w:rsidRPr="00B27D36">
        <w:rPr>
          <w:rFonts w:ascii="Times New Roman" w:hAnsi="Times New Roman" w:cs="Times New Roman"/>
          <w:sz w:val="24"/>
          <w:szCs w:val="24"/>
          <w:vertAlign w:val="subscript"/>
        </w:rPr>
        <w:t>3</w:t>
      </w:r>
      <w:r w:rsidR="00080B47" w:rsidRPr="00B27D36">
        <w:rPr>
          <w:rFonts w:ascii="Times New Roman" w:hAnsi="Times New Roman" w:cs="Times New Roman"/>
          <w:sz w:val="24"/>
          <w:szCs w:val="24"/>
          <w:vertAlign w:val="superscript"/>
        </w:rPr>
        <w:t>-</w:t>
      </w:r>
      <w:r w:rsidR="00080B47">
        <w:rPr>
          <w:rFonts w:ascii="Times New Roman" w:hAnsi="Times New Roman" w:cs="Times New Roman"/>
          <w:sz w:val="24"/>
          <w:szCs w:val="24"/>
          <w:vertAlign w:val="superscript"/>
        </w:rPr>
        <w:t xml:space="preserve"> </w:t>
      </w:r>
      <w:r w:rsidR="00080B47">
        <w:rPr>
          <w:rFonts w:ascii="Times New Roman" w:hAnsi="Times New Roman" w:cs="Times New Roman"/>
          <w:sz w:val="24"/>
          <w:szCs w:val="24"/>
        </w:rPr>
        <w:t>in interlayer spaces</w:t>
      </w:r>
      <w:r w:rsidR="00FE24ED">
        <w:rPr>
          <w:rFonts w:ascii="Times New Roman" w:hAnsi="Times New Roman" w:cs="Times New Roman"/>
          <w:sz w:val="24"/>
          <w:szCs w:val="24"/>
        </w:rPr>
        <w:t>, whereas</w:t>
      </w:r>
      <w:r w:rsidR="00080B47">
        <w:rPr>
          <w:rFonts w:ascii="Times New Roman" w:hAnsi="Times New Roman" w:cs="Times New Roman"/>
          <w:sz w:val="24"/>
          <w:szCs w:val="24"/>
        </w:rPr>
        <w:t xml:space="preserve"> the sample heated to 850</w:t>
      </w:r>
      <w:r w:rsidR="00080B47" w:rsidRPr="00080B47">
        <w:rPr>
          <w:rFonts w:ascii="Times New Roman" w:hAnsi="Times New Roman" w:cs="Times New Roman"/>
          <w:sz w:val="24"/>
          <w:szCs w:val="24"/>
          <w:vertAlign w:val="superscript"/>
        </w:rPr>
        <w:t>o</w:t>
      </w:r>
      <w:r w:rsidR="00080B47">
        <w:rPr>
          <w:rFonts w:ascii="Times New Roman" w:hAnsi="Times New Roman" w:cs="Times New Roman"/>
          <w:sz w:val="24"/>
          <w:szCs w:val="24"/>
        </w:rPr>
        <w:t xml:space="preserve">C, only partially recovered the initial structure </w:t>
      </w:r>
      <w:r w:rsidR="004D76B4">
        <w:rPr>
          <w:rFonts w:ascii="Times New Roman" w:hAnsi="Times New Roman" w:cs="Times New Roman"/>
          <w:sz w:val="24"/>
          <w:szCs w:val="24"/>
        </w:rPr>
        <w:t>and consequently demonstrated less</w:t>
      </w:r>
      <w:r w:rsidR="00080B47">
        <w:rPr>
          <w:rFonts w:ascii="Times New Roman" w:hAnsi="Times New Roman" w:cs="Times New Roman"/>
          <w:sz w:val="24"/>
          <w:szCs w:val="24"/>
        </w:rPr>
        <w:t xml:space="preserve"> nitrate adsorption.</w:t>
      </w:r>
    </w:p>
    <w:p w:rsidR="00411796" w:rsidRDefault="00FE24ED" w:rsidP="00411796">
      <w:pPr>
        <w:spacing w:line="480" w:lineRule="auto"/>
        <w:ind w:firstLine="720"/>
        <w:jc w:val="both"/>
        <w:rPr>
          <w:rFonts w:ascii="Times New Roman" w:hAnsi="Times New Roman"/>
          <w:sz w:val="24"/>
          <w:szCs w:val="24"/>
        </w:rPr>
      </w:pPr>
      <w:r>
        <w:rPr>
          <w:rFonts w:ascii="Times New Roman" w:hAnsi="Times New Roman" w:cs="Times New Roman"/>
          <w:sz w:val="24"/>
          <w:szCs w:val="24"/>
        </w:rPr>
        <w:tab/>
        <w:t>The above studies provided information on the effect of heating LDH on nitrate adsorption at low (&lt; 400</w:t>
      </w:r>
      <w:r w:rsidRPr="00FE24ED">
        <w:rPr>
          <w:rFonts w:ascii="Times New Roman" w:hAnsi="Times New Roman" w:cs="Times New Roman"/>
          <w:sz w:val="24"/>
          <w:szCs w:val="24"/>
          <w:vertAlign w:val="superscript"/>
        </w:rPr>
        <w:t>o</w:t>
      </w:r>
      <w:r w:rsidR="00411796">
        <w:rPr>
          <w:rFonts w:ascii="Times New Roman" w:hAnsi="Times New Roman" w:cs="Times New Roman"/>
          <w:sz w:val="24"/>
          <w:szCs w:val="24"/>
        </w:rPr>
        <w:t xml:space="preserve">C) and high </w:t>
      </w:r>
      <w:r>
        <w:rPr>
          <w:rFonts w:ascii="Times New Roman" w:hAnsi="Times New Roman" w:cs="Times New Roman"/>
          <w:sz w:val="24"/>
          <w:szCs w:val="24"/>
        </w:rPr>
        <w:t>(550-850</w:t>
      </w:r>
      <w:r w:rsidRPr="00FE24ED">
        <w:rPr>
          <w:rFonts w:ascii="Times New Roman" w:hAnsi="Times New Roman" w:cs="Times New Roman"/>
          <w:sz w:val="24"/>
          <w:szCs w:val="24"/>
          <w:vertAlign w:val="superscript"/>
        </w:rPr>
        <w:t>o</w:t>
      </w:r>
      <w:r>
        <w:rPr>
          <w:rFonts w:ascii="Times New Roman" w:hAnsi="Times New Roman" w:cs="Times New Roman"/>
          <w:sz w:val="24"/>
          <w:szCs w:val="24"/>
        </w:rPr>
        <w:t xml:space="preserve">C) </w:t>
      </w:r>
      <w:r w:rsidR="00411796">
        <w:rPr>
          <w:rFonts w:ascii="Times New Roman" w:hAnsi="Times New Roman" w:cs="Times New Roman"/>
          <w:sz w:val="24"/>
          <w:szCs w:val="24"/>
        </w:rPr>
        <w:t xml:space="preserve">ranges </w:t>
      </w:r>
      <w:r>
        <w:rPr>
          <w:rFonts w:ascii="Times New Roman" w:hAnsi="Times New Roman" w:cs="Times New Roman"/>
          <w:sz w:val="24"/>
          <w:szCs w:val="24"/>
        </w:rPr>
        <w:t xml:space="preserve">of temperatures with mixed results. </w:t>
      </w:r>
      <w:r w:rsidR="004D76B4">
        <w:rPr>
          <w:rFonts w:ascii="Times New Roman" w:hAnsi="Times New Roman" w:cs="Times New Roman"/>
          <w:sz w:val="24"/>
          <w:szCs w:val="24"/>
        </w:rPr>
        <w:t xml:space="preserve">Further studies </w:t>
      </w:r>
      <w:r>
        <w:rPr>
          <w:rFonts w:ascii="Times New Roman" w:hAnsi="Times New Roman" w:cs="Times New Roman"/>
          <w:sz w:val="24"/>
          <w:szCs w:val="24"/>
        </w:rPr>
        <w:t xml:space="preserve">are </w:t>
      </w:r>
      <w:r w:rsidR="00411796">
        <w:rPr>
          <w:rFonts w:ascii="Times New Roman" w:hAnsi="Times New Roman" w:cs="Times New Roman"/>
          <w:sz w:val="24"/>
          <w:szCs w:val="24"/>
        </w:rPr>
        <w:t>required</w:t>
      </w:r>
      <w:r>
        <w:rPr>
          <w:rFonts w:ascii="Times New Roman" w:hAnsi="Times New Roman" w:cs="Times New Roman"/>
          <w:sz w:val="24"/>
          <w:szCs w:val="24"/>
        </w:rPr>
        <w:t xml:space="preserve"> to determine the effect of heating within a wider temperature range.</w:t>
      </w:r>
      <w:r w:rsidR="00411796">
        <w:rPr>
          <w:rFonts w:ascii="Times New Roman" w:hAnsi="Times New Roman" w:cs="Times New Roman"/>
          <w:sz w:val="24"/>
          <w:szCs w:val="24"/>
        </w:rPr>
        <w:t xml:space="preserve"> </w:t>
      </w:r>
      <w:r w:rsidR="00411796">
        <w:rPr>
          <w:rFonts w:ascii="Times New Roman" w:hAnsi="Times New Roman"/>
          <w:sz w:val="24"/>
          <w:szCs w:val="24"/>
        </w:rPr>
        <w:t xml:space="preserve">Heat treatment of adsorbents, </w:t>
      </w:r>
      <w:r w:rsidR="00411796" w:rsidRPr="00111DF3">
        <w:rPr>
          <w:rFonts w:ascii="Times New Roman" w:hAnsi="Times New Roman"/>
          <w:sz w:val="24"/>
          <w:szCs w:val="24"/>
        </w:rPr>
        <w:t>though</w:t>
      </w:r>
      <w:r w:rsidR="00411796">
        <w:rPr>
          <w:rFonts w:ascii="Times New Roman" w:hAnsi="Times New Roman"/>
          <w:sz w:val="24"/>
          <w:szCs w:val="24"/>
        </w:rPr>
        <w:t xml:space="preserve"> increased surface area and porosity, had no significant </w:t>
      </w:r>
      <w:r w:rsidR="004C6FB6">
        <w:rPr>
          <w:rFonts w:ascii="Times New Roman" w:hAnsi="Times New Roman"/>
          <w:sz w:val="24"/>
          <w:szCs w:val="24"/>
        </w:rPr>
        <w:t>impact on</w:t>
      </w:r>
      <w:r w:rsidR="00411796">
        <w:rPr>
          <w:rFonts w:ascii="Times New Roman" w:hAnsi="Times New Roman"/>
          <w:sz w:val="24"/>
          <w:szCs w:val="24"/>
        </w:rPr>
        <w:t xml:space="preserve"> adsorption capacity, </w:t>
      </w:r>
      <w:r w:rsidR="00411796" w:rsidRPr="00747B4C">
        <w:rPr>
          <w:rFonts w:ascii="Times New Roman" w:hAnsi="Times New Roman"/>
          <w:sz w:val="24"/>
          <w:szCs w:val="24"/>
        </w:rPr>
        <w:t xml:space="preserve">unlike in the case of </w:t>
      </w:r>
      <w:r w:rsidR="0000069B" w:rsidRPr="00747B4C">
        <w:rPr>
          <w:rFonts w:ascii="Times New Roman" w:hAnsi="Times New Roman"/>
          <w:sz w:val="24"/>
          <w:szCs w:val="24"/>
        </w:rPr>
        <w:t>heating ZnCl</w:t>
      </w:r>
      <w:r w:rsidR="0000069B" w:rsidRPr="00747B4C">
        <w:rPr>
          <w:rFonts w:ascii="Times New Roman" w:hAnsi="Times New Roman"/>
          <w:sz w:val="24"/>
          <w:szCs w:val="24"/>
          <w:vertAlign w:val="subscript"/>
        </w:rPr>
        <w:t>2</w:t>
      </w:r>
      <w:r w:rsidR="0000069B" w:rsidRPr="00747B4C">
        <w:rPr>
          <w:rFonts w:ascii="Times New Roman" w:hAnsi="Times New Roman"/>
          <w:sz w:val="24"/>
          <w:szCs w:val="24"/>
        </w:rPr>
        <w:t xml:space="preserve"> treated activated carbon (see section 2.2.1) where the adsorption capacity increased by more than 100%. </w:t>
      </w:r>
      <w:r w:rsidR="00615F9A" w:rsidRPr="00747B4C">
        <w:rPr>
          <w:rFonts w:ascii="Times New Roman" w:hAnsi="Times New Roman"/>
          <w:sz w:val="24"/>
          <w:szCs w:val="24"/>
        </w:rPr>
        <w:t>Not only the calcining process has no significant effect on nitrate removal but also t</w:t>
      </w:r>
      <w:r w:rsidR="00411796" w:rsidRPr="00747B4C">
        <w:rPr>
          <w:rFonts w:ascii="Times New Roman" w:hAnsi="Times New Roman"/>
          <w:sz w:val="24"/>
          <w:szCs w:val="24"/>
        </w:rPr>
        <w:t>he heat energy required for the activation of the adsorbents can be expensive and therefore this process of surface modification may not be attractive.</w:t>
      </w:r>
      <w:r w:rsidR="00615F9A" w:rsidRPr="00747B4C">
        <w:rPr>
          <w:rFonts w:ascii="Times New Roman" w:hAnsi="Times New Roman"/>
          <w:sz w:val="24"/>
          <w:szCs w:val="24"/>
        </w:rPr>
        <w:t xml:space="preserve"> Even without excessive heating, LDHs have appreciable nitrate adsorption capacity (</w:t>
      </w:r>
      <w:r w:rsidR="00963F61" w:rsidRPr="00747B4C">
        <w:rPr>
          <w:rFonts w:ascii="Times New Roman" w:hAnsi="Times New Roman"/>
          <w:sz w:val="24"/>
          <w:szCs w:val="24"/>
        </w:rPr>
        <w:t xml:space="preserve">Supplementary Appendix </w:t>
      </w:r>
      <w:r w:rsidR="00615F9A" w:rsidRPr="00747B4C">
        <w:rPr>
          <w:rFonts w:ascii="Times New Roman" w:hAnsi="Times New Roman"/>
          <w:sz w:val="24"/>
          <w:szCs w:val="24"/>
        </w:rPr>
        <w:t xml:space="preserve">Table </w:t>
      </w:r>
      <w:r w:rsidR="00963F61" w:rsidRPr="00747B4C">
        <w:rPr>
          <w:rFonts w:ascii="Times New Roman" w:hAnsi="Times New Roman"/>
          <w:sz w:val="24"/>
          <w:szCs w:val="24"/>
        </w:rPr>
        <w:t>S</w:t>
      </w:r>
      <w:r w:rsidR="00615F9A" w:rsidRPr="00747B4C">
        <w:rPr>
          <w:rFonts w:ascii="Times New Roman" w:hAnsi="Times New Roman"/>
          <w:sz w:val="24"/>
          <w:szCs w:val="24"/>
        </w:rPr>
        <w:t>1), because they have net positive charges unlike the other aluminosilicates discussed in section 2.4 that have net negative charges.</w:t>
      </w:r>
    </w:p>
    <w:p w:rsidR="00637325" w:rsidRDefault="00637325" w:rsidP="0064432D">
      <w:pPr>
        <w:spacing w:line="480" w:lineRule="auto"/>
        <w:jc w:val="both"/>
        <w:rPr>
          <w:rFonts w:ascii="Times New Roman" w:hAnsi="Times New Roman" w:cs="Times New Roman"/>
          <w:sz w:val="24"/>
          <w:szCs w:val="24"/>
        </w:rPr>
      </w:pPr>
    </w:p>
    <w:p w:rsidR="00FD2FF7" w:rsidRDefault="00637325" w:rsidP="0064432D">
      <w:pPr>
        <w:spacing w:line="480" w:lineRule="auto"/>
        <w:jc w:val="both"/>
        <w:rPr>
          <w:rFonts w:ascii="Times New Roman" w:hAnsi="Times New Roman" w:cs="Times New Roman"/>
          <w:b/>
          <w:sz w:val="24"/>
          <w:szCs w:val="24"/>
        </w:rPr>
      </w:pPr>
      <w:r w:rsidRPr="00637325">
        <w:rPr>
          <w:rFonts w:ascii="Times New Roman" w:hAnsi="Times New Roman" w:cs="Times New Roman"/>
          <w:b/>
          <w:sz w:val="24"/>
          <w:szCs w:val="24"/>
        </w:rPr>
        <w:t xml:space="preserve">3. </w:t>
      </w:r>
      <w:r w:rsidR="00C85C8B">
        <w:rPr>
          <w:rFonts w:ascii="Times New Roman" w:hAnsi="Times New Roman" w:cs="Times New Roman"/>
          <w:b/>
          <w:sz w:val="24"/>
          <w:szCs w:val="24"/>
        </w:rPr>
        <w:t>Conclusions</w:t>
      </w:r>
    </w:p>
    <w:p w:rsidR="00C85C8B" w:rsidRDefault="000A5FFA" w:rsidP="00C85C8B">
      <w:pPr>
        <w:spacing w:line="480" w:lineRule="auto"/>
        <w:ind w:firstLine="720"/>
        <w:jc w:val="both"/>
        <w:rPr>
          <w:rFonts w:ascii="Times New Roman" w:hAnsi="Times New Roman" w:cs="Times New Roman"/>
          <w:sz w:val="24"/>
          <w:szCs w:val="24"/>
        </w:rPr>
      </w:pPr>
      <w:r w:rsidRPr="000A5FFA">
        <w:rPr>
          <w:rFonts w:ascii="Times New Roman" w:hAnsi="Times New Roman" w:cs="Times New Roman"/>
          <w:sz w:val="24"/>
          <w:szCs w:val="24"/>
        </w:rPr>
        <w:t xml:space="preserve">For an adsorbent to be effective in </w:t>
      </w:r>
      <w:r w:rsidR="004C6FB6">
        <w:rPr>
          <w:rFonts w:ascii="Times New Roman" w:hAnsi="Times New Roman" w:cs="Times New Roman"/>
          <w:sz w:val="24"/>
          <w:szCs w:val="24"/>
        </w:rPr>
        <w:t xml:space="preserve">a </w:t>
      </w:r>
      <w:r w:rsidRPr="000A5FFA">
        <w:rPr>
          <w:rFonts w:ascii="Times New Roman" w:hAnsi="Times New Roman" w:cs="Times New Roman"/>
          <w:sz w:val="24"/>
          <w:szCs w:val="24"/>
        </w:rPr>
        <w:t>plant-scale water treatment system</w:t>
      </w:r>
      <w:r w:rsidR="00AD7C38">
        <w:rPr>
          <w:rFonts w:ascii="Times New Roman" w:hAnsi="Times New Roman" w:cs="Times New Roman"/>
          <w:sz w:val="24"/>
          <w:szCs w:val="24"/>
        </w:rPr>
        <w:t>,</w:t>
      </w:r>
      <w:r>
        <w:rPr>
          <w:rFonts w:ascii="Times New Roman" w:hAnsi="Times New Roman" w:cs="Times New Roman"/>
          <w:sz w:val="24"/>
          <w:szCs w:val="24"/>
        </w:rPr>
        <w:t xml:space="preserve"> it should have </w:t>
      </w:r>
      <w:r w:rsidR="004D76B4">
        <w:rPr>
          <w:rFonts w:ascii="Times New Roman" w:hAnsi="Times New Roman" w:cs="Times New Roman"/>
          <w:sz w:val="24"/>
          <w:szCs w:val="24"/>
        </w:rPr>
        <w:t xml:space="preserve">the following characteristics: </w:t>
      </w:r>
      <w:r>
        <w:rPr>
          <w:rFonts w:ascii="Times New Roman" w:hAnsi="Times New Roman" w:cs="Times New Roman"/>
          <w:sz w:val="24"/>
          <w:szCs w:val="24"/>
        </w:rPr>
        <w:t xml:space="preserve">large nitrate adsorption capacity, </w:t>
      </w:r>
      <w:r w:rsidR="00411796">
        <w:rPr>
          <w:rFonts w:ascii="Times New Roman" w:hAnsi="Times New Roman" w:cs="Times New Roman"/>
          <w:sz w:val="24"/>
          <w:szCs w:val="24"/>
        </w:rPr>
        <w:t xml:space="preserve">high </w:t>
      </w:r>
      <w:r>
        <w:rPr>
          <w:rFonts w:ascii="Times New Roman" w:hAnsi="Times New Roman" w:cs="Times New Roman"/>
          <w:sz w:val="24"/>
          <w:szCs w:val="24"/>
        </w:rPr>
        <w:t xml:space="preserve">nitrate selectivity in the presence of other ions, </w:t>
      </w:r>
      <w:r w:rsidR="004C6FB6">
        <w:rPr>
          <w:rFonts w:ascii="Times New Roman" w:hAnsi="Times New Roman" w:cs="Times New Roman"/>
          <w:sz w:val="24"/>
          <w:szCs w:val="24"/>
        </w:rPr>
        <w:t xml:space="preserve">low </w:t>
      </w:r>
      <w:r>
        <w:rPr>
          <w:rFonts w:ascii="Times New Roman" w:hAnsi="Times New Roman" w:cs="Times New Roman"/>
          <w:sz w:val="24"/>
          <w:szCs w:val="24"/>
        </w:rPr>
        <w:t xml:space="preserve">cost, </w:t>
      </w:r>
      <w:r w:rsidR="00C10917">
        <w:rPr>
          <w:rFonts w:ascii="Times New Roman" w:hAnsi="Times New Roman" w:cs="Times New Roman"/>
          <w:sz w:val="24"/>
          <w:szCs w:val="24"/>
        </w:rPr>
        <w:t>capable of efficient regeneration for multiple re</w:t>
      </w:r>
      <w:r w:rsidR="005C0BCA">
        <w:rPr>
          <w:rFonts w:ascii="Times New Roman" w:hAnsi="Times New Roman" w:cs="Times New Roman"/>
          <w:sz w:val="24"/>
          <w:szCs w:val="24"/>
        </w:rPr>
        <w:t>-</w:t>
      </w:r>
      <w:r w:rsidR="00C10917">
        <w:rPr>
          <w:rFonts w:ascii="Times New Roman" w:hAnsi="Times New Roman" w:cs="Times New Roman"/>
          <w:sz w:val="24"/>
          <w:szCs w:val="24"/>
        </w:rPr>
        <w:t xml:space="preserve">use of the adsorbent, </w:t>
      </w:r>
      <w:r>
        <w:rPr>
          <w:rFonts w:ascii="Times New Roman" w:hAnsi="Times New Roman" w:cs="Times New Roman"/>
          <w:sz w:val="24"/>
          <w:szCs w:val="24"/>
        </w:rPr>
        <w:t xml:space="preserve">and good hydraulic conductivity when used in </w:t>
      </w:r>
      <w:r w:rsidRPr="004B2959">
        <w:rPr>
          <w:rFonts w:ascii="Times New Roman" w:hAnsi="Times New Roman" w:cs="Times New Roman"/>
          <w:sz w:val="24"/>
          <w:szCs w:val="24"/>
        </w:rPr>
        <w:t>fixed-bed</w:t>
      </w:r>
      <w:r w:rsidR="004B2959" w:rsidRPr="004B2959">
        <w:rPr>
          <w:rFonts w:ascii="Times New Roman" w:hAnsi="Times New Roman" w:cs="Times New Roman"/>
          <w:bCs/>
          <w:sz w:val="24"/>
          <w:szCs w:val="24"/>
        </w:rPr>
        <w:t xml:space="preserve"> columns</w:t>
      </w:r>
      <w:r w:rsidR="004B2959">
        <w:rPr>
          <w:rFonts w:ascii="Times New Roman" w:hAnsi="Times New Roman" w:cs="Times New Roman"/>
          <w:bCs/>
          <w:sz w:val="24"/>
          <w:szCs w:val="24"/>
        </w:rPr>
        <w:t>.</w:t>
      </w:r>
      <w:r w:rsidR="00D64386">
        <w:rPr>
          <w:rFonts w:ascii="Times New Roman" w:hAnsi="Times New Roman" w:cs="Times New Roman"/>
          <w:sz w:val="24"/>
          <w:szCs w:val="24"/>
        </w:rPr>
        <w:t xml:space="preserve"> </w:t>
      </w:r>
      <w:r w:rsidR="00C70A7F">
        <w:rPr>
          <w:rFonts w:ascii="Times New Roman" w:hAnsi="Times New Roman" w:cs="Times New Roman"/>
          <w:sz w:val="24"/>
          <w:szCs w:val="24"/>
        </w:rPr>
        <w:t xml:space="preserve">The value of the adsorbent in simultaneously removing other contaminants in water should also be considered </w:t>
      </w:r>
      <w:r w:rsidR="004D76B4">
        <w:rPr>
          <w:rFonts w:ascii="Times New Roman" w:hAnsi="Times New Roman" w:cs="Times New Roman"/>
          <w:sz w:val="24"/>
          <w:szCs w:val="24"/>
        </w:rPr>
        <w:t>when selecting</w:t>
      </w:r>
      <w:r w:rsidR="00C70A7F">
        <w:rPr>
          <w:rFonts w:ascii="Times New Roman" w:hAnsi="Times New Roman" w:cs="Times New Roman"/>
          <w:sz w:val="24"/>
          <w:szCs w:val="24"/>
        </w:rPr>
        <w:t xml:space="preserve"> adsorbents. </w:t>
      </w:r>
      <w:r w:rsidR="00D64386">
        <w:rPr>
          <w:rFonts w:ascii="Times New Roman" w:hAnsi="Times New Roman" w:cs="Times New Roman"/>
          <w:sz w:val="24"/>
          <w:szCs w:val="24"/>
        </w:rPr>
        <w:t>Many of the surface modified adsorbents have comparable or higher adsorption capacit</w:t>
      </w:r>
      <w:r w:rsidR="00C85C8B">
        <w:rPr>
          <w:rFonts w:ascii="Times New Roman" w:hAnsi="Times New Roman" w:cs="Times New Roman"/>
          <w:sz w:val="24"/>
          <w:szCs w:val="24"/>
        </w:rPr>
        <w:t xml:space="preserve">ies than most of the </w:t>
      </w:r>
      <w:r w:rsidR="000A49F1">
        <w:rPr>
          <w:rFonts w:ascii="Times New Roman" w:hAnsi="Times New Roman" w:cs="Times New Roman"/>
          <w:sz w:val="24"/>
          <w:szCs w:val="24"/>
        </w:rPr>
        <w:t xml:space="preserve">unmodified </w:t>
      </w:r>
      <w:r w:rsidR="00C85C8B">
        <w:rPr>
          <w:rFonts w:ascii="Times New Roman" w:hAnsi="Times New Roman" w:cs="Times New Roman"/>
          <w:sz w:val="24"/>
          <w:szCs w:val="24"/>
        </w:rPr>
        <w:t>adsorbents</w:t>
      </w:r>
      <w:r w:rsidR="00D64386">
        <w:rPr>
          <w:rFonts w:ascii="Times New Roman" w:hAnsi="Times New Roman"/>
          <w:sz w:val="24"/>
          <w:szCs w:val="24"/>
        </w:rPr>
        <w:t xml:space="preserve">. </w:t>
      </w:r>
      <w:r w:rsidR="00C85C8B">
        <w:rPr>
          <w:rFonts w:ascii="Times New Roman" w:hAnsi="Times New Roman" w:cs="Times New Roman"/>
          <w:sz w:val="24"/>
          <w:szCs w:val="24"/>
        </w:rPr>
        <w:t xml:space="preserve">The enhanced nitrate removal by surface chemical modification of adsorbents is primarily due to </w:t>
      </w:r>
      <w:r w:rsidR="004D76B4">
        <w:rPr>
          <w:rFonts w:ascii="Times New Roman" w:hAnsi="Times New Roman" w:cs="Times New Roman"/>
          <w:sz w:val="24"/>
          <w:szCs w:val="24"/>
        </w:rPr>
        <w:t xml:space="preserve">an </w:t>
      </w:r>
      <w:r w:rsidR="00C85C8B">
        <w:rPr>
          <w:rFonts w:ascii="Times New Roman" w:hAnsi="Times New Roman" w:cs="Times New Roman"/>
          <w:sz w:val="24"/>
          <w:szCs w:val="24"/>
        </w:rPr>
        <w:t>increase in surface positive charges or providing new surface f</w:t>
      </w:r>
      <w:r w:rsidR="00C70A7F">
        <w:rPr>
          <w:rFonts w:ascii="Times New Roman" w:hAnsi="Times New Roman" w:cs="Times New Roman"/>
          <w:sz w:val="24"/>
          <w:szCs w:val="24"/>
        </w:rPr>
        <w:t xml:space="preserve">unctional groups </w:t>
      </w:r>
      <w:r w:rsidR="004D76B4">
        <w:rPr>
          <w:rFonts w:ascii="Times New Roman" w:hAnsi="Times New Roman" w:cs="Times New Roman"/>
          <w:sz w:val="24"/>
          <w:szCs w:val="24"/>
        </w:rPr>
        <w:t xml:space="preserve">having a greater </w:t>
      </w:r>
      <w:r w:rsidR="00C85C8B">
        <w:rPr>
          <w:rFonts w:ascii="Times New Roman" w:hAnsi="Times New Roman" w:cs="Times New Roman"/>
          <w:sz w:val="24"/>
          <w:szCs w:val="24"/>
        </w:rPr>
        <w:t xml:space="preserve">affinity for nitrate. </w:t>
      </w:r>
    </w:p>
    <w:p w:rsidR="00DD0BEB" w:rsidRDefault="004C6FB6" w:rsidP="00C10917">
      <w:pPr>
        <w:spacing w:line="480" w:lineRule="auto"/>
        <w:ind w:firstLine="720"/>
        <w:jc w:val="both"/>
        <w:rPr>
          <w:rFonts w:ascii="Times New Roman" w:hAnsi="Times New Roman"/>
          <w:sz w:val="24"/>
          <w:szCs w:val="24"/>
        </w:rPr>
      </w:pPr>
      <w:r>
        <w:rPr>
          <w:rFonts w:ascii="Times New Roman" w:hAnsi="Times New Roman"/>
          <w:sz w:val="24"/>
          <w:szCs w:val="24"/>
        </w:rPr>
        <w:t xml:space="preserve">Of </w:t>
      </w:r>
      <w:r w:rsidR="00D64386">
        <w:rPr>
          <w:rFonts w:ascii="Times New Roman" w:hAnsi="Times New Roman"/>
          <w:sz w:val="24"/>
          <w:szCs w:val="24"/>
        </w:rPr>
        <w:t xml:space="preserve">the surface </w:t>
      </w:r>
      <w:r w:rsidR="00B6085B">
        <w:rPr>
          <w:rFonts w:ascii="Times New Roman" w:hAnsi="Times New Roman"/>
          <w:sz w:val="24"/>
          <w:szCs w:val="24"/>
        </w:rPr>
        <w:t>modification</w:t>
      </w:r>
      <w:r w:rsidR="00AD7C38">
        <w:rPr>
          <w:rFonts w:ascii="Times New Roman" w:hAnsi="Times New Roman"/>
          <w:sz w:val="24"/>
          <w:szCs w:val="24"/>
        </w:rPr>
        <w:t xml:space="preserve"> methods</w:t>
      </w:r>
      <w:r w:rsidR="00B6085B">
        <w:rPr>
          <w:rFonts w:ascii="Times New Roman" w:hAnsi="Times New Roman"/>
          <w:sz w:val="24"/>
          <w:szCs w:val="24"/>
        </w:rPr>
        <w:t>, protonation and amine grafting of adsorbents produced the highest increase in adsorption capacity</w:t>
      </w:r>
      <w:r w:rsidR="005C0BCA">
        <w:rPr>
          <w:rFonts w:ascii="Times New Roman" w:hAnsi="Times New Roman"/>
          <w:sz w:val="24"/>
          <w:szCs w:val="24"/>
        </w:rPr>
        <w:t xml:space="preserve"> </w:t>
      </w:r>
      <w:r w:rsidR="005C0BCA" w:rsidRPr="00747B4C">
        <w:rPr>
          <w:rFonts w:ascii="Times New Roman" w:hAnsi="Times New Roman"/>
          <w:sz w:val="24"/>
          <w:szCs w:val="24"/>
        </w:rPr>
        <w:t xml:space="preserve">(Langmuir </w:t>
      </w:r>
      <w:r w:rsidR="00DD682A" w:rsidRPr="00747B4C">
        <w:rPr>
          <w:rFonts w:ascii="Times New Roman" w:hAnsi="Times New Roman"/>
          <w:sz w:val="24"/>
          <w:szCs w:val="24"/>
        </w:rPr>
        <w:t xml:space="preserve">nitrate </w:t>
      </w:r>
      <w:r w:rsidR="005C0BCA" w:rsidRPr="00747B4C">
        <w:rPr>
          <w:rFonts w:ascii="Times New Roman" w:hAnsi="Times New Roman"/>
          <w:sz w:val="24"/>
          <w:szCs w:val="24"/>
        </w:rPr>
        <w:t xml:space="preserve">adsorption capacity upto 363 mg/g for protonation and upto </w:t>
      </w:r>
      <w:r w:rsidR="00DD682A" w:rsidRPr="00747B4C">
        <w:rPr>
          <w:rFonts w:ascii="Times New Roman" w:hAnsi="Times New Roman"/>
          <w:sz w:val="24"/>
          <w:szCs w:val="24"/>
        </w:rPr>
        <w:t>125 mg/g for amination, 3 and 14 times the values for the unmodified adsorbents, respectively)</w:t>
      </w:r>
      <w:r w:rsidR="00B6085B" w:rsidRPr="00747B4C">
        <w:rPr>
          <w:rFonts w:ascii="Times New Roman" w:hAnsi="Times New Roman"/>
          <w:sz w:val="24"/>
          <w:szCs w:val="24"/>
        </w:rPr>
        <w:t>.</w:t>
      </w:r>
      <w:r w:rsidR="00B6085B">
        <w:rPr>
          <w:rFonts w:ascii="Times New Roman" w:hAnsi="Times New Roman"/>
          <w:sz w:val="24"/>
          <w:szCs w:val="24"/>
        </w:rPr>
        <w:t xml:space="preserve"> Heat treatment of adsorbents, </w:t>
      </w:r>
      <w:r w:rsidR="004D76B4">
        <w:rPr>
          <w:rFonts w:ascii="Times New Roman" w:hAnsi="Times New Roman"/>
          <w:sz w:val="24"/>
          <w:szCs w:val="24"/>
        </w:rPr>
        <w:t xml:space="preserve">while they </w:t>
      </w:r>
      <w:r w:rsidR="00B6085B">
        <w:rPr>
          <w:rFonts w:ascii="Times New Roman" w:hAnsi="Times New Roman"/>
          <w:sz w:val="24"/>
          <w:szCs w:val="24"/>
        </w:rPr>
        <w:t xml:space="preserve">increased surface area and porosity, </w:t>
      </w:r>
      <w:r>
        <w:rPr>
          <w:rFonts w:ascii="Times New Roman" w:hAnsi="Times New Roman"/>
          <w:sz w:val="24"/>
          <w:szCs w:val="24"/>
        </w:rPr>
        <w:t>led to no</w:t>
      </w:r>
      <w:r w:rsidR="009116DF">
        <w:rPr>
          <w:rFonts w:ascii="Times New Roman" w:hAnsi="Times New Roman"/>
          <w:sz w:val="24"/>
          <w:szCs w:val="24"/>
        </w:rPr>
        <w:t xml:space="preserve"> significant</w:t>
      </w:r>
      <w:r w:rsidR="00B6085B">
        <w:rPr>
          <w:rFonts w:ascii="Times New Roman" w:hAnsi="Times New Roman"/>
          <w:sz w:val="24"/>
          <w:szCs w:val="24"/>
        </w:rPr>
        <w:t xml:space="preserve"> increase</w:t>
      </w:r>
      <w:r w:rsidR="009116DF">
        <w:rPr>
          <w:rFonts w:ascii="Times New Roman" w:hAnsi="Times New Roman"/>
          <w:sz w:val="24"/>
          <w:szCs w:val="24"/>
        </w:rPr>
        <w:t xml:space="preserve"> </w:t>
      </w:r>
      <w:r>
        <w:rPr>
          <w:rFonts w:ascii="Times New Roman" w:hAnsi="Times New Roman"/>
          <w:sz w:val="24"/>
          <w:szCs w:val="24"/>
        </w:rPr>
        <w:t xml:space="preserve">in </w:t>
      </w:r>
      <w:r w:rsidR="00B6085B">
        <w:rPr>
          <w:rFonts w:ascii="Times New Roman" w:hAnsi="Times New Roman"/>
          <w:sz w:val="24"/>
          <w:szCs w:val="24"/>
        </w:rPr>
        <w:t>adsorption capacity</w:t>
      </w:r>
      <w:r w:rsidR="00B71152">
        <w:rPr>
          <w:rFonts w:ascii="Times New Roman" w:hAnsi="Times New Roman"/>
          <w:sz w:val="24"/>
          <w:szCs w:val="24"/>
        </w:rPr>
        <w:t>.</w:t>
      </w:r>
      <w:r w:rsidR="00DD0BEB">
        <w:rPr>
          <w:rFonts w:ascii="Times New Roman" w:hAnsi="Times New Roman"/>
          <w:sz w:val="24"/>
          <w:szCs w:val="24"/>
        </w:rPr>
        <w:t xml:space="preserve"> The heat energy required for </w:t>
      </w:r>
      <w:r w:rsidR="004D76B4">
        <w:rPr>
          <w:rFonts w:ascii="Times New Roman" w:hAnsi="Times New Roman"/>
          <w:sz w:val="24"/>
          <w:szCs w:val="24"/>
        </w:rPr>
        <w:t>activating</w:t>
      </w:r>
      <w:r w:rsidR="00DD0BEB">
        <w:rPr>
          <w:rFonts w:ascii="Times New Roman" w:hAnsi="Times New Roman"/>
          <w:sz w:val="24"/>
          <w:szCs w:val="24"/>
        </w:rPr>
        <w:t xml:space="preserve"> the adsorbents </w:t>
      </w:r>
      <w:r w:rsidR="009C38AB">
        <w:rPr>
          <w:rFonts w:ascii="Times New Roman" w:hAnsi="Times New Roman"/>
          <w:sz w:val="24"/>
          <w:szCs w:val="24"/>
        </w:rPr>
        <w:t>can</w:t>
      </w:r>
      <w:r w:rsidR="00DD0BEB">
        <w:rPr>
          <w:rFonts w:ascii="Times New Roman" w:hAnsi="Times New Roman"/>
          <w:sz w:val="24"/>
          <w:szCs w:val="24"/>
        </w:rPr>
        <w:t xml:space="preserve"> also be expensive and therefore this process </w:t>
      </w:r>
      <w:r w:rsidR="009116DF">
        <w:rPr>
          <w:rFonts w:ascii="Times New Roman" w:hAnsi="Times New Roman"/>
          <w:sz w:val="24"/>
          <w:szCs w:val="24"/>
        </w:rPr>
        <w:t xml:space="preserve">of surface modification </w:t>
      </w:r>
      <w:r w:rsidR="004D76B4">
        <w:rPr>
          <w:rFonts w:ascii="Times New Roman" w:hAnsi="Times New Roman"/>
          <w:sz w:val="24"/>
          <w:szCs w:val="24"/>
        </w:rPr>
        <w:t>must be treated with caution</w:t>
      </w:r>
      <w:r w:rsidR="009116DF">
        <w:rPr>
          <w:rFonts w:ascii="Times New Roman" w:hAnsi="Times New Roman"/>
          <w:sz w:val="24"/>
          <w:szCs w:val="24"/>
        </w:rPr>
        <w:t>.</w:t>
      </w:r>
      <w:r>
        <w:rPr>
          <w:rFonts w:ascii="Times New Roman" w:hAnsi="Times New Roman"/>
          <w:sz w:val="24"/>
          <w:szCs w:val="24"/>
        </w:rPr>
        <w:t xml:space="preserve"> </w:t>
      </w:r>
      <w:r w:rsidR="00DD0BEB">
        <w:rPr>
          <w:rFonts w:ascii="Times New Roman" w:hAnsi="Times New Roman"/>
          <w:sz w:val="24"/>
          <w:szCs w:val="24"/>
        </w:rPr>
        <w:t xml:space="preserve">Protonation by acid treatment is simple and an established technique for other contaminants removal as well. Generally this method of modification is </w:t>
      </w:r>
      <w:r w:rsidR="009C38AB">
        <w:rPr>
          <w:rFonts w:ascii="Times New Roman" w:hAnsi="Times New Roman"/>
          <w:sz w:val="24"/>
          <w:szCs w:val="24"/>
        </w:rPr>
        <w:t>performed</w:t>
      </w:r>
      <w:r w:rsidR="00DD0BEB">
        <w:rPr>
          <w:rFonts w:ascii="Times New Roman" w:hAnsi="Times New Roman"/>
          <w:sz w:val="24"/>
          <w:szCs w:val="24"/>
        </w:rPr>
        <w:t xml:space="preserve"> on adsorbents produced from agricultural and industrial wastes</w:t>
      </w:r>
      <w:r w:rsidR="009C38AB">
        <w:rPr>
          <w:rFonts w:ascii="Times New Roman" w:hAnsi="Times New Roman"/>
          <w:sz w:val="24"/>
          <w:szCs w:val="24"/>
        </w:rPr>
        <w:t>,</w:t>
      </w:r>
      <w:r w:rsidR="00DD0BEB">
        <w:rPr>
          <w:rFonts w:ascii="Times New Roman" w:hAnsi="Times New Roman"/>
          <w:sz w:val="24"/>
          <w:szCs w:val="24"/>
        </w:rPr>
        <w:t xml:space="preserve"> which are low-cost materials. Therefore this method of surface modification </w:t>
      </w:r>
      <w:r w:rsidR="006518D1">
        <w:rPr>
          <w:rFonts w:ascii="Times New Roman" w:hAnsi="Times New Roman"/>
          <w:sz w:val="24"/>
          <w:szCs w:val="24"/>
        </w:rPr>
        <w:t>does have potential</w:t>
      </w:r>
      <w:r w:rsidR="00DD0BEB">
        <w:rPr>
          <w:rFonts w:ascii="Times New Roman" w:hAnsi="Times New Roman"/>
          <w:sz w:val="24"/>
          <w:szCs w:val="24"/>
        </w:rPr>
        <w:t xml:space="preserve">. </w:t>
      </w:r>
    </w:p>
    <w:p w:rsidR="00DD0BEB" w:rsidRDefault="00DD0BEB" w:rsidP="0064432D">
      <w:pPr>
        <w:spacing w:line="480" w:lineRule="auto"/>
        <w:jc w:val="both"/>
        <w:rPr>
          <w:rFonts w:ascii="Times New Roman" w:hAnsi="Times New Roman"/>
          <w:sz w:val="24"/>
          <w:szCs w:val="24"/>
        </w:rPr>
      </w:pPr>
      <w:r>
        <w:rPr>
          <w:rFonts w:ascii="Times New Roman" w:hAnsi="Times New Roman"/>
          <w:sz w:val="24"/>
          <w:szCs w:val="24"/>
        </w:rPr>
        <w:tab/>
        <w:t xml:space="preserve">Organic compounds </w:t>
      </w:r>
      <w:r w:rsidR="006518D1">
        <w:rPr>
          <w:rFonts w:ascii="Times New Roman" w:hAnsi="Times New Roman"/>
          <w:sz w:val="24"/>
          <w:szCs w:val="24"/>
        </w:rPr>
        <w:t xml:space="preserve">added </w:t>
      </w:r>
      <w:r>
        <w:rPr>
          <w:rFonts w:ascii="Times New Roman" w:hAnsi="Times New Roman"/>
          <w:sz w:val="24"/>
          <w:szCs w:val="24"/>
        </w:rPr>
        <w:t xml:space="preserve">to aluminosilicates </w:t>
      </w:r>
      <w:r w:rsidR="000A49F1">
        <w:rPr>
          <w:rFonts w:ascii="Times New Roman" w:hAnsi="Times New Roman"/>
          <w:sz w:val="24"/>
          <w:szCs w:val="24"/>
        </w:rPr>
        <w:t>had</w:t>
      </w:r>
      <w:r>
        <w:rPr>
          <w:rFonts w:ascii="Times New Roman" w:hAnsi="Times New Roman"/>
          <w:sz w:val="24"/>
          <w:szCs w:val="24"/>
        </w:rPr>
        <w:t xml:space="preserve"> the lowest adsorption capacity</w:t>
      </w:r>
      <w:r w:rsidR="00DD682A">
        <w:rPr>
          <w:rFonts w:ascii="Times New Roman" w:hAnsi="Times New Roman"/>
          <w:sz w:val="24"/>
          <w:szCs w:val="24"/>
        </w:rPr>
        <w:t xml:space="preserve"> </w:t>
      </w:r>
      <w:r w:rsidR="00DD682A" w:rsidRPr="00747B4C">
        <w:rPr>
          <w:rFonts w:ascii="Times New Roman" w:hAnsi="Times New Roman"/>
          <w:sz w:val="24"/>
          <w:szCs w:val="24"/>
        </w:rPr>
        <w:t>(Langmuir nitrate adsorption capacity</w:t>
      </w:r>
      <w:r w:rsidR="005A6674" w:rsidRPr="00747B4C">
        <w:rPr>
          <w:rFonts w:ascii="Times New Roman" w:hAnsi="Times New Roman"/>
          <w:sz w:val="24"/>
          <w:szCs w:val="24"/>
        </w:rPr>
        <w:t xml:space="preserve"> generally &lt; 10 mg/g)</w:t>
      </w:r>
      <w:r w:rsidR="009C38AB" w:rsidRPr="00747B4C">
        <w:rPr>
          <w:rFonts w:ascii="Times New Roman" w:hAnsi="Times New Roman"/>
          <w:sz w:val="24"/>
          <w:szCs w:val="24"/>
        </w:rPr>
        <w:t>,</w:t>
      </w:r>
      <w:r>
        <w:rPr>
          <w:rFonts w:ascii="Times New Roman" w:hAnsi="Times New Roman"/>
          <w:sz w:val="24"/>
          <w:szCs w:val="24"/>
        </w:rPr>
        <w:t xml:space="preserve"> because aluminosilicates have </w:t>
      </w:r>
      <w:r w:rsidR="009C38AB">
        <w:rPr>
          <w:rFonts w:ascii="Times New Roman" w:hAnsi="Times New Roman"/>
          <w:sz w:val="24"/>
          <w:szCs w:val="24"/>
        </w:rPr>
        <w:t>negligible</w:t>
      </w:r>
      <w:r>
        <w:rPr>
          <w:rFonts w:ascii="Times New Roman" w:hAnsi="Times New Roman"/>
          <w:sz w:val="24"/>
          <w:szCs w:val="24"/>
        </w:rPr>
        <w:t xml:space="preserve"> adsorption capacity for nitrate</w:t>
      </w:r>
      <w:r w:rsidR="007B2AFE">
        <w:rPr>
          <w:rFonts w:ascii="Times New Roman" w:hAnsi="Times New Roman"/>
          <w:sz w:val="24"/>
          <w:szCs w:val="24"/>
        </w:rPr>
        <w:t xml:space="preserve"> to start with</w:t>
      </w:r>
      <w:r>
        <w:rPr>
          <w:rFonts w:ascii="Times New Roman" w:hAnsi="Times New Roman"/>
          <w:sz w:val="24"/>
          <w:szCs w:val="24"/>
        </w:rPr>
        <w:t>. However, adsorbents</w:t>
      </w:r>
      <w:r w:rsidR="007A4E4D">
        <w:rPr>
          <w:rFonts w:ascii="Times New Roman" w:hAnsi="Times New Roman"/>
          <w:sz w:val="24"/>
          <w:szCs w:val="24"/>
        </w:rPr>
        <w:t>, especially zeolite,</w:t>
      </w:r>
      <w:r>
        <w:rPr>
          <w:rFonts w:ascii="Times New Roman" w:hAnsi="Times New Roman"/>
          <w:sz w:val="24"/>
          <w:szCs w:val="24"/>
        </w:rPr>
        <w:t xml:space="preserve"> </w:t>
      </w:r>
      <w:r w:rsidR="007B2AFE">
        <w:rPr>
          <w:rFonts w:ascii="Times New Roman" w:hAnsi="Times New Roman"/>
          <w:sz w:val="24"/>
          <w:szCs w:val="24"/>
        </w:rPr>
        <w:t>modified</w:t>
      </w:r>
      <w:r>
        <w:rPr>
          <w:rFonts w:ascii="Times New Roman" w:hAnsi="Times New Roman"/>
          <w:sz w:val="24"/>
          <w:szCs w:val="24"/>
        </w:rPr>
        <w:t xml:space="preserve"> by this method </w:t>
      </w:r>
      <w:r w:rsidR="00CA2ECB">
        <w:rPr>
          <w:rFonts w:ascii="Times New Roman" w:hAnsi="Times New Roman"/>
          <w:sz w:val="24"/>
          <w:szCs w:val="24"/>
        </w:rPr>
        <w:t xml:space="preserve">have good physical properties such as mechanical strength and hydraulic conductivity </w:t>
      </w:r>
      <w:r w:rsidR="007B2AFE">
        <w:rPr>
          <w:rFonts w:ascii="Times New Roman" w:hAnsi="Times New Roman"/>
          <w:sz w:val="24"/>
          <w:szCs w:val="24"/>
        </w:rPr>
        <w:t xml:space="preserve">that are </w:t>
      </w:r>
      <w:r w:rsidR="00CA2ECB">
        <w:rPr>
          <w:rFonts w:ascii="Times New Roman" w:hAnsi="Times New Roman"/>
          <w:sz w:val="24"/>
          <w:szCs w:val="24"/>
        </w:rPr>
        <w:t xml:space="preserve">suited for </w:t>
      </w:r>
      <w:r w:rsidR="004C6FB6" w:rsidRPr="004B2959">
        <w:rPr>
          <w:rFonts w:ascii="Times New Roman" w:hAnsi="Times New Roman"/>
          <w:sz w:val="24"/>
          <w:szCs w:val="24"/>
        </w:rPr>
        <w:t>fixed</w:t>
      </w:r>
      <w:r w:rsidR="004C6FB6">
        <w:rPr>
          <w:rFonts w:ascii="Times New Roman" w:hAnsi="Times New Roman"/>
          <w:sz w:val="24"/>
          <w:szCs w:val="24"/>
        </w:rPr>
        <w:t>-</w:t>
      </w:r>
      <w:r w:rsidR="00CA2ECB" w:rsidRPr="004B2959">
        <w:rPr>
          <w:rFonts w:ascii="Times New Roman" w:hAnsi="Times New Roman"/>
          <w:sz w:val="24"/>
          <w:szCs w:val="24"/>
        </w:rPr>
        <w:t>bed</w:t>
      </w:r>
      <w:r w:rsidR="004B2959">
        <w:rPr>
          <w:rFonts w:ascii="Times New Roman" w:hAnsi="Times New Roman"/>
          <w:sz w:val="24"/>
          <w:szCs w:val="24"/>
        </w:rPr>
        <w:t xml:space="preserve"> columns</w:t>
      </w:r>
      <w:r w:rsidR="006518D1">
        <w:rPr>
          <w:rFonts w:ascii="Times New Roman" w:hAnsi="Times New Roman"/>
          <w:sz w:val="24"/>
          <w:szCs w:val="24"/>
        </w:rPr>
        <w:t xml:space="preserve"> </w:t>
      </w:r>
      <w:r w:rsidR="00CA2ECB">
        <w:rPr>
          <w:rFonts w:ascii="Times New Roman" w:hAnsi="Times New Roman"/>
          <w:sz w:val="24"/>
          <w:szCs w:val="24"/>
        </w:rPr>
        <w:t>filtration system. Furthermore</w:t>
      </w:r>
      <w:r w:rsidR="007B2AFE">
        <w:rPr>
          <w:rFonts w:ascii="Times New Roman" w:hAnsi="Times New Roman"/>
          <w:sz w:val="24"/>
          <w:szCs w:val="24"/>
        </w:rPr>
        <w:t>,</w:t>
      </w:r>
      <w:r w:rsidR="00CA2ECB">
        <w:rPr>
          <w:rFonts w:ascii="Times New Roman" w:hAnsi="Times New Roman"/>
          <w:sz w:val="24"/>
          <w:szCs w:val="24"/>
        </w:rPr>
        <w:t xml:space="preserve"> the aluminosilicates are natural inexpensive materials which keep the treatment cost</w:t>
      </w:r>
      <w:r w:rsidR="004C6FB6">
        <w:rPr>
          <w:rFonts w:ascii="Times New Roman" w:hAnsi="Times New Roman"/>
          <w:sz w:val="24"/>
          <w:szCs w:val="24"/>
        </w:rPr>
        <w:t>s</w:t>
      </w:r>
      <w:r w:rsidR="00CA2ECB">
        <w:rPr>
          <w:rFonts w:ascii="Times New Roman" w:hAnsi="Times New Roman"/>
          <w:sz w:val="24"/>
          <w:szCs w:val="24"/>
        </w:rPr>
        <w:t xml:space="preserve"> low.</w:t>
      </w:r>
    </w:p>
    <w:p w:rsidR="00CA2ECB" w:rsidRDefault="00CA2ECB" w:rsidP="0064432D">
      <w:pPr>
        <w:spacing w:line="480" w:lineRule="auto"/>
        <w:jc w:val="both"/>
        <w:rPr>
          <w:rFonts w:ascii="Times New Roman" w:hAnsi="Times New Roman"/>
          <w:sz w:val="24"/>
          <w:szCs w:val="24"/>
        </w:rPr>
      </w:pPr>
      <w:r>
        <w:rPr>
          <w:rFonts w:ascii="Times New Roman" w:hAnsi="Times New Roman"/>
          <w:sz w:val="24"/>
          <w:szCs w:val="24"/>
        </w:rPr>
        <w:tab/>
        <w:t xml:space="preserve">Limited data is available on nitrate selectivity of adsorption in the presence of other ions in water. Some amine grafted adsorbents and surfactant modified adsorbents have been reported </w:t>
      </w:r>
      <w:r w:rsidR="006518D1">
        <w:rPr>
          <w:rFonts w:ascii="Times New Roman" w:hAnsi="Times New Roman"/>
          <w:sz w:val="24"/>
          <w:szCs w:val="24"/>
        </w:rPr>
        <w:t xml:space="preserve">as </w:t>
      </w:r>
      <w:r w:rsidR="006518D1" w:rsidRPr="00C10917">
        <w:rPr>
          <w:rFonts w:ascii="Times New Roman" w:hAnsi="Times New Roman"/>
          <w:sz w:val="24"/>
          <w:szCs w:val="24"/>
        </w:rPr>
        <w:t>having</w:t>
      </w:r>
      <w:r w:rsidRPr="00C10917">
        <w:rPr>
          <w:rFonts w:ascii="Times New Roman" w:hAnsi="Times New Roman"/>
          <w:sz w:val="24"/>
          <w:szCs w:val="24"/>
        </w:rPr>
        <w:t xml:space="preserve"> high selectivity for</w:t>
      </w:r>
      <w:r>
        <w:rPr>
          <w:rFonts w:ascii="Times New Roman" w:hAnsi="Times New Roman"/>
          <w:sz w:val="24"/>
          <w:szCs w:val="24"/>
        </w:rPr>
        <w:t xml:space="preserve"> nitrate. </w:t>
      </w:r>
      <w:r w:rsidR="007B2AFE">
        <w:rPr>
          <w:rFonts w:ascii="Times New Roman" w:hAnsi="Times New Roman"/>
          <w:sz w:val="24"/>
          <w:szCs w:val="24"/>
        </w:rPr>
        <w:t>On the other hand, m</w:t>
      </w:r>
      <w:r>
        <w:rPr>
          <w:rFonts w:ascii="Times New Roman" w:hAnsi="Times New Roman"/>
          <w:sz w:val="24"/>
          <w:szCs w:val="24"/>
        </w:rPr>
        <w:t xml:space="preserve">etals and metal oxide modified adsorbents generally </w:t>
      </w:r>
      <w:r w:rsidRPr="00C10917">
        <w:rPr>
          <w:rFonts w:ascii="Times New Roman" w:hAnsi="Times New Roman"/>
          <w:sz w:val="24"/>
          <w:szCs w:val="24"/>
        </w:rPr>
        <w:t>have low selectivity for</w:t>
      </w:r>
      <w:r>
        <w:rPr>
          <w:rFonts w:ascii="Times New Roman" w:hAnsi="Times New Roman"/>
          <w:sz w:val="24"/>
          <w:szCs w:val="24"/>
        </w:rPr>
        <w:t xml:space="preserve"> nitrate.</w:t>
      </w:r>
      <w:r w:rsidR="00411796">
        <w:rPr>
          <w:rFonts w:ascii="Times New Roman" w:hAnsi="Times New Roman"/>
          <w:sz w:val="24"/>
          <w:szCs w:val="24"/>
        </w:rPr>
        <w:t xml:space="preserve"> </w:t>
      </w:r>
    </w:p>
    <w:p w:rsidR="00FD2FF7" w:rsidRDefault="00CA2ECB" w:rsidP="0064432D">
      <w:pPr>
        <w:spacing w:line="480" w:lineRule="auto"/>
        <w:jc w:val="both"/>
        <w:rPr>
          <w:rFonts w:ascii="Times New Roman" w:hAnsi="Times New Roman"/>
          <w:sz w:val="24"/>
          <w:szCs w:val="24"/>
        </w:rPr>
      </w:pPr>
      <w:r>
        <w:rPr>
          <w:rFonts w:ascii="Times New Roman" w:hAnsi="Times New Roman"/>
          <w:sz w:val="24"/>
          <w:szCs w:val="24"/>
        </w:rPr>
        <w:tab/>
      </w:r>
      <w:r w:rsidR="00482035">
        <w:rPr>
          <w:rFonts w:ascii="Times New Roman" w:hAnsi="Times New Roman"/>
          <w:sz w:val="24"/>
          <w:szCs w:val="24"/>
        </w:rPr>
        <w:t>Only a limited amount of data is</w:t>
      </w:r>
      <w:r w:rsidR="009116DF">
        <w:rPr>
          <w:rFonts w:ascii="Times New Roman" w:hAnsi="Times New Roman"/>
          <w:sz w:val="24"/>
          <w:szCs w:val="24"/>
        </w:rPr>
        <w:t xml:space="preserve"> available on </w:t>
      </w:r>
      <w:r w:rsidR="006518D1">
        <w:rPr>
          <w:rFonts w:ascii="Times New Roman" w:hAnsi="Times New Roman"/>
          <w:sz w:val="24"/>
          <w:szCs w:val="24"/>
        </w:rPr>
        <w:t xml:space="preserve">the </w:t>
      </w:r>
      <w:r w:rsidR="009116DF">
        <w:rPr>
          <w:rFonts w:ascii="Times New Roman" w:hAnsi="Times New Roman"/>
          <w:sz w:val="24"/>
          <w:szCs w:val="24"/>
        </w:rPr>
        <w:t>regeneration of adsorbents. Generally</w:t>
      </w:r>
      <w:r w:rsidR="007B2AFE">
        <w:rPr>
          <w:rFonts w:ascii="Times New Roman" w:hAnsi="Times New Roman"/>
          <w:sz w:val="24"/>
          <w:szCs w:val="24"/>
        </w:rPr>
        <w:t>,</w:t>
      </w:r>
      <w:r w:rsidR="009116DF">
        <w:rPr>
          <w:rFonts w:ascii="Times New Roman" w:hAnsi="Times New Roman"/>
          <w:sz w:val="24"/>
          <w:szCs w:val="24"/>
        </w:rPr>
        <w:t xml:space="preserve"> NaOH is used to desorb the nitrate adsorbed. </w:t>
      </w:r>
      <w:r w:rsidR="007B2AFE">
        <w:rPr>
          <w:rFonts w:ascii="Times New Roman" w:hAnsi="Times New Roman"/>
          <w:sz w:val="24"/>
          <w:szCs w:val="24"/>
        </w:rPr>
        <w:t>D</w:t>
      </w:r>
      <w:r w:rsidR="009116DF">
        <w:rPr>
          <w:rFonts w:ascii="Times New Roman" w:hAnsi="Times New Roman"/>
          <w:sz w:val="24"/>
          <w:szCs w:val="24"/>
        </w:rPr>
        <w:t>isposal of th</w:t>
      </w:r>
      <w:r w:rsidR="007B2AFE">
        <w:rPr>
          <w:rFonts w:ascii="Times New Roman" w:hAnsi="Times New Roman"/>
          <w:sz w:val="24"/>
          <w:szCs w:val="24"/>
        </w:rPr>
        <w:t>e used</w:t>
      </w:r>
      <w:r w:rsidR="009116DF">
        <w:rPr>
          <w:rFonts w:ascii="Times New Roman" w:hAnsi="Times New Roman"/>
          <w:sz w:val="24"/>
          <w:szCs w:val="24"/>
        </w:rPr>
        <w:t xml:space="preserve"> alkaline solution </w:t>
      </w:r>
      <w:r w:rsidR="007B2AFE">
        <w:rPr>
          <w:rFonts w:ascii="Times New Roman" w:hAnsi="Times New Roman"/>
          <w:sz w:val="24"/>
          <w:szCs w:val="24"/>
        </w:rPr>
        <w:t>is a problem</w:t>
      </w:r>
      <w:r w:rsidR="009116DF">
        <w:rPr>
          <w:rFonts w:ascii="Times New Roman" w:hAnsi="Times New Roman"/>
          <w:sz w:val="24"/>
          <w:szCs w:val="24"/>
        </w:rPr>
        <w:t>. If inexpensive materials such as agricultural and industrial wastes are used as adsorbents, they need not be regenerated for reuse</w:t>
      </w:r>
      <w:r w:rsidR="006518D1">
        <w:rPr>
          <w:rFonts w:ascii="Times New Roman" w:hAnsi="Times New Roman"/>
          <w:sz w:val="24"/>
          <w:szCs w:val="24"/>
        </w:rPr>
        <w:t>. Instead they can be</w:t>
      </w:r>
      <w:r w:rsidR="009116DF">
        <w:rPr>
          <w:rFonts w:ascii="Times New Roman" w:hAnsi="Times New Roman"/>
          <w:sz w:val="24"/>
          <w:szCs w:val="24"/>
        </w:rPr>
        <w:t xml:space="preserve"> applied to agricultural lands after </w:t>
      </w:r>
      <w:r w:rsidR="006518D1">
        <w:rPr>
          <w:rFonts w:ascii="Times New Roman" w:hAnsi="Times New Roman"/>
          <w:sz w:val="24"/>
          <w:szCs w:val="24"/>
        </w:rPr>
        <w:t xml:space="preserve">only a </w:t>
      </w:r>
      <w:r w:rsidR="009116DF">
        <w:rPr>
          <w:rFonts w:ascii="Times New Roman" w:hAnsi="Times New Roman"/>
          <w:sz w:val="24"/>
          <w:szCs w:val="24"/>
        </w:rPr>
        <w:t>short period of use</w:t>
      </w:r>
      <w:r w:rsidR="007B2AFE">
        <w:rPr>
          <w:rFonts w:ascii="Times New Roman" w:hAnsi="Times New Roman"/>
          <w:sz w:val="24"/>
          <w:szCs w:val="24"/>
        </w:rPr>
        <w:t>,</w:t>
      </w:r>
      <w:r w:rsidR="009116DF">
        <w:rPr>
          <w:rFonts w:ascii="Times New Roman" w:hAnsi="Times New Roman"/>
          <w:sz w:val="24"/>
          <w:szCs w:val="24"/>
        </w:rPr>
        <w:t xml:space="preserve"> as a nitrate fertiliser and </w:t>
      </w:r>
      <w:r w:rsidR="009C38AB">
        <w:rPr>
          <w:rFonts w:ascii="Times New Roman" w:hAnsi="Times New Roman"/>
          <w:sz w:val="24"/>
          <w:szCs w:val="24"/>
        </w:rPr>
        <w:t xml:space="preserve">soil amendment </w:t>
      </w:r>
      <w:r w:rsidR="006518D1">
        <w:rPr>
          <w:rFonts w:ascii="Times New Roman" w:hAnsi="Times New Roman"/>
          <w:sz w:val="24"/>
          <w:szCs w:val="24"/>
        </w:rPr>
        <w:t xml:space="preserve">to improve the </w:t>
      </w:r>
      <w:r w:rsidR="009116DF">
        <w:rPr>
          <w:rFonts w:ascii="Times New Roman" w:hAnsi="Times New Roman"/>
          <w:sz w:val="24"/>
          <w:szCs w:val="24"/>
        </w:rPr>
        <w:t>physical and chemical properties of soils</w:t>
      </w:r>
      <w:r w:rsidR="006518D1">
        <w:rPr>
          <w:rFonts w:ascii="Times New Roman" w:hAnsi="Times New Roman"/>
          <w:sz w:val="24"/>
          <w:szCs w:val="24"/>
        </w:rPr>
        <w:t>. This is possible as long as</w:t>
      </w:r>
      <w:r w:rsidR="009116DF">
        <w:rPr>
          <w:rFonts w:ascii="Times New Roman" w:hAnsi="Times New Roman"/>
          <w:sz w:val="24"/>
          <w:szCs w:val="24"/>
        </w:rPr>
        <w:t xml:space="preserve"> they do not contain excessive </w:t>
      </w:r>
      <w:r w:rsidR="007B2AFE">
        <w:rPr>
          <w:rFonts w:ascii="Times New Roman" w:hAnsi="Times New Roman"/>
          <w:sz w:val="24"/>
          <w:szCs w:val="24"/>
        </w:rPr>
        <w:t xml:space="preserve">concentrations of </w:t>
      </w:r>
      <w:r w:rsidR="009116DF">
        <w:rPr>
          <w:rFonts w:ascii="Times New Roman" w:hAnsi="Times New Roman"/>
          <w:sz w:val="24"/>
          <w:szCs w:val="24"/>
        </w:rPr>
        <w:t>contaminants.</w:t>
      </w:r>
    </w:p>
    <w:p w:rsidR="007B2AFE" w:rsidRDefault="007B2AFE" w:rsidP="0064432D">
      <w:pPr>
        <w:spacing w:line="480" w:lineRule="auto"/>
        <w:jc w:val="both"/>
        <w:rPr>
          <w:rFonts w:ascii="Times New Roman" w:hAnsi="Times New Roman" w:cs="Times New Roman"/>
          <w:b/>
          <w:sz w:val="24"/>
          <w:szCs w:val="24"/>
        </w:rPr>
      </w:pPr>
    </w:p>
    <w:p w:rsidR="00D77FE2" w:rsidRDefault="00D77FE2" w:rsidP="00D77FE2">
      <w:pPr>
        <w:spacing w:line="480" w:lineRule="auto"/>
        <w:jc w:val="both"/>
        <w:rPr>
          <w:rFonts w:ascii="Times New Roman" w:hAnsi="Times New Roman" w:cs="Times New Roman"/>
          <w:b/>
          <w:sz w:val="24"/>
          <w:szCs w:val="24"/>
        </w:rPr>
      </w:pPr>
      <w:r w:rsidRPr="00637325">
        <w:rPr>
          <w:rFonts w:ascii="Times New Roman" w:hAnsi="Times New Roman" w:cs="Times New Roman"/>
          <w:b/>
          <w:sz w:val="24"/>
          <w:szCs w:val="24"/>
        </w:rPr>
        <w:t>Acknowledgements</w:t>
      </w:r>
    </w:p>
    <w:p w:rsidR="00D77FE2" w:rsidRDefault="00D77FE2" w:rsidP="00D77FE2">
      <w:pPr>
        <w:pStyle w:val="ListParagraph"/>
        <w:spacing w:line="480" w:lineRule="auto"/>
        <w:ind w:left="0"/>
        <w:rPr>
          <w:rFonts w:ascii="Times New Roman" w:hAnsi="Times New Roman"/>
          <w:b/>
          <w:sz w:val="24"/>
          <w:szCs w:val="24"/>
        </w:rPr>
      </w:pPr>
      <w:r w:rsidRPr="000E748E">
        <w:rPr>
          <w:rFonts w:ascii="Times New Roman" w:hAnsi="Times New Roman"/>
          <w:sz w:val="24"/>
          <w:szCs w:val="24"/>
        </w:rPr>
        <w:t>This work was funded by Australian Research Council Discovery Research Project (DP 1092603).</w:t>
      </w:r>
      <w:r w:rsidR="00D937C7">
        <w:rPr>
          <w:rFonts w:ascii="Times New Roman" w:hAnsi="Times New Roman"/>
          <w:sz w:val="24"/>
          <w:szCs w:val="24"/>
        </w:rPr>
        <w:t xml:space="preserve"> We thank Phil Thomas for proof reading the paper.</w:t>
      </w:r>
    </w:p>
    <w:p w:rsidR="00D77FE2" w:rsidRPr="00637325" w:rsidRDefault="00D77FE2" w:rsidP="00D77FE2">
      <w:pPr>
        <w:spacing w:line="480" w:lineRule="auto"/>
        <w:jc w:val="both"/>
        <w:rPr>
          <w:rFonts w:ascii="Times New Roman" w:hAnsi="Times New Roman" w:cs="Times New Roman"/>
          <w:b/>
          <w:sz w:val="24"/>
          <w:szCs w:val="24"/>
        </w:rPr>
      </w:pPr>
    </w:p>
    <w:p w:rsidR="00D77FE2" w:rsidRDefault="00D77FE2" w:rsidP="00D77FE2">
      <w:pPr>
        <w:spacing w:line="480" w:lineRule="auto"/>
        <w:jc w:val="both"/>
        <w:rPr>
          <w:rFonts w:ascii="Times New Roman" w:hAnsi="Times New Roman" w:cs="Times New Roman"/>
          <w:b/>
          <w:sz w:val="24"/>
          <w:szCs w:val="24"/>
        </w:rPr>
      </w:pPr>
      <w:r w:rsidRPr="00904E28">
        <w:rPr>
          <w:rFonts w:ascii="Times New Roman" w:hAnsi="Times New Roman" w:cs="Times New Roman"/>
          <w:b/>
          <w:sz w:val="24"/>
          <w:szCs w:val="24"/>
        </w:rPr>
        <w:t>References</w:t>
      </w:r>
    </w:p>
    <w:p w:rsidR="00417EA0" w:rsidRPr="00417EA0" w:rsidRDefault="00417EA0" w:rsidP="00D77FE2">
      <w:pPr>
        <w:spacing w:line="480" w:lineRule="auto"/>
        <w:jc w:val="both"/>
        <w:rPr>
          <w:rFonts w:ascii="Times New Roman" w:hAnsi="Times New Roman" w:cs="Times New Roman"/>
          <w:sz w:val="24"/>
          <w:szCs w:val="24"/>
        </w:rPr>
      </w:pPr>
      <w:r w:rsidRPr="00747B4C">
        <w:rPr>
          <w:rFonts w:ascii="Times New Roman" w:hAnsi="Times New Roman" w:cs="Times New Roman"/>
          <w:sz w:val="24"/>
          <w:szCs w:val="24"/>
        </w:rPr>
        <w:t>Abou-Shady, A., Peng, C., Bi, J., Xu, H., O, J.A., 2012. Recovery of Pb (II) and removal of NO</w:t>
      </w:r>
      <w:r w:rsidRPr="00747B4C">
        <w:rPr>
          <w:rFonts w:ascii="Times New Roman" w:hAnsi="Times New Roman" w:cs="Times New Roman"/>
          <w:sz w:val="24"/>
          <w:szCs w:val="24"/>
          <w:vertAlign w:val="subscript"/>
        </w:rPr>
        <w:t>3</w:t>
      </w:r>
      <w:r w:rsidRPr="00747B4C">
        <w:rPr>
          <w:rFonts w:ascii="Times New Roman" w:hAnsi="Times New Roman" w:cs="Times New Roman"/>
          <w:sz w:val="24"/>
          <w:szCs w:val="24"/>
          <w:vertAlign w:val="superscript"/>
        </w:rPr>
        <w:t>-</w:t>
      </w:r>
      <w:r w:rsidRPr="00747B4C">
        <w:rPr>
          <w:rFonts w:ascii="Times New Roman" w:hAnsi="Times New Roman" w:cs="Times New Roman"/>
          <w:sz w:val="24"/>
          <w:szCs w:val="24"/>
        </w:rPr>
        <w:t xml:space="preserve"> from aqueous solutions using integrated electrodialysis, electrolysis, and adsorption process. Desalination 286, 304-315.</w:t>
      </w:r>
    </w:p>
    <w:p w:rsidR="00D77FE2" w:rsidRDefault="00D77FE2" w:rsidP="00D77FE2">
      <w:pPr>
        <w:spacing w:line="480" w:lineRule="auto"/>
        <w:rPr>
          <w:rFonts w:ascii="Times New Roman" w:hAnsi="Times New Roman" w:cs="Times New Roman"/>
          <w:sz w:val="24"/>
          <w:szCs w:val="24"/>
        </w:rPr>
      </w:pPr>
      <w:r>
        <w:rPr>
          <w:rFonts w:ascii="Times New Roman" w:hAnsi="Times New Roman" w:cs="Times New Roman"/>
          <w:sz w:val="24"/>
          <w:szCs w:val="24"/>
        </w:rPr>
        <w:t xml:space="preserve">Afkhami, A., Madrakian, T., Karimi, Z., 2007. The effect of acid treatment of carbon cloth on the adsorption of nitrite and nitrate ions. </w:t>
      </w:r>
      <w:r w:rsidRPr="00861F3A">
        <w:rPr>
          <w:rFonts w:ascii="Times New Roman" w:hAnsi="Times New Roman" w:cs="Times New Roman"/>
          <w:sz w:val="24"/>
          <w:szCs w:val="24"/>
        </w:rPr>
        <w:t>J. Hazard. Mater</w:t>
      </w:r>
      <w:r>
        <w:rPr>
          <w:rFonts w:ascii="Times New Roman" w:hAnsi="Times New Roman" w:cs="Times New Roman"/>
          <w:sz w:val="24"/>
          <w:szCs w:val="24"/>
        </w:rPr>
        <w:t>. 144, 427-431.</w:t>
      </w:r>
    </w:p>
    <w:p w:rsidR="00D77FE2" w:rsidRDefault="00D77FE2" w:rsidP="00D77FE2">
      <w:pPr>
        <w:spacing w:line="480" w:lineRule="auto"/>
        <w:rPr>
          <w:rFonts w:ascii="Times New Roman" w:hAnsi="Times New Roman" w:cs="Times New Roman"/>
          <w:sz w:val="24"/>
          <w:szCs w:val="24"/>
        </w:rPr>
      </w:pPr>
      <w:r>
        <w:rPr>
          <w:rFonts w:ascii="Times New Roman" w:hAnsi="Times New Roman" w:cs="Times New Roman"/>
          <w:sz w:val="24"/>
          <w:szCs w:val="24"/>
        </w:rPr>
        <w:t xml:space="preserve">Arora, M., Eddy, N.K., Mumford, K.A., Baba, Y., Perera, J.M., Stevens, G.W., 2010. Surface modification of natural zeolite by chitosan and its use for nitrate removal in cold regions. </w:t>
      </w:r>
      <w:r w:rsidRPr="00861F3A">
        <w:rPr>
          <w:rFonts w:ascii="Times New Roman" w:hAnsi="Times New Roman" w:cs="Times New Roman"/>
          <w:sz w:val="24"/>
          <w:szCs w:val="24"/>
        </w:rPr>
        <w:t>Cold Regions Sci. Technol</w:t>
      </w:r>
      <w:r>
        <w:rPr>
          <w:rFonts w:ascii="Times New Roman" w:hAnsi="Times New Roman" w:cs="Times New Roman"/>
          <w:sz w:val="24"/>
          <w:szCs w:val="24"/>
        </w:rPr>
        <w:t>. 62, 92-97.</w:t>
      </w:r>
    </w:p>
    <w:p w:rsidR="00D77FE2" w:rsidRDefault="00D77FE2" w:rsidP="00D77FE2">
      <w:pPr>
        <w:spacing w:line="480" w:lineRule="auto"/>
        <w:rPr>
          <w:rFonts w:ascii="Times New Roman" w:hAnsi="Times New Roman" w:cs="Times New Roman"/>
          <w:sz w:val="24"/>
          <w:szCs w:val="24"/>
        </w:rPr>
      </w:pPr>
      <w:r>
        <w:rPr>
          <w:rFonts w:ascii="Times New Roman" w:hAnsi="Times New Roman" w:cs="Times New Roman"/>
          <w:sz w:val="24"/>
          <w:szCs w:val="24"/>
        </w:rPr>
        <w:t xml:space="preserve">Bhatnagar, A., Ji, M., Choi, Y., Jung, W., Lee, S., Kim, S., Lee, G., Suk, H., Kim, H., Min, B., Kim, S., Jeon, B., Kang, J., 2008. Removal of nitrate from water by adsorption onto zinc chloride treated activated carbon. </w:t>
      </w:r>
      <w:r w:rsidRPr="00861F3A">
        <w:rPr>
          <w:rFonts w:ascii="Times New Roman" w:hAnsi="Times New Roman" w:cs="Times New Roman"/>
          <w:sz w:val="24"/>
          <w:szCs w:val="24"/>
        </w:rPr>
        <w:t>Sep. Sci. Tech.</w:t>
      </w:r>
      <w:r>
        <w:rPr>
          <w:rFonts w:ascii="Times New Roman" w:hAnsi="Times New Roman" w:cs="Times New Roman"/>
          <w:sz w:val="24"/>
          <w:szCs w:val="24"/>
        </w:rPr>
        <w:t xml:space="preserve"> 43, 886-907.</w:t>
      </w:r>
    </w:p>
    <w:p w:rsidR="00D77FE2" w:rsidRDefault="00D77FE2" w:rsidP="00D77FE2">
      <w:pPr>
        <w:spacing w:line="480" w:lineRule="auto"/>
        <w:rPr>
          <w:rFonts w:ascii="Times New Roman" w:hAnsi="Times New Roman"/>
          <w:sz w:val="24"/>
          <w:szCs w:val="24"/>
        </w:rPr>
      </w:pPr>
      <w:r w:rsidRPr="00A33752">
        <w:rPr>
          <w:rFonts w:ascii="Times New Roman" w:hAnsi="Times New Roman"/>
          <w:sz w:val="24"/>
          <w:szCs w:val="24"/>
        </w:rPr>
        <w:t>Bhatnagar, A., Sillanpää, M.</w:t>
      </w:r>
      <w:r>
        <w:rPr>
          <w:rFonts w:ascii="Times New Roman" w:hAnsi="Times New Roman"/>
          <w:sz w:val="24"/>
          <w:szCs w:val="24"/>
        </w:rPr>
        <w:t xml:space="preserve">, </w:t>
      </w:r>
      <w:r w:rsidRPr="00A33752">
        <w:rPr>
          <w:rFonts w:ascii="Times New Roman" w:hAnsi="Times New Roman"/>
          <w:sz w:val="24"/>
          <w:szCs w:val="24"/>
        </w:rPr>
        <w:t xml:space="preserve">2011. A review of emerging adsorbents for nitrate removal from water. </w:t>
      </w:r>
      <w:r w:rsidRPr="00861F3A">
        <w:rPr>
          <w:rFonts w:ascii="Times New Roman" w:hAnsi="Times New Roman"/>
          <w:sz w:val="24"/>
          <w:szCs w:val="24"/>
        </w:rPr>
        <w:t>Chem. Eng. J.</w:t>
      </w:r>
      <w:r w:rsidRPr="00A33752">
        <w:rPr>
          <w:rFonts w:ascii="Times New Roman" w:hAnsi="Times New Roman"/>
          <w:sz w:val="24"/>
          <w:szCs w:val="24"/>
        </w:rPr>
        <w:t xml:space="preserve"> 168, 493</w:t>
      </w:r>
      <w:r>
        <w:rPr>
          <w:rFonts w:ascii="Times New Roman" w:hAnsi="Times New Roman"/>
          <w:sz w:val="24"/>
          <w:szCs w:val="24"/>
        </w:rPr>
        <w:t>-</w:t>
      </w:r>
      <w:r w:rsidRPr="00A33752">
        <w:rPr>
          <w:rFonts w:ascii="Times New Roman" w:hAnsi="Times New Roman"/>
          <w:sz w:val="24"/>
          <w:szCs w:val="24"/>
        </w:rPr>
        <w:t>504.</w:t>
      </w:r>
    </w:p>
    <w:p w:rsidR="00D77FE2" w:rsidRDefault="00D77FE2" w:rsidP="00D77FE2">
      <w:pPr>
        <w:spacing w:line="480" w:lineRule="auto"/>
        <w:rPr>
          <w:rFonts w:ascii="Times New Roman" w:hAnsi="Times New Roman"/>
          <w:sz w:val="24"/>
          <w:szCs w:val="24"/>
        </w:rPr>
      </w:pPr>
      <w:r w:rsidRPr="00A33752">
        <w:rPr>
          <w:rFonts w:ascii="Times New Roman" w:hAnsi="Times New Roman"/>
          <w:sz w:val="24"/>
          <w:szCs w:val="24"/>
        </w:rPr>
        <w:t>Bhatnagar, A., Vil</w:t>
      </w:r>
      <w:r>
        <w:rPr>
          <w:rFonts w:ascii="Times New Roman" w:hAnsi="Times New Roman"/>
          <w:sz w:val="24"/>
          <w:szCs w:val="24"/>
        </w:rPr>
        <w:t xml:space="preserve">ar, V.J.R., Botelho, C.M.S., </w:t>
      </w:r>
      <w:r w:rsidRPr="00A33752">
        <w:rPr>
          <w:rFonts w:ascii="Times New Roman" w:hAnsi="Times New Roman"/>
          <w:sz w:val="24"/>
          <w:szCs w:val="24"/>
        </w:rPr>
        <w:t>Boaventura, R.A.R.</w:t>
      </w:r>
      <w:r>
        <w:rPr>
          <w:rFonts w:ascii="Times New Roman" w:hAnsi="Times New Roman"/>
          <w:sz w:val="24"/>
          <w:szCs w:val="24"/>
        </w:rPr>
        <w:t xml:space="preserve">, </w:t>
      </w:r>
      <w:r w:rsidRPr="00A33752">
        <w:rPr>
          <w:rFonts w:ascii="Times New Roman" w:hAnsi="Times New Roman"/>
          <w:sz w:val="24"/>
          <w:szCs w:val="24"/>
        </w:rPr>
        <w:t xml:space="preserve">2011. A review of the use of red mud as adsorbent for the removal of toxic pollutants from water and wastewater. </w:t>
      </w:r>
      <w:r w:rsidRPr="00861F3A">
        <w:rPr>
          <w:rFonts w:ascii="Times New Roman" w:hAnsi="Times New Roman"/>
          <w:sz w:val="24"/>
          <w:szCs w:val="24"/>
        </w:rPr>
        <w:t>Environ. Technol.</w:t>
      </w:r>
      <w:r w:rsidRPr="00A33752">
        <w:rPr>
          <w:rFonts w:ascii="Times New Roman" w:hAnsi="Times New Roman"/>
          <w:sz w:val="24"/>
          <w:szCs w:val="24"/>
        </w:rPr>
        <w:t xml:space="preserve"> 32, 231</w:t>
      </w:r>
      <w:r>
        <w:rPr>
          <w:rFonts w:ascii="Times New Roman" w:hAnsi="Times New Roman"/>
          <w:sz w:val="24"/>
          <w:szCs w:val="24"/>
        </w:rPr>
        <w:t>-</w:t>
      </w:r>
      <w:r w:rsidRPr="00A33752">
        <w:rPr>
          <w:rFonts w:ascii="Times New Roman" w:hAnsi="Times New Roman"/>
          <w:sz w:val="24"/>
          <w:szCs w:val="24"/>
        </w:rPr>
        <w:t>249.</w:t>
      </w:r>
    </w:p>
    <w:p w:rsidR="00D77FE2" w:rsidRDefault="00D77FE2" w:rsidP="00D77FE2">
      <w:pPr>
        <w:spacing w:line="480" w:lineRule="auto"/>
        <w:rPr>
          <w:rFonts w:ascii="Times New Roman" w:hAnsi="Times New Roman"/>
          <w:sz w:val="24"/>
          <w:szCs w:val="24"/>
        </w:rPr>
      </w:pPr>
      <w:r w:rsidRPr="00747B4C">
        <w:rPr>
          <w:rFonts w:ascii="Times New Roman" w:hAnsi="Times New Roman"/>
          <w:sz w:val="24"/>
          <w:szCs w:val="24"/>
        </w:rPr>
        <w:t>Biesheuvel, P.M., Zhao, R., Porada, S., Van de Wal, A., 2011. Theory of membrane capacitive deionization including the effect of the electrode pore space. J. Colloid Interface Sci. 360, 239-248.</w:t>
      </w:r>
    </w:p>
    <w:p w:rsidR="00D77FE2" w:rsidRDefault="00D77FE2" w:rsidP="00D77FE2">
      <w:pPr>
        <w:spacing w:line="480" w:lineRule="auto"/>
        <w:rPr>
          <w:rFonts w:ascii="Times New Roman" w:hAnsi="Times New Roman"/>
          <w:sz w:val="24"/>
          <w:szCs w:val="24"/>
        </w:rPr>
      </w:pPr>
      <w:r>
        <w:rPr>
          <w:rFonts w:ascii="Times New Roman" w:hAnsi="Times New Roman"/>
          <w:sz w:val="24"/>
          <w:szCs w:val="24"/>
        </w:rPr>
        <w:t xml:space="preserve">Bowman, R.S., 2003. Applications of surfactant-modified zeolites to environmental remediation. </w:t>
      </w:r>
      <w:r w:rsidRPr="00861F3A">
        <w:rPr>
          <w:rFonts w:ascii="Times New Roman" w:hAnsi="Times New Roman"/>
          <w:sz w:val="24"/>
          <w:szCs w:val="24"/>
        </w:rPr>
        <w:t>Microporous Mesoporous Mater.</w:t>
      </w:r>
      <w:r>
        <w:rPr>
          <w:rFonts w:ascii="Times New Roman" w:hAnsi="Times New Roman"/>
          <w:sz w:val="24"/>
          <w:szCs w:val="24"/>
        </w:rPr>
        <w:t xml:space="preserve"> 61, 43-56.</w:t>
      </w:r>
    </w:p>
    <w:p w:rsidR="00D77FE2" w:rsidRDefault="00D77FE2" w:rsidP="00D77FE2">
      <w:pPr>
        <w:spacing w:line="480" w:lineRule="auto"/>
        <w:rPr>
          <w:rFonts w:ascii="Times New Roman" w:hAnsi="Times New Roman" w:cs="Times New Roman"/>
          <w:sz w:val="24"/>
          <w:szCs w:val="24"/>
        </w:rPr>
      </w:pPr>
      <w:r>
        <w:rPr>
          <w:rFonts w:ascii="Times New Roman" w:hAnsi="Times New Roman"/>
          <w:sz w:val="24"/>
          <w:szCs w:val="24"/>
        </w:rPr>
        <w:t xml:space="preserve">Camargo, J.A., Alonso, </w:t>
      </w:r>
      <w:r>
        <w:rPr>
          <w:rFonts w:ascii="Times New Roman" w:hAnsi="Times New Roman" w:cs="Times New Roman"/>
          <w:sz w:val="24"/>
          <w:szCs w:val="24"/>
        </w:rPr>
        <w:t>Á</w:t>
      </w:r>
      <w:r>
        <w:rPr>
          <w:rFonts w:ascii="Times New Roman" w:hAnsi="Times New Roman"/>
          <w:sz w:val="24"/>
          <w:szCs w:val="24"/>
        </w:rPr>
        <w:t xml:space="preserve">., 2006. Ecological and toxicological effects of inorganic nitrogen pollution in aquatic ecosystems: a global assessment. </w:t>
      </w:r>
      <w:r w:rsidRPr="00861F3A">
        <w:rPr>
          <w:rFonts w:ascii="Times New Roman" w:hAnsi="Times New Roman"/>
          <w:sz w:val="24"/>
          <w:szCs w:val="24"/>
        </w:rPr>
        <w:t>Environ. Int.</w:t>
      </w:r>
      <w:r>
        <w:rPr>
          <w:rFonts w:ascii="Times New Roman" w:hAnsi="Times New Roman"/>
          <w:sz w:val="24"/>
          <w:szCs w:val="24"/>
        </w:rPr>
        <w:t xml:space="preserve"> 32, 831-849.</w:t>
      </w:r>
    </w:p>
    <w:p w:rsidR="00D77FE2" w:rsidRDefault="00D77FE2" w:rsidP="00D77FE2">
      <w:pPr>
        <w:spacing w:line="480" w:lineRule="auto"/>
        <w:rPr>
          <w:rFonts w:ascii="Times New Roman" w:hAnsi="Times New Roman" w:cs="Times New Roman"/>
          <w:sz w:val="24"/>
          <w:szCs w:val="24"/>
        </w:rPr>
      </w:pPr>
      <w:r w:rsidRPr="004939AF">
        <w:rPr>
          <w:rFonts w:ascii="Times New Roman" w:hAnsi="Times New Roman" w:cs="Times New Roman"/>
          <w:sz w:val="24"/>
          <w:szCs w:val="24"/>
        </w:rPr>
        <w:t>Canter</w:t>
      </w:r>
      <w:r>
        <w:rPr>
          <w:rFonts w:ascii="Times New Roman" w:hAnsi="Times New Roman" w:cs="Times New Roman"/>
          <w:sz w:val="24"/>
          <w:szCs w:val="24"/>
        </w:rPr>
        <w:t>, L.W., 1997. Nitrates in Groundwater. CRC Press, Inc., Lewis Publishers, New York.</w:t>
      </w:r>
    </w:p>
    <w:p w:rsidR="00D77FE2" w:rsidRDefault="00D77FE2" w:rsidP="00D77FE2">
      <w:pPr>
        <w:spacing w:line="480" w:lineRule="auto"/>
        <w:rPr>
          <w:rFonts w:ascii="Times New Roman" w:hAnsi="Times New Roman" w:cs="Times New Roman"/>
          <w:sz w:val="24"/>
          <w:szCs w:val="24"/>
        </w:rPr>
      </w:pPr>
      <w:r>
        <w:rPr>
          <w:rFonts w:ascii="Times New Roman" w:hAnsi="Times New Roman" w:cs="Times New Roman"/>
          <w:sz w:val="24"/>
          <w:szCs w:val="24"/>
        </w:rPr>
        <w:t xml:space="preserve">Cengeloglu, Y., Tor, A., Ersoz, M., Arslan, G., 2006. Removal of nitrate from aqueous solution by using red mud. </w:t>
      </w:r>
      <w:r w:rsidRPr="00861F3A">
        <w:rPr>
          <w:rFonts w:ascii="Times New Roman" w:hAnsi="Times New Roman" w:cs="Times New Roman"/>
          <w:sz w:val="24"/>
          <w:szCs w:val="24"/>
        </w:rPr>
        <w:t>Sep. Purif. Technol.</w:t>
      </w:r>
      <w:r>
        <w:rPr>
          <w:rFonts w:ascii="Times New Roman" w:hAnsi="Times New Roman" w:cs="Times New Roman"/>
          <w:sz w:val="24"/>
          <w:szCs w:val="24"/>
        </w:rPr>
        <w:t xml:space="preserve"> 51, 374-378.</w:t>
      </w:r>
    </w:p>
    <w:p w:rsidR="00615F9A" w:rsidRDefault="00615F9A" w:rsidP="00D77FE2">
      <w:pPr>
        <w:spacing w:line="480" w:lineRule="auto"/>
        <w:rPr>
          <w:rFonts w:ascii="Times New Roman" w:hAnsi="Times New Roman" w:cs="Times New Roman"/>
          <w:sz w:val="24"/>
          <w:szCs w:val="24"/>
        </w:rPr>
      </w:pPr>
      <w:r w:rsidRPr="00747B4C">
        <w:rPr>
          <w:rFonts w:ascii="Times New Roman" w:hAnsi="Times New Roman" w:cs="Times New Roman"/>
          <w:sz w:val="24"/>
          <w:szCs w:val="24"/>
        </w:rPr>
        <w:t>Chabani</w:t>
      </w:r>
      <w:r w:rsidR="00B53B9B" w:rsidRPr="00747B4C">
        <w:rPr>
          <w:rFonts w:ascii="Times New Roman" w:hAnsi="Times New Roman" w:cs="Times New Roman"/>
          <w:sz w:val="24"/>
          <w:szCs w:val="24"/>
        </w:rPr>
        <w:t>, M., Amrane, A., Bensmaili, A., 2007. Kinetics of nitrate adsorption on Amberlite IRA 400 resin. Desalination 206, 560-567.</w:t>
      </w:r>
    </w:p>
    <w:p w:rsidR="00D77FE2" w:rsidRDefault="00D77FE2" w:rsidP="00D77FE2">
      <w:pPr>
        <w:spacing w:line="480" w:lineRule="auto"/>
        <w:rPr>
          <w:rFonts w:ascii="Times New Roman" w:hAnsi="Times New Roman" w:cs="Times New Roman"/>
          <w:sz w:val="24"/>
          <w:szCs w:val="24"/>
        </w:rPr>
      </w:pPr>
      <w:r>
        <w:rPr>
          <w:rFonts w:ascii="Times New Roman" w:hAnsi="Times New Roman" w:cs="Times New Roman"/>
          <w:sz w:val="24"/>
          <w:szCs w:val="24"/>
        </w:rPr>
        <w:t xml:space="preserve">Chatterjee, S., Lee, D.S., Lee, M.W., Woo, S.H., 2009. Nitrate removal from aqueous solutions by cross-linked chitosan beads conditioned with sodium bisulfate. </w:t>
      </w:r>
      <w:r w:rsidRPr="00861F3A">
        <w:rPr>
          <w:rFonts w:ascii="Times New Roman" w:hAnsi="Times New Roman" w:cs="Times New Roman"/>
          <w:sz w:val="24"/>
          <w:szCs w:val="24"/>
        </w:rPr>
        <w:t>J. Hazard. Mater</w:t>
      </w:r>
      <w:r>
        <w:rPr>
          <w:rFonts w:ascii="Times New Roman" w:hAnsi="Times New Roman" w:cs="Times New Roman"/>
          <w:sz w:val="24"/>
          <w:szCs w:val="24"/>
        </w:rPr>
        <w:t>. 166, 508-513.</w:t>
      </w:r>
    </w:p>
    <w:p w:rsidR="00D77FE2" w:rsidRDefault="00D77FE2" w:rsidP="00D77FE2">
      <w:pPr>
        <w:spacing w:line="480" w:lineRule="auto"/>
        <w:rPr>
          <w:rFonts w:ascii="Times New Roman" w:hAnsi="Times New Roman" w:cs="Times New Roman"/>
          <w:sz w:val="24"/>
          <w:szCs w:val="24"/>
        </w:rPr>
      </w:pPr>
      <w:r>
        <w:rPr>
          <w:rFonts w:ascii="Times New Roman" w:hAnsi="Times New Roman" w:cs="Times New Roman"/>
          <w:sz w:val="24"/>
          <w:szCs w:val="24"/>
        </w:rPr>
        <w:t xml:space="preserve">Chiu, H., Tsai, S., Yang, C., 2007. Nitrate in drinking water and risk of death from bladder cancer: an ecological case-control study in Taiwan. </w:t>
      </w:r>
      <w:r w:rsidRPr="00861F3A">
        <w:rPr>
          <w:rFonts w:ascii="Times New Roman" w:hAnsi="Times New Roman" w:cs="Times New Roman"/>
          <w:sz w:val="24"/>
          <w:szCs w:val="24"/>
        </w:rPr>
        <w:t xml:space="preserve">J. Toxicol. Environ. Health, Part A: Current Issues. </w:t>
      </w:r>
      <w:r>
        <w:rPr>
          <w:rFonts w:ascii="Times New Roman" w:hAnsi="Times New Roman" w:cs="Times New Roman"/>
          <w:sz w:val="24"/>
          <w:szCs w:val="24"/>
        </w:rPr>
        <w:t>70, 1000-1004.</w:t>
      </w:r>
    </w:p>
    <w:p w:rsidR="00D77FE2" w:rsidRDefault="00D77FE2" w:rsidP="00D77FE2">
      <w:pPr>
        <w:spacing w:line="480" w:lineRule="auto"/>
        <w:rPr>
          <w:rFonts w:ascii="Times New Roman" w:hAnsi="Times New Roman" w:cs="Times New Roman"/>
          <w:sz w:val="24"/>
          <w:szCs w:val="24"/>
        </w:rPr>
      </w:pPr>
      <w:r w:rsidRPr="00747B4C">
        <w:rPr>
          <w:rFonts w:ascii="Times New Roman" w:hAnsi="Times New Roman" w:cs="Times New Roman"/>
          <w:sz w:val="24"/>
          <w:szCs w:val="24"/>
        </w:rPr>
        <w:t>De Lima, A.C.A., Nascimento, R.F., de Sousa, F.F., Filho, J.M., Oliveira, A.C., 2012. Modified coconut shell fibers: A green and economical sorbent for the removal of anions from aqueous solutions. Chem. Engineer. J. 185-186, 274-284.</w:t>
      </w:r>
    </w:p>
    <w:p w:rsidR="00D77FE2" w:rsidRDefault="00D77FE2" w:rsidP="00D77FE2">
      <w:pPr>
        <w:spacing w:line="480" w:lineRule="auto"/>
        <w:rPr>
          <w:rFonts w:ascii="Times New Roman" w:hAnsi="Times New Roman" w:cs="Times New Roman"/>
          <w:sz w:val="24"/>
          <w:szCs w:val="24"/>
        </w:rPr>
      </w:pPr>
      <w:r>
        <w:rPr>
          <w:rFonts w:ascii="Times New Roman" w:hAnsi="Times New Roman" w:cs="Times New Roman"/>
          <w:sz w:val="24"/>
          <w:szCs w:val="24"/>
        </w:rPr>
        <w:t xml:space="preserve">Demiral, H., Gündüzoğlu, G., 2010. Removal of nitrate from aqueous solutions by activated carbon prepared from sugar beet bagasse. </w:t>
      </w:r>
      <w:r w:rsidRPr="00861F3A">
        <w:rPr>
          <w:rFonts w:ascii="Times New Roman" w:hAnsi="Times New Roman" w:cs="Times New Roman"/>
          <w:sz w:val="24"/>
          <w:szCs w:val="24"/>
        </w:rPr>
        <w:t>Bioresource Technol</w:t>
      </w:r>
      <w:r>
        <w:rPr>
          <w:rFonts w:ascii="Times New Roman" w:hAnsi="Times New Roman" w:cs="Times New Roman"/>
          <w:sz w:val="24"/>
          <w:szCs w:val="24"/>
        </w:rPr>
        <w:t>. 101, 1675-1680.</w:t>
      </w:r>
    </w:p>
    <w:p w:rsidR="00D77FE2" w:rsidRDefault="00D77FE2" w:rsidP="00D77FE2">
      <w:pPr>
        <w:spacing w:line="480" w:lineRule="auto"/>
        <w:rPr>
          <w:rFonts w:ascii="Times New Roman" w:hAnsi="Times New Roman" w:cs="Times New Roman"/>
          <w:sz w:val="24"/>
          <w:szCs w:val="24"/>
        </w:rPr>
      </w:pPr>
      <w:r>
        <w:rPr>
          <w:rFonts w:ascii="Times New Roman" w:hAnsi="Times New Roman" w:cs="Times New Roman"/>
          <w:sz w:val="24"/>
          <w:szCs w:val="24"/>
        </w:rPr>
        <w:t xml:space="preserve">Dubey, S.P., Gopal, K.,  Bersillon, J.L., 2009. Utility of adsorbents in the purification of </w:t>
      </w:r>
      <w:r w:rsidRPr="00747B4C">
        <w:rPr>
          <w:rFonts w:ascii="Times New Roman" w:hAnsi="Times New Roman" w:cs="Times New Roman"/>
          <w:sz w:val="24"/>
          <w:szCs w:val="24"/>
        </w:rPr>
        <w:t>drinking w</w:t>
      </w:r>
      <w:r>
        <w:rPr>
          <w:rFonts w:ascii="Times New Roman" w:hAnsi="Times New Roman" w:cs="Times New Roman"/>
          <w:sz w:val="24"/>
          <w:szCs w:val="24"/>
        </w:rPr>
        <w:t xml:space="preserve">ater: a review of characterisation, efficiency and safety evaluation of various adsorbents. </w:t>
      </w:r>
      <w:r w:rsidRPr="00861F3A">
        <w:rPr>
          <w:rFonts w:ascii="Times New Roman" w:hAnsi="Times New Roman" w:cs="Times New Roman"/>
          <w:sz w:val="24"/>
          <w:szCs w:val="24"/>
        </w:rPr>
        <w:t>J. Environ. Biol</w:t>
      </w:r>
      <w:r>
        <w:rPr>
          <w:rFonts w:ascii="Times New Roman" w:hAnsi="Times New Roman" w:cs="Times New Roman"/>
          <w:sz w:val="24"/>
          <w:szCs w:val="24"/>
        </w:rPr>
        <w:t>. 30, 327-332.</w:t>
      </w:r>
    </w:p>
    <w:p w:rsidR="00D77FE2" w:rsidRDefault="00D77FE2" w:rsidP="00D77FE2">
      <w:pPr>
        <w:spacing w:line="480" w:lineRule="auto"/>
        <w:rPr>
          <w:rFonts w:ascii="Times New Roman" w:hAnsi="Times New Roman" w:cs="Times New Roman"/>
          <w:sz w:val="24"/>
          <w:szCs w:val="24"/>
        </w:rPr>
      </w:pPr>
      <w:r>
        <w:rPr>
          <w:rFonts w:ascii="Times New Roman" w:hAnsi="Times New Roman" w:cs="Times New Roman"/>
          <w:sz w:val="24"/>
          <w:szCs w:val="24"/>
        </w:rPr>
        <w:t>EPA, 2009. National Primary Drinking Water Standards. http://water.epa.gov/drink/contaminant/index.cfm#list.</w:t>
      </w:r>
    </w:p>
    <w:p w:rsidR="00D77FE2" w:rsidRDefault="00D77FE2" w:rsidP="00D77FE2">
      <w:pPr>
        <w:spacing w:line="480" w:lineRule="auto"/>
        <w:rPr>
          <w:rFonts w:ascii="Times New Roman" w:hAnsi="Times New Roman" w:cs="Times New Roman"/>
          <w:sz w:val="24"/>
          <w:szCs w:val="24"/>
        </w:rPr>
      </w:pPr>
      <w:r>
        <w:rPr>
          <w:rFonts w:ascii="Times New Roman" w:hAnsi="Times New Roman" w:cs="Times New Roman"/>
          <w:sz w:val="24"/>
          <w:szCs w:val="24"/>
        </w:rPr>
        <w:t xml:space="preserve">Faur-Brasquet, C., Kadirvelu, K., Le Cloirec, P., 2002. Removal of metal ions from aqueous solution by adsorption onto activated carbon cloths: adsorption competition with organic matter. </w:t>
      </w:r>
      <w:r w:rsidRPr="00861F3A">
        <w:rPr>
          <w:rFonts w:ascii="Times New Roman" w:hAnsi="Times New Roman" w:cs="Times New Roman"/>
          <w:sz w:val="24"/>
          <w:szCs w:val="24"/>
        </w:rPr>
        <w:t xml:space="preserve">Carbon </w:t>
      </w:r>
      <w:r>
        <w:rPr>
          <w:rFonts w:ascii="Times New Roman" w:hAnsi="Times New Roman" w:cs="Times New Roman"/>
          <w:sz w:val="24"/>
          <w:szCs w:val="24"/>
        </w:rPr>
        <w:t>40, 2387-2392.</w:t>
      </w:r>
    </w:p>
    <w:p w:rsidR="00D77FE2" w:rsidRDefault="00D77FE2" w:rsidP="00D77FE2">
      <w:pPr>
        <w:spacing w:line="480" w:lineRule="auto"/>
        <w:rPr>
          <w:rFonts w:ascii="Times New Roman" w:hAnsi="Times New Roman" w:cs="Times New Roman"/>
          <w:sz w:val="24"/>
          <w:szCs w:val="24"/>
        </w:rPr>
      </w:pPr>
      <w:r>
        <w:rPr>
          <w:rFonts w:ascii="Times New Roman" w:hAnsi="Times New Roman" w:cs="Times New Roman"/>
          <w:sz w:val="24"/>
          <w:szCs w:val="24"/>
        </w:rPr>
        <w:t xml:space="preserve">Fewtrell, L., 2004. Drinking-water nitrate, methemoglobinemia, and global burden of disease: a discussion. </w:t>
      </w:r>
      <w:r w:rsidRPr="00861F3A">
        <w:rPr>
          <w:rFonts w:ascii="Times New Roman" w:hAnsi="Times New Roman" w:cs="Times New Roman"/>
          <w:sz w:val="24"/>
          <w:szCs w:val="24"/>
        </w:rPr>
        <w:t>Environ. Health Perspectives</w:t>
      </w:r>
      <w:r>
        <w:rPr>
          <w:rFonts w:ascii="Times New Roman" w:hAnsi="Times New Roman" w:cs="Times New Roman"/>
          <w:sz w:val="24"/>
          <w:szCs w:val="24"/>
        </w:rPr>
        <w:t xml:space="preserve"> 112, 1371-1374.</w:t>
      </w:r>
    </w:p>
    <w:p w:rsidR="00D77FE2" w:rsidRDefault="00D77FE2" w:rsidP="00D77FE2">
      <w:pPr>
        <w:spacing w:line="480" w:lineRule="auto"/>
        <w:rPr>
          <w:rFonts w:ascii="Times New Roman" w:hAnsi="Times New Roman" w:cs="Times New Roman"/>
          <w:sz w:val="24"/>
          <w:szCs w:val="24"/>
        </w:rPr>
      </w:pPr>
      <w:r>
        <w:rPr>
          <w:rFonts w:ascii="Times New Roman" w:hAnsi="Times New Roman" w:cs="Times New Roman"/>
          <w:sz w:val="24"/>
          <w:szCs w:val="24"/>
        </w:rPr>
        <w:t xml:space="preserve">Guan, H., Bestland, E., Zhu, C., Zhu, H., Albertsdottir, D., Hutson, J., Simmons, C.T., Ginic-Markovic, M., Tao, X., Ellis, A.V., 2010. Variation in performance of surfactant loading and resulting nitrate removal among four selected natural zeolites. </w:t>
      </w:r>
      <w:r w:rsidRPr="00611DA6">
        <w:rPr>
          <w:rFonts w:ascii="Times New Roman" w:hAnsi="Times New Roman" w:cs="Times New Roman"/>
          <w:i/>
          <w:sz w:val="24"/>
          <w:szCs w:val="24"/>
        </w:rPr>
        <w:t>J. Hazard Mater</w:t>
      </w:r>
      <w:r>
        <w:rPr>
          <w:rFonts w:ascii="Times New Roman" w:hAnsi="Times New Roman" w:cs="Times New Roman"/>
          <w:sz w:val="24"/>
          <w:szCs w:val="24"/>
        </w:rPr>
        <w:t>. 183, 616-621.</w:t>
      </w:r>
    </w:p>
    <w:p w:rsidR="00D77FE2" w:rsidRDefault="00D77FE2" w:rsidP="00D77FE2">
      <w:pPr>
        <w:spacing w:line="480" w:lineRule="auto"/>
        <w:rPr>
          <w:rFonts w:ascii="Times New Roman" w:hAnsi="Times New Roman"/>
          <w:sz w:val="24"/>
          <w:szCs w:val="24"/>
        </w:rPr>
      </w:pPr>
      <w:r w:rsidRPr="00A33752">
        <w:rPr>
          <w:rFonts w:ascii="Times New Roman" w:hAnsi="Times New Roman"/>
          <w:sz w:val="24"/>
          <w:szCs w:val="24"/>
        </w:rPr>
        <w:t>Gupta</w:t>
      </w:r>
      <w:r>
        <w:rPr>
          <w:rFonts w:ascii="Times New Roman" w:hAnsi="Times New Roman"/>
          <w:sz w:val="24"/>
          <w:szCs w:val="24"/>
        </w:rPr>
        <w:t xml:space="preserve">, V.K., Carrott, J.M., Carrott, M.M.L.R.,  Subas., </w:t>
      </w:r>
      <w:r w:rsidRPr="00A33752">
        <w:rPr>
          <w:rFonts w:ascii="Times New Roman" w:hAnsi="Times New Roman"/>
          <w:sz w:val="24"/>
          <w:szCs w:val="24"/>
        </w:rPr>
        <w:t>2009</w:t>
      </w:r>
      <w:r>
        <w:rPr>
          <w:rFonts w:ascii="Times New Roman" w:hAnsi="Times New Roman"/>
          <w:sz w:val="24"/>
          <w:szCs w:val="24"/>
        </w:rPr>
        <w:t xml:space="preserve">. Low-cost adsorbents: Growing approach to wastewater treatment – a review. </w:t>
      </w:r>
      <w:r w:rsidRPr="001C4DA0">
        <w:rPr>
          <w:rFonts w:ascii="Times New Roman" w:hAnsi="Times New Roman"/>
          <w:sz w:val="24"/>
          <w:szCs w:val="24"/>
        </w:rPr>
        <w:t>Crit</w:t>
      </w:r>
      <w:r>
        <w:rPr>
          <w:rFonts w:ascii="Times New Roman" w:hAnsi="Times New Roman"/>
          <w:sz w:val="24"/>
          <w:szCs w:val="24"/>
        </w:rPr>
        <w:t>.</w:t>
      </w:r>
      <w:r w:rsidRPr="001C4DA0">
        <w:rPr>
          <w:rFonts w:ascii="Times New Roman" w:hAnsi="Times New Roman"/>
          <w:sz w:val="24"/>
          <w:szCs w:val="24"/>
        </w:rPr>
        <w:t xml:space="preserve"> Rev. Environ. Sci. Technol</w:t>
      </w:r>
      <w:r w:rsidRPr="00126A94">
        <w:rPr>
          <w:rFonts w:ascii="Times New Roman" w:hAnsi="Times New Roman"/>
          <w:i/>
          <w:sz w:val="24"/>
          <w:szCs w:val="24"/>
        </w:rPr>
        <w:t xml:space="preserve">. </w:t>
      </w:r>
      <w:r>
        <w:rPr>
          <w:rFonts w:ascii="Times New Roman" w:hAnsi="Times New Roman"/>
          <w:sz w:val="24"/>
          <w:szCs w:val="24"/>
        </w:rPr>
        <w:t>39, 783-842.</w:t>
      </w:r>
    </w:p>
    <w:p w:rsidR="00D77FE2" w:rsidRDefault="00D77FE2" w:rsidP="00D77FE2">
      <w:pPr>
        <w:spacing w:line="480" w:lineRule="auto"/>
        <w:rPr>
          <w:rFonts w:ascii="Times New Roman" w:hAnsi="Times New Roman"/>
          <w:sz w:val="24"/>
          <w:szCs w:val="24"/>
        </w:rPr>
      </w:pPr>
      <w:r w:rsidRPr="00747B4C">
        <w:rPr>
          <w:rFonts w:ascii="Times New Roman" w:hAnsi="Times New Roman"/>
          <w:sz w:val="24"/>
          <w:szCs w:val="24"/>
        </w:rPr>
        <w:t>Hamoudi, S., Saad, R., Belkacemi, K., 2007. Adsorptive removal of phosphate and nitrate anions from aqueous solutions using ammonium-functionalized mesoporous silica. Ind. Eng. Chem. Res. 46, 8806-8812.</w:t>
      </w:r>
    </w:p>
    <w:p w:rsidR="00477094" w:rsidRDefault="00477094" w:rsidP="00D77FE2">
      <w:pPr>
        <w:spacing w:line="480" w:lineRule="auto"/>
        <w:rPr>
          <w:rFonts w:ascii="Times New Roman" w:hAnsi="Times New Roman"/>
          <w:sz w:val="24"/>
          <w:szCs w:val="24"/>
        </w:rPr>
      </w:pPr>
      <w:r>
        <w:rPr>
          <w:rFonts w:ascii="Times New Roman" w:hAnsi="Times New Roman"/>
          <w:sz w:val="24"/>
          <w:szCs w:val="24"/>
        </w:rPr>
        <w:t xml:space="preserve">Haggerty, G.M., Bowman, R.S., 1994. Sorption of chromate and other inorganic anions by organo-zeolite. </w:t>
      </w:r>
      <w:r w:rsidRPr="001C4DA0">
        <w:rPr>
          <w:rFonts w:ascii="Times New Roman" w:hAnsi="Times New Roman"/>
          <w:sz w:val="24"/>
          <w:szCs w:val="24"/>
        </w:rPr>
        <w:t>Environ. Sci. Technol.</w:t>
      </w:r>
      <w:r>
        <w:rPr>
          <w:rFonts w:ascii="Times New Roman" w:hAnsi="Times New Roman"/>
          <w:sz w:val="24"/>
          <w:szCs w:val="24"/>
        </w:rPr>
        <w:t xml:space="preserve"> 28, 452-458.</w:t>
      </w:r>
    </w:p>
    <w:p w:rsidR="00D77FE2" w:rsidRDefault="00D77FE2" w:rsidP="00D77FE2">
      <w:pPr>
        <w:spacing w:line="480" w:lineRule="auto"/>
        <w:rPr>
          <w:rFonts w:ascii="Times New Roman" w:hAnsi="Times New Roman"/>
          <w:sz w:val="24"/>
          <w:szCs w:val="24"/>
        </w:rPr>
      </w:pPr>
      <w:r>
        <w:rPr>
          <w:rFonts w:ascii="Times New Roman" w:hAnsi="Times New Roman"/>
          <w:sz w:val="24"/>
          <w:szCs w:val="24"/>
        </w:rPr>
        <w:t xml:space="preserve">Hassan, M.L., kassem, N.F., El-Kader, A.H.A., 2010. Novel Zr(IV)sugar beet pulp composite for removal of sulphate and nitrate anions. </w:t>
      </w:r>
      <w:r w:rsidRPr="001C4DA0">
        <w:rPr>
          <w:rFonts w:ascii="Times New Roman" w:hAnsi="Times New Roman"/>
          <w:sz w:val="24"/>
          <w:szCs w:val="24"/>
        </w:rPr>
        <w:t>J. Appl. Poly. Sci</w:t>
      </w:r>
      <w:r w:rsidRPr="00DD136A">
        <w:rPr>
          <w:rFonts w:ascii="Times New Roman" w:hAnsi="Times New Roman"/>
          <w:i/>
          <w:sz w:val="24"/>
          <w:szCs w:val="24"/>
        </w:rPr>
        <w:t>.</w:t>
      </w:r>
      <w:r>
        <w:rPr>
          <w:rFonts w:ascii="Times New Roman" w:hAnsi="Times New Roman"/>
          <w:sz w:val="24"/>
          <w:szCs w:val="24"/>
        </w:rPr>
        <w:t xml:space="preserve"> 117, 2205-2212.</w:t>
      </w:r>
    </w:p>
    <w:p w:rsidR="00D77FE2" w:rsidRDefault="00D77FE2" w:rsidP="00D77FE2">
      <w:pPr>
        <w:spacing w:line="480" w:lineRule="auto"/>
        <w:rPr>
          <w:rFonts w:ascii="Times New Roman" w:hAnsi="Times New Roman" w:cs="Times New Roman"/>
          <w:sz w:val="24"/>
          <w:szCs w:val="24"/>
        </w:rPr>
      </w:pPr>
      <w:r>
        <w:rPr>
          <w:rFonts w:ascii="Times New Roman" w:hAnsi="Times New Roman" w:cs="Times New Roman"/>
          <w:sz w:val="24"/>
          <w:szCs w:val="24"/>
        </w:rPr>
        <w:t xml:space="preserve">Islam, M., Mishra, P.C., Patel, R., 2010. Phyicochemical characterisation of hydroxyapatite and its application towards removal of nitrate from water. </w:t>
      </w:r>
      <w:r w:rsidRPr="001C4DA0">
        <w:rPr>
          <w:rFonts w:ascii="Times New Roman" w:hAnsi="Times New Roman" w:cs="Times New Roman"/>
          <w:sz w:val="24"/>
          <w:szCs w:val="24"/>
        </w:rPr>
        <w:t>J. Environ. Manage</w:t>
      </w:r>
      <w:r w:rsidRPr="006A192B">
        <w:rPr>
          <w:rFonts w:ascii="Times New Roman" w:hAnsi="Times New Roman" w:cs="Times New Roman"/>
          <w:i/>
          <w:sz w:val="24"/>
          <w:szCs w:val="24"/>
        </w:rPr>
        <w:t xml:space="preserve">. </w:t>
      </w:r>
      <w:r>
        <w:rPr>
          <w:rFonts w:ascii="Times New Roman" w:hAnsi="Times New Roman" w:cs="Times New Roman"/>
          <w:sz w:val="24"/>
          <w:szCs w:val="24"/>
        </w:rPr>
        <w:t>91, 1883-1891.</w:t>
      </w:r>
    </w:p>
    <w:p w:rsidR="00D77FE2" w:rsidRDefault="00D77FE2" w:rsidP="00D77FE2">
      <w:pPr>
        <w:spacing w:line="480" w:lineRule="auto"/>
        <w:rPr>
          <w:rFonts w:ascii="Times New Roman" w:hAnsi="Times New Roman" w:cs="Times New Roman"/>
          <w:sz w:val="24"/>
          <w:szCs w:val="24"/>
        </w:rPr>
      </w:pPr>
      <w:r>
        <w:rPr>
          <w:rFonts w:ascii="Times New Roman" w:hAnsi="Times New Roman" w:cs="Times New Roman"/>
          <w:sz w:val="24"/>
          <w:szCs w:val="24"/>
        </w:rPr>
        <w:t xml:space="preserve">Islam, M., Patel, R., 2009. Nitrate sorption by thermally activated Mg/Al chloride hydrotalcite-like compound. </w:t>
      </w:r>
      <w:r w:rsidRPr="001C4DA0">
        <w:rPr>
          <w:rFonts w:ascii="Times New Roman" w:hAnsi="Times New Roman" w:cs="Times New Roman"/>
          <w:sz w:val="24"/>
          <w:szCs w:val="24"/>
        </w:rPr>
        <w:t>J. Hazard Mater.</w:t>
      </w:r>
      <w:r>
        <w:rPr>
          <w:rFonts w:ascii="Times New Roman" w:hAnsi="Times New Roman" w:cs="Times New Roman"/>
          <w:sz w:val="24"/>
          <w:szCs w:val="24"/>
        </w:rPr>
        <w:t xml:space="preserve"> 169, 524-531.</w:t>
      </w:r>
    </w:p>
    <w:p w:rsidR="00D77FE2" w:rsidRDefault="00D77FE2" w:rsidP="00D77FE2">
      <w:pPr>
        <w:spacing w:line="480" w:lineRule="auto"/>
        <w:rPr>
          <w:rFonts w:ascii="Times New Roman" w:hAnsi="Times New Roman" w:cs="Times New Roman"/>
          <w:sz w:val="24"/>
          <w:szCs w:val="24"/>
        </w:rPr>
      </w:pPr>
      <w:r>
        <w:rPr>
          <w:rFonts w:ascii="Times New Roman" w:hAnsi="Times New Roman" w:cs="Times New Roman"/>
          <w:sz w:val="24"/>
          <w:szCs w:val="24"/>
        </w:rPr>
        <w:t xml:space="preserve">Islam, M., Patel, R., 2010. Synthesis and physicochemical characterization of Zn/Al chloride layered double hydroxide and evaluation of its nitrate removal efficiency. </w:t>
      </w:r>
      <w:r w:rsidRPr="001C4DA0">
        <w:rPr>
          <w:rFonts w:ascii="Times New Roman" w:hAnsi="Times New Roman" w:cs="Times New Roman"/>
          <w:sz w:val="24"/>
          <w:szCs w:val="24"/>
        </w:rPr>
        <w:t xml:space="preserve">Desalination </w:t>
      </w:r>
      <w:r>
        <w:rPr>
          <w:rFonts w:ascii="Times New Roman" w:hAnsi="Times New Roman" w:cs="Times New Roman"/>
          <w:sz w:val="24"/>
          <w:szCs w:val="24"/>
        </w:rPr>
        <w:t>256, 120-128.</w:t>
      </w:r>
    </w:p>
    <w:p w:rsidR="00D77FE2" w:rsidRDefault="00D77FE2" w:rsidP="00D77FE2">
      <w:pPr>
        <w:spacing w:line="480" w:lineRule="auto"/>
        <w:rPr>
          <w:rFonts w:ascii="Times New Roman" w:hAnsi="Times New Roman" w:cs="Times New Roman"/>
          <w:sz w:val="24"/>
          <w:szCs w:val="24"/>
        </w:rPr>
      </w:pPr>
      <w:r>
        <w:rPr>
          <w:rFonts w:ascii="Times New Roman" w:hAnsi="Times New Roman" w:cs="Times New Roman"/>
          <w:sz w:val="24"/>
          <w:szCs w:val="24"/>
        </w:rPr>
        <w:t xml:space="preserve">Islam, M., Patel, R., 2011. Physicochemical characterization and adsorption behaviour of Ca/Al chloride hydrotalcite-like compound towards removal of nitrate. </w:t>
      </w:r>
      <w:r w:rsidRPr="001C4DA0">
        <w:rPr>
          <w:rFonts w:ascii="Times New Roman" w:hAnsi="Times New Roman" w:cs="Times New Roman"/>
          <w:sz w:val="24"/>
          <w:szCs w:val="24"/>
        </w:rPr>
        <w:t>J. Hazard Mater</w:t>
      </w:r>
      <w:r>
        <w:rPr>
          <w:rFonts w:ascii="Times New Roman" w:hAnsi="Times New Roman" w:cs="Times New Roman"/>
          <w:sz w:val="24"/>
          <w:szCs w:val="24"/>
        </w:rPr>
        <w:t>. 190, 659-668.</w:t>
      </w:r>
    </w:p>
    <w:p w:rsidR="00D77FE2" w:rsidRDefault="00D77FE2" w:rsidP="00D77FE2">
      <w:pPr>
        <w:spacing w:line="480" w:lineRule="auto"/>
        <w:rPr>
          <w:rFonts w:ascii="Times New Roman" w:hAnsi="Times New Roman" w:cs="Times New Roman"/>
          <w:sz w:val="24"/>
          <w:szCs w:val="24"/>
        </w:rPr>
      </w:pPr>
      <w:r>
        <w:rPr>
          <w:rFonts w:ascii="Times New Roman" w:hAnsi="Times New Roman" w:cs="Times New Roman"/>
          <w:sz w:val="24"/>
          <w:szCs w:val="24"/>
        </w:rPr>
        <w:t xml:space="preserve">Jaafari, K., Ruiz, T., Elmaleh, S., Coma, J.,  Benkhouja, K., 2001. Equilibrium and kinetics of nitrate removal by protonated cross-linked chitosan. </w:t>
      </w:r>
      <w:r w:rsidRPr="001C4DA0">
        <w:rPr>
          <w:rFonts w:ascii="Times New Roman" w:hAnsi="Times New Roman" w:cs="Times New Roman"/>
          <w:sz w:val="24"/>
          <w:szCs w:val="24"/>
        </w:rPr>
        <w:t>Water SA.</w:t>
      </w:r>
      <w:r>
        <w:rPr>
          <w:rFonts w:ascii="Times New Roman" w:hAnsi="Times New Roman" w:cs="Times New Roman"/>
          <w:sz w:val="24"/>
          <w:szCs w:val="24"/>
        </w:rPr>
        <w:t xml:space="preserve"> 27, 9-13.</w:t>
      </w:r>
    </w:p>
    <w:p w:rsidR="00D77FE2" w:rsidRDefault="00D77FE2" w:rsidP="00D77FE2">
      <w:pPr>
        <w:spacing w:line="480" w:lineRule="auto"/>
        <w:rPr>
          <w:rFonts w:ascii="Times New Roman" w:hAnsi="Times New Roman" w:cs="Times New Roman"/>
          <w:sz w:val="24"/>
          <w:szCs w:val="24"/>
        </w:rPr>
      </w:pPr>
      <w:r>
        <w:rPr>
          <w:rFonts w:ascii="Times New Roman" w:hAnsi="Times New Roman" w:cs="Times New Roman"/>
          <w:sz w:val="24"/>
          <w:szCs w:val="24"/>
        </w:rPr>
        <w:t xml:space="preserve">Jaafari, K., Elmaleh, S., Coma, J., Benkhouja, K., 2004. Simulation of a fixed bed adsorber packed with protonated cross-linked chitosan gel beads to remove nitrate from contaminated water. </w:t>
      </w:r>
      <w:r w:rsidRPr="001C4DA0">
        <w:rPr>
          <w:rFonts w:ascii="Times New Roman" w:hAnsi="Times New Roman" w:cs="Times New Roman"/>
          <w:sz w:val="24"/>
          <w:szCs w:val="24"/>
        </w:rPr>
        <w:t>Chem. Engineer. J.</w:t>
      </w:r>
      <w:r>
        <w:rPr>
          <w:rFonts w:ascii="Times New Roman" w:hAnsi="Times New Roman" w:cs="Times New Roman"/>
          <w:sz w:val="24"/>
          <w:szCs w:val="24"/>
        </w:rPr>
        <w:t xml:space="preserve"> 99, 153-160.</w:t>
      </w:r>
    </w:p>
    <w:p w:rsidR="00D77FE2" w:rsidRDefault="00D77FE2" w:rsidP="00D77FE2">
      <w:pPr>
        <w:spacing w:line="480" w:lineRule="auto"/>
        <w:rPr>
          <w:rFonts w:ascii="Times New Roman" w:hAnsi="Times New Roman" w:cs="Times New Roman"/>
          <w:sz w:val="24"/>
          <w:szCs w:val="24"/>
        </w:rPr>
      </w:pPr>
      <w:r>
        <w:rPr>
          <w:rFonts w:ascii="Times New Roman" w:hAnsi="Times New Roman" w:cs="Times New Roman"/>
          <w:sz w:val="24"/>
          <w:szCs w:val="24"/>
        </w:rPr>
        <w:t xml:space="preserve">Kaneko, K., Camara, S., Ozeki, S., Souma, M., 1991. Dynamic </w:t>
      </w:r>
      <w:r w:rsidRPr="00747B4C">
        <w:rPr>
          <w:rFonts w:ascii="Times New Roman" w:hAnsi="Times New Roman" w:cs="Times New Roman"/>
          <w:sz w:val="24"/>
          <w:szCs w:val="24"/>
        </w:rPr>
        <w:t>NO</w:t>
      </w:r>
      <w:r w:rsidRPr="00747B4C">
        <w:rPr>
          <w:rFonts w:ascii="Times New Roman" w:hAnsi="Times New Roman" w:cs="Times New Roman"/>
          <w:sz w:val="24"/>
          <w:szCs w:val="24"/>
          <w:vertAlign w:val="subscript"/>
        </w:rPr>
        <w:t>3</w:t>
      </w:r>
      <w:r w:rsidRPr="00747B4C">
        <w:rPr>
          <w:rFonts w:ascii="Times New Roman" w:hAnsi="Times New Roman" w:cs="Times New Roman"/>
          <w:sz w:val="24"/>
          <w:szCs w:val="24"/>
          <w:vertAlign w:val="superscript"/>
        </w:rPr>
        <w:t>-</w:t>
      </w:r>
      <w:r w:rsidRPr="000B22FA">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adsorption characteristics of iron-dispersed activated carbon fibers. </w:t>
      </w:r>
      <w:r w:rsidRPr="001C4DA0">
        <w:rPr>
          <w:rFonts w:ascii="Times New Roman" w:hAnsi="Times New Roman" w:cs="Times New Roman"/>
          <w:sz w:val="24"/>
          <w:szCs w:val="24"/>
        </w:rPr>
        <w:t xml:space="preserve">Carbon </w:t>
      </w:r>
      <w:r>
        <w:rPr>
          <w:rFonts w:ascii="Times New Roman" w:hAnsi="Times New Roman" w:cs="Times New Roman"/>
          <w:sz w:val="24"/>
          <w:szCs w:val="24"/>
        </w:rPr>
        <w:t>29, 1287-1298.</w:t>
      </w:r>
    </w:p>
    <w:p w:rsidR="00D77FE2" w:rsidRDefault="00D77FE2" w:rsidP="00D77FE2">
      <w:pPr>
        <w:spacing w:line="480" w:lineRule="auto"/>
        <w:rPr>
          <w:rFonts w:ascii="Times New Roman" w:hAnsi="Times New Roman" w:cs="Times New Roman"/>
          <w:sz w:val="24"/>
          <w:szCs w:val="24"/>
        </w:rPr>
      </w:pPr>
      <w:r>
        <w:rPr>
          <w:rFonts w:ascii="Times New Roman" w:hAnsi="Times New Roman" w:cs="Times New Roman"/>
          <w:sz w:val="24"/>
          <w:szCs w:val="24"/>
        </w:rPr>
        <w:t>Kapoor, A., Viraraghavan, T., 1997. Nitrate removal from drinking water-review</w:t>
      </w:r>
      <w:r w:rsidRPr="006A192B">
        <w:rPr>
          <w:rFonts w:ascii="Times New Roman" w:hAnsi="Times New Roman" w:cs="Times New Roman"/>
          <w:i/>
          <w:sz w:val="24"/>
          <w:szCs w:val="24"/>
        </w:rPr>
        <w:t xml:space="preserve">. </w:t>
      </w:r>
      <w:r w:rsidRPr="001C4DA0">
        <w:rPr>
          <w:rFonts w:ascii="Times New Roman" w:hAnsi="Times New Roman" w:cs="Times New Roman"/>
          <w:sz w:val="24"/>
          <w:szCs w:val="24"/>
        </w:rPr>
        <w:t>J. Environ. Engineer.</w:t>
      </w:r>
      <w:r w:rsidRPr="006A192B">
        <w:rPr>
          <w:rFonts w:ascii="Times New Roman" w:hAnsi="Times New Roman" w:cs="Times New Roman"/>
          <w:i/>
          <w:sz w:val="24"/>
          <w:szCs w:val="24"/>
        </w:rPr>
        <w:t xml:space="preserve"> </w:t>
      </w:r>
      <w:r>
        <w:rPr>
          <w:rFonts w:ascii="Times New Roman" w:hAnsi="Times New Roman" w:cs="Times New Roman"/>
          <w:sz w:val="24"/>
          <w:szCs w:val="24"/>
        </w:rPr>
        <w:t>371-380.</w:t>
      </w:r>
    </w:p>
    <w:p w:rsidR="0049611A" w:rsidRDefault="0049611A" w:rsidP="00D77FE2">
      <w:pPr>
        <w:spacing w:line="480" w:lineRule="auto"/>
        <w:rPr>
          <w:rFonts w:ascii="Times New Roman" w:hAnsi="Times New Roman" w:cs="Times New Roman"/>
          <w:sz w:val="24"/>
          <w:szCs w:val="24"/>
        </w:rPr>
      </w:pPr>
      <w:r w:rsidRPr="00747B4C">
        <w:rPr>
          <w:rFonts w:ascii="Times New Roman" w:hAnsi="Times New Roman" w:cs="Times New Roman"/>
          <w:sz w:val="24"/>
          <w:szCs w:val="24"/>
        </w:rPr>
        <w:t>Katal, R., Baei, M.S., Rahmati, H.T., Esfandian, H., 2012. Kinetic, isotherm and thermodynamic study of nitrate adsorption from aqueous solution using modified rice husk</w:t>
      </w:r>
      <w:r w:rsidR="008F572E" w:rsidRPr="00747B4C">
        <w:rPr>
          <w:rFonts w:ascii="Times New Roman" w:hAnsi="Times New Roman" w:cs="Times New Roman"/>
          <w:sz w:val="24"/>
          <w:szCs w:val="24"/>
        </w:rPr>
        <w:t>. J. Ind. Eng. Chem. 18, 295-302.</w:t>
      </w:r>
    </w:p>
    <w:p w:rsidR="00D77FE2" w:rsidRDefault="00D77FE2" w:rsidP="00D77FE2">
      <w:pPr>
        <w:spacing w:line="480" w:lineRule="auto"/>
        <w:rPr>
          <w:rFonts w:ascii="Times New Roman" w:hAnsi="Times New Roman" w:cs="Times New Roman"/>
          <w:sz w:val="24"/>
          <w:szCs w:val="24"/>
        </w:rPr>
      </w:pPr>
      <w:r>
        <w:rPr>
          <w:rFonts w:ascii="Times New Roman" w:hAnsi="Times New Roman" w:cs="Times New Roman"/>
          <w:sz w:val="24"/>
          <w:szCs w:val="24"/>
        </w:rPr>
        <w:t xml:space="preserve">Khan, A.M., Ahn, Y., Kumar, M., Lee, W., Min, B., Kim, G., Cho, D., Park, W.B., Jeon, B., 2011. Adsorption studies for the removal of nitrate using modified lignite granular activated carbon. </w:t>
      </w:r>
      <w:r w:rsidRPr="001C4DA0">
        <w:rPr>
          <w:rFonts w:ascii="Times New Roman" w:hAnsi="Times New Roman" w:cs="Times New Roman"/>
          <w:sz w:val="24"/>
          <w:szCs w:val="24"/>
        </w:rPr>
        <w:t>Sep. Sci. Technol.</w:t>
      </w:r>
      <w:r>
        <w:rPr>
          <w:rFonts w:ascii="Times New Roman" w:hAnsi="Times New Roman" w:cs="Times New Roman"/>
          <w:sz w:val="24"/>
          <w:szCs w:val="24"/>
        </w:rPr>
        <w:t xml:space="preserve"> 46, 2575-2584.</w:t>
      </w:r>
    </w:p>
    <w:p w:rsidR="00D77FE2" w:rsidRPr="00747B4C" w:rsidRDefault="00D77FE2" w:rsidP="00D77FE2">
      <w:pPr>
        <w:spacing w:line="480" w:lineRule="auto"/>
        <w:rPr>
          <w:rFonts w:ascii="Times New Roman" w:hAnsi="Times New Roman" w:cs="Times New Roman"/>
          <w:sz w:val="24"/>
          <w:szCs w:val="24"/>
        </w:rPr>
      </w:pPr>
      <w:r w:rsidRPr="00747B4C">
        <w:rPr>
          <w:rFonts w:ascii="Times New Roman" w:hAnsi="Times New Roman" w:cs="Times New Roman"/>
          <w:sz w:val="24"/>
          <w:szCs w:val="24"/>
        </w:rPr>
        <w:t>Kim, Y., Choi, J., 2012. Selective removal of nitrate ion using a novel composite carbon electrode in capacitive deionization. Water Res. 46, 6033-6039.</w:t>
      </w:r>
    </w:p>
    <w:p w:rsidR="000A2C2C" w:rsidRDefault="000A2C2C" w:rsidP="00D77FE2">
      <w:pPr>
        <w:spacing w:line="480" w:lineRule="auto"/>
        <w:rPr>
          <w:rFonts w:ascii="Times New Roman" w:hAnsi="Times New Roman" w:cs="Times New Roman"/>
          <w:sz w:val="24"/>
          <w:szCs w:val="24"/>
        </w:rPr>
      </w:pPr>
      <w:r w:rsidRPr="00747B4C">
        <w:rPr>
          <w:rFonts w:ascii="Times New Roman" w:hAnsi="Times New Roman" w:cs="Times New Roman"/>
          <w:sz w:val="24"/>
          <w:szCs w:val="24"/>
        </w:rPr>
        <w:t>Ko</w:t>
      </w:r>
      <w:r w:rsidR="00A31E41" w:rsidRPr="00747B4C">
        <w:rPr>
          <w:rFonts w:ascii="Times New Roman" w:hAnsi="Times New Roman" w:cs="Times New Roman"/>
          <w:sz w:val="24"/>
          <w:szCs w:val="24"/>
        </w:rPr>
        <w:t xml:space="preserve">okana, R.S., </w:t>
      </w:r>
      <w:r w:rsidR="00F8223C" w:rsidRPr="00747B4C">
        <w:rPr>
          <w:rFonts w:ascii="Times New Roman" w:hAnsi="Times New Roman" w:cs="Times New Roman"/>
          <w:sz w:val="24"/>
          <w:szCs w:val="24"/>
        </w:rPr>
        <w:t>Sarmah, A.K., van Zweeten, L., Krull, E., Singh, B., 2011. Biochar application to soil: Agronomic and environmental benefits and unintended consequences. Adv. Agron. 112, 103-143.</w:t>
      </w:r>
    </w:p>
    <w:p w:rsidR="00D77FE2" w:rsidRDefault="00D77FE2" w:rsidP="00D77FE2">
      <w:pPr>
        <w:spacing w:line="480" w:lineRule="auto"/>
        <w:rPr>
          <w:rFonts w:ascii="Times New Roman" w:hAnsi="Times New Roman" w:cs="Times New Roman"/>
          <w:sz w:val="24"/>
          <w:szCs w:val="24"/>
        </w:rPr>
      </w:pPr>
      <w:r>
        <w:rPr>
          <w:rFonts w:ascii="Times New Roman" w:hAnsi="Times New Roman" w:cs="Times New Roman"/>
          <w:sz w:val="24"/>
          <w:szCs w:val="24"/>
        </w:rPr>
        <w:t xml:space="preserve">Le Cloirec, P., 2012. Adsorption onto activated carbon fiber cloth and electrothermal desorption of volatile organic compound (VOCs): a specific review. </w:t>
      </w:r>
      <w:r w:rsidRPr="001C4DA0">
        <w:rPr>
          <w:rFonts w:ascii="Times New Roman" w:hAnsi="Times New Roman" w:cs="Times New Roman"/>
          <w:sz w:val="24"/>
          <w:szCs w:val="24"/>
        </w:rPr>
        <w:t>Chinese J. Chem. Engineer.</w:t>
      </w:r>
      <w:r w:rsidRPr="000460C3">
        <w:rPr>
          <w:rFonts w:ascii="Times New Roman" w:hAnsi="Times New Roman" w:cs="Times New Roman"/>
          <w:i/>
          <w:sz w:val="24"/>
          <w:szCs w:val="24"/>
        </w:rPr>
        <w:t xml:space="preserve"> </w:t>
      </w:r>
      <w:r>
        <w:rPr>
          <w:rFonts w:ascii="Times New Roman" w:hAnsi="Times New Roman" w:cs="Times New Roman"/>
          <w:sz w:val="24"/>
          <w:szCs w:val="24"/>
        </w:rPr>
        <w:t>20, 461-468.</w:t>
      </w:r>
    </w:p>
    <w:p w:rsidR="00D77FE2" w:rsidRPr="001A60E3" w:rsidRDefault="00D77FE2" w:rsidP="00D77FE2">
      <w:pPr>
        <w:spacing w:line="480" w:lineRule="auto"/>
        <w:rPr>
          <w:rFonts w:ascii="Times New Roman" w:hAnsi="Times New Roman" w:cs="Times New Roman"/>
          <w:sz w:val="24"/>
          <w:szCs w:val="24"/>
        </w:rPr>
      </w:pPr>
      <w:r w:rsidRPr="001A60E3">
        <w:rPr>
          <w:rFonts w:ascii="Times New Roman" w:hAnsi="Times New Roman" w:cs="Times New Roman"/>
          <w:sz w:val="24"/>
          <w:szCs w:val="24"/>
        </w:rPr>
        <w:t>Lee, Y., Kim, E.J., Shin, H., Choi, M., Yang, J., 2012. Removal of F</w:t>
      </w:r>
      <w:r w:rsidRPr="001A60E3">
        <w:rPr>
          <w:rFonts w:ascii="Times New Roman" w:hAnsi="Times New Roman" w:cs="Times New Roman"/>
          <w:sz w:val="24"/>
          <w:szCs w:val="24"/>
          <w:vertAlign w:val="superscript"/>
        </w:rPr>
        <w:t>-</w:t>
      </w:r>
      <w:r w:rsidRPr="001A60E3">
        <w:rPr>
          <w:rFonts w:ascii="Times New Roman" w:hAnsi="Times New Roman" w:cs="Times New Roman"/>
          <w:sz w:val="24"/>
          <w:szCs w:val="24"/>
        </w:rPr>
        <w:t>, NO</w:t>
      </w:r>
      <w:r w:rsidRPr="001A60E3">
        <w:rPr>
          <w:rFonts w:ascii="Times New Roman" w:hAnsi="Times New Roman" w:cs="Times New Roman"/>
          <w:sz w:val="24"/>
          <w:szCs w:val="24"/>
          <w:vertAlign w:val="subscript"/>
        </w:rPr>
        <w:t>3</w:t>
      </w:r>
      <w:r w:rsidRPr="001A60E3">
        <w:rPr>
          <w:rFonts w:ascii="Times New Roman" w:hAnsi="Times New Roman" w:cs="Times New Roman"/>
          <w:sz w:val="24"/>
          <w:szCs w:val="24"/>
          <w:vertAlign w:val="superscript"/>
        </w:rPr>
        <w:t>-</w:t>
      </w:r>
      <w:r w:rsidRPr="001A60E3">
        <w:rPr>
          <w:rFonts w:ascii="Times New Roman" w:hAnsi="Times New Roman" w:cs="Times New Roman"/>
          <w:sz w:val="24"/>
          <w:szCs w:val="24"/>
        </w:rPr>
        <w:t>, and PO</w:t>
      </w:r>
      <w:r w:rsidRPr="001A60E3">
        <w:rPr>
          <w:rFonts w:ascii="Times New Roman" w:hAnsi="Times New Roman" w:cs="Times New Roman"/>
          <w:sz w:val="24"/>
          <w:szCs w:val="24"/>
          <w:vertAlign w:val="subscript"/>
        </w:rPr>
        <w:t>4</w:t>
      </w:r>
      <w:r w:rsidRPr="001A60E3">
        <w:rPr>
          <w:rFonts w:ascii="Times New Roman" w:hAnsi="Times New Roman" w:cs="Times New Roman"/>
          <w:sz w:val="24"/>
          <w:szCs w:val="24"/>
          <w:vertAlign w:val="superscript"/>
        </w:rPr>
        <w:t xml:space="preserve">3-  </w:t>
      </w:r>
      <w:r w:rsidRPr="001A60E3">
        <w:rPr>
          <w:rFonts w:ascii="Times New Roman" w:hAnsi="Times New Roman" w:cs="Times New Roman"/>
          <w:sz w:val="24"/>
          <w:szCs w:val="24"/>
        </w:rPr>
        <w:t>ions from aqueous solution by aminoclays. J. Ind. Eng. Chem. 18, 871-875.</w:t>
      </w:r>
    </w:p>
    <w:p w:rsidR="00D77FE2" w:rsidRDefault="00D77FE2" w:rsidP="00D77FE2">
      <w:pPr>
        <w:spacing w:line="480" w:lineRule="auto"/>
        <w:rPr>
          <w:rFonts w:ascii="Times New Roman" w:hAnsi="Times New Roman" w:cs="Times New Roman"/>
          <w:sz w:val="24"/>
          <w:szCs w:val="24"/>
        </w:rPr>
      </w:pPr>
      <w:r w:rsidRPr="001A60E3">
        <w:rPr>
          <w:rFonts w:ascii="Times New Roman" w:hAnsi="Times New Roman" w:cs="Times New Roman"/>
          <w:sz w:val="24"/>
          <w:szCs w:val="24"/>
        </w:rPr>
        <w:t>Lee, J., Seo, S., Yun, S., Moon, S., 2011. Preparation of ion exchanger layered electrodes for advanced membrane capacitive deionization (MCDI). Water Res. 45, 5375-5380.</w:t>
      </w:r>
    </w:p>
    <w:p w:rsidR="00D77FE2" w:rsidRDefault="00D77FE2" w:rsidP="00D77FE2">
      <w:pPr>
        <w:spacing w:line="480" w:lineRule="auto"/>
        <w:rPr>
          <w:rFonts w:ascii="Times New Roman" w:hAnsi="Times New Roman" w:cs="Times New Roman"/>
          <w:sz w:val="24"/>
          <w:szCs w:val="24"/>
        </w:rPr>
      </w:pPr>
      <w:r>
        <w:rPr>
          <w:rFonts w:ascii="Times New Roman" w:hAnsi="Times New Roman" w:cs="Times New Roman"/>
          <w:sz w:val="24"/>
          <w:szCs w:val="24"/>
        </w:rPr>
        <w:t xml:space="preserve">Li, Z., 2003. Use of surfactant-modified zeolite as fertilizer carriers to control nitrate release. </w:t>
      </w:r>
      <w:r w:rsidRPr="001C4DA0">
        <w:rPr>
          <w:rFonts w:ascii="Times New Roman" w:hAnsi="Times New Roman" w:cs="Times New Roman"/>
          <w:sz w:val="24"/>
          <w:szCs w:val="24"/>
        </w:rPr>
        <w:t>Microporous Mesoporous Mater</w:t>
      </w:r>
      <w:r>
        <w:rPr>
          <w:rFonts w:ascii="Times New Roman" w:hAnsi="Times New Roman" w:cs="Times New Roman"/>
          <w:sz w:val="24"/>
          <w:szCs w:val="24"/>
        </w:rPr>
        <w:t>. 61, 181-188.</w:t>
      </w:r>
    </w:p>
    <w:p w:rsidR="00D77FE2" w:rsidRDefault="00D77FE2" w:rsidP="00D77FE2">
      <w:pPr>
        <w:spacing w:line="480" w:lineRule="auto"/>
        <w:rPr>
          <w:rFonts w:ascii="Times New Roman" w:hAnsi="Times New Roman" w:cs="Times New Roman"/>
          <w:sz w:val="24"/>
          <w:szCs w:val="24"/>
        </w:rPr>
      </w:pPr>
      <w:r>
        <w:rPr>
          <w:rFonts w:ascii="Times New Roman" w:hAnsi="Times New Roman" w:cs="Times New Roman"/>
          <w:sz w:val="24"/>
          <w:szCs w:val="24"/>
        </w:rPr>
        <w:t xml:space="preserve">Li, Z., Bowman, S., 2001. Retention of inorganic anions by organo-kaolinite. </w:t>
      </w:r>
      <w:r w:rsidRPr="001C4DA0">
        <w:rPr>
          <w:rFonts w:ascii="Times New Roman" w:hAnsi="Times New Roman" w:cs="Times New Roman"/>
          <w:sz w:val="24"/>
          <w:szCs w:val="24"/>
        </w:rPr>
        <w:t>Water Res</w:t>
      </w:r>
      <w:r w:rsidRPr="0017715E">
        <w:rPr>
          <w:rFonts w:ascii="Times New Roman" w:hAnsi="Times New Roman" w:cs="Times New Roman"/>
          <w:i/>
          <w:sz w:val="24"/>
          <w:szCs w:val="24"/>
        </w:rPr>
        <w:t xml:space="preserve">. </w:t>
      </w:r>
      <w:r>
        <w:rPr>
          <w:rFonts w:ascii="Times New Roman" w:hAnsi="Times New Roman" w:cs="Times New Roman"/>
          <w:sz w:val="24"/>
          <w:szCs w:val="24"/>
        </w:rPr>
        <w:t>35, 3771-3776.</w:t>
      </w:r>
    </w:p>
    <w:p w:rsidR="00D77FE2" w:rsidRDefault="00D77FE2" w:rsidP="00D77FE2">
      <w:pPr>
        <w:spacing w:line="480" w:lineRule="auto"/>
        <w:rPr>
          <w:rFonts w:ascii="Times New Roman" w:hAnsi="Times New Roman" w:cs="Times New Roman"/>
          <w:sz w:val="24"/>
          <w:szCs w:val="24"/>
        </w:rPr>
      </w:pPr>
      <w:r w:rsidRPr="00A33752">
        <w:rPr>
          <w:rFonts w:ascii="Times New Roman" w:hAnsi="Times New Roman"/>
          <w:sz w:val="24"/>
          <w:szCs w:val="24"/>
        </w:rPr>
        <w:t>Li, Y., Liu, C., Luan, Z., Peng, X., Zhu, C., C</w:t>
      </w:r>
      <w:r>
        <w:rPr>
          <w:rFonts w:ascii="Times New Roman" w:hAnsi="Times New Roman"/>
          <w:sz w:val="24"/>
          <w:szCs w:val="24"/>
        </w:rPr>
        <w:t xml:space="preserve">hen, Z., Zhang, Z., Fan, J., </w:t>
      </w:r>
      <w:r w:rsidRPr="00A33752">
        <w:rPr>
          <w:rFonts w:ascii="Times New Roman" w:hAnsi="Times New Roman"/>
          <w:sz w:val="24"/>
          <w:szCs w:val="24"/>
        </w:rPr>
        <w:t xml:space="preserve"> Jia, Z.</w:t>
      </w:r>
      <w:r>
        <w:rPr>
          <w:rFonts w:ascii="Times New Roman" w:hAnsi="Times New Roman"/>
          <w:sz w:val="24"/>
          <w:szCs w:val="24"/>
        </w:rPr>
        <w:t xml:space="preserve">, </w:t>
      </w:r>
      <w:r w:rsidRPr="00A33752">
        <w:rPr>
          <w:rFonts w:ascii="Times New Roman" w:hAnsi="Times New Roman"/>
          <w:sz w:val="24"/>
          <w:szCs w:val="24"/>
        </w:rPr>
        <w:t xml:space="preserve">2006. Phosphate removal from aqueous solutions using raw and activated red mud and fly ash. </w:t>
      </w:r>
      <w:r w:rsidRPr="001C4DA0">
        <w:rPr>
          <w:rFonts w:ascii="Times New Roman" w:hAnsi="Times New Roman"/>
          <w:sz w:val="24"/>
          <w:szCs w:val="24"/>
        </w:rPr>
        <w:t xml:space="preserve">J. Hazard. Mater. </w:t>
      </w:r>
      <w:r w:rsidRPr="00A33752">
        <w:rPr>
          <w:rFonts w:ascii="Times New Roman" w:hAnsi="Times New Roman"/>
          <w:sz w:val="24"/>
          <w:szCs w:val="24"/>
        </w:rPr>
        <w:t>B137, 374</w:t>
      </w:r>
      <w:r>
        <w:rPr>
          <w:rFonts w:ascii="Times New Roman" w:hAnsi="Times New Roman"/>
          <w:sz w:val="24"/>
          <w:szCs w:val="24"/>
        </w:rPr>
        <w:t>-</w:t>
      </w:r>
      <w:r w:rsidRPr="00A33752">
        <w:rPr>
          <w:rFonts w:ascii="Times New Roman" w:hAnsi="Times New Roman"/>
          <w:sz w:val="24"/>
          <w:szCs w:val="24"/>
        </w:rPr>
        <w:t>383.</w:t>
      </w:r>
    </w:p>
    <w:p w:rsidR="00D77FE2" w:rsidRPr="00B6085B" w:rsidRDefault="00D77FE2" w:rsidP="00D77FE2">
      <w:pPr>
        <w:tabs>
          <w:tab w:val="left" w:pos="426"/>
          <w:tab w:val="left" w:pos="993"/>
          <w:tab w:val="left" w:pos="3544"/>
        </w:tabs>
        <w:spacing w:line="480" w:lineRule="auto"/>
        <w:outlineLvl w:val="0"/>
        <w:rPr>
          <w:rFonts w:ascii="Times New Roman" w:hAnsi="Times New Roman"/>
          <w:sz w:val="24"/>
          <w:szCs w:val="24"/>
        </w:rPr>
      </w:pPr>
      <w:r w:rsidRPr="00B6085B">
        <w:rPr>
          <w:rFonts w:ascii="Times New Roman" w:hAnsi="Times New Roman"/>
          <w:sz w:val="24"/>
          <w:szCs w:val="24"/>
        </w:rPr>
        <w:t>Loganathan, P., Vign</w:t>
      </w:r>
      <w:r>
        <w:rPr>
          <w:rFonts w:ascii="Times New Roman" w:hAnsi="Times New Roman"/>
          <w:sz w:val="24"/>
          <w:szCs w:val="24"/>
        </w:rPr>
        <w:t xml:space="preserve">eswaran, S., Kandasamy, J., </w:t>
      </w:r>
      <w:r w:rsidRPr="00B6085B">
        <w:rPr>
          <w:rFonts w:ascii="Times New Roman" w:hAnsi="Times New Roman"/>
          <w:sz w:val="24"/>
          <w:szCs w:val="24"/>
        </w:rPr>
        <w:t>Naidu, R.</w:t>
      </w:r>
      <w:r>
        <w:rPr>
          <w:rFonts w:ascii="Times New Roman" w:hAnsi="Times New Roman"/>
          <w:sz w:val="24"/>
          <w:szCs w:val="24"/>
        </w:rPr>
        <w:t xml:space="preserve">, </w:t>
      </w:r>
      <w:r w:rsidRPr="00B6085B">
        <w:rPr>
          <w:rFonts w:ascii="Times New Roman" w:hAnsi="Times New Roman"/>
          <w:sz w:val="24"/>
          <w:szCs w:val="24"/>
        </w:rPr>
        <w:t xml:space="preserve">2012. Cadmium sorption and desorption in soils: A review. </w:t>
      </w:r>
      <w:r w:rsidRPr="001C4DA0">
        <w:rPr>
          <w:rFonts w:ascii="Times New Roman" w:hAnsi="Times New Roman"/>
          <w:sz w:val="24"/>
          <w:szCs w:val="24"/>
        </w:rPr>
        <w:t>Critical Rev. Environ. Sci. Technol</w:t>
      </w:r>
      <w:r w:rsidRPr="00B6085B">
        <w:rPr>
          <w:rFonts w:ascii="Times New Roman" w:hAnsi="Times New Roman"/>
          <w:i/>
          <w:sz w:val="24"/>
          <w:szCs w:val="24"/>
        </w:rPr>
        <w:t xml:space="preserve">. </w:t>
      </w:r>
      <w:r w:rsidRPr="00B6085B">
        <w:rPr>
          <w:rFonts w:ascii="Times New Roman" w:hAnsi="Times New Roman"/>
          <w:sz w:val="24"/>
          <w:szCs w:val="24"/>
        </w:rPr>
        <w:t>42, 489-533.</w:t>
      </w:r>
    </w:p>
    <w:p w:rsidR="00D77FE2" w:rsidRPr="00B6085B" w:rsidRDefault="00D77FE2" w:rsidP="00D77FE2">
      <w:pPr>
        <w:tabs>
          <w:tab w:val="left" w:pos="426"/>
          <w:tab w:val="left" w:pos="993"/>
          <w:tab w:val="left" w:pos="3544"/>
        </w:tabs>
        <w:spacing w:line="480" w:lineRule="auto"/>
        <w:outlineLvl w:val="0"/>
        <w:rPr>
          <w:rFonts w:ascii="Times New Roman" w:hAnsi="Times New Roman"/>
          <w:sz w:val="24"/>
          <w:szCs w:val="24"/>
        </w:rPr>
      </w:pPr>
      <w:r w:rsidRPr="00B6085B">
        <w:rPr>
          <w:rFonts w:ascii="Times New Roman" w:hAnsi="Times New Roman"/>
          <w:sz w:val="24"/>
          <w:szCs w:val="24"/>
        </w:rPr>
        <w:t xml:space="preserve">Masukume, M., Eskandarpour, A., </w:t>
      </w:r>
      <w:r>
        <w:rPr>
          <w:rFonts w:ascii="Times New Roman" w:hAnsi="Times New Roman"/>
          <w:sz w:val="24"/>
          <w:szCs w:val="24"/>
        </w:rPr>
        <w:t xml:space="preserve">Onyango, M.S., Ochieng, A., </w:t>
      </w:r>
      <w:r w:rsidRPr="00B6085B">
        <w:rPr>
          <w:rFonts w:ascii="Times New Roman" w:hAnsi="Times New Roman"/>
          <w:sz w:val="24"/>
          <w:szCs w:val="24"/>
        </w:rPr>
        <w:t>Otieno, F.</w:t>
      </w:r>
      <w:r>
        <w:rPr>
          <w:rFonts w:ascii="Times New Roman" w:hAnsi="Times New Roman"/>
          <w:sz w:val="24"/>
          <w:szCs w:val="24"/>
        </w:rPr>
        <w:t xml:space="preserve">, </w:t>
      </w:r>
      <w:r w:rsidRPr="00B6085B">
        <w:rPr>
          <w:rFonts w:ascii="Times New Roman" w:hAnsi="Times New Roman"/>
          <w:sz w:val="24"/>
          <w:szCs w:val="24"/>
        </w:rPr>
        <w:t xml:space="preserve">2011. Treating high nitrate groundwater using surfactant modified zeolite in fixed bed column. </w:t>
      </w:r>
      <w:r w:rsidRPr="001C4DA0">
        <w:rPr>
          <w:rFonts w:ascii="Times New Roman" w:hAnsi="Times New Roman"/>
          <w:sz w:val="24"/>
          <w:szCs w:val="24"/>
        </w:rPr>
        <w:t>Sep. Sci. Technol.</w:t>
      </w:r>
      <w:r w:rsidRPr="00B6085B">
        <w:rPr>
          <w:rFonts w:ascii="Times New Roman" w:hAnsi="Times New Roman"/>
          <w:sz w:val="24"/>
          <w:szCs w:val="24"/>
        </w:rPr>
        <w:t xml:space="preserve"> 46, 1131-1137.</w:t>
      </w:r>
    </w:p>
    <w:p w:rsidR="00D77FE2" w:rsidRPr="00B6085B" w:rsidRDefault="00D77FE2" w:rsidP="00D77FE2">
      <w:pPr>
        <w:tabs>
          <w:tab w:val="left" w:pos="426"/>
          <w:tab w:val="left" w:pos="993"/>
          <w:tab w:val="left" w:pos="3544"/>
        </w:tabs>
        <w:spacing w:line="480" w:lineRule="auto"/>
        <w:outlineLvl w:val="0"/>
        <w:rPr>
          <w:rFonts w:ascii="Times New Roman" w:hAnsi="Times New Roman"/>
          <w:sz w:val="24"/>
          <w:szCs w:val="24"/>
        </w:rPr>
      </w:pPr>
      <w:r w:rsidRPr="00B6085B">
        <w:rPr>
          <w:rFonts w:ascii="Times New Roman" w:hAnsi="Times New Roman"/>
          <w:sz w:val="24"/>
          <w:szCs w:val="24"/>
        </w:rPr>
        <w:t>Namasivayam, C., Sangeetha, D.</w:t>
      </w:r>
      <w:r>
        <w:rPr>
          <w:rFonts w:ascii="Times New Roman" w:hAnsi="Times New Roman"/>
          <w:sz w:val="24"/>
          <w:szCs w:val="24"/>
        </w:rPr>
        <w:t xml:space="preserve">, </w:t>
      </w:r>
      <w:r w:rsidRPr="00B6085B">
        <w:rPr>
          <w:rFonts w:ascii="Times New Roman" w:hAnsi="Times New Roman"/>
          <w:sz w:val="24"/>
          <w:szCs w:val="24"/>
        </w:rPr>
        <w:t>2005. Removal of nitrate from water by ZnCl</w:t>
      </w:r>
      <w:r w:rsidRPr="00B6085B">
        <w:rPr>
          <w:rFonts w:ascii="Times New Roman" w:hAnsi="Times New Roman"/>
          <w:sz w:val="24"/>
          <w:szCs w:val="24"/>
          <w:vertAlign w:val="subscript"/>
        </w:rPr>
        <w:t>2</w:t>
      </w:r>
      <w:r w:rsidRPr="00B6085B">
        <w:rPr>
          <w:rFonts w:ascii="Times New Roman" w:hAnsi="Times New Roman"/>
          <w:sz w:val="24"/>
          <w:szCs w:val="24"/>
        </w:rPr>
        <w:t xml:space="preserve"> activated carbon from coconut coir pith, an agricultural solid waste. </w:t>
      </w:r>
      <w:r w:rsidRPr="001C4DA0">
        <w:rPr>
          <w:rFonts w:ascii="Times New Roman" w:hAnsi="Times New Roman"/>
          <w:sz w:val="24"/>
          <w:szCs w:val="24"/>
        </w:rPr>
        <w:t>Indian J. Chem. Technol</w:t>
      </w:r>
      <w:r w:rsidRPr="00B6085B">
        <w:rPr>
          <w:rFonts w:ascii="Times New Roman" w:hAnsi="Times New Roman"/>
          <w:sz w:val="24"/>
          <w:szCs w:val="24"/>
        </w:rPr>
        <w:t>. 12, 513-521.</w:t>
      </w:r>
    </w:p>
    <w:p w:rsidR="00D77FE2" w:rsidRPr="00B6085B" w:rsidRDefault="00D77FE2" w:rsidP="00D77FE2">
      <w:pPr>
        <w:tabs>
          <w:tab w:val="left" w:pos="426"/>
          <w:tab w:val="left" w:pos="993"/>
          <w:tab w:val="left" w:pos="3544"/>
        </w:tabs>
        <w:spacing w:line="480" w:lineRule="auto"/>
        <w:outlineLvl w:val="0"/>
        <w:rPr>
          <w:rFonts w:ascii="Times New Roman" w:hAnsi="Times New Roman" w:cs="Times New Roman"/>
          <w:sz w:val="24"/>
          <w:szCs w:val="24"/>
        </w:rPr>
      </w:pPr>
      <w:r>
        <w:rPr>
          <w:rFonts w:ascii="Times New Roman" w:hAnsi="Times New Roman"/>
          <w:sz w:val="24"/>
          <w:szCs w:val="24"/>
        </w:rPr>
        <w:t xml:space="preserve">Namasivayam, C., </w:t>
      </w:r>
      <w:r w:rsidRPr="00B6085B">
        <w:rPr>
          <w:rFonts w:ascii="Times New Roman" w:hAnsi="Times New Roman"/>
          <w:sz w:val="24"/>
          <w:szCs w:val="24"/>
        </w:rPr>
        <w:t xml:space="preserve"> Sangeetha, D.</w:t>
      </w:r>
      <w:r>
        <w:rPr>
          <w:rFonts w:ascii="Times New Roman" w:hAnsi="Times New Roman"/>
          <w:sz w:val="24"/>
          <w:szCs w:val="24"/>
        </w:rPr>
        <w:t xml:space="preserve">, </w:t>
      </w:r>
      <w:r w:rsidRPr="00B6085B">
        <w:rPr>
          <w:rFonts w:ascii="Times New Roman" w:hAnsi="Times New Roman"/>
          <w:sz w:val="24"/>
          <w:szCs w:val="24"/>
        </w:rPr>
        <w:t xml:space="preserve">2008. Application of coconut coir pith for the removal of sulphate and other anions from water. </w:t>
      </w:r>
      <w:r w:rsidRPr="001C4DA0">
        <w:rPr>
          <w:rFonts w:ascii="Times New Roman" w:hAnsi="Times New Roman"/>
          <w:sz w:val="24"/>
          <w:szCs w:val="24"/>
        </w:rPr>
        <w:t xml:space="preserve">Desalination </w:t>
      </w:r>
      <w:r w:rsidRPr="00B6085B">
        <w:rPr>
          <w:rFonts w:ascii="Times New Roman" w:hAnsi="Times New Roman"/>
          <w:sz w:val="24"/>
          <w:szCs w:val="24"/>
        </w:rPr>
        <w:t>219, 1-13.</w:t>
      </w:r>
    </w:p>
    <w:p w:rsidR="00D77FE2" w:rsidRDefault="00D77FE2" w:rsidP="00D77FE2">
      <w:pPr>
        <w:spacing w:line="480" w:lineRule="auto"/>
        <w:rPr>
          <w:rFonts w:ascii="Times New Roman" w:hAnsi="Times New Roman" w:cs="Times New Roman"/>
          <w:sz w:val="24"/>
          <w:szCs w:val="24"/>
        </w:rPr>
      </w:pPr>
      <w:r w:rsidRPr="001A60E3">
        <w:rPr>
          <w:rFonts w:ascii="Times New Roman" w:hAnsi="Times New Roman" w:cs="Times New Roman"/>
          <w:sz w:val="24"/>
          <w:szCs w:val="24"/>
        </w:rPr>
        <w:t>N</w:t>
      </w:r>
      <w:r w:rsidR="00F8223C" w:rsidRPr="001A60E3">
        <w:rPr>
          <w:rFonts w:ascii="Times New Roman" w:hAnsi="Times New Roman" w:cs="Times New Roman"/>
          <w:sz w:val="24"/>
          <w:szCs w:val="24"/>
        </w:rPr>
        <w:t>ational Health and Medical Research Council</w:t>
      </w:r>
      <w:r>
        <w:rPr>
          <w:rFonts w:ascii="Times New Roman" w:hAnsi="Times New Roman" w:cs="Times New Roman"/>
          <w:sz w:val="24"/>
          <w:szCs w:val="24"/>
        </w:rPr>
        <w:t>, 2011. Australia Drinking Water Guidelines 6, Volume 1. National Water Quality Management Stratergy, Commonwealth of Australia, Canberra.</w:t>
      </w:r>
    </w:p>
    <w:p w:rsidR="00D77FE2" w:rsidRDefault="00D77FE2" w:rsidP="00D77FE2">
      <w:pPr>
        <w:spacing w:line="480" w:lineRule="auto"/>
        <w:rPr>
          <w:rFonts w:ascii="Times New Roman" w:hAnsi="Times New Roman" w:cs="Times New Roman"/>
          <w:sz w:val="24"/>
          <w:szCs w:val="24"/>
        </w:rPr>
      </w:pPr>
      <w:r>
        <w:rPr>
          <w:rFonts w:ascii="Times New Roman" w:hAnsi="Times New Roman" w:cs="Times New Roman"/>
          <w:sz w:val="24"/>
          <w:szCs w:val="24"/>
        </w:rPr>
        <w:t xml:space="preserve">Orlando, U.S., Baes, A.U., Nishijima, W., Okada, M., 2002a. A new procedure to produce lignocellulosic anion exchangers from agricultural waste materials. </w:t>
      </w:r>
      <w:r w:rsidRPr="00A916AA">
        <w:rPr>
          <w:rFonts w:ascii="Times New Roman" w:hAnsi="Times New Roman" w:cs="Times New Roman"/>
          <w:sz w:val="24"/>
          <w:szCs w:val="24"/>
        </w:rPr>
        <w:t>Bioresource Technol</w:t>
      </w:r>
      <w:r w:rsidRPr="007B670F">
        <w:rPr>
          <w:rFonts w:ascii="Times New Roman" w:hAnsi="Times New Roman" w:cs="Times New Roman"/>
          <w:i/>
          <w:sz w:val="24"/>
          <w:szCs w:val="24"/>
        </w:rPr>
        <w:t xml:space="preserve">. </w:t>
      </w:r>
      <w:r>
        <w:rPr>
          <w:rFonts w:ascii="Times New Roman" w:hAnsi="Times New Roman" w:cs="Times New Roman"/>
          <w:sz w:val="24"/>
          <w:szCs w:val="24"/>
        </w:rPr>
        <w:t>83, 195-198.</w:t>
      </w:r>
    </w:p>
    <w:p w:rsidR="00D77FE2" w:rsidRDefault="00D77FE2" w:rsidP="00D77FE2">
      <w:pPr>
        <w:spacing w:line="480" w:lineRule="auto"/>
        <w:rPr>
          <w:rFonts w:ascii="Times New Roman" w:hAnsi="Times New Roman" w:cs="Times New Roman"/>
          <w:sz w:val="24"/>
          <w:szCs w:val="24"/>
        </w:rPr>
      </w:pPr>
      <w:r>
        <w:rPr>
          <w:rFonts w:ascii="Times New Roman" w:hAnsi="Times New Roman" w:cs="Times New Roman"/>
          <w:sz w:val="24"/>
          <w:szCs w:val="24"/>
        </w:rPr>
        <w:t xml:space="preserve">Orlando, U.S., Baes, A.U., Nishijima, W., Okada, M., 2002b. Preparation of agricultural residue anion exchangers and its nitrate maximum adsorption capacity. </w:t>
      </w:r>
      <w:r w:rsidRPr="00A916AA">
        <w:rPr>
          <w:rFonts w:ascii="Times New Roman" w:hAnsi="Times New Roman" w:cs="Times New Roman"/>
          <w:sz w:val="24"/>
          <w:szCs w:val="24"/>
        </w:rPr>
        <w:t xml:space="preserve">Chemosphere </w:t>
      </w:r>
      <w:r>
        <w:rPr>
          <w:rFonts w:ascii="Times New Roman" w:hAnsi="Times New Roman" w:cs="Times New Roman"/>
          <w:sz w:val="24"/>
          <w:szCs w:val="24"/>
        </w:rPr>
        <w:t>48, 1041-1046.</w:t>
      </w:r>
    </w:p>
    <w:p w:rsidR="00D77FE2" w:rsidRDefault="00D77FE2" w:rsidP="00D77FE2">
      <w:pPr>
        <w:spacing w:line="480" w:lineRule="auto"/>
        <w:rPr>
          <w:rFonts w:ascii="Times New Roman" w:hAnsi="Times New Roman" w:cs="Times New Roman"/>
          <w:sz w:val="24"/>
          <w:szCs w:val="24"/>
        </w:rPr>
      </w:pPr>
      <w:r>
        <w:rPr>
          <w:rFonts w:ascii="Times New Roman" w:hAnsi="Times New Roman" w:cs="Times New Roman"/>
          <w:sz w:val="24"/>
          <w:szCs w:val="24"/>
        </w:rPr>
        <w:t xml:space="preserve">Öztürk, N., Bektaş, T.E., 2004. Nitrate removal from aqueous solution by adsorption onto various materials. </w:t>
      </w:r>
      <w:r w:rsidRPr="00A916AA">
        <w:rPr>
          <w:rFonts w:ascii="Times New Roman" w:hAnsi="Times New Roman" w:cs="Times New Roman"/>
          <w:sz w:val="24"/>
          <w:szCs w:val="24"/>
        </w:rPr>
        <w:t>J. Hazard. Mater.</w:t>
      </w:r>
      <w:r>
        <w:rPr>
          <w:rFonts w:ascii="Times New Roman" w:hAnsi="Times New Roman" w:cs="Times New Roman"/>
          <w:sz w:val="24"/>
          <w:szCs w:val="24"/>
        </w:rPr>
        <w:t xml:space="preserve"> B112, 155-162.</w:t>
      </w:r>
    </w:p>
    <w:p w:rsidR="001A60E3" w:rsidRDefault="001A60E3" w:rsidP="00D77FE2">
      <w:pPr>
        <w:spacing w:line="480" w:lineRule="auto"/>
        <w:rPr>
          <w:rFonts w:ascii="Times New Roman" w:hAnsi="Times New Roman" w:cs="Times New Roman"/>
          <w:sz w:val="24"/>
          <w:szCs w:val="24"/>
        </w:rPr>
      </w:pPr>
      <w:r w:rsidRPr="001A60E3">
        <w:rPr>
          <w:rFonts w:ascii="Times New Roman" w:hAnsi="Times New Roman" w:cs="Times New Roman"/>
          <w:sz w:val="24"/>
          <w:szCs w:val="24"/>
          <w:highlight w:val="yellow"/>
        </w:rPr>
        <w:t>Park, H., Na, C., 2006. Preparation of anion exchanger by amination of acrylic acid grafted polypropylene nonwoven fiber and its ion-exchange property. J. Colloid Interface Sci. 301, 46-54.</w:t>
      </w:r>
    </w:p>
    <w:p w:rsidR="00D77FE2" w:rsidRDefault="00D77FE2" w:rsidP="00D77FE2">
      <w:pPr>
        <w:spacing w:line="480" w:lineRule="auto"/>
        <w:rPr>
          <w:rFonts w:ascii="Times New Roman" w:hAnsi="Times New Roman" w:cs="Times New Roman"/>
          <w:sz w:val="24"/>
          <w:szCs w:val="24"/>
        </w:rPr>
      </w:pPr>
      <w:r>
        <w:rPr>
          <w:rFonts w:ascii="Times New Roman" w:hAnsi="Times New Roman" w:cs="Times New Roman"/>
          <w:sz w:val="24"/>
          <w:szCs w:val="24"/>
        </w:rPr>
        <w:t xml:space="preserve">Pennington, J.A.T., 1998. Dietary exposure models for nitrates and nitrites. </w:t>
      </w:r>
      <w:r w:rsidRPr="00A916AA">
        <w:rPr>
          <w:rFonts w:ascii="Times New Roman" w:hAnsi="Times New Roman" w:cs="Times New Roman"/>
          <w:sz w:val="24"/>
          <w:szCs w:val="24"/>
        </w:rPr>
        <w:t>Food Control</w:t>
      </w:r>
      <w:r>
        <w:rPr>
          <w:rFonts w:ascii="Times New Roman" w:hAnsi="Times New Roman" w:cs="Times New Roman"/>
          <w:sz w:val="24"/>
          <w:szCs w:val="24"/>
        </w:rPr>
        <w:t xml:space="preserve"> 9, 385-395.</w:t>
      </w:r>
    </w:p>
    <w:p w:rsidR="00D77FE2" w:rsidRDefault="00D77FE2" w:rsidP="00D77FE2">
      <w:pPr>
        <w:spacing w:line="480" w:lineRule="auto"/>
        <w:rPr>
          <w:rFonts w:ascii="Times New Roman" w:hAnsi="Times New Roman" w:cs="Times New Roman"/>
          <w:sz w:val="24"/>
          <w:szCs w:val="24"/>
        </w:rPr>
      </w:pPr>
      <w:r>
        <w:rPr>
          <w:rFonts w:ascii="Times New Roman" w:hAnsi="Times New Roman" w:cs="Times New Roman"/>
          <w:sz w:val="24"/>
          <w:szCs w:val="24"/>
        </w:rPr>
        <w:t xml:space="preserve">Rengel-Mendez, J.R., Streat, M., 2002. Adsorption of cadmium by activated carbon cloth: influence of surface oxidation and solution pH. </w:t>
      </w:r>
      <w:r w:rsidRPr="00A916AA">
        <w:rPr>
          <w:rFonts w:ascii="Times New Roman" w:hAnsi="Times New Roman" w:cs="Times New Roman"/>
          <w:sz w:val="24"/>
          <w:szCs w:val="24"/>
        </w:rPr>
        <w:t>Water Res.</w:t>
      </w:r>
      <w:r>
        <w:rPr>
          <w:rFonts w:ascii="Times New Roman" w:hAnsi="Times New Roman" w:cs="Times New Roman"/>
          <w:sz w:val="24"/>
          <w:szCs w:val="24"/>
        </w:rPr>
        <w:t xml:space="preserve"> 36, 1244-1252.</w:t>
      </w:r>
    </w:p>
    <w:p w:rsidR="00D77FE2" w:rsidRDefault="00D77FE2" w:rsidP="00D77FE2">
      <w:pPr>
        <w:spacing w:line="480" w:lineRule="auto"/>
        <w:rPr>
          <w:rFonts w:ascii="Times New Roman" w:hAnsi="Times New Roman" w:cs="Times New Roman"/>
          <w:sz w:val="24"/>
          <w:szCs w:val="24"/>
        </w:rPr>
      </w:pPr>
      <w:r>
        <w:rPr>
          <w:rFonts w:ascii="Times New Roman" w:hAnsi="Times New Roman" w:cs="Times New Roman"/>
          <w:sz w:val="24"/>
          <w:szCs w:val="24"/>
        </w:rPr>
        <w:t xml:space="preserve">Saad, R., Hamoudi, S., Belkacemi, K., 2008. Adsorption of phosphate and nitrate anions on ammonium-functionalized mesoporous silicas. </w:t>
      </w:r>
      <w:r w:rsidRPr="00A916AA">
        <w:rPr>
          <w:rFonts w:ascii="Times New Roman" w:hAnsi="Times New Roman" w:cs="Times New Roman"/>
          <w:sz w:val="24"/>
          <w:szCs w:val="24"/>
        </w:rPr>
        <w:t>J. Porous Mater.</w:t>
      </w:r>
      <w:r>
        <w:rPr>
          <w:rFonts w:ascii="Times New Roman" w:hAnsi="Times New Roman" w:cs="Times New Roman"/>
          <w:sz w:val="24"/>
          <w:szCs w:val="24"/>
        </w:rPr>
        <w:t xml:space="preserve"> 15, 315-323.</w:t>
      </w:r>
    </w:p>
    <w:p w:rsidR="00D77FE2" w:rsidRDefault="00D77FE2" w:rsidP="00D77FE2">
      <w:pPr>
        <w:spacing w:line="480" w:lineRule="auto"/>
        <w:rPr>
          <w:rFonts w:ascii="Times New Roman" w:hAnsi="Times New Roman" w:cs="Times New Roman"/>
          <w:sz w:val="24"/>
          <w:szCs w:val="24"/>
        </w:rPr>
      </w:pPr>
      <w:r>
        <w:rPr>
          <w:rFonts w:ascii="Times New Roman" w:hAnsi="Times New Roman" w:cs="Times New Roman"/>
          <w:sz w:val="24"/>
          <w:szCs w:val="24"/>
        </w:rPr>
        <w:t xml:space="preserve">Schick, J., Caullet, P., Paillaud, J., Patarin, J., Mangold-Callarec, C., 2010. Batch-wise nitrate removal from water on a surfactant-modified zeolite. </w:t>
      </w:r>
      <w:r w:rsidRPr="00A916AA">
        <w:rPr>
          <w:rFonts w:ascii="Times New Roman" w:hAnsi="Times New Roman" w:cs="Times New Roman"/>
          <w:sz w:val="24"/>
          <w:szCs w:val="24"/>
        </w:rPr>
        <w:t>Microporous Mesoporous Mater</w:t>
      </w:r>
      <w:r>
        <w:rPr>
          <w:rFonts w:ascii="Times New Roman" w:hAnsi="Times New Roman" w:cs="Times New Roman"/>
          <w:sz w:val="24"/>
          <w:szCs w:val="24"/>
        </w:rPr>
        <w:t>. 132, 395-400.</w:t>
      </w:r>
    </w:p>
    <w:p w:rsidR="00D77FE2" w:rsidRDefault="00D77FE2" w:rsidP="00D77FE2">
      <w:pPr>
        <w:spacing w:line="480" w:lineRule="auto"/>
        <w:rPr>
          <w:rFonts w:ascii="Times New Roman" w:hAnsi="Times New Roman" w:cs="Times New Roman"/>
          <w:sz w:val="24"/>
          <w:szCs w:val="24"/>
        </w:rPr>
      </w:pPr>
      <w:r>
        <w:rPr>
          <w:rFonts w:ascii="Times New Roman" w:hAnsi="Times New Roman" w:cs="Times New Roman"/>
          <w:sz w:val="24"/>
          <w:szCs w:val="24"/>
        </w:rPr>
        <w:t xml:space="preserve">Schick, J., Caullet, P., Paillaud, J., Patarin, J., Mangold-Callarec, C., 2011. Nitrate sorption from water on a surfactant-modified zeolite. Fixed-bed column experiments. </w:t>
      </w:r>
      <w:r w:rsidRPr="00A916AA">
        <w:rPr>
          <w:rFonts w:ascii="Times New Roman" w:hAnsi="Times New Roman" w:cs="Times New Roman"/>
          <w:sz w:val="24"/>
          <w:szCs w:val="24"/>
        </w:rPr>
        <w:t>Microporous Mesoporous Mater.</w:t>
      </w:r>
      <w:r>
        <w:rPr>
          <w:rFonts w:ascii="Times New Roman" w:hAnsi="Times New Roman" w:cs="Times New Roman"/>
          <w:sz w:val="24"/>
          <w:szCs w:val="24"/>
        </w:rPr>
        <w:t xml:space="preserve"> 142, 549-556.</w:t>
      </w:r>
    </w:p>
    <w:p w:rsidR="00417EA0" w:rsidRPr="001A60E3" w:rsidRDefault="00417EA0" w:rsidP="00D77FE2">
      <w:pPr>
        <w:spacing w:line="480" w:lineRule="auto"/>
        <w:rPr>
          <w:rFonts w:ascii="Times New Roman" w:hAnsi="Times New Roman" w:cs="Times New Roman"/>
          <w:sz w:val="24"/>
          <w:szCs w:val="24"/>
        </w:rPr>
      </w:pPr>
      <w:r w:rsidRPr="001A60E3">
        <w:rPr>
          <w:rFonts w:ascii="Times New Roman" w:hAnsi="Times New Roman" w:cs="Times New Roman"/>
          <w:sz w:val="24"/>
          <w:szCs w:val="24"/>
        </w:rPr>
        <w:t>Schoeman, J.J., Steyn, A., 2003. Nitrate removal with reverse osmosis in a rural area in South Africa. Desalination 155, 15-26.</w:t>
      </w:r>
    </w:p>
    <w:p w:rsidR="00417EA0" w:rsidRDefault="00417EA0" w:rsidP="00D77FE2">
      <w:pPr>
        <w:spacing w:line="480" w:lineRule="auto"/>
        <w:rPr>
          <w:rFonts w:ascii="Times New Roman" w:hAnsi="Times New Roman" w:cs="Times New Roman"/>
          <w:sz w:val="24"/>
          <w:szCs w:val="24"/>
        </w:rPr>
      </w:pPr>
      <w:r w:rsidRPr="001A60E3">
        <w:rPr>
          <w:rFonts w:ascii="Times New Roman" w:hAnsi="Times New Roman" w:cs="Times New Roman"/>
          <w:sz w:val="24"/>
          <w:szCs w:val="24"/>
        </w:rPr>
        <w:t>Soares, M.I.M., 2000. Biological denitrification of ground water. Water Air Soil Pollut. 123, 183-193.</w:t>
      </w:r>
    </w:p>
    <w:p w:rsidR="00D77FE2" w:rsidRDefault="00D77FE2" w:rsidP="00D77FE2">
      <w:pPr>
        <w:spacing w:line="480" w:lineRule="auto"/>
        <w:rPr>
          <w:rFonts w:ascii="Times New Roman" w:hAnsi="Times New Roman" w:cs="Times New Roman"/>
          <w:sz w:val="24"/>
          <w:szCs w:val="24"/>
        </w:rPr>
      </w:pPr>
      <w:r>
        <w:rPr>
          <w:rFonts w:ascii="Times New Roman" w:hAnsi="Times New Roman" w:cs="Times New Roman"/>
          <w:sz w:val="24"/>
          <w:szCs w:val="24"/>
        </w:rPr>
        <w:t xml:space="preserve">Socías-Viciana, M.M., Ureña-Amate, M.D., González-Pradas, E., García-Cortés, M.J., López-Teruel, C., 2008. Nitrate removal by calcined hydrotalcite-type componds. </w:t>
      </w:r>
      <w:r w:rsidRPr="00A916AA">
        <w:rPr>
          <w:rFonts w:ascii="Times New Roman" w:hAnsi="Times New Roman" w:cs="Times New Roman"/>
          <w:sz w:val="24"/>
          <w:szCs w:val="24"/>
        </w:rPr>
        <w:t>Clays Clay Min</w:t>
      </w:r>
      <w:r w:rsidRPr="00492751">
        <w:rPr>
          <w:rFonts w:ascii="Times New Roman" w:hAnsi="Times New Roman" w:cs="Times New Roman"/>
          <w:i/>
          <w:sz w:val="24"/>
          <w:szCs w:val="24"/>
        </w:rPr>
        <w:t>.</w:t>
      </w:r>
      <w:r>
        <w:rPr>
          <w:rFonts w:ascii="Times New Roman" w:hAnsi="Times New Roman" w:cs="Times New Roman"/>
          <w:sz w:val="24"/>
          <w:szCs w:val="24"/>
        </w:rPr>
        <w:t xml:space="preserve"> 56, 2-9.</w:t>
      </w:r>
    </w:p>
    <w:p w:rsidR="0049611A" w:rsidRPr="001A60E3" w:rsidRDefault="0049611A" w:rsidP="00D77FE2">
      <w:pPr>
        <w:spacing w:line="480" w:lineRule="auto"/>
        <w:rPr>
          <w:rFonts w:ascii="Times New Roman" w:hAnsi="Times New Roman" w:cs="Times New Roman"/>
          <w:sz w:val="24"/>
          <w:szCs w:val="24"/>
        </w:rPr>
      </w:pPr>
      <w:r w:rsidRPr="001A60E3">
        <w:rPr>
          <w:rFonts w:ascii="Times New Roman" w:hAnsi="Times New Roman" w:cs="Times New Roman"/>
          <w:sz w:val="24"/>
          <w:szCs w:val="24"/>
        </w:rPr>
        <w:t>Taleb, M.F., Mahmoud, G.A., Elsigeny, S.M., Hegazy, E.A., 2008. Adsorption and desorption of phosphate and nitrate ions using quaternary (polypropylene-g-N,N-dimethylamino  ethylmethacrylate) graft copolymer. J. Hazard. Mater. 159, 372-379.</w:t>
      </w:r>
    </w:p>
    <w:p w:rsidR="00D77FE2" w:rsidRDefault="00D77FE2" w:rsidP="00D77FE2">
      <w:pPr>
        <w:spacing w:line="480" w:lineRule="auto"/>
        <w:rPr>
          <w:rFonts w:ascii="Times New Roman" w:hAnsi="Times New Roman" w:cs="Times New Roman"/>
          <w:sz w:val="24"/>
          <w:szCs w:val="24"/>
        </w:rPr>
      </w:pPr>
      <w:r w:rsidRPr="001A60E3">
        <w:rPr>
          <w:rFonts w:ascii="Times New Roman" w:hAnsi="Times New Roman" w:cs="Times New Roman"/>
          <w:sz w:val="24"/>
          <w:szCs w:val="24"/>
        </w:rPr>
        <w:t>Tofighy, M.A., Mohammadi, T., 2012. Nitrate removal from water using functionalized carbon nanotube sheets. Chem. Engineer. Res. Design 90, 1815-1822.</w:t>
      </w:r>
    </w:p>
    <w:p w:rsidR="00D77FE2" w:rsidRDefault="00D77FE2" w:rsidP="00D77FE2">
      <w:pPr>
        <w:spacing w:line="480" w:lineRule="auto"/>
        <w:rPr>
          <w:rFonts w:ascii="Times New Roman" w:hAnsi="Times New Roman"/>
          <w:sz w:val="24"/>
          <w:szCs w:val="24"/>
        </w:rPr>
      </w:pPr>
      <w:r w:rsidRPr="00A33752">
        <w:rPr>
          <w:rFonts w:ascii="Times New Roman" w:hAnsi="Times New Roman"/>
          <w:sz w:val="24"/>
          <w:szCs w:val="24"/>
        </w:rPr>
        <w:t>Wang, S., Ang, H.M., Tadé, M.O.</w:t>
      </w:r>
      <w:r>
        <w:rPr>
          <w:rFonts w:ascii="Times New Roman" w:hAnsi="Times New Roman"/>
          <w:sz w:val="24"/>
          <w:szCs w:val="24"/>
        </w:rPr>
        <w:t xml:space="preserve">, </w:t>
      </w:r>
      <w:r w:rsidRPr="00A33752">
        <w:rPr>
          <w:rFonts w:ascii="Times New Roman" w:hAnsi="Times New Roman"/>
          <w:sz w:val="24"/>
          <w:szCs w:val="24"/>
        </w:rPr>
        <w:t xml:space="preserve">2008. Novel applications of red mud as coagulant, adsorbent and catalyst for environmentally benign processes. </w:t>
      </w:r>
      <w:r w:rsidRPr="00A916AA">
        <w:rPr>
          <w:rFonts w:ascii="Times New Roman" w:hAnsi="Times New Roman"/>
          <w:sz w:val="24"/>
          <w:szCs w:val="24"/>
        </w:rPr>
        <w:t xml:space="preserve">Chemosphere </w:t>
      </w:r>
      <w:r w:rsidRPr="00A33752">
        <w:rPr>
          <w:rFonts w:ascii="Times New Roman" w:hAnsi="Times New Roman"/>
          <w:sz w:val="24"/>
          <w:szCs w:val="24"/>
        </w:rPr>
        <w:t>72, 1621</w:t>
      </w:r>
      <w:r>
        <w:rPr>
          <w:rFonts w:ascii="Times New Roman" w:hAnsi="Times New Roman"/>
          <w:sz w:val="24"/>
          <w:szCs w:val="24"/>
        </w:rPr>
        <w:t>-</w:t>
      </w:r>
      <w:r w:rsidRPr="00A33752">
        <w:rPr>
          <w:rFonts w:ascii="Times New Roman" w:hAnsi="Times New Roman"/>
          <w:sz w:val="24"/>
          <w:szCs w:val="24"/>
        </w:rPr>
        <w:t>1635.</w:t>
      </w:r>
    </w:p>
    <w:p w:rsidR="00D77FE2" w:rsidRDefault="00D77FE2" w:rsidP="00D77FE2">
      <w:pPr>
        <w:spacing w:line="480" w:lineRule="auto"/>
        <w:rPr>
          <w:rFonts w:ascii="Times New Roman" w:hAnsi="Times New Roman"/>
          <w:sz w:val="24"/>
          <w:szCs w:val="24"/>
        </w:rPr>
      </w:pPr>
      <w:r>
        <w:rPr>
          <w:rFonts w:ascii="Times New Roman" w:hAnsi="Times New Roman"/>
          <w:sz w:val="24"/>
          <w:szCs w:val="24"/>
        </w:rPr>
        <w:t xml:space="preserve">Wang, Y., Gao, B., Yue, W., Yue, Q., 2007a. Preparation and utilization of wheat straw anionic sorbent for the removal of nitrate from aqueous solution. </w:t>
      </w:r>
      <w:r w:rsidRPr="00A916AA">
        <w:rPr>
          <w:rFonts w:ascii="Times New Roman" w:hAnsi="Times New Roman"/>
          <w:sz w:val="24"/>
          <w:szCs w:val="24"/>
        </w:rPr>
        <w:t>J. Environ. Sci</w:t>
      </w:r>
      <w:r>
        <w:rPr>
          <w:rFonts w:ascii="Times New Roman" w:hAnsi="Times New Roman"/>
          <w:sz w:val="24"/>
          <w:szCs w:val="24"/>
        </w:rPr>
        <w:t>. 19, 1305-1310.</w:t>
      </w:r>
    </w:p>
    <w:p w:rsidR="00D77FE2" w:rsidRDefault="00D77FE2" w:rsidP="00D77FE2">
      <w:pPr>
        <w:spacing w:line="480" w:lineRule="auto"/>
        <w:rPr>
          <w:rFonts w:ascii="Times New Roman" w:hAnsi="Times New Roman"/>
          <w:sz w:val="24"/>
          <w:szCs w:val="24"/>
        </w:rPr>
      </w:pPr>
      <w:r>
        <w:rPr>
          <w:rFonts w:ascii="Times New Roman" w:hAnsi="Times New Roman"/>
          <w:sz w:val="24"/>
          <w:szCs w:val="24"/>
        </w:rPr>
        <w:t xml:space="preserve">Wang, Y., Gao, B., Yue, W., Yue, Q., 2007b. Adsorption kinetics of nitrate from aqueous solutions onto modified wheat residue. </w:t>
      </w:r>
      <w:r w:rsidRPr="00A916AA">
        <w:rPr>
          <w:rFonts w:ascii="Times New Roman" w:hAnsi="Times New Roman"/>
          <w:sz w:val="24"/>
          <w:szCs w:val="24"/>
        </w:rPr>
        <w:t>Colloids Surfaces A: Physicochem. Eng. Aspects</w:t>
      </w:r>
      <w:r w:rsidRPr="0054022D">
        <w:rPr>
          <w:rFonts w:ascii="Times New Roman" w:hAnsi="Times New Roman"/>
          <w:i/>
          <w:sz w:val="24"/>
          <w:szCs w:val="24"/>
        </w:rPr>
        <w:t xml:space="preserve"> </w:t>
      </w:r>
      <w:r>
        <w:rPr>
          <w:rFonts w:ascii="Times New Roman" w:hAnsi="Times New Roman"/>
          <w:sz w:val="24"/>
          <w:szCs w:val="24"/>
        </w:rPr>
        <w:t>308, 1-5.</w:t>
      </w:r>
    </w:p>
    <w:p w:rsidR="00D77FE2" w:rsidRDefault="00D77FE2" w:rsidP="00D77FE2">
      <w:pPr>
        <w:spacing w:line="480" w:lineRule="auto"/>
        <w:rPr>
          <w:rFonts w:ascii="Times New Roman" w:hAnsi="Times New Roman"/>
          <w:sz w:val="24"/>
          <w:szCs w:val="24"/>
        </w:rPr>
      </w:pPr>
      <w:r>
        <w:rPr>
          <w:rFonts w:ascii="Times New Roman" w:hAnsi="Times New Roman"/>
          <w:sz w:val="24"/>
          <w:szCs w:val="24"/>
        </w:rPr>
        <w:t xml:space="preserve">WHO, 2011. </w:t>
      </w:r>
      <w:r>
        <w:rPr>
          <w:rFonts w:ascii="Times New Roman" w:hAnsi="Times New Roman" w:cs="Times New Roman"/>
          <w:sz w:val="24"/>
          <w:szCs w:val="24"/>
        </w:rPr>
        <w:t>Guidelines for Drinking-water Quality. Fourth Edition, World Health Organisation.</w:t>
      </w:r>
    </w:p>
    <w:p w:rsidR="00D77FE2" w:rsidRDefault="00D77FE2" w:rsidP="00D77FE2">
      <w:pPr>
        <w:spacing w:line="480" w:lineRule="auto"/>
        <w:rPr>
          <w:rFonts w:ascii="Times New Roman" w:hAnsi="Times New Roman"/>
          <w:sz w:val="24"/>
          <w:szCs w:val="24"/>
        </w:rPr>
      </w:pPr>
      <w:r>
        <w:rPr>
          <w:rFonts w:ascii="Times New Roman" w:hAnsi="Times New Roman"/>
          <w:sz w:val="24"/>
          <w:szCs w:val="24"/>
        </w:rPr>
        <w:t xml:space="preserve">Xi, Y., Mallavarapu, M., Naidu, R., 2010. Preparation, characterization of surfactants modified clay minerals and nitrate adsorption. </w:t>
      </w:r>
      <w:r w:rsidRPr="00A916AA">
        <w:rPr>
          <w:rFonts w:ascii="Times New Roman" w:hAnsi="Times New Roman"/>
          <w:sz w:val="24"/>
          <w:szCs w:val="24"/>
        </w:rPr>
        <w:t>Appl. Clay Sci</w:t>
      </w:r>
      <w:r>
        <w:rPr>
          <w:rFonts w:ascii="Times New Roman" w:hAnsi="Times New Roman"/>
          <w:sz w:val="24"/>
          <w:szCs w:val="24"/>
        </w:rPr>
        <w:t>. 48, 92-96.</w:t>
      </w:r>
    </w:p>
    <w:p w:rsidR="00837AC0" w:rsidRDefault="00837AC0" w:rsidP="00D77FE2">
      <w:pPr>
        <w:spacing w:line="480" w:lineRule="auto"/>
        <w:rPr>
          <w:rFonts w:ascii="Times New Roman" w:hAnsi="Times New Roman" w:cs="Times New Roman"/>
          <w:sz w:val="24"/>
          <w:szCs w:val="24"/>
        </w:rPr>
      </w:pPr>
      <w:r>
        <w:rPr>
          <w:rFonts w:ascii="Times New Roman" w:hAnsi="Times New Roman"/>
          <w:sz w:val="24"/>
          <w:szCs w:val="24"/>
        </w:rPr>
        <w:t>Xing, X., Gao, B., Zhong, Q., Yue, Q., Li, Q., 2011. Sorption of nitrate onto amine-crosslinked wheat straw: Characteristics, column sorption and desorption properties. J.Hazard. Mater. 186, 206-211.</w:t>
      </w:r>
    </w:p>
    <w:p w:rsidR="00D77FE2" w:rsidRDefault="00D77FE2" w:rsidP="00D77FE2">
      <w:pPr>
        <w:spacing w:line="480" w:lineRule="auto"/>
        <w:rPr>
          <w:rFonts w:ascii="Times New Roman" w:hAnsi="Times New Roman" w:cs="Times New Roman"/>
          <w:sz w:val="24"/>
          <w:szCs w:val="24"/>
        </w:rPr>
      </w:pPr>
      <w:r>
        <w:rPr>
          <w:rFonts w:ascii="Times New Roman" w:hAnsi="Times New Roman" w:cs="Times New Roman"/>
          <w:sz w:val="24"/>
          <w:szCs w:val="24"/>
        </w:rPr>
        <w:t xml:space="preserve">Xu, X., Gao, B., Yue, Q., Zhong, Q., 2010. Preparation of agricultural by-product based anion exchanger and its utilization for nitrate and phosphate removal. </w:t>
      </w:r>
      <w:r w:rsidRPr="00A916AA">
        <w:rPr>
          <w:rFonts w:ascii="Times New Roman" w:hAnsi="Times New Roman" w:cs="Times New Roman"/>
          <w:sz w:val="24"/>
          <w:szCs w:val="24"/>
        </w:rPr>
        <w:t>Bioresource Technol</w:t>
      </w:r>
      <w:r w:rsidRPr="00596B5D">
        <w:rPr>
          <w:rFonts w:ascii="Times New Roman" w:hAnsi="Times New Roman" w:cs="Times New Roman"/>
          <w:i/>
          <w:sz w:val="24"/>
          <w:szCs w:val="24"/>
        </w:rPr>
        <w:t>.</w:t>
      </w:r>
      <w:r>
        <w:rPr>
          <w:rFonts w:ascii="Times New Roman" w:hAnsi="Times New Roman" w:cs="Times New Roman"/>
          <w:sz w:val="24"/>
          <w:szCs w:val="24"/>
        </w:rPr>
        <w:t xml:space="preserve"> 101, 8558-8564.</w:t>
      </w:r>
    </w:p>
    <w:p w:rsidR="00D77FE2" w:rsidRDefault="00D77FE2" w:rsidP="00D77FE2">
      <w:pPr>
        <w:spacing w:line="480" w:lineRule="auto"/>
        <w:rPr>
          <w:rFonts w:ascii="Times New Roman" w:hAnsi="Times New Roman" w:cs="Times New Roman"/>
          <w:sz w:val="24"/>
          <w:szCs w:val="24"/>
        </w:rPr>
      </w:pPr>
      <w:r>
        <w:rPr>
          <w:rFonts w:ascii="Times New Roman" w:hAnsi="Times New Roman" w:cs="Times New Roman"/>
          <w:sz w:val="24"/>
          <w:szCs w:val="24"/>
        </w:rPr>
        <w:t xml:space="preserve">Xu, X., Gao, B., Yue, Q., Zhong, Q., Li, Q., 2011. Preparation of new types of anion exchange resins from agricultural by-products and their utilisation in the removal of various toxic anions from solutions. </w:t>
      </w:r>
      <w:r w:rsidRPr="00A916AA">
        <w:rPr>
          <w:rFonts w:ascii="Times New Roman" w:hAnsi="Times New Roman" w:cs="Times New Roman"/>
          <w:sz w:val="24"/>
          <w:szCs w:val="24"/>
        </w:rPr>
        <w:t>Chem. Engineer. J.</w:t>
      </w:r>
      <w:r>
        <w:rPr>
          <w:rFonts w:ascii="Times New Roman" w:hAnsi="Times New Roman" w:cs="Times New Roman"/>
          <w:sz w:val="24"/>
          <w:szCs w:val="24"/>
        </w:rPr>
        <w:t xml:space="preserve"> 167, 104-111.</w:t>
      </w:r>
    </w:p>
    <w:p w:rsidR="00D77FE2" w:rsidRDefault="00D77FE2" w:rsidP="00D77FE2">
      <w:pPr>
        <w:spacing w:line="480" w:lineRule="auto"/>
        <w:rPr>
          <w:rFonts w:ascii="Times New Roman" w:hAnsi="Times New Roman" w:cs="Times New Roman"/>
          <w:sz w:val="24"/>
          <w:szCs w:val="24"/>
        </w:rPr>
      </w:pPr>
      <w:r>
        <w:rPr>
          <w:rFonts w:ascii="Times New Roman" w:hAnsi="Times New Roman" w:cs="Times New Roman"/>
          <w:sz w:val="24"/>
          <w:szCs w:val="24"/>
        </w:rPr>
        <w:t xml:space="preserve">Xu, X., Gao, B., Zhao, Y., Chen, S., Tan, X., Yue, Q., Lin, J., Wang, Y., 2012. Nitrate removal from aqueous solution by </w:t>
      </w:r>
      <w:r w:rsidRPr="00A14F65">
        <w:rPr>
          <w:rFonts w:ascii="Times New Roman" w:hAnsi="Times New Roman" w:cs="Times New Roman"/>
          <w:i/>
          <w:sz w:val="24"/>
          <w:szCs w:val="24"/>
        </w:rPr>
        <w:t>Arundo donax</w:t>
      </w:r>
      <w:r>
        <w:rPr>
          <w:rFonts w:ascii="Times New Roman" w:hAnsi="Times New Roman" w:cs="Times New Roman"/>
          <w:sz w:val="24"/>
          <w:szCs w:val="24"/>
        </w:rPr>
        <w:t xml:space="preserve"> L. reed based anion exchange resin. </w:t>
      </w:r>
      <w:r w:rsidRPr="00A916AA">
        <w:rPr>
          <w:rFonts w:ascii="Times New Roman" w:hAnsi="Times New Roman" w:cs="Times New Roman"/>
          <w:sz w:val="24"/>
          <w:szCs w:val="24"/>
        </w:rPr>
        <w:t xml:space="preserve">J. Hazard. Mater. </w:t>
      </w:r>
      <w:r>
        <w:rPr>
          <w:rFonts w:ascii="Times New Roman" w:hAnsi="Times New Roman" w:cs="Times New Roman"/>
          <w:sz w:val="24"/>
          <w:szCs w:val="24"/>
        </w:rPr>
        <w:t>203-204, 86-92.</w:t>
      </w:r>
    </w:p>
    <w:p w:rsidR="00D77FE2" w:rsidRDefault="00D77FE2" w:rsidP="00D77FE2">
      <w:pPr>
        <w:spacing w:line="480" w:lineRule="auto"/>
        <w:rPr>
          <w:rFonts w:ascii="Times New Roman" w:hAnsi="Times New Roman" w:cs="Times New Roman"/>
          <w:sz w:val="24"/>
          <w:szCs w:val="24"/>
        </w:rPr>
      </w:pPr>
      <w:r>
        <w:rPr>
          <w:rFonts w:ascii="Times New Roman" w:hAnsi="Times New Roman"/>
          <w:sz w:val="24"/>
          <w:szCs w:val="24"/>
        </w:rPr>
        <w:t xml:space="preserve">Yin, C.Y., Aroua, M.K., </w:t>
      </w:r>
      <w:r w:rsidRPr="00A33752">
        <w:rPr>
          <w:rFonts w:ascii="Times New Roman" w:hAnsi="Times New Roman"/>
          <w:sz w:val="24"/>
          <w:szCs w:val="24"/>
        </w:rPr>
        <w:t>Daud, W.M.A.W.</w:t>
      </w:r>
      <w:r>
        <w:rPr>
          <w:rFonts w:ascii="Times New Roman" w:hAnsi="Times New Roman"/>
          <w:sz w:val="24"/>
          <w:szCs w:val="24"/>
        </w:rPr>
        <w:t xml:space="preserve">, </w:t>
      </w:r>
      <w:r w:rsidRPr="00A33752">
        <w:rPr>
          <w:rFonts w:ascii="Times New Roman" w:hAnsi="Times New Roman"/>
          <w:sz w:val="24"/>
          <w:szCs w:val="24"/>
        </w:rPr>
        <w:t xml:space="preserve">2007. Review of modifications of activated carbon for enhancing contaminant uptakes from aqueous solutions. </w:t>
      </w:r>
      <w:r w:rsidRPr="00A916AA">
        <w:rPr>
          <w:rFonts w:ascii="Times New Roman" w:hAnsi="Times New Roman"/>
          <w:sz w:val="24"/>
          <w:szCs w:val="24"/>
        </w:rPr>
        <w:t>Sep. Purif. Technol</w:t>
      </w:r>
      <w:r w:rsidRPr="00A33752">
        <w:rPr>
          <w:rFonts w:ascii="Times New Roman" w:hAnsi="Times New Roman"/>
          <w:sz w:val="24"/>
          <w:szCs w:val="24"/>
        </w:rPr>
        <w:t>. 52, 403</w:t>
      </w:r>
      <w:r>
        <w:rPr>
          <w:rFonts w:ascii="Times New Roman" w:hAnsi="Times New Roman"/>
          <w:sz w:val="24"/>
          <w:szCs w:val="24"/>
        </w:rPr>
        <w:t>-</w:t>
      </w:r>
      <w:r w:rsidRPr="00A33752">
        <w:rPr>
          <w:rFonts w:ascii="Times New Roman" w:hAnsi="Times New Roman"/>
          <w:sz w:val="24"/>
          <w:szCs w:val="24"/>
        </w:rPr>
        <w:t>415.</w:t>
      </w:r>
    </w:p>
    <w:p w:rsidR="00D77FE2" w:rsidRDefault="00D77FE2" w:rsidP="00D77FE2">
      <w:pPr>
        <w:spacing w:line="480" w:lineRule="auto"/>
        <w:rPr>
          <w:rFonts w:ascii="Times New Roman" w:hAnsi="Times New Roman" w:cs="Times New Roman"/>
          <w:sz w:val="24"/>
          <w:szCs w:val="24"/>
        </w:rPr>
      </w:pPr>
      <w:r>
        <w:rPr>
          <w:rFonts w:ascii="Times New Roman" w:hAnsi="Times New Roman" w:cs="Times New Roman"/>
          <w:sz w:val="24"/>
          <w:szCs w:val="24"/>
        </w:rPr>
        <w:t xml:space="preserve">Zhan, Y., Lin, J., Zhu, Z., 2011. Removal of nitrate from aqueous solution using cetylpyridinium bromide (CPB) modified zeolite as adsorbent. </w:t>
      </w:r>
      <w:r w:rsidRPr="00A916AA">
        <w:rPr>
          <w:rFonts w:ascii="Times New Roman" w:hAnsi="Times New Roman" w:cs="Times New Roman"/>
          <w:sz w:val="24"/>
          <w:szCs w:val="24"/>
        </w:rPr>
        <w:t>J. Hazard. Mater</w:t>
      </w:r>
      <w:r>
        <w:rPr>
          <w:rFonts w:ascii="Times New Roman" w:hAnsi="Times New Roman" w:cs="Times New Roman"/>
          <w:sz w:val="24"/>
          <w:szCs w:val="24"/>
        </w:rPr>
        <w:t>. 186, 1972-1978.</w:t>
      </w:r>
    </w:p>
    <w:p w:rsidR="00D77FE2" w:rsidRDefault="00D77FE2" w:rsidP="00D77FE2">
      <w:pPr>
        <w:spacing w:line="480" w:lineRule="auto"/>
        <w:rPr>
          <w:rFonts w:ascii="Times New Roman" w:hAnsi="Times New Roman" w:cs="Times New Roman"/>
          <w:sz w:val="24"/>
          <w:szCs w:val="24"/>
        </w:rPr>
      </w:pPr>
      <w:r w:rsidRPr="001A60E3">
        <w:rPr>
          <w:rFonts w:ascii="Times New Roman" w:hAnsi="Times New Roman" w:cs="Times New Roman"/>
          <w:sz w:val="24"/>
          <w:szCs w:val="24"/>
        </w:rPr>
        <w:t>Zhang, M., Gao, B., Yao, Y., Xue, Y., Inyang, M., 2012. Synthesis of porous MgO-biochar nanocomposites for removal of phosphate and nitrate from aqueous solutions. Chem. Engineer. J. 210, 26-32.</w:t>
      </w:r>
    </w:p>
    <w:p w:rsidR="00D77FE2" w:rsidRDefault="00D77FE2" w:rsidP="00D77FE2">
      <w:pPr>
        <w:rPr>
          <w:rFonts w:ascii="Times New Roman" w:hAnsi="Times New Roman" w:cs="Times New Roman"/>
          <w:sz w:val="24"/>
          <w:szCs w:val="24"/>
        </w:rPr>
      </w:pPr>
      <w:r>
        <w:rPr>
          <w:rFonts w:ascii="Times New Roman" w:hAnsi="Times New Roman" w:cs="Times New Roman"/>
          <w:sz w:val="24"/>
          <w:szCs w:val="24"/>
        </w:rPr>
        <w:br w:type="page"/>
      </w:r>
      <w:r w:rsidRPr="004D37C0">
        <w:rPr>
          <w:rFonts w:ascii="Times New Roman" w:hAnsi="Times New Roman" w:cs="Times New Roman"/>
          <w:b/>
          <w:sz w:val="24"/>
          <w:szCs w:val="24"/>
        </w:rPr>
        <w:t>Figure captions</w:t>
      </w:r>
    </w:p>
    <w:p w:rsidR="00D77FE2" w:rsidRDefault="00D77FE2" w:rsidP="00D77FE2">
      <w:pPr>
        <w:rPr>
          <w:rFonts w:ascii="Times New Roman" w:hAnsi="Times New Roman" w:cs="Times New Roman"/>
          <w:sz w:val="24"/>
          <w:szCs w:val="24"/>
        </w:rPr>
      </w:pPr>
    </w:p>
    <w:p w:rsidR="00D77FE2" w:rsidRDefault="00D77FE2" w:rsidP="00D77FE2">
      <w:r>
        <w:t>Fig. 1. Surface modification techniques used to enhance nitrate removal by adsorbents</w:t>
      </w:r>
    </w:p>
    <w:p w:rsidR="00D77FE2" w:rsidRDefault="00D77FE2" w:rsidP="00D77FE2">
      <w:pPr>
        <w:rPr>
          <w:u w:val="single"/>
        </w:rPr>
      </w:pPr>
    </w:p>
    <w:p w:rsidR="00D77FE2" w:rsidRDefault="00D77FE2" w:rsidP="00D77FE2">
      <w:r w:rsidRPr="00D03221">
        <w:t xml:space="preserve">Fig. </w:t>
      </w:r>
      <w:r>
        <w:t>2.</w:t>
      </w:r>
      <w:r w:rsidRPr="00D03221">
        <w:t xml:space="preserve"> Schematic illustration of surface modification of adsorbents (</w:t>
      </w:r>
      <w:r>
        <w:sym w:font="Wingdings 2" w:char="F0A2"/>
      </w:r>
      <w:r w:rsidR="008737E4">
        <w:t xml:space="preserve"> </w:t>
      </w:r>
      <w:r w:rsidR="008737E4" w:rsidRPr="001A60E3">
        <w:t>represent</w:t>
      </w:r>
      <w:r w:rsidR="004E0D0B" w:rsidRPr="001A60E3">
        <w:t>s</w:t>
      </w:r>
      <w:r w:rsidR="008737E4" w:rsidRPr="001A60E3">
        <w:t xml:space="preserve"> unmodified adsorbent</w:t>
      </w:r>
      <w:r w:rsidR="008737E4">
        <w:t>s</w:t>
      </w:r>
      <w:r>
        <w:t xml:space="preserve">) for the removal of nitrate (a) surface </w:t>
      </w:r>
      <w:r w:rsidRPr="00D03221">
        <w:t xml:space="preserve">protonation (b) surface impregnation of metal or metal oxide (c) surface grafting </w:t>
      </w:r>
      <w:r>
        <w:t xml:space="preserve">of </w:t>
      </w:r>
      <w:r w:rsidRPr="00D03221">
        <w:t>amine group (d) cationic surfactant modification</w:t>
      </w:r>
    </w:p>
    <w:p w:rsidR="00D77FE2" w:rsidRDefault="00D77FE2" w:rsidP="00D77FE2"/>
    <w:p w:rsidR="008737E4" w:rsidRDefault="008737E4" w:rsidP="008737E4">
      <w:r w:rsidRPr="001A60E3">
        <w:t>Fig. 3. Schematic illustration of nitrate adsorption on Zr</w:t>
      </w:r>
      <w:r w:rsidRPr="001A60E3">
        <w:rPr>
          <w:vertAlign w:val="superscript"/>
        </w:rPr>
        <w:t>4+</w:t>
      </w:r>
      <w:r w:rsidRPr="001A60E3">
        <w:t>-loaded sugar cane beet pulp (redrawn from Hassan et al. 2010)</w:t>
      </w:r>
    </w:p>
    <w:p w:rsidR="008737E4" w:rsidRPr="00D03221" w:rsidRDefault="008737E4" w:rsidP="00D77FE2"/>
    <w:p w:rsidR="00D77FE2" w:rsidRDefault="00D77FE2" w:rsidP="00D77FE2">
      <w:r>
        <w:t xml:space="preserve">Fig. </w:t>
      </w:r>
      <w:r w:rsidR="008737E4">
        <w:t>4</w:t>
      </w:r>
      <w:r>
        <w:t>.  Zeta potentials (related to surface charge) of wheat straw (WS) and wheat straw grafted with amine groups anion exchanger (WSAE) as a function of pH (</w:t>
      </w:r>
      <w:r w:rsidR="003C62D0">
        <w:t xml:space="preserve">redrawn from </w:t>
      </w:r>
      <w:r>
        <w:t>X</w:t>
      </w:r>
      <w:r w:rsidR="00837AC0">
        <w:t>ing</w:t>
      </w:r>
      <w:r>
        <w:t xml:space="preserve"> et al. 2011)</w:t>
      </w:r>
    </w:p>
    <w:p w:rsidR="00295584" w:rsidRDefault="00295584" w:rsidP="00D77FE2"/>
    <w:p w:rsidR="00295584" w:rsidRDefault="00295584" w:rsidP="00D77FE2">
      <w:r w:rsidRPr="001A60E3">
        <w:t xml:space="preserve">Fig. </w:t>
      </w:r>
      <w:r w:rsidR="008737E4" w:rsidRPr="001A60E3">
        <w:t>5</w:t>
      </w:r>
      <w:r w:rsidRPr="001A60E3">
        <w:t xml:space="preserve">. </w:t>
      </w:r>
      <w:r w:rsidR="003C62D0" w:rsidRPr="001A60E3">
        <w:t>Schem</w:t>
      </w:r>
      <w:r w:rsidR="008737E4" w:rsidRPr="001A60E3">
        <w:t>a</w:t>
      </w:r>
      <w:r w:rsidR="003C62D0" w:rsidRPr="001A60E3">
        <w:t>tic illustration of (a) amine group grafting of mesoporous silica and (b)</w:t>
      </w:r>
      <w:r w:rsidR="002900FD" w:rsidRPr="001A60E3">
        <w:t xml:space="preserve"> </w:t>
      </w:r>
      <w:r w:rsidR="003C62D0" w:rsidRPr="001A60E3">
        <w:t>protonation of the amine group (redrawn from Saad et al. 2008)</w:t>
      </w:r>
    </w:p>
    <w:p w:rsidR="003C62D0" w:rsidRDefault="003C62D0" w:rsidP="00D77FE2"/>
    <w:p w:rsidR="00D77FE2" w:rsidRDefault="00D77FE2" w:rsidP="00D77FE2"/>
    <w:p w:rsidR="00D77FE2" w:rsidRDefault="00D77FE2" w:rsidP="00D77FE2">
      <w:pPr>
        <w:spacing w:line="480" w:lineRule="auto"/>
        <w:jc w:val="both"/>
        <w:rPr>
          <w:rFonts w:ascii="Times New Roman" w:hAnsi="Times New Roman" w:cs="Times New Roman"/>
          <w:b/>
          <w:sz w:val="24"/>
          <w:szCs w:val="24"/>
        </w:rPr>
      </w:pPr>
    </w:p>
    <w:p w:rsidR="00D77FE2" w:rsidRDefault="00D77FE2" w:rsidP="00D77FE2">
      <w:pPr>
        <w:rPr>
          <w:u w:val="single"/>
        </w:rPr>
      </w:pPr>
      <w:r>
        <w:rPr>
          <w:u w:val="single"/>
        </w:rPr>
        <w:br w:type="page"/>
      </w:r>
    </w:p>
    <w:p w:rsidR="00D77FE2" w:rsidRDefault="00D77FE2" w:rsidP="00D77FE2"/>
    <w:p w:rsidR="00D77FE2" w:rsidRDefault="00D77FE2" w:rsidP="00D77FE2">
      <w:pPr>
        <w:rPr>
          <w:rFonts w:ascii="Times New Roman" w:hAnsi="Times New Roman" w:cs="Times New Roman"/>
          <w:sz w:val="24"/>
          <w:szCs w:val="24"/>
        </w:rPr>
      </w:pPr>
    </w:p>
    <w:tbl>
      <w:tblPr>
        <w:tblStyle w:val="TableGrid"/>
        <w:tblW w:w="9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5"/>
        <w:gridCol w:w="222"/>
        <w:gridCol w:w="1891"/>
        <w:gridCol w:w="236"/>
        <w:gridCol w:w="2157"/>
        <w:gridCol w:w="222"/>
        <w:gridCol w:w="2113"/>
        <w:gridCol w:w="222"/>
        <w:gridCol w:w="1182"/>
      </w:tblGrid>
      <w:tr w:rsidR="00D77FE2" w:rsidTr="00AE2C05">
        <w:tc>
          <w:tcPr>
            <w:tcW w:w="0" w:type="auto"/>
          </w:tcPr>
          <w:p w:rsidR="00D77FE2" w:rsidRDefault="00D77FE2" w:rsidP="00AE2C05">
            <w:pPr>
              <w:jc w:val="center"/>
            </w:pPr>
            <w:r>
              <w:rPr>
                <w:noProof/>
                <w:lang w:eastAsia="en-AU"/>
              </w:rPr>
              <mc:AlternateContent>
                <mc:Choice Requires="wpg">
                  <w:drawing>
                    <wp:anchor distT="0" distB="0" distL="114300" distR="114300" simplePos="0" relativeHeight="251663360" behindDoc="0" locked="0" layoutInCell="1" allowOverlap="1" wp14:anchorId="2FFA7B49" wp14:editId="37586CEC">
                      <wp:simplePos x="0" y="0"/>
                      <wp:positionH relativeFrom="column">
                        <wp:posOffset>-71252</wp:posOffset>
                      </wp:positionH>
                      <wp:positionV relativeFrom="paragraph">
                        <wp:posOffset>5525</wp:posOffset>
                      </wp:positionV>
                      <wp:extent cx="6115685" cy="2166631"/>
                      <wp:effectExtent l="0" t="0" r="18415" b="24130"/>
                      <wp:wrapNone/>
                      <wp:docPr id="35" name="Group 35"/>
                      <wp:cNvGraphicFramePr/>
                      <a:graphic xmlns:a="http://schemas.openxmlformats.org/drawingml/2006/main">
                        <a:graphicData uri="http://schemas.microsoft.com/office/word/2010/wordprocessingGroup">
                          <wpg:wgp>
                            <wpg:cNvGrpSpPr/>
                            <wpg:grpSpPr>
                              <a:xfrm>
                                <a:off x="0" y="0"/>
                                <a:ext cx="6115685" cy="2166631"/>
                                <a:chOff x="0" y="0"/>
                                <a:chExt cx="6115685" cy="2166631"/>
                              </a:xfrm>
                            </wpg:grpSpPr>
                            <wps:wsp>
                              <wps:cNvPr id="36" name="Straight Arrow Connector 36"/>
                              <wps:cNvCnPr/>
                              <wps:spPr>
                                <a:xfrm>
                                  <a:off x="5712031" y="1027216"/>
                                  <a:ext cx="0" cy="59071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37" name="Group 37"/>
                              <wpg:cNvGrpSpPr/>
                              <wpg:grpSpPr>
                                <a:xfrm>
                                  <a:off x="0" y="0"/>
                                  <a:ext cx="6115685" cy="2166631"/>
                                  <a:chOff x="0" y="0"/>
                                  <a:chExt cx="6115685" cy="2166631"/>
                                </a:xfrm>
                              </wpg:grpSpPr>
                              <wpg:grpSp>
                                <wpg:cNvPr id="38" name="Group 38"/>
                                <wpg:cNvGrpSpPr/>
                                <wpg:grpSpPr>
                                  <a:xfrm>
                                    <a:off x="2481939" y="338447"/>
                                    <a:ext cx="3230107" cy="450768"/>
                                    <a:chOff x="-41567" y="0"/>
                                    <a:chExt cx="3230107" cy="450768"/>
                                  </a:xfrm>
                                </wpg:grpSpPr>
                                <wps:wsp>
                                  <wps:cNvPr id="39" name="Straight Connector 39"/>
                                  <wps:cNvCnPr/>
                                  <wps:spPr>
                                    <a:xfrm>
                                      <a:off x="599704" y="0"/>
                                      <a:ext cx="0" cy="177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41567" y="177797"/>
                                      <a:ext cx="3230103" cy="62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a:off x="3188540" y="184068"/>
                                      <a:ext cx="0" cy="266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a:off x="-41566" y="184068"/>
                                      <a:ext cx="0" cy="266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43" name="Group 43"/>
                                <wpg:cNvGrpSpPr/>
                                <wpg:grpSpPr>
                                  <a:xfrm>
                                    <a:off x="593766" y="1021278"/>
                                    <a:ext cx="3721735" cy="619554"/>
                                    <a:chOff x="0" y="0"/>
                                    <a:chExt cx="3721735" cy="619554"/>
                                  </a:xfrm>
                                </wpg:grpSpPr>
                                <wps:wsp>
                                  <wps:cNvPr id="44" name="Straight Connector 44"/>
                                  <wps:cNvCnPr/>
                                  <wps:spPr>
                                    <a:xfrm>
                                      <a:off x="1894114" y="0"/>
                                      <a:ext cx="0" cy="2311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0" y="225631"/>
                                      <a:ext cx="3721735"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Straight Arrow Connector 46"/>
                                  <wps:cNvCnPr/>
                                  <wps:spPr>
                                    <a:xfrm>
                                      <a:off x="0" y="231569"/>
                                      <a:ext cx="0" cy="387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a:off x="2440379" y="237507"/>
                                      <a:ext cx="0" cy="3681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wps:spPr>
                                    <a:xfrm>
                                      <a:off x="3716976" y="231563"/>
                                      <a:ext cx="0" cy="38584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wps:cNvCnPr/>
                                  <wps:spPr>
                                    <a:xfrm>
                                      <a:off x="1116280" y="231569"/>
                                      <a:ext cx="0" cy="387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50" name="Rounded Rectangle 50"/>
                                <wps:cNvSpPr/>
                                <wps:spPr>
                                  <a:xfrm>
                                    <a:off x="5397228" y="789679"/>
                                    <a:ext cx="641373" cy="22669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ounded Rectangle 51"/>
                                <wps:cNvSpPr/>
                                <wps:spPr>
                                  <a:xfrm>
                                    <a:off x="0" y="1632819"/>
                                    <a:ext cx="890649" cy="53381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ounded Rectangle 52"/>
                                <wps:cNvSpPr/>
                                <wps:spPr>
                                  <a:xfrm>
                                    <a:off x="1074649" y="1645098"/>
                                    <a:ext cx="1122286" cy="5215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ounded Rectangle 53"/>
                                <wps:cNvSpPr/>
                                <wps:spPr>
                                  <a:xfrm>
                                    <a:off x="2624445" y="1638683"/>
                                    <a:ext cx="967838" cy="52786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ounded Rectangle 54"/>
                                <wps:cNvSpPr/>
                                <wps:spPr>
                                  <a:xfrm>
                                    <a:off x="3930733" y="1638673"/>
                                    <a:ext cx="1341910" cy="52788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ounded Rectangle 55"/>
                                <wps:cNvSpPr/>
                                <wps:spPr>
                                  <a:xfrm>
                                    <a:off x="5397228" y="1645080"/>
                                    <a:ext cx="718457" cy="52145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ounded Rectangle 56"/>
                                <wps:cNvSpPr/>
                                <wps:spPr>
                                  <a:xfrm>
                                    <a:off x="2422566" y="0"/>
                                    <a:ext cx="1377309" cy="3397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35" o:spid="_x0000_s1026" style="position:absolute;margin-left:-5.6pt;margin-top:.45pt;width:481.55pt;height:170.6pt;z-index:251663360" coordsize="61156,21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Ut5KAcAAIk+AAAOAAAAZHJzL2Uyb0RvYy54bWzsW9lu20YUfS/QfyD4nogz3IXIgeEsKBA0&#10;QZwizwxFSQQoDjukLbtf3zMLR5TEWLLTqE0zfqBJzX5558y5C1+8vFtXzm3B25LVM5c891ynqHM2&#10;L+vlzP3j05tnieu0XVbPs4rVxcy9L1r35cWvv7zYNNOCshWr5gV30EndTjfNzF11XTOdTNp8Vayz&#10;9jlrihqFC8bXWYdHvpzMebZB7+tqQj0vmmwYnzec5UXb4tdXqtC9kP0vFkXevV8s2qJzqpmLuXXy&#10;yuX1i7hOLl5k0yXPmlWZ62lkT5jFOitrDGq6epV1mXPDy4Ou1mXOWcsW3fOcrSdssSjzQq4BqyHe&#10;3mrecnbTyLUsp5tlY8QE0e7J6cnd5r/ffuBOOZ+5fug6dbbGO5LDOniGcDbNcoo6b3lz3Xzg+oel&#10;ehLrvVvwtfiPlTh3Uqz3RqzFXefk+DEiJIwSdJ+jjJIoinyiBJ+v8HYO2uWr10daTvqBJ2J+Zjqb&#10;BkrUbuXUfpucrldZU0jxt0IGvZyiXk7XHc/K5apzLjlnG+eK1TX0jXHHj5ToZLOrWsutnbYQ4YjQ&#10;wphQDyJxIB7i0RgiUuLpBQjFFaILUy8mqSgy68+mDW+7twVbO+Jm5rZ6TmYyRKpldvuu7VTDvoGY&#10;SFWLa8uqcv6mrCr5IHZecVVx5zbDnunu5KvCgDu1uqysXtdzp7tvoDCZWL+el+gSb6VfrLzr7qtC&#10;DfexWEDZoBNqWnKbbwfL8ryou37AqkZt0WyBqZmGnlzPgw11fdG0kBDwmMamhRyZ1Z1pvC5rxsdG&#10;38pooer3ElDrFiL4wub3Ug2kaKCjamdJzTWbrFewuFcwvRFjpU0/1EbUu/JgbTgOdkAmecLaaJCQ&#10;1E/lfvH9JAikgPCyNWr41AeWQopi0wShF0dylGxq4OZZAERCBZTrI2CLOV9pbbbcvwE5WKuSmoEc&#10;s78dCELC8qlgk6axFwyX3otNowyJ48STUjFLPkCZqqwFMGbTfxZXMKCFD4F5CkCPwMcZzroAOvFV&#10;xUPhYxRvsOegYnE6uml9tWkjGkn2YTXQHEfq2Dzh9DMtvv8Bdg4NBC3a08B9thVIwiBOWZC042zL&#10;J0kSCsUWbCsJvP5w2INBGkXxMRi0ZMuQs/882TqHrtLjukofj5mwN6yq/jx2wZZfPmAjBDgohzwa&#10;z/IsfpSNEKZ+HGnt8iihsabJPRL6sERj4RYQPDoiaRgGYpQBj1Yoekihxxua03y7RGEPC+T+7lZ7&#10;AMq7d45sKTQKH8NkSJIGhDzEoamPcsuhpfVu+MjPymCMX23EeAu0k+1E7qL2G6Wh8aCN7tWEhpY+&#10;W+WDUzc47qxElceAn1ZBHw4U6XjYul1QIg4KP4lTOHvRp8H7A/+BJc6WOA9c6nDg7R/OB0aedoKe&#10;CJQ0CDw/Vi5C6sfwASrm0sNlr6tRQlScw+rqrt9/1xX/o3jUz0EkjQfbHOcHuqqd2ifqqh+TKI0V&#10;DwdxxNk+rqtJmATSfLS6anV1L1I8HqoMDuMGB7r6uOgBISSiieUAu/D4P49Ubs31MxnrIRRMGesf&#10;2U09L+bORwTWs3pZFQ7KtnTV5CT04eY+L8AkJIR+GlMKzAYzjZM0AidA8y1pjQLixzrqQOHzTY8w&#10;V2Rk1HMxm4fCXzUT0XQ5zhMj7ID4EyNhdCwi3aunWGm7yuaFCuaHHv7E+tG9iaDLp3ENPiFIf25m&#10;UJn0gCOxdoczlezTNvmbErkR77K2+5BxZPdAu5Cx1L3HZVGxzcxl+s51Voz/Nfa7qI9kEpS6zgbZ&#10;Qki0+PMm44XrVL/VSDNJCQgn0ovkQxDGFA98WPJlWFLfrK8YkisQ28Ds5K2o31X97YKz9WckNl2K&#10;UVGU1TnGnrl5x/uHq05lMSE1Ki8uL2U1pBQ1Wfeuvm7yPsNCZHt8uvuc8UYniHSgwL+z/rw4iOCq&#10;ukJvanZ507FFKdNGtjkMOjipUxjOQLhCEwEaAYNh6Oc4GECSwpMe+RQJBLs4kKReJI5LmWeDpAJy&#10;hGlZHOgxRsGJxYHhbrc48C35iT046ZCuTosKTXRtBAeGYbXjOIDkoEDudokGyBBK9yIfhFCQBphk&#10;Eg4oCamlBdsUPEsLFHFQNMLSApHaeH5aYCKgI3Cgo6HSAXMcDmgEdyEiMZocJFGy54GB2ZD4sCEU&#10;GsQJgqbq1Ouzn/ucWs2xLDmw5MAaCdI2OJfHwIT3R9BgGN0/jgZ+6nuxD3RRpkISwT0gTfk+dkD8&#10;gKQEtkQPB4kMLnzdK2vhwMKBhYOzwoHJuRiBA0nltW1xHA6GDkQSwVaA93sHDmIkkYb6Y4OQkiCU&#10;toRFg1M/87GeA+s5MF82fpcv9kKTBDOCBsPsl+NoQAORfKVitXs4gDhC7HvaheiLsIP1GVifwWGI&#10;wYYS+s8hhz6DYYxR3uN7ZxmZ0t9miw+qh8+y7fYL8ou/AQAA//8DAFBLAwQUAAYACAAAACEANiy8&#10;fN8AAAAIAQAADwAAAGRycy9kb3ducmV2LnhtbEyPQUvDQBCF74L/YRnBW7vZ1IqNmZRS1FMRbAXx&#10;Ns1Ok9Dsbshuk/Tfu5709ob3eO+bfD2ZVgzc+8ZZBDVPQLAtnW5shfB5eJ09gfCBrKbWWUa4sod1&#10;cXuTU6bdaD942IdKxBLrM0KoQ+gyKX1ZsyE/dx3b6J1cbyjEs6+k7mmM5aaVaZI8SkONjQs1dbyt&#10;uTzvLwbhbaRxs1Avw+582l6/D8v3r51ixPu7afMMIvAU/sLwix/RoYhMR3ex2osWYaZUGqMIKxDR&#10;Xi1VFEeExUOqQBa5/P9A8QMAAP//AwBQSwECLQAUAAYACAAAACEAtoM4kv4AAADhAQAAEwAAAAAA&#10;AAAAAAAAAAAAAAAAW0NvbnRlbnRfVHlwZXNdLnhtbFBLAQItABQABgAIAAAAIQA4/SH/1gAAAJQB&#10;AAALAAAAAAAAAAAAAAAAAC8BAABfcmVscy8ucmVsc1BLAQItABQABgAIAAAAIQBZ1Ut5KAcAAIk+&#10;AAAOAAAAAAAAAAAAAAAAAC4CAABkcnMvZTJvRG9jLnhtbFBLAQItABQABgAIAAAAIQA2LLx83wAA&#10;AAgBAAAPAAAAAAAAAAAAAAAAAIIJAABkcnMvZG93bnJldi54bWxQSwUGAAAAAAQABADzAAAAjgoA&#10;AAAA&#10;">
                      <v:shapetype id="_x0000_t32" coordsize="21600,21600" o:spt="32" o:oned="t" path="m,l21600,21600e" filled="f">
                        <v:path arrowok="t" fillok="f" o:connecttype="none"/>
                        <o:lock v:ext="edit" shapetype="t"/>
                      </v:shapetype>
                      <v:shape id="Straight Arrow Connector 36" o:spid="_x0000_s1027" type="#_x0000_t32" style="position:absolute;left:57120;top:10272;width:0;height:59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1/I8AAAADbAAAADwAAAGRycy9kb3ducmV2LnhtbESPW4vCMBSE3xf8D+EIvq2pFlSqUcQL&#10;yL55wedDc2xLm5OSxFr/vVlY2MdhZr5hVpveNKIj5yvLCibjBARxbnXFhYLb9fi9AOEDssbGMil4&#10;k4fNevC1wkzbF5+pu4RCRAj7DBWUIbSZlD4vyaAf25Y4eg/rDIYoXSG1w1eEm0ZOk2QmDVYcF0ps&#10;aVdSXl+eRkHFaeDpPj3Sz6F28+Jedza9KTUa9tsliEB9+A//tU9aQTqD3y/xB8j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RNfyPAAAAA2wAAAA8AAAAAAAAAAAAAAAAA&#10;oQIAAGRycy9kb3ducmV2LnhtbFBLBQYAAAAABAAEAPkAAACOAwAAAAA=&#10;" strokecolor="black [3213]">
                        <v:stroke endarrow="open"/>
                      </v:shape>
                      <v:group id="Group 37" o:spid="_x0000_s1028" style="position:absolute;width:61156;height:21666" coordsize="61156,21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group id="Group 38" o:spid="_x0000_s1029" style="position:absolute;left:24819;top:3384;width:32301;height:4508" coordorigin="-415" coordsize="32301,4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9" o:spid="_x0000_s1030" style="position:absolute;visibility:visible;mso-wrap-style:square" from="5997,0" to="5997,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RwxcUAAADbAAAADwAAAGRycy9kb3ducmV2LnhtbESPQWvCQBSE7wX/w/KE3upGpcZGVwmC&#10;oO1Jben1kX0m0ezbsLuNaX99t1DwOMzMN8xy3ZtGdOR8bVnBeJSAIC6srrlU8H7aPs1B+ICssbFM&#10;Cr7Jw3o1eFhipu2ND9QdQykihH2GCqoQ2kxKX1Rk0I9sSxy9s3UGQ5SulNrhLcJNIydJMpMGa44L&#10;Fba0qai4Hr+MgnnxenF5mu/Hzx9t+tNN3mbbz1Spx2GfL0AE6sM9/N/eaQXTF/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RwxcUAAADbAAAADwAAAAAAAAAA&#10;AAAAAAChAgAAZHJzL2Rvd25yZXYueG1sUEsFBgAAAAAEAAQA+QAAAJMDAAAAAA==&#10;" strokecolor="black [3213]"/>
                          <v:line id="Straight Connector 40" o:spid="_x0000_s1031" style="position:absolute;visibility:visible;mso-wrap-style:square" from="-415,1777" to="31885,1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iqJcIAAADbAAAADwAAAGRycy9kb3ducmV2LnhtbERPy2rCQBTdF/yH4Qru6kRp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iqJcIAAADbAAAADwAAAAAAAAAAAAAA&#10;AAChAgAAZHJzL2Rvd25yZXYueG1sUEsFBgAAAAAEAAQA+QAAAJADAAAAAA==&#10;" strokecolor="black [3213]"/>
                          <v:shape id="Straight Arrow Connector 41" o:spid="_x0000_s1032" type="#_x0000_t32" style="position:absolute;left:31885;top:1840;width:0;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KUKsIAAADbAAAADwAAAGRycy9kb3ducmV2LnhtbESPwWrDMBBE74X8g9hAbrWcuLTBsRJC&#10;mkDpra7JebE2trG1MpLquH9fFQo9DjPzhikOsxnERM53lhWskxQEcW11x42C6vPyuAXhA7LGwTIp&#10;+CYPh/3iocBc2zt/0FSGRkQI+xwVtCGMuZS+bsmgT+xIHL2bdQZDlK6R2uE9ws0gN2n6LA12HBda&#10;HOnUUt2XX0ZBx1ngzWt2ofdz716aaz/ZrFJqtZyPOxCB5vAf/mu/aQVPa/j9En+A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KUKsIAAADbAAAADwAAAAAAAAAAAAAA&#10;AAChAgAAZHJzL2Rvd25yZXYueG1sUEsFBgAAAAAEAAQA+QAAAJADAAAAAA==&#10;" strokecolor="black [3213]">
                            <v:stroke endarrow="open"/>
                          </v:shape>
                          <v:shape id="Straight Arrow Connector 42" o:spid="_x0000_s1033" type="#_x0000_t32" style="position:absolute;left:-415;top:1840;width:0;height:2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AKXcEAAADbAAAADwAAAGRycy9kb3ducmV2LnhtbESPQWvCQBSE70L/w/IKvemmidiSukqp&#10;FcSbUXp+ZF+TkOzbsLvG+O9dQfA4zMw3zHI9mk4M5HxjWcH7LAFBXFrdcKXgdNxOP0H4gKyxs0wK&#10;ruRhvXqZLDHX9sIHGopQiQhhn6OCOoQ+l9KXNRn0M9sTR+/fOoMhSldJ7fAS4aaTaZIspMGG40KN&#10;Pf3UVLbF2ShoOAucbrIt7X9b91H9tYPNTkq9vY7fXyACjeEZfrR3WsE8hfuX+AP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cApdwQAAANsAAAAPAAAAAAAAAAAAAAAA&#10;AKECAABkcnMvZG93bnJldi54bWxQSwUGAAAAAAQABAD5AAAAjwMAAAAA&#10;" strokecolor="black [3213]">
                            <v:stroke endarrow="open"/>
                          </v:shape>
                        </v:group>
                        <v:group id="Group 43" o:spid="_x0000_s1034" style="position:absolute;left:5937;top:10212;width:37218;height:6196" coordsize="37217,6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line id="Straight Connector 44" o:spid="_x0000_s1035" style="position:absolute;visibility:visible;mso-wrap-style:square" from="18941,0" to="18941,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sJsUAAADbAAAADwAAAGRycy9kb3ducmV2LnhtbESPQWvCQBSE7wX/w/KE3pqNo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OsJsUAAADbAAAADwAAAAAAAAAA&#10;AAAAAAChAgAAZHJzL2Rvd25yZXYueG1sUEsFBgAAAAAEAAQA+QAAAJMDAAAAAA==&#10;" strokecolor="black [3213]"/>
                          <v:line id="Straight Connector 45" o:spid="_x0000_s1036" style="position:absolute;visibility:visible;mso-wrap-style:square" from="0,2256" to="37217,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8JvcUAAADbAAAADwAAAGRycy9kb3ducmV2LnhtbESPQWvCQBSE7wX/w/KE3upGUSPRVYIg&#10;2PZUW/H6yD6TtNm3YXeNqb/eLRQ8DjPzDbPa9KYRHTlfW1YwHiUgiAuray4VfH3uXhYgfEDW2Fgm&#10;Bb/kYbMePK0w0/bKH9QdQikihH2GCqoQ2kxKX1Rk0I9sSxy9s3UGQ5SulNrhNcJNIydJMpcGa44L&#10;Fba0raj4OVyMgkXx9u3yNH8dz45teusm7/PdKVXqedjnSxCB+vAI/7f3WsF0B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8JvcUAAADbAAAADwAAAAAAAAAA&#10;AAAAAAChAgAAZHJzL2Rvd25yZXYueG1sUEsFBgAAAAAEAAQA+QAAAJMDAAAAAA==&#10;" strokecolor="black [3213]"/>
                          <v:shape id="Straight Arrow Connector 46" o:spid="_x0000_s1037" type="#_x0000_t32" style="position:absolute;top:2315;width:0;height:3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sMXsAAAADbAAAADwAAAGRycy9kb3ducmV2LnhtbESPQYvCMBSE7wv+h/AEb2uqFVeqUWRV&#10;EG/riudH82xLm5eSZGv990YQ9jjMzDfMatObRnTkfGVZwWScgCDOra64UHD5PXwuQPiArLGxTAoe&#10;5GGzHnysMNP2zj/UnUMhIoR9hgrKENpMSp+XZNCPbUscvZt1BkOUrpDa4T3CTSOnSTKXBiuOCyW2&#10;9F1SXp//jIKK08DTXXqg0752X8W17mx6UWo07LdLEIH68B9+t49awWwOry/xB8j1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xLDF7AAAAA2wAAAA8AAAAAAAAAAAAAAAAA&#10;oQIAAGRycy9kb3ducmV2LnhtbFBLBQYAAAAABAAEAPkAAACOAwAAAAA=&#10;" strokecolor="black [3213]">
                            <v:stroke endarrow="open"/>
                          </v:shape>
                          <v:shape id="Straight Arrow Connector 47" o:spid="_x0000_s1038" type="#_x0000_t32" style="position:absolute;left:24403;top:2375;width:0;height:36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epxcIAAADbAAAADwAAAGRycy9kb3ducmV2LnhtbESPwWrDMBBE74H+g9hCb4kcu8TFjWJK&#10;20DpLU7IebE2trG1MpLqOH8fFQo9DjPzhtmWsxnERM53lhWsVwkI4trqjhsFp+N++QLCB2SNg2VS&#10;cCMP5e5hscVC2ysfaKpCIyKEfYEK2hDGQkpft2TQr+xIHL2LdQZDlK6R2uE1ws0g0yTZSIMdx4UW&#10;R3pvqe6rH6Og4yxw+pHt6fuzd3lz7iebnZR6epzfXkEEmsN/+K/9pRU85/D7Jf4Au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wepxcIAAADbAAAADwAAAAAAAAAAAAAA&#10;AAChAgAAZHJzL2Rvd25yZXYueG1sUEsFBgAAAAAEAAQA+QAAAJADAAAAAA==&#10;" strokecolor="black [3213]">
                            <v:stroke endarrow="open"/>
                          </v:shape>
                          <v:shape id="Straight Arrow Connector 48" o:spid="_x0000_s1039" type="#_x0000_t32" style="position:absolute;left:37169;top:2315;width:0;height:38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g9t78AAADbAAAADwAAAGRycy9kb3ducmV2LnhtbERPyWrDMBC9F/oPYgq5NXLt0BQ3iilN&#10;DCG3LPQ8WFPb2BoZSbWdv48OgR4fb98Us+nFSM63lhW8LRMQxJXVLdcKrpfy9QOED8gae8uk4EYe&#10;iu3z0wZzbSc+0XgOtYgh7HNU0IQw5FL6qiGDfmkH4sj9WmcwROhqqR1OMdz0Mk2Sd2mw5djQ4EDf&#10;DVXd+c8oaDkLnO6yko77zq3rn2602VWpxcv89Qki0Bz+xQ/3QStYxbHxS/wBcns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pg9t78AAADbAAAADwAAAAAAAAAAAAAAAACh&#10;AgAAZHJzL2Rvd25yZXYueG1sUEsFBgAAAAAEAAQA+QAAAI0DAAAAAA==&#10;" strokecolor="black [3213]">
                            <v:stroke endarrow="open"/>
                          </v:shape>
                          <v:shape id="Straight Arrow Connector 49" o:spid="_x0000_s1040" type="#_x0000_t32" style="position:absolute;left:11162;top:2315;width:0;height:3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SYLMIAAADbAAAADwAAAGRycy9kb3ducmV2LnhtbESPQWvCQBSE70L/w/IKvemmRrSm2Uhp&#10;FYo3U/H8yL4mIdm3YXcb4793C4Ueh5n5hsl3k+nFSM63lhU8LxIQxJXVLdcKzl+H+QsIH5A19pZJ&#10;wY087IqHWY6Ztlc+0ViGWkQI+wwVNCEMmZS+asigX9iBOHrf1hkMUbpaaofXCDe9XCbJWhpsOS40&#10;ONB7Q1VX/hgFLaeBlx/pgY77zm3qSzfa9KzU0+P09goi0BT+w3/tT61gtYXfL/EHy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dSYLMIAAADbAAAADwAAAAAAAAAAAAAA&#10;AAChAgAAZHJzL2Rvd25yZXYueG1sUEsFBgAAAAAEAAQA+QAAAJADAAAAAA==&#10;" strokecolor="black [3213]">
                            <v:stroke endarrow="open"/>
                          </v:shape>
                        </v:group>
                        <v:roundrect id="Rounded Rectangle 50" o:spid="_x0000_s1041" style="position:absolute;left:53972;top:7896;width:6414;height:22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D3FcAA&#10;AADbAAAADwAAAGRycy9kb3ducmV2LnhtbERPTWvCQBC9C/6HZYTezEbBIqmriCAoFYqxhx6H7DQb&#10;zc6G7FTTf989FDw+3vdqM/hW3amPTWADsywHRVwF23Bt4POyny5BRUG22AYmA78UYbMej1ZY2PDg&#10;M91LqVUK4VigASfSFVrHypHHmIWOOHHfofcoCfa1tj0+Urhv9TzPX7XHhlODw452jqpb+eMN2Cue&#10;3svFx/l0zI871k5u1ZcY8zIZtm+ghAZ5iv/dB2tgkdanL+kH6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D3FcAAAADbAAAADwAAAAAAAAAAAAAAAACYAgAAZHJzL2Rvd25y&#10;ZXYueG1sUEsFBgAAAAAEAAQA9QAAAIUDAAAAAA==&#10;" filled="f" strokecolor="black [3213]" strokeweight="2pt"/>
                        <v:roundrect id="Rounded Rectangle 51" o:spid="_x0000_s1042" style="position:absolute;top:16328;width:8906;height:53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xSjsMA&#10;AADbAAAADwAAAGRycy9kb3ducmV2LnhtbESPQWvCQBSE74L/YXlCb7pRUErqJhShUKkgxh56fGRf&#10;s6nZtyH71PTfdwuFHoeZ+YbZlqPv1I2G2AY2sFxkoIjrYFtuDLyfX+aPoKIgW+wCk4FvilAW08kW&#10;cxvufKJbJY1KEI45GnAifa51rB15jIvQEyfvMwweJcmh0XbAe4L7Tq+ybKM9tpwWHPa0c1Rfqqs3&#10;YL/w8Fatj6fDPtvvWDu51B9izMNsfH4CJTTKf/iv/WoNrJfw+yX9AF3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xSjsMAAADbAAAADwAAAAAAAAAAAAAAAACYAgAAZHJzL2Rv&#10;d25yZXYueG1sUEsFBgAAAAAEAAQA9QAAAIgDAAAAAA==&#10;" filled="f" strokecolor="black [3213]" strokeweight="2pt"/>
                        <v:roundrect id="Rounded Rectangle 52" o:spid="_x0000_s1043" style="position:absolute;left:10746;top:16450;width:11223;height:52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7M+cIA&#10;AADbAAAADwAAAGRycy9kb3ducmV2LnhtbESPQWvCQBSE7wX/w/IEb3WjYCmpqxRBqCgUowePj+xr&#10;NjX7NmRfNf57VxB6HGbmG2a+7H2jLtTFOrCByTgDRVwGW3Nl4HhYv76DioJssQlMBm4UYbkYvMwx&#10;t+HKe7oUUqkE4ZijASfS5lrH0pHHOA4tcfJ+QudRkuwqbTu8Jrhv9DTL3rTHmtOCw5ZWjspz8ecN&#10;2F/cbYvZ9363yTYr1k7O5UmMGQ37zw9QQr38h5/tL2tgNoXHl/QD9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sz5wgAAANsAAAAPAAAAAAAAAAAAAAAAAJgCAABkcnMvZG93&#10;bnJldi54bWxQSwUGAAAAAAQABAD1AAAAhwMAAAAA&#10;" filled="f" strokecolor="black [3213]" strokeweight="2pt"/>
                        <v:roundrect id="Rounded Rectangle 53" o:spid="_x0000_s1044" style="position:absolute;left:26244;top:16386;width:9678;height:52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JpYsMA&#10;AADbAAAADwAAAGRycy9kb3ducmV2LnhtbESPQWvCQBSE7wX/w/IEb3WjYpHUVUQQKgrF6KHHR/Y1&#10;m5p9G7KvGv99t1DocZiZb5jluveNulEX68AGJuMMFHEZbM2Vgct597wAFQXZYhOYDDwowno1eFpi&#10;bsOdT3QrpFIJwjFHA06kzbWOpSOPcRxa4uR9hs6jJNlV2nZ4T3Df6GmWvWiPNacFhy1tHZXX4tsb&#10;sF94PBTz99Nxn+23rJ1cyw8xZjTsN6+ghHr5D/+136yB+Q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JpYsMAAADbAAAADwAAAAAAAAAAAAAAAACYAgAAZHJzL2Rv&#10;d25yZXYueG1sUEsFBgAAAAAEAAQA9QAAAIgDAAAAAA==&#10;" filled="f" strokecolor="black [3213]" strokeweight="2pt"/>
                        <v:roundrect id="Rounded Rectangle 54" o:spid="_x0000_s1045" style="position:absolute;left:39307;top:16386;width:13419;height:52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FsMA&#10;AADbAAAADwAAAGRycy9kb3ducmV2LnhtbESPQWvCQBSE7wX/w/IEb3WjaJHUVUQQKgrF6KHHR/Y1&#10;m5p9G7KvGv99t1DocZiZb5jluveNulEX68AGJuMMFHEZbM2Vgct597wAFQXZYhOYDDwowno1eFpi&#10;bsOdT3QrpFIJwjFHA06kzbWOpSOPcRxa4uR9hs6jJNlV2nZ4T3Df6GmWvWiPNacFhy1tHZXX4tsb&#10;sF94PBTz99Nxn+23rJ1cyw8xZjTsN6+ghHr5D/+136yB+Q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xFsMAAADbAAAADwAAAAAAAAAAAAAAAACYAgAAZHJzL2Rv&#10;d25yZXYueG1sUEsFBgAAAAAEAAQA9QAAAIgDAAAAAA==&#10;" filled="f" strokecolor="black [3213]" strokeweight="2pt"/>
                        <v:roundrect id="Rounded Rectangle 55" o:spid="_x0000_s1046" style="position:absolute;left:53972;top:16450;width:7184;height:52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UjcMA&#10;AADbAAAADwAAAGRycy9kb3ducmV2LnhtbESPQWvCQBSE74X+h+UVems2LaRI6ipFEJQKxeihx0f2&#10;NZuafRuyrxr/vSsIHoeZ+YaZzkffqSMNsQ1s4DXLQRHXwbbcGNjvli8TUFGQLXaBycCZIsxnjw9T&#10;LG048ZaOlTQqQTiWaMCJ9KXWsXbkMWahJ07ebxg8SpJDo+2ApwT3nX7L83ftseW04LCnhaP6UP17&#10;A/YPN19V8b3drPP1grWTQ/0jxjw/jZ8foIRGuYdv7ZU1UBRw/ZJ+gJ5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dUjcMAAADbAAAADwAAAAAAAAAAAAAAAACYAgAAZHJzL2Rv&#10;d25yZXYueG1sUEsFBgAAAAAEAAQA9QAAAIgDAAAAAA==&#10;" filled="f" strokecolor="black [3213]" strokeweight="2pt"/>
                        <v:roundrect id="Rounded Rectangle 56" o:spid="_x0000_s1047" style="position:absolute;left:24225;width:13773;height:33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XK+sIA&#10;AADbAAAADwAAAGRycy9kb3ducmV2LnhtbESPQWvCQBSE74L/YXmF3nTTglJSVxFBqFQQowePj+xr&#10;Npp9G7Kvmv57VxB6HGbmG2a26H2jrtTFOrCBt3EGirgMtubKwPGwHn2AioJssQlMBv4owmI+HMww&#10;t+HGe7oWUqkE4ZijASfS5lrH0pHHOA4tcfJ+QudRkuwqbTu8Jbhv9HuWTbXHmtOCw5ZWjspL8esN&#10;2DNuv4vJbr/dZJsVayeX8iTGvL70y09QQr38h5/tL2tgMoXHl/QD9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Zcr6wgAAANsAAAAPAAAAAAAAAAAAAAAAAJgCAABkcnMvZG93&#10;bnJldi54bWxQSwUGAAAAAAQABAD1AAAAhwMAAAAA&#10;" filled="f" strokecolor="black [3213]" strokeweight="2pt"/>
                      </v:group>
                    </v:group>
                  </w:pict>
                </mc:Fallback>
              </mc:AlternateContent>
            </w:r>
          </w:p>
        </w:tc>
        <w:tc>
          <w:tcPr>
            <w:tcW w:w="0" w:type="auto"/>
          </w:tcPr>
          <w:p w:rsidR="00D77FE2" w:rsidRDefault="00D77FE2" w:rsidP="00AE2C05">
            <w:pPr>
              <w:jc w:val="center"/>
            </w:pPr>
          </w:p>
        </w:tc>
        <w:tc>
          <w:tcPr>
            <w:tcW w:w="1891" w:type="dxa"/>
          </w:tcPr>
          <w:p w:rsidR="00D77FE2" w:rsidRDefault="00D77FE2" w:rsidP="00AE2C05">
            <w:pPr>
              <w:jc w:val="center"/>
            </w:pPr>
          </w:p>
        </w:tc>
        <w:tc>
          <w:tcPr>
            <w:tcW w:w="2615" w:type="dxa"/>
            <w:gridSpan w:val="3"/>
          </w:tcPr>
          <w:p w:rsidR="00D77FE2" w:rsidRDefault="00D77FE2" w:rsidP="00AE2C05">
            <w:pPr>
              <w:jc w:val="center"/>
            </w:pPr>
            <w:r>
              <w:t>Surface modification technique</w:t>
            </w:r>
          </w:p>
        </w:tc>
        <w:tc>
          <w:tcPr>
            <w:tcW w:w="2113" w:type="dxa"/>
          </w:tcPr>
          <w:p w:rsidR="00D77FE2" w:rsidRDefault="00D77FE2" w:rsidP="00AE2C05">
            <w:pPr>
              <w:jc w:val="center"/>
            </w:pPr>
          </w:p>
        </w:tc>
        <w:tc>
          <w:tcPr>
            <w:tcW w:w="0" w:type="auto"/>
          </w:tcPr>
          <w:p w:rsidR="00D77FE2" w:rsidRDefault="00D77FE2" w:rsidP="00AE2C05">
            <w:pPr>
              <w:jc w:val="center"/>
            </w:pPr>
          </w:p>
        </w:tc>
        <w:tc>
          <w:tcPr>
            <w:tcW w:w="0" w:type="auto"/>
          </w:tcPr>
          <w:p w:rsidR="00D77FE2" w:rsidRDefault="00D77FE2" w:rsidP="00AE2C05">
            <w:pPr>
              <w:jc w:val="center"/>
            </w:pPr>
          </w:p>
        </w:tc>
      </w:tr>
      <w:tr w:rsidR="00D77FE2" w:rsidTr="00AE2C05">
        <w:trPr>
          <w:trHeight w:val="604"/>
        </w:trPr>
        <w:tc>
          <w:tcPr>
            <w:tcW w:w="0" w:type="auto"/>
          </w:tcPr>
          <w:p w:rsidR="00D77FE2" w:rsidRDefault="00D77FE2" w:rsidP="00AE2C05">
            <w:pPr>
              <w:jc w:val="center"/>
            </w:pPr>
          </w:p>
        </w:tc>
        <w:tc>
          <w:tcPr>
            <w:tcW w:w="0" w:type="auto"/>
          </w:tcPr>
          <w:p w:rsidR="00D77FE2" w:rsidRDefault="00D77FE2" w:rsidP="00AE2C05">
            <w:pPr>
              <w:jc w:val="center"/>
            </w:pPr>
          </w:p>
        </w:tc>
        <w:tc>
          <w:tcPr>
            <w:tcW w:w="1891" w:type="dxa"/>
          </w:tcPr>
          <w:p w:rsidR="00D77FE2" w:rsidRDefault="00D77FE2" w:rsidP="00AE2C05">
            <w:pPr>
              <w:jc w:val="center"/>
            </w:pPr>
          </w:p>
        </w:tc>
        <w:tc>
          <w:tcPr>
            <w:tcW w:w="236" w:type="dxa"/>
          </w:tcPr>
          <w:p w:rsidR="00D77FE2" w:rsidRDefault="00D77FE2" w:rsidP="00AE2C05">
            <w:pPr>
              <w:jc w:val="center"/>
            </w:pPr>
          </w:p>
        </w:tc>
        <w:tc>
          <w:tcPr>
            <w:tcW w:w="2157" w:type="dxa"/>
          </w:tcPr>
          <w:p w:rsidR="00D77FE2" w:rsidRDefault="00D77FE2" w:rsidP="00AE2C05">
            <w:pPr>
              <w:jc w:val="center"/>
            </w:pPr>
          </w:p>
        </w:tc>
        <w:tc>
          <w:tcPr>
            <w:tcW w:w="0" w:type="auto"/>
          </w:tcPr>
          <w:p w:rsidR="00D77FE2" w:rsidRDefault="00D77FE2" w:rsidP="00AE2C05">
            <w:pPr>
              <w:jc w:val="center"/>
            </w:pPr>
          </w:p>
        </w:tc>
        <w:tc>
          <w:tcPr>
            <w:tcW w:w="2113" w:type="dxa"/>
          </w:tcPr>
          <w:p w:rsidR="00D77FE2" w:rsidRDefault="00D77FE2" w:rsidP="00AE2C05">
            <w:pPr>
              <w:jc w:val="center"/>
            </w:pPr>
          </w:p>
        </w:tc>
        <w:tc>
          <w:tcPr>
            <w:tcW w:w="0" w:type="auto"/>
          </w:tcPr>
          <w:p w:rsidR="00D77FE2" w:rsidRDefault="00D77FE2" w:rsidP="00AE2C05">
            <w:pPr>
              <w:jc w:val="center"/>
            </w:pPr>
          </w:p>
        </w:tc>
        <w:tc>
          <w:tcPr>
            <w:tcW w:w="0" w:type="auto"/>
          </w:tcPr>
          <w:p w:rsidR="00D77FE2" w:rsidRDefault="00D77FE2" w:rsidP="00AE2C05">
            <w:pPr>
              <w:jc w:val="center"/>
            </w:pPr>
          </w:p>
        </w:tc>
      </w:tr>
      <w:tr w:rsidR="00D77FE2" w:rsidTr="00AE2C05">
        <w:trPr>
          <w:trHeight w:val="444"/>
        </w:trPr>
        <w:tc>
          <w:tcPr>
            <w:tcW w:w="0" w:type="auto"/>
          </w:tcPr>
          <w:p w:rsidR="00D77FE2" w:rsidRDefault="00D77FE2" w:rsidP="00AE2C05">
            <w:pPr>
              <w:jc w:val="center"/>
            </w:pPr>
          </w:p>
        </w:tc>
        <w:tc>
          <w:tcPr>
            <w:tcW w:w="0" w:type="auto"/>
          </w:tcPr>
          <w:p w:rsidR="00D77FE2" w:rsidRDefault="00D77FE2" w:rsidP="00AE2C05">
            <w:pPr>
              <w:jc w:val="center"/>
            </w:pPr>
          </w:p>
        </w:tc>
        <w:tc>
          <w:tcPr>
            <w:tcW w:w="4284" w:type="dxa"/>
            <w:gridSpan w:val="3"/>
          </w:tcPr>
          <w:p w:rsidR="00D77FE2" w:rsidRDefault="00D77FE2" w:rsidP="00AE2C05">
            <w:pPr>
              <w:spacing w:before="120"/>
              <w:jc w:val="center"/>
            </w:pPr>
            <w:r>
              <w:rPr>
                <w:noProof/>
                <w:lang w:eastAsia="en-AU"/>
              </w:rPr>
              <mc:AlternateContent>
                <mc:Choice Requires="wps">
                  <w:drawing>
                    <wp:anchor distT="0" distB="0" distL="114300" distR="114300" simplePos="0" relativeHeight="251664384" behindDoc="0" locked="0" layoutInCell="1" allowOverlap="1" wp14:anchorId="64855A7A" wp14:editId="6AECF5CD">
                      <wp:simplePos x="0" y="0"/>
                      <wp:positionH relativeFrom="column">
                        <wp:posOffset>1013288</wp:posOffset>
                      </wp:positionH>
                      <wp:positionV relativeFrom="paragraph">
                        <wp:posOffset>57999</wp:posOffset>
                      </wp:positionV>
                      <wp:extent cx="670848" cy="226914"/>
                      <wp:effectExtent l="0" t="0" r="15240" b="20955"/>
                      <wp:wrapNone/>
                      <wp:docPr id="13" name="Rounded Rectangle 13"/>
                      <wp:cNvGraphicFramePr/>
                      <a:graphic xmlns:a="http://schemas.openxmlformats.org/drawingml/2006/main">
                        <a:graphicData uri="http://schemas.microsoft.com/office/word/2010/wordprocessingShape">
                          <wps:wsp>
                            <wps:cNvSpPr/>
                            <wps:spPr>
                              <a:xfrm>
                                <a:off x="0" y="0"/>
                                <a:ext cx="670848" cy="2269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26" style="position:absolute;margin-left:79.8pt;margin-top:4.55pt;width:52.8pt;height:17.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fnAIAAJIFAAAOAAAAZHJzL2Uyb0RvYy54bWysVN9v2yAQfp+0/wHxvtrJ0q6z6lRRq06T&#10;qrZqO/WZYogtAceAxMn++h1gO1FX7WGaHzBwd9/94Lu7uNxpRbbC+Q5MTWcnJSXCcGg6s67pj+eb&#10;T+eU+MBMwxQYUdO98PRy+fHDRW8rMYcWVCMcQRDjq97WtA3BVkXheSs08ydghUGhBKdZwKNbF41j&#10;PaJrVczL8qzowTXWARfe4+11FtJlwpdS8HAvpReBqJpibCGtLq2vcS2WF6xaO2bbjg9hsH+IQrPO&#10;oNMJ6poFRjau+wNKd9yBBxlOOOgCpOy4SDlgNrPyTTZPLbMi5YLF8XYqk/9/sPxu++BI1+DbfabE&#10;MI1v9Agb04iGPGL1mFkrQVCGheqtr1D/yT644eRxG7PeSafjH/Mhu1Tc/VRcsQuE4+XZl/J8gWzg&#10;KJrPz77OFhGzOBhb58M3AZrETU1djCKGkOrKtrc+ZP1RLzo0cNMphfesUiauHlTXxLt0iCwSV8qR&#10;LcP3D7vZ4PJICwOIlkVMLqeTdmGvREZ9FBLrgwnMUyCJmQdMxrkwYZZFLWtEdnVa4jc6G6NI2SqD&#10;gBFZYpAT9gAwamaQETunPehHU5GIPRmXfwssG08WyTOYMBnrzoB7D0BhVoPnrD8WKZcmVukVmj2y&#10;x0FuK2/5TYdvd8t8eGAO+wg7DmdDuMdFKuhrCsOOkhbcr/fuoz7SG6WU9NiXNfU/N8wJStR3g8RH&#10;3ixiI6fD4vTLHA/uWPJ6LDEbfQX49DOcQpanbdQPatxKB/oFR8gqekURMxx915QHNx6uQp4XOIS4&#10;WK2SGjavZeHWPFkewWNVIy2fdy/M2YHAAZl/B2MPs+oNhbNutDSw2gSQXeL3oa5DvbHxE3GGIRUn&#10;y/E5aR1G6fI3AAAA//8DAFBLAwQUAAYACAAAACEASZFMjd4AAAAIAQAADwAAAGRycy9kb3ducmV2&#10;LnhtbEyPQUvDQBSE74L/YXmCN7tpaEIbsylS8FAsSKMHj9vsMxubfRuy2zb+e19P9TjMMPNNuZ5c&#10;L844hs6TgvksAYHUeNNRq+Dz4/VpCSJETUb3nlDBLwZYV/d3pS6Mv9Aez3VsBZdQKLQCG+NQSBka&#10;i06HmR+Q2Pv2o9OR5dhKM+oLl7tepkmSS6c74gWrB9xYbI71ySkwP3r3Vmfv+9022W5I2nhsvqJS&#10;jw/TyzOIiFO8heGKz+hQMdPBn8gE0bPOVjlHFazmINhP8ywFcVCwWCxBVqX8f6D6AwAA//8DAFBL&#10;AQItABQABgAIAAAAIQC2gziS/gAAAOEBAAATAAAAAAAAAAAAAAAAAAAAAABbQ29udGVudF9UeXBl&#10;c10ueG1sUEsBAi0AFAAGAAgAAAAhADj9If/WAAAAlAEAAAsAAAAAAAAAAAAAAAAALwEAAF9yZWxz&#10;Ly5yZWxzUEsBAi0AFAAGAAgAAAAhAO75gd+cAgAAkgUAAA4AAAAAAAAAAAAAAAAALgIAAGRycy9l&#10;Mm9Eb2MueG1sUEsBAi0AFAAGAAgAAAAhAEmRTI3eAAAACAEAAA8AAAAAAAAAAAAAAAAA9gQAAGRy&#10;cy9kb3ducmV2LnhtbFBLBQYAAAAABAAEAPMAAAABBgAAAAA=&#10;" filled="f" strokecolor="black [3213]" strokeweight="2pt"/>
                  </w:pict>
                </mc:Fallback>
              </mc:AlternateContent>
            </w:r>
            <w:r>
              <w:t xml:space="preserve">    Chemical</w:t>
            </w:r>
          </w:p>
        </w:tc>
        <w:tc>
          <w:tcPr>
            <w:tcW w:w="0" w:type="auto"/>
          </w:tcPr>
          <w:p w:rsidR="00D77FE2" w:rsidRDefault="00D77FE2" w:rsidP="00AE2C05">
            <w:pPr>
              <w:spacing w:before="120"/>
              <w:jc w:val="center"/>
            </w:pPr>
          </w:p>
        </w:tc>
        <w:tc>
          <w:tcPr>
            <w:tcW w:w="2113" w:type="dxa"/>
          </w:tcPr>
          <w:p w:rsidR="00D77FE2" w:rsidRDefault="00D77FE2" w:rsidP="00AE2C05">
            <w:pPr>
              <w:spacing w:before="120"/>
              <w:jc w:val="center"/>
            </w:pPr>
          </w:p>
        </w:tc>
        <w:tc>
          <w:tcPr>
            <w:tcW w:w="0" w:type="auto"/>
            <w:gridSpan w:val="2"/>
          </w:tcPr>
          <w:p w:rsidR="00D77FE2" w:rsidRDefault="00D77FE2" w:rsidP="00AE2C05">
            <w:pPr>
              <w:spacing w:before="120"/>
              <w:jc w:val="center"/>
            </w:pPr>
            <w:r>
              <w:t>Physical</w:t>
            </w:r>
          </w:p>
        </w:tc>
      </w:tr>
      <w:tr w:rsidR="00D77FE2" w:rsidTr="00AE2C05">
        <w:trPr>
          <w:trHeight w:val="990"/>
        </w:trPr>
        <w:tc>
          <w:tcPr>
            <w:tcW w:w="0" w:type="auto"/>
          </w:tcPr>
          <w:p w:rsidR="00D77FE2" w:rsidRDefault="00D77FE2" w:rsidP="00AE2C05">
            <w:pPr>
              <w:jc w:val="center"/>
            </w:pPr>
          </w:p>
        </w:tc>
        <w:tc>
          <w:tcPr>
            <w:tcW w:w="0" w:type="auto"/>
          </w:tcPr>
          <w:p w:rsidR="00D77FE2" w:rsidRDefault="00D77FE2" w:rsidP="00AE2C05">
            <w:pPr>
              <w:jc w:val="center"/>
            </w:pPr>
          </w:p>
        </w:tc>
        <w:tc>
          <w:tcPr>
            <w:tcW w:w="1891" w:type="dxa"/>
          </w:tcPr>
          <w:p w:rsidR="00D77FE2" w:rsidRDefault="00D77FE2" w:rsidP="00AE2C05">
            <w:pPr>
              <w:jc w:val="center"/>
            </w:pPr>
          </w:p>
        </w:tc>
        <w:tc>
          <w:tcPr>
            <w:tcW w:w="236" w:type="dxa"/>
          </w:tcPr>
          <w:p w:rsidR="00D77FE2" w:rsidRDefault="00D77FE2" w:rsidP="00AE2C05">
            <w:pPr>
              <w:jc w:val="center"/>
            </w:pPr>
          </w:p>
        </w:tc>
        <w:tc>
          <w:tcPr>
            <w:tcW w:w="2157" w:type="dxa"/>
          </w:tcPr>
          <w:p w:rsidR="00D77FE2" w:rsidRDefault="00D77FE2" w:rsidP="00AE2C05">
            <w:pPr>
              <w:jc w:val="center"/>
            </w:pPr>
          </w:p>
        </w:tc>
        <w:tc>
          <w:tcPr>
            <w:tcW w:w="0" w:type="auto"/>
          </w:tcPr>
          <w:p w:rsidR="00D77FE2" w:rsidRDefault="00D77FE2" w:rsidP="00AE2C05">
            <w:pPr>
              <w:jc w:val="center"/>
            </w:pPr>
          </w:p>
        </w:tc>
        <w:tc>
          <w:tcPr>
            <w:tcW w:w="2113" w:type="dxa"/>
          </w:tcPr>
          <w:p w:rsidR="00D77FE2" w:rsidRDefault="00D77FE2" w:rsidP="00AE2C05">
            <w:pPr>
              <w:jc w:val="center"/>
            </w:pPr>
          </w:p>
        </w:tc>
        <w:tc>
          <w:tcPr>
            <w:tcW w:w="0" w:type="auto"/>
          </w:tcPr>
          <w:p w:rsidR="00D77FE2" w:rsidRDefault="00D77FE2" w:rsidP="00AE2C05">
            <w:pPr>
              <w:jc w:val="center"/>
            </w:pPr>
          </w:p>
        </w:tc>
        <w:tc>
          <w:tcPr>
            <w:tcW w:w="0" w:type="auto"/>
          </w:tcPr>
          <w:p w:rsidR="00D77FE2" w:rsidRDefault="00D77FE2" w:rsidP="00AE2C05">
            <w:pPr>
              <w:jc w:val="center"/>
            </w:pPr>
          </w:p>
        </w:tc>
      </w:tr>
      <w:tr w:rsidR="00D77FE2" w:rsidTr="00AE2C05">
        <w:tc>
          <w:tcPr>
            <w:tcW w:w="0" w:type="auto"/>
          </w:tcPr>
          <w:p w:rsidR="00D77FE2" w:rsidRDefault="00D77FE2" w:rsidP="00AE2C05">
            <w:pPr>
              <w:jc w:val="center"/>
            </w:pPr>
            <w:r>
              <w:t>Protonation (acid treatment)</w:t>
            </w:r>
          </w:p>
        </w:tc>
        <w:tc>
          <w:tcPr>
            <w:tcW w:w="0" w:type="auto"/>
          </w:tcPr>
          <w:p w:rsidR="00D77FE2" w:rsidRDefault="00D77FE2" w:rsidP="00AE2C05">
            <w:pPr>
              <w:jc w:val="center"/>
            </w:pPr>
          </w:p>
        </w:tc>
        <w:tc>
          <w:tcPr>
            <w:tcW w:w="1891" w:type="dxa"/>
          </w:tcPr>
          <w:p w:rsidR="00D77FE2" w:rsidRDefault="00D77FE2" w:rsidP="00AE2C05">
            <w:pPr>
              <w:jc w:val="center"/>
            </w:pPr>
            <w:r>
              <w:t xml:space="preserve">Metals or metal oxides impregnation </w:t>
            </w:r>
          </w:p>
        </w:tc>
        <w:tc>
          <w:tcPr>
            <w:tcW w:w="236" w:type="dxa"/>
          </w:tcPr>
          <w:p w:rsidR="00D77FE2" w:rsidRDefault="00D77FE2" w:rsidP="00AE2C05">
            <w:pPr>
              <w:jc w:val="center"/>
            </w:pPr>
          </w:p>
        </w:tc>
        <w:tc>
          <w:tcPr>
            <w:tcW w:w="2157" w:type="dxa"/>
          </w:tcPr>
          <w:p w:rsidR="00D77FE2" w:rsidRDefault="00D77FE2" w:rsidP="00AE2C05">
            <w:pPr>
              <w:jc w:val="center"/>
            </w:pPr>
            <w:r>
              <w:t xml:space="preserve">Grafting amine groups </w:t>
            </w:r>
          </w:p>
        </w:tc>
        <w:tc>
          <w:tcPr>
            <w:tcW w:w="0" w:type="auto"/>
          </w:tcPr>
          <w:p w:rsidR="00D77FE2" w:rsidRDefault="00D77FE2" w:rsidP="00AE2C05">
            <w:pPr>
              <w:jc w:val="center"/>
            </w:pPr>
          </w:p>
        </w:tc>
        <w:tc>
          <w:tcPr>
            <w:tcW w:w="2113" w:type="dxa"/>
          </w:tcPr>
          <w:p w:rsidR="00D77FE2" w:rsidRDefault="00D77FE2" w:rsidP="00AE2C05">
            <w:pPr>
              <w:jc w:val="center"/>
            </w:pPr>
            <w:r>
              <w:t>Organic modification of aluminosilicate minerals</w:t>
            </w:r>
          </w:p>
        </w:tc>
        <w:tc>
          <w:tcPr>
            <w:tcW w:w="0" w:type="auto"/>
          </w:tcPr>
          <w:p w:rsidR="00D77FE2" w:rsidRDefault="00D77FE2" w:rsidP="00AE2C05">
            <w:pPr>
              <w:jc w:val="center"/>
            </w:pPr>
          </w:p>
        </w:tc>
        <w:tc>
          <w:tcPr>
            <w:tcW w:w="0" w:type="auto"/>
          </w:tcPr>
          <w:p w:rsidR="00D77FE2" w:rsidRDefault="00D77FE2" w:rsidP="00AE2C05">
            <w:pPr>
              <w:jc w:val="center"/>
            </w:pPr>
            <w:r>
              <w:t>Heat treatment</w:t>
            </w:r>
          </w:p>
        </w:tc>
      </w:tr>
    </w:tbl>
    <w:p w:rsidR="00D77FE2" w:rsidRDefault="00D77FE2" w:rsidP="00D77FE2"/>
    <w:p w:rsidR="00D77FE2" w:rsidRDefault="00D77FE2" w:rsidP="00D77FE2"/>
    <w:p w:rsidR="00D77FE2" w:rsidRDefault="00D77FE2" w:rsidP="00D77FE2"/>
    <w:p w:rsidR="00D77FE2" w:rsidRDefault="00D77FE2" w:rsidP="00D77FE2"/>
    <w:p w:rsidR="00D77FE2" w:rsidRDefault="00D77FE2" w:rsidP="00D77FE2">
      <w:pPr>
        <w:rPr>
          <w:b/>
        </w:rPr>
      </w:pPr>
    </w:p>
    <w:p w:rsidR="00D77FE2" w:rsidRDefault="00D77FE2" w:rsidP="00D77FE2">
      <w:pPr>
        <w:rPr>
          <w:b/>
        </w:rPr>
      </w:pPr>
    </w:p>
    <w:p w:rsidR="00D77FE2" w:rsidRPr="00102696" w:rsidRDefault="00D77FE2" w:rsidP="00D77FE2">
      <w:pPr>
        <w:rPr>
          <w:b/>
        </w:rPr>
      </w:pPr>
      <w:r w:rsidRPr="00102696">
        <w:rPr>
          <w:b/>
        </w:rPr>
        <w:t xml:space="preserve">Fig. 1. </w:t>
      </w:r>
    </w:p>
    <w:p w:rsidR="00D77FE2" w:rsidRDefault="00D77FE2" w:rsidP="00D77FE2">
      <w:pPr>
        <w:rPr>
          <w:u w:val="single"/>
        </w:rPr>
      </w:pPr>
      <w:r>
        <w:rPr>
          <w:u w:val="single"/>
        </w:rPr>
        <w:br w:type="page"/>
      </w:r>
    </w:p>
    <w:p w:rsidR="00D77FE2" w:rsidRDefault="00D77FE2" w:rsidP="00D77FE2">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37"/>
        <w:gridCol w:w="721"/>
        <w:gridCol w:w="4326"/>
      </w:tblGrid>
      <w:tr w:rsidR="00D77FE2" w:rsidTr="00AE2C05">
        <w:tc>
          <w:tcPr>
            <w:tcW w:w="3537" w:type="dxa"/>
          </w:tcPr>
          <w:p w:rsidR="00D77FE2" w:rsidRDefault="00D77FE2" w:rsidP="00AE2C05">
            <w:pPr>
              <w:jc w:val="center"/>
            </w:pPr>
            <w:r w:rsidRPr="00DE06F7">
              <w:t>(a)</w:t>
            </w:r>
          </w:p>
          <w:p w:rsidR="00D77FE2" w:rsidRPr="00DE06F7" w:rsidRDefault="00D77FE2" w:rsidP="00AE2C05">
            <w:pPr>
              <w:jc w:val="center"/>
            </w:pPr>
            <w:r>
              <w:rPr>
                <w:noProof/>
                <w:lang w:eastAsia="en-AU"/>
              </w:rPr>
              <mc:AlternateContent>
                <mc:Choice Requires="wps">
                  <w:drawing>
                    <wp:anchor distT="0" distB="0" distL="114300" distR="114300" simplePos="0" relativeHeight="251660288" behindDoc="0" locked="0" layoutInCell="1" allowOverlap="1" wp14:anchorId="2B76E526" wp14:editId="0B41B17C">
                      <wp:simplePos x="0" y="0"/>
                      <wp:positionH relativeFrom="column">
                        <wp:posOffset>-13001</wp:posOffset>
                      </wp:positionH>
                      <wp:positionV relativeFrom="paragraph">
                        <wp:posOffset>130015</wp:posOffset>
                      </wp:positionV>
                      <wp:extent cx="2280920" cy="1716126"/>
                      <wp:effectExtent l="0" t="0" r="24130" b="17780"/>
                      <wp:wrapNone/>
                      <wp:docPr id="4" name="Rounded Rectangle 4"/>
                      <wp:cNvGraphicFramePr/>
                      <a:graphic xmlns:a="http://schemas.openxmlformats.org/drawingml/2006/main">
                        <a:graphicData uri="http://schemas.microsoft.com/office/word/2010/wordprocessingShape">
                          <wps:wsp>
                            <wps:cNvSpPr/>
                            <wps:spPr>
                              <a:xfrm>
                                <a:off x="0" y="0"/>
                                <a:ext cx="2280920" cy="171612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1pt;margin-top:10.25pt;width:179.6pt;height:13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zamwIAAJIFAAAOAAAAZHJzL2Uyb0RvYy54bWysVEtv2zAMvg/YfxB0Xx0H6cuoUwQtOgwo&#10;uqLt0LMqS7EBWdQkJU7260fKjwRdscMwH2RJJD+Sn0heXe9aw7bKhwZsyfOTGWfKSqgauy75j5e7&#10;LxechShsJQxYVfK9Cvx6+fnTVecKNYcaTKU8QxAbis6VvI7RFVkWZK1aEU7AKYtCDb4VEY9+nVVe&#10;dIjemmw+m51lHfjKeZAqBLy97YV8mfC1VjJ+1zqoyEzJMbaYVp/WN1qz5ZUo1l64upFDGOIfomhF&#10;Y9HpBHUromAb3/wB1TbSQwAdTyS0GWjdSJVywGzy2btsnmvhVMoFyQluoin8P1j5sH30rKlKvuDM&#10;ihaf6Ak2tlIVe0LyhF0bxRZEU+dCgdrP7tEPp4BbynmnfUt/zIbtErX7iVq1i0zi5Xx+Mbuc4wtI&#10;lOXn+Vk+PyPU7GDufIhfFbSMNiX3FAbFkHgV2/sQe/1Rj1xauGuMwXtRGEtrANNUdJcOVEXqxni2&#10;Ffj+cZcPLo+0MACyzCi9PqG0i3ujetQnpZEfSiEFkirzgCmkVDbmvagWlepdnc7wG52NUaRsjUVA&#10;QtYY5IQ9AIyaPciI3ac96JOpSoU9Gc/+FlhvPFkkz2DjZNw2FvxHAAazGjz3+iNJPTXE0htUe6we&#10;D31bBSfvGny7exHio/DYR/jeOBvid1y0ga7kMOw4q8H/+uie9LG8UcpZh31Z8vBzI7zizHyzWPiX&#10;+WJBjZwOi9Nzqil/LHk7lthNewP49DlOISfTlvSjGbfaQ/uKI2RFXlEkrETfJZfRj4eb2M8LHEJS&#10;rVZJDZvXiXhvn50kcGKVyvJl9yq8Gwo4Yu0/wNjDonhXwr0uWVpYbSLoJtX3gdeBb2z8VDjDkKLJ&#10;cnxOWodRuvwNAAD//wMAUEsDBBQABgAIAAAAIQBMf1RV3wAAAAkBAAAPAAAAZHJzL2Rvd25yZXYu&#10;eG1sTI/BTsMwEETvSPyDtUjcWpugQBviVKgSh4pKqIFDj268xKHxOoq3bfh7zAmOs7OaeVOuJt+L&#10;M46xC6Thbq5AIDXBdtRq+Hh/mS1ARDZkTR8INXxjhFV1fVWawoYL7fBccytSCMXCaHDMQyFlbBx6&#10;E+dhQEreZxi94STHVtrRXFK472Wm1IP0pqPU4MyAa4fNsT55DfbLbF/r/G233ajNmqTjY7NnrW9v&#10;pucnEIwT/z3DL35ChyoxHcKJbBS9hlmWprCGTOUgkn+fP2YgDumwVAuQVSn/L6h+AAAA//8DAFBL&#10;AQItABQABgAIAAAAIQC2gziS/gAAAOEBAAATAAAAAAAAAAAAAAAAAAAAAABbQ29udGVudF9UeXBl&#10;c10ueG1sUEsBAi0AFAAGAAgAAAAhADj9If/WAAAAlAEAAAsAAAAAAAAAAAAAAAAALwEAAF9yZWxz&#10;Ly5yZWxzUEsBAi0AFAAGAAgAAAAhAGZUHNqbAgAAkgUAAA4AAAAAAAAAAAAAAAAALgIAAGRycy9l&#10;Mm9Eb2MueG1sUEsBAi0AFAAGAAgAAAAhAEx/VFXfAAAACQEAAA8AAAAAAAAAAAAAAAAA9QQAAGRy&#10;cy9kb3ducmV2LnhtbFBLBQYAAAAABAAEAPMAAAABBgAAAAA=&#10;" filled="f" strokecolor="black [3213]" strokeweight="2pt"/>
                  </w:pict>
                </mc:Fallback>
              </mc:AlternateContent>
            </w:r>
          </w:p>
          <w:p w:rsidR="00D77FE2" w:rsidRPr="007B10C1" w:rsidRDefault="00D77FE2" w:rsidP="00AE2C05">
            <w:pPr>
              <w:jc w:val="center"/>
            </w:pPr>
            <w:r>
              <w:rPr>
                <w:noProof/>
                <w:lang w:eastAsia="en-AU"/>
              </w:rPr>
              <w:drawing>
                <wp:inline distT="0" distB="0" distL="0" distR="0" wp14:anchorId="366B249D" wp14:editId="47685A80">
                  <wp:extent cx="1759462" cy="1635805"/>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1278" cy="1637493"/>
                          </a:xfrm>
                          <a:prstGeom prst="rect">
                            <a:avLst/>
                          </a:prstGeom>
                        </pic:spPr>
                      </pic:pic>
                    </a:graphicData>
                  </a:graphic>
                </wp:inline>
              </w:drawing>
            </w:r>
          </w:p>
        </w:tc>
        <w:tc>
          <w:tcPr>
            <w:tcW w:w="721" w:type="dxa"/>
          </w:tcPr>
          <w:p w:rsidR="00D77FE2" w:rsidRPr="00E13056" w:rsidRDefault="00D77FE2" w:rsidP="00AE2C05">
            <w:pPr>
              <w:jc w:val="center"/>
              <w:rPr>
                <w:noProof/>
                <w:lang w:eastAsia="en-AU"/>
              </w:rPr>
            </w:pPr>
          </w:p>
        </w:tc>
        <w:tc>
          <w:tcPr>
            <w:tcW w:w="4326" w:type="dxa"/>
          </w:tcPr>
          <w:p w:rsidR="00D77FE2" w:rsidRPr="00DE06F7" w:rsidRDefault="00D77FE2" w:rsidP="00AE2C05">
            <w:pPr>
              <w:jc w:val="center"/>
            </w:pPr>
            <w:r w:rsidRPr="00DE06F7">
              <w:t>(</w:t>
            </w:r>
            <w:r>
              <w:t>b</w:t>
            </w:r>
            <w:r w:rsidRPr="00DE06F7">
              <w:t>)</w:t>
            </w:r>
          </w:p>
          <w:p w:rsidR="00D77FE2" w:rsidRDefault="00D77FE2" w:rsidP="00AE2C05">
            <w:pPr>
              <w:jc w:val="center"/>
            </w:pPr>
            <w:r>
              <w:rPr>
                <w:noProof/>
                <w:lang w:eastAsia="en-AU"/>
              </w:rPr>
              <mc:AlternateContent>
                <mc:Choice Requires="wps">
                  <w:drawing>
                    <wp:anchor distT="0" distB="0" distL="114300" distR="114300" simplePos="0" relativeHeight="251659264" behindDoc="0" locked="0" layoutInCell="1" allowOverlap="1" wp14:anchorId="3B802C69" wp14:editId="3F348878">
                      <wp:simplePos x="0" y="0"/>
                      <wp:positionH relativeFrom="column">
                        <wp:posOffset>147711</wp:posOffset>
                      </wp:positionH>
                      <wp:positionV relativeFrom="paragraph">
                        <wp:posOffset>130015</wp:posOffset>
                      </wp:positionV>
                      <wp:extent cx="2314575" cy="1715403"/>
                      <wp:effectExtent l="0" t="0" r="28575" b="18415"/>
                      <wp:wrapNone/>
                      <wp:docPr id="3" name="Rounded Rectangle 3"/>
                      <wp:cNvGraphicFramePr/>
                      <a:graphic xmlns:a="http://schemas.openxmlformats.org/drawingml/2006/main">
                        <a:graphicData uri="http://schemas.microsoft.com/office/word/2010/wordprocessingShape">
                          <wps:wsp>
                            <wps:cNvSpPr/>
                            <wps:spPr>
                              <a:xfrm>
                                <a:off x="0" y="0"/>
                                <a:ext cx="2314575" cy="171540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11.65pt;margin-top:10.25pt;width:182.25pt;height:1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fRnAIAAJIFAAAOAAAAZHJzL2Uyb0RvYy54bWysVMFu2zAMvQ/YPwi6r7bTZN2COkXQosOA&#10;og3aDj2rshQbkEVNUuJkXz9StpOgK3YYloMjiuQj+UTy8mrXGrZVPjRgS16c5ZwpK6Fq7LrkP55v&#10;P33hLERhK2HAqpLvVeBXi48fLjs3VxOowVTKMwSxYd65ktcxunmWBVmrVoQzcMqiUoNvRUTRr7PK&#10;iw7RW5NN8vxz1oGvnAepQsDbm17JFwlfayXjg9ZBRWZKjrnF9PXp+0rfbHEp5msvXN3IIQ3xD1m0&#10;orEY9AB1I6JgG9/8AdU20kMAHc8ktBlo3UiVasBqivxNNU+1cCrVguQEd6Ap/D9Yeb9dedZUJT/n&#10;zIoWn+gRNrZSFXtE8oRdG8XOiabOhTlaP7mVH6SAR6p5p31L/1gN2yVq9wdq1S4yiZeT82I6u5hx&#10;JlFXXBSzaZ5Qs6O78yF+U9AyOpTcUxqUQ+JVbO9CxLhoP9pRSAu3jTHpEY2liwCmqeguCdRF6tp4&#10;thX4/nFXUCEIcWKFEnlmVF5fUDrFvVEEYeyj0sgPlZASSZ15xBRSKhuLXlWLSvWhZjn+xmBjFil0&#10;AiRkjUkesAeA0bIHGbH7nAd7clWpsQ/O+d8S650PHiky2HhwbhsL/j0Ag1UNkXv7kaSeGmLpFao9&#10;do+HfqyCk7cNvt2dCHElPM4RThzuhviAH22gKzkMJ85q8L/euyd7bG/UctbhXJY8/NwIrzgz3y02&#10;/tdiOqVBTgK21AQFf6p5PdXYTXsN+PQFbiEn05HsoxmP2kP7gitkSVFRJazE2CWX0Y/Cdez3BS4h&#10;qZbLZIbD60S8s09OEjixSm35vHsR3g0NHLH372GcYTF/08K9LXlaWG4i6Cb195HXgW8c/NQ4w5Ki&#10;zXIqJ6vjKl38BgAA//8DAFBLAwQUAAYACAAAACEA4idrY98AAAAJAQAADwAAAGRycy9kb3ducmV2&#10;LnhtbEyPQU/DMAyF70j8h8hI3FjCqo2tazqhSRwmJqEVDhy9JjRljVM12Vb+PebETpb9np6/V6xH&#10;34mzHWIbSMPjRIGwVAfTUqPh4/3lYQEiJiSDXSCr4cdGWJe3NwXmJlxob89VagSHUMxRg0upz6WM&#10;tbMe4yT0llj7CoPHxOvQSDPghcN9J6dKzaXHlviDw95unK2P1clrMN+4e61mb/vdVm03JF061p9J&#10;6/u78XkFItkx/ZvhD5/RoWSmQziRiaLTMM0ydvJUMxCsZ4snrnLgw1LNQZaFvG5Q/gIAAP//AwBQ&#10;SwECLQAUAAYACAAAACEAtoM4kv4AAADhAQAAEwAAAAAAAAAAAAAAAAAAAAAAW0NvbnRlbnRfVHlw&#10;ZXNdLnhtbFBLAQItABQABgAIAAAAIQA4/SH/1gAAAJQBAAALAAAAAAAAAAAAAAAAAC8BAABfcmVs&#10;cy8ucmVsc1BLAQItABQABgAIAAAAIQBAi2fRnAIAAJIFAAAOAAAAAAAAAAAAAAAAAC4CAABkcnMv&#10;ZTJvRG9jLnhtbFBLAQItABQABgAIAAAAIQDiJ2tj3wAAAAkBAAAPAAAAAAAAAAAAAAAAAPYEAABk&#10;cnMvZG93bnJldi54bWxQSwUGAAAAAAQABADzAAAAAgYAAAAA&#10;" filled="f" strokecolor="black [3213]" strokeweight="2pt"/>
                  </w:pict>
                </mc:Fallback>
              </mc:AlternateContent>
            </w:r>
          </w:p>
          <w:p w:rsidR="00D77FE2" w:rsidRPr="00E13056" w:rsidRDefault="00D77FE2" w:rsidP="00AE2C05">
            <w:pPr>
              <w:jc w:val="center"/>
            </w:pPr>
            <w:r>
              <w:rPr>
                <w:noProof/>
                <w:lang w:eastAsia="en-AU"/>
              </w:rPr>
              <w:drawing>
                <wp:inline distT="0" distB="0" distL="0" distR="0" wp14:anchorId="24192BC6" wp14:editId="74B10991">
                  <wp:extent cx="1795869" cy="158178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8895" cy="1584448"/>
                          </a:xfrm>
                          <a:prstGeom prst="rect">
                            <a:avLst/>
                          </a:prstGeom>
                        </pic:spPr>
                      </pic:pic>
                    </a:graphicData>
                  </a:graphic>
                </wp:inline>
              </w:drawing>
            </w:r>
          </w:p>
        </w:tc>
      </w:tr>
      <w:tr w:rsidR="00D77FE2" w:rsidTr="00AE2C05">
        <w:tc>
          <w:tcPr>
            <w:tcW w:w="3537" w:type="dxa"/>
          </w:tcPr>
          <w:p w:rsidR="00D77FE2" w:rsidRDefault="00D77FE2" w:rsidP="00AE2C05">
            <w:pPr>
              <w:rPr>
                <w:u w:val="single"/>
              </w:rPr>
            </w:pPr>
          </w:p>
        </w:tc>
        <w:tc>
          <w:tcPr>
            <w:tcW w:w="721" w:type="dxa"/>
          </w:tcPr>
          <w:p w:rsidR="00D77FE2" w:rsidRDefault="00D77FE2" w:rsidP="00AE2C05">
            <w:pPr>
              <w:rPr>
                <w:u w:val="single"/>
              </w:rPr>
            </w:pPr>
          </w:p>
        </w:tc>
        <w:tc>
          <w:tcPr>
            <w:tcW w:w="4326" w:type="dxa"/>
          </w:tcPr>
          <w:p w:rsidR="00D77FE2" w:rsidRDefault="00D77FE2" w:rsidP="00AE2C05">
            <w:pPr>
              <w:rPr>
                <w:u w:val="single"/>
              </w:rPr>
            </w:pPr>
          </w:p>
        </w:tc>
      </w:tr>
      <w:tr w:rsidR="00D77FE2" w:rsidTr="00AE2C05">
        <w:tc>
          <w:tcPr>
            <w:tcW w:w="3537" w:type="dxa"/>
          </w:tcPr>
          <w:p w:rsidR="00D77FE2" w:rsidRPr="00DE06F7" w:rsidRDefault="00D77FE2" w:rsidP="00AE2C05">
            <w:pPr>
              <w:jc w:val="center"/>
            </w:pPr>
            <w:r w:rsidRPr="00DE06F7">
              <w:t>(</w:t>
            </w:r>
            <w:r>
              <w:t>c</w:t>
            </w:r>
            <w:r w:rsidRPr="00DE06F7">
              <w:t>)</w:t>
            </w:r>
          </w:p>
          <w:p w:rsidR="00D77FE2" w:rsidRDefault="00D77FE2" w:rsidP="00AE2C05">
            <w:r>
              <w:rPr>
                <w:noProof/>
                <w:lang w:eastAsia="en-AU"/>
              </w:rPr>
              <mc:AlternateContent>
                <mc:Choice Requires="wps">
                  <w:drawing>
                    <wp:anchor distT="0" distB="0" distL="114300" distR="114300" simplePos="0" relativeHeight="251661312" behindDoc="0" locked="0" layoutInCell="1" allowOverlap="1" wp14:anchorId="3B65A6C4" wp14:editId="45BB76B5">
                      <wp:simplePos x="0" y="0"/>
                      <wp:positionH relativeFrom="column">
                        <wp:posOffset>-130009</wp:posOffset>
                      </wp:positionH>
                      <wp:positionV relativeFrom="paragraph">
                        <wp:posOffset>148083</wp:posOffset>
                      </wp:positionV>
                      <wp:extent cx="2438400" cy="1954341"/>
                      <wp:effectExtent l="0" t="0" r="19050" b="27305"/>
                      <wp:wrapNone/>
                      <wp:docPr id="5" name="Rounded Rectangle 5"/>
                      <wp:cNvGraphicFramePr/>
                      <a:graphic xmlns:a="http://schemas.openxmlformats.org/drawingml/2006/main">
                        <a:graphicData uri="http://schemas.microsoft.com/office/word/2010/wordprocessingShape">
                          <wps:wsp>
                            <wps:cNvSpPr/>
                            <wps:spPr>
                              <a:xfrm>
                                <a:off x="0" y="0"/>
                                <a:ext cx="2438400" cy="195434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10.25pt;margin-top:11.65pt;width:192pt;height:15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lMmwIAAJIFAAAOAAAAZHJzL2Uyb0RvYy54bWysVE1v2zAMvQ/YfxB0X22nztYadYogRYYB&#10;RVu0HXpWZSk2IIuapMTJfv0o+SNZV+wwzAdZEslH8onk1fW+VWQnrGtAlzQ7SykRmkPV6E1Jvz+v&#10;P11Q4jzTFVOgRUkPwtHrxccPV50pxAxqUJWwBEG0KzpT0tp7UySJ47VomTsDIzQKJdiWeTzaTVJZ&#10;1iF6q5JZmn5OOrCVscCFc3h70wvpIuJLKbi/l9IJT1RJMTYfVxvX17AmiytWbCwzdcOHMNg/RNGy&#10;RqPTCeqGeUa2tvkDqm24BQfSn3FoE5Cy4SLmgNlk6ZtsnmpmRMwFyXFmosn9P1h+t3uwpKlKOqdE&#10;sxaf6BG2uhIVeUTymN4oQeaBps64ArWfzIMdTg63Iee9tG34YzZkH6k9TNSKvSccL2f5+UWe4gtw&#10;lGWX8/w8zwJqcjQ31vmvAloSNiW1IYwQQ+SV7W6d7/VHveBSw7pRCu9ZoXRYHaimCnfxEKpIrJQl&#10;O4bv7/ejyxMtDCBYJiG9PqG48wcletRHIZGfkEIMJFbmEZNxLrTPelHNKtG7mqf4DflNFjFbpREw&#10;IEsMcsIeAH6Pd8Tu0x70g6mIhT0Zp38LrDeeLKJn0H4ybhsN9j0AhVkNnnv9kaSemsDSK1QHrB4L&#10;fVs5w9cNvt0tc/6BWewjfG+cDf4eF6mgKykMO0pqsD/fuw/6WN4opaTDviyp+7FlVlCivmks/Mss&#10;z0Mjx0M+/zLDgz2VvJ5K9LZdAT59hlPI8LgN+l6NW2mhfcERsgxeUcQ0R98l5d6Oh5Xv5wUOIS6W&#10;y6iGzWuYv9VPhgfwwGooy+f9C7NmKGCPtX8HYw+z4k0J97rBUsNy60E2sb6PvA58Y+PHwhmGVJgs&#10;p+eodRyli18AAAD//wMAUEsDBBQABgAIAAAAIQBRPu9s3wAAAAoBAAAPAAAAZHJzL2Rvd25yZXYu&#10;eG1sTI9NT8MwDIbvSPyHyEjctrSNNqHSdEKTOExMQiscOGaNacoap2qyrfx7zAlu/nj0+nG1mf0g&#10;LjjFPpCGfJmBQGqD7anT8P72vHgAEZMha4ZAqOEbI2zq25vKlDZc6YCXJnWCQyiWRoNLaSyljK1D&#10;b+IyjEi8+wyTN4nbqZN2MlcO94MssmwtvemJLzgz4tZhe2rOXoP9MvuXZvV62O+y3ZakS6f2I2l9&#10;fzc/PYJIOKc/GH71WR1qdjqGM9koBg2LIlsxqqFQCgQDaq14cORC5TnIupL/X6h/AAAA//8DAFBL&#10;AQItABQABgAIAAAAIQC2gziS/gAAAOEBAAATAAAAAAAAAAAAAAAAAAAAAABbQ29udGVudF9UeXBl&#10;c10ueG1sUEsBAi0AFAAGAAgAAAAhADj9If/WAAAAlAEAAAsAAAAAAAAAAAAAAAAALwEAAF9yZWxz&#10;Ly5yZWxzUEsBAi0AFAAGAAgAAAAhAKmemUybAgAAkgUAAA4AAAAAAAAAAAAAAAAALgIAAGRycy9l&#10;Mm9Eb2MueG1sUEsBAi0AFAAGAAgAAAAhAFE+72zfAAAACgEAAA8AAAAAAAAAAAAAAAAA9QQAAGRy&#10;cy9kb3ducmV2LnhtbFBLBQYAAAAABAAEAPMAAAABBgAAAAA=&#10;" filled="f" strokecolor="black [3213]" strokeweight="2pt"/>
                  </w:pict>
                </mc:Fallback>
              </mc:AlternateContent>
            </w:r>
          </w:p>
          <w:p w:rsidR="00D77FE2" w:rsidRPr="007B10C1" w:rsidRDefault="00D77FE2" w:rsidP="00AE2C05">
            <w:pPr>
              <w:jc w:val="center"/>
            </w:pPr>
            <w:r>
              <w:rPr>
                <w:noProof/>
                <w:lang w:eastAsia="en-AU"/>
              </w:rPr>
              <w:drawing>
                <wp:inline distT="0" distB="0" distL="0" distR="0" wp14:anchorId="376C2A9D" wp14:editId="4BAB953D">
                  <wp:extent cx="1926579" cy="195880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8200" cy="1960457"/>
                          </a:xfrm>
                          <a:prstGeom prst="rect">
                            <a:avLst/>
                          </a:prstGeom>
                        </pic:spPr>
                      </pic:pic>
                    </a:graphicData>
                  </a:graphic>
                </wp:inline>
              </w:drawing>
            </w:r>
          </w:p>
        </w:tc>
        <w:tc>
          <w:tcPr>
            <w:tcW w:w="721" w:type="dxa"/>
          </w:tcPr>
          <w:p w:rsidR="00D77FE2" w:rsidRDefault="00D77FE2" w:rsidP="00AE2C05">
            <w:r>
              <w:rPr>
                <w:noProof/>
                <w:lang w:eastAsia="en-AU"/>
              </w:rPr>
              <mc:AlternateContent>
                <mc:Choice Requires="wps">
                  <w:drawing>
                    <wp:anchor distT="0" distB="0" distL="114300" distR="114300" simplePos="0" relativeHeight="251662336" behindDoc="0" locked="0" layoutInCell="1" allowOverlap="1" wp14:anchorId="4E256512" wp14:editId="0BA34A92">
                      <wp:simplePos x="0" y="0"/>
                      <wp:positionH relativeFrom="column">
                        <wp:posOffset>384530</wp:posOffset>
                      </wp:positionH>
                      <wp:positionV relativeFrom="paragraph">
                        <wp:posOffset>301565</wp:posOffset>
                      </wp:positionV>
                      <wp:extent cx="2847975" cy="1971810"/>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2847975" cy="197181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30.3pt;margin-top:23.75pt;width:224.25pt;height:15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kHnQIAAJIFAAAOAAAAZHJzL2Uyb0RvYy54bWysVEtv2zAMvg/YfxB0Xx0HadMGdYqgRYcB&#10;RVv0gZ5VWYoNyKImKXGyXz9SfiToih2G5eCIIvmR/ETy8mrXGLZVPtRgC56fTDhTVkJZ23XBX19u&#10;v51zFqKwpTBgVcH3KvCr5dcvl61bqClUYErlGYLYsGhdwasY3SLLgqxUI8IJOGVRqcE3IqLo11np&#10;RYvojcmmk8lZ1oIvnQepQsDbm07JlwlfayXjg9ZBRWYKjrnF9PXp+07fbHkpFmsvXFXLPg3xD1k0&#10;orYYdIS6EVGwja//gGpq6SGAjicSmgy0rqVKNWA1+eRDNc+VcCrVguQEN9IU/h+svN8+elaXBT/j&#10;zIoGn+gJNrZUJXtC8oRdG8XOiKbWhQVaP7tH30sBj1TzTvuG/rEatkvU7kdq1S4yiZfT89n8Yn7K&#10;mURdfjHPz/NEfnZwdz7E7woaRoeCe0qDcki8iu1diBgX7Qc7CmnhtjYmPaKxdBHA1CXdJYG6SF0b&#10;z7YC3z/ucioEIY6sUCLPjMrrCkqnuDeKIIx9Uhr5oRJSIqkzD5hCSmVj3qkqUaou1OkEf0OwIYsU&#10;OgESssYkR+weYLDsQAbsLufenlxVauzRefK3xDrn0SNFBhtH56a24D8DMFhVH7mzH0jqqCGW3qHc&#10;Y/d46MYqOHlb49vdiRAfhcc5wonD3RAf8KMNtAWH/sRZBf7XZ/dkj+2NWs5anMuCh58b4RVn5ofF&#10;xr/IZzMa5CTMTudTFPyx5v1YYzfNNeDT57iFnExHso9mOGoPzRuukBVFRZWwEmMXXEY/CNex2xe4&#10;hKRarZIZDq8T8c4+O0ngxCq15cvuTXjXN3DE3r+HYYbF4kMLd7bkaWG1iaDr1N8HXnu+cfBT4/RL&#10;ijbLsZysDqt0+RsAAP//AwBQSwMEFAAGAAgAAAAhACM5Q7rfAAAACQEAAA8AAABkcnMvZG93bnJl&#10;di54bWxMj8FOwzAQRO9I/IO1SNyoXSChhGwqVIlDRaWqgQNHN17i0HgdxW4b/h5zguNoRjNvyuXk&#10;enGiMXSeEeYzBYK48abjFuH97eVmASJEzUb3ngnhmwIsq8uLUhfGn3lHpzq2IpVwKDSCjXEopAyN&#10;JafDzA/Eyfv0o9MxybGVZtTnVO56eatULp3uOC1YPdDKUnOojw7BfOnNa51td5u1Wq9Y2nhoPiLi&#10;9dX0/AQi0hT/wvCLn9ChSkx7f2QTRI+QqzwlEe4fMhDJz9TjHMQe4S5bKJBVKf8/qH4AAAD//wMA&#10;UEsBAi0AFAAGAAgAAAAhALaDOJL+AAAA4QEAABMAAAAAAAAAAAAAAAAAAAAAAFtDb250ZW50X1R5&#10;cGVzXS54bWxQSwECLQAUAAYACAAAACEAOP0h/9YAAACUAQAACwAAAAAAAAAAAAAAAAAvAQAAX3Jl&#10;bHMvLnJlbHNQSwECLQAUAAYACAAAACEAO0f5B50CAACSBQAADgAAAAAAAAAAAAAAAAAuAgAAZHJz&#10;L2Uyb0RvYy54bWxQSwECLQAUAAYACAAAACEAIzlDut8AAAAJAQAADwAAAAAAAAAAAAAAAAD3BAAA&#10;ZHJzL2Rvd25yZXYueG1sUEsFBgAAAAAEAAQA8wAAAAMGAAAAAA==&#10;" filled="f" strokecolor="black [3213]" strokeweight="2pt"/>
                  </w:pict>
                </mc:Fallback>
              </mc:AlternateContent>
            </w:r>
          </w:p>
        </w:tc>
        <w:tc>
          <w:tcPr>
            <w:tcW w:w="4326" w:type="dxa"/>
          </w:tcPr>
          <w:p w:rsidR="00D77FE2" w:rsidRPr="00DE06F7" w:rsidRDefault="00D77FE2" w:rsidP="00AE2C05">
            <w:pPr>
              <w:jc w:val="center"/>
            </w:pPr>
            <w:r w:rsidRPr="00DE06F7">
              <w:t>(</w:t>
            </w:r>
            <w:r>
              <w:t>d</w:t>
            </w:r>
            <w:r w:rsidRPr="00DE06F7">
              <w:t>)</w:t>
            </w:r>
          </w:p>
          <w:p w:rsidR="00D77FE2" w:rsidRDefault="00D77FE2" w:rsidP="00AE2C05"/>
          <w:p w:rsidR="00D77FE2" w:rsidRPr="007B10C1" w:rsidRDefault="00D77FE2" w:rsidP="00AE2C05">
            <w:pPr>
              <w:jc w:val="center"/>
            </w:pPr>
            <w:r>
              <w:rPr>
                <w:noProof/>
                <w:lang w:eastAsia="en-AU"/>
              </w:rPr>
              <w:drawing>
                <wp:inline distT="0" distB="0" distL="0" distR="0" wp14:anchorId="5461830C" wp14:editId="3BED5015">
                  <wp:extent cx="2264582" cy="1906805"/>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5540" cy="1907612"/>
                          </a:xfrm>
                          <a:prstGeom prst="rect">
                            <a:avLst/>
                          </a:prstGeom>
                        </pic:spPr>
                      </pic:pic>
                    </a:graphicData>
                  </a:graphic>
                </wp:inline>
              </w:drawing>
            </w:r>
          </w:p>
        </w:tc>
      </w:tr>
      <w:tr w:rsidR="00D77FE2" w:rsidTr="00AE2C05">
        <w:tc>
          <w:tcPr>
            <w:tcW w:w="3537" w:type="dxa"/>
          </w:tcPr>
          <w:p w:rsidR="00D77FE2" w:rsidRDefault="00D77FE2" w:rsidP="00AE2C05">
            <w:pPr>
              <w:rPr>
                <w:u w:val="single"/>
              </w:rPr>
            </w:pPr>
          </w:p>
        </w:tc>
        <w:tc>
          <w:tcPr>
            <w:tcW w:w="721" w:type="dxa"/>
          </w:tcPr>
          <w:p w:rsidR="00D77FE2" w:rsidRDefault="00D77FE2" w:rsidP="00AE2C05">
            <w:pPr>
              <w:rPr>
                <w:u w:val="single"/>
              </w:rPr>
            </w:pPr>
          </w:p>
        </w:tc>
        <w:tc>
          <w:tcPr>
            <w:tcW w:w="4326" w:type="dxa"/>
          </w:tcPr>
          <w:p w:rsidR="00D77FE2" w:rsidRDefault="00D77FE2" w:rsidP="00AE2C05">
            <w:pPr>
              <w:rPr>
                <w:u w:val="single"/>
              </w:rPr>
            </w:pPr>
          </w:p>
        </w:tc>
      </w:tr>
    </w:tbl>
    <w:p w:rsidR="00D77FE2" w:rsidRDefault="00D77FE2" w:rsidP="00D77FE2">
      <w:pPr>
        <w:rPr>
          <w:u w:val="single"/>
        </w:rPr>
      </w:pPr>
    </w:p>
    <w:p w:rsidR="00D77FE2" w:rsidRDefault="00D77FE2" w:rsidP="00D77FE2"/>
    <w:p w:rsidR="00D77FE2" w:rsidRDefault="00D77FE2" w:rsidP="00D77FE2"/>
    <w:p w:rsidR="00D77FE2" w:rsidRDefault="00D77FE2" w:rsidP="00D77FE2"/>
    <w:p w:rsidR="00D77FE2" w:rsidRPr="00102696" w:rsidRDefault="00D77FE2" w:rsidP="00D77FE2">
      <w:pPr>
        <w:rPr>
          <w:b/>
        </w:rPr>
      </w:pPr>
      <w:r w:rsidRPr="00102696">
        <w:rPr>
          <w:b/>
        </w:rPr>
        <w:t xml:space="preserve">Fig. 2. </w:t>
      </w:r>
    </w:p>
    <w:p w:rsidR="00D77FE2" w:rsidRDefault="00D77FE2" w:rsidP="00D77FE2">
      <w:pPr>
        <w:jc w:val="both"/>
        <w:rPr>
          <w:rFonts w:ascii="Times New Roman" w:hAnsi="Times New Roman" w:cs="Times New Roman"/>
          <w:sz w:val="24"/>
          <w:szCs w:val="24"/>
        </w:rPr>
      </w:pPr>
    </w:p>
    <w:p w:rsidR="00D77FE2" w:rsidRDefault="00D77FE2" w:rsidP="00D77FE2">
      <w:pPr>
        <w:rPr>
          <w:u w:val="single"/>
        </w:rPr>
      </w:pPr>
    </w:p>
    <w:p w:rsidR="00D77FE2" w:rsidRDefault="00D77FE2" w:rsidP="00D77FE2"/>
    <w:p w:rsidR="00D77FE2" w:rsidRDefault="00D77FE2" w:rsidP="00D77FE2"/>
    <w:p w:rsidR="00D77FE2" w:rsidRDefault="002900FD" w:rsidP="00D77FE2">
      <w:r>
        <w:rPr>
          <w:noProof/>
          <w:lang w:eastAsia="en-AU"/>
        </w:rPr>
        <w:drawing>
          <wp:inline distT="0" distB="0" distL="0" distR="0" wp14:anchorId="32029C30" wp14:editId="292EB016">
            <wp:extent cx="5759450" cy="2051403"/>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c.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59450" cy="2051403"/>
                    </a:xfrm>
                    <a:prstGeom prst="rect">
                      <a:avLst/>
                    </a:prstGeom>
                  </pic:spPr>
                </pic:pic>
              </a:graphicData>
            </a:graphic>
          </wp:inline>
        </w:drawing>
      </w:r>
    </w:p>
    <w:p w:rsidR="00D77FE2" w:rsidRDefault="00D77FE2" w:rsidP="00D77FE2"/>
    <w:p w:rsidR="00D77FE2" w:rsidRDefault="00D77FE2" w:rsidP="00D77FE2"/>
    <w:p w:rsidR="00D77FE2" w:rsidRPr="00102696" w:rsidRDefault="00D77FE2" w:rsidP="00D77FE2">
      <w:pPr>
        <w:rPr>
          <w:b/>
        </w:rPr>
      </w:pPr>
      <w:r w:rsidRPr="00102696">
        <w:rPr>
          <w:b/>
        </w:rPr>
        <w:t xml:space="preserve">Fig. 3.  </w:t>
      </w:r>
    </w:p>
    <w:p w:rsidR="00D77FE2" w:rsidRDefault="00D77FE2" w:rsidP="00D77FE2">
      <w:pPr>
        <w:rPr>
          <w:rFonts w:ascii="Times New Roman" w:hAnsi="Times New Roman" w:cs="Times New Roman"/>
          <w:b/>
          <w:sz w:val="24"/>
          <w:szCs w:val="24"/>
        </w:rPr>
      </w:pPr>
      <w:r>
        <w:rPr>
          <w:rFonts w:ascii="Times New Roman" w:hAnsi="Times New Roman" w:cs="Times New Roman"/>
          <w:b/>
          <w:sz w:val="24"/>
          <w:szCs w:val="24"/>
        </w:rPr>
        <w:br w:type="page"/>
      </w:r>
    </w:p>
    <w:p w:rsidR="00D77FE2" w:rsidRDefault="002900FD" w:rsidP="00D77FE2">
      <w:pPr>
        <w:rPr>
          <w:noProof/>
          <w:lang w:eastAsia="en-AU"/>
        </w:rPr>
      </w:pPr>
      <w:r>
        <w:rPr>
          <w:noProof/>
          <w:lang w:eastAsia="en-AU"/>
        </w:rPr>
        <w:drawing>
          <wp:inline distT="0" distB="0" distL="0" distR="0" wp14:anchorId="7F25FCE0" wp14:editId="6F63291D">
            <wp:extent cx="5729605" cy="4270375"/>
            <wp:effectExtent l="0" t="0" r="4445" b="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9605" cy="4270375"/>
                    </a:xfrm>
                    <a:prstGeom prst="rect">
                      <a:avLst/>
                    </a:prstGeom>
                    <a:noFill/>
                    <a:ln>
                      <a:noFill/>
                    </a:ln>
                  </pic:spPr>
                </pic:pic>
              </a:graphicData>
            </a:graphic>
          </wp:inline>
        </w:drawing>
      </w:r>
    </w:p>
    <w:p w:rsidR="00D77FE2" w:rsidRDefault="00D77FE2" w:rsidP="00D77FE2">
      <w:pPr>
        <w:rPr>
          <w:noProof/>
          <w:lang w:eastAsia="en-AU"/>
        </w:rPr>
      </w:pPr>
    </w:p>
    <w:p w:rsidR="00D77FE2" w:rsidRDefault="00D77FE2" w:rsidP="00D77FE2">
      <w:pPr>
        <w:rPr>
          <w:noProof/>
          <w:lang w:eastAsia="en-AU"/>
        </w:rPr>
      </w:pPr>
    </w:p>
    <w:p w:rsidR="00D77FE2" w:rsidRDefault="00D77FE2" w:rsidP="00D77FE2">
      <w:pPr>
        <w:rPr>
          <w:noProof/>
          <w:lang w:eastAsia="en-AU"/>
        </w:rPr>
      </w:pPr>
    </w:p>
    <w:p w:rsidR="00D77FE2" w:rsidRDefault="00D77FE2" w:rsidP="00D77FE2"/>
    <w:p w:rsidR="00D77FE2" w:rsidRDefault="00D77FE2" w:rsidP="00D77FE2"/>
    <w:p w:rsidR="00D77FE2" w:rsidRPr="00BE6284" w:rsidRDefault="00D77FE2" w:rsidP="00D77FE2">
      <w:pPr>
        <w:rPr>
          <w:b/>
        </w:rPr>
      </w:pPr>
      <w:r w:rsidRPr="00BE6284">
        <w:rPr>
          <w:b/>
        </w:rPr>
        <w:t>Fig. 4</w:t>
      </w:r>
    </w:p>
    <w:p w:rsidR="00D77FE2" w:rsidRDefault="00D77FE2" w:rsidP="00D77FE2"/>
    <w:p w:rsidR="00D77FE2" w:rsidRDefault="002900FD" w:rsidP="00D77FE2">
      <w:r>
        <w:rPr>
          <w:noProof/>
          <w:lang w:eastAsia="en-AU"/>
        </w:rPr>
        <w:drawing>
          <wp:inline distT="0" distB="0" distL="0" distR="0" wp14:anchorId="0FAB98EA" wp14:editId="45160CF8">
            <wp:extent cx="5731510" cy="3783330"/>
            <wp:effectExtent l="0" t="0" r="254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a.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3783330"/>
                    </a:xfrm>
                    <a:prstGeom prst="rect">
                      <a:avLst/>
                    </a:prstGeom>
                  </pic:spPr>
                </pic:pic>
              </a:graphicData>
            </a:graphic>
          </wp:inline>
        </w:drawing>
      </w:r>
    </w:p>
    <w:p w:rsidR="002900FD" w:rsidRDefault="002900FD" w:rsidP="002900FD">
      <w:r>
        <w:t>a)</w:t>
      </w:r>
    </w:p>
    <w:p w:rsidR="00D77FE2" w:rsidRDefault="002900FD" w:rsidP="00D77FE2">
      <w:r>
        <w:rPr>
          <w:noProof/>
          <w:lang w:eastAsia="en-AU"/>
        </w:rPr>
        <w:drawing>
          <wp:inline distT="0" distB="0" distL="0" distR="0" wp14:anchorId="79FC5644" wp14:editId="6086562D">
            <wp:extent cx="5731510" cy="1840865"/>
            <wp:effectExtent l="0" t="0" r="254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b.png"/>
                    <pic:cNvPicPr/>
                  </pic:nvPicPr>
                  <pic:blipFill>
                    <a:blip r:embed="rId16">
                      <a:extLst>
                        <a:ext uri="{28A0092B-C50C-407E-A947-70E740481C1C}">
                          <a14:useLocalDpi xmlns:a14="http://schemas.microsoft.com/office/drawing/2010/main" val="0"/>
                        </a:ext>
                      </a:extLst>
                    </a:blip>
                    <a:stretch>
                      <a:fillRect/>
                    </a:stretch>
                  </pic:blipFill>
                  <pic:spPr>
                    <a:xfrm>
                      <a:off x="0" y="0"/>
                      <a:ext cx="5731510" cy="1840865"/>
                    </a:xfrm>
                    <a:prstGeom prst="rect">
                      <a:avLst/>
                    </a:prstGeom>
                  </pic:spPr>
                </pic:pic>
              </a:graphicData>
            </a:graphic>
          </wp:inline>
        </w:drawing>
      </w:r>
    </w:p>
    <w:p w:rsidR="002900FD" w:rsidRDefault="002900FD" w:rsidP="002900FD">
      <w:r>
        <w:t>b)</w:t>
      </w:r>
    </w:p>
    <w:p w:rsidR="002900FD" w:rsidRDefault="002900FD" w:rsidP="00D77FE2">
      <w:pPr>
        <w:rPr>
          <w:b/>
        </w:rPr>
      </w:pPr>
    </w:p>
    <w:p w:rsidR="002900FD" w:rsidRDefault="002900FD" w:rsidP="00D77FE2">
      <w:pPr>
        <w:rPr>
          <w:b/>
        </w:rPr>
      </w:pPr>
    </w:p>
    <w:p w:rsidR="00D77FE2" w:rsidRPr="00BE6284" w:rsidRDefault="00D77FE2" w:rsidP="00D77FE2">
      <w:pPr>
        <w:rPr>
          <w:b/>
        </w:rPr>
      </w:pPr>
      <w:r w:rsidRPr="00BE6284">
        <w:rPr>
          <w:b/>
        </w:rPr>
        <w:t>Fig. 5</w:t>
      </w:r>
    </w:p>
    <w:p w:rsidR="00CE65E6" w:rsidRDefault="00CE65E6">
      <w:pPr>
        <w:rPr>
          <w:rFonts w:ascii="Times New Roman" w:hAnsi="Times New Roman" w:cs="Times New Roman"/>
          <w:b/>
          <w:sz w:val="24"/>
          <w:szCs w:val="24"/>
        </w:rPr>
      </w:pPr>
      <w:r>
        <w:rPr>
          <w:rFonts w:ascii="Times New Roman" w:hAnsi="Times New Roman" w:cs="Times New Roman"/>
          <w:b/>
          <w:sz w:val="24"/>
          <w:szCs w:val="24"/>
        </w:rPr>
        <w:br w:type="page"/>
      </w:r>
    </w:p>
    <w:p w:rsidR="00CE65E6" w:rsidRDefault="00CE65E6" w:rsidP="00CE65E6">
      <w:pPr>
        <w:rPr>
          <w:u w:val="single"/>
        </w:rPr>
      </w:pPr>
      <w:r w:rsidRPr="004C2059">
        <w:rPr>
          <w:highlight w:val="yellow"/>
          <w:u w:val="single"/>
        </w:rPr>
        <w:t>Supplemenary data Appendix Table S1</w:t>
      </w:r>
    </w:p>
    <w:p w:rsidR="00CE65E6" w:rsidRDefault="00CE65E6" w:rsidP="00CE65E6">
      <w:pPr>
        <w:tabs>
          <w:tab w:val="left" w:pos="1455"/>
        </w:tabs>
        <w:rPr>
          <w:u w:val="single"/>
        </w:rPr>
      </w:pPr>
      <w:r>
        <w:rPr>
          <w:u w:val="single"/>
        </w:rPr>
        <w:tab/>
      </w:r>
    </w:p>
    <w:p w:rsidR="00CE65E6" w:rsidRPr="004C2059" w:rsidRDefault="00CE65E6" w:rsidP="00CE65E6">
      <w:pPr>
        <w:spacing w:line="480" w:lineRule="auto"/>
        <w:rPr>
          <w:rFonts w:ascii="Times New Roman" w:hAnsi="Times New Roman" w:cs="Times New Roman"/>
          <w:b/>
          <w:sz w:val="28"/>
          <w:szCs w:val="28"/>
          <w:highlight w:val="yellow"/>
        </w:rPr>
      </w:pPr>
      <w:r w:rsidRPr="00A3207D">
        <w:rPr>
          <w:rFonts w:ascii="Times New Roman" w:hAnsi="Times New Roman" w:cs="Times New Roman"/>
          <w:b/>
          <w:sz w:val="28"/>
          <w:szCs w:val="28"/>
        </w:rPr>
        <w:t>Enhanced removal of nitrate from water using surface modification of adsorbents – a review</w:t>
      </w:r>
    </w:p>
    <w:p w:rsidR="00CE65E6" w:rsidRPr="00A3207D" w:rsidRDefault="00CE65E6" w:rsidP="00CE65E6">
      <w:pPr>
        <w:spacing w:line="480" w:lineRule="auto"/>
        <w:jc w:val="center"/>
        <w:rPr>
          <w:rFonts w:ascii="Times New Roman" w:hAnsi="Times New Roman"/>
          <w:sz w:val="24"/>
          <w:szCs w:val="24"/>
        </w:rPr>
      </w:pPr>
      <w:r w:rsidRPr="00A3207D">
        <w:rPr>
          <w:rFonts w:ascii="Times New Roman" w:hAnsi="Times New Roman"/>
          <w:sz w:val="24"/>
          <w:szCs w:val="24"/>
        </w:rPr>
        <w:t>Paripurnanda Loganathan, Saravanamuthu Vigneswaran</w:t>
      </w:r>
      <w:r w:rsidRPr="00A3207D">
        <w:rPr>
          <w:rFonts w:ascii="Times New Roman" w:hAnsi="Times New Roman"/>
          <w:sz w:val="24"/>
          <w:szCs w:val="24"/>
          <w:vertAlign w:val="superscript"/>
        </w:rPr>
        <w:t>*</w:t>
      </w:r>
      <w:r w:rsidRPr="00A3207D">
        <w:rPr>
          <w:rFonts w:ascii="Times New Roman" w:hAnsi="Times New Roman"/>
          <w:sz w:val="24"/>
          <w:szCs w:val="24"/>
        </w:rPr>
        <w:t xml:space="preserve">, Jaya Kandasamy </w:t>
      </w:r>
      <w:r w:rsidRPr="00A3207D">
        <w:rPr>
          <w:rFonts w:ascii="Times New Roman" w:hAnsi="Times New Roman"/>
          <w:sz w:val="24"/>
          <w:szCs w:val="24"/>
          <w:vertAlign w:val="superscript"/>
        </w:rPr>
        <w:t xml:space="preserve"> </w:t>
      </w:r>
    </w:p>
    <w:p w:rsidR="00CE65E6" w:rsidRPr="00A3207D" w:rsidRDefault="00CE65E6" w:rsidP="00CE65E6">
      <w:pPr>
        <w:spacing w:line="480" w:lineRule="auto"/>
        <w:jc w:val="center"/>
        <w:rPr>
          <w:rFonts w:ascii="Times New Roman" w:hAnsi="Times New Roman"/>
          <w:sz w:val="24"/>
          <w:szCs w:val="24"/>
        </w:rPr>
      </w:pPr>
      <w:r w:rsidRPr="00A3207D">
        <w:rPr>
          <w:rFonts w:ascii="Times New Roman" w:hAnsi="Times New Roman"/>
          <w:sz w:val="24"/>
          <w:szCs w:val="24"/>
        </w:rPr>
        <w:t>Faculty of Engineering and Information Technology, University of Technology, Sydney, NSW, 2007, Australia</w:t>
      </w:r>
    </w:p>
    <w:p w:rsidR="00CE65E6" w:rsidRDefault="00CE65E6" w:rsidP="00CE65E6">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ind w:left="851"/>
        <w:jc w:val="center"/>
        <w:rPr>
          <w:rFonts w:ascii="Times New Roman" w:hAnsi="Times New Roman"/>
          <w:iCs/>
          <w:sz w:val="24"/>
          <w:szCs w:val="24"/>
        </w:rPr>
      </w:pPr>
      <w:r w:rsidRPr="00A3207D">
        <w:rPr>
          <w:rFonts w:ascii="Times New Roman" w:hAnsi="Times New Roman"/>
          <w:iCs/>
          <w:sz w:val="24"/>
          <w:szCs w:val="24"/>
        </w:rPr>
        <w:t>*corresponding author: ph: 612 9514 2641, E-mail: s.vigneswaran@uts.edu.au</w:t>
      </w:r>
    </w:p>
    <w:p w:rsidR="00CE65E6" w:rsidRDefault="00CE65E6" w:rsidP="00CE65E6">
      <w:pPr>
        <w:rPr>
          <w:u w:val="single"/>
        </w:rPr>
      </w:pPr>
    </w:p>
    <w:p w:rsidR="00CE65E6" w:rsidRDefault="00CE65E6" w:rsidP="00CE65E6">
      <w:pPr>
        <w:rPr>
          <w:rFonts w:ascii="Times New Roman" w:hAnsi="Times New Roman" w:cs="Times New Roman"/>
          <w:sz w:val="24"/>
          <w:szCs w:val="24"/>
        </w:rPr>
      </w:pPr>
      <w:r>
        <w:rPr>
          <w:rFonts w:ascii="Times New Roman" w:hAnsi="Times New Roman" w:cs="Times New Roman"/>
          <w:sz w:val="24"/>
          <w:szCs w:val="24"/>
        </w:rPr>
        <w:t>Table S1. Effect of surface modification of adsorbents on enhancement of nitrate adsorption (adsorption capacity  unit is mg NO</w:t>
      </w:r>
      <w:r w:rsidRPr="0089666A">
        <w:rPr>
          <w:rFonts w:ascii="Times New Roman" w:hAnsi="Times New Roman" w:cs="Times New Roman"/>
          <w:sz w:val="24"/>
          <w:szCs w:val="24"/>
          <w:vertAlign w:val="subscript"/>
        </w:rPr>
        <w:t>3</w:t>
      </w:r>
      <w:r w:rsidRPr="0089666A">
        <w:rPr>
          <w:rFonts w:ascii="Times New Roman" w:hAnsi="Times New Roman" w:cs="Times New Roman"/>
          <w:sz w:val="24"/>
          <w:szCs w:val="24"/>
          <w:vertAlign w:val="superscript"/>
        </w:rPr>
        <w:t>-</w:t>
      </w:r>
      <w:r>
        <w:rPr>
          <w:rFonts w:ascii="Times New Roman" w:hAnsi="Times New Roman" w:cs="Times New Roman"/>
          <w:sz w:val="24"/>
          <w:szCs w:val="24"/>
        </w:rPr>
        <w:t xml:space="preserve">/g; Langmuir denotes Langmuir adsorption capacity; </w:t>
      </w:r>
      <w:r w:rsidRPr="00A3207D">
        <w:rPr>
          <w:rFonts w:ascii="Times New Roman" w:hAnsi="Times New Roman" w:cs="Times New Roman"/>
          <w:sz w:val="24"/>
          <w:szCs w:val="24"/>
        </w:rPr>
        <w:t>Freundlich constant related to adsorption capacity, (mg/g)(L/mg)</w:t>
      </w:r>
      <w:r w:rsidRPr="00A3207D">
        <w:rPr>
          <w:rFonts w:ascii="Times New Roman" w:hAnsi="Times New Roman" w:cs="Times New Roman"/>
          <w:sz w:val="24"/>
          <w:szCs w:val="24"/>
          <w:vertAlign w:val="superscript"/>
        </w:rPr>
        <w:t>1/n</w:t>
      </w:r>
      <w:r w:rsidRPr="00A3207D">
        <w:rPr>
          <w:rFonts w:ascii="Times New Roman" w:hAnsi="Times New Roman" w:cs="Times New Roman"/>
          <w:sz w:val="24"/>
          <w:szCs w:val="24"/>
        </w:rPr>
        <w:t>)</w:t>
      </w:r>
    </w:p>
    <w:tbl>
      <w:tblPr>
        <w:tblStyle w:val="TableGrid"/>
        <w:tblW w:w="9704" w:type="dxa"/>
        <w:tblInd w:w="-176" w:type="dxa"/>
        <w:tblLook w:val="04A0" w:firstRow="1" w:lastRow="0" w:firstColumn="1" w:lastColumn="0" w:noHBand="0" w:noVBand="1"/>
      </w:tblPr>
      <w:tblGrid>
        <w:gridCol w:w="1616"/>
        <w:gridCol w:w="1883"/>
        <w:gridCol w:w="1830"/>
        <w:gridCol w:w="1296"/>
        <w:gridCol w:w="1490"/>
        <w:gridCol w:w="1589"/>
      </w:tblGrid>
      <w:tr w:rsidR="00CE65E6" w:rsidTr="00A3207D">
        <w:tc>
          <w:tcPr>
            <w:tcW w:w="1616" w:type="dxa"/>
            <w:tcBorders>
              <w:top w:val="single" w:sz="4" w:space="0" w:color="auto"/>
              <w:left w:val="nil"/>
              <w:bottom w:val="single" w:sz="4" w:space="0" w:color="auto"/>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Adsorbent</w:t>
            </w:r>
          </w:p>
        </w:tc>
        <w:tc>
          <w:tcPr>
            <w:tcW w:w="1883" w:type="dxa"/>
            <w:tcBorders>
              <w:top w:val="single" w:sz="4" w:space="0" w:color="auto"/>
              <w:left w:val="nil"/>
              <w:bottom w:val="single" w:sz="4" w:space="0" w:color="auto"/>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Modification</w:t>
            </w:r>
          </w:p>
        </w:tc>
        <w:tc>
          <w:tcPr>
            <w:tcW w:w="1830" w:type="dxa"/>
            <w:tcBorders>
              <w:top w:val="single" w:sz="4" w:space="0" w:color="auto"/>
              <w:left w:val="nil"/>
              <w:bottom w:val="single" w:sz="4" w:space="0" w:color="auto"/>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Experimental conditions</w:t>
            </w:r>
          </w:p>
        </w:tc>
        <w:tc>
          <w:tcPr>
            <w:tcW w:w="1296" w:type="dxa"/>
            <w:tcBorders>
              <w:top w:val="single" w:sz="4" w:space="0" w:color="auto"/>
              <w:left w:val="nil"/>
              <w:bottom w:val="single" w:sz="4" w:space="0" w:color="auto"/>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Adsorption capacity - adsorbent</w:t>
            </w:r>
          </w:p>
        </w:tc>
        <w:tc>
          <w:tcPr>
            <w:tcW w:w="1490" w:type="dxa"/>
            <w:tcBorders>
              <w:top w:val="single" w:sz="4" w:space="0" w:color="auto"/>
              <w:left w:val="nil"/>
              <w:bottom w:val="single" w:sz="4" w:space="0" w:color="auto"/>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Adsorption capacity - modified adsorbent</w:t>
            </w:r>
          </w:p>
        </w:tc>
        <w:tc>
          <w:tcPr>
            <w:tcW w:w="1589" w:type="dxa"/>
            <w:tcBorders>
              <w:top w:val="single" w:sz="4" w:space="0" w:color="auto"/>
              <w:left w:val="nil"/>
              <w:bottom w:val="single" w:sz="4" w:space="0" w:color="auto"/>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Reference</w:t>
            </w:r>
          </w:p>
        </w:tc>
      </w:tr>
      <w:tr w:rsidR="00CE65E6" w:rsidTr="00A3207D">
        <w:tc>
          <w:tcPr>
            <w:tcW w:w="1616" w:type="dxa"/>
            <w:tcBorders>
              <w:top w:val="single" w:sz="4" w:space="0" w:color="auto"/>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Sapiolite</w:t>
            </w:r>
          </w:p>
        </w:tc>
        <w:tc>
          <w:tcPr>
            <w:tcW w:w="1883" w:type="dxa"/>
            <w:tcBorders>
              <w:top w:val="single" w:sz="4" w:space="0" w:color="auto"/>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Protonation (HCl)</w:t>
            </w:r>
          </w:p>
        </w:tc>
        <w:tc>
          <w:tcPr>
            <w:tcW w:w="1830" w:type="dxa"/>
            <w:tcBorders>
              <w:top w:val="single" w:sz="4" w:space="0" w:color="auto"/>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Batch, 0.5 g adsorbent, 50 mL, 100 mg NO</w:t>
            </w:r>
            <w:r w:rsidRPr="0089666A">
              <w:rPr>
                <w:rFonts w:ascii="Times New Roman" w:hAnsi="Times New Roman" w:cs="Times New Roman"/>
                <w:sz w:val="24"/>
                <w:szCs w:val="24"/>
                <w:vertAlign w:val="subscript"/>
              </w:rPr>
              <w:t>3</w:t>
            </w:r>
            <w:r w:rsidRPr="0089666A">
              <w:rPr>
                <w:rFonts w:ascii="Times New Roman" w:hAnsi="Times New Roman" w:cs="Times New Roman"/>
                <w:sz w:val="24"/>
                <w:szCs w:val="24"/>
                <w:vertAlign w:val="superscript"/>
              </w:rPr>
              <w:t>-</w:t>
            </w:r>
            <w:r>
              <w:rPr>
                <w:rFonts w:ascii="Times New Roman" w:hAnsi="Times New Roman" w:cs="Times New Roman"/>
                <w:sz w:val="24"/>
                <w:szCs w:val="24"/>
              </w:rPr>
              <w:t>/L</w:t>
            </w:r>
          </w:p>
        </w:tc>
        <w:tc>
          <w:tcPr>
            <w:tcW w:w="1296" w:type="dxa"/>
            <w:tcBorders>
              <w:top w:val="single" w:sz="4" w:space="0" w:color="auto"/>
              <w:left w:val="nil"/>
              <w:bottom w:val="nil"/>
              <w:right w:val="nil"/>
            </w:tcBorders>
          </w:tcPr>
          <w:p w:rsidR="00CE65E6" w:rsidRPr="00A3207D" w:rsidRDefault="00CE65E6" w:rsidP="00A3207D">
            <w:pPr>
              <w:rPr>
                <w:rFonts w:ascii="Times New Roman" w:hAnsi="Times New Roman" w:cs="Times New Roman"/>
                <w:sz w:val="24"/>
                <w:szCs w:val="24"/>
              </w:rPr>
            </w:pPr>
            <w:r w:rsidRPr="00A3207D">
              <w:rPr>
                <w:rFonts w:ascii="Times New Roman" w:hAnsi="Times New Roman" w:cs="Times New Roman"/>
                <w:sz w:val="24"/>
                <w:szCs w:val="24"/>
              </w:rPr>
              <w:t>Freundlich</w:t>
            </w:r>
          </w:p>
          <w:p w:rsidR="00CE65E6" w:rsidRPr="00A3207D" w:rsidRDefault="00CE65E6" w:rsidP="00A3207D">
            <w:pPr>
              <w:rPr>
                <w:rFonts w:ascii="Times New Roman" w:hAnsi="Times New Roman" w:cs="Times New Roman"/>
                <w:sz w:val="24"/>
                <w:szCs w:val="24"/>
              </w:rPr>
            </w:pPr>
            <w:r w:rsidRPr="00A3207D">
              <w:rPr>
                <w:rFonts w:ascii="Times New Roman" w:hAnsi="Times New Roman" w:cs="Times New Roman"/>
                <w:sz w:val="24"/>
                <w:szCs w:val="24"/>
              </w:rPr>
              <w:t>9.16 x</w:t>
            </w:r>
          </w:p>
          <w:p w:rsidR="00CE65E6" w:rsidRDefault="00CE65E6" w:rsidP="00A3207D">
            <w:pPr>
              <w:rPr>
                <w:rFonts w:ascii="Times New Roman" w:hAnsi="Times New Roman" w:cs="Times New Roman"/>
                <w:sz w:val="24"/>
                <w:szCs w:val="24"/>
              </w:rPr>
            </w:pPr>
            <w:r w:rsidRPr="00A3207D">
              <w:rPr>
                <w:rFonts w:ascii="Times New Roman" w:hAnsi="Times New Roman" w:cs="Times New Roman"/>
                <w:sz w:val="24"/>
                <w:szCs w:val="24"/>
              </w:rPr>
              <w:t>10</w:t>
            </w:r>
            <w:r w:rsidRPr="00A3207D">
              <w:rPr>
                <w:rFonts w:ascii="Times New Roman" w:hAnsi="Times New Roman" w:cs="Times New Roman"/>
                <w:sz w:val="24"/>
                <w:szCs w:val="24"/>
                <w:vertAlign w:val="superscript"/>
              </w:rPr>
              <w:t>-17</w:t>
            </w:r>
            <w:r>
              <w:rPr>
                <w:rFonts w:ascii="Times New Roman" w:hAnsi="Times New Roman" w:cs="Times New Roman"/>
                <w:sz w:val="24"/>
                <w:szCs w:val="24"/>
              </w:rPr>
              <w:t xml:space="preserve"> </w:t>
            </w:r>
          </w:p>
        </w:tc>
        <w:tc>
          <w:tcPr>
            <w:tcW w:w="1490" w:type="dxa"/>
            <w:tcBorders>
              <w:top w:val="single" w:sz="4" w:space="0" w:color="auto"/>
              <w:left w:val="nil"/>
              <w:bottom w:val="nil"/>
              <w:right w:val="nil"/>
            </w:tcBorders>
          </w:tcPr>
          <w:p w:rsidR="00CE65E6" w:rsidRDefault="00CE65E6" w:rsidP="00A3207D">
            <w:pPr>
              <w:rPr>
                <w:rFonts w:ascii="Times New Roman" w:hAnsi="Times New Roman" w:cs="Times New Roman"/>
                <w:sz w:val="24"/>
                <w:szCs w:val="24"/>
              </w:rPr>
            </w:pPr>
            <w:r w:rsidRPr="00A3207D">
              <w:rPr>
                <w:rFonts w:ascii="Times New Roman" w:hAnsi="Times New Roman" w:cs="Times New Roman"/>
                <w:sz w:val="24"/>
                <w:szCs w:val="24"/>
              </w:rPr>
              <w:t>Freundlich 2.49</w:t>
            </w:r>
            <w:r>
              <w:rPr>
                <w:rFonts w:ascii="Times New Roman" w:hAnsi="Times New Roman" w:cs="Times New Roman"/>
                <w:sz w:val="24"/>
                <w:szCs w:val="24"/>
              </w:rPr>
              <w:t xml:space="preserve"> (Langmuir 38)</w:t>
            </w:r>
          </w:p>
        </w:tc>
        <w:tc>
          <w:tcPr>
            <w:tcW w:w="1589" w:type="dxa"/>
            <w:tcBorders>
              <w:top w:val="single" w:sz="4" w:space="0" w:color="auto"/>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Öztürk and Bektaş (2004)</w:t>
            </w:r>
          </w:p>
        </w:tc>
      </w:tr>
      <w:tr w:rsidR="00CE65E6" w:rsidTr="00A3207D">
        <w:tc>
          <w:tcPr>
            <w:tcW w:w="161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Red mud</w:t>
            </w:r>
          </w:p>
        </w:tc>
        <w:tc>
          <w:tcPr>
            <w:tcW w:w="1883"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Protonation (HCl)</w:t>
            </w:r>
          </w:p>
        </w:tc>
        <w:tc>
          <w:tcPr>
            <w:tcW w:w="183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 xml:space="preserve">Batch, pH 6, </w:t>
            </w:r>
            <w:r w:rsidRPr="00A3207D">
              <w:rPr>
                <w:rFonts w:ascii="Times New Roman" w:hAnsi="Times New Roman" w:cs="Times New Roman"/>
                <w:sz w:val="24"/>
                <w:szCs w:val="24"/>
              </w:rPr>
              <w:t>room temp.</w:t>
            </w:r>
          </w:p>
        </w:tc>
        <w:tc>
          <w:tcPr>
            <w:tcW w:w="129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 xml:space="preserve">Langmuir 115 </w:t>
            </w:r>
          </w:p>
        </w:tc>
        <w:tc>
          <w:tcPr>
            <w:tcW w:w="149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 xml:space="preserve">Langmuir 363 </w:t>
            </w:r>
          </w:p>
        </w:tc>
        <w:tc>
          <w:tcPr>
            <w:tcW w:w="1589"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Cengeloglu et al. (2006)</w:t>
            </w:r>
          </w:p>
        </w:tc>
      </w:tr>
      <w:tr w:rsidR="00CE65E6" w:rsidTr="00A3207D">
        <w:tc>
          <w:tcPr>
            <w:tcW w:w="161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Carbon cloth</w:t>
            </w:r>
          </w:p>
        </w:tc>
        <w:tc>
          <w:tcPr>
            <w:tcW w:w="1883"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Protonation (H</w:t>
            </w:r>
            <w:r w:rsidRPr="00E34BE3">
              <w:rPr>
                <w:rFonts w:ascii="Times New Roman" w:hAnsi="Times New Roman" w:cs="Times New Roman"/>
                <w:sz w:val="24"/>
                <w:szCs w:val="24"/>
                <w:vertAlign w:val="subscript"/>
              </w:rPr>
              <w:t>2</w:t>
            </w:r>
            <w:r>
              <w:rPr>
                <w:rFonts w:ascii="Times New Roman" w:hAnsi="Times New Roman" w:cs="Times New Roman"/>
                <w:sz w:val="24"/>
                <w:szCs w:val="24"/>
              </w:rPr>
              <w:t>SO</w:t>
            </w:r>
            <w:r w:rsidRPr="00E34BE3">
              <w:rPr>
                <w:rFonts w:ascii="Times New Roman" w:hAnsi="Times New Roman" w:cs="Times New Roman"/>
                <w:sz w:val="24"/>
                <w:szCs w:val="24"/>
                <w:vertAlign w:val="subscript"/>
              </w:rPr>
              <w:t>4</w:t>
            </w:r>
            <w:r>
              <w:rPr>
                <w:rFonts w:ascii="Times New Roman" w:hAnsi="Times New Roman" w:cs="Times New Roman"/>
                <w:sz w:val="24"/>
                <w:szCs w:val="24"/>
              </w:rPr>
              <w:t>, HCl)</w:t>
            </w:r>
          </w:p>
        </w:tc>
        <w:tc>
          <w:tcPr>
            <w:tcW w:w="183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Batch, pH 7, 25</w:t>
            </w:r>
            <w:r w:rsidRPr="00E34BE3">
              <w:rPr>
                <w:rFonts w:ascii="Times New Roman" w:hAnsi="Times New Roman" w:cs="Times New Roman"/>
                <w:sz w:val="24"/>
                <w:szCs w:val="24"/>
                <w:vertAlign w:val="superscript"/>
              </w:rPr>
              <w:t>o</w:t>
            </w:r>
            <w:r>
              <w:rPr>
                <w:rFonts w:ascii="Times New Roman" w:hAnsi="Times New Roman" w:cs="Times New Roman"/>
                <w:sz w:val="24"/>
                <w:szCs w:val="24"/>
              </w:rPr>
              <w:t>C</w:t>
            </w:r>
          </w:p>
        </w:tc>
        <w:tc>
          <w:tcPr>
            <w:tcW w:w="129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 xml:space="preserve">Langmuir 24 </w:t>
            </w:r>
          </w:p>
        </w:tc>
        <w:tc>
          <w:tcPr>
            <w:tcW w:w="149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 xml:space="preserve">Langmuir 126 </w:t>
            </w:r>
          </w:p>
        </w:tc>
        <w:tc>
          <w:tcPr>
            <w:tcW w:w="1589"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Afkhami et al. (2007)</w:t>
            </w:r>
          </w:p>
        </w:tc>
      </w:tr>
      <w:tr w:rsidR="00CE65E6" w:rsidTr="00A3207D">
        <w:tc>
          <w:tcPr>
            <w:tcW w:w="161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Chitosan beads</w:t>
            </w:r>
          </w:p>
        </w:tc>
        <w:tc>
          <w:tcPr>
            <w:tcW w:w="1883"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Protonation (NaHSO</w:t>
            </w:r>
            <w:r w:rsidRPr="00515C2F">
              <w:rPr>
                <w:rFonts w:ascii="Times New Roman" w:hAnsi="Times New Roman" w:cs="Times New Roman"/>
                <w:sz w:val="24"/>
                <w:szCs w:val="24"/>
                <w:vertAlign w:val="subscript"/>
              </w:rPr>
              <w:t>4</w:t>
            </w:r>
            <w:r w:rsidRPr="00A57EFA">
              <w:rPr>
                <w:rFonts w:ascii="Times New Roman" w:hAnsi="Times New Roman" w:cs="Times New Roman"/>
                <w:sz w:val="24"/>
                <w:szCs w:val="24"/>
              </w:rPr>
              <w:t>)</w:t>
            </w:r>
            <w:r>
              <w:rPr>
                <w:rFonts w:ascii="Times New Roman" w:hAnsi="Times New Roman" w:cs="Times New Roman"/>
                <w:sz w:val="24"/>
                <w:szCs w:val="24"/>
                <w:vertAlign w:val="subscript"/>
              </w:rPr>
              <w:t>,</w:t>
            </w:r>
            <w:r>
              <w:rPr>
                <w:rFonts w:ascii="Times New Roman" w:hAnsi="Times New Roman" w:cs="Times New Roman"/>
                <w:sz w:val="24"/>
                <w:szCs w:val="24"/>
              </w:rPr>
              <w:t xml:space="preserve">Cross-linked(CL), non-CL </w:t>
            </w:r>
          </w:p>
        </w:tc>
        <w:tc>
          <w:tcPr>
            <w:tcW w:w="183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Batch, 1 g adsorbent, 50 mL, 500 mg NO</w:t>
            </w:r>
            <w:r w:rsidRPr="0089666A">
              <w:rPr>
                <w:rFonts w:ascii="Times New Roman" w:hAnsi="Times New Roman" w:cs="Times New Roman"/>
                <w:sz w:val="24"/>
                <w:szCs w:val="24"/>
                <w:vertAlign w:val="subscript"/>
              </w:rPr>
              <w:t>3</w:t>
            </w:r>
            <w:r w:rsidRPr="0089666A">
              <w:rPr>
                <w:rFonts w:ascii="Times New Roman" w:hAnsi="Times New Roman" w:cs="Times New Roman"/>
                <w:sz w:val="24"/>
                <w:szCs w:val="24"/>
                <w:vertAlign w:val="superscript"/>
              </w:rPr>
              <w:t>-</w:t>
            </w:r>
            <w:r>
              <w:rPr>
                <w:rFonts w:ascii="Times New Roman" w:hAnsi="Times New Roman" w:cs="Times New Roman"/>
                <w:sz w:val="24"/>
                <w:szCs w:val="24"/>
              </w:rPr>
              <w:t>/L, 30</w:t>
            </w:r>
            <w:r w:rsidRPr="00515C2F">
              <w:rPr>
                <w:rFonts w:ascii="Times New Roman" w:hAnsi="Times New Roman" w:cs="Times New Roman"/>
                <w:sz w:val="24"/>
                <w:szCs w:val="24"/>
                <w:vertAlign w:val="superscript"/>
              </w:rPr>
              <w:t>o</w:t>
            </w:r>
            <w:r>
              <w:rPr>
                <w:rFonts w:ascii="Times New Roman" w:hAnsi="Times New Roman" w:cs="Times New Roman"/>
                <w:sz w:val="24"/>
                <w:szCs w:val="24"/>
              </w:rPr>
              <w:t>C</w:t>
            </w:r>
          </w:p>
        </w:tc>
        <w:tc>
          <w:tcPr>
            <w:tcW w:w="129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 xml:space="preserve">Un-protonated CL 88, non-CL 79 </w:t>
            </w:r>
          </w:p>
        </w:tc>
        <w:tc>
          <w:tcPr>
            <w:tcW w:w="149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 xml:space="preserve">Protonated </w:t>
            </w:r>
          </w:p>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 xml:space="preserve">CL 93, non-CL 83 </w:t>
            </w:r>
          </w:p>
        </w:tc>
        <w:tc>
          <w:tcPr>
            <w:tcW w:w="1589"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Chatterjee et al. (2009)</w:t>
            </w:r>
          </w:p>
        </w:tc>
      </w:tr>
      <w:tr w:rsidR="00CE65E6" w:rsidTr="00A3207D">
        <w:tc>
          <w:tcPr>
            <w:tcW w:w="161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Activated carbon (AC) (coconut coir pith)</w:t>
            </w:r>
          </w:p>
        </w:tc>
        <w:tc>
          <w:tcPr>
            <w:tcW w:w="1883"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ZnCl</w:t>
            </w:r>
            <w:r w:rsidRPr="00B15DB7">
              <w:rPr>
                <w:rFonts w:ascii="Times New Roman" w:hAnsi="Times New Roman" w:cs="Times New Roman"/>
                <w:sz w:val="24"/>
                <w:szCs w:val="24"/>
                <w:vertAlign w:val="subscript"/>
              </w:rPr>
              <w:t>2</w:t>
            </w:r>
          </w:p>
        </w:tc>
        <w:tc>
          <w:tcPr>
            <w:tcW w:w="183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Batch, pH 3, 35</w:t>
            </w:r>
            <w:r w:rsidRPr="00B15DB7">
              <w:rPr>
                <w:rFonts w:ascii="Times New Roman" w:hAnsi="Times New Roman" w:cs="Times New Roman"/>
                <w:sz w:val="24"/>
                <w:szCs w:val="24"/>
                <w:vertAlign w:val="superscript"/>
              </w:rPr>
              <w:t>o</w:t>
            </w:r>
            <w:r>
              <w:rPr>
                <w:rFonts w:ascii="Times New Roman" w:hAnsi="Times New Roman" w:cs="Times New Roman"/>
                <w:sz w:val="24"/>
                <w:szCs w:val="24"/>
              </w:rPr>
              <w:t>C</w:t>
            </w:r>
          </w:p>
        </w:tc>
        <w:tc>
          <w:tcPr>
            <w:tcW w:w="129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negligible</w:t>
            </w:r>
          </w:p>
        </w:tc>
        <w:tc>
          <w:tcPr>
            <w:tcW w:w="149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 xml:space="preserve">Langmuir 10.3 </w:t>
            </w:r>
          </w:p>
        </w:tc>
        <w:tc>
          <w:tcPr>
            <w:tcW w:w="1589"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Namasivayam and Sangeetha (2005, 2008)</w:t>
            </w:r>
          </w:p>
        </w:tc>
      </w:tr>
      <w:tr w:rsidR="00CE65E6" w:rsidTr="00A3207D">
        <w:tc>
          <w:tcPr>
            <w:tcW w:w="161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Granular AC (coconut)</w:t>
            </w:r>
          </w:p>
        </w:tc>
        <w:tc>
          <w:tcPr>
            <w:tcW w:w="1883"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ZnCl</w:t>
            </w:r>
            <w:r w:rsidRPr="00B15DB7">
              <w:rPr>
                <w:rFonts w:ascii="Times New Roman" w:hAnsi="Times New Roman" w:cs="Times New Roman"/>
                <w:sz w:val="24"/>
                <w:szCs w:val="24"/>
                <w:vertAlign w:val="subscript"/>
              </w:rPr>
              <w:t>2</w:t>
            </w:r>
          </w:p>
        </w:tc>
        <w:tc>
          <w:tcPr>
            <w:tcW w:w="183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Batch, pH 5.5, 25</w:t>
            </w:r>
            <w:r w:rsidRPr="00B15DB7">
              <w:rPr>
                <w:rFonts w:ascii="Times New Roman" w:hAnsi="Times New Roman" w:cs="Times New Roman"/>
                <w:sz w:val="24"/>
                <w:szCs w:val="24"/>
                <w:vertAlign w:val="superscript"/>
              </w:rPr>
              <w:t>o</w:t>
            </w:r>
            <w:r>
              <w:rPr>
                <w:rFonts w:ascii="Times New Roman" w:hAnsi="Times New Roman" w:cs="Times New Roman"/>
                <w:sz w:val="24"/>
                <w:szCs w:val="24"/>
              </w:rPr>
              <w:t>C</w:t>
            </w:r>
          </w:p>
        </w:tc>
        <w:tc>
          <w:tcPr>
            <w:tcW w:w="129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 xml:space="preserve">Maximum adsorption 1.7 </w:t>
            </w:r>
          </w:p>
        </w:tc>
        <w:tc>
          <w:tcPr>
            <w:tcW w:w="149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 xml:space="preserve">Maximum adsorption 10.2 </w:t>
            </w:r>
          </w:p>
        </w:tc>
        <w:tc>
          <w:tcPr>
            <w:tcW w:w="1589"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Bhatnagar et al. (2008)</w:t>
            </w:r>
          </w:p>
        </w:tc>
      </w:tr>
      <w:tr w:rsidR="00CE65E6" w:rsidTr="00A3207D">
        <w:tc>
          <w:tcPr>
            <w:tcW w:w="161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AC (sugar beet bagasse)</w:t>
            </w:r>
          </w:p>
        </w:tc>
        <w:tc>
          <w:tcPr>
            <w:tcW w:w="1883"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ZnCl</w:t>
            </w:r>
            <w:r w:rsidRPr="00B15DB7">
              <w:rPr>
                <w:rFonts w:ascii="Times New Roman" w:hAnsi="Times New Roman" w:cs="Times New Roman"/>
                <w:sz w:val="24"/>
                <w:szCs w:val="24"/>
                <w:vertAlign w:val="subscript"/>
              </w:rPr>
              <w:t>2</w:t>
            </w:r>
          </w:p>
        </w:tc>
        <w:tc>
          <w:tcPr>
            <w:tcW w:w="183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Batch, pH 6.58, 25</w:t>
            </w:r>
            <w:r w:rsidRPr="00B15DB7">
              <w:rPr>
                <w:rFonts w:ascii="Times New Roman" w:hAnsi="Times New Roman" w:cs="Times New Roman"/>
                <w:sz w:val="24"/>
                <w:szCs w:val="24"/>
                <w:vertAlign w:val="superscript"/>
              </w:rPr>
              <w:t>o</w:t>
            </w:r>
            <w:r>
              <w:rPr>
                <w:rFonts w:ascii="Times New Roman" w:hAnsi="Times New Roman" w:cs="Times New Roman"/>
                <w:sz w:val="24"/>
                <w:szCs w:val="24"/>
              </w:rPr>
              <w:t>C, 35</w:t>
            </w:r>
            <w:r w:rsidRPr="00917537">
              <w:rPr>
                <w:rFonts w:ascii="Times New Roman" w:hAnsi="Times New Roman" w:cs="Times New Roman"/>
                <w:sz w:val="24"/>
                <w:szCs w:val="24"/>
                <w:vertAlign w:val="superscript"/>
              </w:rPr>
              <w:t>o</w:t>
            </w:r>
            <w:r>
              <w:rPr>
                <w:rFonts w:ascii="Times New Roman" w:hAnsi="Times New Roman" w:cs="Times New Roman"/>
                <w:sz w:val="24"/>
                <w:szCs w:val="24"/>
              </w:rPr>
              <w:t>C</w:t>
            </w:r>
          </w:p>
        </w:tc>
        <w:tc>
          <w:tcPr>
            <w:tcW w:w="129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w:t>
            </w:r>
          </w:p>
        </w:tc>
        <w:tc>
          <w:tcPr>
            <w:tcW w:w="149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25</w:t>
            </w:r>
            <w:r w:rsidRPr="00B15DB7">
              <w:rPr>
                <w:rFonts w:ascii="Times New Roman" w:hAnsi="Times New Roman" w:cs="Times New Roman"/>
                <w:sz w:val="24"/>
                <w:szCs w:val="24"/>
                <w:vertAlign w:val="superscript"/>
              </w:rPr>
              <w:t>o</w:t>
            </w:r>
            <w:r>
              <w:rPr>
                <w:rFonts w:ascii="Times New Roman" w:hAnsi="Times New Roman" w:cs="Times New Roman"/>
                <w:sz w:val="24"/>
                <w:szCs w:val="24"/>
              </w:rPr>
              <w:t>C, 9.1; 35</w:t>
            </w:r>
            <w:r w:rsidRPr="00917537">
              <w:rPr>
                <w:rFonts w:ascii="Times New Roman" w:hAnsi="Times New Roman" w:cs="Times New Roman"/>
                <w:sz w:val="24"/>
                <w:szCs w:val="24"/>
                <w:vertAlign w:val="superscript"/>
              </w:rPr>
              <w:t>o</w:t>
            </w:r>
            <w:r>
              <w:rPr>
                <w:rFonts w:ascii="Times New Roman" w:hAnsi="Times New Roman" w:cs="Times New Roman"/>
                <w:sz w:val="24"/>
                <w:szCs w:val="24"/>
              </w:rPr>
              <w:t>C, 15.5</w:t>
            </w:r>
          </w:p>
        </w:tc>
        <w:tc>
          <w:tcPr>
            <w:tcW w:w="1589"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Demiral, and Gündüzoğlu, (2010)</w:t>
            </w:r>
          </w:p>
        </w:tc>
      </w:tr>
      <w:tr w:rsidR="00CE65E6" w:rsidTr="00A3207D">
        <w:tc>
          <w:tcPr>
            <w:tcW w:w="161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Granular AC (Lignite)</w:t>
            </w:r>
          </w:p>
        </w:tc>
        <w:tc>
          <w:tcPr>
            <w:tcW w:w="1883"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ZnCl</w:t>
            </w:r>
            <w:r w:rsidRPr="00B15DB7">
              <w:rPr>
                <w:rFonts w:ascii="Times New Roman" w:hAnsi="Times New Roman" w:cs="Times New Roman"/>
                <w:sz w:val="24"/>
                <w:szCs w:val="24"/>
                <w:vertAlign w:val="subscript"/>
              </w:rPr>
              <w:t>2</w:t>
            </w:r>
          </w:p>
        </w:tc>
        <w:tc>
          <w:tcPr>
            <w:tcW w:w="183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Batch, 25</w:t>
            </w:r>
            <w:r w:rsidRPr="00B15DB7">
              <w:rPr>
                <w:rFonts w:ascii="Times New Roman" w:hAnsi="Times New Roman" w:cs="Times New Roman"/>
                <w:sz w:val="24"/>
                <w:szCs w:val="24"/>
                <w:vertAlign w:val="superscript"/>
              </w:rPr>
              <w:t>o</w:t>
            </w:r>
            <w:r>
              <w:rPr>
                <w:rFonts w:ascii="Times New Roman" w:hAnsi="Times New Roman" w:cs="Times New Roman"/>
                <w:sz w:val="24"/>
                <w:szCs w:val="24"/>
              </w:rPr>
              <w:t>C</w:t>
            </w:r>
          </w:p>
        </w:tc>
        <w:tc>
          <w:tcPr>
            <w:tcW w:w="129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Langmuir 10</w:t>
            </w:r>
          </w:p>
        </w:tc>
        <w:tc>
          <w:tcPr>
            <w:tcW w:w="149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Langmuir 12-15</w:t>
            </w:r>
          </w:p>
        </w:tc>
        <w:tc>
          <w:tcPr>
            <w:tcW w:w="1589"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Khan et al. (2011)</w:t>
            </w:r>
          </w:p>
        </w:tc>
      </w:tr>
      <w:tr w:rsidR="00CE65E6" w:rsidTr="00A3207D">
        <w:tc>
          <w:tcPr>
            <w:tcW w:w="161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AC fibres (cellulose based)</w:t>
            </w:r>
          </w:p>
        </w:tc>
        <w:tc>
          <w:tcPr>
            <w:tcW w:w="1883"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α-FeOOH, β-FeOOH</w:t>
            </w:r>
          </w:p>
        </w:tc>
        <w:tc>
          <w:tcPr>
            <w:tcW w:w="183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Column, inlet 3 mg NO</w:t>
            </w:r>
            <w:r w:rsidRPr="0089666A">
              <w:rPr>
                <w:rFonts w:ascii="Times New Roman" w:hAnsi="Times New Roman" w:cs="Times New Roman"/>
                <w:sz w:val="24"/>
                <w:szCs w:val="24"/>
                <w:vertAlign w:val="subscript"/>
              </w:rPr>
              <w:t>3</w:t>
            </w:r>
            <w:r w:rsidRPr="0089666A">
              <w:rPr>
                <w:rFonts w:ascii="Times New Roman" w:hAnsi="Times New Roman" w:cs="Times New Roman"/>
                <w:sz w:val="24"/>
                <w:szCs w:val="24"/>
                <w:vertAlign w:val="superscript"/>
              </w:rPr>
              <w:t>-</w:t>
            </w:r>
            <w:r>
              <w:rPr>
                <w:rFonts w:ascii="Times New Roman" w:hAnsi="Times New Roman" w:cs="Times New Roman"/>
                <w:sz w:val="24"/>
                <w:szCs w:val="24"/>
              </w:rPr>
              <w:t>/L, pH 6.5, 30</w:t>
            </w:r>
            <w:r w:rsidRPr="00B02242">
              <w:rPr>
                <w:rFonts w:ascii="Times New Roman" w:hAnsi="Times New Roman" w:cs="Times New Roman"/>
                <w:sz w:val="24"/>
                <w:szCs w:val="24"/>
                <w:vertAlign w:val="superscript"/>
              </w:rPr>
              <w:t>o</w:t>
            </w:r>
            <w:r>
              <w:rPr>
                <w:rFonts w:ascii="Times New Roman" w:hAnsi="Times New Roman" w:cs="Times New Roman"/>
                <w:sz w:val="24"/>
                <w:szCs w:val="24"/>
              </w:rPr>
              <w:t xml:space="preserve">C, 200 g AC, at 30 min, 4 mL/min </w:t>
            </w:r>
          </w:p>
        </w:tc>
        <w:tc>
          <w:tcPr>
            <w:tcW w:w="129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Amount adsorbed 1.2</w:t>
            </w:r>
          </w:p>
        </w:tc>
        <w:tc>
          <w:tcPr>
            <w:tcW w:w="149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Amount adsorbed, α-FeOOH-AC 2.2, β-FeOOH-AC 1.8</w:t>
            </w:r>
          </w:p>
        </w:tc>
        <w:tc>
          <w:tcPr>
            <w:tcW w:w="1589"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Kaneko et al. (1991)</w:t>
            </w:r>
          </w:p>
        </w:tc>
      </w:tr>
      <w:tr w:rsidR="00CE65E6" w:rsidTr="00A3207D">
        <w:tc>
          <w:tcPr>
            <w:tcW w:w="161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Sugar beet pulp</w:t>
            </w:r>
          </w:p>
        </w:tc>
        <w:tc>
          <w:tcPr>
            <w:tcW w:w="1883"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Zr (IV) (zirconium ions)</w:t>
            </w:r>
          </w:p>
        </w:tc>
        <w:tc>
          <w:tcPr>
            <w:tcW w:w="183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Batch, pH 6, 25</w:t>
            </w:r>
            <w:r w:rsidRPr="00B15DB7">
              <w:rPr>
                <w:rFonts w:ascii="Times New Roman" w:hAnsi="Times New Roman" w:cs="Times New Roman"/>
                <w:sz w:val="24"/>
                <w:szCs w:val="24"/>
                <w:vertAlign w:val="superscript"/>
              </w:rPr>
              <w:t>o</w:t>
            </w:r>
            <w:r>
              <w:rPr>
                <w:rFonts w:ascii="Times New Roman" w:hAnsi="Times New Roman" w:cs="Times New Roman"/>
                <w:sz w:val="24"/>
                <w:szCs w:val="24"/>
              </w:rPr>
              <w:t>C</w:t>
            </w:r>
          </w:p>
        </w:tc>
        <w:tc>
          <w:tcPr>
            <w:tcW w:w="129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w:t>
            </w:r>
          </w:p>
        </w:tc>
        <w:tc>
          <w:tcPr>
            <w:tcW w:w="149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Langmuir 63</w:t>
            </w:r>
          </w:p>
        </w:tc>
        <w:tc>
          <w:tcPr>
            <w:tcW w:w="1589"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Hassan et al. (2010)</w:t>
            </w:r>
          </w:p>
        </w:tc>
      </w:tr>
      <w:tr w:rsidR="00CE65E6" w:rsidTr="00A3207D">
        <w:tc>
          <w:tcPr>
            <w:tcW w:w="161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Polypropylene film</w:t>
            </w:r>
          </w:p>
        </w:tc>
        <w:tc>
          <w:tcPr>
            <w:tcW w:w="1883"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Amine group grafting</w:t>
            </w:r>
          </w:p>
        </w:tc>
        <w:tc>
          <w:tcPr>
            <w:tcW w:w="183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Batch, pH 7.2, 200 mg NO</w:t>
            </w:r>
            <w:r w:rsidRPr="0089666A">
              <w:rPr>
                <w:rFonts w:ascii="Times New Roman" w:hAnsi="Times New Roman" w:cs="Times New Roman"/>
                <w:sz w:val="24"/>
                <w:szCs w:val="24"/>
                <w:vertAlign w:val="subscript"/>
              </w:rPr>
              <w:t>3</w:t>
            </w:r>
            <w:r w:rsidRPr="0089666A">
              <w:rPr>
                <w:rFonts w:ascii="Times New Roman" w:hAnsi="Times New Roman" w:cs="Times New Roman"/>
                <w:sz w:val="24"/>
                <w:szCs w:val="24"/>
                <w:vertAlign w:val="superscript"/>
              </w:rPr>
              <w:t>-</w:t>
            </w:r>
            <w:r>
              <w:rPr>
                <w:rFonts w:ascii="Times New Roman" w:hAnsi="Times New Roman" w:cs="Times New Roman"/>
                <w:sz w:val="24"/>
                <w:szCs w:val="24"/>
              </w:rPr>
              <w:t>/L,</w:t>
            </w:r>
          </w:p>
          <w:p w:rsidR="00CE65E6" w:rsidRDefault="00CE65E6" w:rsidP="00A3207D">
            <w:pPr>
              <w:rPr>
                <w:rFonts w:ascii="Times New Roman" w:hAnsi="Times New Roman" w:cs="Times New Roman"/>
                <w:sz w:val="24"/>
                <w:szCs w:val="24"/>
              </w:rPr>
            </w:pPr>
            <w:r w:rsidRPr="00A3207D">
              <w:rPr>
                <w:rFonts w:ascii="Times New Roman" w:hAnsi="Times New Roman" w:cs="Times New Roman"/>
                <w:sz w:val="24"/>
                <w:szCs w:val="24"/>
              </w:rPr>
              <w:t>Room temp.</w:t>
            </w:r>
          </w:p>
        </w:tc>
        <w:tc>
          <w:tcPr>
            <w:tcW w:w="129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Amount adsorbed 13</w:t>
            </w:r>
          </w:p>
        </w:tc>
        <w:tc>
          <w:tcPr>
            <w:tcW w:w="149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Amount adsorbed 22-23</w:t>
            </w:r>
          </w:p>
        </w:tc>
        <w:tc>
          <w:tcPr>
            <w:tcW w:w="1589"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Taleb et al. (2008)</w:t>
            </w:r>
          </w:p>
        </w:tc>
      </w:tr>
      <w:tr w:rsidR="00CE65E6" w:rsidTr="00A3207D">
        <w:tc>
          <w:tcPr>
            <w:tcW w:w="1616" w:type="dxa"/>
            <w:tcBorders>
              <w:top w:val="nil"/>
              <w:left w:val="nil"/>
              <w:bottom w:val="nil"/>
              <w:right w:val="nil"/>
            </w:tcBorders>
          </w:tcPr>
          <w:p w:rsidR="00CE65E6" w:rsidRPr="00AE2C05" w:rsidRDefault="00CE65E6" w:rsidP="00A3207D">
            <w:pPr>
              <w:rPr>
                <w:rFonts w:ascii="Times New Roman" w:hAnsi="Times New Roman" w:cs="Times New Roman"/>
                <w:sz w:val="24"/>
                <w:szCs w:val="24"/>
                <w:highlight w:val="yellow"/>
              </w:rPr>
            </w:pPr>
            <w:r w:rsidRPr="00A3207D">
              <w:rPr>
                <w:rFonts w:ascii="Times New Roman" w:hAnsi="Times New Roman" w:cs="Times New Roman"/>
                <w:sz w:val="24"/>
                <w:szCs w:val="24"/>
              </w:rPr>
              <w:t>Biochar</w:t>
            </w:r>
          </w:p>
        </w:tc>
        <w:tc>
          <w:tcPr>
            <w:tcW w:w="1883" w:type="dxa"/>
            <w:tcBorders>
              <w:top w:val="nil"/>
              <w:left w:val="nil"/>
              <w:bottom w:val="nil"/>
              <w:right w:val="nil"/>
            </w:tcBorders>
          </w:tcPr>
          <w:p w:rsidR="00CE65E6" w:rsidRPr="00AE2C05" w:rsidRDefault="00CE65E6" w:rsidP="00A3207D">
            <w:pPr>
              <w:rPr>
                <w:rFonts w:ascii="Times New Roman" w:hAnsi="Times New Roman" w:cs="Times New Roman"/>
                <w:sz w:val="24"/>
                <w:szCs w:val="24"/>
                <w:highlight w:val="yellow"/>
              </w:rPr>
            </w:pPr>
            <w:r w:rsidRPr="00A3207D">
              <w:rPr>
                <w:rFonts w:ascii="Times New Roman" w:hAnsi="Times New Roman" w:cs="Times New Roman"/>
                <w:sz w:val="24"/>
                <w:szCs w:val="24"/>
              </w:rPr>
              <w:t>MgO</w:t>
            </w:r>
          </w:p>
        </w:tc>
        <w:tc>
          <w:tcPr>
            <w:tcW w:w="1830" w:type="dxa"/>
            <w:tcBorders>
              <w:top w:val="nil"/>
              <w:left w:val="nil"/>
              <w:bottom w:val="nil"/>
              <w:right w:val="nil"/>
            </w:tcBorders>
          </w:tcPr>
          <w:p w:rsidR="00CE65E6" w:rsidRPr="00AE2C05" w:rsidRDefault="00CE65E6" w:rsidP="00A3207D">
            <w:pPr>
              <w:rPr>
                <w:rFonts w:ascii="Times New Roman" w:hAnsi="Times New Roman" w:cs="Times New Roman"/>
                <w:sz w:val="24"/>
                <w:szCs w:val="24"/>
                <w:highlight w:val="yellow"/>
              </w:rPr>
            </w:pPr>
            <w:r w:rsidRPr="00A3207D">
              <w:rPr>
                <w:rFonts w:ascii="Times New Roman" w:hAnsi="Times New Roman" w:cs="Times New Roman"/>
                <w:sz w:val="24"/>
                <w:szCs w:val="24"/>
              </w:rPr>
              <w:t>Batch, room temp.</w:t>
            </w:r>
          </w:p>
        </w:tc>
        <w:tc>
          <w:tcPr>
            <w:tcW w:w="1296" w:type="dxa"/>
            <w:tcBorders>
              <w:top w:val="nil"/>
              <w:left w:val="nil"/>
              <w:bottom w:val="nil"/>
              <w:right w:val="nil"/>
            </w:tcBorders>
          </w:tcPr>
          <w:p w:rsidR="00CE65E6" w:rsidRPr="00AE2C05" w:rsidRDefault="00CE65E6" w:rsidP="00A3207D">
            <w:pPr>
              <w:rPr>
                <w:rFonts w:ascii="Times New Roman" w:hAnsi="Times New Roman" w:cs="Times New Roman"/>
                <w:sz w:val="24"/>
                <w:szCs w:val="24"/>
                <w:highlight w:val="yellow"/>
              </w:rPr>
            </w:pPr>
            <w:r w:rsidRPr="00A3207D">
              <w:rPr>
                <w:rFonts w:ascii="Times New Roman" w:hAnsi="Times New Roman" w:cs="Times New Roman"/>
                <w:sz w:val="24"/>
                <w:szCs w:val="24"/>
              </w:rPr>
              <w:t>-</w:t>
            </w:r>
          </w:p>
        </w:tc>
        <w:tc>
          <w:tcPr>
            <w:tcW w:w="1490" w:type="dxa"/>
            <w:tcBorders>
              <w:top w:val="nil"/>
              <w:left w:val="nil"/>
              <w:bottom w:val="nil"/>
              <w:right w:val="nil"/>
            </w:tcBorders>
          </w:tcPr>
          <w:p w:rsidR="00CE65E6" w:rsidRPr="00AE2C05" w:rsidRDefault="00CE65E6" w:rsidP="00A3207D">
            <w:pPr>
              <w:rPr>
                <w:rFonts w:ascii="Times New Roman" w:hAnsi="Times New Roman" w:cs="Times New Roman"/>
                <w:sz w:val="24"/>
                <w:szCs w:val="24"/>
                <w:highlight w:val="yellow"/>
              </w:rPr>
            </w:pPr>
            <w:r w:rsidRPr="00A3207D">
              <w:rPr>
                <w:rFonts w:ascii="Times New Roman" w:hAnsi="Times New Roman" w:cs="Times New Roman"/>
                <w:sz w:val="24"/>
                <w:szCs w:val="24"/>
              </w:rPr>
              <w:t>Langmuir 94</w:t>
            </w:r>
          </w:p>
        </w:tc>
        <w:tc>
          <w:tcPr>
            <w:tcW w:w="1589" w:type="dxa"/>
            <w:tcBorders>
              <w:top w:val="nil"/>
              <w:left w:val="nil"/>
              <w:bottom w:val="nil"/>
              <w:right w:val="nil"/>
            </w:tcBorders>
          </w:tcPr>
          <w:p w:rsidR="00CE65E6" w:rsidRPr="00AE2C05" w:rsidRDefault="00CE65E6" w:rsidP="00A3207D">
            <w:pPr>
              <w:rPr>
                <w:rFonts w:ascii="Times New Roman" w:hAnsi="Times New Roman" w:cs="Times New Roman"/>
                <w:sz w:val="24"/>
                <w:szCs w:val="24"/>
                <w:highlight w:val="yellow"/>
              </w:rPr>
            </w:pPr>
            <w:r w:rsidRPr="00A3207D">
              <w:rPr>
                <w:rFonts w:ascii="Times New Roman" w:hAnsi="Times New Roman" w:cs="Times New Roman"/>
                <w:sz w:val="24"/>
                <w:szCs w:val="24"/>
              </w:rPr>
              <w:t>Zhang et al. (2012)</w:t>
            </w:r>
          </w:p>
        </w:tc>
      </w:tr>
      <w:tr w:rsidR="00CE65E6" w:rsidTr="00A3207D">
        <w:tc>
          <w:tcPr>
            <w:tcW w:w="161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Wheat straw</w:t>
            </w:r>
          </w:p>
        </w:tc>
        <w:tc>
          <w:tcPr>
            <w:tcW w:w="1883"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Amine group grafting</w:t>
            </w:r>
          </w:p>
        </w:tc>
        <w:tc>
          <w:tcPr>
            <w:tcW w:w="183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Batch, pH 6.8, 23</w:t>
            </w:r>
            <w:r w:rsidRPr="006B509D">
              <w:rPr>
                <w:rFonts w:ascii="Times New Roman" w:hAnsi="Times New Roman" w:cs="Times New Roman"/>
                <w:sz w:val="24"/>
                <w:szCs w:val="24"/>
                <w:vertAlign w:val="superscript"/>
              </w:rPr>
              <w:t>o</w:t>
            </w:r>
            <w:r>
              <w:rPr>
                <w:rFonts w:ascii="Times New Roman" w:hAnsi="Times New Roman" w:cs="Times New Roman"/>
                <w:sz w:val="24"/>
                <w:szCs w:val="24"/>
              </w:rPr>
              <w:t>C</w:t>
            </w:r>
          </w:p>
        </w:tc>
        <w:tc>
          <w:tcPr>
            <w:tcW w:w="129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Langmuir 8.9</w:t>
            </w:r>
          </w:p>
        </w:tc>
        <w:tc>
          <w:tcPr>
            <w:tcW w:w="149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Langmuir 125</w:t>
            </w:r>
          </w:p>
        </w:tc>
        <w:tc>
          <w:tcPr>
            <w:tcW w:w="1589"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Wang et al. (2007a, b)</w:t>
            </w:r>
          </w:p>
        </w:tc>
      </w:tr>
      <w:tr w:rsidR="00CE65E6" w:rsidTr="00A3207D">
        <w:tc>
          <w:tcPr>
            <w:tcW w:w="161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Wheat straw</w:t>
            </w:r>
          </w:p>
        </w:tc>
        <w:tc>
          <w:tcPr>
            <w:tcW w:w="1883"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Amine group grafting</w:t>
            </w:r>
          </w:p>
        </w:tc>
        <w:tc>
          <w:tcPr>
            <w:tcW w:w="183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Batch, 20</w:t>
            </w:r>
            <w:r w:rsidRPr="006B509D">
              <w:rPr>
                <w:rFonts w:ascii="Times New Roman" w:hAnsi="Times New Roman" w:cs="Times New Roman"/>
                <w:sz w:val="24"/>
                <w:szCs w:val="24"/>
                <w:vertAlign w:val="superscript"/>
              </w:rPr>
              <w:t>o</w:t>
            </w:r>
            <w:r>
              <w:rPr>
                <w:rFonts w:ascii="Times New Roman" w:hAnsi="Times New Roman" w:cs="Times New Roman"/>
                <w:sz w:val="24"/>
                <w:szCs w:val="24"/>
              </w:rPr>
              <w:t>C</w:t>
            </w:r>
          </w:p>
        </w:tc>
        <w:tc>
          <w:tcPr>
            <w:tcW w:w="129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w:t>
            </w:r>
          </w:p>
        </w:tc>
        <w:tc>
          <w:tcPr>
            <w:tcW w:w="149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Langmuir 53</w:t>
            </w:r>
          </w:p>
        </w:tc>
        <w:tc>
          <w:tcPr>
            <w:tcW w:w="1589"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Xu et al. (2010)</w:t>
            </w:r>
          </w:p>
        </w:tc>
      </w:tr>
      <w:tr w:rsidR="00CE65E6" w:rsidTr="00A3207D">
        <w:tc>
          <w:tcPr>
            <w:tcW w:w="161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Wheat straw</w:t>
            </w:r>
          </w:p>
        </w:tc>
        <w:tc>
          <w:tcPr>
            <w:tcW w:w="1883"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Amine group grafting (low, medium, high doses)</w:t>
            </w:r>
          </w:p>
        </w:tc>
        <w:tc>
          <w:tcPr>
            <w:tcW w:w="183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Batch, 20</w:t>
            </w:r>
            <w:r w:rsidRPr="006B509D">
              <w:rPr>
                <w:rFonts w:ascii="Times New Roman" w:hAnsi="Times New Roman" w:cs="Times New Roman"/>
                <w:sz w:val="24"/>
                <w:szCs w:val="24"/>
                <w:vertAlign w:val="superscript"/>
              </w:rPr>
              <w:t>o</w:t>
            </w:r>
            <w:r>
              <w:rPr>
                <w:rFonts w:ascii="Times New Roman" w:hAnsi="Times New Roman" w:cs="Times New Roman"/>
                <w:sz w:val="24"/>
                <w:szCs w:val="24"/>
              </w:rPr>
              <w:t>C</w:t>
            </w:r>
          </w:p>
        </w:tc>
        <w:tc>
          <w:tcPr>
            <w:tcW w:w="129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w:t>
            </w:r>
          </w:p>
        </w:tc>
        <w:tc>
          <w:tcPr>
            <w:tcW w:w="149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Langmuir, low dose 28, medium 52, high 90</w:t>
            </w:r>
          </w:p>
        </w:tc>
        <w:tc>
          <w:tcPr>
            <w:tcW w:w="1589"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Xu et al. (2011)</w:t>
            </w:r>
          </w:p>
        </w:tc>
      </w:tr>
      <w:tr w:rsidR="00CE65E6" w:rsidTr="00A3207D">
        <w:tc>
          <w:tcPr>
            <w:tcW w:w="1616" w:type="dxa"/>
            <w:tcBorders>
              <w:top w:val="nil"/>
              <w:left w:val="nil"/>
              <w:bottom w:val="nil"/>
              <w:right w:val="nil"/>
            </w:tcBorders>
          </w:tcPr>
          <w:p w:rsidR="00CE65E6" w:rsidRPr="001E73C3" w:rsidRDefault="00CE65E6" w:rsidP="00A3207D">
            <w:pPr>
              <w:rPr>
                <w:rFonts w:ascii="Times New Roman" w:hAnsi="Times New Roman" w:cs="Times New Roman"/>
                <w:sz w:val="24"/>
                <w:szCs w:val="24"/>
                <w:highlight w:val="yellow"/>
              </w:rPr>
            </w:pPr>
            <w:r w:rsidRPr="00A3207D">
              <w:rPr>
                <w:rFonts w:ascii="Times New Roman" w:hAnsi="Times New Roman" w:cs="Times New Roman"/>
                <w:sz w:val="24"/>
                <w:szCs w:val="24"/>
              </w:rPr>
              <w:t>Wheat straw</w:t>
            </w:r>
          </w:p>
        </w:tc>
        <w:tc>
          <w:tcPr>
            <w:tcW w:w="1883" w:type="dxa"/>
            <w:tcBorders>
              <w:top w:val="nil"/>
              <w:left w:val="nil"/>
              <w:bottom w:val="nil"/>
              <w:right w:val="nil"/>
            </w:tcBorders>
          </w:tcPr>
          <w:p w:rsidR="00CE65E6" w:rsidRPr="001E73C3" w:rsidRDefault="00CE65E6" w:rsidP="00A3207D">
            <w:pPr>
              <w:rPr>
                <w:rFonts w:ascii="Times New Roman" w:hAnsi="Times New Roman" w:cs="Times New Roman"/>
                <w:sz w:val="24"/>
                <w:szCs w:val="24"/>
                <w:highlight w:val="yellow"/>
              </w:rPr>
            </w:pPr>
            <w:r w:rsidRPr="00A3207D">
              <w:rPr>
                <w:rFonts w:ascii="Times New Roman" w:hAnsi="Times New Roman" w:cs="Times New Roman"/>
                <w:sz w:val="24"/>
                <w:szCs w:val="24"/>
              </w:rPr>
              <w:t>Amine group grafting</w:t>
            </w:r>
          </w:p>
        </w:tc>
        <w:tc>
          <w:tcPr>
            <w:tcW w:w="1830" w:type="dxa"/>
            <w:tcBorders>
              <w:top w:val="nil"/>
              <w:left w:val="nil"/>
              <w:bottom w:val="nil"/>
              <w:right w:val="nil"/>
            </w:tcBorders>
          </w:tcPr>
          <w:p w:rsidR="00CE65E6" w:rsidRPr="001E73C3" w:rsidRDefault="00CE65E6" w:rsidP="00A3207D">
            <w:pPr>
              <w:rPr>
                <w:rFonts w:ascii="Times New Roman" w:hAnsi="Times New Roman" w:cs="Times New Roman"/>
                <w:sz w:val="24"/>
                <w:szCs w:val="24"/>
                <w:highlight w:val="yellow"/>
              </w:rPr>
            </w:pPr>
            <w:r w:rsidRPr="00A3207D">
              <w:rPr>
                <w:rFonts w:ascii="Times New Roman" w:hAnsi="Times New Roman" w:cs="Times New Roman"/>
                <w:sz w:val="24"/>
                <w:szCs w:val="24"/>
              </w:rPr>
              <w:t>Column, height 1-2.5 cm, flow rate 5 mL/min, pH 5.1, room temp.</w:t>
            </w:r>
          </w:p>
        </w:tc>
        <w:tc>
          <w:tcPr>
            <w:tcW w:w="1296" w:type="dxa"/>
            <w:tcBorders>
              <w:top w:val="nil"/>
              <w:left w:val="nil"/>
              <w:bottom w:val="nil"/>
              <w:right w:val="nil"/>
            </w:tcBorders>
          </w:tcPr>
          <w:p w:rsidR="00CE65E6" w:rsidRPr="001E73C3" w:rsidRDefault="00CE65E6" w:rsidP="00A3207D">
            <w:pPr>
              <w:rPr>
                <w:rFonts w:ascii="Times New Roman" w:hAnsi="Times New Roman" w:cs="Times New Roman"/>
                <w:sz w:val="24"/>
                <w:szCs w:val="24"/>
                <w:highlight w:val="yellow"/>
              </w:rPr>
            </w:pPr>
            <w:r w:rsidRPr="00A3207D">
              <w:rPr>
                <w:rFonts w:ascii="Times New Roman" w:hAnsi="Times New Roman" w:cs="Times New Roman"/>
                <w:sz w:val="24"/>
                <w:szCs w:val="24"/>
              </w:rPr>
              <w:t>negligible</w:t>
            </w:r>
          </w:p>
        </w:tc>
        <w:tc>
          <w:tcPr>
            <w:tcW w:w="1490" w:type="dxa"/>
            <w:tcBorders>
              <w:top w:val="nil"/>
              <w:left w:val="nil"/>
              <w:bottom w:val="nil"/>
              <w:right w:val="nil"/>
            </w:tcBorders>
          </w:tcPr>
          <w:p w:rsidR="00CE65E6" w:rsidRPr="00A3207D" w:rsidRDefault="00CE65E6" w:rsidP="00A3207D">
            <w:pPr>
              <w:rPr>
                <w:rFonts w:ascii="Times New Roman" w:hAnsi="Times New Roman" w:cs="Times New Roman"/>
                <w:sz w:val="24"/>
                <w:szCs w:val="24"/>
              </w:rPr>
            </w:pPr>
            <w:r w:rsidRPr="00A3207D">
              <w:rPr>
                <w:rFonts w:ascii="Times New Roman" w:hAnsi="Times New Roman" w:cs="Times New Roman"/>
                <w:sz w:val="24"/>
                <w:szCs w:val="24"/>
              </w:rPr>
              <w:t>Column adsorption</w:t>
            </w:r>
          </w:p>
          <w:p w:rsidR="00CE65E6" w:rsidRPr="001E73C3" w:rsidRDefault="00CE65E6" w:rsidP="00A3207D">
            <w:pPr>
              <w:rPr>
                <w:rFonts w:ascii="Times New Roman" w:hAnsi="Times New Roman" w:cs="Times New Roman"/>
                <w:sz w:val="24"/>
                <w:szCs w:val="24"/>
                <w:highlight w:val="yellow"/>
              </w:rPr>
            </w:pPr>
            <w:r w:rsidRPr="00A3207D">
              <w:rPr>
                <w:rFonts w:ascii="Times New Roman" w:hAnsi="Times New Roman" w:cs="Times New Roman"/>
                <w:sz w:val="24"/>
                <w:szCs w:val="24"/>
              </w:rPr>
              <w:t>86-87 mg/g</w:t>
            </w:r>
          </w:p>
        </w:tc>
        <w:tc>
          <w:tcPr>
            <w:tcW w:w="1589" w:type="dxa"/>
            <w:tcBorders>
              <w:top w:val="nil"/>
              <w:left w:val="nil"/>
              <w:bottom w:val="nil"/>
              <w:right w:val="nil"/>
            </w:tcBorders>
          </w:tcPr>
          <w:p w:rsidR="00CE65E6" w:rsidRPr="001E73C3" w:rsidRDefault="00CE65E6" w:rsidP="00A3207D">
            <w:pPr>
              <w:rPr>
                <w:rFonts w:ascii="Times New Roman" w:hAnsi="Times New Roman" w:cs="Times New Roman"/>
                <w:sz w:val="24"/>
                <w:szCs w:val="24"/>
                <w:highlight w:val="yellow"/>
              </w:rPr>
            </w:pPr>
            <w:r w:rsidRPr="00A3207D">
              <w:rPr>
                <w:rFonts w:ascii="Times New Roman" w:hAnsi="Times New Roman" w:cs="Times New Roman"/>
                <w:sz w:val="24"/>
                <w:szCs w:val="24"/>
              </w:rPr>
              <w:t>Xing et al. (2011)</w:t>
            </w:r>
          </w:p>
        </w:tc>
      </w:tr>
      <w:tr w:rsidR="00CE65E6" w:rsidTr="00A3207D">
        <w:tc>
          <w:tcPr>
            <w:tcW w:w="161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Sugarcane bagasse (BG), Rice hull(RH)</w:t>
            </w:r>
          </w:p>
        </w:tc>
        <w:tc>
          <w:tcPr>
            <w:tcW w:w="1883"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Amine group grafting</w:t>
            </w:r>
          </w:p>
        </w:tc>
        <w:tc>
          <w:tcPr>
            <w:tcW w:w="183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Batch, 30</w:t>
            </w:r>
            <w:r w:rsidRPr="00987264">
              <w:rPr>
                <w:rFonts w:ascii="Times New Roman" w:hAnsi="Times New Roman" w:cs="Times New Roman"/>
                <w:sz w:val="24"/>
                <w:szCs w:val="24"/>
                <w:vertAlign w:val="superscript"/>
              </w:rPr>
              <w:t>o</w:t>
            </w:r>
            <w:r>
              <w:rPr>
                <w:rFonts w:ascii="Times New Roman" w:hAnsi="Times New Roman" w:cs="Times New Roman"/>
                <w:sz w:val="24"/>
                <w:szCs w:val="24"/>
              </w:rPr>
              <w:t>C</w:t>
            </w:r>
          </w:p>
        </w:tc>
        <w:tc>
          <w:tcPr>
            <w:tcW w:w="129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w:t>
            </w:r>
          </w:p>
        </w:tc>
        <w:tc>
          <w:tcPr>
            <w:tcW w:w="149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Langmuir, BG 87, RH 81</w:t>
            </w:r>
          </w:p>
        </w:tc>
        <w:tc>
          <w:tcPr>
            <w:tcW w:w="1589"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Orlando et al. (2002a)</w:t>
            </w:r>
          </w:p>
        </w:tc>
      </w:tr>
      <w:tr w:rsidR="00CE65E6" w:rsidTr="00A3207D">
        <w:tc>
          <w:tcPr>
            <w:tcW w:w="161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Lauan saw dust,coconut husk, moringa hull, rice hull, pine bark</w:t>
            </w:r>
          </w:p>
        </w:tc>
        <w:tc>
          <w:tcPr>
            <w:tcW w:w="1883"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Amine group grafting</w:t>
            </w:r>
          </w:p>
        </w:tc>
        <w:tc>
          <w:tcPr>
            <w:tcW w:w="183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Batch, 30</w:t>
            </w:r>
            <w:r w:rsidRPr="00987264">
              <w:rPr>
                <w:rFonts w:ascii="Times New Roman" w:hAnsi="Times New Roman" w:cs="Times New Roman"/>
                <w:sz w:val="24"/>
                <w:szCs w:val="24"/>
                <w:vertAlign w:val="superscript"/>
              </w:rPr>
              <w:t>o</w:t>
            </w:r>
            <w:r>
              <w:rPr>
                <w:rFonts w:ascii="Times New Roman" w:hAnsi="Times New Roman" w:cs="Times New Roman"/>
                <w:sz w:val="24"/>
                <w:szCs w:val="24"/>
              </w:rPr>
              <w:t>C</w:t>
            </w:r>
          </w:p>
        </w:tc>
        <w:tc>
          <w:tcPr>
            <w:tcW w:w="129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w:t>
            </w:r>
          </w:p>
        </w:tc>
        <w:tc>
          <w:tcPr>
            <w:tcW w:w="149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Langmuir 47-74</w:t>
            </w:r>
          </w:p>
        </w:tc>
        <w:tc>
          <w:tcPr>
            <w:tcW w:w="1589"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Orlando et al. (2002b)</w:t>
            </w:r>
          </w:p>
        </w:tc>
      </w:tr>
      <w:tr w:rsidR="00CE65E6" w:rsidTr="00A3207D">
        <w:tc>
          <w:tcPr>
            <w:tcW w:w="1616" w:type="dxa"/>
            <w:tcBorders>
              <w:top w:val="nil"/>
              <w:left w:val="nil"/>
              <w:bottom w:val="nil"/>
              <w:right w:val="nil"/>
            </w:tcBorders>
          </w:tcPr>
          <w:p w:rsidR="00CE65E6" w:rsidRPr="001E73C3" w:rsidRDefault="00CE65E6" w:rsidP="00A3207D">
            <w:pPr>
              <w:rPr>
                <w:rFonts w:ascii="Times New Roman" w:hAnsi="Times New Roman" w:cs="Times New Roman"/>
                <w:sz w:val="24"/>
                <w:szCs w:val="24"/>
                <w:highlight w:val="yellow"/>
              </w:rPr>
            </w:pPr>
            <w:r w:rsidRPr="00A3207D">
              <w:rPr>
                <w:rFonts w:ascii="Times New Roman" w:hAnsi="Times New Roman" w:cs="Times New Roman"/>
                <w:sz w:val="24"/>
                <w:szCs w:val="24"/>
              </w:rPr>
              <w:t>Rice husk</w:t>
            </w:r>
          </w:p>
        </w:tc>
        <w:tc>
          <w:tcPr>
            <w:tcW w:w="1883" w:type="dxa"/>
            <w:tcBorders>
              <w:top w:val="nil"/>
              <w:left w:val="nil"/>
              <w:bottom w:val="nil"/>
              <w:right w:val="nil"/>
            </w:tcBorders>
          </w:tcPr>
          <w:p w:rsidR="00CE65E6" w:rsidRPr="001E73C3" w:rsidRDefault="00CE65E6" w:rsidP="00A3207D">
            <w:pPr>
              <w:rPr>
                <w:rFonts w:ascii="Times New Roman" w:hAnsi="Times New Roman" w:cs="Times New Roman"/>
                <w:sz w:val="24"/>
                <w:szCs w:val="24"/>
                <w:highlight w:val="yellow"/>
              </w:rPr>
            </w:pPr>
            <w:r w:rsidRPr="00A3207D">
              <w:rPr>
                <w:rFonts w:ascii="Times New Roman" w:hAnsi="Times New Roman" w:cs="Times New Roman"/>
                <w:sz w:val="24"/>
                <w:szCs w:val="24"/>
              </w:rPr>
              <w:t>Amine group grafting</w:t>
            </w:r>
          </w:p>
        </w:tc>
        <w:tc>
          <w:tcPr>
            <w:tcW w:w="1830" w:type="dxa"/>
            <w:tcBorders>
              <w:top w:val="nil"/>
              <w:left w:val="nil"/>
              <w:bottom w:val="nil"/>
              <w:right w:val="nil"/>
            </w:tcBorders>
          </w:tcPr>
          <w:p w:rsidR="00CE65E6" w:rsidRPr="00A3207D" w:rsidRDefault="00CE65E6" w:rsidP="00A3207D">
            <w:pPr>
              <w:rPr>
                <w:rFonts w:ascii="Times New Roman" w:hAnsi="Times New Roman" w:cs="Times New Roman"/>
                <w:sz w:val="24"/>
                <w:szCs w:val="24"/>
              </w:rPr>
            </w:pPr>
            <w:r w:rsidRPr="00A3207D">
              <w:rPr>
                <w:rFonts w:ascii="Times New Roman" w:hAnsi="Times New Roman" w:cs="Times New Roman"/>
                <w:sz w:val="24"/>
                <w:szCs w:val="24"/>
              </w:rPr>
              <w:t>Batch, 20</w:t>
            </w:r>
            <w:r w:rsidRPr="00A3207D">
              <w:rPr>
                <w:rFonts w:ascii="Times New Roman" w:hAnsi="Times New Roman" w:cs="Times New Roman"/>
                <w:sz w:val="24"/>
                <w:szCs w:val="24"/>
                <w:vertAlign w:val="superscript"/>
              </w:rPr>
              <w:t>o</w:t>
            </w:r>
            <w:r w:rsidRPr="00A3207D">
              <w:rPr>
                <w:rFonts w:ascii="Times New Roman" w:hAnsi="Times New Roman" w:cs="Times New Roman"/>
                <w:sz w:val="24"/>
                <w:szCs w:val="24"/>
              </w:rPr>
              <w:t>C,</w:t>
            </w:r>
          </w:p>
          <w:p w:rsidR="00CE65E6" w:rsidRPr="001E73C3" w:rsidRDefault="00CE65E6" w:rsidP="00A3207D">
            <w:pPr>
              <w:rPr>
                <w:rFonts w:ascii="Times New Roman" w:hAnsi="Times New Roman" w:cs="Times New Roman"/>
                <w:sz w:val="24"/>
                <w:szCs w:val="24"/>
                <w:highlight w:val="yellow"/>
              </w:rPr>
            </w:pPr>
            <w:r w:rsidRPr="00A3207D">
              <w:rPr>
                <w:rFonts w:ascii="Times New Roman" w:hAnsi="Times New Roman" w:cs="Times New Roman"/>
                <w:sz w:val="24"/>
                <w:szCs w:val="24"/>
              </w:rPr>
              <w:t xml:space="preserve"> pH 7</w:t>
            </w:r>
          </w:p>
        </w:tc>
        <w:tc>
          <w:tcPr>
            <w:tcW w:w="1296" w:type="dxa"/>
            <w:tcBorders>
              <w:top w:val="nil"/>
              <w:left w:val="nil"/>
              <w:bottom w:val="nil"/>
              <w:right w:val="nil"/>
            </w:tcBorders>
          </w:tcPr>
          <w:p w:rsidR="00CE65E6" w:rsidRPr="001E73C3" w:rsidRDefault="00CE65E6" w:rsidP="00A3207D">
            <w:pPr>
              <w:rPr>
                <w:rFonts w:ascii="Times New Roman" w:hAnsi="Times New Roman" w:cs="Times New Roman"/>
                <w:sz w:val="24"/>
                <w:szCs w:val="24"/>
                <w:highlight w:val="yellow"/>
              </w:rPr>
            </w:pPr>
            <w:r w:rsidRPr="00A3207D">
              <w:rPr>
                <w:rFonts w:ascii="Times New Roman" w:hAnsi="Times New Roman" w:cs="Times New Roman"/>
                <w:sz w:val="24"/>
                <w:szCs w:val="24"/>
              </w:rPr>
              <w:t>-</w:t>
            </w:r>
          </w:p>
        </w:tc>
        <w:tc>
          <w:tcPr>
            <w:tcW w:w="1490" w:type="dxa"/>
            <w:tcBorders>
              <w:top w:val="nil"/>
              <w:left w:val="nil"/>
              <w:bottom w:val="nil"/>
              <w:right w:val="nil"/>
            </w:tcBorders>
          </w:tcPr>
          <w:p w:rsidR="00CE65E6" w:rsidRPr="001E73C3" w:rsidRDefault="00CE65E6" w:rsidP="00A3207D">
            <w:pPr>
              <w:rPr>
                <w:rFonts w:ascii="Times New Roman" w:hAnsi="Times New Roman" w:cs="Times New Roman"/>
                <w:sz w:val="24"/>
                <w:szCs w:val="24"/>
                <w:highlight w:val="yellow"/>
              </w:rPr>
            </w:pPr>
            <w:r w:rsidRPr="00A3207D">
              <w:rPr>
                <w:rFonts w:ascii="Times New Roman" w:hAnsi="Times New Roman" w:cs="Times New Roman"/>
                <w:sz w:val="24"/>
                <w:szCs w:val="24"/>
              </w:rPr>
              <w:t>Langmuir 56</w:t>
            </w:r>
          </w:p>
        </w:tc>
        <w:tc>
          <w:tcPr>
            <w:tcW w:w="1589" w:type="dxa"/>
            <w:tcBorders>
              <w:top w:val="nil"/>
              <w:left w:val="nil"/>
              <w:bottom w:val="nil"/>
              <w:right w:val="nil"/>
            </w:tcBorders>
          </w:tcPr>
          <w:p w:rsidR="00CE65E6" w:rsidRPr="001E73C3" w:rsidRDefault="00CE65E6" w:rsidP="00A3207D">
            <w:pPr>
              <w:rPr>
                <w:rFonts w:ascii="Times New Roman" w:hAnsi="Times New Roman" w:cs="Times New Roman"/>
                <w:sz w:val="24"/>
                <w:szCs w:val="24"/>
                <w:highlight w:val="yellow"/>
              </w:rPr>
            </w:pPr>
            <w:r w:rsidRPr="00A3207D">
              <w:rPr>
                <w:rFonts w:ascii="Times New Roman" w:hAnsi="Times New Roman" w:cs="Times New Roman"/>
                <w:sz w:val="24"/>
                <w:szCs w:val="24"/>
              </w:rPr>
              <w:t>Katal et al. (2012)</w:t>
            </w:r>
          </w:p>
        </w:tc>
      </w:tr>
      <w:tr w:rsidR="00CE65E6" w:rsidTr="00A3207D">
        <w:tc>
          <w:tcPr>
            <w:tcW w:w="161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Coconut shell powder</w:t>
            </w:r>
          </w:p>
        </w:tc>
        <w:tc>
          <w:tcPr>
            <w:tcW w:w="1883"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Ammonium quarternary salt</w:t>
            </w:r>
          </w:p>
        </w:tc>
        <w:tc>
          <w:tcPr>
            <w:tcW w:w="183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Batch, pH 7, 25</w:t>
            </w:r>
            <w:r w:rsidRPr="00785BFC">
              <w:rPr>
                <w:rFonts w:ascii="Times New Roman" w:hAnsi="Times New Roman" w:cs="Times New Roman"/>
                <w:sz w:val="24"/>
                <w:szCs w:val="24"/>
                <w:vertAlign w:val="superscript"/>
              </w:rPr>
              <w:t>o</w:t>
            </w:r>
            <w:r>
              <w:rPr>
                <w:rFonts w:ascii="Times New Roman" w:hAnsi="Times New Roman" w:cs="Times New Roman"/>
                <w:sz w:val="24"/>
                <w:szCs w:val="24"/>
              </w:rPr>
              <w:t>C</w:t>
            </w:r>
          </w:p>
        </w:tc>
        <w:tc>
          <w:tcPr>
            <w:tcW w:w="129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negligible</w:t>
            </w:r>
          </w:p>
        </w:tc>
        <w:tc>
          <w:tcPr>
            <w:tcW w:w="149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Langmuir 34</w:t>
            </w:r>
          </w:p>
        </w:tc>
        <w:tc>
          <w:tcPr>
            <w:tcW w:w="1589"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De Lima et al. (2012)</w:t>
            </w:r>
          </w:p>
        </w:tc>
      </w:tr>
      <w:tr w:rsidR="00CE65E6" w:rsidTr="00A3207D">
        <w:tc>
          <w:tcPr>
            <w:tcW w:w="1616" w:type="dxa"/>
            <w:tcBorders>
              <w:top w:val="nil"/>
              <w:left w:val="nil"/>
              <w:bottom w:val="nil"/>
              <w:right w:val="nil"/>
            </w:tcBorders>
          </w:tcPr>
          <w:p w:rsidR="00CE65E6" w:rsidRDefault="00CE65E6" w:rsidP="00A3207D">
            <w:r>
              <w:rPr>
                <w:rFonts w:ascii="Times New Roman" w:hAnsi="Times New Roman" w:cs="Times New Roman"/>
                <w:sz w:val="24"/>
                <w:szCs w:val="24"/>
              </w:rPr>
              <w:t>kaolinite</w:t>
            </w:r>
          </w:p>
        </w:tc>
        <w:tc>
          <w:tcPr>
            <w:tcW w:w="1883"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 xml:space="preserve">HDTMA-Br, 200% kaolinite CEC </w:t>
            </w:r>
          </w:p>
        </w:tc>
        <w:tc>
          <w:tcPr>
            <w:tcW w:w="183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Batch, 25</w:t>
            </w:r>
            <w:r w:rsidRPr="00785BFC">
              <w:rPr>
                <w:rFonts w:ascii="Times New Roman" w:hAnsi="Times New Roman" w:cs="Times New Roman"/>
                <w:sz w:val="24"/>
                <w:szCs w:val="24"/>
                <w:vertAlign w:val="superscript"/>
              </w:rPr>
              <w:t>o</w:t>
            </w:r>
            <w:r>
              <w:rPr>
                <w:rFonts w:ascii="Times New Roman" w:hAnsi="Times New Roman" w:cs="Times New Roman"/>
                <w:sz w:val="24"/>
                <w:szCs w:val="24"/>
              </w:rPr>
              <w:t>C</w:t>
            </w:r>
          </w:p>
        </w:tc>
        <w:tc>
          <w:tcPr>
            <w:tcW w:w="129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Langmuir 0.01</w:t>
            </w:r>
          </w:p>
        </w:tc>
        <w:tc>
          <w:tcPr>
            <w:tcW w:w="149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Langmuir 1.5</w:t>
            </w:r>
          </w:p>
        </w:tc>
        <w:tc>
          <w:tcPr>
            <w:tcW w:w="1589"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Li and Bowman (2001)</w:t>
            </w:r>
          </w:p>
        </w:tc>
      </w:tr>
      <w:tr w:rsidR="00CE65E6" w:rsidTr="00A3207D">
        <w:tc>
          <w:tcPr>
            <w:tcW w:w="1616" w:type="dxa"/>
            <w:tcBorders>
              <w:top w:val="nil"/>
              <w:left w:val="nil"/>
              <w:bottom w:val="nil"/>
              <w:right w:val="nil"/>
            </w:tcBorders>
          </w:tcPr>
          <w:p w:rsidR="00CE65E6" w:rsidRPr="001E73C3" w:rsidRDefault="00CE65E6" w:rsidP="00A3207D">
            <w:pPr>
              <w:rPr>
                <w:rFonts w:ascii="Times New Roman" w:hAnsi="Times New Roman" w:cs="Times New Roman"/>
                <w:sz w:val="24"/>
                <w:szCs w:val="24"/>
                <w:highlight w:val="yellow"/>
              </w:rPr>
            </w:pPr>
            <w:r w:rsidRPr="00A3207D">
              <w:rPr>
                <w:rFonts w:ascii="Times New Roman" w:hAnsi="Times New Roman" w:cs="Times New Roman"/>
                <w:sz w:val="24"/>
                <w:szCs w:val="24"/>
              </w:rPr>
              <w:t>Carbon nanotube sheets</w:t>
            </w:r>
          </w:p>
        </w:tc>
        <w:tc>
          <w:tcPr>
            <w:tcW w:w="1883" w:type="dxa"/>
            <w:tcBorders>
              <w:top w:val="nil"/>
              <w:left w:val="nil"/>
              <w:bottom w:val="nil"/>
              <w:right w:val="nil"/>
            </w:tcBorders>
          </w:tcPr>
          <w:p w:rsidR="00CE65E6" w:rsidRPr="001E73C3" w:rsidRDefault="00CE65E6" w:rsidP="00A3207D">
            <w:pPr>
              <w:rPr>
                <w:rFonts w:ascii="Times New Roman" w:hAnsi="Times New Roman" w:cs="Times New Roman"/>
                <w:sz w:val="24"/>
                <w:szCs w:val="24"/>
                <w:highlight w:val="yellow"/>
              </w:rPr>
            </w:pPr>
            <w:r w:rsidRPr="00A3207D">
              <w:rPr>
                <w:rFonts w:ascii="Times New Roman" w:hAnsi="Times New Roman" w:cs="Times New Roman"/>
                <w:sz w:val="24"/>
                <w:szCs w:val="24"/>
              </w:rPr>
              <w:t>Ammoniation, N-group addition</w:t>
            </w:r>
          </w:p>
        </w:tc>
        <w:tc>
          <w:tcPr>
            <w:tcW w:w="1830" w:type="dxa"/>
            <w:tcBorders>
              <w:top w:val="nil"/>
              <w:left w:val="nil"/>
              <w:bottom w:val="nil"/>
              <w:right w:val="nil"/>
            </w:tcBorders>
          </w:tcPr>
          <w:p w:rsidR="00CE65E6" w:rsidRPr="001E73C3" w:rsidRDefault="00CE65E6" w:rsidP="00A3207D">
            <w:pPr>
              <w:rPr>
                <w:rFonts w:ascii="Times New Roman" w:hAnsi="Times New Roman" w:cs="Times New Roman"/>
                <w:sz w:val="24"/>
                <w:szCs w:val="24"/>
                <w:highlight w:val="yellow"/>
              </w:rPr>
            </w:pPr>
            <w:r w:rsidRPr="00A3207D">
              <w:rPr>
                <w:rFonts w:ascii="Times New Roman" w:hAnsi="Times New Roman" w:cs="Times New Roman"/>
                <w:sz w:val="24"/>
                <w:szCs w:val="24"/>
              </w:rPr>
              <w:t>Batch, 25</w:t>
            </w:r>
            <w:r w:rsidRPr="00A3207D">
              <w:rPr>
                <w:rFonts w:ascii="Times New Roman" w:hAnsi="Times New Roman" w:cs="Times New Roman"/>
                <w:sz w:val="24"/>
                <w:szCs w:val="24"/>
                <w:vertAlign w:val="superscript"/>
              </w:rPr>
              <w:t>o</w:t>
            </w:r>
            <w:r w:rsidRPr="00A3207D">
              <w:rPr>
                <w:rFonts w:ascii="Times New Roman" w:hAnsi="Times New Roman" w:cs="Times New Roman"/>
                <w:sz w:val="24"/>
                <w:szCs w:val="24"/>
              </w:rPr>
              <w:t>C</w:t>
            </w:r>
          </w:p>
        </w:tc>
        <w:tc>
          <w:tcPr>
            <w:tcW w:w="1296" w:type="dxa"/>
            <w:tcBorders>
              <w:top w:val="nil"/>
              <w:left w:val="nil"/>
              <w:bottom w:val="nil"/>
              <w:right w:val="nil"/>
            </w:tcBorders>
          </w:tcPr>
          <w:p w:rsidR="00CE65E6" w:rsidRPr="001E73C3" w:rsidRDefault="00CE65E6" w:rsidP="00A3207D">
            <w:pPr>
              <w:rPr>
                <w:rFonts w:ascii="Times New Roman" w:hAnsi="Times New Roman" w:cs="Times New Roman"/>
                <w:sz w:val="24"/>
                <w:szCs w:val="24"/>
                <w:highlight w:val="yellow"/>
              </w:rPr>
            </w:pPr>
            <w:r w:rsidRPr="00A3207D">
              <w:rPr>
                <w:rFonts w:ascii="Times New Roman" w:hAnsi="Times New Roman" w:cs="Times New Roman"/>
                <w:sz w:val="24"/>
                <w:szCs w:val="24"/>
              </w:rPr>
              <w:t>-</w:t>
            </w:r>
          </w:p>
        </w:tc>
        <w:tc>
          <w:tcPr>
            <w:tcW w:w="1490" w:type="dxa"/>
            <w:tcBorders>
              <w:top w:val="nil"/>
              <w:left w:val="nil"/>
              <w:bottom w:val="nil"/>
              <w:right w:val="nil"/>
            </w:tcBorders>
          </w:tcPr>
          <w:p w:rsidR="00CE65E6" w:rsidRPr="001E73C3" w:rsidRDefault="00CE65E6" w:rsidP="00A3207D">
            <w:pPr>
              <w:rPr>
                <w:rFonts w:ascii="Times New Roman" w:hAnsi="Times New Roman" w:cs="Times New Roman"/>
                <w:sz w:val="24"/>
                <w:szCs w:val="24"/>
                <w:highlight w:val="yellow"/>
              </w:rPr>
            </w:pPr>
            <w:r w:rsidRPr="00A3207D">
              <w:rPr>
                <w:rFonts w:ascii="Times New Roman" w:hAnsi="Times New Roman" w:cs="Times New Roman"/>
                <w:sz w:val="24"/>
                <w:szCs w:val="24"/>
              </w:rPr>
              <w:t>Langmuir 143</w:t>
            </w:r>
          </w:p>
        </w:tc>
        <w:tc>
          <w:tcPr>
            <w:tcW w:w="1589" w:type="dxa"/>
            <w:tcBorders>
              <w:top w:val="nil"/>
              <w:left w:val="nil"/>
              <w:bottom w:val="nil"/>
              <w:right w:val="nil"/>
            </w:tcBorders>
          </w:tcPr>
          <w:p w:rsidR="00CE65E6" w:rsidRPr="001E73C3" w:rsidRDefault="00CE65E6" w:rsidP="00A3207D">
            <w:pPr>
              <w:rPr>
                <w:rFonts w:ascii="Times New Roman" w:hAnsi="Times New Roman" w:cs="Times New Roman"/>
                <w:sz w:val="24"/>
                <w:szCs w:val="24"/>
                <w:highlight w:val="yellow"/>
              </w:rPr>
            </w:pPr>
            <w:r w:rsidRPr="00A3207D">
              <w:rPr>
                <w:rFonts w:ascii="Times New Roman" w:hAnsi="Times New Roman" w:cs="Times New Roman"/>
                <w:sz w:val="24"/>
                <w:szCs w:val="24"/>
              </w:rPr>
              <w:t>Tofighy and Mohammadi (2012)</w:t>
            </w:r>
          </w:p>
        </w:tc>
      </w:tr>
      <w:tr w:rsidR="00CE65E6" w:rsidTr="00A3207D">
        <w:tc>
          <w:tcPr>
            <w:tcW w:w="1616" w:type="dxa"/>
            <w:tcBorders>
              <w:top w:val="nil"/>
              <w:left w:val="nil"/>
              <w:bottom w:val="nil"/>
              <w:right w:val="nil"/>
            </w:tcBorders>
          </w:tcPr>
          <w:p w:rsidR="00CE65E6" w:rsidRDefault="00CE65E6" w:rsidP="00A3207D">
            <w:r w:rsidRPr="00B454C0">
              <w:rPr>
                <w:rFonts w:ascii="Times New Roman" w:hAnsi="Times New Roman" w:cs="Times New Roman"/>
                <w:sz w:val="24"/>
                <w:szCs w:val="24"/>
              </w:rPr>
              <w:t>Kaolinite</w:t>
            </w:r>
          </w:p>
        </w:tc>
        <w:tc>
          <w:tcPr>
            <w:tcW w:w="1883"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HDTMA-Br, 25-200% kaolinite CEC</w:t>
            </w:r>
          </w:p>
        </w:tc>
        <w:tc>
          <w:tcPr>
            <w:tcW w:w="183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Batch, 25</w:t>
            </w:r>
            <w:r w:rsidRPr="00785BFC">
              <w:rPr>
                <w:rFonts w:ascii="Times New Roman" w:hAnsi="Times New Roman" w:cs="Times New Roman"/>
                <w:sz w:val="24"/>
                <w:szCs w:val="24"/>
                <w:vertAlign w:val="superscript"/>
              </w:rPr>
              <w:t>o</w:t>
            </w:r>
            <w:r>
              <w:rPr>
                <w:rFonts w:ascii="Times New Roman" w:hAnsi="Times New Roman" w:cs="Times New Roman"/>
                <w:sz w:val="24"/>
                <w:szCs w:val="24"/>
              </w:rPr>
              <w:t>C</w:t>
            </w:r>
          </w:p>
        </w:tc>
        <w:tc>
          <w:tcPr>
            <w:tcW w:w="129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 xml:space="preserve">Langmuir </w:t>
            </w:r>
          </w:p>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&lt; 0.1</w:t>
            </w:r>
          </w:p>
        </w:tc>
        <w:tc>
          <w:tcPr>
            <w:tcW w:w="149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Langmuir CEC 100%, 4.0; 150% 6.6, 200% 5.6</w:t>
            </w:r>
          </w:p>
        </w:tc>
        <w:tc>
          <w:tcPr>
            <w:tcW w:w="1589"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Li (2003)</w:t>
            </w:r>
          </w:p>
        </w:tc>
      </w:tr>
      <w:tr w:rsidR="00CE65E6" w:rsidTr="00A3207D">
        <w:tc>
          <w:tcPr>
            <w:tcW w:w="161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Kaolinite (K), halloysite (H), smectite (S)</w:t>
            </w:r>
          </w:p>
        </w:tc>
        <w:tc>
          <w:tcPr>
            <w:tcW w:w="1883"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HDTMA-Br, 200-400% kaolinite CEC</w:t>
            </w:r>
          </w:p>
        </w:tc>
        <w:tc>
          <w:tcPr>
            <w:tcW w:w="183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Batch, 0.2g adsorbent, 40 mL 100mg/L, pH 5.4</w:t>
            </w:r>
          </w:p>
        </w:tc>
        <w:tc>
          <w:tcPr>
            <w:tcW w:w="129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Amount adsorbed K, S, &lt; 1; H, 5</w:t>
            </w:r>
          </w:p>
        </w:tc>
        <w:tc>
          <w:tcPr>
            <w:tcW w:w="149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Amount adsorbed S, 13-15; K, 2-5; H, 2-3</w:t>
            </w:r>
          </w:p>
        </w:tc>
        <w:tc>
          <w:tcPr>
            <w:tcW w:w="1589"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Xi et al. (2010)</w:t>
            </w:r>
          </w:p>
        </w:tc>
      </w:tr>
      <w:tr w:rsidR="00CE65E6" w:rsidTr="00A3207D">
        <w:tc>
          <w:tcPr>
            <w:tcW w:w="161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Zeolite (four countries)</w:t>
            </w:r>
          </w:p>
        </w:tc>
        <w:tc>
          <w:tcPr>
            <w:tcW w:w="1883"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HDTMA-Br,75-219 mmol/kg</w:t>
            </w:r>
          </w:p>
        </w:tc>
        <w:tc>
          <w:tcPr>
            <w:tcW w:w="183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Batch, 25</w:t>
            </w:r>
            <w:r w:rsidRPr="00785BFC">
              <w:rPr>
                <w:rFonts w:ascii="Times New Roman" w:hAnsi="Times New Roman" w:cs="Times New Roman"/>
                <w:sz w:val="24"/>
                <w:szCs w:val="24"/>
                <w:vertAlign w:val="superscript"/>
              </w:rPr>
              <w:t>o</w:t>
            </w:r>
            <w:r>
              <w:rPr>
                <w:rFonts w:ascii="Times New Roman" w:hAnsi="Times New Roman" w:cs="Times New Roman"/>
                <w:sz w:val="24"/>
                <w:szCs w:val="24"/>
              </w:rPr>
              <w:t>C</w:t>
            </w:r>
          </w:p>
        </w:tc>
        <w:tc>
          <w:tcPr>
            <w:tcW w:w="129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Langmuir 0.2</w:t>
            </w:r>
          </w:p>
        </w:tc>
        <w:tc>
          <w:tcPr>
            <w:tcW w:w="149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Langmuir</w:t>
            </w:r>
          </w:p>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1.5-3.5</w:t>
            </w:r>
          </w:p>
        </w:tc>
        <w:tc>
          <w:tcPr>
            <w:tcW w:w="1589"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Guan et al. (2010)</w:t>
            </w:r>
          </w:p>
        </w:tc>
      </w:tr>
      <w:tr w:rsidR="00CE65E6" w:rsidTr="00A3207D">
        <w:tc>
          <w:tcPr>
            <w:tcW w:w="161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Zeolite</w:t>
            </w:r>
          </w:p>
        </w:tc>
        <w:tc>
          <w:tcPr>
            <w:tcW w:w="1883"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HDTMA-Br, 120% Zeol. CEC</w:t>
            </w:r>
          </w:p>
        </w:tc>
        <w:tc>
          <w:tcPr>
            <w:tcW w:w="183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Batch, room temp., pH 5-6</w:t>
            </w:r>
          </w:p>
        </w:tc>
        <w:tc>
          <w:tcPr>
            <w:tcW w:w="129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No affinity</w:t>
            </w:r>
          </w:p>
        </w:tc>
        <w:tc>
          <w:tcPr>
            <w:tcW w:w="149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Langmuir 5.4</w:t>
            </w:r>
          </w:p>
        </w:tc>
        <w:tc>
          <w:tcPr>
            <w:tcW w:w="1589"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Schick et al. (2010)</w:t>
            </w:r>
          </w:p>
        </w:tc>
      </w:tr>
      <w:tr w:rsidR="00CE65E6" w:rsidTr="00A3207D">
        <w:tc>
          <w:tcPr>
            <w:tcW w:w="161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Zeolite</w:t>
            </w:r>
          </w:p>
        </w:tc>
        <w:tc>
          <w:tcPr>
            <w:tcW w:w="1883"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CPB, 100-409 mmole/kg</w:t>
            </w:r>
          </w:p>
        </w:tc>
        <w:tc>
          <w:tcPr>
            <w:tcW w:w="183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Batch,25</w:t>
            </w:r>
            <w:r w:rsidRPr="000A507C">
              <w:rPr>
                <w:rFonts w:ascii="Times New Roman" w:hAnsi="Times New Roman" w:cs="Times New Roman"/>
                <w:sz w:val="24"/>
                <w:szCs w:val="24"/>
                <w:vertAlign w:val="superscript"/>
              </w:rPr>
              <w:t>o</w:t>
            </w:r>
            <w:r>
              <w:rPr>
                <w:rFonts w:ascii="Times New Roman" w:hAnsi="Times New Roman" w:cs="Times New Roman"/>
                <w:sz w:val="24"/>
                <w:szCs w:val="24"/>
              </w:rPr>
              <w:t>C,4g/L adsorbent, pH 6, 88.6 mg NO</w:t>
            </w:r>
            <w:r w:rsidRPr="00AC0FFE">
              <w:rPr>
                <w:rFonts w:ascii="Times New Roman" w:hAnsi="Times New Roman" w:cs="Times New Roman"/>
                <w:sz w:val="24"/>
                <w:szCs w:val="24"/>
                <w:vertAlign w:val="subscript"/>
              </w:rPr>
              <w:t>3</w:t>
            </w:r>
            <w:r w:rsidRPr="00AC0FFE">
              <w:rPr>
                <w:rFonts w:ascii="Times New Roman" w:hAnsi="Times New Roman" w:cs="Times New Roman"/>
                <w:sz w:val="24"/>
                <w:szCs w:val="24"/>
                <w:vertAlign w:val="superscript"/>
              </w:rPr>
              <w:t>-</w:t>
            </w:r>
            <w:r>
              <w:rPr>
                <w:rFonts w:ascii="Times New Roman" w:hAnsi="Times New Roman" w:cs="Times New Roman"/>
                <w:sz w:val="24"/>
                <w:szCs w:val="24"/>
              </w:rPr>
              <w:t>/L</w:t>
            </w:r>
          </w:p>
        </w:tc>
        <w:tc>
          <w:tcPr>
            <w:tcW w:w="129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&lt; 2% removal</w:t>
            </w:r>
          </w:p>
        </w:tc>
        <w:tc>
          <w:tcPr>
            <w:tcW w:w="149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Removal %increased with CPB load, 3-33. Langmuir 9.7maximum</w:t>
            </w:r>
          </w:p>
        </w:tc>
        <w:tc>
          <w:tcPr>
            <w:tcW w:w="1589"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Zhan et al. (2011)</w:t>
            </w:r>
          </w:p>
        </w:tc>
      </w:tr>
      <w:tr w:rsidR="00CE65E6" w:rsidTr="00A3207D">
        <w:tc>
          <w:tcPr>
            <w:tcW w:w="161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Zeolite</w:t>
            </w:r>
          </w:p>
        </w:tc>
        <w:tc>
          <w:tcPr>
            <w:tcW w:w="1883"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Chitosan + protonation</w:t>
            </w:r>
          </w:p>
        </w:tc>
        <w:tc>
          <w:tcPr>
            <w:tcW w:w="183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Batch, 20</w:t>
            </w:r>
            <w:r w:rsidRPr="00792ADD">
              <w:rPr>
                <w:rFonts w:ascii="Times New Roman" w:hAnsi="Times New Roman" w:cs="Times New Roman"/>
                <w:sz w:val="24"/>
                <w:szCs w:val="24"/>
                <w:vertAlign w:val="superscript"/>
              </w:rPr>
              <w:t>o</w:t>
            </w:r>
            <w:r>
              <w:rPr>
                <w:rFonts w:ascii="Times New Roman" w:hAnsi="Times New Roman" w:cs="Times New Roman"/>
                <w:sz w:val="24"/>
                <w:szCs w:val="24"/>
              </w:rPr>
              <w:t>C</w:t>
            </w:r>
          </w:p>
        </w:tc>
        <w:tc>
          <w:tcPr>
            <w:tcW w:w="129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Low or no affinity</w:t>
            </w:r>
          </w:p>
        </w:tc>
        <w:tc>
          <w:tcPr>
            <w:tcW w:w="149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Maximum adsorption 46</w:t>
            </w:r>
          </w:p>
        </w:tc>
        <w:tc>
          <w:tcPr>
            <w:tcW w:w="1589"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Arora et al. (2010)</w:t>
            </w:r>
          </w:p>
        </w:tc>
      </w:tr>
      <w:tr w:rsidR="00CE65E6" w:rsidTr="00A3207D">
        <w:tc>
          <w:tcPr>
            <w:tcW w:w="1616" w:type="dxa"/>
            <w:tcBorders>
              <w:top w:val="nil"/>
              <w:left w:val="nil"/>
              <w:bottom w:val="nil"/>
              <w:right w:val="nil"/>
            </w:tcBorders>
          </w:tcPr>
          <w:p w:rsidR="00CE65E6" w:rsidRPr="004A104B" w:rsidRDefault="00CE65E6" w:rsidP="00A3207D">
            <w:pPr>
              <w:rPr>
                <w:rFonts w:ascii="Times New Roman" w:hAnsi="Times New Roman" w:cs="Times New Roman"/>
                <w:sz w:val="24"/>
                <w:szCs w:val="24"/>
                <w:highlight w:val="yellow"/>
              </w:rPr>
            </w:pPr>
            <w:r w:rsidRPr="00A3207D">
              <w:rPr>
                <w:rFonts w:ascii="Times New Roman" w:hAnsi="Times New Roman" w:cs="Times New Roman"/>
                <w:sz w:val="24"/>
                <w:szCs w:val="24"/>
              </w:rPr>
              <w:t>Carbon electrode</w:t>
            </w:r>
          </w:p>
        </w:tc>
        <w:tc>
          <w:tcPr>
            <w:tcW w:w="1883" w:type="dxa"/>
            <w:tcBorders>
              <w:top w:val="nil"/>
              <w:left w:val="nil"/>
              <w:bottom w:val="nil"/>
              <w:right w:val="nil"/>
            </w:tcBorders>
          </w:tcPr>
          <w:p w:rsidR="00CE65E6" w:rsidRPr="004A104B" w:rsidRDefault="00CE65E6" w:rsidP="00A3207D">
            <w:pPr>
              <w:rPr>
                <w:rFonts w:ascii="Times New Roman" w:hAnsi="Times New Roman" w:cs="Times New Roman"/>
                <w:sz w:val="24"/>
                <w:szCs w:val="24"/>
                <w:highlight w:val="yellow"/>
              </w:rPr>
            </w:pPr>
            <w:r w:rsidRPr="00A3207D">
              <w:rPr>
                <w:rFonts w:ascii="Times New Roman" w:hAnsi="Times New Roman" w:cs="Times New Roman"/>
                <w:sz w:val="24"/>
                <w:szCs w:val="24"/>
              </w:rPr>
              <w:t>Anion exchange resin</w:t>
            </w:r>
          </w:p>
        </w:tc>
        <w:tc>
          <w:tcPr>
            <w:tcW w:w="1830" w:type="dxa"/>
            <w:tcBorders>
              <w:top w:val="nil"/>
              <w:left w:val="nil"/>
              <w:bottom w:val="nil"/>
              <w:right w:val="nil"/>
            </w:tcBorders>
          </w:tcPr>
          <w:p w:rsidR="00CE65E6" w:rsidRPr="004A104B" w:rsidRDefault="00CE65E6" w:rsidP="00A3207D">
            <w:pPr>
              <w:rPr>
                <w:rFonts w:ascii="Times New Roman" w:hAnsi="Times New Roman" w:cs="Times New Roman"/>
                <w:sz w:val="24"/>
                <w:szCs w:val="24"/>
                <w:highlight w:val="yellow"/>
              </w:rPr>
            </w:pPr>
            <w:r w:rsidRPr="00A3207D">
              <w:rPr>
                <w:rFonts w:ascii="Times New Roman" w:hAnsi="Times New Roman" w:cs="Times New Roman"/>
                <w:sz w:val="24"/>
                <w:szCs w:val="24"/>
              </w:rPr>
              <w:t>Laboratory, 2.0 mM NO</w:t>
            </w:r>
            <w:r w:rsidRPr="00A3207D">
              <w:rPr>
                <w:rFonts w:ascii="Times New Roman" w:hAnsi="Times New Roman" w:cs="Times New Roman"/>
                <w:sz w:val="24"/>
                <w:szCs w:val="24"/>
                <w:vertAlign w:val="subscript"/>
              </w:rPr>
              <w:t>3</w:t>
            </w:r>
            <w:r w:rsidRPr="00A3207D">
              <w:rPr>
                <w:rFonts w:ascii="Times New Roman" w:hAnsi="Times New Roman" w:cs="Times New Roman"/>
                <w:sz w:val="24"/>
                <w:szCs w:val="24"/>
                <w:vertAlign w:val="superscript"/>
              </w:rPr>
              <w:t>-</w:t>
            </w:r>
            <w:r w:rsidRPr="00A3207D">
              <w:rPr>
                <w:rFonts w:ascii="Times New Roman" w:hAnsi="Times New Roman" w:cs="Times New Roman"/>
                <w:sz w:val="24"/>
                <w:szCs w:val="24"/>
              </w:rPr>
              <w:t>, 5.0 mM Cl</w:t>
            </w:r>
            <w:r w:rsidRPr="00A3207D">
              <w:rPr>
                <w:rFonts w:ascii="Times New Roman" w:hAnsi="Times New Roman" w:cs="Times New Roman"/>
                <w:sz w:val="24"/>
                <w:szCs w:val="24"/>
                <w:vertAlign w:val="superscript"/>
              </w:rPr>
              <w:t>-</w:t>
            </w:r>
            <w:r w:rsidRPr="00A3207D">
              <w:rPr>
                <w:rFonts w:ascii="Times New Roman" w:hAnsi="Times New Roman" w:cs="Times New Roman"/>
                <w:sz w:val="24"/>
                <w:szCs w:val="24"/>
              </w:rPr>
              <w:t>, room temp.</w:t>
            </w:r>
          </w:p>
        </w:tc>
        <w:tc>
          <w:tcPr>
            <w:tcW w:w="1296" w:type="dxa"/>
            <w:tcBorders>
              <w:top w:val="nil"/>
              <w:left w:val="nil"/>
              <w:bottom w:val="nil"/>
              <w:right w:val="nil"/>
            </w:tcBorders>
          </w:tcPr>
          <w:p w:rsidR="00CE65E6" w:rsidRPr="004A104B" w:rsidRDefault="00CE65E6" w:rsidP="00A3207D">
            <w:pPr>
              <w:rPr>
                <w:rFonts w:ascii="Times New Roman" w:hAnsi="Times New Roman" w:cs="Times New Roman"/>
                <w:sz w:val="24"/>
                <w:szCs w:val="24"/>
                <w:highlight w:val="yellow"/>
              </w:rPr>
            </w:pPr>
            <w:r w:rsidRPr="00A3207D">
              <w:rPr>
                <w:rFonts w:ascii="Times New Roman" w:hAnsi="Times New Roman" w:cs="Times New Roman"/>
                <w:sz w:val="24"/>
                <w:szCs w:val="24"/>
              </w:rPr>
              <w:t>515 mg/m</w:t>
            </w:r>
            <w:r w:rsidRPr="00A3207D">
              <w:rPr>
                <w:rFonts w:ascii="Times New Roman" w:hAnsi="Times New Roman" w:cs="Times New Roman"/>
                <w:sz w:val="24"/>
                <w:szCs w:val="24"/>
                <w:vertAlign w:val="superscript"/>
              </w:rPr>
              <w:t>2</w:t>
            </w:r>
          </w:p>
        </w:tc>
        <w:tc>
          <w:tcPr>
            <w:tcW w:w="1490" w:type="dxa"/>
            <w:tcBorders>
              <w:top w:val="nil"/>
              <w:left w:val="nil"/>
              <w:bottom w:val="nil"/>
              <w:right w:val="nil"/>
            </w:tcBorders>
          </w:tcPr>
          <w:p w:rsidR="00CE65E6" w:rsidRPr="004A104B" w:rsidRDefault="00CE65E6" w:rsidP="00A3207D">
            <w:pPr>
              <w:rPr>
                <w:rFonts w:ascii="Times New Roman" w:hAnsi="Times New Roman" w:cs="Times New Roman"/>
                <w:sz w:val="24"/>
                <w:szCs w:val="24"/>
                <w:highlight w:val="yellow"/>
              </w:rPr>
            </w:pPr>
            <w:r w:rsidRPr="00A3207D">
              <w:rPr>
                <w:rFonts w:ascii="Times New Roman" w:hAnsi="Times New Roman" w:cs="Times New Roman"/>
                <w:sz w:val="24"/>
                <w:szCs w:val="24"/>
              </w:rPr>
              <w:t>1176 mg/m</w:t>
            </w:r>
            <w:r w:rsidRPr="00A3207D">
              <w:rPr>
                <w:rFonts w:ascii="Times New Roman" w:hAnsi="Times New Roman" w:cs="Times New Roman"/>
                <w:sz w:val="24"/>
                <w:szCs w:val="24"/>
                <w:vertAlign w:val="superscript"/>
              </w:rPr>
              <w:t>2</w:t>
            </w:r>
          </w:p>
        </w:tc>
        <w:tc>
          <w:tcPr>
            <w:tcW w:w="1589" w:type="dxa"/>
            <w:tcBorders>
              <w:top w:val="nil"/>
              <w:left w:val="nil"/>
              <w:bottom w:val="nil"/>
              <w:right w:val="nil"/>
            </w:tcBorders>
          </w:tcPr>
          <w:p w:rsidR="00CE65E6" w:rsidRPr="004A104B" w:rsidRDefault="00CE65E6" w:rsidP="00A3207D">
            <w:pPr>
              <w:rPr>
                <w:rFonts w:ascii="Times New Roman" w:hAnsi="Times New Roman" w:cs="Times New Roman"/>
                <w:sz w:val="24"/>
                <w:szCs w:val="24"/>
                <w:highlight w:val="yellow"/>
              </w:rPr>
            </w:pPr>
            <w:r w:rsidRPr="00A3207D">
              <w:rPr>
                <w:rFonts w:ascii="Times New Roman" w:hAnsi="Times New Roman" w:cs="Times New Roman"/>
                <w:sz w:val="24"/>
                <w:szCs w:val="24"/>
              </w:rPr>
              <w:t>Kim and Choi (2012)</w:t>
            </w:r>
          </w:p>
        </w:tc>
      </w:tr>
      <w:tr w:rsidR="00CE65E6" w:rsidTr="00A3207D">
        <w:tc>
          <w:tcPr>
            <w:tcW w:w="161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Layered double hydroxide (Mg-Al-CO</w:t>
            </w:r>
            <w:r w:rsidRPr="00E459B0">
              <w:rPr>
                <w:rFonts w:ascii="Times New Roman" w:hAnsi="Times New Roman" w:cs="Times New Roman"/>
                <w:sz w:val="24"/>
                <w:szCs w:val="24"/>
                <w:vertAlign w:val="subscript"/>
              </w:rPr>
              <w:t>3</w:t>
            </w:r>
            <w:r w:rsidRPr="00E459B0">
              <w:rPr>
                <w:rFonts w:ascii="Times New Roman" w:hAnsi="Times New Roman" w:cs="Times New Roman"/>
                <w:sz w:val="24"/>
                <w:szCs w:val="24"/>
                <w:vertAlign w:val="superscript"/>
              </w:rPr>
              <w:t>2</w:t>
            </w:r>
            <w:r>
              <w:rPr>
                <w:rFonts w:ascii="Times New Roman" w:hAnsi="Times New Roman" w:cs="Times New Roman"/>
                <w:sz w:val="24"/>
                <w:szCs w:val="24"/>
                <w:vertAlign w:val="superscript"/>
              </w:rPr>
              <w:t>-</w:t>
            </w:r>
            <w:r w:rsidRPr="00E459B0">
              <w:rPr>
                <w:rFonts w:ascii="Times New Roman" w:hAnsi="Times New Roman" w:cs="Times New Roman"/>
                <w:sz w:val="24"/>
                <w:szCs w:val="24"/>
              </w:rPr>
              <w:t>,</w:t>
            </w:r>
            <w:r>
              <w:rPr>
                <w:rFonts w:ascii="Times New Roman" w:hAnsi="Times New Roman" w:cs="Times New Roman"/>
                <w:sz w:val="24"/>
                <w:szCs w:val="24"/>
              </w:rPr>
              <w:t xml:space="preserve"> LDH)</w:t>
            </w:r>
          </w:p>
        </w:tc>
        <w:tc>
          <w:tcPr>
            <w:tcW w:w="1883"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Heating to 550, 650, 850</w:t>
            </w:r>
            <w:r w:rsidRPr="00792ADD">
              <w:rPr>
                <w:rFonts w:ascii="Times New Roman" w:hAnsi="Times New Roman" w:cs="Times New Roman"/>
                <w:sz w:val="24"/>
                <w:szCs w:val="24"/>
                <w:vertAlign w:val="superscript"/>
              </w:rPr>
              <w:t>o</w:t>
            </w:r>
            <w:r>
              <w:rPr>
                <w:rFonts w:ascii="Times New Roman" w:hAnsi="Times New Roman" w:cs="Times New Roman"/>
                <w:sz w:val="24"/>
                <w:szCs w:val="24"/>
              </w:rPr>
              <w:t>C for 12 h</w:t>
            </w:r>
          </w:p>
        </w:tc>
        <w:tc>
          <w:tcPr>
            <w:tcW w:w="183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Batch, 25</w:t>
            </w:r>
            <w:r w:rsidRPr="002365FF">
              <w:rPr>
                <w:rFonts w:ascii="Times New Roman" w:hAnsi="Times New Roman" w:cs="Times New Roman"/>
                <w:sz w:val="24"/>
                <w:szCs w:val="24"/>
                <w:vertAlign w:val="superscript"/>
              </w:rPr>
              <w:t>o</w:t>
            </w:r>
            <w:r>
              <w:rPr>
                <w:rFonts w:ascii="Times New Roman" w:hAnsi="Times New Roman" w:cs="Times New Roman"/>
                <w:sz w:val="24"/>
                <w:szCs w:val="24"/>
              </w:rPr>
              <w:t>C, 0.1g LDH/50 mL, 12.7-236 mg NO</w:t>
            </w:r>
            <w:r w:rsidRPr="00AC0FFE">
              <w:rPr>
                <w:rFonts w:ascii="Times New Roman" w:hAnsi="Times New Roman" w:cs="Times New Roman"/>
                <w:sz w:val="24"/>
                <w:szCs w:val="24"/>
                <w:vertAlign w:val="subscript"/>
              </w:rPr>
              <w:t>3</w:t>
            </w:r>
            <w:r w:rsidRPr="00AC0FFE">
              <w:rPr>
                <w:rFonts w:ascii="Times New Roman" w:hAnsi="Times New Roman" w:cs="Times New Roman"/>
                <w:sz w:val="24"/>
                <w:szCs w:val="24"/>
                <w:vertAlign w:val="superscript"/>
              </w:rPr>
              <w:t>-</w:t>
            </w:r>
            <w:r>
              <w:rPr>
                <w:rFonts w:ascii="Times New Roman" w:hAnsi="Times New Roman" w:cs="Times New Roman"/>
                <w:sz w:val="24"/>
                <w:szCs w:val="24"/>
              </w:rPr>
              <w:t>/L</w:t>
            </w:r>
          </w:p>
        </w:tc>
        <w:tc>
          <w:tcPr>
            <w:tcW w:w="129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w:t>
            </w:r>
          </w:p>
        </w:tc>
        <w:tc>
          <w:tcPr>
            <w:tcW w:w="149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Langmuir: 550</w:t>
            </w:r>
            <w:r w:rsidRPr="002365FF">
              <w:rPr>
                <w:rFonts w:ascii="Times New Roman" w:hAnsi="Times New Roman" w:cs="Times New Roman"/>
                <w:sz w:val="24"/>
                <w:szCs w:val="24"/>
                <w:vertAlign w:val="superscript"/>
              </w:rPr>
              <w:t>o</w:t>
            </w:r>
            <w:r>
              <w:rPr>
                <w:rFonts w:ascii="Times New Roman" w:hAnsi="Times New Roman" w:cs="Times New Roman"/>
                <w:sz w:val="24"/>
                <w:szCs w:val="24"/>
              </w:rPr>
              <w:t>C, 61.7; 650</w:t>
            </w:r>
            <w:r w:rsidRPr="002365FF">
              <w:rPr>
                <w:rFonts w:ascii="Times New Roman" w:hAnsi="Times New Roman" w:cs="Times New Roman"/>
                <w:sz w:val="24"/>
                <w:szCs w:val="24"/>
                <w:vertAlign w:val="superscript"/>
              </w:rPr>
              <w:t>o</w:t>
            </w:r>
            <w:r>
              <w:rPr>
                <w:rFonts w:ascii="Times New Roman" w:hAnsi="Times New Roman" w:cs="Times New Roman"/>
                <w:sz w:val="24"/>
                <w:szCs w:val="24"/>
              </w:rPr>
              <w:t>C, 82; 850</w:t>
            </w:r>
            <w:r w:rsidRPr="002365FF">
              <w:rPr>
                <w:rFonts w:ascii="Times New Roman" w:hAnsi="Times New Roman" w:cs="Times New Roman"/>
                <w:sz w:val="24"/>
                <w:szCs w:val="24"/>
                <w:vertAlign w:val="superscript"/>
              </w:rPr>
              <w:t>o</w:t>
            </w:r>
            <w:r>
              <w:rPr>
                <w:rFonts w:ascii="Times New Roman" w:hAnsi="Times New Roman" w:cs="Times New Roman"/>
                <w:sz w:val="24"/>
                <w:szCs w:val="24"/>
              </w:rPr>
              <w:t>C, 105</w:t>
            </w:r>
          </w:p>
        </w:tc>
        <w:tc>
          <w:tcPr>
            <w:tcW w:w="1589"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Socías-Viciana et al. (2008)</w:t>
            </w:r>
          </w:p>
        </w:tc>
      </w:tr>
      <w:tr w:rsidR="00CE65E6" w:rsidTr="00A3207D">
        <w:tc>
          <w:tcPr>
            <w:tcW w:w="161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LDH (Mg-Al-Cl)</w:t>
            </w:r>
          </w:p>
        </w:tc>
        <w:tc>
          <w:tcPr>
            <w:tcW w:w="1883"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Heating, 100, 150, 200, 300, 400</w:t>
            </w:r>
            <w:r w:rsidRPr="00792ADD">
              <w:rPr>
                <w:rFonts w:ascii="Times New Roman" w:hAnsi="Times New Roman" w:cs="Times New Roman"/>
                <w:sz w:val="24"/>
                <w:szCs w:val="24"/>
                <w:vertAlign w:val="superscript"/>
              </w:rPr>
              <w:t>o</w:t>
            </w:r>
            <w:r>
              <w:rPr>
                <w:rFonts w:ascii="Times New Roman" w:hAnsi="Times New Roman" w:cs="Times New Roman"/>
                <w:sz w:val="24"/>
                <w:szCs w:val="24"/>
              </w:rPr>
              <w:t>C, 8 h</w:t>
            </w:r>
          </w:p>
        </w:tc>
        <w:tc>
          <w:tcPr>
            <w:tcW w:w="183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Batch, 25</w:t>
            </w:r>
            <w:r w:rsidRPr="002365FF">
              <w:rPr>
                <w:rFonts w:ascii="Times New Roman" w:hAnsi="Times New Roman" w:cs="Times New Roman"/>
                <w:sz w:val="24"/>
                <w:szCs w:val="24"/>
                <w:vertAlign w:val="superscript"/>
              </w:rPr>
              <w:t>o</w:t>
            </w:r>
            <w:r>
              <w:rPr>
                <w:rFonts w:ascii="Times New Roman" w:hAnsi="Times New Roman" w:cs="Times New Roman"/>
                <w:sz w:val="24"/>
                <w:szCs w:val="24"/>
              </w:rPr>
              <w:t>C, 0.1-0.8 g LDH in 100 mL, 10-100 mg NO</w:t>
            </w:r>
            <w:r w:rsidRPr="00AC0FFE">
              <w:rPr>
                <w:rFonts w:ascii="Times New Roman" w:hAnsi="Times New Roman" w:cs="Times New Roman"/>
                <w:sz w:val="24"/>
                <w:szCs w:val="24"/>
                <w:vertAlign w:val="subscript"/>
              </w:rPr>
              <w:t>3</w:t>
            </w:r>
            <w:r w:rsidRPr="00AC0FFE">
              <w:rPr>
                <w:rFonts w:ascii="Times New Roman" w:hAnsi="Times New Roman" w:cs="Times New Roman"/>
                <w:sz w:val="24"/>
                <w:szCs w:val="24"/>
                <w:vertAlign w:val="superscript"/>
              </w:rPr>
              <w:t>-</w:t>
            </w:r>
            <w:r>
              <w:rPr>
                <w:rFonts w:ascii="Times New Roman" w:hAnsi="Times New Roman" w:cs="Times New Roman"/>
                <w:sz w:val="24"/>
                <w:szCs w:val="24"/>
              </w:rPr>
              <w:t>/L</w:t>
            </w:r>
          </w:p>
        </w:tc>
        <w:tc>
          <w:tcPr>
            <w:tcW w:w="129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 removal 70.6</w:t>
            </w:r>
          </w:p>
        </w:tc>
        <w:tc>
          <w:tcPr>
            <w:tcW w:w="149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 removal, 100-200</w:t>
            </w:r>
            <w:r w:rsidRPr="00E74DFB">
              <w:rPr>
                <w:rFonts w:ascii="Times New Roman" w:hAnsi="Times New Roman" w:cs="Times New Roman"/>
                <w:sz w:val="24"/>
                <w:szCs w:val="24"/>
                <w:vertAlign w:val="superscript"/>
              </w:rPr>
              <w:t>o</w:t>
            </w:r>
            <w:r>
              <w:rPr>
                <w:rFonts w:ascii="Times New Roman" w:hAnsi="Times New Roman" w:cs="Times New Roman"/>
                <w:sz w:val="24"/>
                <w:szCs w:val="24"/>
              </w:rPr>
              <w:t>C 73-79; 300-400</w:t>
            </w:r>
            <w:r w:rsidRPr="00E74DFB">
              <w:rPr>
                <w:rFonts w:ascii="Times New Roman" w:hAnsi="Times New Roman" w:cs="Times New Roman"/>
                <w:sz w:val="24"/>
                <w:szCs w:val="24"/>
                <w:vertAlign w:val="superscript"/>
              </w:rPr>
              <w:t>o</w:t>
            </w:r>
            <w:r>
              <w:rPr>
                <w:rFonts w:ascii="Times New Roman" w:hAnsi="Times New Roman" w:cs="Times New Roman"/>
                <w:sz w:val="24"/>
                <w:szCs w:val="24"/>
              </w:rPr>
              <w:t>C 47-65</w:t>
            </w:r>
          </w:p>
        </w:tc>
        <w:tc>
          <w:tcPr>
            <w:tcW w:w="1589"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Islam and Patel (2009)</w:t>
            </w:r>
          </w:p>
        </w:tc>
      </w:tr>
      <w:tr w:rsidR="00CE65E6" w:rsidTr="00A3207D">
        <w:tc>
          <w:tcPr>
            <w:tcW w:w="161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LDH (Zn-Al-Cl)</w:t>
            </w:r>
          </w:p>
        </w:tc>
        <w:tc>
          <w:tcPr>
            <w:tcW w:w="1883"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Heating, 100, 150, 200, 300, 400</w:t>
            </w:r>
            <w:r w:rsidRPr="00792ADD">
              <w:rPr>
                <w:rFonts w:ascii="Times New Roman" w:hAnsi="Times New Roman" w:cs="Times New Roman"/>
                <w:sz w:val="24"/>
                <w:szCs w:val="24"/>
                <w:vertAlign w:val="superscript"/>
              </w:rPr>
              <w:t>o</w:t>
            </w:r>
            <w:r>
              <w:rPr>
                <w:rFonts w:ascii="Times New Roman" w:hAnsi="Times New Roman" w:cs="Times New Roman"/>
                <w:sz w:val="24"/>
                <w:szCs w:val="24"/>
              </w:rPr>
              <w:t>C, 8 h</w:t>
            </w:r>
          </w:p>
        </w:tc>
        <w:tc>
          <w:tcPr>
            <w:tcW w:w="183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Batch, 25</w:t>
            </w:r>
            <w:r w:rsidRPr="002365FF">
              <w:rPr>
                <w:rFonts w:ascii="Times New Roman" w:hAnsi="Times New Roman" w:cs="Times New Roman"/>
                <w:sz w:val="24"/>
                <w:szCs w:val="24"/>
                <w:vertAlign w:val="superscript"/>
              </w:rPr>
              <w:t>o</w:t>
            </w:r>
            <w:r>
              <w:rPr>
                <w:rFonts w:ascii="Times New Roman" w:hAnsi="Times New Roman" w:cs="Times New Roman"/>
                <w:sz w:val="24"/>
                <w:szCs w:val="24"/>
              </w:rPr>
              <w:t>C, 0.1-0.8 g LDH in 100 mL, 10-100 mg NO</w:t>
            </w:r>
            <w:r w:rsidRPr="00AC0FFE">
              <w:rPr>
                <w:rFonts w:ascii="Times New Roman" w:hAnsi="Times New Roman" w:cs="Times New Roman"/>
                <w:sz w:val="24"/>
                <w:szCs w:val="24"/>
                <w:vertAlign w:val="subscript"/>
              </w:rPr>
              <w:t>3</w:t>
            </w:r>
            <w:r w:rsidRPr="00AC0FFE">
              <w:rPr>
                <w:rFonts w:ascii="Times New Roman" w:hAnsi="Times New Roman" w:cs="Times New Roman"/>
                <w:sz w:val="24"/>
                <w:szCs w:val="24"/>
                <w:vertAlign w:val="superscript"/>
              </w:rPr>
              <w:t>-</w:t>
            </w:r>
            <w:r>
              <w:rPr>
                <w:rFonts w:ascii="Times New Roman" w:hAnsi="Times New Roman" w:cs="Times New Roman"/>
                <w:sz w:val="24"/>
                <w:szCs w:val="24"/>
              </w:rPr>
              <w:t>/L</w:t>
            </w:r>
          </w:p>
        </w:tc>
        <w:tc>
          <w:tcPr>
            <w:tcW w:w="1296"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 removal 67.8</w:t>
            </w:r>
          </w:p>
        </w:tc>
        <w:tc>
          <w:tcPr>
            <w:tcW w:w="1490"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 removal, 100-200</w:t>
            </w:r>
            <w:r w:rsidRPr="00E74DFB">
              <w:rPr>
                <w:rFonts w:ascii="Times New Roman" w:hAnsi="Times New Roman" w:cs="Times New Roman"/>
                <w:sz w:val="24"/>
                <w:szCs w:val="24"/>
                <w:vertAlign w:val="superscript"/>
              </w:rPr>
              <w:t>o</w:t>
            </w:r>
            <w:r>
              <w:rPr>
                <w:rFonts w:ascii="Times New Roman" w:hAnsi="Times New Roman" w:cs="Times New Roman"/>
                <w:sz w:val="24"/>
                <w:szCs w:val="24"/>
              </w:rPr>
              <w:t>C 71-76; 300-400</w:t>
            </w:r>
            <w:r w:rsidRPr="00E74DFB">
              <w:rPr>
                <w:rFonts w:ascii="Times New Roman" w:hAnsi="Times New Roman" w:cs="Times New Roman"/>
                <w:sz w:val="24"/>
                <w:szCs w:val="24"/>
                <w:vertAlign w:val="superscript"/>
              </w:rPr>
              <w:t>o</w:t>
            </w:r>
            <w:r>
              <w:rPr>
                <w:rFonts w:ascii="Times New Roman" w:hAnsi="Times New Roman" w:cs="Times New Roman"/>
                <w:sz w:val="24"/>
                <w:szCs w:val="24"/>
              </w:rPr>
              <w:t xml:space="preserve">C 42-62, </w:t>
            </w:r>
            <w:r w:rsidRPr="00A3207D">
              <w:rPr>
                <w:rFonts w:ascii="Times New Roman" w:hAnsi="Times New Roman" w:cs="Times New Roman"/>
                <w:sz w:val="24"/>
                <w:szCs w:val="24"/>
              </w:rPr>
              <w:t>Langmuir 40 for 200</w:t>
            </w:r>
            <w:r w:rsidRPr="00A3207D">
              <w:rPr>
                <w:rFonts w:ascii="Times New Roman" w:hAnsi="Times New Roman" w:cs="Times New Roman"/>
                <w:sz w:val="24"/>
                <w:szCs w:val="24"/>
                <w:vertAlign w:val="superscript"/>
              </w:rPr>
              <w:t>o</w:t>
            </w:r>
            <w:r w:rsidRPr="00A3207D">
              <w:rPr>
                <w:rFonts w:ascii="Times New Roman" w:hAnsi="Times New Roman" w:cs="Times New Roman"/>
                <w:sz w:val="24"/>
                <w:szCs w:val="24"/>
              </w:rPr>
              <w:t>C</w:t>
            </w:r>
          </w:p>
        </w:tc>
        <w:tc>
          <w:tcPr>
            <w:tcW w:w="1589" w:type="dxa"/>
            <w:tcBorders>
              <w:top w:val="nil"/>
              <w:left w:val="nil"/>
              <w:bottom w:val="nil"/>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Islam and Patel (2010)</w:t>
            </w:r>
          </w:p>
        </w:tc>
      </w:tr>
      <w:tr w:rsidR="00CE65E6" w:rsidTr="00A3207D">
        <w:tc>
          <w:tcPr>
            <w:tcW w:w="1616" w:type="dxa"/>
            <w:tcBorders>
              <w:top w:val="nil"/>
              <w:left w:val="nil"/>
              <w:bottom w:val="single" w:sz="4" w:space="0" w:color="auto"/>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LDH (Ca-Al-Cl)</w:t>
            </w:r>
          </w:p>
        </w:tc>
        <w:tc>
          <w:tcPr>
            <w:tcW w:w="1883" w:type="dxa"/>
            <w:tcBorders>
              <w:top w:val="nil"/>
              <w:left w:val="nil"/>
              <w:bottom w:val="single" w:sz="4" w:space="0" w:color="auto"/>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Heating, 100, 150, 200, 300, 400</w:t>
            </w:r>
            <w:r w:rsidRPr="00792ADD">
              <w:rPr>
                <w:rFonts w:ascii="Times New Roman" w:hAnsi="Times New Roman" w:cs="Times New Roman"/>
                <w:sz w:val="24"/>
                <w:szCs w:val="24"/>
                <w:vertAlign w:val="superscript"/>
              </w:rPr>
              <w:t>o</w:t>
            </w:r>
            <w:r>
              <w:rPr>
                <w:rFonts w:ascii="Times New Roman" w:hAnsi="Times New Roman" w:cs="Times New Roman"/>
                <w:sz w:val="24"/>
                <w:szCs w:val="24"/>
              </w:rPr>
              <w:t>C, 8 h</w:t>
            </w:r>
          </w:p>
        </w:tc>
        <w:tc>
          <w:tcPr>
            <w:tcW w:w="1830" w:type="dxa"/>
            <w:tcBorders>
              <w:top w:val="nil"/>
              <w:left w:val="nil"/>
              <w:bottom w:val="single" w:sz="4" w:space="0" w:color="auto"/>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Batch, 25</w:t>
            </w:r>
            <w:r w:rsidRPr="002365FF">
              <w:rPr>
                <w:rFonts w:ascii="Times New Roman" w:hAnsi="Times New Roman" w:cs="Times New Roman"/>
                <w:sz w:val="24"/>
                <w:szCs w:val="24"/>
                <w:vertAlign w:val="superscript"/>
              </w:rPr>
              <w:t>o</w:t>
            </w:r>
            <w:r>
              <w:rPr>
                <w:rFonts w:ascii="Times New Roman" w:hAnsi="Times New Roman" w:cs="Times New Roman"/>
                <w:sz w:val="24"/>
                <w:szCs w:val="24"/>
              </w:rPr>
              <w:t>C, 0.1-0.8 g LDH in 100 mL, 10-100 mg NO</w:t>
            </w:r>
            <w:r w:rsidRPr="00AC0FFE">
              <w:rPr>
                <w:rFonts w:ascii="Times New Roman" w:hAnsi="Times New Roman" w:cs="Times New Roman"/>
                <w:sz w:val="24"/>
                <w:szCs w:val="24"/>
                <w:vertAlign w:val="subscript"/>
              </w:rPr>
              <w:t>3</w:t>
            </w:r>
            <w:r w:rsidRPr="00AC0FFE">
              <w:rPr>
                <w:rFonts w:ascii="Times New Roman" w:hAnsi="Times New Roman" w:cs="Times New Roman"/>
                <w:sz w:val="24"/>
                <w:szCs w:val="24"/>
                <w:vertAlign w:val="superscript"/>
              </w:rPr>
              <w:t>-</w:t>
            </w:r>
            <w:r>
              <w:rPr>
                <w:rFonts w:ascii="Times New Roman" w:hAnsi="Times New Roman" w:cs="Times New Roman"/>
                <w:sz w:val="24"/>
                <w:szCs w:val="24"/>
              </w:rPr>
              <w:t>/L</w:t>
            </w:r>
          </w:p>
        </w:tc>
        <w:tc>
          <w:tcPr>
            <w:tcW w:w="1296" w:type="dxa"/>
            <w:tcBorders>
              <w:top w:val="nil"/>
              <w:left w:val="nil"/>
              <w:bottom w:val="single" w:sz="4" w:space="0" w:color="auto"/>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 removal 67.8</w:t>
            </w:r>
          </w:p>
        </w:tc>
        <w:tc>
          <w:tcPr>
            <w:tcW w:w="1490" w:type="dxa"/>
            <w:tcBorders>
              <w:top w:val="nil"/>
              <w:left w:val="nil"/>
              <w:bottom w:val="single" w:sz="4" w:space="0" w:color="auto"/>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 removal, 100-200</w:t>
            </w:r>
            <w:r w:rsidRPr="00E74DFB">
              <w:rPr>
                <w:rFonts w:ascii="Times New Roman" w:hAnsi="Times New Roman" w:cs="Times New Roman"/>
                <w:sz w:val="24"/>
                <w:szCs w:val="24"/>
                <w:vertAlign w:val="superscript"/>
              </w:rPr>
              <w:t>o</w:t>
            </w:r>
            <w:r>
              <w:rPr>
                <w:rFonts w:ascii="Times New Roman" w:hAnsi="Times New Roman" w:cs="Times New Roman"/>
                <w:sz w:val="24"/>
                <w:szCs w:val="24"/>
              </w:rPr>
              <w:t>C 71-76; 300-400</w:t>
            </w:r>
            <w:r w:rsidRPr="00E74DFB">
              <w:rPr>
                <w:rFonts w:ascii="Times New Roman" w:hAnsi="Times New Roman" w:cs="Times New Roman"/>
                <w:sz w:val="24"/>
                <w:szCs w:val="24"/>
                <w:vertAlign w:val="superscript"/>
              </w:rPr>
              <w:t>o</w:t>
            </w:r>
            <w:r>
              <w:rPr>
                <w:rFonts w:ascii="Times New Roman" w:hAnsi="Times New Roman" w:cs="Times New Roman"/>
                <w:sz w:val="24"/>
                <w:szCs w:val="24"/>
              </w:rPr>
              <w:t>C 42-62</w:t>
            </w:r>
          </w:p>
        </w:tc>
        <w:tc>
          <w:tcPr>
            <w:tcW w:w="1589" w:type="dxa"/>
            <w:tcBorders>
              <w:top w:val="nil"/>
              <w:left w:val="nil"/>
              <w:bottom w:val="single" w:sz="4" w:space="0" w:color="auto"/>
              <w:right w:val="nil"/>
            </w:tcBorders>
          </w:tcPr>
          <w:p w:rsidR="00CE65E6" w:rsidRDefault="00CE65E6" w:rsidP="00A3207D">
            <w:pPr>
              <w:rPr>
                <w:rFonts w:ascii="Times New Roman" w:hAnsi="Times New Roman" w:cs="Times New Roman"/>
                <w:sz w:val="24"/>
                <w:szCs w:val="24"/>
              </w:rPr>
            </w:pPr>
            <w:r>
              <w:rPr>
                <w:rFonts w:ascii="Times New Roman" w:hAnsi="Times New Roman" w:cs="Times New Roman"/>
                <w:sz w:val="24"/>
                <w:szCs w:val="24"/>
              </w:rPr>
              <w:t>Islam and Patel (2011)</w:t>
            </w:r>
          </w:p>
        </w:tc>
      </w:tr>
    </w:tbl>
    <w:p w:rsidR="00CE65E6" w:rsidRDefault="00CE65E6" w:rsidP="00CE65E6">
      <w:pPr>
        <w:rPr>
          <w:rFonts w:ascii="Times New Roman" w:hAnsi="Times New Roman" w:cs="Times New Roman"/>
          <w:sz w:val="24"/>
          <w:szCs w:val="24"/>
        </w:rPr>
      </w:pPr>
    </w:p>
    <w:p w:rsidR="00CE65E6" w:rsidRDefault="00CE65E6" w:rsidP="00CE65E6">
      <w:pPr>
        <w:rPr>
          <w:rFonts w:ascii="Times New Roman" w:hAnsi="Times New Roman" w:cs="Times New Roman"/>
          <w:sz w:val="24"/>
          <w:szCs w:val="24"/>
        </w:rPr>
      </w:pPr>
    </w:p>
    <w:p w:rsidR="00D77FE2" w:rsidRDefault="00D77FE2" w:rsidP="00D77FE2">
      <w:pPr>
        <w:spacing w:line="480" w:lineRule="auto"/>
        <w:jc w:val="both"/>
        <w:rPr>
          <w:rFonts w:ascii="Times New Roman" w:hAnsi="Times New Roman" w:cs="Times New Roman"/>
          <w:b/>
          <w:sz w:val="24"/>
          <w:szCs w:val="24"/>
        </w:rPr>
      </w:pPr>
    </w:p>
    <w:p w:rsidR="00D77FE2" w:rsidRDefault="00D77FE2" w:rsidP="0064432D">
      <w:pPr>
        <w:spacing w:line="480" w:lineRule="auto"/>
        <w:jc w:val="both"/>
        <w:rPr>
          <w:rFonts w:ascii="Times New Roman" w:hAnsi="Times New Roman" w:cs="Times New Roman"/>
          <w:b/>
          <w:sz w:val="24"/>
          <w:szCs w:val="24"/>
        </w:rPr>
      </w:pPr>
    </w:p>
    <w:sectPr w:rsidR="00D77FE2" w:rsidSect="00C37B85">
      <w:headerReference w:type="even" r:id="rId17"/>
      <w:headerReference w:type="default" r:id="rId18"/>
      <w:footerReference w:type="even" r:id="rId19"/>
      <w:footerReference w:type="default" r:id="rId20"/>
      <w:headerReference w:type="first" r:id="rId21"/>
      <w:footerReference w:type="first" r:id="rId2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0D4" w:rsidRDefault="00B040D4" w:rsidP="00936EB3">
      <w:pPr>
        <w:spacing w:after="0" w:line="240" w:lineRule="auto"/>
      </w:pPr>
      <w:r>
        <w:separator/>
      </w:r>
    </w:p>
  </w:endnote>
  <w:endnote w:type="continuationSeparator" w:id="0">
    <w:p w:rsidR="00B040D4" w:rsidRDefault="00B040D4" w:rsidP="00936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07D" w:rsidRDefault="00A320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564962"/>
      <w:docPartObj>
        <w:docPartGallery w:val="Page Numbers (Bottom of Page)"/>
        <w:docPartUnique/>
      </w:docPartObj>
    </w:sdtPr>
    <w:sdtEndPr>
      <w:rPr>
        <w:noProof/>
      </w:rPr>
    </w:sdtEndPr>
    <w:sdtContent>
      <w:p w:rsidR="00A3207D" w:rsidRDefault="00A3207D">
        <w:pPr>
          <w:pStyle w:val="Footer"/>
          <w:jc w:val="center"/>
        </w:pPr>
        <w:r>
          <w:fldChar w:fldCharType="begin"/>
        </w:r>
        <w:r>
          <w:instrText xml:space="preserve"> PAGE   \* MERGEFORMAT </w:instrText>
        </w:r>
        <w:r>
          <w:fldChar w:fldCharType="separate"/>
        </w:r>
        <w:r w:rsidR="00B040D4">
          <w:rPr>
            <w:noProof/>
          </w:rPr>
          <w:t>1</w:t>
        </w:r>
        <w:r>
          <w:rPr>
            <w:noProof/>
          </w:rPr>
          <w:fldChar w:fldCharType="end"/>
        </w:r>
      </w:p>
    </w:sdtContent>
  </w:sdt>
  <w:p w:rsidR="00A3207D" w:rsidRDefault="00A320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07D" w:rsidRDefault="00A32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0D4" w:rsidRDefault="00B040D4" w:rsidP="00936EB3">
      <w:pPr>
        <w:spacing w:after="0" w:line="240" w:lineRule="auto"/>
      </w:pPr>
      <w:r>
        <w:separator/>
      </w:r>
    </w:p>
  </w:footnote>
  <w:footnote w:type="continuationSeparator" w:id="0">
    <w:p w:rsidR="00B040D4" w:rsidRDefault="00B040D4" w:rsidP="00936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07D" w:rsidRDefault="00A320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07D" w:rsidRDefault="00A320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07D" w:rsidRDefault="00A320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922A0"/>
    <w:multiLevelType w:val="hybridMultilevel"/>
    <w:tmpl w:val="F98AD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23D"/>
    <w:rsid w:val="00000662"/>
    <w:rsid w:val="0000069B"/>
    <w:rsid w:val="000039DE"/>
    <w:rsid w:val="00007631"/>
    <w:rsid w:val="00010373"/>
    <w:rsid w:val="000203F8"/>
    <w:rsid w:val="00021889"/>
    <w:rsid w:val="00021BD0"/>
    <w:rsid w:val="00026182"/>
    <w:rsid w:val="00026DD1"/>
    <w:rsid w:val="000326DA"/>
    <w:rsid w:val="00036FC1"/>
    <w:rsid w:val="000460C3"/>
    <w:rsid w:val="00051D7B"/>
    <w:rsid w:val="00052115"/>
    <w:rsid w:val="000539D3"/>
    <w:rsid w:val="00053EAF"/>
    <w:rsid w:val="00055D90"/>
    <w:rsid w:val="00060AFE"/>
    <w:rsid w:val="0006172B"/>
    <w:rsid w:val="000631A9"/>
    <w:rsid w:val="00064ED8"/>
    <w:rsid w:val="000752F2"/>
    <w:rsid w:val="00077233"/>
    <w:rsid w:val="00080B47"/>
    <w:rsid w:val="00082980"/>
    <w:rsid w:val="0009162F"/>
    <w:rsid w:val="00092239"/>
    <w:rsid w:val="00095490"/>
    <w:rsid w:val="000A179A"/>
    <w:rsid w:val="000A2C2C"/>
    <w:rsid w:val="000A48D4"/>
    <w:rsid w:val="000A49F1"/>
    <w:rsid w:val="000A4E6A"/>
    <w:rsid w:val="000A507C"/>
    <w:rsid w:val="000A5FFA"/>
    <w:rsid w:val="000B1DCB"/>
    <w:rsid w:val="000B22FA"/>
    <w:rsid w:val="000B343E"/>
    <w:rsid w:val="000C336B"/>
    <w:rsid w:val="000C710C"/>
    <w:rsid w:val="000D1C94"/>
    <w:rsid w:val="000D4327"/>
    <w:rsid w:val="000E05C5"/>
    <w:rsid w:val="000E7321"/>
    <w:rsid w:val="000E748E"/>
    <w:rsid w:val="000E76BD"/>
    <w:rsid w:val="000F1E4F"/>
    <w:rsid w:val="000F22DC"/>
    <w:rsid w:val="000F4394"/>
    <w:rsid w:val="000F471C"/>
    <w:rsid w:val="000F472C"/>
    <w:rsid w:val="000F5BB5"/>
    <w:rsid w:val="00101CD0"/>
    <w:rsid w:val="0010234E"/>
    <w:rsid w:val="00102696"/>
    <w:rsid w:val="00104BE2"/>
    <w:rsid w:val="00111DF3"/>
    <w:rsid w:val="00112436"/>
    <w:rsid w:val="00112AD3"/>
    <w:rsid w:val="00120CCE"/>
    <w:rsid w:val="00125E96"/>
    <w:rsid w:val="00126319"/>
    <w:rsid w:val="00135005"/>
    <w:rsid w:val="00136192"/>
    <w:rsid w:val="0015219A"/>
    <w:rsid w:val="00157A04"/>
    <w:rsid w:val="00160FEA"/>
    <w:rsid w:val="001642B6"/>
    <w:rsid w:val="0017715E"/>
    <w:rsid w:val="00177CFD"/>
    <w:rsid w:val="001832B5"/>
    <w:rsid w:val="001913B5"/>
    <w:rsid w:val="0019394B"/>
    <w:rsid w:val="001A4EB2"/>
    <w:rsid w:val="001A5234"/>
    <w:rsid w:val="001A60E3"/>
    <w:rsid w:val="001A61DE"/>
    <w:rsid w:val="001A7A43"/>
    <w:rsid w:val="001C068C"/>
    <w:rsid w:val="001C4DA0"/>
    <w:rsid w:val="001C546E"/>
    <w:rsid w:val="001D685A"/>
    <w:rsid w:val="001D73CD"/>
    <w:rsid w:val="001E250A"/>
    <w:rsid w:val="001E5012"/>
    <w:rsid w:val="001E5674"/>
    <w:rsid w:val="001E73C3"/>
    <w:rsid w:val="001E789B"/>
    <w:rsid w:val="001F4D1A"/>
    <w:rsid w:val="001F71D2"/>
    <w:rsid w:val="002003C0"/>
    <w:rsid w:val="002024F2"/>
    <w:rsid w:val="00203DEB"/>
    <w:rsid w:val="0020583A"/>
    <w:rsid w:val="00210F32"/>
    <w:rsid w:val="00213B71"/>
    <w:rsid w:val="002202BA"/>
    <w:rsid w:val="0022231F"/>
    <w:rsid w:val="00223F0A"/>
    <w:rsid w:val="002321D3"/>
    <w:rsid w:val="002365FF"/>
    <w:rsid w:val="00242C3F"/>
    <w:rsid w:val="00252D68"/>
    <w:rsid w:val="002537B4"/>
    <w:rsid w:val="00254222"/>
    <w:rsid w:val="00255F9F"/>
    <w:rsid w:val="0025712B"/>
    <w:rsid w:val="002642C5"/>
    <w:rsid w:val="00266686"/>
    <w:rsid w:val="0027138A"/>
    <w:rsid w:val="002900FD"/>
    <w:rsid w:val="002917D5"/>
    <w:rsid w:val="00295584"/>
    <w:rsid w:val="002A4C58"/>
    <w:rsid w:val="002B0749"/>
    <w:rsid w:val="002B1C65"/>
    <w:rsid w:val="002B3556"/>
    <w:rsid w:val="002B3AF0"/>
    <w:rsid w:val="002B4D08"/>
    <w:rsid w:val="002B773A"/>
    <w:rsid w:val="002C2D63"/>
    <w:rsid w:val="002C2DA7"/>
    <w:rsid w:val="002D03A8"/>
    <w:rsid w:val="002D5375"/>
    <w:rsid w:val="002D5893"/>
    <w:rsid w:val="002E5B03"/>
    <w:rsid w:val="002F0BE9"/>
    <w:rsid w:val="002F0C68"/>
    <w:rsid w:val="002F0DB2"/>
    <w:rsid w:val="002F60F5"/>
    <w:rsid w:val="003041E1"/>
    <w:rsid w:val="00304CB2"/>
    <w:rsid w:val="00312A89"/>
    <w:rsid w:val="00322B73"/>
    <w:rsid w:val="00340932"/>
    <w:rsid w:val="003409B1"/>
    <w:rsid w:val="003478D4"/>
    <w:rsid w:val="00352989"/>
    <w:rsid w:val="003544BB"/>
    <w:rsid w:val="00355E31"/>
    <w:rsid w:val="00357BCE"/>
    <w:rsid w:val="00362E6B"/>
    <w:rsid w:val="003636AD"/>
    <w:rsid w:val="00366ABA"/>
    <w:rsid w:val="00371097"/>
    <w:rsid w:val="00373BDB"/>
    <w:rsid w:val="003935A3"/>
    <w:rsid w:val="00393C61"/>
    <w:rsid w:val="0039468A"/>
    <w:rsid w:val="0039721C"/>
    <w:rsid w:val="00397F44"/>
    <w:rsid w:val="003B2381"/>
    <w:rsid w:val="003B7A75"/>
    <w:rsid w:val="003C0EB9"/>
    <w:rsid w:val="003C3FF6"/>
    <w:rsid w:val="003C5822"/>
    <w:rsid w:val="003C62D0"/>
    <w:rsid w:val="003D73FF"/>
    <w:rsid w:val="003E4F4D"/>
    <w:rsid w:val="003F2F4A"/>
    <w:rsid w:val="003F36C5"/>
    <w:rsid w:val="00407CB0"/>
    <w:rsid w:val="00411796"/>
    <w:rsid w:val="00412099"/>
    <w:rsid w:val="00412557"/>
    <w:rsid w:val="00414AA8"/>
    <w:rsid w:val="00417EA0"/>
    <w:rsid w:val="00422242"/>
    <w:rsid w:val="00422EFF"/>
    <w:rsid w:val="00423C53"/>
    <w:rsid w:val="00425D67"/>
    <w:rsid w:val="004302E3"/>
    <w:rsid w:val="00436ACF"/>
    <w:rsid w:val="0044179E"/>
    <w:rsid w:val="00454518"/>
    <w:rsid w:val="00466113"/>
    <w:rsid w:val="004713A2"/>
    <w:rsid w:val="00472304"/>
    <w:rsid w:val="00474DCD"/>
    <w:rsid w:val="00475977"/>
    <w:rsid w:val="004764AC"/>
    <w:rsid w:val="00477094"/>
    <w:rsid w:val="00482035"/>
    <w:rsid w:val="004847D8"/>
    <w:rsid w:val="004911D6"/>
    <w:rsid w:val="00492751"/>
    <w:rsid w:val="0049611A"/>
    <w:rsid w:val="004A104B"/>
    <w:rsid w:val="004B00AF"/>
    <w:rsid w:val="004B1BBC"/>
    <w:rsid w:val="004B2959"/>
    <w:rsid w:val="004B5558"/>
    <w:rsid w:val="004C2059"/>
    <w:rsid w:val="004C6FB6"/>
    <w:rsid w:val="004D08BB"/>
    <w:rsid w:val="004D1F78"/>
    <w:rsid w:val="004D37C0"/>
    <w:rsid w:val="004D76B4"/>
    <w:rsid w:val="004D7AD8"/>
    <w:rsid w:val="004E0D0B"/>
    <w:rsid w:val="004E4929"/>
    <w:rsid w:val="004E5BF9"/>
    <w:rsid w:val="004F4467"/>
    <w:rsid w:val="004F61B5"/>
    <w:rsid w:val="00501587"/>
    <w:rsid w:val="005070F5"/>
    <w:rsid w:val="005109A0"/>
    <w:rsid w:val="00514591"/>
    <w:rsid w:val="00515C2F"/>
    <w:rsid w:val="00516CCE"/>
    <w:rsid w:val="00527E90"/>
    <w:rsid w:val="00530B40"/>
    <w:rsid w:val="0053205E"/>
    <w:rsid w:val="00534739"/>
    <w:rsid w:val="00536844"/>
    <w:rsid w:val="0054022D"/>
    <w:rsid w:val="00540618"/>
    <w:rsid w:val="0054386B"/>
    <w:rsid w:val="00543E23"/>
    <w:rsid w:val="00543F7A"/>
    <w:rsid w:val="00545C18"/>
    <w:rsid w:val="005471C8"/>
    <w:rsid w:val="005539FC"/>
    <w:rsid w:val="0055435E"/>
    <w:rsid w:val="00564E98"/>
    <w:rsid w:val="005706C6"/>
    <w:rsid w:val="00572966"/>
    <w:rsid w:val="005832A3"/>
    <w:rsid w:val="005859B4"/>
    <w:rsid w:val="00590718"/>
    <w:rsid w:val="00596B5D"/>
    <w:rsid w:val="005A05B3"/>
    <w:rsid w:val="005A1A37"/>
    <w:rsid w:val="005A1CD2"/>
    <w:rsid w:val="005A5816"/>
    <w:rsid w:val="005A6674"/>
    <w:rsid w:val="005C0BCA"/>
    <w:rsid w:val="005D04B8"/>
    <w:rsid w:val="005D272C"/>
    <w:rsid w:val="005D71D3"/>
    <w:rsid w:val="005D764F"/>
    <w:rsid w:val="005E09CF"/>
    <w:rsid w:val="005E4908"/>
    <w:rsid w:val="005E4C4D"/>
    <w:rsid w:val="005E71FF"/>
    <w:rsid w:val="005F58CE"/>
    <w:rsid w:val="0060003F"/>
    <w:rsid w:val="006010C7"/>
    <w:rsid w:val="00601544"/>
    <w:rsid w:val="00604DC7"/>
    <w:rsid w:val="006055EC"/>
    <w:rsid w:val="00606D2D"/>
    <w:rsid w:val="00611DA6"/>
    <w:rsid w:val="00613D94"/>
    <w:rsid w:val="00615F9A"/>
    <w:rsid w:val="006263E4"/>
    <w:rsid w:val="00637325"/>
    <w:rsid w:val="00643505"/>
    <w:rsid w:val="0064432D"/>
    <w:rsid w:val="006504AB"/>
    <w:rsid w:val="006518D1"/>
    <w:rsid w:val="00656B2C"/>
    <w:rsid w:val="00656C03"/>
    <w:rsid w:val="00661FEA"/>
    <w:rsid w:val="00663A1B"/>
    <w:rsid w:val="00663A8B"/>
    <w:rsid w:val="00665FF4"/>
    <w:rsid w:val="0066627C"/>
    <w:rsid w:val="00667402"/>
    <w:rsid w:val="0066750E"/>
    <w:rsid w:val="00667E71"/>
    <w:rsid w:val="00673D6A"/>
    <w:rsid w:val="00676BBC"/>
    <w:rsid w:val="00680FA0"/>
    <w:rsid w:val="00681615"/>
    <w:rsid w:val="00696B43"/>
    <w:rsid w:val="0069716D"/>
    <w:rsid w:val="006A0329"/>
    <w:rsid w:val="006A1057"/>
    <w:rsid w:val="006A192B"/>
    <w:rsid w:val="006A33FD"/>
    <w:rsid w:val="006A3ECB"/>
    <w:rsid w:val="006A7637"/>
    <w:rsid w:val="006B134D"/>
    <w:rsid w:val="006B509D"/>
    <w:rsid w:val="006B5513"/>
    <w:rsid w:val="006B748A"/>
    <w:rsid w:val="006C0CD9"/>
    <w:rsid w:val="006C0D79"/>
    <w:rsid w:val="006D14FE"/>
    <w:rsid w:val="006E1E8A"/>
    <w:rsid w:val="006E2BFF"/>
    <w:rsid w:val="006E2D99"/>
    <w:rsid w:val="006F7415"/>
    <w:rsid w:val="006F7BEC"/>
    <w:rsid w:val="00704354"/>
    <w:rsid w:val="00710F74"/>
    <w:rsid w:val="0071463E"/>
    <w:rsid w:val="00715C44"/>
    <w:rsid w:val="00720A59"/>
    <w:rsid w:val="00722C23"/>
    <w:rsid w:val="00726799"/>
    <w:rsid w:val="00733F3F"/>
    <w:rsid w:val="00734749"/>
    <w:rsid w:val="00735E17"/>
    <w:rsid w:val="0074641C"/>
    <w:rsid w:val="00746A13"/>
    <w:rsid w:val="00746F69"/>
    <w:rsid w:val="00747B4C"/>
    <w:rsid w:val="00753758"/>
    <w:rsid w:val="00776C7C"/>
    <w:rsid w:val="007815E4"/>
    <w:rsid w:val="007834B0"/>
    <w:rsid w:val="00785BFC"/>
    <w:rsid w:val="00791B86"/>
    <w:rsid w:val="00791DEC"/>
    <w:rsid w:val="00792ADD"/>
    <w:rsid w:val="00793519"/>
    <w:rsid w:val="00797649"/>
    <w:rsid w:val="007A4E4D"/>
    <w:rsid w:val="007B2AFE"/>
    <w:rsid w:val="007B53F3"/>
    <w:rsid w:val="007B670F"/>
    <w:rsid w:val="007C393C"/>
    <w:rsid w:val="007C453C"/>
    <w:rsid w:val="007C6269"/>
    <w:rsid w:val="007D15CA"/>
    <w:rsid w:val="007D4AEF"/>
    <w:rsid w:val="007D6456"/>
    <w:rsid w:val="007E3A3B"/>
    <w:rsid w:val="007E5030"/>
    <w:rsid w:val="007F0D95"/>
    <w:rsid w:val="007F7BAC"/>
    <w:rsid w:val="00805943"/>
    <w:rsid w:val="00805F34"/>
    <w:rsid w:val="008075AA"/>
    <w:rsid w:val="0081036A"/>
    <w:rsid w:val="00811D81"/>
    <w:rsid w:val="0082100C"/>
    <w:rsid w:val="00821A34"/>
    <w:rsid w:val="0082251C"/>
    <w:rsid w:val="00822BF5"/>
    <w:rsid w:val="00831A07"/>
    <w:rsid w:val="008321FE"/>
    <w:rsid w:val="0083350C"/>
    <w:rsid w:val="00833E86"/>
    <w:rsid w:val="008365D7"/>
    <w:rsid w:val="00837AC0"/>
    <w:rsid w:val="008438D3"/>
    <w:rsid w:val="00844473"/>
    <w:rsid w:val="00845F24"/>
    <w:rsid w:val="008461BD"/>
    <w:rsid w:val="008515DD"/>
    <w:rsid w:val="00853A09"/>
    <w:rsid w:val="00861F3A"/>
    <w:rsid w:val="0086466C"/>
    <w:rsid w:val="0087218E"/>
    <w:rsid w:val="008737E4"/>
    <w:rsid w:val="008812AF"/>
    <w:rsid w:val="00881347"/>
    <w:rsid w:val="00881427"/>
    <w:rsid w:val="00883D9E"/>
    <w:rsid w:val="00885957"/>
    <w:rsid w:val="008905B0"/>
    <w:rsid w:val="008936F1"/>
    <w:rsid w:val="00893D4E"/>
    <w:rsid w:val="0089666A"/>
    <w:rsid w:val="00897F77"/>
    <w:rsid w:val="008A5E6C"/>
    <w:rsid w:val="008A76AF"/>
    <w:rsid w:val="008B42F7"/>
    <w:rsid w:val="008B6980"/>
    <w:rsid w:val="008B6F78"/>
    <w:rsid w:val="008C5FF3"/>
    <w:rsid w:val="008E05C7"/>
    <w:rsid w:val="008E61E6"/>
    <w:rsid w:val="008F572E"/>
    <w:rsid w:val="009002F8"/>
    <w:rsid w:val="0090087D"/>
    <w:rsid w:val="00902AD6"/>
    <w:rsid w:val="009047E9"/>
    <w:rsid w:val="00904E28"/>
    <w:rsid w:val="009116DF"/>
    <w:rsid w:val="00912B9D"/>
    <w:rsid w:val="00917537"/>
    <w:rsid w:val="00917ED9"/>
    <w:rsid w:val="00926A6E"/>
    <w:rsid w:val="0093010F"/>
    <w:rsid w:val="0093059B"/>
    <w:rsid w:val="009341B8"/>
    <w:rsid w:val="00936EB3"/>
    <w:rsid w:val="0094200C"/>
    <w:rsid w:val="009422F1"/>
    <w:rsid w:val="00942496"/>
    <w:rsid w:val="0094346E"/>
    <w:rsid w:val="00944F08"/>
    <w:rsid w:val="0095065C"/>
    <w:rsid w:val="009636B4"/>
    <w:rsid w:val="00963F61"/>
    <w:rsid w:val="00970596"/>
    <w:rsid w:val="00975AB6"/>
    <w:rsid w:val="00980704"/>
    <w:rsid w:val="0098326A"/>
    <w:rsid w:val="0098717B"/>
    <w:rsid w:val="00987264"/>
    <w:rsid w:val="00991ABF"/>
    <w:rsid w:val="00996283"/>
    <w:rsid w:val="009A3BBC"/>
    <w:rsid w:val="009A5E27"/>
    <w:rsid w:val="009A66AF"/>
    <w:rsid w:val="009A7ECE"/>
    <w:rsid w:val="009B4C45"/>
    <w:rsid w:val="009C38AB"/>
    <w:rsid w:val="009C5473"/>
    <w:rsid w:val="009D1B44"/>
    <w:rsid w:val="009D3CB9"/>
    <w:rsid w:val="009E1E24"/>
    <w:rsid w:val="009E44AE"/>
    <w:rsid w:val="009E509E"/>
    <w:rsid w:val="009E68EE"/>
    <w:rsid w:val="009F000B"/>
    <w:rsid w:val="009F3095"/>
    <w:rsid w:val="009F47FE"/>
    <w:rsid w:val="009F48E7"/>
    <w:rsid w:val="009F6E57"/>
    <w:rsid w:val="00A11827"/>
    <w:rsid w:val="00A13B64"/>
    <w:rsid w:val="00A141DA"/>
    <w:rsid w:val="00A14F65"/>
    <w:rsid w:val="00A224CE"/>
    <w:rsid w:val="00A231FA"/>
    <w:rsid w:val="00A24BAB"/>
    <w:rsid w:val="00A30C9B"/>
    <w:rsid w:val="00A31E41"/>
    <w:rsid w:val="00A3207D"/>
    <w:rsid w:val="00A46EF5"/>
    <w:rsid w:val="00A47198"/>
    <w:rsid w:val="00A47502"/>
    <w:rsid w:val="00A5073C"/>
    <w:rsid w:val="00A57EFA"/>
    <w:rsid w:val="00A676A9"/>
    <w:rsid w:val="00A71EDE"/>
    <w:rsid w:val="00A72324"/>
    <w:rsid w:val="00A7575C"/>
    <w:rsid w:val="00A77715"/>
    <w:rsid w:val="00A77B2F"/>
    <w:rsid w:val="00A807B9"/>
    <w:rsid w:val="00A84D2C"/>
    <w:rsid w:val="00A86994"/>
    <w:rsid w:val="00A87D84"/>
    <w:rsid w:val="00A905EA"/>
    <w:rsid w:val="00A90948"/>
    <w:rsid w:val="00A916AA"/>
    <w:rsid w:val="00A91A41"/>
    <w:rsid w:val="00A945E1"/>
    <w:rsid w:val="00A9474A"/>
    <w:rsid w:val="00AA11B4"/>
    <w:rsid w:val="00AA4C49"/>
    <w:rsid w:val="00AA7591"/>
    <w:rsid w:val="00AB5478"/>
    <w:rsid w:val="00AB6AA3"/>
    <w:rsid w:val="00AC0F96"/>
    <w:rsid w:val="00AC0FFE"/>
    <w:rsid w:val="00AC207D"/>
    <w:rsid w:val="00AD6053"/>
    <w:rsid w:val="00AD6583"/>
    <w:rsid w:val="00AD68D9"/>
    <w:rsid w:val="00AD7C38"/>
    <w:rsid w:val="00AE2C05"/>
    <w:rsid w:val="00AE5382"/>
    <w:rsid w:val="00B00ABB"/>
    <w:rsid w:val="00B02242"/>
    <w:rsid w:val="00B040D4"/>
    <w:rsid w:val="00B115BD"/>
    <w:rsid w:val="00B15DB7"/>
    <w:rsid w:val="00B1771F"/>
    <w:rsid w:val="00B17EC6"/>
    <w:rsid w:val="00B275CD"/>
    <w:rsid w:val="00B27D36"/>
    <w:rsid w:val="00B31F24"/>
    <w:rsid w:val="00B34361"/>
    <w:rsid w:val="00B36A0F"/>
    <w:rsid w:val="00B36D73"/>
    <w:rsid w:val="00B46715"/>
    <w:rsid w:val="00B46939"/>
    <w:rsid w:val="00B4751B"/>
    <w:rsid w:val="00B50DD4"/>
    <w:rsid w:val="00B52567"/>
    <w:rsid w:val="00B52E9A"/>
    <w:rsid w:val="00B53B9B"/>
    <w:rsid w:val="00B563E1"/>
    <w:rsid w:val="00B6085B"/>
    <w:rsid w:val="00B613D0"/>
    <w:rsid w:val="00B657AE"/>
    <w:rsid w:val="00B67562"/>
    <w:rsid w:val="00B700D9"/>
    <w:rsid w:val="00B70241"/>
    <w:rsid w:val="00B71152"/>
    <w:rsid w:val="00B7679C"/>
    <w:rsid w:val="00B84E3D"/>
    <w:rsid w:val="00BA4B7A"/>
    <w:rsid w:val="00BA6A59"/>
    <w:rsid w:val="00BB60ED"/>
    <w:rsid w:val="00BC71E4"/>
    <w:rsid w:val="00BD1818"/>
    <w:rsid w:val="00BD1ACE"/>
    <w:rsid w:val="00BD3104"/>
    <w:rsid w:val="00BD4041"/>
    <w:rsid w:val="00BD5736"/>
    <w:rsid w:val="00BD7DC9"/>
    <w:rsid w:val="00BE1C1A"/>
    <w:rsid w:val="00BE4465"/>
    <w:rsid w:val="00BE53EB"/>
    <w:rsid w:val="00BE6284"/>
    <w:rsid w:val="00BF740A"/>
    <w:rsid w:val="00BF7B95"/>
    <w:rsid w:val="00C01FFD"/>
    <w:rsid w:val="00C023E7"/>
    <w:rsid w:val="00C034F6"/>
    <w:rsid w:val="00C06729"/>
    <w:rsid w:val="00C07462"/>
    <w:rsid w:val="00C10917"/>
    <w:rsid w:val="00C10E9C"/>
    <w:rsid w:val="00C159A2"/>
    <w:rsid w:val="00C23CC6"/>
    <w:rsid w:val="00C244FB"/>
    <w:rsid w:val="00C2534C"/>
    <w:rsid w:val="00C31DDE"/>
    <w:rsid w:val="00C32190"/>
    <w:rsid w:val="00C37B85"/>
    <w:rsid w:val="00C41E91"/>
    <w:rsid w:val="00C5566E"/>
    <w:rsid w:val="00C56106"/>
    <w:rsid w:val="00C60F22"/>
    <w:rsid w:val="00C65159"/>
    <w:rsid w:val="00C70A7F"/>
    <w:rsid w:val="00C7225F"/>
    <w:rsid w:val="00C72722"/>
    <w:rsid w:val="00C73354"/>
    <w:rsid w:val="00C73470"/>
    <w:rsid w:val="00C737FD"/>
    <w:rsid w:val="00C75154"/>
    <w:rsid w:val="00C850BF"/>
    <w:rsid w:val="00C85C8B"/>
    <w:rsid w:val="00C9199A"/>
    <w:rsid w:val="00C942D9"/>
    <w:rsid w:val="00CA2ECB"/>
    <w:rsid w:val="00CA3571"/>
    <w:rsid w:val="00CA404C"/>
    <w:rsid w:val="00CA4C38"/>
    <w:rsid w:val="00CA5B42"/>
    <w:rsid w:val="00CA7ED8"/>
    <w:rsid w:val="00CC028E"/>
    <w:rsid w:val="00CC73BE"/>
    <w:rsid w:val="00CE33C3"/>
    <w:rsid w:val="00CE623D"/>
    <w:rsid w:val="00CE65E6"/>
    <w:rsid w:val="00CE6B4C"/>
    <w:rsid w:val="00CF2CC8"/>
    <w:rsid w:val="00CF3E4F"/>
    <w:rsid w:val="00D02F0A"/>
    <w:rsid w:val="00D0364B"/>
    <w:rsid w:val="00D0733B"/>
    <w:rsid w:val="00D11534"/>
    <w:rsid w:val="00D15B58"/>
    <w:rsid w:val="00D163F9"/>
    <w:rsid w:val="00D16F5D"/>
    <w:rsid w:val="00D2209C"/>
    <w:rsid w:val="00D253B7"/>
    <w:rsid w:val="00D26BA0"/>
    <w:rsid w:val="00D354AA"/>
    <w:rsid w:val="00D43B49"/>
    <w:rsid w:val="00D513C1"/>
    <w:rsid w:val="00D64386"/>
    <w:rsid w:val="00D66130"/>
    <w:rsid w:val="00D67202"/>
    <w:rsid w:val="00D71B5A"/>
    <w:rsid w:val="00D779D6"/>
    <w:rsid w:val="00D77FE2"/>
    <w:rsid w:val="00D8130D"/>
    <w:rsid w:val="00D84CAC"/>
    <w:rsid w:val="00D869D0"/>
    <w:rsid w:val="00D937C7"/>
    <w:rsid w:val="00D94EEF"/>
    <w:rsid w:val="00DA3171"/>
    <w:rsid w:val="00DA3565"/>
    <w:rsid w:val="00DA43CF"/>
    <w:rsid w:val="00DB0233"/>
    <w:rsid w:val="00DB28C3"/>
    <w:rsid w:val="00DB6039"/>
    <w:rsid w:val="00DC0698"/>
    <w:rsid w:val="00DC1D51"/>
    <w:rsid w:val="00DC3A8C"/>
    <w:rsid w:val="00DD0BEB"/>
    <w:rsid w:val="00DD136A"/>
    <w:rsid w:val="00DD682A"/>
    <w:rsid w:val="00DD6FCF"/>
    <w:rsid w:val="00DF0B26"/>
    <w:rsid w:val="00DF166A"/>
    <w:rsid w:val="00E019D0"/>
    <w:rsid w:val="00E046FC"/>
    <w:rsid w:val="00E079D2"/>
    <w:rsid w:val="00E113AC"/>
    <w:rsid w:val="00E1634D"/>
    <w:rsid w:val="00E17158"/>
    <w:rsid w:val="00E2067E"/>
    <w:rsid w:val="00E23CC1"/>
    <w:rsid w:val="00E34BE3"/>
    <w:rsid w:val="00E352E6"/>
    <w:rsid w:val="00E4097A"/>
    <w:rsid w:val="00E43CD0"/>
    <w:rsid w:val="00E43FD0"/>
    <w:rsid w:val="00E44C86"/>
    <w:rsid w:val="00E452B6"/>
    <w:rsid w:val="00E459B0"/>
    <w:rsid w:val="00E45FC2"/>
    <w:rsid w:val="00E51F7E"/>
    <w:rsid w:val="00E61B8A"/>
    <w:rsid w:val="00E73817"/>
    <w:rsid w:val="00E74DFB"/>
    <w:rsid w:val="00E76B8C"/>
    <w:rsid w:val="00E76FDF"/>
    <w:rsid w:val="00E77A36"/>
    <w:rsid w:val="00E8257B"/>
    <w:rsid w:val="00E83A08"/>
    <w:rsid w:val="00E84CF1"/>
    <w:rsid w:val="00E92ED6"/>
    <w:rsid w:val="00E946FE"/>
    <w:rsid w:val="00E9625D"/>
    <w:rsid w:val="00EA2392"/>
    <w:rsid w:val="00EA582D"/>
    <w:rsid w:val="00EB1DF9"/>
    <w:rsid w:val="00EB2CFF"/>
    <w:rsid w:val="00EB7B03"/>
    <w:rsid w:val="00EC03A6"/>
    <w:rsid w:val="00EC4F86"/>
    <w:rsid w:val="00ED308E"/>
    <w:rsid w:val="00ED5B87"/>
    <w:rsid w:val="00ED61C4"/>
    <w:rsid w:val="00ED707C"/>
    <w:rsid w:val="00EF0E20"/>
    <w:rsid w:val="00F01C85"/>
    <w:rsid w:val="00F04598"/>
    <w:rsid w:val="00F067FB"/>
    <w:rsid w:val="00F2543D"/>
    <w:rsid w:val="00F355FB"/>
    <w:rsid w:val="00F4292A"/>
    <w:rsid w:val="00F460B4"/>
    <w:rsid w:val="00F47AF1"/>
    <w:rsid w:val="00F50486"/>
    <w:rsid w:val="00F52C46"/>
    <w:rsid w:val="00F62A1C"/>
    <w:rsid w:val="00F70F10"/>
    <w:rsid w:val="00F8223C"/>
    <w:rsid w:val="00FA0553"/>
    <w:rsid w:val="00FA240D"/>
    <w:rsid w:val="00FA4F69"/>
    <w:rsid w:val="00FA5DCC"/>
    <w:rsid w:val="00FB46C8"/>
    <w:rsid w:val="00FC1312"/>
    <w:rsid w:val="00FC3869"/>
    <w:rsid w:val="00FC38A5"/>
    <w:rsid w:val="00FC5EB4"/>
    <w:rsid w:val="00FC6182"/>
    <w:rsid w:val="00FD06BF"/>
    <w:rsid w:val="00FD235E"/>
    <w:rsid w:val="00FD2FF7"/>
    <w:rsid w:val="00FD700F"/>
    <w:rsid w:val="00FE24ED"/>
    <w:rsid w:val="00FE58BD"/>
    <w:rsid w:val="00FE61EF"/>
    <w:rsid w:val="00FF3438"/>
    <w:rsid w:val="00FF5BB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C4D"/>
    <w:rPr>
      <w:color w:val="0000FF" w:themeColor="hyperlink"/>
      <w:u w:val="single"/>
    </w:rPr>
  </w:style>
  <w:style w:type="paragraph" w:styleId="Header">
    <w:name w:val="header"/>
    <w:basedOn w:val="Normal"/>
    <w:link w:val="HeaderChar"/>
    <w:uiPriority w:val="99"/>
    <w:unhideWhenUsed/>
    <w:rsid w:val="00936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EB3"/>
  </w:style>
  <w:style w:type="paragraph" w:styleId="Footer">
    <w:name w:val="footer"/>
    <w:basedOn w:val="Normal"/>
    <w:link w:val="FooterChar"/>
    <w:uiPriority w:val="99"/>
    <w:unhideWhenUsed/>
    <w:rsid w:val="00936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EB3"/>
  </w:style>
  <w:style w:type="table" w:styleId="TableGrid">
    <w:name w:val="Table Grid"/>
    <w:basedOn w:val="TableNormal"/>
    <w:uiPriority w:val="59"/>
    <w:rsid w:val="004D7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7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AD8"/>
    <w:rPr>
      <w:rFonts w:ascii="Tahoma" w:hAnsi="Tahoma" w:cs="Tahoma"/>
      <w:sz w:val="16"/>
      <w:szCs w:val="16"/>
    </w:rPr>
  </w:style>
  <w:style w:type="paragraph" w:styleId="ListParagraph">
    <w:name w:val="List Paragraph"/>
    <w:basedOn w:val="Normal"/>
    <w:uiPriority w:val="34"/>
    <w:qFormat/>
    <w:rsid w:val="003946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C4D"/>
    <w:rPr>
      <w:color w:val="0000FF" w:themeColor="hyperlink"/>
      <w:u w:val="single"/>
    </w:rPr>
  </w:style>
  <w:style w:type="paragraph" w:styleId="Header">
    <w:name w:val="header"/>
    <w:basedOn w:val="Normal"/>
    <w:link w:val="HeaderChar"/>
    <w:uiPriority w:val="99"/>
    <w:unhideWhenUsed/>
    <w:rsid w:val="00936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EB3"/>
  </w:style>
  <w:style w:type="paragraph" w:styleId="Footer">
    <w:name w:val="footer"/>
    <w:basedOn w:val="Normal"/>
    <w:link w:val="FooterChar"/>
    <w:uiPriority w:val="99"/>
    <w:unhideWhenUsed/>
    <w:rsid w:val="00936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EB3"/>
  </w:style>
  <w:style w:type="table" w:styleId="TableGrid">
    <w:name w:val="Table Grid"/>
    <w:basedOn w:val="TableNormal"/>
    <w:uiPriority w:val="59"/>
    <w:rsid w:val="004D7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7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AD8"/>
    <w:rPr>
      <w:rFonts w:ascii="Tahoma" w:hAnsi="Tahoma" w:cs="Tahoma"/>
      <w:sz w:val="16"/>
      <w:szCs w:val="16"/>
    </w:rPr>
  </w:style>
  <w:style w:type="paragraph" w:styleId="ListParagraph">
    <w:name w:val="List Paragraph"/>
    <w:basedOn w:val="Normal"/>
    <w:uiPriority w:val="34"/>
    <w:qFormat/>
    <w:rsid w:val="00394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7708">
      <w:bodyDiv w:val="1"/>
      <w:marLeft w:val="0"/>
      <w:marRight w:val="0"/>
      <w:marTop w:val="0"/>
      <w:marBottom w:val="0"/>
      <w:divBdr>
        <w:top w:val="none" w:sz="0" w:space="0" w:color="auto"/>
        <w:left w:val="none" w:sz="0" w:space="0" w:color="auto"/>
        <w:bottom w:val="none" w:sz="0" w:space="0" w:color="auto"/>
        <w:right w:val="none" w:sz="0" w:space="0" w:color="auto"/>
      </w:divBdr>
    </w:div>
    <w:div w:id="1450395459">
      <w:bodyDiv w:val="1"/>
      <w:marLeft w:val="0"/>
      <w:marRight w:val="0"/>
      <w:marTop w:val="0"/>
      <w:marBottom w:val="0"/>
      <w:divBdr>
        <w:top w:val="none" w:sz="0" w:space="0" w:color="auto"/>
        <w:left w:val="none" w:sz="0" w:space="0" w:color="auto"/>
        <w:bottom w:val="none" w:sz="0" w:space="0" w:color="auto"/>
        <w:right w:val="none" w:sz="0" w:space="0" w:color="auto"/>
      </w:divBdr>
    </w:div>
    <w:div w:id="18956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FF9E0-D654-4BD8-8332-4A7CE138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13066</Words>
  <Characters>74477</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dc:creator>
  <cp:lastModifiedBy>loganathan</cp:lastModifiedBy>
  <cp:revision>2</cp:revision>
  <dcterms:created xsi:type="dcterms:W3CDTF">2016-08-08T03:34:00Z</dcterms:created>
  <dcterms:modified xsi:type="dcterms:W3CDTF">2016-08-08T03:34:00Z</dcterms:modified>
</cp:coreProperties>
</file>