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2D4" w:rsidRDefault="007F258C" w:rsidP="000832D4">
      <w:pPr>
        <w:spacing w:line="480" w:lineRule="auto"/>
        <w:jc w:val="both"/>
        <w:rPr>
          <w:rFonts w:ascii="Times New Roman" w:hAnsi="Times New Roman" w:cs="Times New Roman"/>
          <w:b/>
          <w:sz w:val="28"/>
          <w:szCs w:val="28"/>
        </w:rPr>
      </w:pPr>
      <w:bookmarkStart w:id="0" w:name="OLE_LINK1"/>
      <w:bookmarkStart w:id="1" w:name="_GoBack"/>
      <w:bookmarkEnd w:id="1"/>
      <w:r>
        <w:rPr>
          <w:rFonts w:ascii="Times New Roman" w:hAnsi="Times New Roman" w:cs="Times New Roman"/>
          <w:b/>
          <w:sz w:val="28"/>
          <w:szCs w:val="28"/>
        </w:rPr>
        <w:t>Batch and column adsorption and desorption</w:t>
      </w:r>
      <w:r w:rsidR="00252427">
        <w:rPr>
          <w:rFonts w:ascii="Times New Roman" w:hAnsi="Times New Roman" w:cs="Times New Roman"/>
          <w:b/>
          <w:sz w:val="28"/>
          <w:szCs w:val="28"/>
        </w:rPr>
        <w:t xml:space="preserve"> of fluoride</w:t>
      </w:r>
      <w:r>
        <w:rPr>
          <w:rFonts w:ascii="Times New Roman" w:hAnsi="Times New Roman" w:cs="Times New Roman"/>
          <w:b/>
          <w:sz w:val="28"/>
          <w:szCs w:val="28"/>
        </w:rPr>
        <w:t xml:space="preserve"> </w:t>
      </w:r>
      <w:r w:rsidR="00D73318">
        <w:rPr>
          <w:rFonts w:ascii="Times New Roman" w:hAnsi="Times New Roman" w:cs="Times New Roman"/>
          <w:b/>
          <w:sz w:val="28"/>
          <w:szCs w:val="28"/>
        </w:rPr>
        <w:t>using</w:t>
      </w:r>
      <w:r>
        <w:rPr>
          <w:rFonts w:ascii="Times New Roman" w:hAnsi="Times New Roman" w:cs="Times New Roman"/>
          <w:b/>
          <w:sz w:val="28"/>
          <w:szCs w:val="28"/>
        </w:rPr>
        <w:t xml:space="preserve"> hydrous ferric oxide:</w:t>
      </w:r>
      <w:r w:rsidR="00252427">
        <w:rPr>
          <w:rFonts w:ascii="Times New Roman" w:hAnsi="Times New Roman" w:cs="Times New Roman"/>
          <w:b/>
          <w:sz w:val="28"/>
          <w:szCs w:val="28"/>
        </w:rPr>
        <w:t xml:space="preserve"> Solution chemistry and </w:t>
      </w:r>
      <w:proofErr w:type="spellStart"/>
      <w:r w:rsidR="00C20664">
        <w:rPr>
          <w:rFonts w:ascii="Times New Roman" w:hAnsi="Times New Roman" w:cs="Times New Roman"/>
          <w:b/>
          <w:sz w:val="28"/>
          <w:szCs w:val="28"/>
        </w:rPr>
        <w:t>model</w:t>
      </w:r>
      <w:r w:rsidR="007C7B55">
        <w:rPr>
          <w:rFonts w:ascii="Times New Roman" w:hAnsi="Times New Roman" w:cs="Times New Roman"/>
          <w:b/>
          <w:sz w:val="28"/>
          <w:szCs w:val="28"/>
        </w:rPr>
        <w:t>ing</w:t>
      </w:r>
      <w:proofErr w:type="spellEnd"/>
    </w:p>
    <w:p w:rsidR="007C7B55" w:rsidRPr="000832D4" w:rsidRDefault="007C7B55" w:rsidP="000832D4">
      <w:pPr>
        <w:spacing w:line="480" w:lineRule="auto"/>
        <w:jc w:val="both"/>
        <w:rPr>
          <w:rFonts w:ascii="Times New Roman" w:hAnsi="Times New Roman" w:cs="Times New Roman"/>
          <w:b/>
          <w:bCs/>
          <w:sz w:val="28"/>
          <w:szCs w:val="28"/>
        </w:rPr>
      </w:pPr>
    </w:p>
    <w:bookmarkEnd w:id="0"/>
    <w:p w:rsidR="000832D4" w:rsidRDefault="000832D4" w:rsidP="000832D4">
      <w:pPr>
        <w:spacing w:line="480" w:lineRule="auto"/>
        <w:rPr>
          <w:rFonts w:ascii="Times New Roman" w:hAnsi="Times New Roman" w:cs="Times New Roman"/>
          <w:b/>
          <w:bCs/>
          <w:sz w:val="24"/>
          <w:szCs w:val="24"/>
          <w:vertAlign w:val="superscript"/>
        </w:rPr>
      </w:pPr>
      <w:r w:rsidRPr="007C3F53">
        <w:rPr>
          <w:rFonts w:ascii="Times New Roman" w:hAnsi="Times New Roman" w:cs="Times New Roman"/>
          <w:b/>
          <w:bCs/>
          <w:sz w:val="24"/>
          <w:szCs w:val="24"/>
        </w:rPr>
        <w:t xml:space="preserve">T. </w:t>
      </w:r>
      <w:proofErr w:type="spellStart"/>
      <w:r w:rsidRPr="007C3F53">
        <w:rPr>
          <w:rFonts w:ascii="Times New Roman" w:hAnsi="Times New Roman" w:cs="Times New Roman"/>
          <w:b/>
          <w:bCs/>
          <w:sz w:val="24"/>
          <w:szCs w:val="24"/>
        </w:rPr>
        <w:t>Nur</w:t>
      </w:r>
      <w:proofErr w:type="spellEnd"/>
      <w:r w:rsidR="006C181C" w:rsidRPr="007C3F53">
        <w:rPr>
          <w:rFonts w:ascii="Times New Roman" w:hAnsi="Times New Roman" w:cs="Times New Roman"/>
          <w:b/>
          <w:bCs/>
          <w:sz w:val="24"/>
          <w:szCs w:val="24"/>
        </w:rPr>
        <w:t xml:space="preserve"> </w:t>
      </w:r>
      <w:r w:rsidR="006C181C" w:rsidRPr="007C3F53">
        <w:rPr>
          <w:rFonts w:ascii="Times New Roman" w:hAnsi="Times New Roman" w:cs="Times New Roman"/>
          <w:b/>
          <w:bCs/>
          <w:sz w:val="24"/>
          <w:szCs w:val="24"/>
          <w:vertAlign w:val="superscript"/>
        </w:rPr>
        <w:t>a</w:t>
      </w:r>
      <w:r w:rsidRPr="007C3F53">
        <w:rPr>
          <w:rFonts w:ascii="Times New Roman" w:hAnsi="Times New Roman" w:cs="Times New Roman"/>
          <w:b/>
          <w:bCs/>
          <w:sz w:val="24"/>
          <w:szCs w:val="24"/>
        </w:rPr>
        <w:t xml:space="preserve">, P. </w:t>
      </w:r>
      <w:proofErr w:type="spellStart"/>
      <w:r w:rsidRPr="007C3F53">
        <w:rPr>
          <w:rFonts w:ascii="Times New Roman" w:hAnsi="Times New Roman" w:cs="Times New Roman"/>
          <w:b/>
          <w:bCs/>
          <w:sz w:val="24"/>
          <w:szCs w:val="24"/>
        </w:rPr>
        <w:t>Loganathan</w:t>
      </w:r>
      <w:proofErr w:type="spellEnd"/>
      <w:r w:rsidR="006C181C" w:rsidRPr="007C3F53">
        <w:rPr>
          <w:rFonts w:ascii="Times New Roman" w:hAnsi="Times New Roman" w:cs="Times New Roman"/>
          <w:b/>
          <w:bCs/>
          <w:sz w:val="24"/>
          <w:szCs w:val="24"/>
        </w:rPr>
        <w:t xml:space="preserve"> </w:t>
      </w:r>
      <w:r w:rsidR="006C181C" w:rsidRPr="007C3F53">
        <w:rPr>
          <w:rFonts w:ascii="Times New Roman" w:hAnsi="Times New Roman" w:cs="Times New Roman"/>
          <w:b/>
          <w:bCs/>
          <w:sz w:val="24"/>
          <w:szCs w:val="24"/>
          <w:vertAlign w:val="superscript"/>
        </w:rPr>
        <w:t>a</w:t>
      </w:r>
      <w:r w:rsidR="006C181C" w:rsidRPr="007C3F53">
        <w:rPr>
          <w:rFonts w:ascii="Times New Roman" w:hAnsi="Times New Roman" w:cs="Times New Roman"/>
          <w:b/>
          <w:sz w:val="24"/>
          <w:szCs w:val="24"/>
        </w:rPr>
        <w:t xml:space="preserve">, </w:t>
      </w:r>
      <w:r w:rsidR="00AB107D" w:rsidRPr="007C3F53">
        <w:rPr>
          <w:rFonts w:ascii="Times New Roman" w:hAnsi="Times New Roman" w:cs="Times New Roman"/>
          <w:b/>
          <w:bCs/>
          <w:sz w:val="24"/>
          <w:szCs w:val="24"/>
        </w:rPr>
        <w:t>T.</w:t>
      </w:r>
      <w:r w:rsidR="00AB54B7" w:rsidRPr="007C3F53">
        <w:rPr>
          <w:rFonts w:ascii="Times New Roman" w:hAnsi="Times New Roman" w:cs="Times New Roman"/>
          <w:b/>
          <w:bCs/>
          <w:sz w:val="24"/>
          <w:szCs w:val="24"/>
        </w:rPr>
        <w:t>C</w:t>
      </w:r>
      <w:r w:rsidR="00AB107D" w:rsidRPr="007C3F53">
        <w:rPr>
          <w:rFonts w:ascii="Times New Roman" w:hAnsi="Times New Roman" w:cs="Times New Roman"/>
          <w:b/>
          <w:bCs/>
          <w:sz w:val="24"/>
          <w:szCs w:val="24"/>
        </w:rPr>
        <w:t xml:space="preserve">. </w:t>
      </w:r>
      <w:r w:rsidR="00AB54B7" w:rsidRPr="007C3F53">
        <w:rPr>
          <w:rFonts w:ascii="Times New Roman" w:hAnsi="Times New Roman" w:cs="Times New Roman"/>
          <w:b/>
          <w:bCs/>
          <w:sz w:val="24"/>
          <w:szCs w:val="24"/>
        </w:rPr>
        <w:t>Nguyen</w:t>
      </w:r>
      <w:r w:rsidR="006C181C" w:rsidRPr="007C3F53">
        <w:rPr>
          <w:rFonts w:ascii="Times New Roman" w:hAnsi="Times New Roman" w:cs="Times New Roman"/>
          <w:b/>
          <w:bCs/>
          <w:sz w:val="24"/>
          <w:szCs w:val="24"/>
        </w:rPr>
        <w:t xml:space="preserve"> </w:t>
      </w:r>
      <w:r w:rsidR="006C181C" w:rsidRPr="007C3F53">
        <w:rPr>
          <w:rFonts w:ascii="Times New Roman" w:hAnsi="Times New Roman" w:cs="Times New Roman"/>
          <w:b/>
          <w:bCs/>
          <w:sz w:val="24"/>
          <w:szCs w:val="24"/>
          <w:vertAlign w:val="superscript"/>
        </w:rPr>
        <w:t>a</w:t>
      </w:r>
      <w:r w:rsidR="006C181C" w:rsidRPr="007C3F53">
        <w:rPr>
          <w:rFonts w:ascii="Times New Roman" w:hAnsi="Times New Roman" w:cs="Times New Roman"/>
          <w:b/>
          <w:bCs/>
          <w:sz w:val="24"/>
          <w:szCs w:val="24"/>
        </w:rPr>
        <w:t xml:space="preserve">, </w:t>
      </w:r>
      <w:r w:rsidRPr="007C3F53">
        <w:rPr>
          <w:rFonts w:ascii="Times New Roman" w:hAnsi="Times New Roman" w:cs="Times New Roman"/>
          <w:b/>
          <w:bCs/>
          <w:sz w:val="24"/>
          <w:szCs w:val="24"/>
        </w:rPr>
        <w:t xml:space="preserve">S. </w:t>
      </w:r>
      <w:proofErr w:type="spellStart"/>
      <w:r w:rsidRPr="007C3F53">
        <w:rPr>
          <w:rFonts w:ascii="Times New Roman" w:hAnsi="Times New Roman" w:cs="Times New Roman"/>
          <w:b/>
          <w:bCs/>
          <w:sz w:val="24"/>
          <w:szCs w:val="24"/>
        </w:rPr>
        <w:t>Vigneswaran</w:t>
      </w:r>
      <w:proofErr w:type="spellEnd"/>
      <w:r w:rsidR="006C181C" w:rsidRPr="007C3F53">
        <w:rPr>
          <w:rFonts w:ascii="Times New Roman" w:hAnsi="Times New Roman" w:cs="Times New Roman"/>
          <w:b/>
          <w:bCs/>
          <w:sz w:val="24"/>
          <w:szCs w:val="24"/>
        </w:rPr>
        <w:t xml:space="preserve"> </w:t>
      </w:r>
      <w:r w:rsidR="006C181C" w:rsidRPr="007C3F53">
        <w:rPr>
          <w:rFonts w:ascii="Times New Roman" w:hAnsi="Times New Roman" w:cs="Times New Roman"/>
          <w:b/>
          <w:bCs/>
          <w:sz w:val="24"/>
          <w:szCs w:val="24"/>
          <w:vertAlign w:val="superscript"/>
        </w:rPr>
        <w:t>a</w:t>
      </w:r>
      <w:r w:rsidR="006C181C" w:rsidRPr="007C3F53">
        <w:rPr>
          <w:rFonts w:ascii="Times New Roman" w:hAnsi="Times New Roman" w:cs="Times New Roman"/>
          <w:b/>
          <w:bCs/>
          <w:sz w:val="24"/>
          <w:szCs w:val="24"/>
        </w:rPr>
        <w:t xml:space="preserve"> </w:t>
      </w:r>
      <w:r w:rsidRPr="007C3F53">
        <w:rPr>
          <w:rFonts w:ascii="Times New Roman" w:hAnsi="Times New Roman" w:cs="Times New Roman"/>
          <w:b/>
          <w:bCs/>
          <w:sz w:val="24"/>
          <w:szCs w:val="24"/>
        </w:rPr>
        <w:t xml:space="preserve">*, J. </w:t>
      </w:r>
      <w:proofErr w:type="spellStart"/>
      <w:r w:rsidRPr="007C3F53">
        <w:rPr>
          <w:rFonts w:ascii="Times New Roman" w:hAnsi="Times New Roman" w:cs="Times New Roman"/>
          <w:b/>
          <w:bCs/>
          <w:sz w:val="24"/>
          <w:szCs w:val="24"/>
        </w:rPr>
        <w:t>Kandasamy</w:t>
      </w:r>
      <w:proofErr w:type="spellEnd"/>
      <w:r w:rsidR="006C181C" w:rsidRPr="007C3F53">
        <w:rPr>
          <w:rFonts w:ascii="Times New Roman" w:hAnsi="Times New Roman" w:cs="Times New Roman"/>
          <w:b/>
          <w:bCs/>
          <w:sz w:val="24"/>
          <w:szCs w:val="24"/>
        </w:rPr>
        <w:t xml:space="preserve"> </w:t>
      </w:r>
      <w:r w:rsidR="006C181C" w:rsidRPr="007C3F53">
        <w:rPr>
          <w:rFonts w:ascii="Times New Roman" w:hAnsi="Times New Roman" w:cs="Times New Roman"/>
          <w:b/>
          <w:bCs/>
          <w:sz w:val="24"/>
          <w:szCs w:val="24"/>
          <w:vertAlign w:val="superscript"/>
        </w:rPr>
        <w:t>a</w:t>
      </w:r>
    </w:p>
    <w:p w:rsidR="007C7B55" w:rsidRPr="007C3F53" w:rsidRDefault="007C7B55" w:rsidP="000832D4">
      <w:pPr>
        <w:spacing w:line="480" w:lineRule="auto"/>
        <w:rPr>
          <w:rFonts w:ascii="Times New Roman" w:hAnsi="Times New Roman" w:cs="Times New Roman"/>
          <w:b/>
          <w:bCs/>
          <w:sz w:val="24"/>
          <w:szCs w:val="24"/>
          <w:vertAlign w:val="superscript"/>
        </w:rPr>
      </w:pPr>
    </w:p>
    <w:p w:rsidR="006C181C" w:rsidRPr="00846F1C" w:rsidRDefault="006C181C" w:rsidP="000832D4">
      <w:pPr>
        <w:spacing w:line="480" w:lineRule="auto"/>
        <w:rPr>
          <w:rFonts w:ascii="Times New Roman" w:hAnsi="Times New Roman" w:cs="Times New Roman"/>
          <w:i/>
          <w:iCs/>
          <w:sz w:val="24"/>
          <w:szCs w:val="24"/>
        </w:rPr>
      </w:pPr>
      <w:proofErr w:type="gramStart"/>
      <w:r w:rsidRPr="00846F1C">
        <w:rPr>
          <w:rFonts w:ascii="Times New Roman" w:hAnsi="Times New Roman" w:cs="Times New Roman"/>
          <w:iCs/>
          <w:sz w:val="24"/>
          <w:szCs w:val="24"/>
          <w:vertAlign w:val="superscript"/>
        </w:rPr>
        <w:t>a</w:t>
      </w:r>
      <w:proofErr w:type="gramEnd"/>
      <w:r w:rsidR="00D91BDC" w:rsidRPr="00846F1C">
        <w:rPr>
          <w:rFonts w:ascii="Times New Roman" w:hAnsi="Times New Roman" w:cs="Times New Roman"/>
          <w:iCs/>
          <w:sz w:val="24"/>
          <w:szCs w:val="24"/>
          <w:vertAlign w:val="superscript"/>
        </w:rPr>
        <w:t xml:space="preserve"> </w:t>
      </w:r>
      <w:r w:rsidR="000832D4" w:rsidRPr="00846F1C">
        <w:rPr>
          <w:rFonts w:ascii="Times New Roman" w:hAnsi="Times New Roman" w:cs="Times New Roman"/>
          <w:i/>
          <w:iCs/>
          <w:sz w:val="24"/>
          <w:szCs w:val="24"/>
        </w:rPr>
        <w:t>Faculty of Engineering and Information Technology, University of Technology, Sydney,</w:t>
      </w:r>
      <w:r w:rsidRPr="00846F1C">
        <w:rPr>
          <w:rFonts w:ascii="Times New Roman" w:hAnsi="Times New Roman" w:cs="Times New Roman"/>
          <w:i/>
          <w:iCs/>
          <w:sz w:val="24"/>
          <w:szCs w:val="24"/>
        </w:rPr>
        <w:t xml:space="preserve"> Broadway, NSW 2007, Australia.</w:t>
      </w:r>
    </w:p>
    <w:p w:rsidR="000832D4" w:rsidRPr="006C181C" w:rsidRDefault="000832D4" w:rsidP="000832D4">
      <w:pPr>
        <w:spacing w:line="480" w:lineRule="auto"/>
        <w:rPr>
          <w:rFonts w:ascii="Times New Roman" w:hAnsi="Times New Roman" w:cs="Times New Roman"/>
          <w:i/>
          <w:iCs/>
          <w:sz w:val="20"/>
          <w:szCs w:val="20"/>
        </w:rPr>
      </w:pPr>
      <w:r w:rsidRPr="000832D4">
        <w:rPr>
          <w:rFonts w:ascii="Times New Roman" w:hAnsi="Times New Roman" w:cs="Times New Roman"/>
          <w:iCs/>
          <w:sz w:val="24"/>
          <w:szCs w:val="24"/>
        </w:rPr>
        <w:t xml:space="preserve">*corresponding author: </w:t>
      </w:r>
      <w:r w:rsidR="00A007D5">
        <w:rPr>
          <w:rFonts w:ascii="Times New Roman" w:hAnsi="Times New Roman" w:cs="Times New Roman"/>
          <w:bCs/>
          <w:i/>
          <w:iCs/>
          <w:sz w:val="24"/>
          <w:szCs w:val="24"/>
        </w:rPr>
        <w:t xml:space="preserve">S. </w:t>
      </w:r>
      <w:proofErr w:type="spellStart"/>
      <w:r w:rsidR="00A007D5">
        <w:rPr>
          <w:rFonts w:ascii="Times New Roman" w:hAnsi="Times New Roman" w:cs="Times New Roman"/>
          <w:bCs/>
          <w:i/>
          <w:iCs/>
          <w:sz w:val="24"/>
          <w:szCs w:val="24"/>
        </w:rPr>
        <w:t>Vigneswaran</w:t>
      </w:r>
      <w:proofErr w:type="spellEnd"/>
      <w:r w:rsidR="006C181C">
        <w:rPr>
          <w:rFonts w:ascii="Times New Roman" w:hAnsi="Times New Roman" w:cs="Times New Roman"/>
          <w:bCs/>
          <w:i/>
          <w:iCs/>
          <w:sz w:val="24"/>
          <w:szCs w:val="24"/>
        </w:rPr>
        <w:t>,</w:t>
      </w:r>
      <w:r w:rsidR="00A007D5">
        <w:rPr>
          <w:rFonts w:ascii="Times New Roman" w:hAnsi="Times New Roman" w:cs="Times New Roman"/>
          <w:bCs/>
          <w:i/>
          <w:iCs/>
          <w:sz w:val="24"/>
          <w:szCs w:val="24"/>
        </w:rPr>
        <w:t xml:space="preserve"> </w:t>
      </w:r>
      <w:r w:rsidRPr="000832D4">
        <w:rPr>
          <w:rFonts w:ascii="Times New Roman" w:hAnsi="Times New Roman" w:cs="Times New Roman"/>
          <w:bCs/>
          <w:i/>
          <w:iCs/>
          <w:sz w:val="24"/>
          <w:szCs w:val="24"/>
        </w:rPr>
        <w:t>Faculty of Engineering and Information Technology, University of Technology, Sydney, Broadway, NSW 2007, Australia.</w:t>
      </w:r>
    </w:p>
    <w:p w:rsidR="005B7DDA" w:rsidRPr="005B7DDA" w:rsidRDefault="000832D4" w:rsidP="009145B0">
      <w:pPr>
        <w:spacing w:line="360" w:lineRule="auto"/>
        <w:rPr>
          <w:rStyle w:val="Hyperlink"/>
          <w:rFonts w:ascii="Times New Roman" w:hAnsi="Times New Roman"/>
          <w:iCs/>
          <w:color w:val="000000" w:themeColor="text1"/>
          <w:sz w:val="24"/>
          <w:szCs w:val="24"/>
          <w:u w:val="none"/>
        </w:rPr>
      </w:pPr>
      <w:r w:rsidRPr="000832D4">
        <w:rPr>
          <w:rFonts w:ascii="Times New Roman" w:hAnsi="Times New Roman" w:cs="Times New Roman"/>
          <w:iCs/>
          <w:sz w:val="24"/>
          <w:szCs w:val="24"/>
        </w:rPr>
        <w:t xml:space="preserve">E-mail: </w:t>
      </w:r>
      <w:hyperlink r:id="rId9" w:history="1">
        <w:r w:rsidR="008E2A98" w:rsidRPr="005B7DDA">
          <w:rPr>
            <w:rStyle w:val="Hyperlink"/>
            <w:rFonts w:ascii="Times New Roman" w:hAnsi="Times New Roman"/>
            <w:iCs/>
            <w:color w:val="000000" w:themeColor="text1"/>
            <w:sz w:val="24"/>
            <w:szCs w:val="24"/>
            <w:u w:val="none"/>
          </w:rPr>
          <w:t>s.vigneswaran@uts.edu.au</w:t>
        </w:r>
      </w:hyperlink>
    </w:p>
    <w:p w:rsidR="005B7DDA" w:rsidRPr="005B7DDA" w:rsidRDefault="005B7DDA" w:rsidP="009145B0">
      <w:pPr>
        <w:spacing w:line="360" w:lineRule="auto"/>
        <w:rPr>
          <w:rFonts w:ascii="Times New Roman" w:hAnsi="Times New Roman" w:cs="Times New Roman"/>
          <w:bCs/>
          <w:iCs/>
          <w:sz w:val="24"/>
          <w:szCs w:val="24"/>
        </w:rPr>
      </w:pPr>
      <w:r w:rsidRPr="005B7DDA">
        <w:rPr>
          <w:rFonts w:ascii="Times New Roman" w:hAnsi="Times New Roman" w:cs="Times New Roman"/>
          <w:bCs/>
          <w:iCs/>
          <w:sz w:val="24"/>
          <w:szCs w:val="24"/>
        </w:rPr>
        <w:t>Phone: +61 2 9514 2641</w:t>
      </w:r>
      <w:r w:rsidRPr="005B7DDA">
        <w:rPr>
          <w:rFonts w:ascii="Times New Roman" w:hAnsi="Times New Roman" w:cs="Times New Roman"/>
          <w:bCs/>
          <w:iCs/>
          <w:sz w:val="24"/>
          <w:szCs w:val="24"/>
        </w:rPr>
        <w:br/>
        <w:t xml:space="preserve">Fax: </w:t>
      </w:r>
      <w:r>
        <w:rPr>
          <w:rFonts w:ascii="Times New Roman" w:hAnsi="Times New Roman" w:cs="Times New Roman"/>
          <w:bCs/>
          <w:iCs/>
          <w:sz w:val="24"/>
          <w:szCs w:val="24"/>
        </w:rPr>
        <w:t xml:space="preserve">    </w:t>
      </w:r>
      <w:r w:rsidRPr="005B7DDA">
        <w:rPr>
          <w:rFonts w:ascii="Times New Roman" w:hAnsi="Times New Roman" w:cs="Times New Roman"/>
          <w:iCs/>
          <w:sz w:val="24"/>
          <w:szCs w:val="24"/>
        </w:rPr>
        <w:t>+61 2 9514 2633</w:t>
      </w:r>
    </w:p>
    <w:p w:rsidR="007C7B55" w:rsidRDefault="007C7B55" w:rsidP="000832D4">
      <w:pPr>
        <w:spacing w:line="480" w:lineRule="auto"/>
        <w:rPr>
          <w:rFonts w:ascii="Times New Roman" w:hAnsi="Times New Roman" w:cs="Times New Roman"/>
          <w:iCs/>
          <w:sz w:val="24"/>
          <w:szCs w:val="24"/>
        </w:rPr>
      </w:pPr>
    </w:p>
    <w:p w:rsidR="00A51F2E" w:rsidRDefault="00A51F2E" w:rsidP="008E2A98">
      <w:pPr>
        <w:spacing w:line="480" w:lineRule="auto"/>
        <w:rPr>
          <w:rFonts w:ascii="Times New Roman" w:hAnsi="Times New Roman" w:cs="Times New Roman"/>
          <w:b/>
          <w:iCs/>
          <w:sz w:val="24"/>
          <w:szCs w:val="24"/>
        </w:rPr>
      </w:pPr>
    </w:p>
    <w:p w:rsidR="00A51F2E" w:rsidRDefault="00A51F2E" w:rsidP="008E2A98">
      <w:pPr>
        <w:spacing w:line="480" w:lineRule="auto"/>
        <w:rPr>
          <w:rFonts w:ascii="Times New Roman" w:hAnsi="Times New Roman" w:cs="Times New Roman"/>
          <w:b/>
          <w:iCs/>
          <w:sz w:val="24"/>
          <w:szCs w:val="24"/>
        </w:rPr>
      </w:pPr>
    </w:p>
    <w:p w:rsidR="00A51F2E" w:rsidRDefault="00A51F2E" w:rsidP="008E2A98">
      <w:pPr>
        <w:spacing w:line="480" w:lineRule="auto"/>
        <w:rPr>
          <w:rFonts w:ascii="Times New Roman" w:hAnsi="Times New Roman" w:cs="Times New Roman"/>
          <w:b/>
          <w:iCs/>
          <w:sz w:val="24"/>
          <w:szCs w:val="24"/>
        </w:rPr>
      </w:pPr>
    </w:p>
    <w:p w:rsidR="00A51F2E" w:rsidRDefault="00A51F2E" w:rsidP="008E2A98">
      <w:pPr>
        <w:spacing w:line="480" w:lineRule="auto"/>
        <w:rPr>
          <w:rFonts w:ascii="Times New Roman" w:hAnsi="Times New Roman" w:cs="Times New Roman"/>
          <w:b/>
          <w:iCs/>
          <w:sz w:val="24"/>
          <w:szCs w:val="24"/>
        </w:rPr>
      </w:pPr>
    </w:p>
    <w:p w:rsidR="00A51F2E" w:rsidRDefault="00A51F2E" w:rsidP="008E2A98">
      <w:pPr>
        <w:spacing w:line="480" w:lineRule="auto"/>
        <w:rPr>
          <w:rFonts w:ascii="Times New Roman" w:hAnsi="Times New Roman" w:cs="Times New Roman"/>
          <w:b/>
          <w:iCs/>
          <w:sz w:val="24"/>
          <w:szCs w:val="24"/>
        </w:rPr>
      </w:pPr>
    </w:p>
    <w:p w:rsidR="00A51F2E" w:rsidRDefault="00A51F2E" w:rsidP="008E2A98">
      <w:pPr>
        <w:spacing w:line="480" w:lineRule="auto"/>
        <w:rPr>
          <w:rFonts w:ascii="Times New Roman" w:hAnsi="Times New Roman" w:cs="Times New Roman"/>
          <w:b/>
          <w:iCs/>
          <w:sz w:val="24"/>
          <w:szCs w:val="24"/>
        </w:rPr>
      </w:pPr>
    </w:p>
    <w:p w:rsidR="00A51F2E" w:rsidRDefault="00A51F2E" w:rsidP="008E2A98">
      <w:pPr>
        <w:spacing w:line="480" w:lineRule="auto"/>
        <w:rPr>
          <w:rFonts w:ascii="Times New Roman" w:hAnsi="Times New Roman" w:cs="Times New Roman"/>
          <w:b/>
          <w:iCs/>
          <w:sz w:val="24"/>
          <w:szCs w:val="24"/>
        </w:rPr>
      </w:pPr>
    </w:p>
    <w:p w:rsidR="008E2A98" w:rsidRPr="008E2A98" w:rsidRDefault="008E2A98" w:rsidP="008E2A98">
      <w:pPr>
        <w:spacing w:line="480" w:lineRule="auto"/>
        <w:rPr>
          <w:rFonts w:ascii="Times New Roman" w:hAnsi="Times New Roman" w:cs="Times New Roman"/>
          <w:b/>
          <w:iCs/>
          <w:sz w:val="24"/>
          <w:szCs w:val="24"/>
        </w:rPr>
      </w:pPr>
      <w:r w:rsidRPr="008E2A98">
        <w:rPr>
          <w:rFonts w:ascii="Times New Roman" w:hAnsi="Times New Roman" w:cs="Times New Roman"/>
          <w:b/>
          <w:iCs/>
          <w:sz w:val="24"/>
          <w:szCs w:val="24"/>
        </w:rPr>
        <w:lastRenderedPageBreak/>
        <w:t>Highlights</w:t>
      </w:r>
    </w:p>
    <w:p w:rsidR="008E2A98" w:rsidRPr="008E2A98" w:rsidRDefault="00401861" w:rsidP="009145B0">
      <w:pPr>
        <w:numPr>
          <w:ilvl w:val="0"/>
          <w:numId w:val="1"/>
        </w:numPr>
        <w:spacing w:line="48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HFO had the h</w:t>
      </w:r>
      <w:r w:rsidR="00F655A5">
        <w:rPr>
          <w:rFonts w:ascii="Times New Roman" w:hAnsi="Times New Roman" w:cs="Times New Roman"/>
          <w:iCs/>
          <w:sz w:val="24"/>
          <w:szCs w:val="24"/>
        </w:rPr>
        <w:t xml:space="preserve">ighest </w:t>
      </w:r>
      <w:proofErr w:type="spellStart"/>
      <w:r w:rsidR="009145B0">
        <w:rPr>
          <w:rFonts w:ascii="Times New Roman" w:hAnsi="Times New Roman" w:cs="Times New Roman"/>
          <w:iCs/>
          <w:sz w:val="24"/>
          <w:szCs w:val="24"/>
        </w:rPr>
        <w:t>Freundlich</w:t>
      </w:r>
      <w:proofErr w:type="spellEnd"/>
      <w:r w:rsidR="009145B0">
        <w:rPr>
          <w:rFonts w:ascii="Times New Roman" w:hAnsi="Times New Roman" w:cs="Times New Roman"/>
          <w:iCs/>
          <w:sz w:val="24"/>
          <w:szCs w:val="24"/>
        </w:rPr>
        <w:t xml:space="preserve"> </w:t>
      </w:r>
      <w:r w:rsidR="00F655A5">
        <w:rPr>
          <w:rFonts w:ascii="Times New Roman" w:hAnsi="Times New Roman" w:cs="Times New Roman"/>
          <w:iCs/>
          <w:sz w:val="24"/>
          <w:szCs w:val="24"/>
        </w:rPr>
        <w:t xml:space="preserve">model </w:t>
      </w:r>
      <w:r w:rsidR="008E2A98">
        <w:rPr>
          <w:rFonts w:ascii="Times New Roman" w:hAnsi="Times New Roman" w:cs="Times New Roman"/>
          <w:iCs/>
          <w:sz w:val="24"/>
          <w:szCs w:val="24"/>
        </w:rPr>
        <w:t>F</w:t>
      </w:r>
      <w:r w:rsidR="008E2A98" w:rsidRPr="008E2A98">
        <w:rPr>
          <w:rFonts w:ascii="Times New Roman" w:hAnsi="Times New Roman" w:cs="Times New Roman"/>
          <w:iCs/>
          <w:sz w:val="24"/>
          <w:szCs w:val="24"/>
        </w:rPr>
        <w:t xml:space="preserve"> </w:t>
      </w:r>
      <w:r>
        <w:rPr>
          <w:rFonts w:ascii="Times New Roman" w:hAnsi="Times New Roman" w:cs="Times New Roman"/>
          <w:iCs/>
          <w:sz w:val="24"/>
          <w:szCs w:val="24"/>
        </w:rPr>
        <w:t>adsorption</w:t>
      </w:r>
      <w:r w:rsidR="007C3F53">
        <w:rPr>
          <w:rFonts w:ascii="Times New Roman" w:hAnsi="Times New Roman" w:cs="Times New Roman"/>
          <w:iCs/>
          <w:sz w:val="24"/>
          <w:szCs w:val="24"/>
        </w:rPr>
        <w:t xml:space="preserve"> capacity</w:t>
      </w:r>
      <w:r w:rsidR="008E2A98" w:rsidRPr="008E2A98">
        <w:rPr>
          <w:rFonts w:ascii="Times New Roman" w:hAnsi="Times New Roman" w:cs="Times New Roman"/>
          <w:iCs/>
          <w:sz w:val="24"/>
          <w:szCs w:val="24"/>
        </w:rPr>
        <w:t xml:space="preserve"> among </w:t>
      </w:r>
      <w:r w:rsidR="008E2A98">
        <w:rPr>
          <w:rFonts w:ascii="Times New Roman" w:hAnsi="Times New Roman" w:cs="Times New Roman"/>
          <w:iCs/>
          <w:sz w:val="24"/>
          <w:szCs w:val="24"/>
        </w:rPr>
        <w:t>seven</w:t>
      </w:r>
      <w:r w:rsidR="00F655A5">
        <w:rPr>
          <w:rFonts w:ascii="Times New Roman" w:hAnsi="Times New Roman" w:cs="Times New Roman"/>
          <w:iCs/>
          <w:sz w:val="24"/>
          <w:szCs w:val="24"/>
        </w:rPr>
        <w:t xml:space="preserve"> </w:t>
      </w:r>
      <w:r w:rsidR="008E2A98">
        <w:rPr>
          <w:rFonts w:ascii="Times New Roman" w:hAnsi="Times New Roman" w:cs="Times New Roman"/>
          <w:iCs/>
          <w:sz w:val="24"/>
          <w:szCs w:val="24"/>
        </w:rPr>
        <w:t>adsorbents</w:t>
      </w:r>
      <w:r w:rsidR="00F655A5">
        <w:rPr>
          <w:rFonts w:ascii="Times New Roman" w:hAnsi="Times New Roman" w:cs="Times New Roman"/>
          <w:iCs/>
          <w:sz w:val="24"/>
          <w:szCs w:val="24"/>
        </w:rPr>
        <w:t>.</w:t>
      </w:r>
    </w:p>
    <w:p w:rsidR="006C181C" w:rsidRPr="009145B0" w:rsidRDefault="00975E59" w:rsidP="009145B0">
      <w:pPr>
        <w:pStyle w:val="ListParagraph"/>
        <w:numPr>
          <w:ilvl w:val="0"/>
          <w:numId w:val="1"/>
        </w:numPr>
        <w:spacing w:line="480" w:lineRule="auto"/>
        <w:ind w:left="284" w:hanging="284"/>
        <w:jc w:val="both"/>
        <w:rPr>
          <w:rFonts w:ascii="Times New Roman" w:hAnsi="Times New Roman" w:cs="Times New Roman"/>
          <w:iCs/>
          <w:sz w:val="24"/>
          <w:szCs w:val="24"/>
        </w:rPr>
      </w:pPr>
      <w:r>
        <w:rPr>
          <w:rFonts w:ascii="Times New Roman" w:hAnsi="Times New Roman" w:cs="Times New Roman"/>
          <w:iCs/>
          <w:sz w:val="24"/>
          <w:szCs w:val="24"/>
          <w:lang w:val="en-US"/>
        </w:rPr>
        <w:t xml:space="preserve">Zeta potential </w:t>
      </w:r>
      <w:r w:rsidR="00401861" w:rsidRPr="009145B0">
        <w:rPr>
          <w:rFonts w:ascii="Times New Roman" w:hAnsi="Times New Roman" w:cs="Times New Roman"/>
          <w:iCs/>
          <w:sz w:val="24"/>
          <w:szCs w:val="24"/>
          <w:lang w:val="en-US"/>
        </w:rPr>
        <w:t>data</w:t>
      </w:r>
      <w:r w:rsidR="00B327BA">
        <w:rPr>
          <w:rFonts w:ascii="Times New Roman" w:hAnsi="Times New Roman" w:cs="Times New Roman"/>
          <w:iCs/>
          <w:sz w:val="24"/>
          <w:szCs w:val="24"/>
          <w:lang w:val="en-US"/>
        </w:rPr>
        <w:t xml:space="preserve"> on HFO</w:t>
      </w:r>
      <w:r w:rsidR="00401861" w:rsidRPr="009145B0">
        <w:rPr>
          <w:rFonts w:ascii="Times New Roman" w:hAnsi="Times New Roman" w:cs="Times New Roman"/>
          <w:iCs/>
          <w:sz w:val="24"/>
          <w:szCs w:val="24"/>
          <w:lang w:val="en-US"/>
        </w:rPr>
        <w:t xml:space="preserve"> </w:t>
      </w:r>
      <w:r w:rsidR="00D91BDC" w:rsidRPr="009145B0">
        <w:rPr>
          <w:rFonts w:ascii="Times New Roman" w:hAnsi="Times New Roman" w:cs="Times New Roman"/>
          <w:iCs/>
          <w:sz w:val="24"/>
          <w:szCs w:val="24"/>
          <w:lang w:val="en-US"/>
        </w:rPr>
        <w:t xml:space="preserve">indicated a </w:t>
      </w:r>
      <w:r w:rsidR="00401861" w:rsidRPr="009145B0">
        <w:rPr>
          <w:rFonts w:ascii="Times New Roman" w:hAnsi="Times New Roman" w:cs="Times New Roman"/>
          <w:iCs/>
          <w:sz w:val="24"/>
          <w:szCs w:val="24"/>
          <w:lang w:val="en-US"/>
        </w:rPr>
        <w:t>specific F adsorption</w:t>
      </w:r>
      <w:r w:rsidR="00D73318" w:rsidRPr="009145B0">
        <w:rPr>
          <w:rFonts w:ascii="Times New Roman" w:hAnsi="Times New Roman" w:cs="Times New Roman"/>
          <w:iCs/>
          <w:sz w:val="24"/>
          <w:szCs w:val="24"/>
          <w:lang w:val="en-US"/>
        </w:rPr>
        <w:t xml:space="preserve"> mechanism</w:t>
      </w:r>
      <w:r w:rsidR="00F655A5">
        <w:rPr>
          <w:rFonts w:ascii="Times New Roman" w:hAnsi="Times New Roman" w:cs="Times New Roman"/>
          <w:iCs/>
          <w:sz w:val="24"/>
          <w:szCs w:val="24"/>
          <w:lang w:val="en-US"/>
        </w:rPr>
        <w:t>.</w:t>
      </w:r>
    </w:p>
    <w:p w:rsidR="00E73A0A" w:rsidRDefault="008E2A98" w:rsidP="009145B0">
      <w:pPr>
        <w:numPr>
          <w:ilvl w:val="0"/>
          <w:numId w:val="1"/>
        </w:numPr>
        <w:spacing w:line="480" w:lineRule="auto"/>
        <w:ind w:left="284" w:hanging="284"/>
        <w:jc w:val="both"/>
        <w:rPr>
          <w:rFonts w:ascii="Times New Roman" w:hAnsi="Times New Roman" w:cs="Times New Roman"/>
          <w:iCs/>
          <w:sz w:val="24"/>
          <w:szCs w:val="24"/>
        </w:rPr>
      </w:pPr>
      <w:r w:rsidRPr="008E2A98">
        <w:rPr>
          <w:rFonts w:ascii="Times New Roman" w:hAnsi="Times New Roman" w:cs="Times New Roman"/>
          <w:iCs/>
          <w:sz w:val="24"/>
          <w:szCs w:val="24"/>
        </w:rPr>
        <w:t xml:space="preserve">Column </w:t>
      </w:r>
      <w:r w:rsidR="00E73A0A">
        <w:rPr>
          <w:rFonts w:ascii="Times New Roman" w:hAnsi="Times New Roman" w:cs="Times New Roman"/>
          <w:iCs/>
          <w:sz w:val="24"/>
          <w:szCs w:val="24"/>
        </w:rPr>
        <w:t>adsorption</w:t>
      </w:r>
      <w:r w:rsidRPr="008E2A98">
        <w:rPr>
          <w:rFonts w:ascii="Times New Roman" w:hAnsi="Times New Roman" w:cs="Times New Roman"/>
          <w:iCs/>
          <w:sz w:val="24"/>
          <w:szCs w:val="24"/>
        </w:rPr>
        <w:t xml:space="preserve"> data </w:t>
      </w:r>
      <w:r w:rsidR="00E73A0A">
        <w:rPr>
          <w:rFonts w:ascii="Times New Roman" w:hAnsi="Times New Roman" w:cs="Times New Roman"/>
          <w:iCs/>
          <w:sz w:val="24"/>
          <w:szCs w:val="24"/>
        </w:rPr>
        <w:t>fit</w:t>
      </w:r>
      <w:r w:rsidR="00B327BA">
        <w:rPr>
          <w:rFonts w:ascii="Times New Roman" w:hAnsi="Times New Roman" w:cs="Times New Roman"/>
          <w:iCs/>
          <w:sz w:val="24"/>
          <w:szCs w:val="24"/>
        </w:rPr>
        <w:t>ted fairly well</w:t>
      </w:r>
      <w:r w:rsidR="00E73A0A">
        <w:rPr>
          <w:rFonts w:ascii="Times New Roman" w:hAnsi="Times New Roman" w:cs="Times New Roman"/>
          <w:iCs/>
          <w:sz w:val="24"/>
          <w:szCs w:val="24"/>
        </w:rPr>
        <w:t xml:space="preserve"> to Thomas model </w:t>
      </w:r>
    </w:p>
    <w:p w:rsidR="008E2A98" w:rsidRDefault="00E73A0A" w:rsidP="009145B0">
      <w:pPr>
        <w:numPr>
          <w:ilvl w:val="0"/>
          <w:numId w:val="1"/>
        </w:numPr>
        <w:spacing w:line="480" w:lineRule="auto"/>
        <w:ind w:left="284" w:hanging="284"/>
        <w:jc w:val="both"/>
        <w:rPr>
          <w:rFonts w:ascii="Times New Roman" w:hAnsi="Times New Roman" w:cs="Times New Roman"/>
          <w:iCs/>
          <w:sz w:val="24"/>
          <w:szCs w:val="24"/>
        </w:rPr>
      </w:pPr>
      <w:r w:rsidRPr="00E73A0A">
        <w:rPr>
          <w:rFonts w:ascii="Times New Roman" w:hAnsi="Times New Roman" w:cs="Times New Roman"/>
          <w:iCs/>
          <w:sz w:val="24"/>
          <w:szCs w:val="24"/>
          <w:highlight w:val="yellow"/>
        </w:rPr>
        <w:t>Thomas model data fit improved by using an artificial neural network approach</w:t>
      </w:r>
      <w:r w:rsidR="00F655A5">
        <w:rPr>
          <w:rFonts w:ascii="Times New Roman" w:hAnsi="Times New Roman" w:cs="Times New Roman"/>
          <w:iCs/>
          <w:sz w:val="24"/>
          <w:szCs w:val="24"/>
        </w:rPr>
        <w:t>.</w:t>
      </w:r>
    </w:p>
    <w:p w:rsidR="006C181C" w:rsidRDefault="00401861" w:rsidP="009145B0">
      <w:pPr>
        <w:numPr>
          <w:ilvl w:val="0"/>
          <w:numId w:val="1"/>
        </w:numPr>
        <w:spacing w:line="480" w:lineRule="auto"/>
        <w:ind w:left="284" w:hanging="284"/>
        <w:jc w:val="both"/>
        <w:rPr>
          <w:rFonts w:ascii="Times New Roman" w:hAnsi="Times New Roman" w:cs="Times New Roman"/>
          <w:iCs/>
          <w:sz w:val="24"/>
          <w:szCs w:val="24"/>
        </w:rPr>
      </w:pPr>
      <w:proofErr w:type="spellStart"/>
      <w:r>
        <w:rPr>
          <w:rFonts w:ascii="Times New Roman" w:hAnsi="Times New Roman" w:cs="Times New Roman"/>
          <w:iCs/>
          <w:sz w:val="24"/>
          <w:szCs w:val="24"/>
        </w:rPr>
        <w:t>NaOH</w:t>
      </w:r>
      <w:proofErr w:type="spellEnd"/>
      <w:r>
        <w:rPr>
          <w:rFonts w:ascii="Times New Roman" w:hAnsi="Times New Roman" w:cs="Times New Roman"/>
          <w:iCs/>
          <w:sz w:val="24"/>
          <w:szCs w:val="24"/>
        </w:rPr>
        <w:t xml:space="preserve"> can desorb F, not </w:t>
      </w:r>
      <w:proofErr w:type="spellStart"/>
      <w:r>
        <w:rPr>
          <w:rFonts w:ascii="Times New Roman" w:hAnsi="Times New Roman" w:cs="Times New Roman"/>
          <w:iCs/>
          <w:sz w:val="24"/>
          <w:szCs w:val="24"/>
        </w:rPr>
        <w:t>NaCl</w:t>
      </w:r>
      <w:proofErr w:type="spellEnd"/>
      <w:r>
        <w:rPr>
          <w:rFonts w:ascii="Times New Roman" w:hAnsi="Times New Roman" w:cs="Times New Roman"/>
          <w:iCs/>
          <w:sz w:val="24"/>
          <w:szCs w:val="24"/>
        </w:rPr>
        <w:t xml:space="preserve"> and Na</w:t>
      </w:r>
      <w:r w:rsidRPr="00401861">
        <w:rPr>
          <w:rFonts w:ascii="Times New Roman" w:hAnsi="Times New Roman" w:cs="Times New Roman"/>
          <w:iCs/>
          <w:sz w:val="24"/>
          <w:szCs w:val="24"/>
          <w:vertAlign w:val="subscript"/>
        </w:rPr>
        <w:t>2</w:t>
      </w:r>
      <w:r>
        <w:rPr>
          <w:rFonts w:ascii="Times New Roman" w:hAnsi="Times New Roman" w:cs="Times New Roman"/>
          <w:iCs/>
          <w:sz w:val="24"/>
          <w:szCs w:val="24"/>
        </w:rPr>
        <w:t>SO</w:t>
      </w:r>
      <w:r w:rsidRPr="00401861">
        <w:rPr>
          <w:rFonts w:ascii="Times New Roman" w:hAnsi="Times New Roman" w:cs="Times New Roman"/>
          <w:iCs/>
          <w:sz w:val="24"/>
          <w:szCs w:val="24"/>
          <w:vertAlign w:val="subscript"/>
        </w:rPr>
        <w:t>4</w:t>
      </w:r>
      <w:r w:rsidR="00D73318" w:rsidRPr="00D73318">
        <w:rPr>
          <w:rFonts w:ascii="Times New Roman" w:hAnsi="Times New Roman" w:cs="Times New Roman"/>
          <w:iCs/>
          <w:sz w:val="24"/>
          <w:szCs w:val="24"/>
        </w:rPr>
        <w:t>,</w:t>
      </w:r>
      <w:r w:rsidR="00D73318">
        <w:rPr>
          <w:rFonts w:ascii="Times New Roman" w:hAnsi="Times New Roman" w:cs="Times New Roman"/>
          <w:iCs/>
          <w:sz w:val="24"/>
          <w:szCs w:val="24"/>
        </w:rPr>
        <w:t xml:space="preserve"> supporting pH and co-</w:t>
      </w:r>
      <w:r w:rsidR="00D91BDC">
        <w:rPr>
          <w:rFonts w:ascii="Times New Roman" w:hAnsi="Times New Roman" w:cs="Times New Roman"/>
          <w:iCs/>
          <w:sz w:val="24"/>
          <w:szCs w:val="24"/>
        </w:rPr>
        <w:t xml:space="preserve">ions’ </w:t>
      </w:r>
      <w:r w:rsidR="00D73318">
        <w:rPr>
          <w:rFonts w:ascii="Times New Roman" w:hAnsi="Times New Roman" w:cs="Times New Roman"/>
          <w:iCs/>
          <w:sz w:val="24"/>
          <w:szCs w:val="24"/>
        </w:rPr>
        <w:t xml:space="preserve">effects on </w:t>
      </w:r>
      <w:r w:rsidR="009145B0">
        <w:rPr>
          <w:rFonts w:ascii="Times New Roman" w:hAnsi="Times New Roman" w:cs="Times New Roman"/>
          <w:iCs/>
          <w:sz w:val="24"/>
          <w:szCs w:val="24"/>
        </w:rPr>
        <w:t xml:space="preserve">              </w:t>
      </w:r>
      <w:r w:rsidR="00D73318">
        <w:rPr>
          <w:rFonts w:ascii="Times New Roman" w:hAnsi="Times New Roman" w:cs="Times New Roman"/>
          <w:iCs/>
          <w:sz w:val="24"/>
          <w:szCs w:val="24"/>
        </w:rPr>
        <w:t>adsorption</w:t>
      </w:r>
      <w:r w:rsidR="00F655A5">
        <w:rPr>
          <w:rFonts w:ascii="Times New Roman" w:hAnsi="Times New Roman" w:cs="Times New Roman"/>
          <w:iCs/>
          <w:sz w:val="24"/>
          <w:szCs w:val="24"/>
        </w:rPr>
        <w:t>.</w:t>
      </w:r>
    </w:p>
    <w:p w:rsidR="00A51F2E" w:rsidRDefault="00A51F2E" w:rsidP="00A51F2E">
      <w:pPr>
        <w:spacing w:line="480" w:lineRule="auto"/>
        <w:ind w:left="284"/>
        <w:jc w:val="both"/>
        <w:rPr>
          <w:rFonts w:ascii="Times New Roman" w:hAnsi="Times New Roman" w:cs="Times New Roman"/>
          <w:iCs/>
          <w:sz w:val="24"/>
          <w:szCs w:val="24"/>
        </w:rPr>
      </w:pPr>
    </w:p>
    <w:p w:rsidR="00E526C6" w:rsidRDefault="00A51F2E" w:rsidP="000832D4">
      <w:pPr>
        <w:spacing w:after="0" w:line="480" w:lineRule="auto"/>
        <w:jc w:val="both"/>
        <w:rPr>
          <w:rFonts w:ascii="Times New Roman" w:hAnsi="Times New Roman" w:cs="Times New Roman"/>
          <w:b/>
          <w:iCs/>
          <w:sz w:val="24"/>
          <w:szCs w:val="24"/>
        </w:rPr>
      </w:pPr>
      <w:r w:rsidRPr="00A51F2E">
        <w:rPr>
          <w:rFonts w:ascii="Times New Roman" w:hAnsi="Times New Roman" w:cs="Times New Roman"/>
          <w:b/>
          <w:iCs/>
          <w:sz w:val="24"/>
          <w:szCs w:val="24"/>
        </w:rPr>
        <w:t>Statement of significance</w:t>
      </w:r>
    </w:p>
    <w:p w:rsidR="00A51F2E" w:rsidRDefault="00A51F2E" w:rsidP="000832D4">
      <w:pPr>
        <w:spacing w:after="0" w:line="480" w:lineRule="auto"/>
        <w:jc w:val="both"/>
        <w:rPr>
          <w:rFonts w:ascii="Times New Roman" w:hAnsi="Times New Roman" w:cs="Times New Roman"/>
          <w:b/>
          <w:iCs/>
          <w:sz w:val="24"/>
          <w:szCs w:val="24"/>
        </w:rPr>
      </w:pPr>
    </w:p>
    <w:p w:rsidR="00A51F2E" w:rsidRPr="00A51F2E" w:rsidRDefault="00A51F2E" w:rsidP="00A51F2E">
      <w:pPr>
        <w:spacing w:after="0" w:line="480" w:lineRule="auto"/>
        <w:jc w:val="both"/>
        <w:rPr>
          <w:rFonts w:ascii="Times New Roman" w:hAnsi="Times New Roman" w:cs="Times New Roman"/>
          <w:iCs/>
          <w:sz w:val="24"/>
          <w:szCs w:val="24"/>
        </w:rPr>
      </w:pPr>
      <w:r w:rsidRPr="00A51F2E">
        <w:rPr>
          <w:rFonts w:ascii="Times New Roman" w:hAnsi="Times New Roman" w:cs="Times New Roman"/>
          <w:iCs/>
          <w:sz w:val="24"/>
          <w:szCs w:val="24"/>
        </w:rPr>
        <w:t xml:space="preserve">The paper considered </w:t>
      </w:r>
      <w:r w:rsidR="00634E92">
        <w:rPr>
          <w:rFonts w:ascii="Times New Roman" w:hAnsi="Times New Roman" w:cs="Times New Roman"/>
          <w:iCs/>
          <w:sz w:val="24"/>
          <w:szCs w:val="24"/>
        </w:rPr>
        <w:t xml:space="preserve">all </w:t>
      </w:r>
      <w:r w:rsidRPr="00A51F2E">
        <w:rPr>
          <w:rFonts w:ascii="Times New Roman" w:hAnsi="Times New Roman" w:cs="Times New Roman"/>
          <w:iCs/>
          <w:sz w:val="24"/>
          <w:szCs w:val="24"/>
        </w:rPr>
        <w:t xml:space="preserve">important solution and solid-solution interface properties in determining the mechanism of F adsorption by a powerful adsorbent. The results are useful for surface chemists interested in anion adsorption. The majority of the previous studies were conducted in batch-mode experiments whereas ours’ was in both batch and column modes, the latter being more relevant to real operating systems of water treatment. The results of mathematical </w:t>
      </w:r>
      <w:proofErr w:type="spellStart"/>
      <w:r w:rsidRPr="00A51F2E">
        <w:rPr>
          <w:rFonts w:ascii="Times New Roman" w:hAnsi="Times New Roman" w:cs="Times New Roman"/>
          <w:iCs/>
          <w:sz w:val="24"/>
          <w:szCs w:val="24"/>
        </w:rPr>
        <w:t>modeling</w:t>
      </w:r>
      <w:proofErr w:type="spellEnd"/>
      <w:r w:rsidRPr="00A51F2E">
        <w:rPr>
          <w:rFonts w:ascii="Times New Roman" w:hAnsi="Times New Roman" w:cs="Times New Roman"/>
          <w:iCs/>
          <w:sz w:val="24"/>
          <w:szCs w:val="24"/>
        </w:rPr>
        <w:t xml:space="preserve"> of column data are important for designing treatment plants for the removal of F from water and wastewaters.</w:t>
      </w:r>
    </w:p>
    <w:p w:rsidR="00A51F2E" w:rsidRDefault="00A51F2E" w:rsidP="000832D4">
      <w:pPr>
        <w:spacing w:after="0" w:line="480" w:lineRule="auto"/>
        <w:jc w:val="both"/>
        <w:rPr>
          <w:rFonts w:ascii="Times New Roman" w:hAnsi="Times New Roman" w:cs="Times New Roman"/>
          <w:iCs/>
          <w:sz w:val="24"/>
          <w:szCs w:val="24"/>
        </w:rPr>
      </w:pPr>
    </w:p>
    <w:p w:rsidR="00A51F2E" w:rsidRDefault="00A51F2E" w:rsidP="000832D4">
      <w:pPr>
        <w:spacing w:after="0" w:line="480" w:lineRule="auto"/>
        <w:jc w:val="both"/>
        <w:rPr>
          <w:rFonts w:ascii="Times New Roman" w:hAnsi="Times New Roman" w:cs="Times New Roman"/>
          <w:iCs/>
          <w:sz w:val="24"/>
          <w:szCs w:val="24"/>
        </w:rPr>
      </w:pPr>
    </w:p>
    <w:p w:rsidR="00A51F2E" w:rsidRDefault="00A51F2E" w:rsidP="000832D4">
      <w:pPr>
        <w:spacing w:after="0" w:line="480" w:lineRule="auto"/>
        <w:jc w:val="both"/>
        <w:rPr>
          <w:rFonts w:ascii="Times New Roman" w:hAnsi="Times New Roman" w:cs="Times New Roman"/>
          <w:iCs/>
          <w:sz w:val="24"/>
          <w:szCs w:val="24"/>
        </w:rPr>
      </w:pPr>
    </w:p>
    <w:p w:rsidR="00A51F2E" w:rsidRDefault="00A51F2E" w:rsidP="000832D4">
      <w:pPr>
        <w:spacing w:after="0" w:line="480" w:lineRule="auto"/>
        <w:jc w:val="both"/>
        <w:rPr>
          <w:rFonts w:ascii="Times New Roman" w:hAnsi="Times New Roman" w:cs="Times New Roman"/>
          <w:iCs/>
          <w:sz w:val="24"/>
          <w:szCs w:val="24"/>
        </w:rPr>
      </w:pPr>
    </w:p>
    <w:p w:rsidR="00A51F2E" w:rsidRDefault="00A51F2E" w:rsidP="000832D4">
      <w:pPr>
        <w:spacing w:after="0" w:line="480" w:lineRule="auto"/>
        <w:jc w:val="both"/>
        <w:rPr>
          <w:rFonts w:ascii="Times New Roman" w:hAnsi="Times New Roman" w:cs="Times New Roman"/>
          <w:iCs/>
          <w:sz w:val="24"/>
          <w:szCs w:val="24"/>
        </w:rPr>
      </w:pPr>
    </w:p>
    <w:p w:rsidR="00A51F2E" w:rsidRDefault="00A51F2E" w:rsidP="000832D4">
      <w:pPr>
        <w:spacing w:after="0" w:line="480" w:lineRule="auto"/>
        <w:jc w:val="both"/>
        <w:rPr>
          <w:rFonts w:ascii="Times New Roman" w:hAnsi="Times New Roman" w:cs="Times New Roman"/>
          <w:iCs/>
          <w:sz w:val="24"/>
          <w:szCs w:val="24"/>
        </w:rPr>
      </w:pPr>
    </w:p>
    <w:p w:rsidR="00A51F2E" w:rsidRDefault="00A51F2E" w:rsidP="000832D4">
      <w:pPr>
        <w:spacing w:after="0" w:line="480" w:lineRule="auto"/>
        <w:jc w:val="both"/>
        <w:rPr>
          <w:rFonts w:ascii="Times New Roman" w:hAnsi="Times New Roman" w:cs="Times New Roman"/>
          <w:iCs/>
          <w:sz w:val="24"/>
          <w:szCs w:val="24"/>
        </w:rPr>
      </w:pPr>
    </w:p>
    <w:p w:rsidR="000832D4" w:rsidRDefault="008835B0" w:rsidP="000832D4">
      <w:pPr>
        <w:spacing w:after="0" w:line="48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Abstract</w:t>
      </w:r>
    </w:p>
    <w:p w:rsidR="00C85F2E" w:rsidRDefault="00C85F2E" w:rsidP="000832D4">
      <w:pPr>
        <w:spacing w:after="0" w:line="480" w:lineRule="auto"/>
        <w:jc w:val="both"/>
        <w:rPr>
          <w:rFonts w:ascii="Times New Roman" w:eastAsia="Calibri" w:hAnsi="Times New Roman" w:cs="Times New Roman"/>
          <w:b/>
          <w:sz w:val="24"/>
          <w:szCs w:val="24"/>
          <w:lang w:eastAsia="en-US"/>
        </w:rPr>
      </w:pPr>
    </w:p>
    <w:p w:rsidR="008E2A98" w:rsidRDefault="009145B0" w:rsidP="008E2A98">
      <w:pPr>
        <w:spacing w:after="0" w:line="480" w:lineRule="auto"/>
        <w:jc w:val="both"/>
        <w:rPr>
          <w:rFonts w:ascii="Times New Roman" w:eastAsia="Calibri" w:hAnsi="Times New Roman" w:cs="Times New Roman"/>
          <w:sz w:val="24"/>
          <w:szCs w:val="24"/>
          <w:lang w:val="en-US" w:eastAsia="en-US"/>
        </w:rPr>
      </w:pPr>
      <w:r w:rsidRPr="009145B0">
        <w:rPr>
          <w:rFonts w:ascii="Times New Roman" w:eastAsia="Calibri" w:hAnsi="Times New Roman" w:cs="Times New Roman"/>
          <w:sz w:val="24"/>
          <w:szCs w:val="24"/>
          <w:lang w:eastAsia="en-US"/>
        </w:rPr>
        <w:t>Elevated intake of fluoride (F), mainly through drinking water, is a major threat to</w:t>
      </w:r>
      <w:r w:rsidR="0000277E">
        <w:rPr>
          <w:rFonts w:ascii="Times New Roman" w:eastAsia="Calibri" w:hAnsi="Times New Roman" w:cs="Times New Roman"/>
          <w:sz w:val="24"/>
          <w:szCs w:val="24"/>
          <w:lang w:eastAsia="en-US"/>
        </w:rPr>
        <w:t xml:space="preserve"> </w:t>
      </w:r>
      <w:r w:rsidRPr="009145B0">
        <w:rPr>
          <w:rFonts w:ascii="Times New Roman" w:eastAsia="Calibri" w:hAnsi="Times New Roman" w:cs="Times New Roman"/>
          <w:sz w:val="24"/>
          <w:szCs w:val="24"/>
          <w:lang w:eastAsia="en-US"/>
        </w:rPr>
        <w:t>human health worldwide. A study was con</w:t>
      </w:r>
      <w:r w:rsidR="00A51F2E">
        <w:rPr>
          <w:rFonts w:ascii="Times New Roman" w:eastAsia="Calibri" w:hAnsi="Times New Roman" w:cs="Times New Roman"/>
          <w:sz w:val="24"/>
          <w:szCs w:val="24"/>
          <w:lang w:eastAsia="en-US"/>
        </w:rPr>
        <w:t xml:space="preserve">ducted to remove F from aqueous </w:t>
      </w:r>
      <w:r w:rsidR="00327EDC">
        <w:rPr>
          <w:rFonts w:ascii="Times New Roman" w:eastAsia="Calibri" w:hAnsi="Times New Roman" w:cs="Times New Roman"/>
          <w:sz w:val="24"/>
          <w:szCs w:val="24"/>
          <w:lang w:val="en-US" w:eastAsia="en-US"/>
        </w:rPr>
        <w:t>solution</w:t>
      </w:r>
      <w:r w:rsidR="00DC7057">
        <w:rPr>
          <w:rFonts w:ascii="Times New Roman" w:eastAsia="Calibri" w:hAnsi="Times New Roman" w:cs="Times New Roman"/>
          <w:sz w:val="24"/>
          <w:szCs w:val="24"/>
          <w:lang w:val="en-US" w:eastAsia="en-US"/>
        </w:rPr>
        <w:t xml:space="preserve"> </w:t>
      </w:r>
      <w:r w:rsidR="00EA04F8">
        <w:rPr>
          <w:rFonts w:ascii="Times New Roman" w:eastAsia="Calibri" w:hAnsi="Times New Roman" w:cs="Times New Roman"/>
          <w:sz w:val="24"/>
          <w:szCs w:val="24"/>
          <w:lang w:val="en-US" w:eastAsia="en-US"/>
        </w:rPr>
        <w:t>by</w:t>
      </w:r>
      <w:r w:rsidR="00DC7057">
        <w:rPr>
          <w:rFonts w:ascii="Times New Roman" w:eastAsia="Calibri" w:hAnsi="Times New Roman" w:cs="Times New Roman"/>
          <w:sz w:val="24"/>
          <w:szCs w:val="24"/>
          <w:lang w:val="en-US" w:eastAsia="en-US"/>
        </w:rPr>
        <w:t xml:space="preserve"> adsor</w:t>
      </w:r>
      <w:r w:rsidR="00EA04F8">
        <w:rPr>
          <w:rFonts w:ascii="Times New Roman" w:eastAsia="Calibri" w:hAnsi="Times New Roman" w:cs="Times New Roman"/>
          <w:sz w:val="24"/>
          <w:szCs w:val="24"/>
          <w:lang w:val="en-US" w:eastAsia="en-US"/>
        </w:rPr>
        <w:t>ption onto</w:t>
      </w:r>
      <w:r w:rsidR="00DC7057" w:rsidRPr="00DC7057">
        <w:rPr>
          <w:rFonts w:ascii="Times New Roman" w:eastAsia="Calibri" w:hAnsi="Times New Roman" w:cs="Times New Roman"/>
          <w:sz w:val="24"/>
          <w:szCs w:val="24"/>
          <w:lang w:val="en-GB" w:eastAsia="en-US"/>
        </w:rPr>
        <w:t xml:space="preserve"> </w:t>
      </w:r>
      <w:r w:rsidR="00EA04F8">
        <w:rPr>
          <w:rFonts w:ascii="Times New Roman" w:eastAsia="Calibri" w:hAnsi="Times New Roman" w:cs="Times New Roman"/>
          <w:sz w:val="24"/>
          <w:szCs w:val="24"/>
          <w:lang w:val="en-GB" w:eastAsia="en-US"/>
        </w:rPr>
        <w:t>hydrous f</w:t>
      </w:r>
      <w:r w:rsidR="00DC7057" w:rsidRPr="00DC7057">
        <w:rPr>
          <w:rFonts w:ascii="Times New Roman" w:eastAsia="Calibri" w:hAnsi="Times New Roman" w:cs="Times New Roman"/>
          <w:sz w:val="24"/>
          <w:szCs w:val="24"/>
          <w:lang w:val="en-GB" w:eastAsia="en-US"/>
        </w:rPr>
        <w:t>erric oxide (HFO)</w:t>
      </w:r>
      <w:r w:rsidR="00327EDC" w:rsidRPr="00327EDC">
        <w:rPr>
          <w:rFonts w:ascii="Times New Roman" w:eastAsia="Calibri" w:hAnsi="Times New Roman" w:cs="Times New Roman"/>
          <w:sz w:val="24"/>
          <w:szCs w:val="24"/>
          <w:lang w:val="en-US" w:eastAsia="en-US"/>
        </w:rPr>
        <w:t xml:space="preserve"> in batch and fixed-bed column experiments.</w:t>
      </w:r>
      <w:r w:rsidR="00327EDC">
        <w:rPr>
          <w:rFonts w:ascii="Times New Roman" w:eastAsia="Calibri" w:hAnsi="Times New Roman" w:cs="Times New Roman"/>
          <w:sz w:val="24"/>
          <w:szCs w:val="24"/>
          <w:lang w:val="en-US" w:eastAsia="en-US"/>
        </w:rPr>
        <w:t xml:space="preserve"> </w:t>
      </w:r>
      <w:r w:rsidR="00C17056">
        <w:rPr>
          <w:rFonts w:ascii="Times New Roman" w:eastAsia="Calibri" w:hAnsi="Times New Roman" w:cs="Times New Roman"/>
          <w:sz w:val="24"/>
          <w:szCs w:val="24"/>
          <w:lang w:eastAsia="en-US"/>
        </w:rPr>
        <w:t>Of</w:t>
      </w:r>
      <w:r w:rsidR="00DC7057">
        <w:rPr>
          <w:rFonts w:ascii="Times New Roman" w:eastAsia="Calibri" w:hAnsi="Times New Roman" w:cs="Times New Roman"/>
          <w:sz w:val="24"/>
          <w:szCs w:val="24"/>
          <w:lang w:eastAsia="en-US"/>
        </w:rPr>
        <w:t xml:space="preserve"> the seven adsorbents</w:t>
      </w:r>
      <w:r w:rsidR="00C17056">
        <w:rPr>
          <w:rFonts w:ascii="Times New Roman" w:eastAsia="Calibri" w:hAnsi="Times New Roman" w:cs="Times New Roman"/>
          <w:sz w:val="24"/>
          <w:szCs w:val="24"/>
          <w:lang w:eastAsia="en-US"/>
        </w:rPr>
        <w:t xml:space="preserve"> (four anion exchange resins</w:t>
      </w:r>
      <w:r w:rsidR="00DC7057">
        <w:rPr>
          <w:rFonts w:ascii="Times New Roman" w:eastAsia="Calibri" w:hAnsi="Times New Roman" w:cs="Times New Roman"/>
          <w:sz w:val="24"/>
          <w:szCs w:val="24"/>
          <w:lang w:eastAsia="en-US"/>
        </w:rPr>
        <w:t xml:space="preserve">, </w:t>
      </w:r>
      <w:r w:rsidR="00C17056">
        <w:rPr>
          <w:rFonts w:ascii="Times New Roman" w:eastAsia="Calibri" w:hAnsi="Times New Roman" w:cs="Times New Roman"/>
          <w:sz w:val="24"/>
          <w:szCs w:val="24"/>
          <w:lang w:eastAsia="en-US"/>
        </w:rPr>
        <w:t xml:space="preserve">three multivalent </w:t>
      </w:r>
      <w:r w:rsidR="007C3F53">
        <w:rPr>
          <w:rFonts w:ascii="Times New Roman" w:eastAsia="Calibri" w:hAnsi="Times New Roman" w:cs="Times New Roman"/>
          <w:sz w:val="24"/>
          <w:szCs w:val="24"/>
          <w:lang w:eastAsia="en-US"/>
        </w:rPr>
        <w:t xml:space="preserve">metal </w:t>
      </w:r>
      <w:r w:rsidR="00C17056">
        <w:rPr>
          <w:rFonts w:ascii="Times New Roman" w:eastAsia="Calibri" w:hAnsi="Times New Roman" w:cs="Times New Roman"/>
          <w:sz w:val="24"/>
          <w:szCs w:val="24"/>
          <w:lang w:eastAsia="en-US"/>
        </w:rPr>
        <w:t xml:space="preserve">oxides) tested, </w:t>
      </w:r>
      <w:r w:rsidR="00DC7057">
        <w:rPr>
          <w:rFonts w:ascii="Times New Roman" w:eastAsia="Calibri" w:hAnsi="Times New Roman" w:cs="Times New Roman"/>
          <w:sz w:val="24"/>
          <w:szCs w:val="24"/>
          <w:lang w:eastAsia="en-US"/>
        </w:rPr>
        <w:t xml:space="preserve">HFO </w:t>
      </w:r>
      <w:r w:rsidR="00C17056">
        <w:rPr>
          <w:rFonts w:ascii="Times New Roman" w:eastAsia="Calibri" w:hAnsi="Times New Roman" w:cs="Times New Roman"/>
          <w:sz w:val="24"/>
          <w:szCs w:val="24"/>
          <w:lang w:eastAsia="en-US"/>
        </w:rPr>
        <w:t>had the</w:t>
      </w:r>
      <w:r w:rsidR="00DC7057">
        <w:rPr>
          <w:rFonts w:ascii="Times New Roman" w:eastAsia="Calibri" w:hAnsi="Times New Roman" w:cs="Times New Roman"/>
          <w:sz w:val="24"/>
          <w:szCs w:val="24"/>
          <w:lang w:eastAsia="en-US"/>
        </w:rPr>
        <w:t xml:space="preserve"> highest </w:t>
      </w:r>
      <w:r w:rsidR="00294690">
        <w:rPr>
          <w:rFonts w:ascii="Times New Roman" w:eastAsia="Calibri" w:hAnsi="Times New Roman" w:cs="Times New Roman"/>
          <w:sz w:val="24"/>
          <w:szCs w:val="24"/>
          <w:lang w:eastAsia="en-US"/>
        </w:rPr>
        <w:t>adsorption capacity</w:t>
      </w:r>
      <w:r w:rsidR="00C17056">
        <w:rPr>
          <w:rFonts w:ascii="Times New Roman" w:eastAsia="Calibri" w:hAnsi="Times New Roman" w:cs="Times New Roman"/>
          <w:sz w:val="24"/>
          <w:szCs w:val="24"/>
          <w:lang w:eastAsia="en-US"/>
        </w:rPr>
        <w:t xml:space="preserve">. </w:t>
      </w:r>
      <w:r w:rsidR="00CE5BBE">
        <w:rPr>
          <w:rFonts w:ascii="Times New Roman" w:eastAsia="Calibri" w:hAnsi="Times New Roman" w:cs="Times New Roman"/>
          <w:sz w:val="24"/>
          <w:szCs w:val="24"/>
          <w:lang w:eastAsia="en-US"/>
        </w:rPr>
        <w:t xml:space="preserve">Fluoride adsorption </w:t>
      </w:r>
      <w:r w:rsidR="00D44153">
        <w:rPr>
          <w:rFonts w:ascii="Times New Roman" w:eastAsia="Calibri" w:hAnsi="Times New Roman" w:cs="Times New Roman"/>
          <w:sz w:val="24"/>
          <w:szCs w:val="24"/>
          <w:lang w:eastAsia="en-US"/>
        </w:rPr>
        <w:t>on HFO</w:t>
      </w:r>
      <w:r w:rsidR="00CE5BBE">
        <w:rPr>
          <w:rFonts w:ascii="Times New Roman" w:eastAsia="Calibri" w:hAnsi="Times New Roman" w:cs="Times New Roman"/>
          <w:sz w:val="24"/>
          <w:szCs w:val="24"/>
          <w:lang w:eastAsia="en-US"/>
        </w:rPr>
        <w:t xml:space="preserve"> fitted well to </w:t>
      </w:r>
      <w:r w:rsidR="00C17056">
        <w:rPr>
          <w:rFonts w:ascii="Times New Roman" w:eastAsia="Calibri" w:hAnsi="Times New Roman" w:cs="Times New Roman"/>
          <w:sz w:val="24"/>
          <w:szCs w:val="24"/>
          <w:lang w:eastAsia="en-US"/>
        </w:rPr>
        <w:t xml:space="preserve">Langmuir and </w:t>
      </w:r>
      <w:proofErr w:type="spellStart"/>
      <w:r w:rsidR="00C17056">
        <w:rPr>
          <w:rFonts w:ascii="Times New Roman" w:eastAsia="Calibri" w:hAnsi="Times New Roman" w:cs="Times New Roman"/>
          <w:sz w:val="24"/>
          <w:szCs w:val="24"/>
          <w:lang w:eastAsia="en-US"/>
        </w:rPr>
        <w:t>Freundlich</w:t>
      </w:r>
      <w:proofErr w:type="spellEnd"/>
      <w:r w:rsidR="00C17056">
        <w:rPr>
          <w:rFonts w:ascii="Times New Roman" w:eastAsia="Calibri" w:hAnsi="Times New Roman" w:cs="Times New Roman"/>
          <w:sz w:val="24"/>
          <w:szCs w:val="24"/>
          <w:lang w:eastAsia="en-US"/>
        </w:rPr>
        <w:t xml:space="preserve"> models with</w:t>
      </w:r>
      <w:r w:rsidR="00E1402F">
        <w:rPr>
          <w:rFonts w:ascii="Times New Roman" w:eastAsia="Calibri" w:hAnsi="Times New Roman" w:cs="Times New Roman"/>
          <w:sz w:val="24"/>
          <w:szCs w:val="24"/>
          <w:lang w:eastAsia="en-US"/>
        </w:rPr>
        <w:t xml:space="preserve"> a</w:t>
      </w:r>
      <w:r w:rsidR="00C17056">
        <w:rPr>
          <w:rFonts w:ascii="Times New Roman" w:eastAsia="Calibri" w:hAnsi="Times New Roman" w:cs="Times New Roman"/>
          <w:sz w:val="24"/>
          <w:szCs w:val="24"/>
          <w:lang w:eastAsia="en-US"/>
        </w:rPr>
        <w:t xml:space="preserve"> Langmuir adsorption maxim</w:t>
      </w:r>
      <w:r w:rsidR="00E1402F">
        <w:rPr>
          <w:rFonts w:ascii="Times New Roman" w:eastAsia="Calibri" w:hAnsi="Times New Roman" w:cs="Times New Roman"/>
          <w:sz w:val="24"/>
          <w:szCs w:val="24"/>
          <w:lang w:eastAsia="en-US"/>
        </w:rPr>
        <w:t>um</w:t>
      </w:r>
      <w:r w:rsidR="00C17056">
        <w:rPr>
          <w:rFonts w:ascii="Times New Roman" w:eastAsia="Calibri" w:hAnsi="Times New Roman" w:cs="Times New Roman"/>
          <w:sz w:val="24"/>
          <w:szCs w:val="24"/>
          <w:lang w:eastAsia="en-US"/>
        </w:rPr>
        <w:t xml:space="preserve"> of </w:t>
      </w:r>
      <w:r w:rsidR="00C17056">
        <w:rPr>
          <w:rFonts w:ascii="Times New Roman" w:eastAsia="Calibri" w:hAnsi="Times New Roman" w:cs="Times New Roman"/>
          <w:sz w:val="24"/>
          <w:szCs w:val="24"/>
          <w:lang w:val="en-GB" w:eastAsia="en-US"/>
        </w:rPr>
        <w:t>6.</w:t>
      </w:r>
      <w:r w:rsidR="00C17056" w:rsidRPr="00DC7057">
        <w:rPr>
          <w:rFonts w:ascii="Times New Roman" w:eastAsia="Calibri" w:hAnsi="Times New Roman" w:cs="Times New Roman"/>
          <w:sz w:val="24"/>
          <w:szCs w:val="24"/>
          <w:lang w:val="en-GB" w:eastAsia="en-US"/>
        </w:rPr>
        <w:t>7</w:t>
      </w:r>
      <w:r w:rsidR="00C17056">
        <w:rPr>
          <w:rFonts w:ascii="Times New Roman" w:eastAsia="Calibri" w:hAnsi="Times New Roman" w:cs="Times New Roman"/>
          <w:sz w:val="24"/>
          <w:szCs w:val="24"/>
          <w:lang w:val="en-GB" w:eastAsia="en-US"/>
        </w:rPr>
        <w:t>1</w:t>
      </w:r>
      <w:r w:rsidR="00C17056" w:rsidRPr="00DC7057">
        <w:rPr>
          <w:rFonts w:ascii="Times New Roman" w:eastAsia="Calibri" w:hAnsi="Times New Roman" w:cs="Times New Roman"/>
          <w:sz w:val="24"/>
          <w:szCs w:val="24"/>
          <w:lang w:val="en-GB" w:eastAsia="en-US"/>
        </w:rPr>
        <w:t xml:space="preserve"> mg F/g</w:t>
      </w:r>
      <w:r w:rsidR="00C17056">
        <w:rPr>
          <w:rFonts w:ascii="Times New Roman" w:eastAsia="Calibri" w:hAnsi="Times New Roman" w:cs="Times New Roman"/>
          <w:sz w:val="24"/>
          <w:szCs w:val="24"/>
          <w:lang w:eastAsia="en-US"/>
        </w:rPr>
        <w:t xml:space="preserve"> at pH 6.5. </w:t>
      </w:r>
      <w:r w:rsidR="00C17056">
        <w:rPr>
          <w:rFonts w:ascii="Times New Roman" w:eastAsia="Calibri" w:hAnsi="Times New Roman" w:cs="Times New Roman"/>
          <w:sz w:val="24"/>
          <w:szCs w:val="24"/>
          <w:lang w:val="en-US" w:eastAsia="en-US"/>
        </w:rPr>
        <w:t xml:space="preserve">Fluoride adsorption continuously decreased from pH 3 to 7. Point of zero charge of HFO was pH 5 which </w:t>
      </w:r>
      <w:r w:rsidR="00D91BDC">
        <w:rPr>
          <w:rFonts w:ascii="Times New Roman" w:eastAsia="Calibri" w:hAnsi="Times New Roman" w:cs="Times New Roman"/>
          <w:sz w:val="24"/>
          <w:szCs w:val="24"/>
          <w:lang w:val="en-US" w:eastAsia="en-US"/>
        </w:rPr>
        <w:t xml:space="preserve">fell </w:t>
      </w:r>
      <w:r w:rsidR="00C17056">
        <w:rPr>
          <w:rFonts w:ascii="Times New Roman" w:eastAsia="Calibri" w:hAnsi="Times New Roman" w:cs="Times New Roman"/>
          <w:sz w:val="24"/>
          <w:szCs w:val="24"/>
          <w:lang w:val="en-US" w:eastAsia="en-US"/>
        </w:rPr>
        <w:t xml:space="preserve">to pH 4 in the presence of 10 mg F/L and </w:t>
      </w:r>
      <w:r w:rsidR="00CE5BBE">
        <w:rPr>
          <w:rFonts w:ascii="Times New Roman" w:eastAsia="Calibri" w:hAnsi="Times New Roman" w:cs="Times New Roman"/>
          <w:sz w:val="24"/>
          <w:szCs w:val="24"/>
          <w:lang w:val="en-US" w:eastAsia="en-US"/>
        </w:rPr>
        <w:t>1 g HFO/L</w:t>
      </w:r>
      <w:r w:rsidR="00D91BDC">
        <w:rPr>
          <w:rFonts w:ascii="Times New Roman" w:eastAsia="Calibri" w:hAnsi="Times New Roman" w:cs="Times New Roman"/>
          <w:sz w:val="24"/>
          <w:szCs w:val="24"/>
          <w:lang w:val="en-US" w:eastAsia="en-US"/>
        </w:rPr>
        <w:t>,</w:t>
      </w:r>
      <w:r w:rsidR="00CE5BBE">
        <w:rPr>
          <w:rFonts w:ascii="Times New Roman" w:eastAsia="Calibri" w:hAnsi="Times New Roman" w:cs="Times New Roman"/>
          <w:sz w:val="24"/>
          <w:szCs w:val="24"/>
          <w:lang w:val="en-US" w:eastAsia="en-US"/>
        </w:rPr>
        <w:t xml:space="preserve"> indicating that F was </w:t>
      </w:r>
      <w:r w:rsidR="00CE5BBE" w:rsidRPr="00B327BA">
        <w:rPr>
          <w:rFonts w:ascii="Times New Roman" w:eastAsia="Calibri" w:hAnsi="Times New Roman" w:cs="Times New Roman"/>
          <w:sz w:val="24"/>
          <w:szCs w:val="24"/>
          <w:highlight w:val="yellow"/>
          <w:lang w:val="en-US" w:eastAsia="en-US"/>
        </w:rPr>
        <w:t>specifically adsorbed on HFO</w:t>
      </w:r>
      <w:r w:rsidR="00CE5BBE">
        <w:rPr>
          <w:rFonts w:ascii="Times New Roman" w:eastAsia="Calibri" w:hAnsi="Times New Roman" w:cs="Times New Roman"/>
          <w:sz w:val="24"/>
          <w:szCs w:val="24"/>
          <w:lang w:val="en-US" w:eastAsia="en-US"/>
        </w:rPr>
        <w:t xml:space="preserve">. </w:t>
      </w:r>
      <w:r w:rsidR="00530E24">
        <w:rPr>
          <w:rFonts w:ascii="Times New Roman" w:eastAsia="Calibri" w:hAnsi="Times New Roman" w:cs="Times New Roman"/>
          <w:sz w:val="24"/>
          <w:szCs w:val="24"/>
          <w:lang w:val="en-US" w:eastAsia="en-US"/>
        </w:rPr>
        <w:t xml:space="preserve">Fluoride was not desorbed by 0.1 M </w:t>
      </w:r>
      <w:proofErr w:type="spellStart"/>
      <w:r w:rsidR="00CE5BBE">
        <w:rPr>
          <w:rFonts w:ascii="Times New Roman" w:eastAsia="Calibri" w:hAnsi="Times New Roman" w:cs="Times New Roman"/>
          <w:sz w:val="24"/>
          <w:szCs w:val="24"/>
          <w:lang w:val="en-US" w:eastAsia="en-US"/>
        </w:rPr>
        <w:t>NaCl</w:t>
      </w:r>
      <w:proofErr w:type="spellEnd"/>
      <w:r w:rsidR="00CE5BBE">
        <w:rPr>
          <w:rFonts w:ascii="Times New Roman" w:eastAsia="Calibri" w:hAnsi="Times New Roman" w:cs="Times New Roman"/>
          <w:sz w:val="24"/>
          <w:szCs w:val="24"/>
          <w:lang w:val="en-US" w:eastAsia="en-US"/>
        </w:rPr>
        <w:t xml:space="preserve"> and </w:t>
      </w:r>
      <w:r w:rsidR="00E1402F">
        <w:rPr>
          <w:rFonts w:ascii="Times New Roman" w:eastAsia="Calibri" w:hAnsi="Times New Roman" w:cs="Times New Roman"/>
          <w:sz w:val="24"/>
          <w:szCs w:val="24"/>
          <w:lang w:val="en-US" w:eastAsia="en-US"/>
        </w:rPr>
        <w:t xml:space="preserve">0.1 M </w:t>
      </w:r>
      <w:r w:rsidR="00CE5BBE">
        <w:rPr>
          <w:rFonts w:ascii="Times New Roman" w:eastAsia="Calibri" w:hAnsi="Times New Roman" w:cs="Times New Roman"/>
          <w:sz w:val="24"/>
          <w:szCs w:val="24"/>
          <w:lang w:val="en-US" w:eastAsia="en-US"/>
        </w:rPr>
        <w:t>Na</w:t>
      </w:r>
      <w:r w:rsidR="00CE5BBE" w:rsidRPr="00CE5BBE">
        <w:rPr>
          <w:rFonts w:ascii="Times New Roman" w:eastAsia="Calibri" w:hAnsi="Times New Roman" w:cs="Times New Roman"/>
          <w:sz w:val="24"/>
          <w:szCs w:val="24"/>
          <w:vertAlign w:val="subscript"/>
          <w:lang w:val="en-US" w:eastAsia="en-US"/>
        </w:rPr>
        <w:t>2</w:t>
      </w:r>
      <w:r w:rsidR="00CE5BBE">
        <w:rPr>
          <w:rFonts w:ascii="Times New Roman" w:eastAsia="Calibri" w:hAnsi="Times New Roman" w:cs="Times New Roman"/>
          <w:sz w:val="24"/>
          <w:szCs w:val="24"/>
          <w:lang w:val="en-US" w:eastAsia="en-US"/>
        </w:rPr>
        <w:t>SO</w:t>
      </w:r>
      <w:r w:rsidR="00CE5BBE" w:rsidRPr="00CE5BBE">
        <w:rPr>
          <w:rFonts w:ascii="Times New Roman" w:eastAsia="Calibri" w:hAnsi="Times New Roman" w:cs="Times New Roman"/>
          <w:sz w:val="24"/>
          <w:szCs w:val="24"/>
          <w:vertAlign w:val="subscript"/>
          <w:lang w:val="en-US" w:eastAsia="en-US"/>
        </w:rPr>
        <w:t>4</w:t>
      </w:r>
      <w:r w:rsidR="00CE5BBE">
        <w:rPr>
          <w:rFonts w:ascii="Times New Roman" w:eastAsia="Calibri" w:hAnsi="Times New Roman" w:cs="Times New Roman"/>
          <w:sz w:val="24"/>
          <w:szCs w:val="24"/>
          <w:lang w:val="en-US" w:eastAsia="en-US"/>
        </w:rPr>
        <w:t xml:space="preserve"> but effectively desorbed </w:t>
      </w:r>
      <w:r w:rsidR="00530E24">
        <w:rPr>
          <w:rFonts w:ascii="Times New Roman" w:eastAsia="Calibri" w:hAnsi="Times New Roman" w:cs="Times New Roman"/>
          <w:sz w:val="24"/>
          <w:szCs w:val="24"/>
          <w:lang w:val="en-US" w:eastAsia="en-US"/>
        </w:rPr>
        <w:t xml:space="preserve">by 0.1 M </w:t>
      </w:r>
      <w:proofErr w:type="spellStart"/>
      <w:r w:rsidR="00530E24">
        <w:rPr>
          <w:rFonts w:ascii="Times New Roman" w:eastAsia="Calibri" w:hAnsi="Times New Roman" w:cs="Times New Roman"/>
          <w:sz w:val="24"/>
          <w:szCs w:val="24"/>
          <w:lang w:val="en-US" w:eastAsia="en-US"/>
        </w:rPr>
        <w:t>NaOH</w:t>
      </w:r>
      <w:proofErr w:type="spellEnd"/>
      <w:r w:rsidR="00CE5BBE">
        <w:rPr>
          <w:rFonts w:ascii="Times New Roman" w:eastAsia="Calibri" w:hAnsi="Times New Roman" w:cs="Times New Roman"/>
          <w:sz w:val="24"/>
          <w:szCs w:val="24"/>
          <w:lang w:val="en-US" w:eastAsia="en-US"/>
        </w:rPr>
        <w:t xml:space="preserve">. </w:t>
      </w:r>
      <w:r w:rsidR="007C3F53">
        <w:rPr>
          <w:rFonts w:ascii="Times New Roman" w:eastAsia="Calibri" w:hAnsi="Times New Roman" w:cs="Times New Roman"/>
          <w:sz w:val="24"/>
          <w:szCs w:val="24"/>
          <w:lang w:val="en-US" w:eastAsia="en-US"/>
        </w:rPr>
        <w:t>T</w:t>
      </w:r>
      <w:r w:rsidR="00E1402F">
        <w:rPr>
          <w:rFonts w:ascii="Times New Roman" w:eastAsia="Calibri" w:hAnsi="Times New Roman" w:cs="Times New Roman"/>
          <w:sz w:val="24"/>
          <w:szCs w:val="24"/>
          <w:lang w:val="en-US" w:eastAsia="en-US"/>
        </w:rPr>
        <w:t xml:space="preserve">he </w:t>
      </w:r>
      <w:r w:rsidR="007C3F53">
        <w:rPr>
          <w:rFonts w:ascii="Times New Roman" w:eastAsia="Calibri" w:hAnsi="Times New Roman" w:cs="Times New Roman"/>
          <w:sz w:val="24"/>
          <w:szCs w:val="24"/>
          <w:lang w:val="en-US" w:eastAsia="en-US"/>
        </w:rPr>
        <w:t xml:space="preserve">F adsorption </w:t>
      </w:r>
      <w:r w:rsidR="00E1402F">
        <w:rPr>
          <w:rFonts w:ascii="Times New Roman" w:eastAsia="Calibri" w:hAnsi="Times New Roman" w:cs="Times New Roman"/>
          <w:sz w:val="24"/>
          <w:szCs w:val="24"/>
          <w:lang w:val="en-US" w:eastAsia="en-US"/>
        </w:rPr>
        <w:t xml:space="preserve">capacity </w:t>
      </w:r>
      <w:r w:rsidR="007C3F53">
        <w:rPr>
          <w:rFonts w:ascii="Times New Roman" w:eastAsia="Calibri" w:hAnsi="Times New Roman" w:cs="Times New Roman"/>
          <w:sz w:val="24"/>
          <w:szCs w:val="24"/>
          <w:lang w:val="en-US" w:eastAsia="en-US"/>
        </w:rPr>
        <w:t>in column</w:t>
      </w:r>
      <w:r w:rsidR="00720E71">
        <w:rPr>
          <w:rFonts w:ascii="Times New Roman" w:eastAsia="Calibri" w:hAnsi="Times New Roman" w:cs="Times New Roman"/>
          <w:sz w:val="24"/>
          <w:szCs w:val="24"/>
          <w:lang w:val="en-US" w:eastAsia="en-US"/>
        </w:rPr>
        <w:t xml:space="preserve"> experiments</w:t>
      </w:r>
      <w:r w:rsidR="007C3F53">
        <w:rPr>
          <w:rFonts w:ascii="Times New Roman" w:eastAsia="Calibri" w:hAnsi="Times New Roman" w:cs="Times New Roman"/>
          <w:sz w:val="24"/>
          <w:szCs w:val="24"/>
          <w:lang w:val="en-US" w:eastAsia="en-US"/>
        </w:rPr>
        <w:t xml:space="preserve"> (</w:t>
      </w:r>
      <w:r w:rsidR="006C6EEC">
        <w:rPr>
          <w:rFonts w:ascii="Times New Roman" w:eastAsia="Calibri" w:hAnsi="Times New Roman" w:cs="Times New Roman"/>
          <w:sz w:val="24"/>
          <w:szCs w:val="24"/>
          <w:lang w:val="en-US" w:eastAsia="en-US"/>
        </w:rPr>
        <w:t xml:space="preserve">10% or 20% </w:t>
      </w:r>
      <w:r w:rsidR="007C3F53" w:rsidRPr="00DC7057">
        <w:rPr>
          <w:rFonts w:ascii="Times New Roman" w:eastAsia="Calibri" w:hAnsi="Times New Roman" w:cs="Times New Roman"/>
          <w:sz w:val="24"/>
          <w:szCs w:val="24"/>
          <w:lang w:val="en-US" w:eastAsia="en-US"/>
        </w:rPr>
        <w:t>HFO</w:t>
      </w:r>
      <w:r w:rsidR="006C6EEC">
        <w:rPr>
          <w:rFonts w:ascii="Times New Roman" w:eastAsia="Calibri" w:hAnsi="Times New Roman" w:cs="Times New Roman"/>
          <w:sz w:val="24"/>
          <w:szCs w:val="24"/>
          <w:lang w:val="en-US" w:eastAsia="en-US"/>
        </w:rPr>
        <w:t xml:space="preserve"> </w:t>
      </w:r>
      <w:r w:rsidR="00720E71">
        <w:rPr>
          <w:rFonts w:ascii="Times New Roman" w:eastAsia="Calibri" w:hAnsi="Times New Roman" w:cs="Times New Roman"/>
          <w:sz w:val="24"/>
          <w:szCs w:val="24"/>
          <w:lang w:val="en-US" w:eastAsia="en-US"/>
        </w:rPr>
        <w:t>+</w:t>
      </w:r>
      <w:r w:rsidR="007C3F53" w:rsidRPr="00DC7057">
        <w:rPr>
          <w:rFonts w:ascii="Times New Roman" w:eastAsia="Calibri" w:hAnsi="Times New Roman" w:cs="Times New Roman"/>
          <w:sz w:val="24"/>
          <w:szCs w:val="24"/>
          <w:lang w:val="en-US" w:eastAsia="en-US"/>
        </w:rPr>
        <w:t xml:space="preserve"> </w:t>
      </w:r>
      <w:r w:rsidR="006C6EEC">
        <w:rPr>
          <w:rFonts w:ascii="Times New Roman" w:eastAsia="Calibri" w:hAnsi="Times New Roman" w:cs="Times New Roman"/>
          <w:sz w:val="24"/>
          <w:szCs w:val="24"/>
          <w:lang w:val="en-US" w:eastAsia="en-US"/>
        </w:rPr>
        <w:t xml:space="preserve">90% or 80% </w:t>
      </w:r>
      <w:r w:rsidR="007C3F53" w:rsidRPr="00DC7057">
        <w:rPr>
          <w:rFonts w:ascii="Times New Roman" w:eastAsia="Calibri" w:hAnsi="Times New Roman" w:cs="Times New Roman"/>
          <w:sz w:val="24"/>
          <w:szCs w:val="24"/>
          <w:lang w:val="en-US" w:eastAsia="en-US"/>
        </w:rPr>
        <w:t>anthracite</w:t>
      </w:r>
      <w:r w:rsidR="006C6EEC">
        <w:rPr>
          <w:rFonts w:ascii="Times New Roman" w:eastAsia="Calibri" w:hAnsi="Times New Roman" w:cs="Times New Roman"/>
          <w:sz w:val="24"/>
          <w:szCs w:val="24"/>
          <w:lang w:val="en-US" w:eastAsia="en-US"/>
        </w:rPr>
        <w:t>)</w:t>
      </w:r>
      <w:r w:rsidR="007C3F53" w:rsidRPr="00DC7057">
        <w:rPr>
          <w:rFonts w:ascii="Times New Roman" w:eastAsia="Calibri" w:hAnsi="Times New Roman" w:cs="Times New Roman"/>
          <w:sz w:val="24"/>
          <w:szCs w:val="24"/>
          <w:lang w:val="en-US" w:eastAsia="en-US"/>
        </w:rPr>
        <w:t xml:space="preserve"> </w:t>
      </w:r>
      <w:r w:rsidR="00E1402F">
        <w:rPr>
          <w:rFonts w:ascii="Times New Roman" w:eastAsia="Calibri" w:hAnsi="Times New Roman" w:cs="Times New Roman"/>
          <w:sz w:val="24"/>
          <w:szCs w:val="24"/>
          <w:lang w:val="en-US" w:eastAsia="en-US"/>
        </w:rPr>
        <w:t xml:space="preserve">was </w:t>
      </w:r>
      <w:r w:rsidR="007C3F53">
        <w:rPr>
          <w:rFonts w:ascii="Times New Roman" w:eastAsia="Calibri" w:hAnsi="Times New Roman" w:cs="Times New Roman"/>
          <w:sz w:val="24"/>
          <w:szCs w:val="24"/>
          <w:lang w:val="en-US" w:eastAsia="en-US"/>
        </w:rPr>
        <w:t xml:space="preserve">progressively </w:t>
      </w:r>
      <w:r w:rsidR="00E1402F">
        <w:rPr>
          <w:rFonts w:ascii="Times New Roman" w:eastAsia="Calibri" w:hAnsi="Times New Roman" w:cs="Times New Roman"/>
          <w:sz w:val="24"/>
          <w:szCs w:val="24"/>
          <w:lang w:val="en-US" w:eastAsia="en-US"/>
        </w:rPr>
        <w:t>reduced</w:t>
      </w:r>
      <w:r w:rsidR="007C3F53">
        <w:rPr>
          <w:rFonts w:ascii="Times New Roman" w:eastAsia="Calibri" w:hAnsi="Times New Roman" w:cs="Times New Roman"/>
          <w:sz w:val="24"/>
          <w:szCs w:val="24"/>
          <w:lang w:val="en-US" w:eastAsia="en-US"/>
        </w:rPr>
        <w:t xml:space="preserve"> with increasing number of adsorption/</w:t>
      </w:r>
      <w:proofErr w:type="spellStart"/>
      <w:r w:rsidR="007C3F53">
        <w:rPr>
          <w:rFonts w:ascii="Times New Roman" w:eastAsia="Calibri" w:hAnsi="Times New Roman" w:cs="Times New Roman"/>
          <w:sz w:val="24"/>
          <w:szCs w:val="24"/>
          <w:lang w:val="en-US" w:eastAsia="en-US"/>
        </w:rPr>
        <w:t>NaOH</w:t>
      </w:r>
      <w:proofErr w:type="spellEnd"/>
      <w:r w:rsidR="007C3F53">
        <w:rPr>
          <w:rFonts w:ascii="Times New Roman" w:eastAsia="Calibri" w:hAnsi="Times New Roman" w:cs="Times New Roman"/>
          <w:sz w:val="24"/>
          <w:szCs w:val="24"/>
          <w:lang w:val="en-US" w:eastAsia="en-US"/>
        </w:rPr>
        <w:t xml:space="preserve"> desorption cycles up to three cycles reaching a final value of 3.26 mg F/g HFO</w:t>
      </w:r>
      <w:r w:rsidR="00E1402F">
        <w:rPr>
          <w:rFonts w:ascii="Times New Roman" w:eastAsia="Calibri" w:hAnsi="Times New Roman" w:cs="Times New Roman"/>
          <w:sz w:val="24"/>
          <w:szCs w:val="24"/>
          <w:lang w:val="en-US" w:eastAsia="en-US"/>
        </w:rPr>
        <w:t xml:space="preserve">. </w:t>
      </w:r>
      <w:r w:rsidR="00DC7057" w:rsidRPr="00507F3E">
        <w:rPr>
          <w:rFonts w:ascii="Times New Roman" w:eastAsia="Calibri" w:hAnsi="Times New Roman" w:cs="Times New Roman"/>
          <w:sz w:val="24"/>
          <w:szCs w:val="24"/>
          <w:highlight w:val="yellow"/>
          <w:lang w:val="en-US" w:eastAsia="en-US"/>
        </w:rPr>
        <w:t>The breakthrough data from column stud</w:t>
      </w:r>
      <w:r w:rsidR="00FE5B69" w:rsidRPr="00507F3E">
        <w:rPr>
          <w:rFonts w:ascii="Times New Roman" w:eastAsia="Calibri" w:hAnsi="Times New Roman" w:cs="Times New Roman"/>
          <w:sz w:val="24"/>
          <w:szCs w:val="24"/>
          <w:highlight w:val="yellow"/>
          <w:lang w:val="en-US" w:eastAsia="en-US"/>
        </w:rPr>
        <w:t>ies</w:t>
      </w:r>
      <w:r w:rsidR="00DC7057" w:rsidRPr="00507F3E">
        <w:rPr>
          <w:rFonts w:ascii="Times New Roman" w:eastAsia="Calibri" w:hAnsi="Times New Roman" w:cs="Times New Roman"/>
          <w:sz w:val="24"/>
          <w:szCs w:val="24"/>
          <w:highlight w:val="yellow"/>
          <w:lang w:val="en-US" w:eastAsia="en-US"/>
        </w:rPr>
        <w:t xml:space="preserve"> </w:t>
      </w:r>
      <w:r w:rsidR="008418EC" w:rsidRPr="00507F3E">
        <w:rPr>
          <w:rFonts w:ascii="Times New Roman" w:eastAsia="Calibri" w:hAnsi="Times New Roman" w:cs="Times New Roman"/>
          <w:sz w:val="24"/>
          <w:szCs w:val="24"/>
          <w:highlight w:val="yellow"/>
          <w:lang w:val="en-US" w:eastAsia="en-US"/>
        </w:rPr>
        <w:t>at</w:t>
      </w:r>
      <w:r w:rsidR="00D44153" w:rsidRPr="00507F3E">
        <w:rPr>
          <w:rFonts w:ascii="Times New Roman" w:eastAsia="Calibri" w:hAnsi="Times New Roman" w:cs="Times New Roman"/>
          <w:sz w:val="24"/>
          <w:szCs w:val="24"/>
          <w:highlight w:val="yellow"/>
          <w:lang w:val="en-US" w:eastAsia="en-US"/>
        </w:rPr>
        <w:t xml:space="preserve"> different bed height</w:t>
      </w:r>
      <w:r w:rsidR="00B327BA">
        <w:rPr>
          <w:rFonts w:ascii="Times New Roman" w:eastAsia="Calibri" w:hAnsi="Times New Roman" w:cs="Times New Roman"/>
          <w:sz w:val="24"/>
          <w:szCs w:val="24"/>
          <w:highlight w:val="yellow"/>
          <w:lang w:val="en-US" w:eastAsia="en-US"/>
        </w:rPr>
        <w:t>s</w:t>
      </w:r>
      <w:r w:rsidR="00D44153" w:rsidRPr="00507F3E">
        <w:rPr>
          <w:rFonts w:ascii="Times New Roman" w:eastAsia="Calibri" w:hAnsi="Times New Roman" w:cs="Times New Roman"/>
          <w:sz w:val="24"/>
          <w:szCs w:val="24"/>
          <w:highlight w:val="yellow"/>
          <w:lang w:val="en-US" w:eastAsia="en-US"/>
        </w:rPr>
        <w:t>, inlet concentration</w:t>
      </w:r>
      <w:r w:rsidR="00B327BA">
        <w:rPr>
          <w:rFonts w:ascii="Times New Roman" w:eastAsia="Calibri" w:hAnsi="Times New Roman" w:cs="Times New Roman"/>
          <w:sz w:val="24"/>
          <w:szCs w:val="24"/>
          <w:highlight w:val="yellow"/>
          <w:lang w:val="en-US" w:eastAsia="en-US"/>
        </w:rPr>
        <w:t>s</w:t>
      </w:r>
      <w:r w:rsidR="00D44153" w:rsidRPr="00507F3E">
        <w:rPr>
          <w:rFonts w:ascii="Times New Roman" w:eastAsia="Calibri" w:hAnsi="Times New Roman" w:cs="Times New Roman"/>
          <w:sz w:val="24"/>
          <w:szCs w:val="24"/>
          <w:highlight w:val="yellow"/>
          <w:lang w:val="en-US" w:eastAsia="en-US"/>
        </w:rPr>
        <w:t xml:space="preserve">, </w:t>
      </w:r>
      <w:r w:rsidR="008418EC" w:rsidRPr="00507F3E">
        <w:rPr>
          <w:rFonts w:ascii="Times New Roman" w:eastAsia="Calibri" w:hAnsi="Times New Roman" w:cs="Times New Roman"/>
          <w:sz w:val="24"/>
          <w:szCs w:val="24"/>
          <w:highlight w:val="yellow"/>
          <w:lang w:val="en-US" w:eastAsia="en-US"/>
        </w:rPr>
        <w:t>and</w:t>
      </w:r>
      <w:r w:rsidR="00DC7057" w:rsidRPr="00507F3E">
        <w:rPr>
          <w:rFonts w:ascii="Times New Roman" w:eastAsia="Calibri" w:hAnsi="Times New Roman" w:cs="Times New Roman"/>
          <w:sz w:val="24"/>
          <w:szCs w:val="24"/>
          <w:highlight w:val="yellow"/>
          <w:lang w:val="en-US" w:eastAsia="en-US"/>
        </w:rPr>
        <w:t xml:space="preserve"> </w:t>
      </w:r>
      <w:proofErr w:type="spellStart"/>
      <w:proofErr w:type="gramStart"/>
      <w:r w:rsidR="00DC7057" w:rsidRPr="00507F3E">
        <w:rPr>
          <w:rFonts w:ascii="Times New Roman" w:eastAsia="Calibri" w:hAnsi="Times New Roman" w:cs="Times New Roman"/>
          <w:sz w:val="24"/>
          <w:szCs w:val="24"/>
          <w:highlight w:val="yellow"/>
          <w:lang w:val="en-US" w:eastAsia="en-US"/>
        </w:rPr>
        <w:t>pH</w:t>
      </w:r>
      <w:r w:rsidR="00B327BA">
        <w:rPr>
          <w:rFonts w:ascii="Times New Roman" w:eastAsia="Calibri" w:hAnsi="Times New Roman" w:cs="Times New Roman"/>
          <w:sz w:val="24"/>
          <w:szCs w:val="24"/>
          <w:highlight w:val="yellow"/>
          <w:lang w:val="en-US" w:eastAsia="en-US"/>
        </w:rPr>
        <w:t>s</w:t>
      </w:r>
      <w:proofErr w:type="spellEnd"/>
      <w:proofErr w:type="gramEnd"/>
      <w:r w:rsidR="008418EC" w:rsidRPr="00507F3E">
        <w:rPr>
          <w:rFonts w:ascii="Times New Roman" w:eastAsia="Calibri" w:hAnsi="Times New Roman" w:cs="Times New Roman"/>
          <w:sz w:val="24"/>
          <w:szCs w:val="24"/>
          <w:highlight w:val="yellow"/>
          <w:lang w:val="en-US" w:eastAsia="en-US"/>
        </w:rPr>
        <w:t xml:space="preserve"> </w:t>
      </w:r>
      <w:r w:rsidR="00DC7057" w:rsidRPr="00507F3E">
        <w:rPr>
          <w:rFonts w:ascii="Times New Roman" w:eastAsia="Calibri" w:hAnsi="Times New Roman" w:cs="Times New Roman"/>
          <w:sz w:val="24"/>
          <w:szCs w:val="24"/>
          <w:highlight w:val="yellow"/>
          <w:lang w:val="en-US" w:eastAsia="en-US"/>
        </w:rPr>
        <w:t xml:space="preserve">were </w:t>
      </w:r>
      <w:r w:rsidR="00D44153" w:rsidRPr="00507F3E">
        <w:rPr>
          <w:rFonts w:ascii="Times New Roman" w:eastAsia="Calibri" w:hAnsi="Times New Roman" w:cs="Times New Roman"/>
          <w:sz w:val="24"/>
          <w:szCs w:val="24"/>
          <w:highlight w:val="yellow"/>
          <w:lang w:val="en-US" w:eastAsia="en-US"/>
        </w:rPr>
        <w:t xml:space="preserve">fairly </w:t>
      </w:r>
      <w:r w:rsidR="00DC7057" w:rsidRPr="00507F3E">
        <w:rPr>
          <w:rFonts w:ascii="Times New Roman" w:eastAsia="Calibri" w:hAnsi="Times New Roman" w:cs="Times New Roman"/>
          <w:sz w:val="24"/>
          <w:szCs w:val="24"/>
          <w:highlight w:val="yellow"/>
          <w:lang w:val="en-US" w:eastAsia="en-US"/>
        </w:rPr>
        <w:t xml:space="preserve">well described </w:t>
      </w:r>
      <w:r w:rsidR="00CE5BBE" w:rsidRPr="00507F3E">
        <w:rPr>
          <w:rFonts w:ascii="Times New Roman" w:eastAsia="Calibri" w:hAnsi="Times New Roman" w:cs="Times New Roman"/>
          <w:sz w:val="24"/>
          <w:szCs w:val="24"/>
          <w:highlight w:val="yellow"/>
          <w:lang w:val="en-US" w:eastAsia="en-US"/>
        </w:rPr>
        <w:t>by</w:t>
      </w:r>
      <w:r w:rsidR="008418EC" w:rsidRPr="00507F3E">
        <w:rPr>
          <w:rFonts w:ascii="Times New Roman" w:eastAsia="Calibri" w:hAnsi="Times New Roman" w:cs="Times New Roman"/>
          <w:sz w:val="24"/>
          <w:szCs w:val="24"/>
          <w:highlight w:val="yellow"/>
          <w:lang w:val="en-US" w:eastAsia="en-US"/>
        </w:rPr>
        <w:t xml:space="preserve"> Thomas</w:t>
      </w:r>
      <w:r w:rsidR="00DC7057" w:rsidRPr="00507F3E">
        <w:rPr>
          <w:rFonts w:ascii="Times New Roman" w:eastAsia="Calibri" w:hAnsi="Times New Roman" w:cs="Times New Roman"/>
          <w:sz w:val="24"/>
          <w:szCs w:val="24"/>
          <w:highlight w:val="yellow"/>
          <w:lang w:val="en-US" w:eastAsia="en-US"/>
        </w:rPr>
        <w:t xml:space="preserve"> model</w:t>
      </w:r>
      <w:r w:rsidR="00D44153" w:rsidRPr="00507F3E">
        <w:rPr>
          <w:rFonts w:ascii="Times New Roman" w:eastAsia="Calibri" w:hAnsi="Times New Roman" w:cs="Times New Roman"/>
          <w:sz w:val="24"/>
          <w:szCs w:val="24"/>
          <w:highlight w:val="yellow"/>
          <w:lang w:val="en-US" w:eastAsia="en-US"/>
        </w:rPr>
        <w:t>, but using an artificial neural network approach</w:t>
      </w:r>
      <w:r w:rsidR="00507F3E" w:rsidRPr="00507F3E">
        <w:rPr>
          <w:rFonts w:ascii="Times New Roman" w:eastAsia="Calibri" w:hAnsi="Times New Roman" w:cs="Times New Roman"/>
          <w:sz w:val="24"/>
          <w:szCs w:val="24"/>
          <w:highlight w:val="yellow"/>
          <w:lang w:val="en-US" w:eastAsia="en-US"/>
        </w:rPr>
        <w:t xml:space="preserve"> improved the model capability</w:t>
      </w:r>
      <w:r w:rsidR="00DC7057" w:rsidRPr="00507F3E">
        <w:rPr>
          <w:rFonts w:ascii="Times New Roman" w:eastAsia="Calibri" w:hAnsi="Times New Roman" w:cs="Times New Roman"/>
          <w:sz w:val="24"/>
          <w:szCs w:val="24"/>
          <w:highlight w:val="yellow"/>
          <w:lang w:val="en-US" w:eastAsia="en-US"/>
        </w:rPr>
        <w:t>.</w:t>
      </w:r>
      <w:r w:rsidR="00DC7057" w:rsidRPr="00DC7057">
        <w:rPr>
          <w:rFonts w:ascii="Times New Roman" w:eastAsia="Calibri" w:hAnsi="Times New Roman" w:cs="Times New Roman"/>
          <w:sz w:val="24"/>
          <w:szCs w:val="24"/>
          <w:lang w:val="en-US" w:eastAsia="en-US"/>
        </w:rPr>
        <w:t xml:space="preserve"> </w:t>
      </w:r>
    </w:p>
    <w:p w:rsidR="00D63AC1" w:rsidRDefault="00D63AC1" w:rsidP="008E2A98">
      <w:pPr>
        <w:spacing w:after="0" w:line="480" w:lineRule="auto"/>
        <w:jc w:val="both"/>
        <w:rPr>
          <w:rFonts w:ascii="Times New Roman" w:eastAsia="Calibri" w:hAnsi="Times New Roman" w:cs="Times New Roman"/>
          <w:sz w:val="24"/>
          <w:szCs w:val="24"/>
          <w:lang w:val="en-US" w:eastAsia="en-US"/>
        </w:rPr>
      </w:pPr>
    </w:p>
    <w:p w:rsidR="00D63AC1" w:rsidRPr="008E2A98" w:rsidRDefault="00D63AC1" w:rsidP="008E2A98">
      <w:pPr>
        <w:spacing w:after="0" w:line="480" w:lineRule="auto"/>
        <w:jc w:val="both"/>
        <w:rPr>
          <w:rFonts w:ascii="Times New Roman" w:eastAsia="Calibri" w:hAnsi="Times New Roman" w:cs="Times New Roman"/>
          <w:sz w:val="24"/>
          <w:szCs w:val="24"/>
          <w:lang w:eastAsia="en-US"/>
        </w:rPr>
      </w:pPr>
      <w:r w:rsidRPr="00D63AC1">
        <w:rPr>
          <w:rFonts w:ascii="Times New Roman" w:eastAsia="Calibri" w:hAnsi="Times New Roman" w:cs="Times New Roman"/>
          <w:b/>
          <w:sz w:val="24"/>
          <w:szCs w:val="24"/>
          <w:lang w:val="en-US" w:eastAsia="en-US"/>
        </w:rPr>
        <w:t>Keywords</w:t>
      </w:r>
      <w:r>
        <w:rPr>
          <w:rFonts w:ascii="Times New Roman" w:eastAsia="Calibri" w:hAnsi="Times New Roman" w:cs="Times New Roman"/>
          <w:sz w:val="24"/>
          <w:szCs w:val="24"/>
          <w:lang w:val="en-US" w:eastAsia="en-US"/>
        </w:rPr>
        <w:t xml:space="preserve">: adsorption, </w:t>
      </w:r>
      <w:r w:rsidR="009145B0" w:rsidRPr="009145B0">
        <w:rPr>
          <w:rFonts w:ascii="Times New Roman" w:eastAsia="Calibri" w:hAnsi="Times New Roman" w:cs="Times New Roman"/>
          <w:sz w:val="24"/>
          <w:szCs w:val="24"/>
          <w:lang w:val="en-US" w:eastAsia="en-US"/>
        </w:rPr>
        <w:t>adsorption models</w:t>
      </w:r>
      <w:r w:rsidR="009145B0">
        <w:rPr>
          <w:rFonts w:ascii="Times New Roman" w:eastAsia="Calibri" w:hAnsi="Times New Roman" w:cs="Times New Roman"/>
          <w:sz w:val="24"/>
          <w:szCs w:val="24"/>
          <w:lang w:val="en-US" w:eastAsia="en-US"/>
        </w:rPr>
        <w:t>,</w:t>
      </w:r>
      <w:r w:rsidR="009145B0" w:rsidRPr="009145B0">
        <w:rPr>
          <w:rFonts w:ascii="Times New Roman" w:eastAsia="Calibri" w:hAnsi="Times New Roman" w:cs="Times New Roman"/>
          <w:sz w:val="24"/>
          <w:szCs w:val="24"/>
          <w:lang w:val="en-US" w:eastAsia="en-US"/>
        </w:rPr>
        <w:t xml:space="preserve"> breakthrough curves</w:t>
      </w:r>
      <w:r w:rsidR="009145B0">
        <w:rPr>
          <w:rFonts w:ascii="Times New Roman" w:eastAsia="Calibri" w:hAnsi="Times New Roman" w:cs="Times New Roman"/>
          <w:sz w:val="24"/>
          <w:szCs w:val="24"/>
          <w:lang w:val="en-US" w:eastAsia="en-US"/>
        </w:rPr>
        <w:t>,</w:t>
      </w:r>
      <w:r w:rsidR="009145B0" w:rsidRPr="009145B0">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fluoride, hydrou</w:t>
      </w:r>
      <w:r w:rsidR="009145B0">
        <w:rPr>
          <w:rFonts w:ascii="Times New Roman" w:eastAsia="Calibri" w:hAnsi="Times New Roman" w:cs="Times New Roman"/>
          <w:sz w:val="24"/>
          <w:szCs w:val="24"/>
          <w:lang w:val="en-US" w:eastAsia="en-US"/>
        </w:rPr>
        <w:t>s ferric oxide, zeta potential.</w:t>
      </w:r>
    </w:p>
    <w:p w:rsidR="00D91BDC" w:rsidRDefault="00D91BDC">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857E77" w:rsidRPr="00857E77" w:rsidRDefault="003765C0" w:rsidP="00857E77">
      <w:pPr>
        <w:spacing w:after="0" w:line="240" w:lineRule="auto"/>
        <w:jc w:val="both"/>
        <w:rPr>
          <w:rFonts w:ascii="Times New Roman" w:eastAsia="Calibri" w:hAnsi="Times New Roman"/>
          <w:b/>
          <w:sz w:val="20"/>
          <w:szCs w:val="20"/>
          <w:lang w:eastAsia="en-US"/>
        </w:rPr>
      </w:pPr>
      <w:r w:rsidRPr="00857E77">
        <w:rPr>
          <w:rFonts w:ascii="Times New Roman" w:eastAsia="Calibri" w:hAnsi="Times New Roman"/>
          <w:b/>
          <w:sz w:val="20"/>
          <w:szCs w:val="20"/>
          <w:lang w:eastAsia="en-US"/>
        </w:rPr>
        <w:lastRenderedPageBreak/>
        <w:t>Graphical Abstract</w:t>
      </w:r>
    </w:p>
    <w:p w:rsidR="003765C0" w:rsidRDefault="003765C0" w:rsidP="003765C0">
      <w:pPr>
        <w:spacing w:after="0" w:line="480" w:lineRule="auto"/>
        <w:jc w:val="both"/>
        <w:rPr>
          <w:rFonts w:ascii="Times New Roman" w:eastAsia="Calibri" w:hAnsi="Times New Roman"/>
          <w:b/>
          <w:sz w:val="24"/>
          <w:szCs w:val="24"/>
          <w:lang w:eastAsia="en-US"/>
        </w:rPr>
      </w:pPr>
      <w:r w:rsidRPr="003765C0">
        <w:rPr>
          <w:noProof/>
        </w:rPr>
        <w:drawing>
          <wp:inline distT="0" distB="0" distL="0" distR="0" wp14:anchorId="4947B387" wp14:editId="5EBF0E18">
            <wp:extent cx="3057525" cy="21315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9484" cy="2139921"/>
                    </a:xfrm>
                    <a:prstGeom prst="rect">
                      <a:avLst/>
                    </a:prstGeom>
                    <a:noFill/>
                    <a:ln>
                      <a:noFill/>
                    </a:ln>
                  </pic:spPr>
                </pic:pic>
              </a:graphicData>
            </a:graphic>
          </wp:inline>
        </w:drawing>
      </w:r>
      <w:r w:rsidR="00112799" w:rsidRPr="00E73A0A">
        <w:rPr>
          <w:noProof/>
          <w:highlight w:val="yellow"/>
        </w:rPr>
        <w:drawing>
          <wp:inline distT="0" distB="0" distL="0" distR="0" wp14:anchorId="53B7343E" wp14:editId="365C07EA">
            <wp:extent cx="2581275" cy="18822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5840" cy="1885612"/>
                    </a:xfrm>
                    <a:prstGeom prst="rect">
                      <a:avLst/>
                    </a:prstGeom>
                    <a:noFill/>
                    <a:ln>
                      <a:noFill/>
                    </a:ln>
                  </pic:spPr>
                </pic:pic>
              </a:graphicData>
            </a:graphic>
          </wp:inline>
        </w:drawing>
      </w:r>
    </w:p>
    <w:p w:rsidR="003765C0" w:rsidRPr="003765C0" w:rsidRDefault="003765C0" w:rsidP="003765C0">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C910F5" w:rsidRDefault="00C910F5" w:rsidP="004A1A97">
      <w:pPr>
        <w:spacing w:after="0" w:line="480" w:lineRule="auto"/>
        <w:jc w:val="both"/>
        <w:rPr>
          <w:rFonts w:ascii="Times New Roman" w:eastAsia="Calibri" w:hAnsi="Times New Roman"/>
          <w:b/>
          <w:sz w:val="24"/>
          <w:szCs w:val="24"/>
          <w:lang w:eastAsia="en-US"/>
        </w:rPr>
      </w:pPr>
    </w:p>
    <w:p w:rsidR="005714C1" w:rsidRDefault="005714C1" w:rsidP="004A1A97">
      <w:pPr>
        <w:spacing w:after="0" w:line="480" w:lineRule="auto"/>
        <w:jc w:val="both"/>
        <w:rPr>
          <w:rFonts w:ascii="Times New Roman" w:eastAsia="Calibri" w:hAnsi="Times New Roman"/>
          <w:b/>
          <w:sz w:val="24"/>
          <w:szCs w:val="24"/>
          <w:lang w:eastAsia="en-US"/>
        </w:rPr>
      </w:pPr>
    </w:p>
    <w:p w:rsidR="00857E77" w:rsidRDefault="00857E77" w:rsidP="004A1A97">
      <w:pPr>
        <w:spacing w:after="0" w:line="480" w:lineRule="auto"/>
        <w:jc w:val="both"/>
        <w:rPr>
          <w:rFonts w:ascii="Times New Roman" w:eastAsia="Calibri" w:hAnsi="Times New Roman"/>
          <w:b/>
          <w:sz w:val="24"/>
          <w:szCs w:val="24"/>
          <w:lang w:eastAsia="en-US"/>
        </w:rPr>
      </w:pPr>
    </w:p>
    <w:p w:rsidR="00857E77" w:rsidRDefault="00857E77" w:rsidP="004A1A97">
      <w:pPr>
        <w:spacing w:after="0" w:line="480" w:lineRule="auto"/>
        <w:jc w:val="both"/>
        <w:rPr>
          <w:rFonts w:ascii="Times New Roman" w:eastAsia="Calibri" w:hAnsi="Times New Roman"/>
          <w:b/>
          <w:sz w:val="24"/>
          <w:szCs w:val="24"/>
          <w:lang w:eastAsia="en-US"/>
        </w:rPr>
      </w:pPr>
    </w:p>
    <w:p w:rsidR="00857E77" w:rsidRDefault="00857E77" w:rsidP="004A1A97">
      <w:pPr>
        <w:spacing w:after="0" w:line="480" w:lineRule="auto"/>
        <w:jc w:val="both"/>
        <w:rPr>
          <w:rFonts w:ascii="Times New Roman" w:eastAsia="Calibri" w:hAnsi="Times New Roman"/>
          <w:b/>
          <w:sz w:val="24"/>
          <w:szCs w:val="24"/>
          <w:lang w:eastAsia="en-US"/>
        </w:rPr>
      </w:pPr>
    </w:p>
    <w:p w:rsidR="00857E77" w:rsidRDefault="00857E77" w:rsidP="004A1A97">
      <w:pPr>
        <w:spacing w:after="0" w:line="480" w:lineRule="auto"/>
        <w:jc w:val="both"/>
        <w:rPr>
          <w:rFonts w:ascii="Times New Roman" w:eastAsia="Calibri" w:hAnsi="Times New Roman"/>
          <w:b/>
          <w:sz w:val="24"/>
          <w:szCs w:val="24"/>
          <w:lang w:eastAsia="en-US"/>
        </w:rPr>
      </w:pPr>
    </w:p>
    <w:p w:rsidR="00E26213" w:rsidRDefault="00E26213" w:rsidP="004A1A97">
      <w:pPr>
        <w:spacing w:after="0" w:line="480" w:lineRule="auto"/>
        <w:jc w:val="both"/>
        <w:rPr>
          <w:rFonts w:ascii="Times New Roman" w:eastAsia="Calibri" w:hAnsi="Times New Roman"/>
          <w:b/>
          <w:sz w:val="24"/>
          <w:szCs w:val="24"/>
          <w:lang w:eastAsia="en-US"/>
        </w:rPr>
      </w:pPr>
    </w:p>
    <w:p w:rsidR="00075D19" w:rsidRDefault="00075D19" w:rsidP="004A1A97">
      <w:pPr>
        <w:spacing w:after="0" w:line="480" w:lineRule="auto"/>
        <w:jc w:val="both"/>
        <w:rPr>
          <w:rFonts w:ascii="Times New Roman" w:eastAsia="Calibri" w:hAnsi="Times New Roman"/>
          <w:b/>
          <w:sz w:val="24"/>
          <w:szCs w:val="24"/>
          <w:lang w:eastAsia="en-US"/>
        </w:rPr>
      </w:pPr>
      <w:r w:rsidRPr="00501C5F">
        <w:rPr>
          <w:rFonts w:ascii="Times New Roman" w:eastAsia="Calibri" w:hAnsi="Times New Roman"/>
          <w:b/>
          <w:sz w:val="24"/>
          <w:szCs w:val="24"/>
          <w:lang w:eastAsia="en-US"/>
        </w:rPr>
        <w:t>1. Introduction</w:t>
      </w:r>
    </w:p>
    <w:p w:rsidR="00D73318" w:rsidRDefault="00D73318" w:rsidP="004A1A97">
      <w:pPr>
        <w:spacing w:after="0" w:line="480" w:lineRule="auto"/>
        <w:jc w:val="both"/>
        <w:rPr>
          <w:rFonts w:ascii="Times New Roman" w:eastAsia="Calibri" w:hAnsi="Times New Roman"/>
          <w:b/>
          <w:sz w:val="24"/>
          <w:szCs w:val="24"/>
          <w:lang w:eastAsia="en-US"/>
        </w:rPr>
      </w:pPr>
    </w:p>
    <w:p w:rsidR="00283F36" w:rsidRPr="00ED5632" w:rsidRDefault="007A5C04" w:rsidP="009E167B">
      <w:pPr>
        <w:autoSpaceDE w:val="0"/>
        <w:autoSpaceDN w:val="0"/>
        <w:adjustRightInd w:val="0"/>
        <w:spacing w:after="0" w:line="480" w:lineRule="auto"/>
        <w:ind w:firstLine="426"/>
        <w:jc w:val="both"/>
        <w:rPr>
          <w:rFonts w:ascii="Times New Roman" w:hAnsi="Times New Roman" w:cs="Times New Roman"/>
          <w:sz w:val="24"/>
          <w:szCs w:val="24"/>
        </w:rPr>
      </w:pPr>
      <w:r w:rsidRPr="007A5C04">
        <w:rPr>
          <w:rFonts w:ascii="Times New Roman" w:eastAsia="GulliverRM" w:hAnsi="Times New Roman" w:cs="Times New Roman"/>
          <w:sz w:val="24"/>
          <w:szCs w:val="24"/>
        </w:rPr>
        <w:t>Fluoride</w:t>
      </w:r>
      <w:r w:rsidR="00AB54B7">
        <w:rPr>
          <w:rFonts w:ascii="Times New Roman" w:eastAsia="GulliverRM" w:hAnsi="Times New Roman" w:cs="Times New Roman"/>
          <w:sz w:val="24"/>
          <w:szCs w:val="24"/>
        </w:rPr>
        <w:t xml:space="preserve"> (F) </w:t>
      </w:r>
      <w:r w:rsidRPr="007A5C04">
        <w:rPr>
          <w:rFonts w:ascii="Times New Roman" w:eastAsia="GulliverRM" w:hAnsi="Times New Roman" w:cs="Times New Roman"/>
          <w:sz w:val="24"/>
          <w:szCs w:val="24"/>
        </w:rPr>
        <w:t xml:space="preserve">contamination of </w:t>
      </w:r>
      <w:r w:rsidR="007F258C">
        <w:rPr>
          <w:rFonts w:ascii="Times New Roman" w:eastAsia="GulliverRM" w:hAnsi="Times New Roman" w:cs="Times New Roman"/>
          <w:sz w:val="24"/>
          <w:szCs w:val="24"/>
        </w:rPr>
        <w:t xml:space="preserve">drinking </w:t>
      </w:r>
      <w:r w:rsidRPr="007A5C04">
        <w:rPr>
          <w:rFonts w:ascii="Times New Roman" w:eastAsia="GulliverRM" w:hAnsi="Times New Roman" w:cs="Times New Roman"/>
          <w:sz w:val="24"/>
          <w:szCs w:val="24"/>
        </w:rPr>
        <w:t xml:space="preserve">water is one of the </w:t>
      </w:r>
      <w:r w:rsidR="00D91BDC">
        <w:rPr>
          <w:rFonts w:ascii="Times New Roman" w:eastAsia="GulliverRM" w:hAnsi="Times New Roman" w:cs="Times New Roman"/>
          <w:sz w:val="24"/>
          <w:szCs w:val="24"/>
        </w:rPr>
        <w:t xml:space="preserve">world’s </w:t>
      </w:r>
      <w:r w:rsidRPr="007A5C04">
        <w:rPr>
          <w:rFonts w:ascii="Times New Roman" w:eastAsia="GulliverRM" w:hAnsi="Times New Roman" w:cs="Times New Roman"/>
          <w:sz w:val="24"/>
          <w:szCs w:val="24"/>
        </w:rPr>
        <w:t xml:space="preserve">most serious health problems </w:t>
      </w:r>
      <w:r>
        <w:rPr>
          <w:rFonts w:ascii="Times New Roman" w:eastAsia="GulliverRM" w:hAnsi="Times New Roman" w:cs="Times New Roman"/>
          <w:sz w:val="24"/>
          <w:szCs w:val="24"/>
        </w:rPr>
        <w:t>[1</w:t>
      </w:r>
      <w:r w:rsidR="007F258C">
        <w:rPr>
          <w:rFonts w:ascii="Times New Roman" w:eastAsia="GulliverRM" w:hAnsi="Times New Roman" w:cs="Times New Roman"/>
          <w:sz w:val="24"/>
          <w:szCs w:val="24"/>
        </w:rPr>
        <w:t>,</w:t>
      </w:r>
      <w:r w:rsidR="003E44AF">
        <w:rPr>
          <w:rFonts w:ascii="Times New Roman" w:eastAsia="GulliverRM" w:hAnsi="Times New Roman" w:cs="Times New Roman"/>
          <w:sz w:val="24"/>
          <w:szCs w:val="24"/>
        </w:rPr>
        <w:t xml:space="preserve"> </w:t>
      </w:r>
      <w:r w:rsidR="007F258C">
        <w:rPr>
          <w:rFonts w:ascii="Times New Roman" w:eastAsia="GulliverRM" w:hAnsi="Times New Roman" w:cs="Times New Roman"/>
          <w:sz w:val="24"/>
          <w:szCs w:val="24"/>
        </w:rPr>
        <w:t>2</w:t>
      </w:r>
      <w:r>
        <w:rPr>
          <w:rFonts w:ascii="Times New Roman" w:eastAsia="GulliverRM" w:hAnsi="Times New Roman" w:cs="Times New Roman"/>
          <w:sz w:val="24"/>
          <w:szCs w:val="24"/>
        </w:rPr>
        <w:t>]</w:t>
      </w:r>
      <w:r w:rsidRPr="007A5C04">
        <w:rPr>
          <w:rFonts w:ascii="Times New Roman" w:eastAsia="GulliverRM" w:hAnsi="Times New Roman" w:cs="Times New Roman"/>
          <w:sz w:val="24"/>
          <w:szCs w:val="24"/>
        </w:rPr>
        <w:t>.</w:t>
      </w:r>
      <w:r w:rsidR="00A421E5">
        <w:t xml:space="preserve"> </w:t>
      </w:r>
      <w:r w:rsidR="00D91BDC">
        <w:rPr>
          <w:rFonts w:ascii="Times New Roman" w:hAnsi="Times New Roman" w:cs="Times New Roman"/>
          <w:sz w:val="24"/>
          <w:szCs w:val="24"/>
        </w:rPr>
        <w:t xml:space="preserve">A low </w:t>
      </w:r>
      <w:r w:rsidR="00F9023F">
        <w:rPr>
          <w:rFonts w:ascii="Times New Roman" w:hAnsi="Times New Roman" w:cs="Times New Roman"/>
          <w:sz w:val="24"/>
          <w:szCs w:val="24"/>
        </w:rPr>
        <w:t xml:space="preserve">concentration of </w:t>
      </w:r>
      <w:r w:rsidR="00AB54B7" w:rsidRPr="00AB54B7">
        <w:rPr>
          <w:rFonts w:ascii="Times New Roman" w:hAnsi="Times New Roman" w:cs="Times New Roman"/>
          <w:sz w:val="24"/>
          <w:szCs w:val="24"/>
        </w:rPr>
        <w:t>F</w:t>
      </w:r>
      <w:r w:rsidR="00F9023F">
        <w:rPr>
          <w:rFonts w:ascii="Times New Roman" w:hAnsi="Times New Roman" w:cs="Times New Roman"/>
          <w:sz w:val="24"/>
          <w:szCs w:val="24"/>
        </w:rPr>
        <w:t xml:space="preserve"> </w:t>
      </w:r>
      <w:r w:rsidR="00F9023F" w:rsidRPr="00F9023F">
        <w:rPr>
          <w:rFonts w:ascii="Times New Roman" w:hAnsi="Times New Roman" w:cs="Times New Roman"/>
          <w:sz w:val="24"/>
          <w:szCs w:val="24"/>
        </w:rPr>
        <w:t>i</w:t>
      </w:r>
      <w:r w:rsidR="00F9023F">
        <w:rPr>
          <w:rFonts w:ascii="Times New Roman" w:hAnsi="Times New Roman" w:cs="Times New Roman"/>
          <w:sz w:val="24"/>
          <w:szCs w:val="24"/>
        </w:rPr>
        <w:t>n drinking water (0.4–1.0 mg/L)</w:t>
      </w:r>
      <w:r w:rsidR="003D34FB" w:rsidRPr="00ED5632">
        <w:rPr>
          <w:rFonts w:ascii="Times New Roman" w:hAnsi="Times New Roman" w:cs="Times New Roman"/>
          <w:sz w:val="24"/>
          <w:szCs w:val="24"/>
        </w:rPr>
        <w:t xml:space="preserve"> has beneficial effects on teeth especially for young children </w:t>
      </w:r>
      <w:r w:rsidR="007F258C">
        <w:rPr>
          <w:rFonts w:ascii="Times New Roman" w:hAnsi="Times New Roman" w:cs="Times New Roman"/>
          <w:sz w:val="24"/>
          <w:szCs w:val="24"/>
        </w:rPr>
        <w:t>as</w:t>
      </w:r>
      <w:r w:rsidR="007F258C" w:rsidRPr="00ED5632">
        <w:rPr>
          <w:rFonts w:ascii="Times New Roman" w:hAnsi="Times New Roman" w:cs="Times New Roman"/>
          <w:sz w:val="24"/>
          <w:szCs w:val="24"/>
        </w:rPr>
        <w:t xml:space="preserve"> </w:t>
      </w:r>
      <w:r w:rsidR="003D34FB" w:rsidRPr="00ED5632">
        <w:rPr>
          <w:rFonts w:ascii="Times New Roman" w:hAnsi="Times New Roman" w:cs="Times New Roman"/>
          <w:sz w:val="24"/>
          <w:szCs w:val="24"/>
        </w:rPr>
        <w:t xml:space="preserve">it promotes calcification of dental enamel and protects teeth against tooth decay. </w:t>
      </w:r>
      <w:r w:rsidR="00F9023F" w:rsidRPr="00F9023F">
        <w:rPr>
          <w:rFonts w:ascii="Times New Roman" w:hAnsi="Times New Roman" w:cs="Times New Roman"/>
          <w:sz w:val="24"/>
          <w:szCs w:val="24"/>
        </w:rPr>
        <w:t xml:space="preserve">On the </w:t>
      </w:r>
      <w:r w:rsidR="00DD1642">
        <w:rPr>
          <w:rFonts w:ascii="Times New Roman" w:hAnsi="Times New Roman" w:cs="Times New Roman"/>
          <w:sz w:val="24"/>
          <w:szCs w:val="24"/>
        </w:rPr>
        <w:t>other hand</w:t>
      </w:r>
      <w:r w:rsidR="00F9023F" w:rsidRPr="00F9023F">
        <w:rPr>
          <w:rFonts w:ascii="Times New Roman" w:hAnsi="Times New Roman" w:cs="Times New Roman"/>
          <w:sz w:val="24"/>
          <w:szCs w:val="24"/>
        </w:rPr>
        <w:t xml:space="preserve">, </w:t>
      </w:r>
      <w:r w:rsidR="007F258C" w:rsidRPr="003376CA">
        <w:rPr>
          <w:rFonts w:ascii="Times New Roman" w:hAnsi="Times New Roman" w:cs="Times New Roman"/>
          <w:sz w:val="24"/>
          <w:szCs w:val="24"/>
        </w:rPr>
        <w:t>excess</w:t>
      </w:r>
      <w:r w:rsidR="007F258C">
        <w:rPr>
          <w:rFonts w:ascii="Times New Roman" w:hAnsi="Times New Roman" w:cs="Times New Roman"/>
          <w:sz w:val="24"/>
          <w:szCs w:val="24"/>
        </w:rPr>
        <w:t>ive</w:t>
      </w:r>
      <w:r w:rsidR="007F258C" w:rsidRPr="003376CA">
        <w:rPr>
          <w:rFonts w:ascii="Times New Roman" w:hAnsi="Times New Roman" w:cs="Times New Roman"/>
          <w:sz w:val="24"/>
          <w:szCs w:val="24"/>
        </w:rPr>
        <w:t xml:space="preserve"> intake of </w:t>
      </w:r>
      <w:r w:rsidR="007F258C" w:rsidRPr="00AB54B7">
        <w:rPr>
          <w:rFonts w:ascii="Times New Roman" w:hAnsi="Times New Roman" w:cs="Times New Roman"/>
          <w:sz w:val="24"/>
          <w:szCs w:val="24"/>
        </w:rPr>
        <w:t>F</w:t>
      </w:r>
      <w:r w:rsidR="007F258C" w:rsidRPr="00F9023F">
        <w:rPr>
          <w:rFonts w:ascii="Times New Roman" w:hAnsi="Times New Roman" w:cs="Times New Roman"/>
          <w:sz w:val="24"/>
          <w:szCs w:val="24"/>
        </w:rPr>
        <w:t xml:space="preserve"> </w:t>
      </w:r>
      <w:r w:rsidR="007F258C">
        <w:rPr>
          <w:rFonts w:ascii="Times New Roman" w:hAnsi="Times New Roman" w:cs="Times New Roman"/>
          <w:sz w:val="24"/>
          <w:szCs w:val="24"/>
        </w:rPr>
        <w:t xml:space="preserve">leads to </w:t>
      </w:r>
      <w:r w:rsidR="00F9023F" w:rsidRPr="00F9023F">
        <w:rPr>
          <w:rFonts w:ascii="Times New Roman" w:hAnsi="Times New Roman" w:cs="Times New Roman"/>
          <w:sz w:val="24"/>
          <w:szCs w:val="24"/>
        </w:rPr>
        <w:t xml:space="preserve">various diseases such as osteoporosis, </w:t>
      </w:r>
      <w:proofErr w:type="gramStart"/>
      <w:r w:rsidR="00F9023F" w:rsidRPr="00F9023F">
        <w:rPr>
          <w:rFonts w:ascii="Times New Roman" w:hAnsi="Times New Roman" w:cs="Times New Roman"/>
          <w:sz w:val="24"/>
          <w:szCs w:val="24"/>
        </w:rPr>
        <w:t>arthritis,</w:t>
      </w:r>
      <w:proofErr w:type="gramEnd"/>
      <w:r w:rsidR="00F9023F" w:rsidRPr="00F9023F">
        <w:rPr>
          <w:rFonts w:ascii="Times New Roman" w:hAnsi="Times New Roman" w:cs="Times New Roman"/>
          <w:sz w:val="24"/>
          <w:szCs w:val="24"/>
        </w:rPr>
        <w:t xml:space="preserve"> brittle bones, canc</w:t>
      </w:r>
      <w:r w:rsidR="003376CA">
        <w:rPr>
          <w:rFonts w:ascii="Times New Roman" w:hAnsi="Times New Roman" w:cs="Times New Roman"/>
          <w:sz w:val="24"/>
          <w:szCs w:val="24"/>
        </w:rPr>
        <w:t xml:space="preserve">er, infertility, brain damage, </w:t>
      </w:r>
      <w:r w:rsidR="00D91BDC">
        <w:rPr>
          <w:rFonts w:ascii="Times New Roman" w:hAnsi="Times New Roman" w:cs="Times New Roman"/>
          <w:sz w:val="24"/>
          <w:szCs w:val="24"/>
        </w:rPr>
        <w:t xml:space="preserve">Alzheimer </w:t>
      </w:r>
      <w:r w:rsidR="003376CA">
        <w:rPr>
          <w:rFonts w:ascii="Times New Roman" w:hAnsi="Times New Roman" w:cs="Times New Roman"/>
          <w:sz w:val="24"/>
          <w:szCs w:val="24"/>
        </w:rPr>
        <w:t xml:space="preserve">syndrome </w:t>
      </w:r>
      <w:r w:rsidR="00F9023F" w:rsidRPr="00F9023F">
        <w:rPr>
          <w:rFonts w:ascii="Times New Roman" w:hAnsi="Times New Roman" w:cs="Times New Roman"/>
          <w:sz w:val="24"/>
          <w:szCs w:val="24"/>
        </w:rPr>
        <w:t>and thyroid disorder</w:t>
      </w:r>
      <w:r w:rsidR="003376CA">
        <w:rPr>
          <w:rFonts w:ascii="Times New Roman" w:hAnsi="Times New Roman" w:cs="Times New Roman"/>
          <w:sz w:val="24"/>
          <w:szCs w:val="24"/>
        </w:rPr>
        <w:t xml:space="preserve"> </w:t>
      </w:r>
      <w:r w:rsidR="00CF61BB">
        <w:rPr>
          <w:rFonts w:ascii="Times New Roman" w:hAnsi="Times New Roman" w:cs="Times New Roman"/>
          <w:sz w:val="24"/>
          <w:szCs w:val="24"/>
        </w:rPr>
        <w:t>[3</w:t>
      </w:r>
      <w:r w:rsidR="0001033D">
        <w:rPr>
          <w:rFonts w:ascii="Times New Roman" w:hAnsi="Times New Roman" w:cs="Times New Roman"/>
          <w:sz w:val="24"/>
          <w:szCs w:val="24"/>
        </w:rPr>
        <w:t>-</w:t>
      </w:r>
      <w:r w:rsidR="00573565">
        <w:rPr>
          <w:rFonts w:ascii="Times New Roman" w:hAnsi="Times New Roman" w:cs="Times New Roman"/>
          <w:sz w:val="24"/>
          <w:szCs w:val="24"/>
        </w:rPr>
        <w:t>5</w:t>
      </w:r>
      <w:r w:rsidR="003376CA">
        <w:rPr>
          <w:rFonts w:ascii="Times New Roman" w:hAnsi="Times New Roman" w:cs="Times New Roman"/>
          <w:sz w:val="24"/>
          <w:szCs w:val="24"/>
        </w:rPr>
        <w:t xml:space="preserve">]. </w:t>
      </w:r>
      <w:r w:rsidR="0028710A" w:rsidRPr="0028710A">
        <w:rPr>
          <w:rFonts w:ascii="Times New Roman" w:hAnsi="Times New Roman" w:cs="Times New Roman"/>
          <w:sz w:val="24"/>
          <w:szCs w:val="24"/>
        </w:rPr>
        <w:t>Owing to these adverse effects, the World Health Organization (WHO)</w:t>
      </w:r>
      <w:r w:rsidR="00FD3B9A">
        <w:rPr>
          <w:rFonts w:ascii="Times New Roman" w:hAnsi="Times New Roman" w:cs="Times New Roman"/>
          <w:sz w:val="24"/>
          <w:szCs w:val="24"/>
        </w:rPr>
        <w:t xml:space="preserve"> has recommended </w:t>
      </w:r>
      <w:r w:rsidR="00954AF7">
        <w:rPr>
          <w:rFonts w:ascii="Times New Roman" w:hAnsi="Times New Roman" w:cs="Times New Roman"/>
          <w:sz w:val="24"/>
          <w:szCs w:val="24"/>
        </w:rPr>
        <w:t>a</w:t>
      </w:r>
      <w:r w:rsidR="00954AF7" w:rsidRPr="00FD3B9A">
        <w:rPr>
          <w:rFonts w:ascii="Times New Roman" w:hAnsi="Times New Roman" w:cs="Times New Roman"/>
          <w:sz w:val="24"/>
          <w:szCs w:val="24"/>
        </w:rPr>
        <w:t xml:space="preserve"> </w:t>
      </w:r>
      <w:r w:rsidR="0028710A">
        <w:rPr>
          <w:rFonts w:ascii="Times New Roman" w:hAnsi="Times New Roman" w:cs="Times New Roman"/>
          <w:sz w:val="24"/>
          <w:szCs w:val="24"/>
        </w:rPr>
        <w:t xml:space="preserve">maximum allowable </w:t>
      </w:r>
      <w:r w:rsidR="00552911" w:rsidRPr="00552911">
        <w:rPr>
          <w:rFonts w:ascii="Times New Roman" w:hAnsi="Times New Roman" w:cs="Times New Roman"/>
          <w:sz w:val="24"/>
          <w:szCs w:val="24"/>
        </w:rPr>
        <w:t>F</w:t>
      </w:r>
      <w:r w:rsidR="0028710A">
        <w:rPr>
          <w:rFonts w:ascii="Times New Roman" w:hAnsi="Times New Roman" w:cs="Times New Roman"/>
          <w:sz w:val="24"/>
          <w:szCs w:val="24"/>
        </w:rPr>
        <w:t xml:space="preserve"> concentration</w:t>
      </w:r>
      <w:r w:rsidR="00FD3B9A" w:rsidRPr="00FD3B9A">
        <w:rPr>
          <w:rFonts w:ascii="Times New Roman" w:hAnsi="Times New Roman" w:cs="Times New Roman"/>
          <w:sz w:val="24"/>
          <w:szCs w:val="24"/>
        </w:rPr>
        <w:t xml:space="preserve"> </w:t>
      </w:r>
      <w:r w:rsidR="00954AF7">
        <w:rPr>
          <w:rFonts w:ascii="Times New Roman" w:hAnsi="Times New Roman" w:cs="Times New Roman"/>
          <w:sz w:val="24"/>
          <w:szCs w:val="24"/>
        </w:rPr>
        <w:t>of</w:t>
      </w:r>
      <w:r w:rsidR="00954AF7" w:rsidRPr="00FD3B9A">
        <w:rPr>
          <w:rFonts w:ascii="Times New Roman" w:hAnsi="Times New Roman" w:cs="Times New Roman"/>
          <w:sz w:val="24"/>
          <w:szCs w:val="24"/>
        </w:rPr>
        <w:t xml:space="preserve"> </w:t>
      </w:r>
      <w:r w:rsidR="00FD3B9A" w:rsidRPr="00FD3B9A">
        <w:rPr>
          <w:rFonts w:ascii="Times New Roman" w:hAnsi="Times New Roman" w:cs="Times New Roman"/>
          <w:sz w:val="24"/>
          <w:szCs w:val="24"/>
        </w:rPr>
        <w:t>1.5 mg/L</w:t>
      </w:r>
      <w:r w:rsidR="00954AF7">
        <w:rPr>
          <w:rFonts w:ascii="Times New Roman" w:hAnsi="Times New Roman" w:cs="Times New Roman"/>
          <w:sz w:val="24"/>
          <w:szCs w:val="24"/>
        </w:rPr>
        <w:t xml:space="preserve"> in drinking water</w:t>
      </w:r>
      <w:r w:rsidR="006C6EEC">
        <w:rPr>
          <w:rFonts w:ascii="Times New Roman" w:hAnsi="Times New Roman" w:cs="Times New Roman"/>
          <w:sz w:val="24"/>
          <w:szCs w:val="24"/>
        </w:rPr>
        <w:t xml:space="preserve"> [2]</w:t>
      </w:r>
      <w:r w:rsidR="00954AF7">
        <w:rPr>
          <w:rFonts w:ascii="Times New Roman" w:hAnsi="Times New Roman" w:cs="Times New Roman"/>
          <w:sz w:val="24"/>
          <w:szCs w:val="24"/>
        </w:rPr>
        <w:t>.</w:t>
      </w:r>
      <w:r w:rsidR="00954AF7" w:rsidRPr="00FD3B9A">
        <w:rPr>
          <w:rFonts w:ascii="Times New Roman" w:hAnsi="Times New Roman" w:cs="Times New Roman"/>
          <w:sz w:val="24"/>
          <w:szCs w:val="24"/>
        </w:rPr>
        <w:t xml:space="preserve"> </w:t>
      </w:r>
    </w:p>
    <w:p w:rsidR="00E44A33" w:rsidRDefault="00954AF7" w:rsidP="009E167B">
      <w:pPr>
        <w:autoSpaceDE w:val="0"/>
        <w:autoSpaceDN w:val="0"/>
        <w:adjustRightInd w:val="0"/>
        <w:spacing w:after="0" w:line="480" w:lineRule="auto"/>
        <w:ind w:firstLine="426"/>
        <w:jc w:val="both"/>
        <w:rPr>
          <w:rFonts w:ascii="Times New Roman" w:eastAsia="AdvGulliv-R" w:hAnsi="Times New Roman" w:cs="Times New Roman"/>
          <w:sz w:val="24"/>
          <w:szCs w:val="24"/>
        </w:rPr>
      </w:pPr>
      <w:r>
        <w:rPr>
          <w:rFonts w:ascii="Times New Roman" w:hAnsi="Times New Roman" w:cs="Times New Roman"/>
          <w:sz w:val="24"/>
          <w:szCs w:val="24"/>
        </w:rPr>
        <w:t>In</w:t>
      </w:r>
      <w:r w:rsidRPr="00F9023F">
        <w:rPr>
          <w:rFonts w:ascii="Times New Roman" w:hAnsi="Times New Roman" w:cs="Times New Roman"/>
          <w:sz w:val="24"/>
          <w:szCs w:val="24"/>
        </w:rPr>
        <w:t xml:space="preserve"> view of </w:t>
      </w:r>
      <w:r>
        <w:rPr>
          <w:rFonts w:ascii="Times New Roman" w:hAnsi="Times New Roman" w:cs="Times New Roman"/>
          <w:sz w:val="24"/>
          <w:szCs w:val="24"/>
        </w:rPr>
        <w:t xml:space="preserve">the </w:t>
      </w:r>
      <w:r w:rsidRPr="00F9023F">
        <w:rPr>
          <w:rFonts w:ascii="Times New Roman" w:hAnsi="Times New Roman" w:cs="Times New Roman"/>
          <w:sz w:val="24"/>
          <w:szCs w:val="24"/>
        </w:rPr>
        <w:t xml:space="preserve">toxic effects of </w:t>
      </w:r>
      <w:r w:rsidRPr="001D4DE2">
        <w:rPr>
          <w:rFonts w:ascii="Times New Roman" w:hAnsi="Times New Roman" w:cs="Times New Roman"/>
          <w:sz w:val="24"/>
          <w:szCs w:val="24"/>
        </w:rPr>
        <w:t>F</w:t>
      </w:r>
      <w:r w:rsidRPr="00F9023F">
        <w:rPr>
          <w:rFonts w:ascii="Times New Roman" w:hAnsi="Times New Roman" w:cs="Times New Roman"/>
          <w:sz w:val="24"/>
          <w:szCs w:val="24"/>
        </w:rPr>
        <w:t xml:space="preserve"> on human health, </w:t>
      </w:r>
      <w:r>
        <w:rPr>
          <w:rFonts w:ascii="Times New Roman" w:hAnsi="Times New Roman" w:cs="Times New Roman"/>
          <w:sz w:val="24"/>
          <w:szCs w:val="24"/>
        </w:rPr>
        <w:t xml:space="preserve">many treatment methods </w:t>
      </w:r>
      <w:r>
        <w:rPr>
          <w:rFonts w:ascii="Times New Roman" w:eastAsia="AdvGulliv-R" w:hAnsi="Times New Roman" w:cs="Times New Roman"/>
          <w:sz w:val="24"/>
          <w:szCs w:val="24"/>
        </w:rPr>
        <w:t>such as</w:t>
      </w:r>
      <w:r w:rsidRPr="00943C7E">
        <w:t xml:space="preserve"> </w:t>
      </w:r>
      <w:proofErr w:type="spellStart"/>
      <w:r w:rsidRPr="00943C7E">
        <w:rPr>
          <w:rFonts w:ascii="Times New Roman" w:eastAsia="AdvGulliv-R" w:hAnsi="Times New Roman" w:cs="Times New Roman"/>
          <w:sz w:val="24"/>
          <w:szCs w:val="24"/>
        </w:rPr>
        <w:t>electrodialysis</w:t>
      </w:r>
      <w:proofErr w:type="spellEnd"/>
      <w:r w:rsidRPr="00943C7E">
        <w:rPr>
          <w:rFonts w:ascii="Times New Roman" w:eastAsia="AdvGulliv-R" w:hAnsi="Times New Roman" w:cs="Times New Roman"/>
          <w:sz w:val="24"/>
          <w:szCs w:val="24"/>
        </w:rPr>
        <w:t xml:space="preserve">, membrane </w:t>
      </w:r>
      <w:r>
        <w:rPr>
          <w:rFonts w:ascii="Times New Roman" w:eastAsia="AdvGulliv-R" w:hAnsi="Times New Roman" w:cs="Times New Roman"/>
          <w:sz w:val="24"/>
          <w:szCs w:val="24"/>
        </w:rPr>
        <w:t xml:space="preserve">and adsorption </w:t>
      </w:r>
      <w:r w:rsidRPr="00943C7E">
        <w:rPr>
          <w:rFonts w:ascii="Times New Roman" w:eastAsia="AdvGulliv-R" w:hAnsi="Times New Roman" w:cs="Times New Roman"/>
          <w:sz w:val="24"/>
          <w:szCs w:val="24"/>
        </w:rPr>
        <w:t xml:space="preserve">processes and chemical precipitation </w:t>
      </w:r>
      <w:r>
        <w:rPr>
          <w:rFonts w:ascii="Times New Roman" w:hAnsi="Times New Roman" w:cs="Times New Roman"/>
          <w:sz w:val="24"/>
          <w:szCs w:val="24"/>
        </w:rPr>
        <w:t>have been developed</w:t>
      </w:r>
      <w:r w:rsidRPr="00F9023F">
        <w:rPr>
          <w:rFonts w:ascii="Times New Roman" w:hAnsi="Times New Roman" w:cs="Times New Roman"/>
          <w:sz w:val="24"/>
          <w:szCs w:val="24"/>
        </w:rPr>
        <w:t xml:space="preserve"> for the removal of excess </w:t>
      </w:r>
      <w:r w:rsidRPr="00552911">
        <w:rPr>
          <w:rFonts w:ascii="Times New Roman" w:hAnsi="Times New Roman" w:cs="Times New Roman"/>
          <w:sz w:val="24"/>
          <w:szCs w:val="24"/>
        </w:rPr>
        <w:t>F</w:t>
      </w:r>
      <w:r w:rsidRPr="00F9023F">
        <w:rPr>
          <w:rFonts w:ascii="Times New Roman" w:hAnsi="Times New Roman" w:cs="Times New Roman"/>
          <w:sz w:val="24"/>
          <w:szCs w:val="24"/>
        </w:rPr>
        <w:t xml:space="preserve"> from drinking water</w:t>
      </w:r>
      <w:r>
        <w:rPr>
          <w:rFonts w:ascii="Times New Roman" w:hAnsi="Times New Roman" w:cs="Times New Roman"/>
          <w:sz w:val="24"/>
          <w:szCs w:val="24"/>
        </w:rPr>
        <w:t xml:space="preserve"> </w:t>
      </w:r>
      <w:r w:rsidRPr="00943C7E">
        <w:rPr>
          <w:rFonts w:ascii="Times New Roman" w:eastAsia="AdvGulliv-R" w:hAnsi="Times New Roman" w:cs="Times New Roman"/>
          <w:sz w:val="24"/>
          <w:szCs w:val="24"/>
        </w:rPr>
        <w:t>[</w:t>
      </w:r>
      <w:r w:rsidR="00391D14">
        <w:rPr>
          <w:rFonts w:ascii="Times New Roman" w:eastAsia="AdvGulliv-R" w:hAnsi="Times New Roman" w:cs="Times New Roman"/>
          <w:sz w:val="24"/>
          <w:szCs w:val="24"/>
        </w:rPr>
        <w:t>6,</w:t>
      </w:r>
      <w:r w:rsidR="00902A6F">
        <w:rPr>
          <w:rFonts w:ascii="Times New Roman" w:eastAsia="AdvGulliv-R" w:hAnsi="Times New Roman" w:cs="Times New Roman"/>
          <w:sz w:val="24"/>
          <w:szCs w:val="24"/>
        </w:rPr>
        <w:t xml:space="preserve"> </w:t>
      </w:r>
      <w:r w:rsidR="00391D14">
        <w:rPr>
          <w:rFonts w:ascii="Times New Roman" w:eastAsia="AdvGulliv-R" w:hAnsi="Times New Roman" w:cs="Times New Roman"/>
          <w:sz w:val="24"/>
          <w:szCs w:val="24"/>
        </w:rPr>
        <w:t>7</w:t>
      </w:r>
      <w:r w:rsidRPr="00943C7E">
        <w:rPr>
          <w:rFonts w:ascii="Times New Roman" w:eastAsia="AdvGulliv-R" w:hAnsi="Times New Roman" w:cs="Times New Roman"/>
          <w:sz w:val="24"/>
          <w:szCs w:val="24"/>
        </w:rPr>
        <w:t>]</w:t>
      </w:r>
      <w:r>
        <w:rPr>
          <w:rFonts w:ascii="Times New Roman" w:hAnsi="Times New Roman" w:cs="Times New Roman"/>
          <w:sz w:val="24"/>
          <w:szCs w:val="24"/>
        </w:rPr>
        <w:t xml:space="preserve">. </w:t>
      </w:r>
      <w:r w:rsidR="00D63FEE" w:rsidRPr="00ED5632">
        <w:rPr>
          <w:rFonts w:ascii="Times New Roman" w:eastAsia="AdvGulliv-R" w:hAnsi="Times New Roman" w:cs="Times New Roman"/>
          <w:sz w:val="24"/>
          <w:szCs w:val="24"/>
        </w:rPr>
        <w:t xml:space="preserve"> </w:t>
      </w:r>
      <w:r w:rsidR="00C20664">
        <w:rPr>
          <w:rFonts w:ascii="Times New Roman" w:eastAsia="AdvGulliv-R" w:hAnsi="Times New Roman" w:cs="Times New Roman"/>
          <w:sz w:val="24"/>
          <w:szCs w:val="24"/>
        </w:rPr>
        <w:t>Of</w:t>
      </w:r>
      <w:r w:rsidR="00943C7E">
        <w:rPr>
          <w:rFonts w:ascii="Times New Roman" w:eastAsia="AdvGulliv-R" w:hAnsi="Times New Roman" w:cs="Times New Roman"/>
          <w:sz w:val="24"/>
          <w:szCs w:val="24"/>
        </w:rPr>
        <w:t xml:space="preserve"> the</w:t>
      </w:r>
      <w:r>
        <w:rPr>
          <w:rFonts w:ascii="Times New Roman" w:eastAsia="AdvGulliv-R" w:hAnsi="Times New Roman" w:cs="Times New Roman"/>
          <w:sz w:val="24"/>
          <w:szCs w:val="24"/>
        </w:rPr>
        <w:t>se</w:t>
      </w:r>
      <w:r w:rsidR="00943C7E">
        <w:rPr>
          <w:rFonts w:ascii="Times New Roman" w:eastAsia="AdvGulliv-R" w:hAnsi="Times New Roman" w:cs="Times New Roman"/>
          <w:sz w:val="24"/>
          <w:szCs w:val="24"/>
        </w:rPr>
        <w:t xml:space="preserve"> methods</w:t>
      </w:r>
      <w:r>
        <w:rPr>
          <w:rFonts w:ascii="Times New Roman" w:eastAsia="AdvGulliv-R" w:hAnsi="Times New Roman" w:cs="Times New Roman"/>
          <w:sz w:val="24"/>
          <w:szCs w:val="24"/>
        </w:rPr>
        <w:t>,</w:t>
      </w:r>
      <w:r w:rsidR="00943C7E">
        <w:rPr>
          <w:rFonts w:ascii="Times New Roman" w:eastAsia="AdvGulliv-R" w:hAnsi="Times New Roman" w:cs="Times New Roman"/>
          <w:sz w:val="24"/>
          <w:szCs w:val="24"/>
        </w:rPr>
        <w:t xml:space="preserve"> a</w:t>
      </w:r>
      <w:r w:rsidR="00394F0D" w:rsidRPr="00ED5632">
        <w:rPr>
          <w:rFonts w:ascii="Times New Roman" w:eastAsia="AdvGulliv-R" w:hAnsi="Times New Roman" w:cs="Times New Roman"/>
          <w:sz w:val="24"/>
          <w:szCs w:val="24"/>
        </w:rPr>
        <w:t xml:space="preserve">dsorption is </w:t>
      </w:r>
      <w:r>
        <w:rPr>
          <w:rFonts w:ascii="Times New Roman" w:eastAsia="AdvGulliv-R" w:hAnsi="Times New Roman" w:cs="Times New Roman"/>
          <w:sz w:val="24"/>
          <w:szCs w:val="24"/>
        </w:rPr>
        <w:t xml:space="preserve">generally </w:t>
      </w:r>
      <w:r w:rsidR="00394F0D" w:rsidRPr="00ED5632">
        <w:rPr>
          <w:rFonts w:ascii="Times New Roman" w:eastAsia="AdvGulliv-R" w:hAnsi="Times New Roman" w:cs="Times New Roman"/>
          <w:sz w:val="24"/>
          <w:szCs w:val="24"/>
        </w:rPr>
        <w:t xml:space="preserve">considered </w:t>
      </w:r>
      <w:r w:rsidR="00D91BDC">
        <w:rPr>
          <w:rFonts w:ascii="Times New Roman" w:eastAsia="AdvGulliv-R" w:hAnsi="Times New Roman" w:cs="Times New Roman"/>
          <w:sz w:val="24"/>
          <w:szCs w:val="24"/>
        </w:rPr>
        <w:t xml:space="preserve">to be </w:t>
      </w:r>
      <w:r w:rsidR="00394F0D" w:rsidRPr="00ED5632">
        <w:rPr>
          <w:rFonts w:ascii="Times New Roman" w:eastAsia="AdvGulliv-R" w:hAnsi="Times New Roman" w:cs="Times New Roman"/>
          <w:sz w:val="24"/>
          <w:szCs w:val="24"/>
        </w:rPr>
        <w:t xml:space="preserve">the most effective and </w:t>
      </w:r>
      <w:r w:rsidR="00943C7E">
        <w:rPr>
          <w:rFonts w:ascii="Times New Roman" w:eastAsia="AdvGulliv-R" w:hAnsi="Times New Roman" w:cs="Times New Roman"/>
          <w:sz w:val="24"/>
          <w:szCs w:val="24"/>
        </w:rPr>
        <w:t>suitable</w:t>
      </w:r>
      <w:r w:rsidR="00137AAA" w:rsidRPr="00ED5632">
        <w:rPr>
          <w:rFonts w:ascii="Times New Roman" w:eastAsia="AdvGulliv-R" w:hAnsi="Times New Roman" w:cs="Times New Roman"/>
          <w:sz w:val="24"/>
          <w:szCs w:val="24"/>
        </w:rPr>
        <w:t xml:space="preserve"> </w:t>
      </w:r>
      <w:r w:rsidR="00D91BDC">
        <w:rPr>
          <w:rFonts w:ascii="Times New Roman" w:eastAsia="AdvGulliv-R" w:hAnsi="Times New Roman" w:cs="Times New Roman"/>
          <w:sz w:val="24"/>
          <w:szCs w:val="24"/>
        </w:rPr>
        <w:t>one</w:t>
      </w:r>
      <w:r w:rsidR="00D91BDC" w:rsidRPr="00ED5632">
        <w:rPr>
          <w:rFonts w:ascii="Times New Roman" w:eastAsia="AdvGulliv-R" w:hAnsi="Times New Roman" w:cs="Times New Roman"/>
          <w:sz w:val="24"/>
          <w:szCs w:val="24"/>
        </w:rPr>
        <w:t xml:space="preserve"> </w:t>
      </w:r>
      <w:r w:rsidR="00943C7E" w:rsidRPr="00943C7E">
        <w:rPr>
          <w:rFonts w:ascii="Times New Roman" w:eastAsia="AdvGulliv-R" w:hAnsi="Times New Roman" w:cs="Times New Roman"/>
          <w:sz w:val="24"/>
          <w:szCs w:val="24"/>
        </w:rPr>
        <w:t>due to its simplicity, effectiveness and relatively low cost</w:t>
      </w:r>
      <w:r w:rsidR="006279E4">
        <w:rPr>
          <w:rFonts w:ascii="Times New Roman" w:eastAsia="AdvGulliv-R" w:hAnsi="Times New Roman" w:cs="Times New Roman"/>
          <w:sz w:val="24"/>
          <w:szCs w:val="24"/>
        </w:rPr>
        <w:t xml:space="preserve"> [</w:t>
      </w:r>
      <w:r w:rsidR="00391D14">
        <w:rPr>
          <w:rFonts w:ascii="Times New Roman" w:eastAsia="AdvGulliv-R" w:hAnsi="Times New Roman" w:cs="Times New Roman"/>
          <w:sz w:val="24"/>
          <w:szCs w:val="24"/>
        </w:rPr>
        <w:t>6,</w:t>
      </w:r>
      <w:r w:rsidR="00902A6F">
        <w:rPr>
          <w:rFonts w:ascii="Times New Roman" w:eastAsia="AdvGulliv-R" w:hAnsi="Times New Roman" w:cs="Times New Roman"/>
          <w:sz w:val="24"/>
          <w:szCs w:val="24"/>
        </w:rPr>
        <w:t xml:space="preserve"> </w:t>
      </w:r>
      <w:r w:rsidR="00391D14">
        <w:rPr>
          <w:rFonts w:ascii="Times New Roman" w:eastAsia="AdvGulliv-R" w:hAnsi="Times New Roman" w:cs="Times New Roman"/>
          <w:sz w:val="24"/>
          <w:szCs w:val="24"/>
        </w:rPr>
        <w:t>7</w:t>
      </w:r>
      <w:r w:rsidR="006279E4">
        <w:rPr>
          <w:rFonts w:ascii="Times New Roman" w:eastAsia="AdvGulliv-R" w:hAnsi="Times New Roman" w:cs="Times New Roman"/>
          <w:sz w:val="24"/>
          <w:szCs w:val="24"/>
        </w:rPr>
        <w:t>]</w:t>
      </w:r>
      <w:r w:rsidR="00394F0D" w:rsidRPr="00ED5632">
        <w:rPr>
          <w:rFonts w:ascii="Times New Roman" w:eastAsia="AdvGulliv-R" w:hAnsi="Times New Roman" w:cs="Times New Roman"/>
          <w:sz w:val="24"/>
          <w:szCs w:val="24"/>
        </w:rPr>
        <w:t xml:space="preserve">. </w:t>
      </w:r>
      <w:r w:rsidR="006279E4">
        <w:rPr>
          <w:rFonts w:ascii="Times New Roman" w:eastAsia="AdvGulliv-R" w:hAnsi="Times New Roman" w:cs="Times New Roman"/>
          <w:sz w:val="24"/>
          <w:szCs w:val="24"/>
        </w:rPr>
        <w:t>A</w:t>
      </w:r>
      <w:r w:rsidR="00394F0D" w:rsidRPr="00ED5632">
        <w:rPr>
          <w:rFonts w:ascii="Times New Roman" w:eastAsia="AdvGulliv-R" w:hAnsi="Times New Roman" w:cs="Times New Roman"/>
          <w:sz w:val="24"/>
          <w:szCs w:val="24"/>
        </w:rPr>
        <w:t xml:space="preserve"> wide variety of natural and synthetic</w:t>
      </w:r>
      <w:r w:rsidR="00214F3D" w:rsidRPr="00ED5632">
        <w:rPr>
          <w:rFonts w:ascii="Times New Roman" w:eastAsia="AdvGulliv-R" w:hAnsi="Times New Roman" w:cs="Times New Roman"/>
          <w:sz w:val="24"/>
          <w:szCs w:val="24"/>
        </w:rPr>
        <w:t xml:space="preserve"> </w:t>
      </w:r>
      <w:r w:rsidR="00394F0D" w:rsidRPr="00ED5632">
        <w:rPr>
          <w:rFonts w:ascii="Times New Roman" w:eastAsia="AdvGulliv-R" w:hAnsi="Times New Roman" w:cs="Times New Roman"/>
          <w:sz w:val="24"/>
          <w:szCs w:val="24"/>
        </w:rPr>
        <w:t>adsorbents has been tested and applied for the removal of</w:t>
      </w:r>
      <w:r w:rsidR="00214F3D" w:rsidRPr="00ED5632">
        <w:rPr>
          <w:rFonts w:ascii="Times New Roman" w:eastAsia="AdvGulliv-R" w:hAnsi="Times New Roman" w:cs="Times New Roman"/>
          <w:sz w:val="24"/>
          <w:szCs w:val="24"/>
        </w:rPr>
        <w:t xml:space="preserve"> </w:t>
      </w:r>
      <w:r w:rsidR="00552911" w:rsidRPr="00552911">
        <w:rPr>
          <w:rFonts w:ascii="Times New Roman" w:eastAsia="AdvGulliv-R" w:hAnsi="Times New Roman" w:cs="Times New Roman"/>
          <w:sz w:val="24"/>
          <w:szCs w:val="24"/>
        </w:rPr>
        <w:t>F</w:t>
      </w:r>
      <w:r w:rsidR="00394F0D" w:rsidRPr="00ED5632">
        <w:rPr>
          <w:rFonts w:ascii="Times New Roman" w:eastAsia="AdvGulliv-R" w:hAnsi="Times New Roman" w:cs="Times New Roman"/>
          <w:sz w:val="24"/>
          <w:szCs w:val="24"/>
        </w:rPr>
        <w:t xml:space="preserve"> ions from aqueous solution [</w:t>
      </w:r>
      <w:r w:rsidR="00391D14">
        <w:rPr>
          <w:rFonts w:ascii="Times New Roman" w:eastAsia="AdvGulliv-R" w:hAnsi="Times New Roman" w:cs="Times New Roman"/>
          <w:sz w:val="24"/>
          <w:szCs w:val="24"/>
        </w:rPr>
        <w:t>6,</w:t>
      </w:r>
      <w:r w:rsidR="00902A6F">
        <w:rPr>
          <w:rFonts w:ascii="Times New Roman" w:eastAsia="AdvGulliv-R" w:hAnsi="Times New Roman" w:cs="Times New Roman"/>
          <w:sz w:val="24"/>
          <w:szCs w:val="24"/>
        </w:rPr>
        <w:t xml:space="preserve"> </w:t>
      </w:r>
      <w:r w:rsidR="00391D14">
        <w:rPr>
          <w:rFonts w:ascii="Times New Roman" w:eastAsia="AdvGulliv-R" w:hAnsi="Times New Roman" w:cs="Times New Roman"/>
          <w:sz w:val="24"/>
          <w:szCs w:val="24"/>
        </w:rPr>
        <w:t>7</w:t>
      </w:r>
      <w:r w:rsidR="00463096">
        <w:rPr>
          <w:rFonts w:ascii="Times New Roman" w:eastAsia="AdvGulliv-R" w:hAnsi="Times New Roman" w:cs="Times New Roman"/>
          <w:sz w:val="24"/>
          <w:szCs w:val="24"/>
        </w:rPr>
        <w:t xml:space="preserve">]. </w:t>
      </w:r>
      <w:r w:rsidR="006279E4">
        <w:rPr>
          <w:rFonts w:ascii="Times New Roman" w:eastAsia="AdvGulliv-R" w:hAnsi="Times New Roman" w:cs="Times New Roman"/>
          <w:sz w:val="24"/>
          <w:szCs w:val="24"/>
        </w:rPr>
        <w:t xml:space="preserve">Of these adsorbents, multivalent metal </w:t>
      </w:r>
      <w:r w:rsidR="00E44A33">
        <w:rPr>
          <w:rFonts w:ascii="Times New Roman" w:eastAsia="AdvGulliv-R" w:hAnsi="Times New Roman" w:cs="Times New Roman"/>
          <w:sz w:val="24"/>
          <w:szCs w:val="24"/>
        </w:rPr>
        <w:t xml:space="preserve">(Al, Fe, </w:t>
      </w:r>
      <w:r w:rsidR="00B327BA">
        <w:rPr>
          <w:rFonts w:ascii="Times New Roman" w:eastAsia="AdvGulliv-R" w:hAnsi="Times New Roman" w:cs="Times New Roman"/>
          <w:sz w:val="24"/>
          <w:szCs w:val="24"/>
        </w:rPr>
        <w:t xml:space="preserve">La, </w:t>
      </w:r>
      <w:proofErr w:type="spellStart"/>
      <w:r w:rsidR="00E44A33">
        <w:rPr>
          <w:rFonts w:ascii="Times New Roman" w:eastAsia="AdvGulliv-R" w:hAnsi="Times New Roman" w:cs="Times New Roman"/>
          <w:sz w:val="24"/>
          <w:szCs w:val="24"/>
        </w:rPr>
        <w:t>Zr</w:t>
      </w:r>
      <w:proofErr w:type="spellEnd"/>
      <w:r w:rsidR="00E44A33">
        <w:rPr>
          <w:rFonts w:ascii="Times New Roman" w:eastAsia="AdvGulliv-R" w:hAnsi="Times New Roman" w:cs="Times New Roman"/>
          <w:sz w:val="24"/>
          <w:szCs w:val="24"/>
        </w:rPr>
        <w:t xml:space="preserve">) </w:t>
      </w:r>
      <w:r w:rsidR="006279E4">
        <w:rPr>
          <w:rFonts w:ascii="Times New Roman" w:eastAsia="AdvGulliv-R" w:hAnsi="Times New Roman" w:cs="Times New Roman"/>
          <w:sz w:val="24"/>
          <w:szCs w:val="24"/>
        </w:rPr>
        <w:t xml:space="preserve">oxides and hydroxides </w:t>
      </w:r>
      <w:r w:rsidR="00E44A33">
        <w:rPr>
          <w:rFonts w:ascii="Times New Roman" w:eastAsia="AdvGulliv-R" w:hAnsi="Times New Roman" w:cs="Times New Roman"/>
          <w:sz w:val="24"/>
          <w:szCs w:val="24"/>
        </w:rPr>
        <w:t xml:space="preserve">[7] </w:t>
      </w:r>
      <w:r w:rsidR="006279E4">
        <w:rPr>
          <w:rFonts w:ascii="Times New Roman" w:eastAsia="AdvGulliv-R" w:hAnsi="Times New Roman" w:cs="Times New Roman"/>
          <w:sz w:val="24"/>
          <w:szCs w:val="24"/>
        </w:rPr>
        <w:t xml:space="preserve">and </w:t>
      </w:r>
      <w:r w:rsidR="006279E4" w:rsidRPr="00E44A33">
        <w:rPr>
          <w:rFonts w:ascii="Times New Roman" w:eastAsia="AdvGulliv-R" w:hAnsi="Times New Roman" w:cs="Times New Roman"/>
          <w:sz w:val="24"/>
          <w:szCs w:val="24"/>
          <w:highlight w:val="yellow"/>
        </w:rPr>
        <w:t xml:space="preserve">metals incorporated </w:t>
      </w:r>
      <w:r w:rsidR="00172F98">
        <w:rPr>
          <w:rFonts w:ascii="Times New Roman" w:eastAsia="AdvGulliv-R" w:hAnsi="Times New Roman" w:cs="Times New Roman"/>
          <w:sz w:val="24"/>
          <w:szCs w:val="24"/>
          <w:highlight w:val="yellow"/>
        </w:rPr>
        <w:t>activated carbon</w:t>
      </w:r>
      <w:r w:rsidR="009675D6">
        <w:rPr>
          <w:rFonts w:ascii="Times New Roman" w:eastAsia="AdvGulliv-R" w:hAnsi="Times New Roman" w:cs="Times New Roman"/>
          <w:sz w:val="24"/>
          <w:szCs w:val="24"/>
          <w:highlight w:val="yellow"/>
        </w:rPr>
        <w:t xml:space="preserve"> </w:t>
      </w:r>
      <w:r w:rsidR="00172F98">
        <w:rPr>
          <w:rFonts w:ascii="Times New Roman" w:eastAsia="AdvGulliv-R" w:hAnsi="Times New Roman" w:cs="Times New Roman"/>
          <w:sz w:val="24"/>
          <w:szCs w:val="24"/>
          <w:highlight w:val="yellow"/>
        </w:rPr>
        <w:t>[8, 9</w:t>
      </w:r>
      <w:r w:rsidR="00E44A33" w:rsidRPr="00E44A33">
        <w:rPr>
          <w:rFonts w:ascii="Times New Roman" w:eastAsia="AdvGulliv-R" w:hAnsi="Times New Roman" w:cs="Times New Roman"/>
          <w:sz w:val="24"/>
          <w:szCs w:val="24"/>
          <w:highlight w:val="yellow"/>
        </w:rPr>
        <w:t>], and calcium phosphate compounds such as bone char [</w:t>
      </w:r>
      <w:r w:rsidR="00CE0917">
        <w:rPr>
          <w:rFonts w:ascii="Times New Roman" w:eastAsia="AdvGulliv-R" w:hAnsi="Times New Roman" w:cs="Times New Roman"/>
          <w:sz w:val="24"/>
          <w:szCs w:val="24"/>
          <w:highlight w:val="yellow"/>
        </w:rPr>
        <w:t>10-12</w:t>
      </w:r>
      <w:r w:rsidR="00E44A33" w:rsidRPr="00E44A33">
        <w:rPr>
          <w:rFonts w:ascii="Times New Roman" w:eastAsia="AdvGulliv-R" w:hAnsi="Times New Roman" w:cs="Times New Roman"/>
          <w:sz w:val="24"/>
          <w:szCs w:val="24"/>
          <w:highlight w:val="yellow"/>
        </w:rPr>
        <w:t>]</w:t>
      </w:r>
      <w:r w:rsidR="006279E4" w:rsidRPr="00E44A33">
        <w:rPr>
          <w:rFonts w:ascii="Times New Roman" w:eastAsia="AdvGulliv-R" w:hAnsi="Times New Roman" w:cs="Times New Roman"/>
          <w:sz w:val="24"/>
          <w:szCs w:val="24"/>
          <w:highlight w:val="yellow"/>
        </w:rPr>
        <w:t xml:space="preserve"> were reported to have high F removal capacities</w:t>
      </w:r>
      <w:r w:rsidR="006279E4">
        <w:rPr>
          <w:rFonts w:ascii="Times New Roman" w:eastAsia="AdvGulliv-R" w:hAnsi="Times New Roman" w:cs="Times New Roman"/>
          <w:sz w:val="24"/>
          <w:szCs w:val="24"/>
        </w:rPr>
        <w:t xml:space="preserve">. </w:t>
      </w:r>
    </w:p>
    <w:p w:rsidR="00F758B1" w:rsidRDefault="00F758B1" w:rsidP="00F758B1">
      <w:pPr>
        <w:autoSpaceDE w:val="0"/>
        <w:autoSpaceDN w:val="0"/>
        <w:adjustRightInd w:val="0"/>
        <w:spacing w:after="0" w:line="480" w:lineRule="auto"/>
        <w:jc w:val="both"/>
        <w:rPr>
          <w:rFonts w:ascii="Times New Roman" w:eastAsia="AdvGulliv-R" w:hAnsi="Times New Roman" w:cs="Times New Roman"/>
          <w:sz w:val="24"/>
          <w:szCs w:val="24"/>
        </w:rPr>
      </w:pPr>
      <w:r>
        <w:rPr>
          <w:rFonts w:ascii="Times New Roman" w:eastAsia="AdvGulliv-R" w:hAnsi="Times New Roman" w:cs="Times New Roman"/>
          <w:sz w:val="24"/>
          <w:szCs w:val="24"/>
        </w:rPr>
        <w:tab/>
      </w:r>
    </w:p>
    <w:p w:rsidR="00B61471" w:rsidRDefault="00623DB4" w:rsidP="009E167B">
      <w:pPr>
        <w:autoSpaceDE w:val="0"/>
        <w:autoSpaceDN w:val="0"/>
        <w:adjustRightInd w:val="0"/>
        <w:spacing w:after="0" w:line="480" w:lineRule="auto"/>
        <w:ind w:firstLine="426"/>
        <w:jc w:val="both"/>
        <w:rPr>
          <w:rFonts w:ascii="Times New Roman" w:eastAsia="AdvGulliv-R" w:hAnsi="Times New Roman" w:cs="Times New Roman"/>
          <w:sz w:val="24"/>
          <w:szCs w:val="24"/>
        </w:rPr>
      </w:pPr>
      <w:r w:rsidRPr="00623DB4">
        <w:rPr>
          <w:rFonts w:ascii="Times New Roman" w:eastAsia="AdvGulliv-R" w:hAnsi="Times New Roman" w:cs="Times New Roman"/>
          <w:sz w:val="24"/>
          <w:szCs w:val="24"/>
        </w:rPr>
        <w:t xml:space="preserve">Most studies on </w:t>
      </w:r>
      <w:r w:rsidR="00552911" w:rsidRPr="00552911">
        <w:rPr>
          <w:rFonts w:ascii="Times New Roman" w:eastAsia="AdvGulliv-R" w:hAnsi="Times New Roman" w:cs="Times New Roman"/>
          <w:sz w:val="24"/>
          <w:szCs w:val="24"/>
        </w:rPr>
        <w:t>F</w:t>
      </w:r>
      <w:r w:rsidRPr="00623DB4">
        <w:rPr>
          <w:rFonts w:ascii="Times New Roman" w:eastAsia="AdvGulliv-R" w:hAnsi="Times New Roman" w:cs="Times New Roman"/>
          <w:sz w:val="24"/>
          <w:szCs w:val="24"/>
        </w:rPr>
        <w:t xml:space="preserve"> removal by </w:t>
      </w:r>
      <w:r w:rsidR="00DD1642">
        <w:rPr>
          <w:rFonts w:ascii="Times New Roman" w:eastAsia="AdvGulliv-R" w:hAnsi="Times New Roman" w:cs="Times New Roman"/>
          <w:sz w:val="24"/>
          <w:szCs w:val="24"/>
        </w:rPr>
        <w:t>adsorbents</w:t>
      </w:r>
      <w:r w:rsidRPr="00623DB4">
        <w:rPr>
          <w:rFonts w:ascii="Times New Roman" w:eastAsia="AdvGulliv-R" w:hAnsi="Times New Roman" w:cs="Times New Roman"/>
          <w:sz w:val="24"/>
          <w:szCs w:val="24"/>
        </w:rPr>
        <w:t xml:space="preserve"> have been performed in batch experiments and only a few have been r</w:t>
      </w:r>
      <w:r w:rsidR="00CF61BB">
        <w:rPr>
          <w:rFonts w:ascii="Times New Roman" w:eastAsia="AdvGulliv-R" w:hAnsi="Times New Roman" w:cs="Times New Roman"/>
          <w:sz w:val="24"/>
          <w:szCs w:val="24"/>
        </w:rPr>
        <w:t xml:space="preserve">eported in fixed-bed </w:t>
      </w:r>
      <w:r w:rsidR="006C6EEC">
        <w:rPr>
          <w:rFonts w:ascii="Times New Roman" w:eastAsia="AdvGulliv-R" w:hAnsi="Times New Roman" w:cs="Times New Roman"/>
          <w:sz w:val="24"/>
          <w:szCs w:val="24"/>
        </w:rPr>
        <w:t xml:space="preserve">column </w:t>
      </w:r>
      <w:r w:rsidR="00CF61BB">
        <w:rPr>
          <w:rFonts w:ascii="Times New Roman" w:eastAsia="AdvGulliv-R" w:hAnsi="Times New Roman" w:cs="Times New Roman"/>
          <w:sz w:val="24"/>
          <w:szCs w:val="24"/>
        </w:rPr>
        <w:t xml:space="preserve">systems </w:t>
      </w:r>
      <w:r w:rsidR="003B3DA7">
        <w:rPr>
          <w:rFonts w:ascii="Times New Roman" w:eastAsia="AdvGulliv-R" w:hAnsi="Times New Roman" w:cs="Times New Roman"/>
          <w:sz w:val="24"/>
          <w:szCs w:val="24"/>
        </w:rPr>
        <w:t>which are more rele</w:t>
      </w:r>
      <w:r w:rsidR="006279E4">
        <w:rPr>
          <w:rFonts w:ascii="Times New Roman" w:eastAsia="AdvGulliv-R" w:hAnsi="Times New Roman" w:cs="Times New Roman"/>
          <w:sz w:val="24"/>
          <w:szCs w:val="24"/>
        </w:rPr>
        <w:t xml:space="preserve">vant to real operating systems on natural waters </w:t>
      </w:r>
      <w:r w:rsidR="00CF61BB">
        <w:rPr>
          <w:rFonts w:ascii="Times New Roman" w:eastAsia="AdvGulliv-R" w:hAnsi="Times New Roman" w:cs="Times New Roman"/>
          <w:sz w:val="24"/>
          <w:szCs w:val="24"/>
        </w:rPr>
        <w:t>[</w:t>
      </w:r>
      <w:r w:rsidR="00391D14">
        <w:rPr>
          <w:rFonts w:ascii="Times New Roman" w:eastAsia="AdvGulliv-R" w:hAnsi="Times New Roman" w:cs="Times New Roman"/>
          <w:sz w:val="24"/>
          <w:szCs w:val="24"/>
        </w:rPr>
        <w:t>6,</w:t>
      </w:r>
      <w:r w:rsidR="00902A6F">
        <w:rPr>
          <w:rFonts w:ascii="Times New Roman" w:eastAsia="AdvGulliv-R" w:hAnsi="Times New Roman" w:cs="Times New Roman"/>
          <w:sz w:val="24"/>
          <w:szCs w:val="24"/>
        </w:rPr>
        <w:t xml:space="preserve"> </w:t>
      </w:r>
      <w:r w:rsidR="00391D14">
        <w:rPr>
          <w:rFonts w:ascii="Times New Roman" w:eastAsia="AdvGulliv-R" w:hAnsi="Times New Roman" w:cs="Times New Roman"/>
          <w:sz w:val="24"/>
          <w:szCs w:val="24"/>
        </w:rPr>
        <w:t>7</w:t>
      </w:r>
      <w:r w:rsidRPr="00623DB4">
        <w:rPr>
          <w:rFonts w:ascii="Times New Roman" w:eastAsia="AdvGulliv-R" w:hAnsi="Times New Roman" w:cs="Times New Roman"/>
          <w:sz w:val="24"/>
          <w:szCs w:val="24"/>
        </w:rPr>
        <w:t>].</w:t>
      </w:r>
      <w:r w:rsidR="000F0622">
        <w:rPr>
          <w:rFonts w:ascii="Times New Roman" w:eastAsia="AdvGulliv-R" w:hAnsi="Times New Roman" w:cs="Times New Roman"/>
          <w:sz w:val="24"/>
          <w:szCs w:val="24"/>
        </w:rPr>
        <w:t xml:space="preserve"> Moreover, </w:t>
      </w:r>
      <w:r w:rsidR="006279E4">
        <w:rPr>
          <w:rFonts w:ascii="Times New Roman" w:eastAsia="AdvGulliv-R" w:hAnsi="Times New Roman" w:cs="Times New Roman"/>
          <w:sz w:val="24"/>
          <w:szCs w:val="24"/>
        </w:rPr>
        <w:t xml:space="preserve">many </w:t>
      </w:r>
      <w:r w:rsidR="00D91BDC">
        <w:rPr>
          <w:rFonts w:ascii="Times New Roman" w:eastAsia="AdvGulliv-R" w:hAnsi="Times New Roman" w:cs="Times New Roman"/>
          <w:sz w:val="24"/>
          <w:szCs w:val="24"/>
        </w:rPr>
        <w:t>previous studies</w:t>
      </w:r>
      <w:r w:rsidR="000F0622">
        <w:rPr>
          <w:rFonts w:ascii="Times New Roman" w:eastAsia="AdvGulliv-R" w:hAnsi="Times New Roman" w:cs="Times New Roman"/>
          <w:sz w:val="24"/>
          <w:szCs w:val="24"/>
        </w:rPr>
        <w:t xml:space="preserve"> </w:t>
      </w:r>
      <w:r w:rsidR="006279E4">
        <w:rPr>
          <w:rFonts w:ascii="Times New Roman" w:eastAsia="AdvGulliv-R" w:hAnsi="Times New Roman" w:cs="Times New Roman"/>
          <w:sz w:val="24"/>
          <w:szCs w:val="24"/>
        </w:rPr>
        <w:t xml:space="preserve">on adsorptive removal of F have not considered desorption of F after the adsorbent is saturated with F. Easy </w:t>
      </w:r>
      <w:r w:rsidR="006279E4">
        <w:rPr>
          <w:rFonts w:ascii="Times New Roman" w:eastAsia="AdvGulliv-R" w:hAnsi="Times New Roman" w:cs="Times New Roman"/>
          <w:sz w:val="24"/>
          <w:szCs w:val="24"/>
        </w:rPr>
        <w:lastRenderedPageBreak/>
        <w:t xml:space="preserve">desorption of F is important for </w:t>
      </w:r>
      <w:r w:rsidR="00AD06DA">
        <w:rPr>
          <w:rFonts w:ascii="Times New Roman" w:eastAsia="AdvGulliv-R" w:hAnsi="Times New Roman" w:cs="Times New Roman"/>
          <w:sz w:val="24"/>
          <w:szCs w:val="24"/>
        </w:rPr>
        <w:t>m</w:t>
      </w:r>
      <w:r w:rsidR="006279E4">
        <w:rPr>
          <w:rFonts w:ascii="Times New Roman" w:eastAsia="AdvGulliv-R" w:hAnsi="Times New Roman" w:cs="Times New Roman"/>
          <w:sz w:val="24"/>
          <w:szCs w:val="24"/>
        </w:rPr>
        <w:t>ultiple reuse of the adsorbent</w:t>
      </w:r>
      <w:r w:rsidR="00AD06DA">
        <w:rPr>
          <w:rFonts w:ascii="Times New Roman" w:eastAsia="AdvGulliv-R" w:hAnsi="Times New Roman" w:cs="Times New Roman"/>
          <w:sz w:val="24"/>
          <w:szCs w:val="24"/>
        </w:rPr>
        <w:t xml:space="preserve"> </w:t>
      </w:r>
      <w:r w:rsidR="00D91BDC">
        <w:rPr>
          <w:rFonts w:ascii="Times New Roman" w:eastAsia="AdvGulliv-R" w:hAnsi="Times New Roman" w:cs="Times New Roman"/>
          <w:sz w:val="24"/>
          <w:szCs w:val="24"/>
        </w:rPr>
        <w:t xml:space="preserve">as this </w:t>
      </w:r>
      <w:r w:rsidR="00AD06DA">
        <w:rPr>
          <w:rFonts w:ascii="Times New Roman" w:eastAsia="AdvGulliv-R" w:hAnsi="Times New Roman" w:cs="Times New Roman"/>
          <w:sz w:val="24"/>
          <w:szCs w:val="24"/>
        </w:rPr>
        <w:t xml:space="preserve">reduces </w:t>
      </w:r>
      <w:r w:rsidR="00D91BDC">
        <w:rPr>
          <w:rFonts w:ascii="Times New Roman" w:eastAsia="AdvGulliv-R" w:hAnsi="Times New Roman" w:cs="Times New Roman"/>
          <w:sz w:val="24"/>
          <w:szCs w:val="24"/>
        </w:rPr>
        <w:t>operational costs</w:t>
      </w:r>
      <w:r w:rsidR="00AD06DA">
        <w:rPr>
          <w:rFonts w:ascii="Times New Roman" w:eastAsia="AdvGulliv-R" w:hAnsi="Times New Roman" w:cs="Times New Roman"/>
          <w:sz w:val="24"/>
          <w:szCs w:val="24"/>
        </w:rPr>
        <w:t>.  The species of F in solution and the surface charge on the adsorbent are controlled by solution pH and therefore pH has been reported to influence F adsorption [</w:t>
      </w:r>
      <w:r w:rsidR="007A3670">
        <w:rPr>
          <w:rFonts w:ascii="Times New Roman" w:eastAsia="AdvGulliv-R" w:hAnsi="Times New Roman" w:cs="Times New Roman"/>
          <w:sz w:val="24"/>
          <w:szCs w:val="24"/>
        </w:rPr>
        <w:t>13</w:t>
      </w:r>
      <w:r w:rsidR="00391D14">
        <w:rPr>
          <w:rFonts w:ascii="Times New Roman" w:eastAsia="AdvGulliv-R" w:hAnsi="Times New Roman" w:cs="Times New Roman"/>
          <w:sz w:val="24"/>
          <w:szCs w:val="24"/>
        </w:rPr>
        <w:t>,</w:t>
      </w:r>
      <w:r w:rsidR="00902A6F">
        <w:rPr>
          <w:rFonts w:ascii="Times New Roman" w:eastAsia="AdvGulliv-R" w:hAnsi="Times New Roman" w:cs="Times New Roman"/>
          <w:sz w:val="24"/>
          <w:szCs w:val="24"/>
        </w:rPr>
        <w:t xml:space="preserve"> </w:t>
      </w:r>
      <w:r w:rsidR="007A3670">
        <w:rPr>
          <w:rFonts w:ascii="Times New Roman" w:eastAsia="AdvGulliv-R" w:hAnsi="Times New Roman" w:cs="Times New Roman"/>
          <w:sz w:val="24"/>
          <w:szCs w:val="24"/>
        </w:rPr>
        <w:t>14</w:t>
      </w:r>
      <w:r w:rsidR="00AD06DA">
        <w:rPr>
          <w:rFonts w:ascii="Times New Roman" w:eastAsia="AdvGulliv-R" w:hAnsi="Times New Roman" w:cs="Times New Roman"/>
          <w:sz w:val="24"/>
          <w:szCs w:val="24"/>
        </w:rPr>
        <w:t xml:space="preserve">]. Natural water contains </w:t>
      </w:r>
      <w:r w:rsidR="00BB697E">
        <w:rPr>
          <w:rFonts w:ascii="Times New Roman" w:eastAsia="AdvGulliv-R" w:hAnsi="Times New Roman" w:cs="Times New Roman"/>
          <w:sz w:val="24"/>
          <w:szCs w:val="24"/>
        </w:rPr>
        <w:t>anions such as H</w:t>
      </w:r>
      <w:r w:rsidR="00BB697E" w:rsidRPr="00A576E4">
        <w:rPr>
          <w:rFonts w:ascii="Times New Roman" w:eastAsia="AdvGulliv-R" w:hAnsi="Times New Roman" w:cs="Times New Roman"/>
          <w:sz w:val="24"/>
          <w:szCs w:val="24"/>
          <w:vertAlign w:val="subscript"/>
        </w:rPr>
        <w:t>2</w:t>
      </w:r>
      <w:r w:rsidR="00BB697E">
        <w:rPr>
          <w:rFonts w:ascii="Times New Roman" w:eastAsia="AdvGulliv-R" w:hAnsi="Times New Roman" w:cs="Times New Roman"/>
          <w:sz w:val="24"/>
          <w:szCs w:val="24"/>
        </w:rPr>
        <w:t>PO</w:t>
      </w:r>
      <w:r w:rsidR="00BB697E" w:rsidRPr="00A576E4">
        <w:rPr>
          <w:rFonts w:ascii="Times New Roman" w:eastAsia="AdvGulliv-R" w:hAnsi="Times New Roman" w:cs="Times New Roman"/>
          <w:sz w:val="24"/>
          <w:szCs w:val="24"/>
          <w:vertAlign w:val="subscript"/>
        </w:rPr>
        <w:t>4</w:t>
      </w:r>
      <w:r w:rsidR="00BB697E" w:rsidRPr="00A576E4">
        <w:rPr>
          <w:rFonts w:ascii="Times New Roman" w:eastAsia="AdvGulliv-R" w:hAnsi="Times New Roman" w:cs="Times New Roman"/>
          <w:sz w:val="24"/>
          <w:szCs w:val="24"/>
          <w:vertAlign w:val="superscript"/>
        </w:rPr>
        <w:t>2-</w:t>
      </w:r>
      <w:r w:rsidR="00BB697E">
        <w:rPr>
          <w:rFonts w:ascii="Times New Roman" w:eastAsia="AdvGulliv-R" w:hAnsi="Times New Roman" w:cs="Times New Roman"/>
          <w:sz w:val="24"/>
          <w:szCs w:val="24"/>
        </w:rPr>
        <w:t>, PO</w:t>
      </w:r>
      <w:r w:rsidR="00BB697E" w:rsidRPr="00A576E4">
        <w:rPr>
          <w:rFonts w:ascii="Times New Roman" w:eastAsia="AdvGulliv-R" w:hAnsi="Times New Roman" w:cs="Times New Roman"/>
          <w:sz w:val="24"/>
          <w:szCs w:val="24"/>
          <w:vertAlign w:val="subscript"/>
        </w:rPr>
        <w:t>4</w:t>
      </w:r>
      <w:r w:rsidR="00BB697E" w:rsidRPr="00A576E4">
        <w:rPr>
          <w:rFonts w:ascii="Times New Roman" w:eastAsia="AdvGulliv-R" w:hAnsi="Times New Roman" w:cs="Times New Roman"/>
          <w:sz w:val="24"/>
          <w:szCs w:val="24"/>
          <w:vertAlign w:val="superscript"/>
        </w:rPr>
        <w:t>3-</w:t>
      </w:r>
      <w:r w:rsidR="00BB697E">
        <w:rPr>
          <w:rFonts w:ascii="Times New Roman" w:eastAsia="AdvGulliv-R" w:hAnsi="Times New Roman" w:cs="Times New Roman"/>
          <w:sz w:val="24"/>
          <w:szCs w:val="24"/>
        </w:rPr>
        <w:t>, SO</w:t>
      </w:r>
      <w:r w:rsidR="00BB697E" w:rsidRPr="00A576E4">
        <w:rPr>
          <w:rFonts w:ascii="Times New Roman" w:eastAsia="AdvGulliv-R" w:hAnsi="Times New Roman" w:cs="Times New Roman"/>
          <w:sz w:val="24"/>
          <w:szCs w:val="24"/>
          <w:vertAlign w:val="subscript"/>
        </w:rPr>
        <w:t>4</w:t>
      </w:r>
      <w:r w:rsidR="00BB697E" w:rsidRPr="00A576E4">
        <w:rPr>
          <w:rFonts w:ascii="Times New Roman" w:eastAsia="AdvGulliv-R" w:hAnsi="Times New Roman" w:cs="Times New Roman"/>
          <w:sz w:val="24"/>
          <w:szCs w:val="24"/>
          <w:vertAlign w:val="superscript"/>
        </w:rPr>
        <w:t>2-</w:t>
      </w:r>
      <w:r w:rsidR="00BB697E">
        <w:rPr>
          <w:rFonts w:ascii="Times New Roman" w:eastAsia="AdvGulliv-R" w:hAnsi="Times New Roman" w:cs="Times New Roman"/>
          <w:sz w:val="24"/>
          <w:szCs w:val="24"/>
        </w:rPr>
        <w:t>, Cl</w:t>
      </w:r>
      <w:r w:rsidR="00BB697E" w:rsidRPr="00A576E4">
        <w:rPr>
          <w:rFonts w:ascii="Times New Roman" w:eastAsia="AdvGulliv-R" w:hAnsi="Times New Roman" w:cs="Times New Roman"/>
          <w:sz w:val="24"/>
          <w:szCs w:val="24"/>
          <w:vertAlign w:val="superscript"/>
        </w:rPr>
        <w:t>-</w:t>
      </w:r>
      <w:r w:rsidR="00BB697E">
        <w:rPr>
          <w:rFonts w:ascii="Times New Roman" w:eastAsia="AdvGulliv-R" w:hAnsi="Times New Roman" w:cs="Times New Roman"/>
          <w:sz w:val="24"/>
          <w:szCs w:val="24"/>
        </w:rPr>
        <w:t>, NO</w:t>
      </w:r>
      <w:r w:rsidR="00BB697E" w:rsidRPr="00A576E4">
        <w:rPr>
          <w:rFonts w:ascii="Times New Roman" w:eastAsia="AdvGulliv-R" w:hAnsi="Times New Roman" w:cs="Times New Roman"/>
          <w:sz w:val="24"/>
          <w:szCs w:val="24"/>
          <w:vertAlign w:val="subscript"/>
        </w:rPr>
        <w:t>3</w:t>
      </w:r>
      <w:r w:rsidR="00BB697E" w:rsidRPr="00A576E4">
        <w:rPr>
          <w:rFonts w:ascii="Times New Roman" w:eastAsia="AdvGulliv-R" w:hAnsi="Times New Roman" w:cs="Times New Roman"/>
          <w:sz w:val="24"/>
          <w:szCs w:val="24"/>
          <w:vertAlign w:val="superscript"/>
        </w:rPr>
        <w:t>-</w:t>
      </w:r>
      <w:r w:rsidR="00BB697E">
        <w:rPr>
          <w:rFonts w:ascii="Times New Roman" w:eastAsia="AdvGulliv-R" w:hAnsi="Times New Roman" w:cs="Times New Roman"/>
          <w:sz w:val="24"/>
          <w:szCs w:val="24"/>
        </w:rPr>
        <w:t xml:space="preserve"> which can compete with F for adsorption [</w:t>
      </w:r>
      <w:r w:rsidR="007A3670">
        <w:rPr>
          <w:rFonts w:ascii="Times New Roman" w:eastAsia="AdvGulliv-R" w:hAnsi="Times New Roman" w:cs="Times New Roman"/>
          <w:sz w:val="24"/>
          <w:szCs w:val="24"/>
        </w:rPr>
        <w:t>7, 13, 14</w:t>
      </w:r>
      <w:r w:rsidR="00BB697E">
        <w:rPr>
          <w:rFonts w:ascii="Times New Roman" w:eastAsia="AdvGulliv-R" w:hAnsi="Times New Roman" w:cs="Times New Roman"/>
          <w:sz w:val="24"/>
          <w:szCs w:val="24"/>
        </w:rPr>
        <w:t>]</w:t>
      </w:r>
      <w:r w:rsidR="00DD1642">
        <w:rPr>
          <w:rFonts w:ascii="Times New Roman" w:eastAsia="AdvGulliv-R" w:hAnsi="Times New Roman" w:cs="Times New Roman"/>
          <w:sz w:val="24"/>
          <w:szCs w:val="24"/>
        </w:rPr>
        <w:t>, therefore in any F removal studies the effect of these co-ions also need to be considered.</w:t>
      </w:r>
    </w:p>
    <w:p w:rsidR="00F6447E" w:rsidRDefault="000832D4" w:rsidP="009E167B">
      <w:pPr>
        <w:autoSpaceDE w:val="0"/>
        <w:autoSpaceDN w:val="0"/>
        <w:adjustRightInd w:val="0"/>
        <w:spacing w:after="0" w:line="480" w:lineRule="auto"/>
        <w:ind w:firstLine="426"/>
        <w:jc w:val="both"/>
        <w:rPr>
          <w:rFonts w:ascii="Times New Roman" w:eastAsia="Times New Roman" w:hAnsi="Times New Roman"/>
          <w:sz w:val="24"/>
          <w:szCs w:val="24"/>
        </w:rPr>
      </w:pPr>
      <w:r>
        <w:rPr>
          <w:rFonts w:ascii="Times New Roman" w:hAnsi="Times New Roman"/>
          <w:sz w:val="24"/>
          <w:szCs w:val="24"/>
        </w:rPr>
        <w:t>The objectives of this study were</w:t>
      </w:r>
      <w:r w:rsidR="00A576E4">
        <w:rPr>
          <w:rFonts w:ascii="Times New Roman" w:hAnsi="Times New Roman"/>
          <w:sz w:val="24"/>
          <w:szCs w:val="24"/>
        </w:rPr>
        <w:t xml:space="preserve"> to</w:t>
      </w:r>
      <w:r>
        <w:rPr>
          <w:rFonts w:ascii="Times New Roman" w:hAnsi="Times New Roman"/>
          <w:sz w:val="24"/>
          <w:szCs w:val="24"/>
        </w:rPr>
        <w:t>: (</w:t>
      </w:r>
      <w:proofErr w:type="spellStart"/>
      <w:r>
        <w:rPr>
          <w:rFonts w:ascii="Times New Roman" w:hAnsi="Times New Roman"/>
          <w:sz w:val="24"/>
          <w:szCs w:val="24"/>
        </w:rPr>
        <w:t>i</w:t>
      </w:r>
      <w:proofErr w:type="spellEnd"/>
      <w:r>
        <w:rPr>
          <w:rFonts w:ascii="Times New Roman" w:hAnsi="Times New Roman"/>
          <w:sz w:val="24"/>
          <w:szCs w:val="24"/>
        </w:rPr>
        <w:t xml:space="preserve">) </w:t>
      </w:r>
      <w:r w:rsidR="00BB697E">
        <w:rPr>
          <w:rFonts w:ascii="Times New Roman" w:hAnsi="Times New Roman"/>
          <w:sz w:val="24"/>
          <w:szCs w:val="24"/>
        </w:rPr>
        <w:t xml:space="preserve">compare the F removal </w:t>
      </w:r>
      <w:r w:rsidR="00507F3E" w:rsidRPr="00507F3E">
        <w:rPr>
          <w:rFonts w:ascii="Times New Roman" w:hAnsi="Times New Roman"/>
          <w:sz w:val="24"/>
          <w:szCs w:val="24"/>
          <w:highlight w:val="yellow"/>
        </w:rPr>
        <w:t>percentage</w:t>
      </w:r>
      <w:r w:rsidR="00507F3E">
        <w:rPr>
          <w:rFonts w:ascii="Times New Roman" w:hAnsi="Times New Roman"/>
          <w:sz w:val="24"/>
          <w:szCs w:val="24"/>
        </w:rPr>
        <w:t>s</w:t>
      </w:r>
      <w:r w:rsidR="00BB697E">
        <w:rPr>
          <w:rFonts w:ascii="Times New Roman" w:hAnsi="Times New Roman"/>
          <w:sz w:val="24"/>
          <w:szCs w:val="24"/>
        </w:rPr>
        <w:t xml:space="preserve"> of </w:t>
      </w:r>
      <w:r w:rsidR="00341986">
        <w:rPr>
          <w:rFonts w:ascii="Times New Roman" w:hAnsi="Times New Roman"/>
          <w:sz w:val="24"/>
          <w:szCs w:val="24"/>
        </w:rPr>
        <w:t>seven adsorbents</w:t>
      </w:r>
      <w:r>
        <w:rPr>
          <w:rFonts w:ascii="Times New Roman" w:hAnsi="Times New Roman"/>
          <w:sz w:val="24"/>
          <w:szCs w:val="24"/>
        </w:rPr>
        <w:t xml:space="preserve"> </w:t>
      </w:r>
      <w:r w:rsidR="00BB697E">
        <w:rPr>
          <w:rFonts w:ascii="Times New Roman" w:hAnsi="Times New Roman"/>
          <w:sz w:val="24"/>
          <w:szCs w:val="24"/>
        </w:rPr>
        <w:t xml:space="preserve">expected to have high adsorption capacities </w:t>
      </w:r>
      <w:r>
        <w:rPr>
          <w:rFonts w:ascii="Times New Roman" w:hAnsi="Times New Roman"/>
          <w:sz w:val="24"/>
          <w:szCs w:val="24"/>
        </w:rPr>
        <w:t xml:space="preserve">and justify the selection of </w:t>
      </w:r>
      <w:r w:rsidR="00BB697E">
        <w:rPr>
          <w:rFonts w:ascii="Times New Roman" w:hAnsi="Times New Roman"/>
          <w:sz w:val="24"/>
          <w:szCs w:val="24"/>
        </w:rPr>
        <w:t>hydrous ferric oxide (</w:t>
      </w:r>
      <w:r w:rsidR="00341986">
        <w:rPr>
          <w:rFonts w:ascii="Times New Roman" w:hAnsi="Times New Roman"/>
          <w:sz w:val="24"/>
          <w:szCs w:val="24"/>
        </w:rPr>
        <w:t>HFO</w:t>
      </w:r>
      <w:r w:rsidR="00BB697E">
        <w:rPr>
          <w:rFonts w:ascii="Times New Roman" w:hAnsi="Times New Roman"/>
          <w:sz w:val="24"/>
          <w:szCs w:val="24"/>
        </w:rPr>
        <w:t>)</w:t>
      </w:r>
      <w:r>
        <w:rPr>
          <w:rFonts w:ascii="Times New Roman" w:hAnsi="Times New Roman"/>
          <w:sz w:val="24"/>
          <w:szCs w:val="24"/>
        </w:rPr>
        <w:t xml:space="preserve"> for a detailed study;</w:t>
      </w:r>
      <w:r w:rsidR="00341986" w:rsidRPr="00341986">
        <w:rPr>
          <w:rFonts w:ascii="Times New Roman" w:hAnsi="Times New Roman"/>
          <w:sz w:val="24"/>
          <w:szCs w:val="24"/>
        </w:rPr>
        <w:t xml:space="preserve"> </w:t>
      </w:r>
      <w:r w:rsidR="00341986">
        <w:rPr>
          <w:rFonts w:ascii="Times New Roman" w:hAnsi="Times New Roman"/>
          <w:sz w:val="24"/>
          <w:szCs w:val="24"/>
        </w:rPr>
        <w:t xml:space="preserve">(ii) model </w:t>
      </w:r>
      <w:r w:rsidR="00BC3BCC">
        <w:rPr>
          <w:rFonts w:ascii="Times New Roman" w:hAnsi="Times New Roman"/>
          <w:sz w:val="24"/>
          <w:szCs w:val="24"/>
        </w:rPr>
        <w:t>equilibrium</w:t>
      </w:r>
      <w:r w:rsidR="00507F3E">
        <w:rPr>
          <w:rFonts w:ascii="Times New Roman" w:hAnsi="Times New Roman"/>
          <w:sz w:val="24"/>
          <w:szCs w:val="24"/>
        </w:rPr>
        <w:t xml:space="preserve"> </w:t>
      </w:r>
      <w:r w:rsidR="00507F3E" w:rsidRPr="00507F3E">
        <w:rPr>
          <w:rFonts w:ascii="Times New Roman" w:hAnsi="Times New Roman"/>
          <w:sz w:val="24"/>
          <w:szCs w:val="24"/>
          <w:highlight w:val="yellow"/>
        </w:rPr>
        <w:t>and kinetic</w:t>
      </w:r>
      <w:r w:rsidR="00BC3BCC">
        <w:rPr>
          <w:rFonts w:ascii="Times New Roman" w:hAnsi="Times New Roman"/>
          <w:sz w:val="24"/>
          <w:szCs w:val="24"/>
        </w:rPr>
        <w:t xml:space="preserve"> </w:t>
      </w:r>
      <w:r w:rsidR="00341986">
        <w:rPr>
          <w:rFonts w:ascii="Times New Roman" w:hAnsi="Times New Roman"/>
          <w:sz w:val="24"/>
          <w:szCs w:val="24"/>
        </w:rPr>
        <w:t xml:space="preserve">batch isotherm data </w:t>
      </w:r>
      <w:r w:rsidR="00BC3BCC">
        <w:rPr>
          <w:rFonts w:ascii="Times New Roman" w:hAnsi="Times New Roman"/>
          <w:sz w:val="24"/>
          <w:szCs w:val="24"/>
        </w:rPr>
        <w:t>of F adsorption</w:t>
      </w:r>
      <w:r w:rsidR="00E757C3">
        <w:rPr>
          <w:rFonts w:ascii="Times New Roman" w:hAnsi="Times New Roman"/>
          <w:sz w:val="24"/>
          <w:szCs w:val="24"/>
        </w:rPr>
        <w:t>;</w:t>
      </w:r>
      <w:r w:rsidR="00BC3BCC">
        <w:rPr>
          <w:rFonts w:ascii="Times New Roman" w:hAnsi="Times New Roman"/>
          <w:sz w:val="24"/>
          <w:szCs w:val="24"/>
        </w:rPr>
        <w:t xml:space="preserve"> </w:t>
      </w:r>
      <w:r>
        <w:rPr>
          <w:rFonts w:ascii="Times New Roman" w:hAnsi="Times New Roman"/>
          <w:sz w:val="24"/>
          <w:szCs w:val="24"/>
        </w:rPr>
        <w:t>(</w:t>
      </w:r>
      <w:r w:rsidR="00BC3BCC" w:rsidRPr="00BC3BCC">
        <w:rPr>
          <w:rFonts w:ascii="Times New Roman" w:hAnsi="Times New Roman"/>
          <w:sz w:val="24"/>
          <w:szCs w:val="24"/>
        </w:rPr>
        <w:t>iii</w:t>
      </w:r>
      <w:r>
        <w:rPr>
          <w:rFonts w:ascii="Times New Roman" w:hAnsi="Times New Roman"/>
          <w:sz w:val="24"/>
          <w:szCs w:val="24"/>
        </w:rPr>
        <w:t xml:space="preserve">) </w:t>
      </w:r>
      <w:r w:rsidR="000C5F54">
        <w:rPr>
          <w:rFonts w:ascii="Times New Roman" w:hAnsi="Times New Roman"/>
          <w:sz w:val="24"/>
          <w:szCs w:val="24"/>
        </w:rPr>
        <w:t xml:space="preserve">determine </w:t>
      </w:r>
      <w:r w:rsidR="00BC3BCC">
        <w:rPr>
          <w:rFonts w:ascii="Times New Roman" w:hAnsi="Times New Roman"/>
          <w:sz w:val="24"/>
          <w:szCs w:val="24"/>
        </w:rPr>
        <w:t>the effect of pH</w:t>
      </w:r>
      <w:r>
        <w:rPr>
          <w:rFonts w:ascii="Times New Roman" w:hAnsi="Times New Roman"/>
          <w:sz w:val="24"/>
          <w:szCs w:val="24"/>
        </w:rPr>
        <w:t xml:space="preserve"> </w:t>
      </w:r>
      <w:r w:rsidR="00BC3BCC">
        <w:rPr>
          <w:rFonts w:ascii="Times New Roman" w:hAnsi="Times New Roman"/>
          <w:sz w:val="24"/>
          <w:szCs w:val="24"/>
        </w:rPr>
        <w:t>and complementary anions on F adsorption</w:t>
      </w:r>
      <w:r w:rsidR="001027E2">
        <w:rPr>
          <w:rFonts w:ascii="Times New Roman" w:hAnsi="Times New Roman"/>
          <w:sz w:val="24"/>
          <w:szCs w:val="24"/>
        </w:rPr>
        <w:t xml:space="preserve"> and </w:t>
      </w:r>
      <w:r w:rsidR="001027E2" w:rsidRPr="00B25D01">
        <w:rPr>
          <w:rFonts w:ascii="Times New Roman" w:hAnsi="Times New Roman"/>
          <w:sz w:val="24"/>
          <w:szCs w:val="24"/>
        </w:rPr>
        <w:t>evaluate</w:t>
      </w:r>
      <w:r w:rsidR="001027E2">
        <w:rPr>
          <w:rFonts w:ascii="Times New Roman" w:hAnsi="Times New Roman"/>
          <w:sz w:val="24"/>
          <w:szCs w:val="24"/>
        </w:rPr>
        <w:t xml:space="preserve"> the mechanisms of adsorption using zeta potential data</w:t>
      </w:r>
      <w:r w:rsidR="00E757C3">
        <w:rPr>
          <w:rFonts w:ascii="Times New Roman" w:hAnsi="Times New Roman"/>
          <w:sz w:val="24"/>
          <w:szCs w:val="24"/>
        </w:rPr>
        <w:t>;</w:t>
      </w:r>
      <w:r w:rsidR="00BC3BCC">
        <w:rPr>
          <w:rFonts w:ascii="Times New Roman" w:hAnsi="Times New Roman"/>
          <w:sz w:val="24"/>
          <w:szCs w:val="24"/>
        </w:rPr>
        <w:t xml:space="preserve"> </w:t>
      </w:r>
      <w:r w:rsidR="00341986">
        <w:rPr>
          <w:rFonts w:ascii="Times New Roman" w:hAnsi="Times New Roman"/>
          <w:sz w:val="24"/>
          <w:szCs w:val="24"/>
        </w:rPr>
        <w:t>(</w:t>
      </w:r>
      <w:r w:rsidR="00BC3BCC" w:rsidRPr="00BC3BCC">
        <w:rPr>
          <w:rFonts w:ascii="Times New Roman" w:hAnsi="Times New Roman"/>
          <w:sz w:val="24"/>
          <w:szCs w:val="24"/>
        </w:rPr>
        <w:t>iv</w:t>
      </w:r>
      <w:r w:rsidR="00341986">
        <w:rPr>
          <w:rFonts w:ascii="Times New Roman" w:hAnsi="Times New Roman"/>
          <w:sz w:val="24"/>
          <w:szCs w:val="24"/>
        </w:rPr>
        <w:t xml:space="preserve">) </w:t>
      </w:r>
      <w:r w:rsidR="00E757C3">
        <w:rPr>
          <w:rFonts w:ascii="Times New Roman" w:hAnsi="Times New Roman"/>
          <w:sz w:val="24"/>
          <w:szCs w:val="24"/>
        </w:rPr>
        <w:t>model</w:t>
      </w:r>
      <w:r w:rsidR="00341986">
        <w:rPr>
          <w:rFonts w:ascii="Times New Roman" w:hAnsi="Times New Roman"/>
          <w:sz w:val="24"/>
          <w:szCs w:val="24"/>
        </w:rPr>
        <w:t xml:space="preserve"> the breakthrou</w:t>
      </w:r>
      <w:r w:rsidR="003B2064">
        <w:rPr>
          <w:rFonts w:ascii="Times New Roman" w:hAnsi="Times New Roman"/>
          <w:sz w:val="24"/>
          <w:szCs w:val="24"/>
        </w:rPr>
        <w:t xml:space="preserve">gh curves of </w:t>
      </w:r>
      <w:r w:rsidR="003B2064" w:rsidRPr="003B2064">
        <w:rPr>
          <w:rFonts w:ascii="Times New Roman" w:eastAsia="AdvGulliv-R" w:hAnsi="Times New Roman" w:cs="Times New Roman"/>
          <w:sz w:val="24"/>
          <w:szCs w:val="24"/>
        </w:rPr>
        <w:t>F</w:t>
      </w:r>
      <w:r w:rsidR="00341986">
        <w:rPr>
          <w:rFonts w:ascii="Times New Roman" w:hAnsi="Times New Roman"/>
          <w:sz w:val="24"/>
          <w:szCs w:val="24"/>
        </w:rPr>
        <w:t xml:space="preserve"> </w:t>
      </w:r>
      <w:r w:rsidR="00BB697E">
        <w:rPr>
          <w:rFonts w:ascii="Times New Roman" w:hAnsi="Times New Roman"/>
          <w:sz w:val="24"/>
          <w:szCs w:val="24"/>
        </w:rPr>
        <w:t xml:space="preserve">adsorption </w:t>
      </w:r>
      <w:r w:rsidR="00E757C3">
        <w:rPr>
          <w:rFonts w:ascii="Times New Roman" w:hAnsi="Times New Roman"/>
          <w:sz w:val="24"/>
          <w:szCs w:val="24"/>
        </w:rPr>
        <w:t xml:space="preserve">in column experiments; </w:t>
      </w:r>
      <w:r w:rsidR="00D91BDC">
        <w:rPr>
          <w:rFonts w:ascii="Times New Roman" w:hAnsi="Times New Roman"/>
          <w:sz w:val="24"/>
          <w:szCs w:val="24"/>
        </w:rPr>
        <w:t xml:space="preserve">and </w:t>
      </w:r>
      <w:r>
        <w:rPr>
          <w:rFonts w:ascii="Times New Roman" w:hAnsi="Times New Roman"/>
          <w:sz w:val="24"/>
          <w:szCs w:val="24"/>
        </w:rPr>
        <w:t>(</w:t>
      </w:r>
      <w:r w:rsidR="00E757C3" w:rsidRPr="00E757C3">
        <w:rPr>
          <w:rFonts w:ascii="Times New Roman" w:hAnsi="Times New Roman"/>
          <w:sz w:val="24"/>
          <w:szCs w:val="24"/>
        </w:rPr>
        <w:t>v</w:t>
      </w:r>
      <w:r>
        <w:rPr>
          <w:rFonts w:ascii="Times New Roman" w:hAnsi="Times New Roman"/>
          <w:sz w:val="24"/>
          <w:szCs w:val="24"/>
        </w:rPr>
        <w:t xml:space="preserve">) </w:t>
      </w:r>
      <w:r w:rsidR="00E757C3" w:rsidRPr="00E757C3">
        <w:rPr>
          <w:rFonts w:ascii="Times New Roman" w:eastAsia="Batang" w:hAnsi="Times New Roman"/>
          <w:sz w:val="24"/>
          <w:szCs w:val="24"/>
          <w:lang w:eastAsia="ko-KR"/>
        </w:rPr>
        <w:t>develop a suitable method to reg</w:t>
      </w:r>
      <w:r w:rsidR="003B2064">
        <w:rPr>
          <w:rFonts w:ascii="Times New Roman" w:eastAsia="Batang" w:hAnsi="Times New Roman"/>
          <w:sz w:val="24"/>
          <w:szCs w:val="24"/>
          <w:lang w:eastAsia="ko-KR"/>
        </w:rPr>
        <w:t>enerate the adsorbent for reuse.</w:t>
      </w:r>
      <w:r w:rsidR="00E757C3" w:rsidRPr="00E757C3">
        <w:rPr>
          <w:rFonts w:ascii="Times New Roman" w:eastAsia="Batang" w:hAnsi="Times New Roman"/>
          <w:sz w:val="24"/>
          <w:szCs w:val="24"/>
          <w:lang w:eastAsia="ko-KR"/>
        </w:rPr>
        <w:t xml:space="preserve"> </w:t>
      </w:r>
      <w:r w:rsidR="005C23F6" w:rsidRPr="005C23F6">
        <w:rPr>
          <w:rFonts w:ascii="Times New Roman" w:eastAsia="Batang" w:hAnsi="Times New Roman"/>
          <w:sz w:val="24"/>
          <w:szCs w:val="24"/>
          <w:highlight w:val="yellow"/>
          <w:lang w:eastAsia="ko-KR"/>
        </w:rPr>
        <w:t xml:space="preserve">The novelty of the study is </w:t>
      </w:r>
      <w:proofErr w:type="spellStart"/>
      <w:r w:rsidR="005C23F6" w:rsidRPr="005C23F6">
        <w:rPr>
          <w:rFonts w:ascii="Times New Roman" w:eastAsia="Batang" w:hAnsi="Times New Roman"/>
          <w:sz w:val="24"/>
          <w:szCs w:val="24"/>
          <w:highlight w:val="yellow"/>
          <w:lang w:eastAsia="ko-KR"/>
        </w:rPr>
        <w:t>modeling</w:t>
      </w:r>
      <w:proofErr w:type="spellEnd"/>
      <w:r w:rsidR="005C23F6" w:rsidRPr="005C23F6">
        <w:rPr>
          <w:rFonts w:ascii="Times New Roman" w:eastAsia="Batang" w:hAnsi="Times New Roman"/>
          <w:sz w:val="24"/>
          <w:szCs w:val="24"/>
          <w:highlight w:val="yellow"/>
          <w:lang w:eastAsia="ko-KR"/>
        </w:rPr>
        <w:t xml:space="preserve"> of F adsorption in </w:t>
      </w:r>
      <w:r w:rsidR="00243876">
        <w:rPr>
          <w:rFonts w:ascii="Times New Roman" w:eastAsia="Batang" w:hAnsi="Times New Roman"/>
          <w:sz w:val="24"/>
          <w:szCs w:val="24"/>
          <w:highlight w:val="yellow"/>
          <w:lang w:eastAsia="ko-KR"/>
        </w:rPr>
        <w:t xml:space="preserve">fixed-bed </w:t>
      </w:r>
      <w:r w:rsidR="005C23F6" w:rsidRPr="005C23F6">
        <w:rPr>
          <w:rFonts w:ascii="Times New Roman" w:eastAsia="Batang" w:hAnsi="Times New Roman"/>
          <w:sz w:val="24"/>
          <w:szCs w:val="24"/>
          <w:highlight w:val="yellow"/>
          <w:lang w:eastAsia="ko-KR"/>
        </w:rPr>
        <w:t xml:space="preserve">column under different experimental conditions by applying </w:t>
      </w:r>
      <w:r w:rsidR="005C23F6" w:rsidRPr="005C23F6">
        <w:rPr>
          <w:rFonts w:ascii="Times New Roman" w:eastAsia="Calibri" w:hAnsi="Times New Roman" w:cs="Times New Roman"/>
          <w:sz w:val="24"/>
          <w:szCs w:val="24"/>
          <w:highlight w:val="yellow"/>
          <w:lang w:val="en-US" w:eastAsia="en-US"/>
        </w:rPr>
        <w:t xml:space="preserve">an </w:t>
      </w:r>
      <w:r w:rsidR="005C23F6" w:rsidRPr="00507F3E">
        <w:rPr>
          <w:rFonts w:ascii="Times New Roman" w:eastAsia="Calibri" w:hAnsi="Times New Roman" w:cs="Times New Roman"/>
          <w:sz w:val="24"/>
          <w:szCs w:val="24"/>
          <w:highlight w:val="yellow"/>
          <w:lang w:val="en-US" w:eastAsia="en-US"/>
        </w:rPr>
        <w:t>artificial neural network approach</w:t>
      </w:r>
      <w:r w:rsidR="005C23F6">
        <w:rPr>
          <w:rFonts w:ascii="Times New Roman" w:eastAsia="Calibri" w:hAnsi="Times New Roman" w:cs="Times New Roman"/>
          <w:sz w:val="24"/>
          <w:szCs w:val="24"/>
          <w:lang w:val="en-US" w:eastAsia="en-US"/>
        </w:rPr>
        <w:t xml:space="preserve"> </w:t>
      </w:r>
      <w:r w:rsidR="005C23F6" w:rsidRPr="005C23F6">
        <w:rPr>
          <w:rFonts w:ascii="Times New Roman" w:eastAsia="Calibri" w:hAnsi="Times New Roman" w:cs="Times New Roman"/>
          <w:sz w:val="24"/>
          <w:szCs w:val="24"/>
          <w:highlight w:val="yellow"/>
          <w:lang w:val="en-US" w:eastAsia="en-US"/>
        </w:rPr>
        <w:t>and determining the mechanism of F adsorption using solution and solid/solution interface chemistry</w:t>
      </w:r>
      <w:r w:rsidR="005C23F6">
        <w:rPr>
          <w:rFonts w:ascii="Times New Roman" w:eastAsia="Calibri" w:hAnsi="Times New Roman" w:cs="Times New Roman"/>
          <w:sz w:val="24"/>
          <w:szCs w:val="24"/>
          <w:lang w:val="en-US" w:eastAsia="en-US"/>
        </w:rPr>
        <w:t>.</w:t>
      </w:r>
    </w:p>
    <w:p w:rsidR="00341986" w:rsidRDefault="00341986" w:rsidP="00341986">
      <w:pPr>
        <w:autoSpaceDE w:val="0"/>
        <w:autoSpaceDN w:val="0"/>
        <w:adjustRightInd w:val="0"/>
        <w:spacing w:after="0" w:line="480" w:lineRule="auto"/>
        <w:jc w:val="both"/>
        <w:rPr>
          <w:rFonts w:ascii="Times New Roman" w:eastAsia="Times New Roman" w:hAnsi="Times New Roman"/>
          <w:sz w:val="24"/>
          <w:szCs w:val="24"/>
        </w:rPr>
      </w:pPr>
      <w:r w:rsidRPr="00341986">
        <w:rPr>
          <w:rFonts w:ascii="Times New Roman" w:eastAsia="Times New Roman" w:hAnsi="Times New Roman"/>
          <w:sz w:val="24"/>
          <w:szCs w:val="24"/>
        </w:rPr>
        <w:t xml:space="preserve"> </w:t>
      </w:r>
    </w:p>
    <w:p w:rsidR="00075D19" w:rsidRDefault="000E4628" w:rsidP="00075D19">
      <w:pPr>
        <w:widowControl w:val="0"/>
        <w:spacing w:after="0" w:line="480" w:lineRule="auto"/>
        <w:rPr>
          <w:rFonts w:ascii="Times New Roman" w:eastAsia="Times New Roman" w:hAnsi="Times New Roman" w:cs="Times New Roman"/>
          <w:b/>
          <w:bCs/>
          <w:sz w:val="24"/>
          <w:szCs w:val="24"/>
        </w:rPr>
      </w:pPr>
      <w:r w:rsidRPr="00ED5632">
        <w:rPr>
          <w:rFonts w:ascii="Times New Roman" w:eastAsia="Times New Roman" w:hAnsi="Times New Roman" w:cs="Times New Roman"/>
          <w:b/>
          <w:bCs/>
          <w:sz w:val="24"/>
          <w:szCs w:val="24"/>
        </w:rPr>
        <w:t xml:space="preserve">2. </w:t>
      </w:r>
      <w:r w:rsidR="00075D19" w:rsidRPr="00ED5632">
        <w:rPr>
          <w:rFonts w:ascii="Times New Roman" w:eastAsia="Times New Roman" w:hAnsi="Times New Roman" w:cs="Times New Roman"/>
          <w:b/>
          <w:bCs/>
          <w:sz w:val="24"/>
          <w:szCs w:val="24"/>
        </w:rPr>
        <w:t>Material and Methods</w:t>
      </w:r>
    </w:p>
    <w:p w:rsidR="00D73318" w:rsidRPr="00ED5632" w:rsidRDefault="00D73318" w:rsidP="00075D19">
      <w:pPr>
        <w:widowControl w:val="0"/>
        <w:spacing w:after="0" w:line="480" w:lineRule="auto"/>
        <w:rPr>
          <w:rFonts w:ascii="Times New Roman" w:eastAsia="Times New Roman" w:hAnsi="Times New Roman" w:cs="Times New Roman"/>
          <w:b/>
          <w:bCs/>
          <w:sz w:val="24"/>
          <w:szCs w:val="24"/>
        </w:rPr>
      </w:pPr>
    </w:p>
    <w:p w:rsidR="00075D19" w:rsidRPr="00CE4BE6" w:rsidRDefault="00075D19" w:rsidP="00075D19">
      <w:pPr>
        <w:widowControl w:val="0"/>
        <w:spacing w:after="0" w:line="480" w:lineRule="auto"/>
        <w:rPr>
          <w:rFonts w:ascii="Times New Roman" w:eastAsia="Times New Roman" w:hAnsi="Times New Roman" w:cs="Times New Roman"/>
          <w:bCs/>
          <w:i/>
          <w:iCs/>
          <w:sz w:val="24"/>
          <w:szCs w:val="24"/>
        </w:rPr>
      </w:pPr>
      <w:r w:rsidRPr="00CE4BE6">
        <w:rPr>
          <w:rFonts w:ascii="Times New Roman" w:eastAsia="Times New Roman" w:hAnsi="Times New Roman" w:cs="Times New Roman"/>
          <w:bCs/>
          <w:i/>
          <w:sz w:val="24"/>
          <w:szCs w:val="24"/>
        </w:rPr>
        <w:t>2</w:t>
      </w:r>
      <w:r w:rsidRPr="00CE4BE6">
        <w:rPr>
          <w:rFonts w:ascii="Times New Roman" w:eastAsia="Times New Roman" w:hAnsi="Times New Roman" w:cs="Times New Roman"/>
          <w:bCs/>
          <w:i/>
          <w:iCs/>
          <w:sz w:val="24"/>
          <w:szCs w:val="24"/>
        </w:rPr>
        <w:t xml:space="preserve">.1. </w:t>
      </w:r>
      <w:r w:rsidR="006E11F2" w:rsidRPr="00CE4BE6">
        <w:rPr>
          <w:rFonts w:ascii="Times New Roman" w:eastAsia="Times New Roman" w:hAnsi="Times New Roman" w:cs="Times New Roman"/>
          <w:bCs/>
          <w:i/>
          <w:iCs/>
          <w:sz w:val="24"/>
          <w:szCs w:val="24"/>
        </w:rPr>
        <w:t>Adsorbents</w:t>
      </w:r>
    </w:p>
    <w:p w:rsidR="00970AFF" w:rsidRPr="00970AFF" w:rsidRDefault="00970AFF" w:rsidP="00970AFF">
      <w:pPr>
        <w:widowControl w:val="0"/>
        <w:spacing w:after="0" w:line="480" w:lineRule="auto"/>
        <w:ind w:firstLine="426"/>
        <w:jc w:val="both"/>
        <w:rPr>
          <w:rFonts w:ascii="Times New Roman" w:eastAsia="Times New Roman" w:hAnsi="Times New Roman" w:cs="Times New Roman"/>
          <w:bCs/>
          <w:sz w:val="24"/>
          <w:szCs w:val="24"/>
        </w:rPr>
      </w:pPr>
    </w:p>
    <w:p w:rsidR="00081EBF" w:rsidRDefault="00075D19" w:rsidP="00A51F2E">
      <w:pPr>
        <w:widowControl w:val="0"/>
        <w:spacing w:after="0" w:line="480" w:lineRule="auto"/>
        <w:ind w:firstLine="426"/>
        <w:jc w:val="both"/>
        <w:rPr>
          <w:rFonts w:ascii="Times New Roman" w:eastAsia="Times New Roman" w:hAnsi="Times New Roman" w:cs="Times New Roman"/>
          <w:color w:val="000000"/>
          <w:sz w:val="24"/>
          <w:szCs w:val="24"/>
          <w:lang w:eastAsia="en-US"/>
        </w:rPr>
      </w:pPr>
      <w:r w:rsidRPr="00ED5632">
        <w:rPr>
          <w:rFonts w:ascii="Times New Roman" w:eastAsia="Times New Roman" w:hAnsi="Times New Roman" w:cs="Times New Roman"/>
          <w:sz w:val="24"/>
          <w:szCs w:val="24"/>
          <w:lang w:val="en-GB"/>
        </w:rPr>
        <w:t xml:space="preserve">Four ion exchange resins, </w:t>
      </w:r>
      <w:proofErr w:type="spellStart"/>
      <w:r w:rsidR="003B6275">
        <w:rPr>
          <w:rFonts w:ascii="Times New Roman" w:eastAsia="Times New Roman" w:hAnsi="Times New Roman" w:cs="Times New Roman"/>
          <w:sz w:val="24"/>
          <w:szCs w:val="24"/>
          <w:lang w:val="en-GB"/>
        </w:rPr>
        <w:t>Purolite</w:t>
      </w:r>
      <w:proofErr w:type="spellEnd"/>
      <w:r w:rsidR="003B6275">
        <w:rPr>
          <w:rFonts w:ascii="Times New Roman" w:eastAsia="Times New Roman" w:hAnsi="Times New Roman" w:cs="Times New Roman"/>
          <w:sz w:val="24"/>
          <w:szCs w:val="24"/>
          <w:lang w:val="en-GB"/>
        </w:rPr>
        <w:t xml:space="preserve"> A520E, </w:t>
      </w:r>
      <w:proofErr w:type="spellStart"/>
      <w:r w:rsidR="003B6275">
        <w:rPr>
          <w:rFonts w:ascii="Times New Roman" w:eastAsia="Times New Roman" w:hAnsi="Times New Roman" w:cs="Times New Roman"/>
          <w:sz w:val="24"/>
          <w:szCs w:val="24"/>
          <w:lang w:val="en-GB"/>
        </w:rPr>
        <w:t>Purolite</w:t>
      </w:r>
      <w:proofErr w:type="spellEnd"/>
      <w:r w:rsidR="003B6275">
        <w:rPr>
          <w:rFonts w:ascii="Times New Roman" w:eastAsia="Times New Roman" w:hAnsi="Times New Roman" w:cs="Times New Roman"/>
          <w:sz w:val="24"/>
          <w:szCs w:val="24"/>
          <w:lang w:val="en-GB"/>
        </w:rPr>
        <w:t xml:space="preserve"> A502</w:t>
      </w:r>
      <w:r w:rsidRPr="00ED5632">
        <w:rPr>
          <w:rFonts w:ascii="Times New Roman" w:eastAsia="Times New Roman" w:hAnsi="Times New Roman" w:cs="Times New Roman"/>
          <w:sz w:val="24"/>
          <w:szCs w:val="24"/>
          <w:lang w:val="en-GB"/>
        </w:rPr>
        <w:t>P</w:t>
      </w:r>
      <w:r w:rsidR="003B6275">
        <w:rPr>
          <w:rFonts w:ascii="Times New Roman" w:eastAsia="Times New Roman" w:hAnsi="Times New Roman" w:cs="Times New Roman"/>
          <w:sz w:val="24"/>
          <w:szCs w:val="24"/>
          <w:lang w:val="en-GB"/>
        </w:rPr>
        <w:t>S</w:t>
      </w:r>
      <w:r w:rsidRPr="00ED5632">
        <w:rPr>
          <w:rFonts w:ascii="Times New Roman" w:eastAsia="Times New Roman" w:hAnsi="Times New Roman" w:cs="Times New Roman"/>
          <w:sz w:val="24"/>
          <w:szCs w:val="24"/>
          <w:lang w:val="en-GB"/>
        </w:rPr>
        <w:t xml:space="preserve">, </w:t>
      </w:r>
      <w:proofErr w:type="spellStart"/>
      <w:r w:rsidRPr="00ED5632">
        <w:rPr>
          <w:rFonts w:ascii="Times New Roman" w:eastAsia="Times New Roman" w:hAnsi="Times New Roman" w:cs="Times New Roman"/>
          <w:sz w:val="24"/>
          <w:szCs w:val="24"/>
          <w:lang w:val="en-GB"/>
        </w:rPr>
        <w:t>Purolite</w:t>
      </w:r>
      <w:proofErr w:type="spellEnd"/>
      <w:r w:rsidRPr="00ED5632">
        <w:rPr>
          <w:rFonts w:ascii="Times New Roman" w:eastAsia="Times New Roman" w:hAnsi="Times New Roman" w:cs="Times New Roman"/>
          <w:sz w:val="24"/>
          <w:szCs w:val="24"/>
          <w:lang w:val="en-GB"/>
        </w:rPr>
        <w:t xml:space="preserve"> </w:t>
      </w:r>
      <w:proofErr w:type="spellStart"/>
      <w:r w:rsidRPr="00ED5632">
        <w:rPr>
          <w:rFonts w:ascii="Times New Roman" w:eastAsia="Times New Roman" w:hAnsi="Times New Roman" w:cs="Times New Roman"/>
          <w:sz w:val="24"/>
          <w:szCs w:val="24"/>
          <w:lang w:val="en-GB"/>
        </w:rPr>
        <w:t>FerrIX</w:t>
      </w:r>
      <w:proofErr w:type="spellEnd"/>
      <w:r w:rsidRPr="00ED5632">
        <w:rPr>
          <w:rFonts w:ascii="Times New Roman" w:eastAsia="Times New Roman" w:hAnsi="Times New Roman" w:cs="Times New Roman"/>
          <w:sz w:val="24"/>
          <w:szCs w:val="24"/>
          <w:lang w:val="en-GB"/>
        </w:rPr>
        <w:t xml:space="preserve"> A33E and </w:t>
      </w:r>
      <w:proofErr w:type="spellStart"/>
      <w:r w:rsidRPr="00ED5632">
        <w:rPr>
          <w:rFonts w:ascii="Times New Roman" w:eastAsia="Times New Roman" w:hAnsi="Times New Roman" w:cs="Times New Roman"/>
          <w:sz w:val="24"/>
          <w:szCs w:val="24"/>
          <w:lang w:val="en-GB"/>
        </w:rPr>
        <w:t>Dowex</w:t>
      </w:r>
      <w:proofErr w:type="spellEnd"/>
      <w:r w:rsidRPr="00ED5632">
        <w:rPr>
          <w:rFonts w:ascii="Times New Roman" w:eastAsia="Times New Roman" w:hAnsi="Times New Roman" w:cs="Times New Roman"/>
          <w:sz w:val="24"/>
          <w:szCs w:val="24"/>
          <w:lang w:val="en-GB"/>
        </w:rPr>
        <w:t xml:space="preserve"> 21k</w:t>
      </w:r>
      <w:r w:rsidR="001108E9" w:rsidRPr="00ED5632">
        <w:rPr>
          <w:rFonts w:ascii="Times New Roman" w:hAnsi="Times New Roman" w:cs="Times New Roman"/>
          <w:sz w:val="24"/>
          <w:szCs w:val="24"/>
          <w:lang w:val="en-GB"/>
        </w:rPr>
        <w:t xml:space="preserve"> and three </w:t>
      </w:r>
      <w:r w:rsidR="001027E2">
        <w:rPr>
          <w:rFonts w:ascii="Times New Roman" w:hAnsi="Times New Roman" w:cs="Times New Roman"/>
          <w:sz w:val="24"/>
          <w:szCs w:val="24"/>
          <w:lang w:val="en-GB"/>
        </w:rPr>
        <w:t xml:space="preserve">multivalent metal oxide </w:t>
      </w:r>
      <w:r w:rsidR="001108E9" w:rsidRPr="00ED5632">
        <w:rPr>
          <w:rFonts w:ascii="Times New Roman" w:hAnsi="Times New Roman" w:cs="Times New Roman"/>
          <w:sz w:val="24"/>
          <w:szCs w:val="24"/>
          <w:lang w:val="en-GB"/>
        </w:rPr>
        <w:t>adsorbents,</w:t>
      </w:r>
      <w:r w:rsidRPr="00ED5632">
        <w:rPr>
          <w:rFonts w:ascii="Times New Roman" w:eastAsia="Times New Roman" w:hAnsi="Times New Roman" w:cs="Times New Roman"/>
          <w:sz w:val="24"/>
          <w:szCs w:val="24"/>
          <w:lang w:val="en-GB"/>
        </w:rPr>
        <w:t xml:space="preserve"> </w:t>
      </w:r>
      <w:r w:rsidR="006C6EEC">
        <w:rPr>
          <w:rFonts w:ascii="Times New Roman" w:eastAsia="Times New Roman" w:hAnsi="Times New Roman" w:cs="Times New Roman"/>
          <w:sz w:val="24"/>
          <w:szCs w:val="24"/>
          <w:lang w:val="en-GB"/>
        </w:rPr>
        <w:t>HFO (</w:t>
      </w:r>
      <w:r w:rsidR="006F38C8" w:rsidRPr="00ED5632">
        <w:rPr>
          <w:rFonts w:ascii="Times New Roman" w:eastAsia="Times New Roman" w:hAnsi="Times New Roman" w:cs="Times New Roman"/>
          <w:sz w:val="24"/>
          <w:szCs w:val="24"/>
          <w:lang w:val="en-GB"/>
        </w:rPr>
        <w:t>HFeO</w:t>
      </w:r>
      <w:r w:rsidR="006F38C8" w:rsidRPr="00ED5632">
        <w:rPr>
          <w:rFonts w:ascii="Times New Roman" w:eastAsia="Times New Roman" w:hAnsi="Times New Roman" w:cs="Times New Roman"/>
          <w:sz w:val="24"/>
          <w:szCs w:val="24"/>
          <w:vertAlign w:val="subscript"/>
          <w:lang w:val="en-GB"/>
        </w:rPr>
        <w:t>2</w:t>
      </w:r>
      <w:r w:rsidR="006C6EEC" w:rsidRPr="006C6EEC">
        <w:rPr>
          <w:rFonts w:ascii="Times New Roman" w:eastAsia="Times New Roman" w:hAnsi="Times New Roman" w:cs="Times New Roman"/>
          <w:sz w:val="24"/>
          <w:szCs w:val="24"/>
          <w:lang w:val="en-GB"/>
        </w:rPr>
        <w:t>)</w:t>
      </w:r>
      <w:r w:rsidR="001108E9" w:rsidRPr="00ED5632">
        <w:rPr>
          <w:rFonts w:ascii="Times New Roman" w:eastAsia="Times New Roman" w:hAnsi="Times New Roman" w:cs="Times New Roman"/>
          <w:sz w:val="24"/>
          <w:szCs w:val="24"/>
          <w:lang w:val="en-GB"/>
        </w:rPr>
        <w:t xml:space="preserve">, </w:t>
      </w:r>
      <w:r w:rsidR="00081EBF">
        <w:rPr>
          <w:rFonts w:ascii="Times New Roman" w:eastAsia="Times New Roman" w:hAnsi="Times New Roman" w:cs="Times New Roman"/>
          <w:sz w:val="24"/>
          <w:szCs w:val="24"/>
          <w:lang w:val="en-GB"/>
        </w:rPr>
        <w:t>z</w:t>
      </w:r>
      <w:r w:rsidR="006F38C8" w:rsidRPr="00ED5632">
        <w:rPr>
          <w:rFonts w:ascii="Times New Roman" w:eastAsia="Times New Roman" w:hAnsi="Times New Roman" w:cs="Times New Roman"/>
          <w:sz w:val="24"/>
          <w:szCs w:val="24"/>
          <w:lang w:val="en-GB"/>
        </w:rPr>
        <w:t>irconium (IV) hydroxide (H</w:t>
      </w:r>
      <w:r w:rsidR="006F38C8" w:rsidRPr="00ED5632">
        <w:rPr>
          <w:rFonts w:ascii="Times New Roman" w:eastAsia="Times New Roman" w:hAnsi="Times New Roman" w:cs="Times New Roman"/>
          <w:sz w:val="24"/>
          <w:szCs w:val="24"/>
          <w:vertAlign w:val="subscript"/>
          <w:lang w:val="en-GB"/>
        </w:rPr>
        <w:t>4</w:t>
      </w:r>
      <w:r w:rsidR="006F38C8" w:rsidRPr="00ED5632">
        <w:rPr>
          <w:rFonts w:ascii="Times New Roman" w:eastAsia="Times New Roman" w:hAnsi="Times New Roman" w:cs="Times New Roman"/>
          <w:sz w:val="24"/>
          <w:szCs w:val="24"/>
          <w:lang w:val="en-GB"/>
        </w:rPr>
        <w:t>O</w:t>
      </w:r>
      <w:r w:rsidR="006F38C8" w:rsidRPr="00ED5632">
        <w:rPr>
          <w:rFonts w:ascii="Times New Roman" w:eastAsia="Times New Roman" w:hAnsi="Times New Roman" w:cs="Times New Roman"/>
          <w:sz w:val="24"/>
          <w:szCs w:val="24"/>
          <w:vertAlign w:val="subscript"/>
          <w:lang w:val="en-GB"/>
        </w:rPr>
        <w:t>4</w:t>
      </w:r>
      <w:r w:rsidR="005113E4">
        <w:rPr>
          <w:rFonts w:ascii="Times New Roman" w:hAnsi="Times New Roman" w:cs="Times New Roman"/>
          <w:sz w:val="24"/>
          <w:szCs w:val="24"/>
          <w:lang w:val="en-GB"/>
        </w:rPr>
        <w:t xml:space="preserve">Zr) and </w:t>
      </w:r>
      <w:r w:rsidR="008153F1">
        <w:rPr>
          <w:rFonts w:ascii="Times New Roman" w:hAnsi="Times New Roman" w:cs="Times New Roman"/>
          <w:sz w:val="24"/>
          <w:szCs w:val="24"/>
          <w:lang w:val="en-GB"/>
        </w:rPr>
        <w:t>α</w:t>
      </w:r>
      <w:r w:rsidR="00081EBF">
        <w:rPr>
          <w:rFonts w:ascii="Times New Roman" w:hAnsi="Times New Roman" w:cs="Times New Roman"/>
          <w:sz w:val="24"/>
          <w:szCs w:val="24"/>
          <w:lang w:val="en-GB"/>
        </w:rPr>
        <w:t>-a</w:t>
      </w:r>
      <w:r w:rsidR="005113E4">
        <w:rPr>
          <w:rFonts w:ascii="Times New Roman" w:hAnsi="Times New Roman" w:cs="Times New Roman"/>
          <w:sz w:val="24"/>
          <w:szCs w:val="24"/>
          <w:lang w:val="en-GB"/>
        </w:rPr>
        <w:t>lumina</w:t>
      </w:r>
      <w:r w:rsidR="008153F1">
        <w:rPr>
          <w:rFonts w:ascii="Times New Roman" w:hAnsi="Times New Roman" w:cs="Times New Roman"/>
          <w:sz w:val="24"/>
          <w:szCs w:val="24"/>
          <w:lang w:val="en-GB"/>
        </w:rPr>
        <w:t xml:space="preserve"> </w:t>
      </w:r>
      <w:r w:rsidR="001027E2">
        <w:rPr>
          <w:rFonts w:ascii="Times New Roman" w:hAnsi="Times New Roman" w:cs="Times New Roman"/>
          <w:sz w:val="24"/>
          <w:szCs w:val="24"/>
          <w:lang w:val="en-GB"/>
        </w:rPr>
        <w:t>(Al</w:t>
      </w:r>
      <w:r w:rsidR="001027E2" w:rsidRPr="00966F75">
        <w:rPr>
          <w:rFonts w:ascii="Times New Roman" w:hAnsi="Times New Roman" w:cs="Times New Roman"/>
          <w:sz w:val="24"/>
          <w:szCs w:val="24"/>
          <w:vertAlign w:val="subscript"/>
          <w:lang w:val="en-GB"/>
        </w:rPr>
        <w:t>2</w:t>
      </w:r>
      <w:r w:rsidR="001027E2">
        <w:rPr>
          <w:rFonts w:ascii="Times New Roman" w:hAnsi="Times New Roman" w:cs="Times New Roman"/>
          <w:sz w:val="24"/>
          <w:szCs w:val="24"/>
          <w:lang w:val="en-GB"/>
        </w:rPr>
        <w:t>O</w:t>
      </w:r>
      <w:r w:rsidR="001027E2" w:rsidRPr="00966F75">
        <w:rPr>
          <w:rFonts w:ascii="Times New Roman" w:hAnsi="Times New Roman" w:cs="Times New Roman"/>
          <w:sz w:val="24"/>
          <w:szCs w:val="24"/>
          <w:vertAlign w:val="subscript"/>
          <w:lang w:val="en-GB"/>
        </w:rPr>
        <w:t>3</w:t>
      </w:r>
      <w:r w:rsidR="001027E2">
        <w:rPr>
          <w:rFonts w:ascii="Times New Roman" w:hAnsi="Times New Roman" w:cs="Times New Roman"/>
          <w:sz w:val="24"/>
          <w:szCs w:val="24"/>
          <w:lang w:val="en-GB"/>
        </w:rPr>
        <w:t xml:space="preserve">) </w:t>
      </w:r>
      <w:r w:rsidRPr="00ED5632">
        <w:rPr>
          <w:rFonts w:ascii="Times New Roman" w:eastAsia="Times New Roman" w:hAnsi="Times New Roman" w:cs="Times New Roman"/>
          <w:sz w:val="24"/>
          <w:szCs w:val="24"/>
          <w:lang w:val="en-GB"/>
        </w:rPr>
        <w:t xml:space="preserve">were used </w:t>
      </w:r>
      <w:r w:rsidR="006F38C8" w:rsidRPr="00ED5632">
        <w:rPr>
          <w:rFonts w:ascii="Times New Roman" w:hAnsi="Times New Roman" w:cs="Times New Roman"/>
          <w:sz w:val="24"/>
          <w:szCs w:val="24"/>
          <w:lang w:val="en-GB"/>
        </w:rPr>
        <w:t xml:space="preserve">to </w:t>
      </w:r>
      <w:r w:rsidR="001027E2">
        <w:rPr>
          <w:rFonts w:ascii="Times New Roman" w:hAnsi="Times New Roman" w:cs="Times New Roman"/>
          <w:sz w:val="24"/>
          <w:szCs w:val="24"/>
          <w:lang w:val="en-GB"/>
        </w:rPr>
        <w:t>compare</w:t>
      </w:r>
      <w:r w:rsidR="001027E2" w:rsidRPr="00ED5632">
        <w:rPr>
          <w:rFonts w:ascii="Times New Roman" w:hAnsi="Times New Roman" w:cs="Times New Roman"/>
          <w:sz w:val="24"/>
          <w:szCs w:val="24"/>
          <w:lang w:val="en-GB"/>
        </w:rPr>
        <w:t xml:space="preserve"> </w:t>
      </w:r>
      <w:r w:rsidR="006F38C8" w:rsidRPr="00ED5632">
        <w:rPr>
          <w:rFonts w:ascii="Times New Roman" w:hAnsi="Times New Roman" w:cs="Times New Roman"/>
          <w:sz w:val="24"/>
          <w:szCs w:val="24"/>
          <w:lang w:val="en-GB"/>
        </w:rPr>
        <w:t xml:space="preserve">their </w:t>
      </w:r>
      <w:r w:rsidR="00D91BDC">
        <w:rPr>
          <w:rFonts w:ascii="Times New Roman" w:hAnsi="Times New Roman" w:cs="Times New Roman"/>
          <w:sz w:val="24"/>
          <w:szCs w:val="24"/>
          <w:lang w:val="en-GB"/>
        </w:rPr>
        <w:t>efficiency in removing</w:t>
      </w:r>
      <w:r w:rsidR="001027E2" w:rsidRPr="00ED5632">
        <w:rPr>
          <w:rFonts w:ascii="Times New Roman" w:hAnsi="Times New Roman" w:cs="Times New Roman"/>
          <w:sz w:val="24"/>
          <w:szCs w:val="24"/>
          <w:lang w:val="en-GB"/>
        </w:rPr>
        <w:t xml:space="preserve"> </w:t>
      </w:r>
      <w:r w:rsidR="003B2064">
        <w:rPr>
          <w:rFonts w:ascii="Times New Roman" w:hAnsi="Times New Roman" w:cs="Times New Roman"/>
          <w:sz w:val="24"/>
          <w:szCs w:val="24"/>
          <w:lang w:val="en-GB"/>
        </w:rPr>
        <w:t>F from water</w:t>
      </w:r>
      <w:r w:rsidRPr="00ED5632">
        <w:rPr>
          <w:rFonts w:ascii="Times New Roman" w:eastAsia="Times New Roman" w:hAnsi="Times New Roman" w:cs="Times New Roman"/>
          <w:sz w:val="24"/>
          <w:szCs w:val="24"/>
          <w:lang w:val="en-GB"/>
        </w:rPr>
        <w:t xml:space="preserve">. </w:t>
      </w:r>
      <w:r w:rsidR="001027E2">
        <w:rPr>
          <w:rFonts w:ascii="Times New Roman" w:eastAsia="Times New Roman" w:hAnsi="Times New Roman" w:cs="Times New Roman"/>
          <w:sz w:val="24"/>
          <w:szCs w:val="24"/>
          <w:lang w:val="en-GB"/>
        </w:rPr>
        <w:t xml:space="preserve">The </w:t>
      </w:r>
      <w:r w:rsidR="000C5F54">
        <w:rPr>
          <w:rFonts w:ascii="Times New Roman" w:eastAsia="Times New Roman" w:hAnsi="Times New Roman" w:cs="Times New Roman"/>
          <w:sz w:val="24"/>
          <w:szCs w:val="24"/>
          <w:lang w:val="en-GB"/>
        </w:rPr>
        <w:t>basis</w:t>
      </w:r>
      <w:r w:rsidR="001027E2">
        <w:rPr>
          <w:rFonts w:ascii="Times New Roman" w:eastAsia="Times New Roman" w:hAnsi="Times New Roman" w:cs="Times New Roman"/>
          <w:sz w:val="24"/>
          <w:szCs w:val="24"/>
          <w:lang w:val="en-GB"/>
        </w:rPr>
        <w:t xml:space="preserve"> for </w:t>
      </w:r>
      <w:r w:rsidR="00D91BDC">
        <w:rPr>
          <w:rFonts w:ascii="Times New Roman" w:eastAsia="Times New Roman" w:hAnsi="Times New Roman" w:cs="Times New Roman"/>
          <w:sz w:val="24"/>
          <w:szCs w:val="24"/>
          <w:lang w:val="en-GB"/>
        </w:rPr>
        <w:t xml:space="preserve">selecting </w:t>
      </w:r>
      <w:r w:rsidR="001027E2">
        <w:rPr>
          <w:rFonts w:ascii="Times New Roman" w:eastAsia="Times New Roman" w:hAnsi="Times New Roman" w:cs="Times New Roman"/>
          <w:sz w:val="24"/>
          <w:szCs w:val="24"/>
          <w:lang w:val="en-GB"/>
        </w:rPr>
        <w:t xml:space="preserve">these adsorbents is that a recent review on F </w:t>
      </w:r>
      <w:r w:rsidR="001027E2">
        <w:rPr>
          <w:rFonts w:ascii="Times New Roman" w:eastAsia="Times New Roman" w:hAnsi="Times New Roman" w:cs="Times New Roman"/>
          <w:sz w:val="24"/>
          <w:szCs w:val="24"/>
          <w:lang w:val="en-GB"/>
        </w:rPr>
        <w:lastRenderedPageBreak/>
        <w:t>adsorption reported that multivalent metal oxides and some ion exchange resins have high F adsorption capacities</w:t>
      </w:r>
      <w:r w:rsidR="000C5F54">
        <w:rPr>
          <w:rFonts w:ascii="Times New Roman" w:eastAsia="Times New Roman" w:hAnsi="Times New Roman" w:cs="Times New Roman"/>
          <w:sz w:val="24"/>
          <w:szCs w:val="24"/>
          <w:lang w:val="en-GB"/>
        </w:rPr>
        <w:t xml:space="preserve"> [</w:t>
      </w:r>
      <w:r w:rsidR="00391D14">
        <w:rPr>
          <w:rFonts w:ascii="Times New Roman" w:eastAsia="Times New Roman" w:hAnsi="Times New Roman" w:cs="Times New Roman"/>
          <w:sz w:val="24"/>
          <w:szCs w:val="24"/>
          <w:lang w:val="en-GB"/>
        </w:rPr>
        <w:t>7</w:t>
      </w:r>
      <w:r w:rsidR="000C5F54">
        <w:rPr>
          <w:rFonts w:ascii="Times New Roman" w:eastAsia="Times New Roman" w:hAnsi="Times New Roman" w:cs="Times New Roman"/>
          <w:sz w:val="24"/>
          <w:szCs w:val="24"/>
          <w:lang w:val="en-GB"/>
        </w:rPr>
        <w:t>]</w:t>
      </w:r>
      <w:r w:rsidR="001027E2">
        <w:rPr>
          <w:rFonts w:ascii="Times New Roman" w:eastAsia="Times New Roman" w:hAnsi="Times New Roman" w:cs="Times New Roman"/>
          <w:sz w:val="24"/>
          <w:szCs w:val="24"/>
          <w:lang w:val="en-GB"/>
        </w:rPr>
        <w:t xml:space="preserve">. </w:t>
      </w:r>
      <w:proofErr w:type="spellStart"/>
      <w:r w:rsidRPr="00ED5632">
        <w:rPr>
          <w:rFonts w:ascii="Times New Roman" w:eastAsia="Times New Roman" w:hAnsi="Times New Roman" w:cs="Times New Roman"/>
          <w:sz w:val="24"/>
          <w:szCs w:val="24"/>
          <w:lang w:val="en-GB"/>
        </w:rPr>
        <w:t>Purolite</w:t>
      </w:r>
      <w:proofErr w:type="spellEnd"/>
      <w:r w:rsidRPr="00ED5632">
        <w:rPr>
          <w:rFonts w:ascii="Times New Roman" w:eastAsia="Times New Roman" w:hAnsi="Times New Roman" w:cs="Times New Roman"/>
          <w:sz w:val="24"/>
          <w:szCs w:val="24"/>
          <w:lang w:val="en-GB"/>
        </w:rPr>
        <w:t xml:space="preserve"> A520E </w:t>
      </w:r>
      <w:r w:rsidR="001027E2">
        <w:rPr>
          <w:rFonts w:ascii="Times New Roman" w:eastAsia="Times New Roman" w:hAnsi="Times New Roman" w:cs="Times New Roman"/>
          <w:sz w:val="24"/>
          <w:szCs w:val="24"/>
          <w:lang w:val="en-GB"/>
        </w:rPr>
        <w:t xml:space="preserve">and </w:t>
      </w:r>
      <w:proofErr w:type="spellStart"/>
      <w:r w:rsidR="001027E2">
        <w:rPr>
          <w:rFonts w:ascii="Times New Roman" w:eastAsia="Times New Roman" w:hAnsi="Times New Roman" w:cs="Times New Roman"/>
          <w:sz w:val="24"/>
          <w:szCs w:val="24"/>
          <w:lang w:val="en-GB"/>
        </w:rPr>
        <w:t>Purolite</w:t>
      </w:r>
      <w:proofErr w:type="spellEnd"/>
      <w:r w:rsidR="001027E2">
        <w:rPr>
          <w:rFonts w:ascii="Times New Roman" w:eastAsia="Times New Roman" w:hAnsi="Times New Roman" w:cs="Times New Roman"/>
          <w:sz w:val="24"/>
          <w:szCs w:val="24"/>
          <w:lang w:val="en-GB"/>
        </w:rPr>
        <w:t xml:space="preserve"> A502</w:t>
      </w:r>
      <w:r w:rsidR="001027E2" w:rsidRPr="00ED5632">
        <w:rPr>
          <w:rFonts w:ascii="Times New Roman" w:eastAsia="Times New Roman" w:hAnsi="Times New Roman" w:cs="Times New Roman"/>
          <w:sz w:val="24"/>
          <w:szCs w:val="24"/>
          <w:lang w:val="en-GB"/>
        </w:rPr>
        <w:t>PS</w:t>
      </w:r>
      <w:r w:rsidR="00901BA6">
        <w:rPr>
          <w:rFonts w:ascii="Times New Roman" w:eastAsia="Times New Roman" w:hAnsi="Times New Roman" w:cs="Times New Roman"/>
          <w:sz w:val="24"/>
          <w:szCs w:val="24"/>
          <w:lang w:val="en-GB"/>
        </w:rPr>
        <w:t xml:space="preserve"> </w:t>
      </w:r>
      <w:r w:rsidR="001027E2">
        <w:rPr>
          <w:rFonts w:ascii="Times New Roman" w:eastAsia="Times New Roman" w:hAnsi="Times New Roman" w:cs="Times New Roman"/>
          <w:sz w:val="24"/>
          <w:szCs w:val="24"/>
          <w:lang w:val="en-GB"/>
        </w:rPr>
        <w:t>are</w:t>
      </w:r>
      <w:r w:rsidRPr="00ED5632">
        <w:rPr>
          <w:rFonts w:ascii="Times New Roman" w:eastAsia="Times New Roman" w:hAnsi="Times New Roman" w:cs="Times New Roman"/>
          <w:sz w:val="24"/>
          <w:szCs w:val="24"/>
          <w:lang w:val="en-GB"/>
        </w:rPr>
        <w:t xml:space="preserve"> </w:t>
      </w:r>
      <w:proofErr w:type="spellStart"/>
      <w:r w:rsidRPr="00ED5632">
        <w:rPr>
          <w:rFonts w:ascii="Times New Roman" w:eastAsia="Times New Roman" w:hAnsi="Times New Roman" w:cs="Times New Roman"/>
          <w:sz w:val="24"/>
          <w:szCs w:val="24"/>
          <w:lang w:val="en-GB"/>
        </w:rPr>
        <w:t>macroporous</w:t>
      </w:r>
      <w:proofErr w:type="spellEnd"/>
      <w:r w:rsidRPr="00ED5632">
        <w:rPr>
          <w:rFonts w:ascii="Times New Roman" w:eastAsia="Times New Roman" w:hAnsi="Times New Roman" w:cs="Times New Roman"/>
          <w:sz w:val="24"/>
          <w:szCs w:val="24"/>
          <w:lang w:val="en-GB"/>
        </w:rPr>
        <w:t xml:space="preserve"> strong base anion exchange resin</w:t>
      </w:r>
      <w:r w:rsidR="001027E2">
        <w:rPr>
          <w:rFonts w:ascii="Times New Roman" w:eastAsia="Times New Roman" w:hAnsi="Times New Roman" w:cs="Times New Roman"/>
          <w:sz w:val="24"/>
          <w:szCs w:val="24"/>
          <w:lang w:val="en-GB"/>
        </w:rPr>
        <w:t>s</w:t>
      </w:r>
      <w:r w:rsidRPr="00ED5632">
        <w:rPr>
          <w:rFonts w:ascii="Times New Roman" w:eastAsia="Times New Roman" w:hAnsi="Times New Roman" w:cs="Times New Roman"/>
          <w:sz w:val="24"/>
          <w:szCs w:val="24"/>
          <w:lang w:val="en-GB"/>
        </w:rPr>
        <w:t xml:space="preserve"> </w:t>
      </w:r>
      <w:r w:rsidR="00F7034B">
        <w:rPr>
          <w:rFonts w:ascii="Times New Roman" w:eastAsia="Times New Roman" w:hAnsi="Times New Roman" w:cs="Times New Roman"/>
          <w:sz w:val="24"/>
          <w:szCs w:val="24"/>
          <w:lang w:val="en-GB"/>
        </w:rPr>
        <w:t xml:space="preserve">with </w:t>
      </w:r>
      <w:r w:rsidR="00F7034B" w:rsidRPr="00ED5632">
        <w:rPr>
          <w:rFonts w:ascii="Times New Roman" w:eastAsia="Times New Roman" w:hAnsi="Times New Roman" w:cs="Times New Roman"/>
          <w:sz w:val="24"/>
          <w:szCs w:val="24"/>
          <w:lang w:val="en-GB"/>
        </w:rPr>
        <w:t>Type 1 q</w:t>
      </w:r>
      <w:proofErr w:type="spellStart"/>
      <w:r w:rsidR="00F7034B" w:rsidRPr="00ED5632">
        <w:rPr>
          <w:rFonts w:ascii="Times New Roman" w:eastAsia="Times New Roman" w:hAnsi="Times New Roman" w:cs="Times New Roman"/>
          <w:sz w:val="24"/>
          <w:szCs w:val="24"/>
        </w:rPr>
        <w:t>uaternary</w:t>
      </w:r>
      <w:proofErr w:type="spellEnd"/>
      <w:r w:rsidR="00F7034B" w:rsidRPr="00ED5632">
        <w:rPr>
          <w:rFonts w:ascii="Times New Roman" w:eastAsia="Times New Roman" w:hAnsi="Times New Roman" w:cs="Times New Roman"/>
          <w:sz w:val="24"/>
          <w:szCs w:val="24"/>
        </w:rPr>
        <w:t xml:space="preserve"> ammonium functional groups</w:t>
      </w:r>
      <w:r w:rsidR="00F7034B" w:rsidRPr="00ED5632">
        <w:rPr>
          <w:rFonts w:ascii="Times New Roman" w:eastAsia="Times New Roman" w:hAnsi="Times New Roman" w:cs="Times New Roman"/>
          <w:sz w:val="24"/>
          <w:szCs w:val="24"/>
          <w:lang w:val="en-GB"/>
        </w:rPr>
        <w:t xml:space="preserve"> </w:t>
      </w:r>
      <w:r w:rsidR="00F7034B">
        <w:rPr>
          <w:rFonts w:ascii="Times New Roman" w:eastAsia="Times New Roman" w:hAnsi="Times New Roman" w:cs="Times New Roman"/>
          <w:sz w:val="24"/>
          <w:szCs w:val="24"/>
          <w:lang w:val="en-GB"/>
        </w:rPr>
        <w:t xml:space="preserve">and </w:t>
      </w:r>
      <w:r w:rsidRPr="00ED5632">
        <w:rPr>
          <w:rFonts w:ascii="Times New Roman" w:eastAsia="Times New Roman" w:hAnsi="Times New Roman" w:cs="Times New Roman"/>
          <w:sz w:val="24"/>
          <w:szCs w:val="24"/>
          <w:lang w:val="en-GB"/>
        </w:rPr>
        <w:t xml:space="preserve">consist of </w:t>
      </w:r>
      <w:r w:rsidRPr="00ED5632">
        <w:rPr>
          <w:rFonts w:ascii="Times New Roman" w:eastAsia="Times New Roman" w:hAnsi="Times New Roman" w:cs="Times New Roman"/>
          <w:sz w:val="24"/>
          <w:szCs w:val="24"/>
        </w:rPr>
        <w:t xml:space="preserve">polystyrene cross-linked </w:t>
      </w:r>
      <w:proofErr w:type="spellStart"/>
      <w:r w:rsidRPr="00ED5632">
        <w:rPr>
          <w:rFonts w:ascii="Times New Roman" w:eastAsia="Times New Roman" w:hAnsi="Times New Roman" w:cs="Times New Roman"/>
          <w:sz w:val="24"/>
          <w:szCs w:val="24"/>
        </w:rPr>
        <w:t>divinylbenzene</w:t>
      </w:r>
      <w:proofErr w:type="spellEnd"/>
      <w:r w:rsidRPr="00ED5632">
        <w:rPr>
          <w:rFonts w:ascii="Times New Roman" w:eastAsia="Times New Roman" w:hAnsi="Times New Roman" w:cs="Times New Roman"/>
          <w:sz w:val="24"/>
          <w:szCs w:val="24"/>
        </w:rPr>
        <w:t xml:space="preserve"> </w:t>
      </w:r>
      <w:r w:rsidR="001027E2">
        <w:rPr>
          <w:rFonts w:ascii="Times New Roman" w:eastAsia="Times New Roman" w:hAnsi="Times New Roman" w:cs="Times New Roman"/>
          <w:sz w:val="24"/>
          <w:szCs w:val="24"/>
        </w:rPr>
        <w:t xml:space="preserve">and </w:t>
      </w:r>
      <w:r w:rsidRPr="00ED5632">
        <w:rPr>
          <w:rFonts w:ascii="Times New Roman" w:eastAsia="Times New Roman" w:hAnsi="Times New Roman" w:cs="Times New Roman"/>
          <w:sz w:val="24"/>
          <w:szCs w:val="24"/>
        </w:rPr>
        <w:t>styrene-</w:t>
      </w:r>
      <w:proofErr w:type="spellStart"/>
      <w:r w:rsidRPr="00ED5632">
        <w:rPr>
          <w:rFonts w:ascii="Times New Roman" w:eastAsia="Times New Roman" w:hAnsi="Times New Roman" w:cs="Times New Roman"/>
          <w:sz w:val="24"/>
          <w:szCs w:val="24"/>
        </w:rPr>
        <w:t>divinylbenzene</w:t>
      </w:r>
      <w:proofErr w:type="spellEnd"/>
      <w:r w:rsidR="00591AF2">
        <w:rPr>
          <w:rFonts w:ascii="Times New Roman" w:eastAsia="Times New Roman" w:hAnsi="Times New Roman" w:cs="Times New Roman"/>
          <w:sz w:val="24"/>
          <w:szCs w:val="24"/>
          <w:lang w:val="en-GB"/>
        </w:rPr>
        <w:t>, respectively [</w:t>
      </w:r>
      <w:r w:rsidR="007A3670">
        <w:rPr>
          <w:rFonts w:ascii="Times New Roman" w:eastAsia="Times New Roman" w:hAnsi="Times New Roman" w:cs="Times New Roman"/>
          <w:sz w:val="24"/>
          <w:szCs w:val="24"/>
          <w:lang w:val="en-GB"/>
        </w:rPr>
        <w:t>15</w:t>
      </w:r>
      <w:r w:rsidR="001027E2">
        <w:rPr>
          <w:rFonts w:ascii="Times New Roman" w:eastAsia="Times New Roman" w:hAnsi="Times New Roman" w:cs="Times New Roman"/>
          <w:sz w:val="24"/>
          <w:szCs w:val="24"/>
          <w:lang w:val="en-GB"/>
        </w:rPr>
        <w:t>].</w:t>
      </w:r>
      <w:r w:rsidRPr="00ED5632">
        <w:rPr>
          <w:rFonts w:ascii="Times New Roman" w:eastAsia="Times New Roman" w:hAnsi="Times New Roman" w:cs="Times New Roman"/>
          <w:sz w:val="24"/>
          <w:szCs w:val="24"/>
          <w:lang w:val="en-GB"/>
        </w:rPr>
        <w:t xml:space="preserve"> </w:t>
      </w:r>
      <w:proofErr w:type="spellStart"/>
      <w:r w:rsidRPr="00ED5632">
        <w:rPr>
          <w:rFonts w:ascii="Times New Roman" w:eastAsia="Times New Roman" w:hAnsi="Times New Roman" w:cs="Times New Roman"/>
          <w:sz w:val="24"/>
          <w:szCs w:val="24"/>
        </w:rPr>
        <w:t>Purolite</w:t>
      </w:r>
      <w:proofErr w:type="spellEnd"/>
      <w:r w:rsidRPr="00ED5632">
        <w:rPr>
          <w:rFonts w:ascii="Times New Roman" w:eastAsia="Times New Roman" w:hAnsi="Times New Roman" w:cs="Times New Roman"/>
          <w:sz w:val="24"/>
          <w:szCs w:val="24"/>
        </w:rPr>
        <w:t xml:space="preserve"> </w:t>
      </w:r>
      <w:proofErr w:type="spellStart"/>
      <w:r w:rsidRPr="00ED5632">
        <w:rPr>
          <w:rFonts w:ascii="Times New Roman" w:eastAsia="Times New Roman" w:hAnsi="Times New Roman" w:cs="Times New Roman"/>
          <w:sz w:val="24"/>
          <w:szCs w:val="24"/>
        </w:rPr>
        <w:t>FerrIX</w:t>
      </w:r>
      <w:proofErr w:type="spellEnd"/>
      <w:r w:rsidRPr="00ED5632">
        <w:rPr>
          <w:rFonts w:ascii="Times New Roman" w:eastAsia="Times New Roman" w:hAnsi="Times New Roman" w:cs="Times New Roman"/>
          <w:sz w:val="24"/>
          <w:szCs w:val="24"/>
        </w:rPr>
        <w:t xml:space="preserve"> A33E </w:t>
      </w:r>
      <w:r w:rsidR="00643977">
        <w:rPr>
          <w:rFonts w:ascii="Times New Roman" w:eastAsia="Times New Roman" w:hAnsi="Times New Roman" w:cs="Times New Roman"/>
          <w:sz w:val="24"/>
          <w:szCs w:val="24"/>
        </w:rPr>
        <w:t xml:space="preserve">resin </w:t>
      </w:r>
      <w:r w:rsidRPr="00ED5632">
        <w:rPr>
          <w:rFonts w:ascii="Times New Roman" w:eastAsia="Times New Roman" w:hAnsi="Times New Roman" w:cs="Times New Roman"/>
          <w:sz w:val="24"/>
          <w:szCs w:val="24"/>
        </w:rPr>
        <w:t xml:space="preserve">unites a unique blend </w:t>
      </w:r>
      <w:r w:rsidR="00643977">
        <w:rPr>
          <w:rFonts w:ascii="Times New Roman" w:eastAsia="Times New Roman" w:hAnsi="Times New Roman" w:cs="Times New Roman"/>
          <w:sz w:val="24"/>
          <w:szCs w:val="24"/>
        </w:rPr>
        <w:t>of</w:t>
      </w:r>
      <w:r w:rsidRPr="00ED5632">
        <w:rPr>
          <w:rFonts w:ascii="Times New Roman" w:eastAsia="Times New Roman" w:hAnsi="Times New Roman" w:cs="Times New Roman"/>
          <w:sz w:val="24"/>
          <w:szCs w:val="24"/>
        </w:rPr>
        <w:t xml:space="preserve"> hydrous iron oxide nanoparticles with a spherical polymer substrate [</w:t>
      </w:r>
      <w:r w:rsidR="00181394">
        <w:rPr>
          <w:rFonts w:ascii="Times New Roman" w:eastAsia="Times New Roman" w:hAnsi="Times New Roman" w:cs="Times New Roman"/>
          <w:sz w:val="24"/>
          <w:szCs w:val="24"/>
        </w:rPr>
        <w:t>1</w:t>
      </w:r>
      <w:r w:rsidR="007A3670">
        <w:rPr>
          <w:rFonts w:ascii="Times New Roman" w:eastAsia="Times New Roman" w:hAnsi="Times New Roman" w:cs="Times New Roman"/>
          <w:sz w:val="24"/>
          <w:szCs w:val="24"/>
        </w:rPr>
        <w:t>6</w:t>
      </w:r>
      <w:r w:rsidRPr="00ED5632">
        <w:rPr>
          <w:rFonts w:ascii="Times New Roman" w:eastAsia="Times New Roman" w:hAnsi="Times New Roman" w:cs="Times New Roman"/>
          <w:sz w:val="24"/>
          <w:szCs w:val="24"/>
        </w:rPr>
        <w:t xml:space="preserve">]. </w:t>
      </w:r>
      <w:proofErr w:type="spellStart"/>
      <w:r w:rsidRPr="00ED5632">
        <w:rPr>
          <w:rFonts w:ascii="Times New Roman" w:eastAsia="Times New Roman" w:hAnsi="Times New Roman" w:cs="Times New Roman"/>
          <w:sz w:val="24"/>
          <w:szCs w:val="24"/>
        </w:rPr>
        <w:t>Dowex</w:t>
      </w:r>
      <w:proofErr w:type="spellEnd"/>
      <w:r w:rsidRPr="00ED5632">
        <w:rPr>
          <w:rFonts w:ascii="Times New Roman" w:eastAsia="Times New Roman" w:hAnsi="Times New Roman" w:cs="Times New Roman"/>
          <w:sz w:val="24"/>
          <w:szCs w:val="24"/>
        </w:rPr>
        <w:t xml:space="preserve"> 21K XLT is a Type I strong base anion exchange resin composed of Styrene-DVB with quaternary amine functional groups [</w:t>
      </w:r>
      <w:r w:rsidR="00181394">
        <w:rPr>
          <w:rFonts w:ascii="Times New Roman" w:eastAsia="Times New Roman" w:hAnsi="Times New Roman" w:cs="Times New Roman"/>
          <w:sz w:val="24"/>
          <w:szCs w:val="24"/>
        </w:rPr>
        <w:t>1</w:t>
      </w:r>
      <w:r w:rsidR="007A3670">
        <w:rPr>
          <w:rFonts w:ascii="Times New Roman" w:eastAsia="Times New Roman" w:hAnsi="Times New Roman" w:cs="Times New Roman"/>
          <w:sz w:val="24"/>
          <w:szCs w:val="24"/>
        </w:rPr>
        <w:t>7</w:t>
      </w:r>
      <w:r w:rsidRPr="00ED5632">
        <w:rPr>
          <w:rFonts w:ascii="Times New Roman" w:eastAsia="Times New Roman" w:hAnsi="Times New Roman" w:cs="Times New Roman"/>
          <w:sz w:val="24"/>
          <w:szCs w:val="24"/>
        </w:rPr>
        <w:t xml:space="preserve">]. </w:t>
      </w:r>
      <w:r w:rsidR="00643977">
        <w:rPr>
          <w:rFonts w:ascii="Times New Roman" w:hAnsi="Times New Roman" w:cs="Times New Roman"/>
          <w:bCs/>
          <w:sz w:val="24"/>
          <w:szCs w:val="24"/>
        </w:rPr>
        <w:t xml:space="preserve"> These ion exchange resins were reported to have very high adsorption capacities for arsenic or pho</w:t>
      </w:r>
      <w:r w:rsidR="00C20664">
        <w:rPr>
          <w:rFonts w:ascii="Times New Roman" w:hAnsi="Times New Roman" w:cs="Times New Roman"/>
          <w:bCs/>
          <w:sz w:val="24"/>
          <w:szCs w:val="24"/>
        </w:rPr>
        <w:t>s</w:t>
      </w:r>
      <w:r w:rsidR="00643977">
        <w:rPr>
          <w:rFonts w:ascii="Times New Roman" w:hAnsi="Times New Roman" w:cs="Times New Roman"/>
          <w:bCs/>
          <w:sz w:val="24"/>
          <w:szCs w:val="24"/>
        </w:rPr>
        <w:t>phate [</w:t>
      </w:r>
      <w:r w:rsidR="007A3670">
        <w:rPr>
          <w:rFonts w:ascii="Times New Roman" w:hAnsi="Times New Roman" w:cs="Times New Roman"/>
          <w:bCs/>
          <w:sz w:val="24"/>
          <w:szCs w:val="24"/>
        </w:rPr>
        <w:t>15</w:t>
      </w:r>
      <w:r w:rsidR="00EE3B7A">
        <w:rPr>
          <w:rFonts w:ascii="Times New Roman" w:hAnsi="Times New Roman" w:cs="Times New Roman"/>
          <w:bCs/>
          <w:sz w:val="24"/>
          <w:szCs w:val="24"/>
        </w:rPr>
        <w:t>,</w:t>
      </w:r>
      <w:r w:rsidR="0049771E">
        <w:rPr>
          <w:rFonts w:ascii="Times New Roman" w:hAnsi="Times New Roman" w:cs="Times New Roman"/>
          <w:bCs/>
          <w:sz w:val="24"/>
          <w:szCs w:val="24"/>
        </w:rPr>
        <w:t xml:space="preserve"> </w:t>
      </w:r>
      <w:r w:rsidR="007A3670">
        <w:rPr>
          <w:rFonts w:ascii="Times New Roman" w:hAnsi="Times New Roman" w:cs="Times New Roman"/>
          <w:bCs/>
          <w:sz w:val="24"/>
          <w:szCs w:val="24"/>
        </w:rPr>
        <w:t>16</w:t>
      </w:r>
      <w:r w:rsidR="00643977">
        <w:rPr>
          <w:rFonts w:ascii="Times New Roman" w:hAnsi="Times New Roman" w:cs="Times New Roman"/>
          <w:bCs/>
          <w:sz w:val="24"/>
          <w:szCs w:val="24"/>
        </w:rPr>
        <w:t>] and therefore they are expected to also have high</w:t>
      </w:r>
      <w:r w:rsidR="0050639E">
        <w:rPr>
          <w:rFonts w:ascii="Times New Roman" w:hAnsi="Times New Roman" w:cs="Times New Roman"/>
          <w:bCs/>
          <w:sz w:val="24"/>
          <w:szCs w:val="24"/>
        </w:rPr>
        <w:t xml:space="preserve"> F</w:t>
      </w:r>
      <w:r w:rsidR="00643977">
        <w:rPr>
          <w:rFonts w:ascii="Times New Roman" w:hAnsi="Times New Roman" w:cs="Times New Roman"/>
          <w:bCs/>
          <w:sz w:val="24"/>
          <w:szCs w:val="24"/>
        </w:rPr>
        <w:t xml:space="preserve"> adsorption capacities</w:t>
      </w:r>
      <w:r w:rsidR="00901BA6">
        <w:rPr>
          <w:rFonts w:ascii="Times New Roman" w:hAnsi="Times New Roman" w:cs="Times New Roman"/>
          <w:bCs/>
          <w:sz w:val="24"/>
          <w:szCs w:val="24"/>
        </w:rPr>
        <w:t>. This is because</w:t>
      </w:r>
      <w:r w:rsidR="00643977">
        <w:rPr>
          <w:rFonts w:ascii="Times New Roman" w:hAnsi="Times New Roman" w:cs="Times New Roman"/>
          <w:bCs/>
          <w:sz w:val="24"/>
          <w:szCs w:val="24"/>
        </w:rPr>
        <w:t xml:space="preserve"> F </w:t>
      </w:r>
      <w:r w:rsidR="00901BA6">
        <w:rPr>
          <w:rFonts w:ascii="Times New Roman" w:hAnsi="Times New Roman" w:cs="Times New Roman"/>
          <w:bCs/>
          <w:sz w:val="24"/>
          <w:szCs w:val="24"/>
        </w:rPr>
        <w:t xml:space="preserve">- </w:t>
      </w:r>
      <w:r w:rsidR="00643977">
        <w:rPr>
          <w:rFonts w:ascii="Times New Roman" w:hAnsi="Times New Roman" w:cs="Times New Roman"/>
          <w:bCs/>
          <w:sz w:val="24"/>
          <w:szCs w:val="24"/>
        </w:rPr>
        <w:t>like arsenate/</w:t>
      </w:r>
      <w:proofErr w:type="spellStart"/>
      <w:r w:rsidR="00643977">
        <w:rPr>
          <w:rFonts w:ascii="Times New Roman" w:hAnsi="Times New Roman" w:cs="Times New Roman"/>
          <w:bCs/>
          <w:sz w:val="24"/>
          <w:szCs w:val="24"/>
        </w:rPr>
        <w:t>arsenite</w:t>
      </w:r>
      <w:proofErr w:type="spellEnd"/>
      <w:r w:rsidR="00643977">
        <w:rPr>
          <w:rFonts w:ascii="Times New Roman" w:hAnsi="Times New Roman" w:cs="Times New Roman"/>
          <w:bCs/>
          <w:sz w:val="24"/>
          <w:szCs w:val="24"/>
        </w:rPr>
        <w:t xml:space="preserve"> and phosphate</w:t>
      </w:r>
      <w:r w:rsidR="00901BA6">
        <w:rPr>
          <w:rFonts w:ascii="Times New Roman" w:hAnsi="Times New Roman" w:cs="Times New Roman"/>
          <w:bCs/>
          <w:sz w:val="24"/>
          <w:szCs w:val="24"/>
        </w:rPr>
        <w:t xml:space="preserve"> - </w:t>
      </w:r>
      <w:r w:rsidR="00643977">
        <w:rPr>
          <w:rFonts w:ascii="Times New Roman" w:hAnsi="Times New Roman" w:cs="Times New Roman"/>
          <w:bCs/>
          <w:sz w:val="24"/>
          <w:szCs w:val="24"/>
        </w:rPr>
        <w:t>is specifically adsorbed on many adsorbents [</w:t>
      </w:r>
      <w:r w:rsidR="00391D14">
        <w:rPr>
          <w:rFonts w:ascii="Times New Roman" w:hAnsi="Times New Roman" w:cs="Times New Roman"/>
          <w:bCs/>
          <w:sz w:val="24"/>
          <w:szCs w:val="24"/>
        </w:rPr>
        <w:t>7</w:t>
      </w:r>
      <w:r w:rsidR="00643977">
        <w:rPr>
          <w:rFonts w:ascii="Times New Roman" w:hAnsi="Times New Roman" w:cs="Times New Roman"/>
          <w:bCs/>
          <w:sz w:val="24"/>
          <w:szCs w:val="24"/>
        </w:rPr>
        <w:t>].</w:t>
      </w:r>
      <w:r w:rsidR="00A51F2E" w:rsidRPr="00A51F2E">
        <w:rPr>
          <w:rFonts w:ascii="Times New Roman" w:eastAsia="Times New Roman" w:hAnsi="Times New Roman" w:cs="Times New Roman"/>
          <w:color w:val="000000"/>
          <w:sz w:val="24"/>
          <w:szCs w:val="24"/>
          <w:lang w:eastAsia="en-US"/>
        </w:rPr>
        <w:t xml:space="preserve"> </w:t>
      </w:r>
    </w:p>
    <w:p w:rsidR="0050639E" w:rsidRDefault="00A51F2E" w:rsidP="00363995">
      <w:pPr>
        <w:widowControl w:val="0"/>
        <w:spacing w:after="0" w:line="480" w:lineRule="auto"/>
        <w:ind w:firstLine="426"/>
        <w:jc w:val="both"/>
        <w:rPr>
          <w:rFonts w:ascii="Times New Roman" w:hAnsi="Times New Roman" w:cs="Times New Roman"/>
          <w:bCs/>
          <w:sz w:val="24"/>
          <w:szCs w:val="24"/>
        </w:rPr>
      </w:pPr>
      <w:r w:rsidRPr="00A51F2E">
        <w:rPr>
          <w:rFonts w:ascii="Times New Roman" w:hAnsi="Times New Roman" w:cs="Times New Roman"/>
          <w:bCs/>
          <w:sz w:val="24"/>
          <w:szCs w:val="24"/>
        </w:rPr>
        <w:t xml:space="preserve">The </w:t>
      </w:r>
      <w:proofErr w:type="spellStart"/>
      <w:r w:rsidRPr="00A51F2E">
        <w:rPr>
          <w:rFonts w:ascii="Times New Roman" w:hAnsi="Times New Roman" w:cs="Times New Roman"/>
          <w:bCs/>
          <w:sz w:val="24"/>
          <w:szCs w:val="24"/>
        </w:rPr>
        <w:t>Purolite</w:t>
      </w:r>
      <w:proofErr w:type="spellEnd"/>
      <w:r w:rsidRPr="00A51F2E">
        <w:rPr>
          <w:rFonts w:ascii="Times New Roman" w:hAnsi="Times New Roman" w:cs="Times New Roman"/>
          <w:bCs/>
          <w:sz w:val="24"/>
          <w:szCs w:val="24"/>
        </w:rPr>
        <w:t xml:space="preserve"> and </w:t>
      </w:r>
      <w:proofErr w:type="spellStart"/>
      <w:r w:rsidRPr="00A51F2E">
        <w:rPr>
          <w:rFonts w:ascii="Times New Roman" w:hAnsi="Times New Roman" w:cs="Times New Roman"/>
          <w:bCs/>
          <w:sz w:val="24"/>
          <w:szCs w:val="24"/>
        </w:rPr>
        <w:t>Dowex</w:t>
      </w:r>
      <w:proofErr w:type="spellEnd"/>
      <w:r w:rsidRPr="00A51F2E">
        <w:rPr>
          <w:rFonts w:ascii="Times New Roman" w:hAnsi="Times New Roman" w:cs="Times New Roman"/>
          <w:bCs/>
          <w:sz w:val="24"/>
          <w:szCs w:val="24"/>
        </w:rPr>
        <w:t xml:space="preserve"> resi</w:t>
      </w:r>
      <w:r w:rsidR="005C23F6">
        <w:rPr>
          <w:rFonts w:ascii="Times New Roman" w:hAnsi="Times New Roman" w:cs="Times New Roman"/>
          <w:bCs/>
          <w:sz w:val="24"/>
          <w:szCs w:val="24"/>
        </w:rPr>
        <w:t xml:space="preserve">ns were obtained from </w:t>
      </w:r>
      <w:proofErr w:type="spellStart"/>
      <w:r w:rsidR="005C23F6">
        <w:rPr>
          <w:rFonts w:ascii="Times New Roman" w:hAnsi="Times New Roman" w:cs="Times New Roman"/>
          <w:bCs/>
          <w:sz w:val="24"/>
          <w:szCs w:val="24"/>
        </w:rPr>
        <w:t>Purolite</w:t>
      </w:r>
      <w:proofErr w:type="spellEnd"/>
      <w:r w:rsidR="005C23F6">
        <w:rPr>
          <w:rFonts w:ascii="Times New Roman" w:hAnsi="Times New Roman" w:cs="Times New Roman"/>
          <w:bCs/>
          <w:sz w:val="24"/>
          <w:szCs w:val="24"/>
        </w:rPr>
        <w:t xml:space="preserve"> C</w:t>
      </w:r>
      <w:r w:rsidRPr="00A51F2E">
        <w:rPr>
          <w:rFonts w:ascii="Times New Roman" w:hAnsi="Times New Roman" w:cs="Times New Roman"/>
          <w:bCs/>
          <w:sz w:val="24"/>
          <w:szCs w:val="24"/>
        </w:rPr>
        <w:t xml:space="preserve">ompany (USA) and Dow chemical company (USA), respectively. The metal oxide/hydroxide adsorbents were obtained from Sigma Aldrich (USA). </w:t>
      </w:r>
    </w:p>
    <w:p w:rsidR="00507F3E" w:rsidRDefault="00507F3E" w:rsidP="00507F3E">
      <w:pPr>
        <w:widowControl w:val="0"/>
        <w:spacing w:after="0" w:line="480" w:lineRule="auto"/>
        <w:jc w:val="both"/>
        <w:rPr>
          <w:rFonts w:ascii="Times New Roman" w:hAnsi="Times New Roman" w:cs="Times New Roman"/>
          <w:bCs/>
          <w:sz w:val="24"/>
          <w:szCs w:val="24"/>
        </w:rPr>
      </w:pPr>
    </w:p>
    <w:p w:rsidR="00507F3E" w:rsidRDefault="00507F3E" w:rsidP="00507F3E">
      <w:pPr>
        <w:widowControl w:val="0"/>
        <w:spacing w:after="0" w:line="480" w:lineRule="auto"/>
        <w:jc w:val="both"/>
        <w:rPr>
          <w:rFonts w:ascii="Times New Roman" w:hAnsi="Times New Roman" w:cs="Times New Roman"/>
          <w:bCs/>
          <w:i/>
          <w:sz w:val="24"/>
          <w:szCs w:val="24"/>
        </w:rPr>
      </w:pPr>
      <w:r w:rsidRPr="00507F3E">
        <w:rPr>
          <w:rFonts w:ascii="Times New Roman" w:hAnsi="Times New Roman" w:cs="Times New Roman"/>
          <w:bCs/>
          <w:i/>
          <w:sz w:val="24"/>
          <w:szCs w:val="24"/>
          <w:highlight w:val="yellow"/>
        </w:rPr>
        <w:t>2.2. Characterisation of adsorbents</w:t>
      </w:r>
    </w:p>
    <w:p w:rsidR="00D9378C" w:rsidRDefault="00D9378C" w:rsidP="00507F3E">
      <w:pPr>
        <w:widowControl w:val="0"/>
        <w:spacing w:after="0" w:line="480" w:lineRule="auto"/>
        <w:jc w:val="both"/>
        <w:rPr>
          <w:rFonts w:ascii="Times New Roman" w:hAnsi="Times New Roman" w:cs="Times New Roman"/>
          <w:bCs/>
          <w:i/>
          <w:sz w:val="24"/>
          <w:szCs w:val="24"/>
        </w:rPr>
      </w:pPr>
    </w:p>
    <w:p w:rsidR="00592453" w:rsidRPr="00172F98" w:rsidRDefault="00592453" w:rsidP="00D9378C">
      <w:pPr>
        <w:spacing w:before="100" w:beforeAutospacing="1" w:after="100" w:afterAutospacing="1" w:line="480" w:lineRule="auto"/>
        <w:ind w:firstLine="720"/>
        <w:jc w:val="both"/>
        <w:rPr>
          <w:rFonts w:ascii="Times New Roman" w:hAnsi="Times New Roman" w:cs="Times New Roman"/>
          <w:bCs/>
          <w:sz w:val="24"/>
          <w:szCs w:val="24"/>
        </w:rPr>
      </w:pPr>
      <w:r w:rsidRPr="00EA6095">
        <w:rPr>
          <w:rFonts w:ascii="Times New Roman" w:hAnsi="Times New Roman" w:cs="Times New Roman"/>
          <w:bCs/>
          <w:sz w:val="24"/>
          <w:szCs w:val="24"/>
          <w:highlight w:val="yellow"/>
        </w:rPr>
        <w:t xml:space="preserve">X-ray diffraction (XRD) was conducted </w:t>
      </w:r>
      <w:r w:rsidR="007B136F" w:rsidRPr="00EA6095">
        <w:rPr>
          <w:rFonts w:ascii="Times New Roman" w:hAnsi="Times New Roman" w:cs="Times New Roman"/>
          <w:bCs/>
          <w:sz w:val="24"/>
          <w:szCs w:val="24"/>
          <w:highlight w:val="yellow"/>
        </w:rPr>
        <w:t xml:space="preserve">using </w:t>
      </w:r>
      <w:r w:rsidR="00EA2F54" w:rsidRPr="00EA6095">
        <w:rPr>
          <w:rFonts w:ascii="Times New Roman" w:hAnsi="Times New Roman" w:cs="Times New Roman"/>
          <w:bCs/>
          <w:sz w:val="24"/>
          <w:szCs w:val="24"/>
          <w:highlight w:val="yellow"/>
        </w:rPr>
        <w:t xml:space="preserve">a </w:t>
      </w:r>
      <w:r w:rsidR="007B136F" w:rsidRPr="00EA6095">
        <w:rPr>
          <w:rFonts w:ascii="Times New Roman" w:eastAsia="Times New Roman" w:hAnsi="Times New Roman" w:cs="Times New Roman"/>
          <w:bCs/>
          <w:sz w:val="24"/>
          <w:szCs w:val="24"/>
          <w:highlight w:val="yellow"/>
        </w:rPr>
        <w:t>XRD Shimadzu S6000</w:t>
      </w:r>
      <w:r w:rsidR="007B136F" w:rsidRPr="00EA6095">
        <w:rPr>
          <w:rFonts w:ascii="Times New Roman" w:eastAsia="Times New Roman" w:hAnsi="Times New Roman" w:cs="Times New Roman"/>
          <w:sz w:val="24"/>
          <w:szCs w:val="24"/>
          <w:highlight w:val="yellow"/>
        </w:rPr>
        <w:t xml:space="preserve"> (Japan)</w:t>
      </w:r>
      <w:r w:rsidR="00EA2F54" w:rsidRPr="00EA6095">
        <w:rPr>
          <w:rFonts w:ascii="Times New Roman" w:eastAsia="Times New Roman" w:hAnsi="Times New Roman" w:cs="Times New Roman"/>
          <w:sz w:val="24"/>
          <w:szCs w:val="24"/>
          <w:highlight w:val="yellow"/>
        </w:rPr>
        <w:t xml:space="preserve"> diffractometer </w:t>
      </w:r>
      <w:r w:rsidRPr="00EA6095">
        <w:rPr>
          <w:rFonts w:ascii="Times New Roman" w:hAnsi="Times New Roman" w:cs="Times New Roman"/>
          <w:bCs/>
          <w:sz w:val="24"/>
          <w:szCs w:val="24"/>
          <w:highlight w:val="yellow"/>
        </w:rPr>
        <w:t>on powder samples of the inorganic adsorbents, HFO, zirconium hydroxide and alpha-alumina.</w:t>
      </w:r>
      <w:r w:rsidR="00EA2F54" w:rsidRPr="00EA6095">
        <w:rPr>
          <w:rFonts w:ascii="Times New Roman" w:hAnsi="Times New Roman" w:cs="Times New Roman"/>
          <w:bCs/>
          <w:sz w:val="24"/>
          <w:szCs w:val="24"/>
          <w:highlight w:val="yellow"/>
        </w:rPr>
        <w:t xml:space="preserve"> </w:t>
      </w:r>
      <w:r w:rsidR="007B136F" w:rsidRPr="00EA6095">
        <w:rPr>
          <w:rFonts w:ascii="Times New Roman" w:eastAsia="Times New Roman" w:hAnsi="Times New Roman" w:cs="Times New Roman"/>
          <w:sz w:val="24"/>
          <w:szCs w:val="24"/>
          <w:highlight w:val="yellow"/>
        </w:rPr>
        <w:t>Th</w:t>
      </w:r>
      <w:r w:rsidR="00EA2F54" w:rsidRPr="00EA6095">
        <w:rPr>
          <w:rFonts w:ascii="Times New Roman" w:eastAsia="Times New Roman" w:hAnsi="Times New Roman" w:cs="Times New Roman"/>
          <w:sz w:val="24"/>
          <w:szCs w:val="24"/>
          <w:highlight w:val="yellow"/>
        </w:rPr>
        <w:t>e</w:t>
      </w:r>
      <w:r w:rsidR="007B136F" w:rsidRPr="00EA6095">
        <w:rPr>
          <w:rFonts w:ascii="Times New Roman" w:eastAsia="Times New Roman" w:hAnsi="Times New Roman" w:cs="Times New Roman"/>
          <w:sz w:val="24"/>
          <w:szCs w:val="24"/>
          <w:highlight w:val="yellow"/>
        </w:rPr>
        <w:t xml:space="preserve"> X-ray diffraction unit (Theta/2Theta) </w:t>
      </w:r>
      <w:r w:rsidR="00EA2F54" w:rsidRPr="00EA6095">
        <w:rPr>
          <w:rFonts w:ascii="Times New Roman" w:eastAsia="Times New Roman" w:hAnsi="Times New Roman" w:cs="Times New Roman"/>
          <w:sz w:val="24"/>
          <w:szCs w:val="24"/>
          <w:highlight w:val="yellow"/>
        </w:rPr>
        <w:t>w</w:t>
      </w:r>
      <w:r w:rsidR="007B136F" w:rsidRPr="00EA6095">
        <w:rPr>
          <w:rFonts w:ascii="Times New Roman" w:eastAsia="Times New Roman" w:hAnsi="Times New Roman" w:cs="Times New Roman"/>
          <w:sz w:val="24"/>
          <w:szCs w:val="24"/>
          <w:highlight w:val="yellow"/>
        </w:rPr>
        <w:t xml:space="preserve">as </w:t>
      </w:r>
      <w:r w:rsidR="00EA2F54" w:rsidRPr="00EA6095">
        <w:rPr>
          <w:rFonts w:ascii="Times New Roman" w:eastAsia="Times New Roman" w:hAnsi="Times New Roman" w:cs="Times New Roman"/>
          <w:sz w:val="24"/>
          <w:szCs w:val="24"/>
          <w:highlight w:val="yellow"/>
        </w:rPr>
        <w:t>equipped with a Cu target operated at 40 kV and 30 mA with a setting of  5-</w:t>
      </w:r>
      <w:r w:rsidR="00EA2F54" w:rsidRPr="00EA6095">
        <w:rPr>
          <w:rFonts w:ascii="Times New Roman" w:eastAsia="Times New Roman" w:hAnsi="Times New Roman" w:cs="Times New Roman"/>
          <w:color w:val="000000"/>
          <w:sz w:val="24"/>
          <w:szCs w:val="24"/>
          <w:highlight w:val="yellow"/>
        </w:rPr>
        <w:t xml:space="preserve">45° 2-theta, step time 2° min-1, 25° C. </w:t>
      </w:r>
      <w:r w:rsidR="007B136F" w:rsidRPr="00EA6095">
        <w:rPr>
          <w:rFonts w:ascii="Times New Roman" w:hAnsi="Times New Roman" w:cs="Times New Roman"/>
          <w:bCs/>
          <w:sz w:val="24"/>
          <w:szCs w:val="24"/>
          <w:highlight w:val="yellow"/>
        </w:rPr>
        <w:t>As HFO was used for the detailed adsorption study, scann</w:t>
      </w:r>
      <w:r w:rsidR="00514984" w:rsidRPr="00EA6095">
        <w:rPr>
          <w:rFonts w:ascii="Times New Roman" w:hAnsi="Times New Roman" w:cs="Times New Roman"/>
          <w:bCs/>
          <w:sz w:val="24"/>
          <w:szCs w:val="24"/>
          <w:highlight w:val="yellow"/>
        </w:rPr>
        <w:t>ing electron microscopy (SEM), F</w:t>
      </w:r>
      <w:r w:rsidR="007B136F" w:rsidRPr="00EA6095">
        <w:rPr>
          <w:rFonts w:ascii="Times New Roman" w:hAnsi="Times New Roman" w:cs="Times New Roman"/>
          <w:bCs/>
          <w:sz w:val="24"/>
          <w:szCs w:val="24"/>
          <w:highlight w:val="yellow"/>
        </w:rPr>
        <w:t>ourier transform infrared (FTIR)</w:t>
      </w:r>
      <w:r w:rsidR="00514984" w:rsidRPr="00EA6095">
        <w:rPr>
          <w:rFonts w:ascii="Times New Roman" w:hAnsi="Times New Roman" w:cs="Times New Roman"/>
          <w:bCs/>
          <w:sz w:val="24"/>
          <w:szCs w:val="24"/>
          <w:highlight w:val="yellow"/>
        </w:rPr>
        <w:t xml:space="preserve"> spectroscopy</w:t>
      </w:r>
      <w:r w:rsidR="007B136F" w:rsidRPr="00EA6095">
        <w:rPr>
          <w:rFonts w:ascii="Times New Roman" w:hAnsi="Times New Roman" w:cs="Times New Roman"/>
          <w:bCs/>
          <w:sz w:val="24"/>
          <w:szCs w:val="24"/>
          <w:highlight w:val="yellow"/>
        </w:rPr>
        <w:t xml:space="preserve">, surface area, and porosity </w:t>
      </w:r>
      <w:r w:rsidR="00514984" w:rsidRPr="00EA6095">
        <w:rPr>
          <w:rFonts w:ascii="Times New Roman" w:hAnsi="Times New Roman" w:cs="Times New Roman"/>
          <w:bCs/>
          <w:sz w:val="24"/>
          <w:szCs w:val="24"/>
          <w:highlight w:val="yellow"/>
        </w:rPr>
        <w:t xml:space="preserve">measurements </w:t>
      </w:r>
      <w:r w:rsidR="007B136F" w:rsidRPr="00EA6095">
        <w:rPr>
          <w:rFonts w:ascii="Times New Roman" w:hAnsi="Times New Roman" w:cs="Times New Roman"/>
          <w:bCs/>
          <w:sz w:val="24"/>
          <w:szCs w:val="24"/>
          <w:highlight w:val="yellow"/>
        </w:rPr>
        <w:t>were conducted only for this adsorbent.</w:t>
      </w:r>
      <w:r w:rsidRPr="00EA6095">
        <w:rPr>
          <w:rFonts w:ascii="Times New Roman" w:hAnsi="Times New Roman" w:cs="Times New Roman"/>
          <w:bCs/>
          <w:sz w:val="24"/>
          <w:szCs w:val="24"/>
          <w:highlight w:val="yellow"/>
        </w:rPr>
        <w:t xml:space="preserve">  </w:t>
      </w:r>
      <w:r w:rsidRPr="00EA6095">
        <w:rPr>
          <w:rFonts w:ascii="Times New Roman" w:eastAsia="Times New Roman" w:hAnsi="Times New Roman" w:cs="Times New Roman"/>
          <w:color w:val="000000"/>
          <w:sz w:val="24"/>
          <w:szCs w:val="24"/>
          <w:highlight w:val="yellow"/>
        </w:rPr>
        <w:t xml:space="preserve">For the SEM analysis, the samples were imaged, uncoated, in a Zeiss </w:t>
      </w:r>
      <w:proofErr w:type="spellStart"/>
      <w:r w:rsidRPr="00EA6095">
        <w:rPr>
          <w:rFonts w:ascii="Times New Roman" w:eastAsia="Times New Roman" w:hAnsi="Times New Roman" w:cs="Times New Roman"/>
          <w:color w:val="000000"/>
          <w:sz w:val="24"/>
          <w:szCs w:val="24"/>
          <w:highlight w:val="yellow"/>
        </w:rPr>
        <w:t>Evo</w:t>
      </w:r>
      <w:proofErr w:type="spellEnd"/>
      <w:r w:rsidRPr="00EA6095">
        <w:rPr>
          <w:rFonts w:ascii="Times New Roman" w:eastAsia="Times New Roman" w:hAnsi="Times New Roman" w:cs="Times New Roman"/>
          <w:color w:val="000000"/>
          <w:sz w:val="24"/>
          <w:szCs w:val="24"/>
          <w:highlight w:val="yellow"/>
        </w:rPr>
        <w:t xml:space="preserve"> LS15 SEM using its variable pressure mode and an accelerating </w:t>
      </w:r>
      <w:r w:rsidRPr="00EA6095">
        <w:rPr>
          <w:rFonts w:ascii="Times New Roman" w:eastAsia="Times New Roman" w:hAnsi="Times New Roman" w:cs="Times New Roman"/>
          <w:color w:val="000000"/>
          <w:sz w:val="24"/>
          <w:szCs w:val="24"/>
          <w:highlight w:val="yellow"/>
        </w:rPr>
        <w:lastRenderedPageBreak/>
        <w:t>voltage of 15 kV.</w:t>
      </w:r>
      <w:r w:rsidR="007B136F" w:rsidRPr="00EA6095">
        <w:rPr>
          <w:rFonts w:ascii="Times New Roman" w:eastAsia="Times New Roman" w:hAnsi="Times New Roman" w:cs="Times New Roman"/>
          <w:color w:val="000000"/>
          <w:sz w:val="24"/>
          <w:szCs w:val="24"/>
          <w:highlight w:val="yellow"/>
        </w:rPr>
        <w:t xml:space="preserve"> </w:t>
      </w:r>
      <w:r w:rsidR="005B327F" w:rsidRPr="00EA6095">
        <w:rPr>
          <w:rFonts w:ascii="Times New Roman" w:eastAsia="Times New Roman" w:hAnsi="Times New Roman" w:cs="Times New Roman"/>
          <w:color w:val="000000"/>
          <w:sz w:val="24"/>
          <w:szCs w:val="24"/>
          <w:highlight w:val="yellow"/>
        </w:rPr>
        <w:t>FTIR pattern was reco</w:t>
      </w:r>
      <w:r w:rsidR="005C23F6">
        <w:rPr>
          <w:rFonts w:ascii="Times New Roman" w:eastAsia="Times New Roman" w:hAnsi="Times New Roman" w:cs="Times New Roman"/>
          <w:color w:val="000000"/>
          <w:sz w:val="24"/>
          <w:szCs w:val="24"/>
          <w:highlight w:val="yellow"/>
        </w:rPr>
        <w:t>r</w:t>
      </w:r>
      <w:r w:rsidR="005B327F" w:rsidRPr="00EA6095">
        <w:rPr>
          <w:rFonts w:ascii="Times New Roman" w:eastAsia="Times New Roman" w:hAnsi="Times New Roman" w:cs="Times New Roman"/>
          <w:color w:val="000000"/>
          <w:sz w:val="24"/>
          <w:szCs w:val="24"/>
          <w:highlight w:val="yellow"/>
        </w:rPr>
        <w:t>ded using a</w:t>
      </w:r>
      <w:r w:rsidR="005B327F" w:rsidRPr="00EA6095">
        <w:rPr>
          <w:rStyle w:val="apple-converted-space"/>
          <w:rFonts w:ascii="Times New Roman" w:hAnsi="Times New Roman" w:cs="Times New Roman"/>
          <w:color w:val="1F497D"/>
          <w:sz w:val="24"/>
          <w:szCs w:val="24"/>
          <w:highlight w:val="yellow"/>
          <w:shd w:val="clear" w:color="auto" w:fill="FFFFFF"/>
        </w:rPr>
        <w:t> </w:t>
      </w:r>
      <w:r w:rsidR="00D9378C">
        <w:rPr>
          <w:rStyle w:val="Strong"/>
          <w:rFonts w:ascii="Times New Roman" w:hAnsi="Times New Roman" w:cs="Times New Roman"/>
          <w:b w:val="0"/>
          <w:sz w:val="24"/>
          <w:szCs w:val="24"/>
          <w:highlight w:val="yellow"/>
          <w:shd w:val="clear" w:color="auto" w:fill="FFFFFF"/>
        </w:rPr>
        <w:t xml:space="preserve">Nicolet 6700 FT-IR Spectrometer </w:t>
      </w:r>
      <w:r w:rsidR="005B327F" w:rsidRPr="00D9378C">
        <w:rPr>
          <w:rFonts w:ascii="Times New Roman" w:hAnsi="Times New Roman" w:cs="Times New Roman"/>
          <w:sz w:val="24"/>
          <w:szCs w:val="24"/>
          <w:highlight w:val="yellow"/>
          <w:shd w:val="clear" w:color="auto" w:fill="FFFFFF"/>
        </w:rPr>
        <w:t xml:space="preserve">equipped with a room temperature </w:t>
      </w:r>
      <w:proofErr w:type="spellStart"/>
      <w:r w:rsidR="005B327F" w:rsidRPr="00D9378C">
        <w:rPr>
          <w:rFonts w:ascii="Times New Roman" w:hAnsi="Times New Roman" w:cs="Times New Roman"/>
          <w:sz w:val="24"/>
          <w:szCs w:val="24"/>
          <w:highlight w:val="yellow"/>
          <w:shd w:val="clear" w:color="auto" w:fill="FFFFFF"/>
        </w:rPr>
        <w:t>DLaTGS</w:t>
      </w:r>
      <w:proofErr w:type="spellEnd"/>
      <w:r w:rsidR="005B327F" w:rsidRPr="00D9378C">
        <w:rPr>
          <w:rFonts w:ascii="Times New Roman" w:hAnsi="Times New Roman" w:cs="Times New Roman"/>
          <w:sz w:val="24"/>
          <w:szCs w:val="24"/>
          <w:highlight w:val="yellow"/>
          <w:shd w:val="clear" w:color="auto" w:fill="FFFFFF"/>
        </w:rPr>
        <w:t xml:space="preserve"> detector and a </w:t>
      </w:r>
      <w:r w:rsidR="00D9378C">
        <w:rPr>
          <w:rFonts w:ascii="Times New Roman" w:hAnsi="Times New Roman" w:cs="Times New Roman"/>
          <w:sz w:val="24"/>
          <w:szCs w:val="24"/>
          <w:highlight w:val="yellow"/>
          <w:shd w:val="clear" w:color="auto" w:fill="FFFFFF"/>
        </w:rPr>
        <w:t>Nicolet FT-IR Smart System with Smart Accessories</w:t>
      </w:r>
      <w:r w:rsidR="005B327F" w:rsidRPr="00D9378C">
        <w:rPr>
          <w:rFonts w:ascii="Times New Roman" w:hAnsi="Times New Roman" w:cs="Times New Roman"/>
          <w:sz w:val="24"/>
          <w:szCs w:val="24"/>
          <w:highlight w:val="yellow"/>
          <w:shd w:val="clear" w:color="auto" w:fill="FFFFFF"/>
        </w:rPr>
        <w:t xml:space="preserve"> using a </w:t>
      </w:r>
      <w:r w:rsidR="00D9378C">
        <w:rPr>
          <w:rFonts w:ascii="Times New Roman" w:hAnsi="Times New Roman" w:cs="Times New Roman"/>
          <w:sz w:val="24"/>
          <w:szCs w:val="24"/>
          <w:highlight w:val="yellow"/>
          <w:shd w:val="clear" w:color="auto" w:fill="FFFFFF"/>
        </w:rPr>
        <w:t>Diamond</w:t>
      </w:r>
      <w:r w:rsidR="005B327F" w:rsidRPr="00D9378C">
        <w:rPr>
          <w:rFonts w:ascii="Times New Roman" w:hAnsi="Times New Roman" w:cs="Times New Roman"/>
          <w:sz w:val="24"/>
          <w:szCs w:val="24"/>
          <w:highlight w:val="yellow"/>
          <w:shd w:val="clear" w:color="auto" w:fill="FFFFFF"/>
        </w:rPr>
        <w:t xml:space="preserve"> crystal</w:t>
      </w:r>
      <w:r w:rsidR="00D9378C">
        <w:rPr>
          <w:rFonts w:ascii="Times New Roman" w:hAnsi="Times New Roman" w:cs="Times New Roman"/>
          <w:sz w:val="24"/>
          <w:szCs w:val="24"/>
          <w:highlight w:val="yellow"/>
          <w:shd w:val="clear" w:color="auto" w:fill="FFFFFF"/>
        </w:rPr>
        <w:t xml:space="preserve"> HATR. </w:t>
      </w:r>
      <w:r w:rsidR="005B327F" w:rsidRPr="00172F98">
        <w:rPr>
          <w:rFonts w:ascii="Times New Roman" w:eastAsia="Times New Roman" w:hAnsi="Times New Roman" w:cs="Times New Roman"/>
          <w:color w:val="000000"/>
          <w:sz w:val="24"/>
          <w:szCs w:val="24"/>
          <w:highlight w:val="yellow"/>
        </w:rPr>
        <w:t xml:space="preserve">Surface area and porosity </w:t>
      </w:r>
      <w:r w:rsidR="007B136F" w:rsidRPr="00172F98">
        <w:rPr>
          <w:rFonts w:ascii="Times New Roman" w:eastAsia="Times New Roman" w:hAnsi="Times New Roman" w:cs="Times New Roman"/>
          <w:color w:val="000000"/>
          <w:sz w:val="24"/>
          <w:szCs w:val="24"/>
          <w:highlight w:val="yellow"/>
        </w:rPr>
        <w:t>were determined by n</w:t>
      </w:r>
      <w:r w:rsidR="00051938" w:rsidRPr="00172F98">
        <w:rPr>
          <w:rFonts w:ascii="Times New Roman" w:hAnsi="Times New Roman" w:cs="Times New Roman"/>
          <w:color w:val="282828"/>
          <w:sz w:val="24"/>
          <w:szCs w:val="24"/>
          <w:highlight w:val="yellow"/>
          <w:shd w:val="clear" w:color="auto" w:fill="FFFFFF"/>
        </w:rPr>
        <w:t xml:space="preserve">itrogen-sorption measurements carried out at 77 K with a </w:t>
      </w:r>
      <w:proofErr w:type="spellStart"/>
      <w:r w:rsidR="00051938" w:rsidRPr="00172F98">
        <w:rPr>
          <w:rFonts w:ascii="Times New Roman" w:hAnsi="Times New Roman" w:cs="Times New Roman"/>
          <w:color w:val="282828"/>
          <w:sz w:val="24"/>
          <w:szCs w:val="24"/>
          <w:highlight w:val="yellow"/>
          <w:shd w:val="clear" w:color="auto" w:fill="FFFFFF"/>
        </w:rPr>
        <w:t>Micromeritics</w:t>
      </w:r>
      <w:proofErr w:type="spellEnd"/>
      <w:r w:rsidR="00051938" w:rsidRPr="00172F98">
        <w:rPr>
          <w:rFonts w:ascii="Times New Roman" w:hAnsi="Times New Roman" w:cs="Times New Roman"/>
          <w:color w:val="282828"/>
          <w:sz w:val="24"/>
          <w:szCs w:val="24"/>
          <w:highlight w:val="yellow"/>
          <w:shd w:val="clear" w:color="auto" w:fill="FFFFFF"/>
        </w:rPr>
        <w:t xml:space="preserve"> 3Flex surface characterization </w:t>
      </w:r>
      <w:proofErr w:type="spellStart"/>
      <w:r w:rsidR="00051938" w:rsidRPr="00172F98">
        <w:rPr>
          <w:rFonts w:ascii="Times New Roman" w:hAnsi="Times New Roman" w:cs="Times New Roman"/>
          <w:color w:val="282828"/>
          <w:sz w:val="24"/>
          <w:szCs w:val="24"/>
          <w:highlight w:val="yellow"/>
          <w:shd w:val="clear" w:color="auto" w:fill="FFFFFF"/>
        </w:rPr>
        <w:t>analyzer</w:t>
      </w:r>
      <w:proofErr w:type="spellEnd"/>
      <w:r w:rsidR="00051938" w:rsidRPr="00172F98">
        <w:rPr>
          <w:rFonts w:ascii="Times New Roman" w:hAnsi="Times New Roman" w:cs="Times New Roman"/>
          <w:color w:val="282828"/>
          <w:sz w:val="24"/>
          <w:szCs w:val="24"/>
          <w:highlight w:val="yellow"/>
          <w:shd w:val="clear" w:color="auto" w:fill="FFFFFF"/>
        </w:rPr>
        <w:t>. The BET method was used to calculate the specific surface area. The pore size distribution was derived from the adsorption branch of the isotherm by using the Barrett</w:t>
      </w:r>
      <w:r w:rsidR="00051938" w:rsidRPr="00172F98">
        <w:rPr>
          <w:rFonts w:ascii="Times New Roman" w:eastAsia="SimSun" w:hAnsi="Times New Roman" w:cs="Times New Roman"/>
          <w:color w:val="282828"/>
          <w:sz w:val="24"/>
          <w:szCs w:val="24"/>
          <w:highlight w:val="yellow"/>
          <w:shd w:val="clear" w:color="auto" w:fill="FFFFFF"/>
          <w:lang w:eastAsia="zh-CN"/>
        </w:rPr>
        <w:t>–</w:t>
      </w:r>
      <w:r w:rsidR="00051938" w:rsidRPr="00172F98">
        <w:rPr>
          <w:rFonts w:ascii="Times New Roman" w:hAnsi="Times New Roman" w:cs="Times New Roman"/>
          <w:color w:val="282828"/>
          <w:sz w:val="24"/>
          <w:szCs w:val="24"/>
          <w:highlight w:val="yellow"/>
          <w:shd w:val="clear" w:color="auto" w:fill="FFFFFF"/>
        </w:rPr>
        <w:t>Joyner</w:t>
      </w:r>
      <w:r w:rsidR="00051938" w:rsidRPr="00172F98">
        <w:rPr>
          <w:rFonts w:ascii="Times New Roman" w:eastAsia="SimSun" w:hAnsi="Times New Roman" w:cs="Times New Roman"/>
          <w:color w:val="282828"/>
          <w:sz w:val="24"/>
          <w:szCs w:val="24"/>
          <w:highlight w:val="yellow"/>
          <w:shd w:val="clear" w:color="auto" w:fill="FFFFFF"/>
          <w:lang w:eastAsia="zh-CN"/>
        </w:rPr>
        <w:t>–</w:t>
      </w:r>
      <w:proofErr w:type="spellStart"/>
      <w:r w:rsidR="00051938" w:rsidRPr="00172F98">
        <w:rPr>
          <w:rFonts w:ascii="Times New Roman" w:hAnsi="Times New Roman" w:cs="Times New Roman"/>
          <w:color w:val="282828"/>
          <w:sz w:val="24"/>
          <w:szCs w:val="24"/>
          <w:highlight w:val="yellow"/>
          <w:shd w:val="clear" w:color="auto" w:fill="FFFFFF"/>
        </w:rPr>
        <w:t>Halenda</w:t>
      </w:r>
      <w:proofErr w:type="spellEnd"/>
      <w:r w:rsidR="00051938" w:rsidRPr="00172F98">
        <w:rPr>
          <w:rFonts w:ascii="Times New Roman" w:hAnsi="Times New Roman" w:cs="Times New Roman"/>
          <w:color w:val="282828"/>
          <w:sz w:val="24"/>
          <w:szCs w:val="24"/>
          <w:highlight w:val="yellow"/>
          <w:shd w:val="clear" w:color="auto" w:fill="FFFFFF"/>
        </w:rPr>
        <w:t xml:space="preserve"> (BJH) method.</w:t>
      </w:r>
      <w:r w:rsidR="007B136F" w:rsidRPr="00172F98">
        <w:rPr>
          <w:rFonts w:ascii="Times New Roman" w:hAnsi="Times New Roman" w:cs="Times New Roman"/>
          <w:color w:val="282828"/>
          <w:sz w:val="24"/>
          <w:szCs w:val="24"/>
          <w:shd w:val="clear" w:color="auto" w:fill="FFFFFF"/>
        </w:rPr>
        <w:t xml:space="preserve"> </w:t>
      </w:r>
    </w:p>
    <w:p w:rsidR="00507F3E" w:rsidRPr="00507F3E" w:rsidRDefault="00507F3E" w:rsidP="007B136F">
      <w:pPr>
        <w:widowControl w:val="0"/>
        <w:spacing w:after="0" w:line="480" w:lineRule="auto"/>
        <w:jc w:val="both"/>
        <w:rPr>
          <w:b/>
          <w:bCs/>
          <w:sz w:val="24"/>
          <w:szCs w:val="24"/>
        </w:rPr>
      </w:pPr>
      <w:r>
        <w:rPr>
          <w:rFonts w:ascii="Times New Roman" w:hAnsi="Times New Roman" w:cs="Times New Roman"/>
          <w:bCs/>
          <w:i/>
          <w:sz w:val="24"/>
          <w:szCs w:val="24"/>
        </w:rPr>
        <w:tab/>
      </w:r>
    </w:p>
    <w:p w:rsidR="00075D19" w:rsidRPr="00ED5632" w:rsidRDefault="00075D19" w:rsidP="007B136F">
      <w:pPr>
        <w:widowControl w:val="0"/>
        <w:spacing w:after="0" w:line="480" w:lineRule="auto"/>
        <w:ind w:firstLine="720"/>
        <w:jc w:val="both"/>
        <w:rPr>
          <w:rFonts w:ascii="Times New Roman" w:eastAsia="Times New Roman" w:hAnsi="Times New Roman" w:cs="Times New Roman"/>
          <w:sz w:val="24"/>
          <w:szCs w:val="24"/>
        </w:rPr>
      </w:pPr>
    </w:p>
    <w:p w:rsidR="00075D19" w:rsidRPr="00CE4BE6" w:rsidRDefault="00075D19" w:rsidP="00075D19">
      <w:pPr>
        <w:widowControl w:val="0"/>
        <w:spacing w:after="0" w:line="480" w:lineRule="auto"/>
        <w:rPr>
          <w:rFonts w:ascii="Times New Roman" w:eastAsia="Times New Roman" w:hAnsi="Times New Roman" w:cs="Times New Roman"/>
          <w:bCs/>
          <w:i/>
          <w:iCs/>
          <w:sz w:val="24"/>
          <w:szCs w:val="24"/>
        </w:rPr>
      </w:pPr>
      <w:r w:rsidRPr="00CE4BE6">
        <w:rPr>
          <w:rFonts w:ascii="Times New Roman" w:eastAsia="Times New Roman" w:hAnsi="Times New Roman" w:cs="Times New Roman"/>
          <w:bCs/>
          <w:i/>
          <w:iCs/>
          <w:sz w:val="24"/>
          <w:szCs w:val="24"/>
        </w:rPr>
        <w:t>2.</w:t>
      </w:r>
      <w:r w:rsidR="000F0C20">
        <w:rPr>
          <w:rFonts w:ascii="Times New Roman" w:eastAsia="Times New Roman" w:hAnsi="Times New Roman" w:cs="Times New Roman"/>
          <w:bCs/>
          <w:i/>
          <w:iCs/>
          <w:sz w:val="24"/>
          <w:szCs w:val="24"/>
        </w:rPr>
        <w:t>3</w:t>
      </w:r>
      <w:r w:rsidRPr="00CE4BE6">
        <w:rPr>
          <w:rFonts w:ascii="Times New Roman" w:eastAsia="Times New Roman" w:hAnsi="Times New Roman" w:cs="Times New Roman"/>
          <w:bCs/>
          <w:i/>
          <w:iCs/>
          <w:sz w:val="24"/>
          <w:szCs w:val="24"/>
        </w:rPr>
        <w:t xml:space="preserve">. </w:t>
      </w:r>
      <w:r w:rsidR="00924AEC" w:rsidRPr="00CE4BE6">
        <w:rPr>
          <w:rFonts w:ascii="Times New Roman" w:eastAsia="Times New Roman" w:hAnsi="Times New Roman" w:cs="Times New Roman"/>
          <w:bCs/>
          <w:i/>
          <w:iCs/>
          <w:sz w:val="24"/>
          <w:szCs w:val="24"/>
        </w:rPr>
        <w:t>Fluoride</w:t>
      </w:r>
      <w:r w:rsidRPr="00CE4BE6">
        <w:rPr>
          <w:rFonts w:ascii="Times New Roman" w:eastAsia="Times New Roman" w:hAnsi="Times New Roman" w:cs="Times New Roman"/>
          <w:bCs/>
          <w:i/>
          <w:iCs/>
          <w:sz w:val="24"/>
          <w:szCs w:val="24"/>
        </w:rPr>
        <w:t xml:space="preserve"> analysis</w:t>
      </w:r>
    </w:p>
    <w:p w:rsidR="008B2644" w:rsidRDefault="003B3DA7" w:rsidP="00970AFF">
      <w:pPr>
        <w:pStyle w:val="Heading1"/>
        <w:spacing w:line="480" w:lineRule="auto"/>
        <w:ind w:firstLine="426"/>
        <w:jc w:val="both"/>
        <w:rPr>
          <w:b w:val="0"/>
          <w:sz w:val="24"/>
          <w:szCs w:val="24"/>
        </w:rPr>
      </w:pPr>
      <w:r>
        <w:rPr>
          <w:b w:val="0"/>
          <w:sz w:val="24"/>
          <w:szCs w:val="24"/>
        </w:rPr>
        <w:t>The</w:t>
      </w:r>
      <w:r w:rsidR="00ED013C">
        <w:rPr>
          <w:b w:val="0"/>
          <w:sz w:val="24"/>
          <w:szCs w:val="24"/>
        </w:rPr>
        <w:t xml:space="preserve"> F </w:t>
      </w:r>
      <w:r w:rsidR="00075D19" w:rsidRPr="003B2064">
        <w:rPr>
          <w:b w:val="0"/>
          <w:sz w:val="24"/>
          <w:szCs w:val="24"/>
        </w:rPr>
        <w:t xml:space="preserve">analysis was carried out using a </w:t>
      </w:r>
      <w:proofErr w:type="spellStart"/>
      <w:r w:rsidR="00075D19" w:rsidRPr="003B2064">
        <w:rPr>
          <w:b w:val="0"/>
          <w:sz w:val="24"/>
          <w:szCs w:val="24"/>
        </w:rPr>
        <w:t>Metrohm</w:t>
      </w:r>
      <w:proofErr w:type="spellEnd"/>
      <w:r w:rsidR="00075D19" w:rsidRPr="003B2064">
        <w:rPr>
          <w:b w:val="0"/>
          <w:sz w:val="24"/>
          <w:szCs w:val="24"/>
        </w:rPr>
        <w:t xml:space="preserve"> ion chromatograph (model 790 Personal IC) equipped with an auto sampler and conductivity cell detector</w:t>
      </w:r>
      <w:r w:rsidR="000A5438" w:rsidRPr="003B2064">
        <w:rPr>
          <w:b w:val="0"/>
          <w:sz w:val="24"/>
          <w:szCs w:val="24"/>
        </w:rPr>
        <w:t xml:space="preserve">. The separation </w:t>
      </w:r>
      <w:r w:rsidR="003679E2">
        <w:rPr>
          <w:b w:val="0"/>
          <w:sz w:val="24"/>
          <w:szCs w:val="24"/>
        </w:rPr>
        <w:t xml:space="preserve">of anions </w:t>
      </w:r>
      <w:r w:rsidR="000A5438" w:rsidRPr="003B2064">
        <w:rPr>
          <w:b w:val="0"/>
          <w:sz w:val="24"/>
          <w:szCs w:val="24"/>
        </w:rPr>
        <w:t>was achieved using an A SUPP column 3 (150 mm x 4 mm). Na</w:t>
      </w:r>
      <w:r w:rsidR="000A5438" w:rsidRPr="003B2064">
        <w:rPr>
          <w:b w:val="0"/>
          <w:sz w:val="24"/>
          <w:szCs w:val="24"/>
          <w:vertAlign w:val="subscript"/>
        </w:rPr>
        <w:t>2</w:t>
      </w:r>
      <w:r w:rsidR="000A5438" w:rsidRPr="003B2064">
        <w:rPr>
          <w:b w:val="0"/>
          <w:sz w:val="24"/>
          <w:szCs w:val="24"/>
        </w:rPr>
        <w:t>CO</w:t>
      </w:r>
      <w:r w:rsidR="000A5438" w:rsidRPr="003B2064">
        <w:rPr>
          <w:b w:val="0"/>
          <w:sz w:val="24"/>
          <w:szCs w:val="24"/>
          <w:vertAlign w:val="subscript"/>
        </w:rPr>
        <w:t xml:space="preserve">3 </w:t>
      </w:r>
      <w:r w:rsidR="000A5438" w:rsidRPr="003B2064">
        <w:rPr>
          <w:b w:val="0"/>
          <w:sz w:val="24"/>
          <w:szCs w:val="24"/>
        </w:rPr>
        <w:t xml:space="preserve">(3.2 </w:t>
      </w:r>
      <w:proofErr w:type="spellStart"/>
      <w:r w:rsidR="000A5438" w:rsidRPr="003B2064">
        <w:rPr>
          <w:b w:val="0"/>
          <w:sz w:val="24"/>
          <w:szCs w:val="24"/>
        </w:rPr>
        <w:t>mmol</w:t>
      </w:r>
      <w:proofErr w:type="spellEnd"/>
      <w:r w:rsidR="000A5438" w:rsidRPr="003B2064">
        <w:rPr>
          <w:b w:val="0"/>
          <w:sz w:val="24"/>
          <w:szCs w:val="24"/>
        </w:rPr>
        <w:t>/L) and NaHCO</w:t>
      </w:r>
      <w:r w:rsidR="000A5438" w:rsidRPr="003B2064">
        <w:rPr>
          <w:b w:val="0"/>
          <w:sz w:val="24"/>
          <w:szCs w:val="24"/>
          <w:vertAlign w:val="subscript"/>
        </w:rPr>
        <w:t>3</w:t>
      </w:r>
      <w:r w:rsidR="000A5438" w:rsidRPr="003B2064">
        <w:rPr>
          <w:b w:val="0"/>
          <w:sz w:val="24"/>
          <w:szCs w:val="24"/>
        </w:rPr>
        <w:t xml:space="preserve"> (1.0 </w:t>
      </w:r>
      <w:proofErr w:type="spellStart"/>
      <w:r w:rsidR="000A5438" w:rsidRPr="003B2064">
        <w:rPr>
          <w:b w:val="0"/>
          <w:sz w:val="24"/>
          <w:szCs w:val="24"/>
        </w:rPr>
        <w:t>mmol</w:t>
      </w:r>
      <w:proofErr w:type="spellEnd"/>
      <w:r w:rsidR="000A5438" w:rsidRPr="003B2064">
        <w:rPr>
          <w:b w:val="0"/>
          <w:sz w:val="24"/>
          <w:szCs w:val="24"/>
        </w:rPr>
        <w:t xml:space="preserve">/L) were used as mobile phase with a flow rate of 0.9 mL/min. </w:t>
      </w:r>
    </w:p>
    <w:p w:rsidR="004C6AED" w:rsidRPr="00924AEC" w:rsidRDefault="004C6AED" w:rsidP="00924AEC">
      <w:pPr>
        <w:pStyle w:val="Heading1"/>
        <w:spacing w:line="480" w:lineRule="auto"/>
        <w:jc w:val="both"/>
        <w:rPr>
          <w:b w:val="0"/>
          <w:i/>
          <w:sz w:val="24"/>
          <w:szCs w:val="24"/>
        </w:rPr>
      </w:pPr>
    </w:p>
    <w:p w:rsidR="004C6AED" w:rsidRPr="00CE4BE6" w:rsidRDefault="007D5064" w:rsidP="00924AEC">
      <w:pPr>
        <w:pStyle w:val="Heading1"/>
        <w:spacing w:line="480" w:lineRule="auto"/>
        <w:jc w:val="both"/>
        <w:rPr>
          <w:b w:val="0"/>
          <w:i/>
          <w:sz w:val="24"/>
          <w:szCs w:val="24"/>
        </w:rPr>
      </w:pPr>
      <w:r>
        <w:rPr>
          <w:b w:val="0"/>
          <w:i/>
          <w:sz w:val="24"/>
          <w:szCs w:val="24"/>
        </w:rPr>
        <w:t>2.4</w:t>
      </w:r>
      <w:r w:rsidR="00924AEC" w:rsidRPr="00CE4BE6">
        <w:rPr>
          <w:b w:val="0"/>
          <w:i/>
          <w:sz w:val="24"/>
          <w:szCs w:val="24"/>
        </w:rPr>
        <w:t>. Zeta potential measurement</w:t>
      </w:r>
    </w:p>
    <w:p w:rsidR="00631C71" w:rsidRDefault="00A51F2E" w:rsidP="00631C71">
      <w:pPr>
        <w:pStyle w:val="Heading1"/>
        <w:spacing w:line="480" w:lineRule="auto"/>
        <w:ind w:firstLine="426"/>
        <w:jc w:val="both"/>
        <w:rPr>
          <w:b w:val="0"/>
          <w:sz w:val="24"/>
          <w:szCs w:val="24"/>
        </w:rPr>
      </w:pPr>
      <w:r w:rsidRPr="00A51F2E">
        <w:rPr>
          <w:b w:val="0"/>
          <w:sz w:val="24"/>
          <w:szCs w:val="24"/>
        </w:rPr>
        <w:t>Zeta potential is the electrical potential close to a particle surface where adsorption of ions from solution phase occurs and it is positively related to the surface charge. The higher the positive zeta potential the higher the anion exchange capacity, resulting in larger amounts of anions such as F adsorption.</w:t>
      </w:r>
      <w:r>
        <w:rPr>
          <w:b w:val="0"/>
          <w:sz w:val="24"/>
          <w:szCs w:val="24"/>
        </w:rPr>
        <w:t xml:space="preserve"> </w:t>
      </w:r>
      <w:r w:rsidR="00924AEC">
        <w:rPr>
          <w:b w:val="0"/>
          <w:sz w:val="24"/>
          <w:szCs w:val="24"/>
        </w:rPr>
        <w:t>S</w:t>
      </w:r>
      <w:r w:rsidR="003B2064" w:rsidRPr="003B2064">
        <w:rPr>
          <w:b w:val="0"/>
          <w:sz w:val="24"/>
          <w:szCs w:val="24"/>
        </w:rPr>
        <w:t>uspension</w:t>
      </w:r>
      <w:r w:rsidR="00924AEC">
        <w:rPr>
          <w:b w:val="0"/>
          <w:sz w:val="24"/>
          <w:szCs w:val="24"/>
        </w:rPr>
        <w:t>s</w:t>
      </w:r>
      <w:r w:rsidR="003B2064" w:rsidRPr="003B2064">
        <w:rPr>
          <w:b w:val="0"/>
          <w:sz w:val="24"/>
          <w:szCs w:val="24"/>
        </w:rPr>
        <w:t xml:space="preserve"> of 1 mg/L HFO in </w:t>
      </w:r>
      <w:r w:rsidR="009E0A8F">
        <w:rPr>
          <w:b w:val="0"/>
          <w:sz w:val="24"/>
          <w:szCs w:val="24"/>
        </w:rPr>
        <w:t>deionised</w:t>
      </w:r>
      <w:r w:rsidR="003B2064" w:rsidRPr="003B2064">
        <w:rPr>
          <w:b w:val="0"/>
          <w:sz w:val="24"/>
          <w:szCs w:val="24"/>
        </w:rPr>
        <w:t xml:space="preserve"> water </w:t>
      </w:r>
      <w:r w:rsidR="001630CC">
        <w:rPr>
          <w:b w:val="0"/>
          <w:sz w:val="24"/>
          <w:szCs w:val="24"/>
        </w:rPr>
        <w:t>or</w:t>
      </w:r>
      <w:r w:rsidR="00924AEC">
        <w:rPr>
          <w:b w:val="0"/>
          <w:sz w:val="24"/>
          <w:szCs w:val="24"/>
        </w:rPr>
        <w:t xml:space="preserve"> 10</w:t>
      </w:r>
      <w:r w:rsidR="00924AEC" w:rsidRPr="00924AEC">
        <w:rPr>
          <w:b w:val="0"/>
          <w:sz w:val="24"/>
          <w:szCs w:val="24"/>
          <w:vertAlign w:val="superscript"/>
        </w:rPr>
        <w:t>-2</w:t>
      </w:r>
      <w:r w:rsidR="00924AEC">
        <w:rPr>
          <w:b w:val="0"/>
          <w:sz w:val="24"/>
          <w:szCs w:val="24"/>
        </w:rPr>
        <w:t xml:space="preserve"> M NaNO</w:t>
      </w:r>
      <w:r w:rsidR="00924AEC" w:rsidRPr="00924AEC">
        <w:rPr>
          <w:b w:val="0"/>
          <w:sz w:val="24"/>
          <w:szCs w:val="24"/>
          <w:vertAlign w:val="subscript"/>
        </w:rPr>
        <w:t>3</w:t>
      </w:r>
      <w:r w:rsidR="00924AEC">
        <w:rPr>
          <w:b w:val="0"/>
          <w:sz w:val="24"/>
          <w:szCs w:val="24"/>
        </w:rPr>
        <w:t xml:space="preserve"> were </w:t>
      </w:r>
      <w:r w:rsidR="003B2064" w:rsidRPr="003B2064">
        <w:rPr>
          <w:b w:val="0"/>
          <w:sz w:val="24"/>
          <w:szCs w:val="24"/>
        </w:rPr>
        <w:t xml:space="preserve">prepared </w:t>
      </w:r>
      <w:r w:rsidR="00B115B1">
        <w:rPr>
          <w:b w:val="0"/>
          <w:sz w:val="24"/>
          <w:szCs w:val="24"/>
        </w:rPr>
        <w:t>a</w:t>
      </w:r>
      <w:r w:rsidR="00924AEC">
        <w:rPr>
          <w:b w:val="0"/>
          <w:sz w:val="24"/>
          <w:szCs w:val="24"/>
        </w:rPr>
        <w:t xml:space="preserve">nd </w:t>
      </w:r>
      <w:r w:rsidR="00B115B1">
        <w:rPr>
          <w:b w:val="0"/>
          <w:sz w:val="24"/>
          <w:szCs w:val="24"/>
        </w:rPr>
        <w:t>t</w:t>
      </w:r>
      <w:r w:rsidR="003B2064" w:rsidRPr="003B2064">
        <w:rPr>
          <w:b w:val="0"/>
          <w:sz w:val="24"/>
          <w:szCs w:val="24"/>
        </w:rPr>
        <w:t>he pH was adjusted from 2.8 to 10 u</w:t>
      </w:r>
      <w:r w:rsidR="00901BA6">
        <w:rPr>
          <w:b w:val="0"/>
          <w:sz w:val="24"/>
          <w:szCs w:val="24"/>
        </w:rPr>
        <w:t>tili</w:t>
      </w:r>
      <w:r w:rsidR="003B2064" w:rsidRPr="003B2064">
        <w:rPr>
          <w:b w:val="0"/>
          <w:sz w:val="24"/>
          <w:szCs w:val="24"/>
        </w:rPr>
        <w:t>sing 0.1</w:t>
      </w:r>
      <w:r w:rsidR="004B36F6">
        <w:rPr>
          <w:b w:val="0"/>
          <w:sz w:val="24"/>
          <w:szCs w:val="24"/>
        </w:rPr>
        <w:t xml:space="preserve"> </w:t>
      </w:r>
      <w:r w:rsidR="003B2064" w:rsidRPr="003B2064">
        <w:rPr>
          <w:b w:val="0"/>
          <w:sz w:val="24"/>
          <w:szCs w:val="24"/>
        </w:rPr>
        <w:t xml:space="preserve">M </w:t>
      </w:r>
      <w:proofErr w:type="spellStart"/>
      <w:r w:rsidR="003B2064" w:rsidRPr="003B2064">
        <w:rPr>
          <w:b w:val="0"/>
          <w:sz w:val="24"/>
          <w:szCs w:val="24"/>
        </w:rPr>
        <w:t>NaOH</w:t>
      </w:r>
      <w:proofErr w:type="spellEnd"/>
      <w:r w:rsidR="003B2064" w:rsidRPr="003B2064">
        <w:rPr>
          <w:b w:val="0"/>
          <w:sz w:val="24"/>
          <w:szCs w:val="24"/>
        </w:rPr>
        <w:t xml:space="preserve"> or 0.1M HNO</w:t>
      </w:r>
      <w:r w:rsidR="003B2064" w:rsidRPr="003B2064">
        <w:rPr>
          <w:b w:val="0"/>
          <w:sz w:val="24"/>
          <w:szCs w:val="24"/>
          <w:vertAlign w:val="subscript"/>
        </w:rPr>
        <w:t>3</w:t>
      </w:r>
      <w:r w:rsidR="003B2064" w:rsidRPr="003B2064">
        <w:rPr>
          <w:b w:val="0"/>
          <w:sz w:val="24"/>
          <w:szCs w:val="24"/>
        </w:rPr>
        <w:t xml:space="preserve"> solutions</w:t>
      </w:r>
      <w:r w:rsidR="00B115B1">
        <w:rPr>
          <w:b w:val="0"/>
          <w:sz w:val="24"/>
          <w:szCs w:val="24"/>
        </w:rPr>
        <w:t xml:space="preserve"> </w:t>
      </w:r>
      <w:r w:rsidR="00B115B1" w:rsidRPr="003B2064">
        <w:rPr>
          <w:b w:val="0"/>
          <w:sz w:val="24"/>
          <w:szCs w:val="24"/>
        </w:rPr>
        <w:t xml:space="preserve">using </w:t>
      </w:r>
      <w:r w:rsidR="00B115B1">
        <w:rPr>
          <w:b w:val="0"/>
          <w:sz w:val="24"/>
          <w:szCs w:val="24"/>
        </w:rPr>
        <w:t xml:space="preserve">a </w:t>
      </w:r>
      <w:r w:rsidR="00B115B1" w:rsidRPr="003B2064">
        <w:rPr>
          <w:b w:val="0"/>
          <w:sz w:val="24"/>
          <w:szCs w:val="24"/>
        </w:rPr>
        <w:t xml:space="preserve">HQ40d </w:t>
      </w:r>
      <w:r w:rsidR="00B115B1">
        <w:rPr>
          <w:b w:val="0"/>
          <w:sz w:val="24"/>
          <w:szCs w:val="24"/>
        </w:rPr>
        <w:t>p</w:t>
      </w:r>
      <w:r w:rsidR="00B115B1" w:rsidRPr="003B2064">
        <w:rPr>
          <w:b w:val="0"/>
          <w:sz w:val="24"/>
          <w:szCs w:val="24"/>
        </w:rPr>
        <w:t xml:space="preserve">ortable </w:t>
      </w:r>
      <w:r w:rsidR="00B115B1">
        <w:rPr>
          <w:b w:val="0"/>
          <w:sz w:val="24"/>
          <w:szCs w:val="24"/>
        </w:rPr>
        <w:t xml:space="preserve">pH </w:t>
      </w:r>
      <w:r w:rsidR="00B115B1" w:rsidRPr="003B2064">
        <w:rPr>
          <w:b w:val="0"/>
          <w:sz w:val="24"/>
          <w:szCs w:val="24"/>
        </w:rPr>
        <w:t xml:space="preserve">Meter. </w:t>
      </w:r>
      <w:r w:rsidR="00B115B1" w:rsidRPr="003B3DA7">
        <w:rPr>
          <w:b w:val="0"/>
          <w:sz w:val="24"/>
          <w:szCs w:val="24"/>
        </w:rPr>
        <w:t>The suspensions were agitated in a flat shaker at a shaking speed of 120 rpm</w:t>
      </w:r>
      <w:r w:rsidR="001630CC" w:rsidRPr="003B3DA7">
        <w:rPr>
          <w:b w:val="0"/>
          <w:sz w:val="24"/>
          <w:szCs w:val="24"/>
        </w:rPr>
        <w:t xml:space="preserve"> at room temperature (24 ± 1</w:t>
      </w:r>
      <w:r w:rsidR="001630CC" w:rsidRPr="003B3DA7">
        <w:rPr>
          <w:b w:val="0"/>
          <w:sz w:val="24"/>
          <w:szCs w:val="24"/>
          <w:vertAlign w:val="superscript"/>
        </w:rPr>
        <w:t>o</w:t>
      </w:r>
      <w:r w:rsidR="001630CC" w:rsidRPr="003B3DA7">
        <w:rPr>
          <w:b w:val="0"/>
          <w:sz w:val="24"/>
          <w:szCs w:val="24"/>
        </w:rPr>
        <w:t>C).</w:t>
      </w:r>
      <w:r w:rsidR="00B115B1" w:rsidRPr="003B3DA7">
        <w:rPr>
          <w:b w:val="0"/>
          <w:sz w:val="24"/>
          <w:szCs w:val="24"/>
        </w:rPr>
        <w:t xml:space="preserve"> </w:t>
      </w:r>
      <w:r w:rsidR="00F7034B">
        <w:rPr>
          <w:b w:val="0"/>
          <w:sz w:val="24"/>
          <w:szCs w:val="24"/>
        </w:rPr>
        <w:t>Z</w:t>
      </w:r>
      <w:r w:rsidR="00B115B1" w:rsidRPr="003B3DA7">
        <w:rPr>
          <w:b w:val="0"/>
          <w:sz w:val="24"/>
          <w:szCs w:val="24"/>
        </w:rPr>
        <w:t>eta</w:t>
      </w:r>
      <w:r w:rsidR="00B115B1">
        <w:rPr>
          <w:sz w:val="24"/>
          <w:szCs w:val="24"/>
        </w:rPr>
        <w:t xml:space="preserve"> </w:t>
      </w:r>
      <w:r w:rsidR="004C24B1" w:rsidRPr="00B115B1">
        <w:rPr>
          <w:b w:val="0"/>
          <w:sz w:val="24"/>
          <w:szCs w:val="24"/>
        </w:rPr>
        <w:t xml:space="preserve">potential was </w:t>
      </w:r>
      <w:r w:rsidR="004C24B1" w:rsidRPr="00B115B1">
        <w:rPr>
          <w:b w:val="0"/>
          <w:sz w:val="24"/>
          <w:szCs w:val="24"/>
        </w:rPr>
        <w:lastRenderedPageBreak/>
        <w:t xml:space="preserve">measured using </w:t>
      </w:r>
      <w:r w:rsidR="00B115B1" w:rsidRPr="00B115B1">
        <w:rPr>
          <w:b w:val="0"/>
          <w:sz w:val="24"/>
          <w:szCs w:val="24"/>
        </w:rPr>
        <w:t xml:space="preserve">a </w:t>
      </w:r>
      <w:proofErr w:type="spellStart"/>
      <w:r w:rsidR="00B115B1" w:rsidRPr="00B115B1">
        <w:rPr>
          <w:b w:val="0"/>
          <w:sz w:val="24"/>
          <w:szCs w:val="24"/>
        </w:rPr>
        <w:t>Zeta</w:t>
      </w:r>
      <w:r w:rsidR="003679E2">
        <w:rPr>
          <w:b w:val="0"/>
          <w:sz w:val="24"/>
          <w:szCs w:val="24"/>
        </w:rPr>
        <w:t>sizer</w:t>
      </w:r>
      <w:proofErr w:type="spellEnd"/>
      <w:r w:rsidR="003679E2">
        <w:rPr>
          <w:b w:val="0"/>
          <w:sz w:val="24"/>
          <w:szCs w:val="24"/>
        </w:rPr>
        <w:t xml:space="preserve"> </w:t>
      </w:r>
      <w:proofErr w:type="spellStart"/>
      <w:r w:rsidR="003679E2">
        <w:rPr>
          <w:b w:val="0"/>
          <w:sz w:val="24"/>
          <w:szCs w:val="24"/>
        </w:rPr>
        <w:t>nano</w:t>
      </w:r>
      <w:proofErr w:type="spellEnd"/>
      <w:r w:rsidR="003679E2">
        <w:rPr>
          <w:b w:val="0"/>
          <w:sz w:val="24"/>
          <w:szCs w:val="24"/>
        </w:rPr>
        <w:t xml:space="preserve"> instrument</w:t>
      </w:r>
      <w:r w:rsidR="00B115B1" w:rsidRPr="00B115B1">
        <w:rPr>
          <w:b w:val="0"/>
          <w:sz w:val="24"/>
          <w:szCs w:val="24"/>
        </w:rPr>
        <w:t xml:space="preserve"> (</w:t>
      </w:r>
      <w:r w:rsidR="003679E2">
        <w:rPr>
          <w:b w:val="0"/>
          <w:sz w:val="24"/>
          <w:szCs w:val="24"/>
        </w:rPr>
        <w:t>Nano ZS</w:t>
      </w:r>
      <w:r w:rsidR="004C24B1" w:rsidRPr="00B115B1">
        <w:rPr>
          <w:b w:val="0"/>
          <w:sz w:val="24"/>
          <w:szCs w:val="24"/>
        </w:rPr>
        <w:t xml:space="preserve"> </w:t>
      </w:r>
      <w:r w:rsidR="003679E2">
        <w:rPr>
          <w:b w:val="0"/>
          <w:sz w:val="24"/>
          <w:szCs w:val="24"/>
        </w:rPr>
        <w:t>Zen36</w:t>
      </w:r>
      <w:r w:rsidR="004C24B1" w:rsidRPr="00B115B1">
        <w:rPr>
          <w:b w:val="0"/>
          <w:sz w:val="24"/>
          <w:szCs w:val="24"/>
        </w:rPr>
        <w:t>00, Malvern, UK)</w:t>
      </w:r>
      <w:r>
        <w:rPr>
          <w:b w:val="0"/>
          <w:sz w:val="24"/>
          <w:szCs w:val="24"/>
        </w:rPr>
        <w:t xml:space="preserve"> after measuring the final </w:t>
      </w:r>
      <w:proofErr w:type="spellStart"/>
      <w:r w:rsidR="00F7034B">
        <w:rPr>
          <w:b w:val="0"/>
          <w:sz w:val="24"/>
          <w:szCs w:val="24"/>
        </w:rPr>
        <w:t>pH</w:t>
      </w:r>
      <w:r w:rsidR="00B115B1" w:rsidRPr="00B115B1">
        <w:rPr>
          <w:b w:val="0"/>
          <w:sz w:val="24"/>
          <w:szCs w:val="24"/>
        </w:rPr>
        <w:t>.</w:t>
      </w:r>
      <w:proofErr w:type="spellEnd"/>
      <w:r w:rsidR="00B115B1" w:rsidRPr="00B115B1">
        <w:rPr>
          <w:b w:val="0"/>
          <w:sz w:val="24"/>
          <w:szCs w:val="24"/>
        </w:rPr>
        <w:t xml:space="preserve"> </w:t>
      </w:r>
    </w:p>
    <w:p w:rsidR="00631C71" w:rsidRPr="00A51F2E" w:rsidRDefault="00631C71" w:rsidP="00631C71">
      <w:pPr>
        <w:pStyle w:val="Heading1"/>
        <w:spacing w:line="480" w:lineRule="auto"/>
        <w:ind w:firstLine="426"/>
        <w:jc w:val="both"/>
        <w:rPr>
          <w:b w:val="0"/>
          <w:sz w:val="24"/>
          <w:szCs w:val="24"/>
        </w:rPr>
      </w:pPr>
    </w:p>
    <w:p w:rsidR="005F1D7B" w:rsidRPr="00AB45FC" w:rsidRDefault="007D5064" w:rsidP="005F1D7B">
      <w:pPr>
        <w:widowControl w:val="0"/>
        <w:spacing w:after="0" w:line="480" w:lineRule="auto"/>
        <w:rPr>
          <w:rFonts w:ascii="Times New Roman" w:hAnsi="Times New Roman"/>
          <w:bCs/>
          <w:i/>
          <w:iCs/>
          <w:sz w:val="24"/>
          <w:szCs w:val="24"/>
        </w:rPr>
      </w:pPr>
      <w:r>
        <w:rPr>
          <w:rFonts w:ascii="Times New Roman" w:hAnsi="Times New Roman"/>
          <w:bCs/>
          <w:i/>
          <w:iCs/>
          <w:sz w:val="24"/>
          <w:szCs w:val="24"/>
        </w:rPr>
        <w:t>2.5</w:t>
      </w:r>
      <w:r w:rsidR="005F1D7B" w:rsidRPr="00AB45FC">
        <w:rPr>
          <w:rFonts w:ascii="Times New Roman" w:hAnsi="Times New Roman"/>
          <w:bCs/>
          <w:i/>
          <w:iCs/>
          <w:sz w:val="24"/>
          <w:szCs w:val="24"/>
        </w:rPr>
        <w:t>. Batch adsorption experiments</w:t>
      </w:r>
    </w:p>
    <w:p w:rsidR="005F1D7B" w:rsidRPr="00AB45FC" w:rsidRDefault="005F1D7B" w:rsidP="005F1D7B">
      <w:pPr>
        <w:widowControl w:val="0"/>
        <w:spacing w:after="0" w:line="480" w:lineRule="auto"/>
        <w:rPr>
          <w:rFonts w:ascii="Times New Roman" w:hAnsi="Times New Roman"/>
          <w:bCs/>
          <w:i/>
          <w:iCs/>
          <w:sz w:val="24"/>
          <w:szCs w:val="24"/>
        </w:rPr>
      </w:pPr>
    </w:p>
    <w:p w:rsidR="005F1D7B" w:rsidRPr="00507F3E" w:rsidRDefault="005F1D7B" w:rsidP="005F1D7B">
      <w:pPr>
        <w:widowControl w:val="0"/>
        <w:spacing w:after="0" w:line="480" w:lineRule="auto"/>
        <w:jc w:val="both"/>
        <w:rPr>
          <w:rFonts w:ascii="Times New Roman" w:hAnsi="Times New Roman"/>
          <w:i/>
          <w:sz w:val="24"/>
          <w:szCs w:val="24"/>
          <w:highlight w:val="yellow"/>
        </w:rPr>
      </w:pPr>
      <w:r w:rsidRPr="00507F3E">
        <w:rPr>
          <w:rFonts w:ascii="Times New Roman" w:hAnsi="Times New Roman"/>
          <w:i/>
          <w:sz w:val="24"/>
          <w:szCs w:val="24"/>
          <w:highlight w:val="yellow"/>
        </w:rPr>
        <w:t>2.</w:t>
      </w:r>
      <w:r w:rsidR="007D5064">
        <w:rPr>
          <w:rFonts w:ascii="Times New Roman" w:hAnsi="Times New Roman"/>
          <w:i/>
          <w:sz w:val="24"/>
          <w:szCs w:val="24"/>
          <w:highlight w:val="yellow"/>
        </w:rPr>
        <w:t>5</w:t>
      </w:r>
      <w:r w:rsidRPr="00507F3E">
        <w:rPr>
          <w:rFonts w:ascii="Times New Roman" w:hAnsi="Times New Roman"/>
          <w:i/>
          <w:sz w:val="24"/>
          <w:szCs w:val="24"/>
          <w:highlight w:val="yellow"/>
        </w:rPr>
        <w:t>.1. Kinetic experiments</w:t>
      </w:r>
    </w:p>
    <w:p w:rsidR="005F1D7B" w:rsidRPr="00507F3E" w:rsidRDefault="005F1D7B" w:rsidP="005F1D7B">
      <w:pPr>
        <w:widowControl w:val="0"/>
        <w:spacing w:after="0" w:line="480" w:lineRule="auto"/>
        <w:jc w:val="both"/>
        <w:rPr>
          <w:rFonts w:ascii="Times New Roman" w:hAnsi="Times New Roman"/>
          <w:sz w:val="24"/>
          <w:szCs w:val="24"/>
          <w:highlight w:val="yellow"/>
        </w:rPr>
      </w:pPr>
    </w:p>
    <w:p w:rsidR="005F1D7B" w:rsidRPr="00507F3E" w:rsidRDefault="005F1D7B" w:rsidP="006D3268">
      <w:pPr>
        <w:widowControl w:val="0"/>
        <w:spacing w:after="0" w:line="480" w:lineRule="auto"/>
        <w:ind w:firstLine="720"/>
        <w:jc w:val="both"/>
        <w:rPr>
          <w:rFonts w:ascii="Times New Roman" w:hAnsi="Times New Roman"/>
          <w:sz w:val="24"/>
          <w:szCs w:val="24"/>
          <w:highlight w:val="yellow"/>
        </w:rPr>
      </w:pPr>
      <w:r w:rsidRPr="00507F3E">
        <w:rPr>
          <w:rFonts w:ascii="Times New Roman" w:hAnsi="Times New Roman"/>
          <w:sz w:val="24"/>
          <w:szCs w:val="24"/>
          <w:highlight w:val="yellow"/>
        </w:rPr>
        <w:t>Batch adsorption kinetic experiments were conducted at a</w:t>
      </w:r>
      <w:r w:rsidR="009768E0">
        <w:rPr>
          <w:rFonts w:ascii="Times New Roman" w:hAnsi="Times New Roman"/>
          <w:sz w:val="24"/>
          <w:szCs w:val="24"/>
          <w:highlight w:val="yellow"/>
        </w:rPr>
        <w:t>n</w:t>
      </w:r>
      <w:r w:rsidRPr="00507F3E">
        <w:rPr>
          <w:rFonts w:ascii="Times New Roman" w:hAnsi="Times New Roman"/>
          <w:sz w:val="24"/>
          <w:szCs w:val="24"/>
          <w:highlight w:val="yellow"/>
        </w:rPr>
        <w:t xml:space="preserve"> F concentration of 10 mg F/L in a set of gl</w:t>
      </w:r>
      <w:r w:rsidR="00F858BA" w:rsidRPr="00507F3E">
        <w:rPr>
          <w:rFonts w:ascii="Times New Roman" w:hAnsi="Times New Roman"/>
          <w:sz w:val="24"/>
          <w:szCs w:val="24"/>
          <w:highlight w:val="yellow"/>
        </w:rPr>
        <w:t xml:space="preserve">ass flasks containing 100 mL of </w:t>
      </w:r>
      <w:proofErr w:type="spellStart"/>
      <w:r w:rsidRPr="00507F3E">
        <w:rPr>
          <w:rFonts w:ascii="Times New Roman" w:hAnsi="Times New Roman"/>
          <w:sz w:val="24"/>
          <w:szCs w:val="24"/>
          <w:highlight w:val="yellow"/>
        </w:rPr>
        <w:t>NaF</w:t>
      </w:r>
      <w:proofErr w:type="spellEnd"/>
      <w:r w:rsidRPr="00507F3E">
        <w:rPr>
          <w:rFonts w:ascii="Times New Roman" w:hAnsi="Times New Roman"/>
          <w:sz w:val="24"/>
          <w:szCs w:val="24"/>
          <w:highlight w:val="yellow"/>
        </w:rPr>
        <w:t xml:space="preserve"> solution and adsorbent dosage 1.0 g/L. The suspensions were agitated in a flat shaker at a shaking speed of 120 rpm for 6 h at room temperature (24 ± 1</w:t>
      </w:r>
      <w:r w:rsidRPr="00507F3E">
        <w:rPr>
          <w:rFonts w:ascii="Times New Roman" w:hAnsi="Times New Roman"/>
          <w:sz w:val="24"/>
          <w:szCs w:val="24"/>
          <w:highlight w:val="yellow"/>
          <w:vertAlign w:val="superscript"/>
        </w:rPr>
        <w:t>o</w:t>
      </w:r>
      <w:r w:rsidRPr="00507F3E">
        <w:rPr>
          <w:rFonts w:ascii="Times New Roman" w:hAnsi="Times New Roman"/>
          <w:sz w:val="24"/>
          <w:szCs w:val="24"/>
          <w:highlight w:val="yellow"/>
        </w:rPr>
        <w:t xml:space="preserve">C). The aqueous samples were taken at different time intervals and the concentrations of F were measured. The amount of F adsorption at time t, </w:t>
      </w:r>
      <w:proofErr w:type="spellStart"/>
      <w:r w:rsidRPr="00507F3E">
        <w:rPr>
          <w:rFonts w:ascii="Times New Roman" w:hAnsi="Times New Roman"/>
          <w:sz w:val="24"/>
          <w:szCs w:val="24"/>
          <w:highlight w:val="yellow"/>
        </w:rPr>
        <w:t>q</w:t>
      </w:r>
      <w:r w:rsidRPr="00507F3E">
        <w:rPr>
          <w:rFonts w:ascii="Times New Roman" w:hAnsi="Times New Roman"/>
          <w:sz w:val="24"/>
          <w:szCs w:val="24"/>
          <w:highlight w:val="yellow"/>
          <w:vertAlign w:val="subscript"/>
        </w:rPr>
        <w:t>t</w:t>
      </w:r>
      <w:proofErr w:type="spellEnd"/>
      <w:r w:rsidRPr="00507F3E">
        <w:rPr>
          <w:rFonts w:ascii="Times New Roman" w:hAnsi="Times New Roman"/>
          <w:sz w:val="24"/>
          <w:szCs w:val="24"/>
          <w:highlight w:val="yellow"/>
        </w:rPr>
        <w:t xml:space="preserve"> (mg F/g), was calculated using Eq. (1).</w:t>
      </w:r>
    </w:p>
    <w:p w:rsidR="005F1D7B" w:rsidRPr="00507F3E" w:rsidRDefault="005F1D7B" w:rsidP="006D3268">
      <w:pPr>
        <w:widowControl w:val="0"/>
        <w:spacing w:after="0" w:line="480" w:lineRule="auto"/>
        <w:ind w:firstLine="720"/>
        <w:jc w:val="both"/>
        <w:rPr>
          <w:rFonts w:ascii="Times New Roman" w:hAnsi="Times New Roman"/>
          <w:sz w:val="24"/>
          <w:szCs w:val="24"/>
          <w:highlight w:val="yellow"/>
        </w:rPr>
      </w:pPr>
    </w:p>
    <w:p w:rsidR="005F1D7B" w:rsidRPr="00507F3E" w:rsidRDefault="005F1D7B" w:rsidP="005F1D7B">
      <w:pPr>
        <w:widowControl w:val="0"/>
        <w:spacing w:after="0" w:line="480" w:lineRule="auto"/>
        <w:ind w:left="720" w:firstLine="720"/>
        <w:rPr>
          <w:rFonts w:ascii="Times New Roman" w:hAnsi="Times New Roman"/>
          <w:sz w:val="24"/>
          <w:szCs w:val="24"/>
          <w:highlight w:val="yellow"/>
        </w:rPr>
      </w:pPr>
      <w:r w:rsidRPr="00507F3E">
        <w:rPr>
          <w:rFonts w:ascii="Times New Roman" w:hAnsi="Times New Roman"/>
          <w:position w:val="-24"/>
          <w:sz w:val="24"/>
          <w:szCs w:val="24"/>
          <w:highlight w:val="yellow"/>
        </w:rPr>
        <w:t xml:space="preserve">        </w:t>
      </w:r>
      <w:r w:rsidRPr="00507F3E">
        <w:rPr>
          <w:rFonts w:ascii="Times New Roman" w:hAnsi="Times New Roman"/>
          <w:position w:val="-24"/>
          <w:sz w:val="24"/>
          <w:szCs w:val="24"/>
          <w:highlight w:val="yellow"/>
        </w:rPr>
        <w:object w:dxaOrig="1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1.5pt" o:ole="">
            <v:imagedata r:id="rId12" o:title="" gain="66873f" blacklevel="655f"/>
          </v:shape>
          <o:OLEObject Type="Embed" ProgID="Equation.3" ShapeID="_x0000_i1025" DrawAspect="Content" ObjectID="_1503124432" r:id="rId13"/>
        </w:object>
      </w:r>
      <w:r w:rsidRPr="00507F3E">
        <w:rPr>
          <w:rFonts w:ascii="Times New Roman" w:hAnsi="Times New Roman"/>
          <w:sz w:val="24"/>
          <w:szCs w:val="24"/>
          <w:highlight w:val="yellow"/>
        </w:rPr>
        <w:t xml:space="preserve">                                                                           (1)</w:t>
      </w:r>
    </w:p>
    <w:p w:rsidR="005F1D7B" w:rsidRPr="00507F3E" w:rsidRDefault="005F1D7B" w:rsidP="005F1D7B">
      <w:pPr>
        <w:widowControl w:val="0"/>
        <w:spacing w:after="0" w:line="480" w:lineRule="auto"/>
        <w:jc w:val="both"/>
        <w:rPr>
          <w:rFonts w:ascii="Times New Roman" w:hAnsi="Times New Roman"/>
          <w:sz w:val="24"/>
          <w:szCs w:val="24"/>
          <w:highlight w:val="yellow"/>
        </w:rPr>
      </w:pPr>
      <w:proofErr w:type="gramStart"/>
      <w:r w:rsidRPr="00507F3E">
        <w:rPr>
          <w:rFonts w:ascii="Times New Roman" w:hAnsi="Times New Roman"/>
          <w:sz w:val="24"/>
          <w:szCs w:val="24"/>
          <w:highlight w:val="yellow"/>
        </w:rPr>
        <w:t>where</w:t>
      </w:r>
      <w:proofErr w:type="gramEnd"/>
      <w:r w:rsidRPr="00507F3E">
        <w:rPr>
          <w:rFonts w:ascii="Times New Roman" w:hAnsi="Times New Roman"/>
          <w:sz w:val="24"/>
          <w:szCs w:val="24"/>
          <w:highlight w:val="yellow"/>
        </w:rPr>
        <w:tab/>
        <w:t>C</w:t>
      </w:r>
      <w:r w:rsidRPr="00507F3E">
        <w:rPr>
          <w:rFonts w:ascii="Times New Roman" w:hAnsi="Times New Roman"/>
          <w:sz w:val="24"/>
          <w:szCs w:val="24"/>
          <w:highlight w:val="yellow"/>
          <w:vertAlign w:val="subscript"/>
        </w:rPr>
        <w:t>0</w:t>
      </w:r>
      <w:r w:rsidRPr="00507F3E">
        <w:rPr>
          <w:rFonts w:ascii="Times New Roman" w:hAnsi="Times New Roman"/>
          <w:sz w:val="24"/>
          <w:szCs w:val="24"/>
          <w:highlight w:val="yellow"/>
        </w:rPr>
        <w:t xml:space="preserve"> = initial concentration of F (mg F/L); C</w:t>
      </w:r>
      <w:r w:rsidRPr="00507F3E">
        <w:rPr>
          <w:rFonts w:ascii="Times New Roman" w:hAnsi="Times New Roman"/>
          <w:sz w:val="24"/>
          <w:szCs w:val="24"/>
          <w:highlight w:val="yellow"/>
          <w:vertAlign w:val="subscript"/>
        </w:rPr>
        <w:t>t</w:t>
      </w:r>
      <w:r w:rsidRPr="00507F3E">
        <w:rPr>
          <w:rFonts w:ascii="Times New Roman" w:hAnsi="Times New Roman"/>
          <w:sz w:val="24"/>
          <w:szCs w:val="24"/>
          <w:highlight w:val="yellow"/>
        </w:rPr>
        <w:t xml:space="preserve"> = concentration of F at time t (mg F/L); </w:t>
      </w:r>
    </w:p>
    <w:p w:rsidR="005F1D7B" w:rsidRPr="00507F3E" w:rsidRDefault="005F1D7B" w:rsidP="005F1D7B">
      <w:pPr>
        <w:widowControl w:val="0"/>
        <w:spacing w:after="0" w:line="480" w:lineRule="auto"/>
        <w:jc w:val="both"/>
        <w:rPr>
          <w:rFonts w:ascii="Times New Roman" w:hAnsi="Times New Roman"/>
          <w:bCs/>
          <w:iCs/>
          <w:sz w:val="24"/>
          <w:szCs w:val="24"/>
          <w:highlight w:val="yellow"/>
        </w:rPr>
      </w:pPr>
      <w:r w:rsidRPr="00507F3E">
        <w:rPr>
          <w:rFonts w:ascii="Times New Roman" w:hAnsi="Times New Roman"/>
          <w:sz w:val="24"/>
          <w:szCs w:val="24"/>
          <w:highlight w:val="yellow"/>
        </w:rPr>
        <w:t xml:space="preserve">V = volume of the solution (L) and M = mass of dry adsorbent (g). </w:t>
      </w:r>
      <w:r w:rsidRPr="00507F3E">
        <w:rPr>
          <w:rFonts w:ascii="Times New Roman" w:hAnsi="Times New Roman"/>
          <w:bCs/>
          <w:iCs/>
          <w:sz w:val="24"/>
          <w:szCs w:val="24"/>
          <w:highlight w:val="yellow"/>
        </w:rPr>
        <w:t xml:space="preserve">The removal </w:t>
      </w:r>
      <w:r w:rsidR="00507F3E" w:rsidRPr="00507F3E">
        <w:rPr>
          <w:rFonts w:ascii="Times New Roman" w:hAnsi="Times New Roman"/>
          <w:bCs/>
          <w:iCs/>
          <w:sz w:val="24"/>
          <w:szCs w:val="24"/>
          <w:highlight w:val="yellow"/>
        </w:rPr>
        <w:t>percentage</w:t>
      </w:r>
      <w:r w:rsidRPr="00507F3E">
        <w:rPr>
          <w:rFonts w:ascii="Times New Roman" w:hAnsi="Times New Roman"/>
          <w:bCs/>
          <w:iCs/>
          <w:sz w:val="24"/>
          <w:szCs w:val="24"/>
          <w:highlight w:val="yellow"/>
        </w:rPr>
        <w:t xml:space="preserve"> of F was calculated using Eq. (2)</w:t>
      </w:r>
    </w:p>
    <w:p w:rsidR="005F1D7B" w:rsidRPr="00507F3E" w:rsidRDefault="005F1D7B" w:rsidP="005F1D7B">
      <w:pPr>
        <w:widowControl w:val="0"/>
        <w:spacing w:after="0" w:line="480" w:lineRule="auto"/>
        <w:jc w:val="both"/>
        <w:rPr>
          <w:rFonts w:ascii="Times New Roman" w:hAnsi="Times New Roman"/>
          <w:bCs/>
          <w:iCs/>
          <w:sz w:val="24"/>
          <w:szCs w:val="24"/>
          <w:highlight w:val="yellow"/>
        </w:rPr>
      </w:pPr>
      <m:oMath>
        <m:r>
          <m:rPr>
            <m:sty m:val="p"/>
          </m:rPr>
          <w:rPr>
            <w:rFonts w:ascii="Cambria Math" w:hAnsi="Cambria Math" w:cs="Times New Roman"/>
            <w:sz w:val="24"/>
            <w:szCs w:val="24"/>
            <w:highlight w:val="yellow"/>
          </w:rPr>
          <m:t xml:space="preserve">                Removal percentage </m:t>
        </m:r>
        <m:d>
          <m:dPr>
            <m:ctrlPr>
              <w:rPr>
                <w:rFonts w:ascii="Cambria Math" w:hAnsi="Cambria Math" w:cs="Times New Roman"/>
                <w:sz w:val="24"/>
                <w:szCs w:val="24"/>
                <w:highlight w:val="yellow"/>
              </w:rPr>
            </m:ctrlPr>
          </m:dPr>
          <m:e>
            <m:r>
              <m:rPr>
                <m:sty m:val="p"/>
              </m:rPr>
              <w:rPr>
                <w:rFonts w:ascii="Cambria Math" w:hAnsi="Cambria Math" w:cs="Times New Roman"/>
                <w:sz w:val="24"/>
                <w:szCs w:val="24"/>
                <w:highlight w:val="yellow"/>
              </w:rPr>
              <m:t>%</m:t>
            </m:r>
          </m:e>
        </m:d>
        <m:r>
          <m:rPr>
            <m:sty m:val="p"/>
          </m:rPr>
          <w:rPr>
            <w:rFonts w:ascii="Cambria Math" w:hAnsi="Cambria Math" w:cs="Times New Roman"/>
            <w:sz w:val="24"/>
            <w:szCs w:val="24"/>
            <w:highlight w:val="yellow"/>
          </w:rPr>
          <m:t>=</m:t>
        </m:r>
        <m:f>
          <m:fPr>
            <m:ctrlPr>
              <w:rPr>
                <w:rFonts w:ascii="Cambria Math" w:hAnsi="Cambria Math" w:cs="Times New Roman"/>
                <w:sz w:val="24"/>
                <w:szCs w:val="24"/>
                <w:highlight w:val="yellow"/>
              </w:rPr>
            </m:ctrlPr>
          </m:fPr>
          <m:num>
            <m:sSub>
              <m:sSubPr>
                <m:ctrlPr>
                  <w:rPr>
                    <w:rFonts w:ascii="Cambria Math" w:hAnsi="Cambria Math" w:cs="Times New Roman"/>
                    <w:sz w:val="24"/>
                    <w:szCs w:val="24"/>
                    <w:highlight w:val="yellow"/>
                  </w:rPr>
                </m:ctrlPr>
              </m:sSubPr>
              <m:e>
                <m:r>
                  <m:rPr>
                    <m:sty m:val="p"/>
                  </m:rPr>
                  <w:rPr>
                    <w:rFonts w:ascii="Cambria Math" w:hAnsi="Cambria Math" w:cs="Times New Roman"/>
                    <w:sz w:val="24"/>
                    <w:szCs w:val="24"/>
                    <w:highlight w:val="yellow"/>
                  </w:rPr>
                  <m:t>(C</m:t>
                </m:r>
              </m:e>
              <m:sub>
                <m:r>
                  <m:rPr>
                    <m:sty m:val="p"/>
                  </m:rPr>
                  <w:rPr>
                    <w:rFonts w:ascii="Cambria Math" w:hAnsi="Cambria Math" w:cs="Times New Roman"/>
                    <w:sz w:val="24"/>
                    <w:szCs w:val="24"/>
                    <w:highlight w:val="yellow"/>
                  </w:rPr>
                  <m:t>0</m:t>
                </m:r>
              </m:sub>
            </m:sSub>
            <m:r>
              <m:rPr>
                <m:sty m:val="p"/>
              </m:rPr>
              <w:rPr>
                <w:rFonts w:ascii="Cambria Math" w:hAnsi="Cambria Math" w:cs="Times New Roman"/>
                <w:sz w:val="24"/>
                <w:szCs w:val="24"/>
                <w:highlight w:val="yellow"/>
              </w:rPr>
              <m:t>-</m:t>
            </m:r>
            <m:sSub>
              <m:sSubPr>
                <m:ctrlPr>
                  <w:rPr>
                    <w:rFonts w:ascii="Cambria Math" w:hAnsi="Cambria Math" w:cs="Times New Roman"/>
                    <w:sz w:val="24"/>
                    <w:szCs w:val="24"/>
                    <w:highlight w:val="yellow"/>
                  </w:rPr>
                </m:ctrlPr>
              </m:sSubPr>
              <m:e>
                <m:r>
                  <m:rPr>
                    <m:sty m:val="p"/>
                  </m:rPr>
                  <w:rPr>
                    <w:rFonts w:ascii="Cambria Math" w:hAnsi="Cambria Math" w:cs="Times New Roman"/>
                    <w:sz w:val="24"/>
                    <w:szCs w:val="24"/>
                    <w:highlight w:val="yellow"/>
                  </w:rPr>
                  <m:t>C</m:t>
                </m:r>
              </m:e>
              <m:sub>
                <m:r>
                  <m:rPr>
                    <m:sty m:val="p"/>
                  </m:rPr>
                  <w:rPr>
                    <w:rFonts w:ascii="Cambria Math" w:hAnsi="Cambria Math" w:cs="Times New Roman"/>
                    <w:sz w:val="24"/>
                    <w:szCs w:val="24"/>
                    <w:highlight w:val="yellow"/>
                  </w:rPr>
                  <m:t>t</m:t>
                </m:r>
              </m:sub>
            </m:sSub>
            <m:r>
              <m:rPr>
                <m:sty m:val="p"/>
              </m:rPr>
              <w:rPr>
                <w:rFonts w:ascii="Cambria Math" w:hAnsi="Cambria Math" w:cs="Times New Roman"/>
                <w:sz w:val="24"/>
                <w:szCs w:val="24"/>
                <w:highlight w:val="yellow"/>
              </w:rPr>
              <m:t>)</m:t>
            </m:r>
          </m:num>
          <m:den>
            <m:sSub>
              <m:sSubPr>
                <m:ctrlPr>
                  <w:rPr>
                    <w:rFonts w:ascii="Cambria Math" w:hAnsi="Cambria Math" w:cs="Times New Roman"/>
                    <w:sz w:val="24"/>
                    <w:szCs w:val="24"/>
                    <w:highlight w:val="yellow"/>
                  </w:rPr>
                </m:ctrlPr>
              </m:sSubPr>
              <m:e>
                <m:r>
                  <m:rPr>
                    <m:sty m:val="p"/>
                  </m:rPr>
                  <w:rPr>
                    <w:rFonts w:ascii="Cambria Math" w:hAnsi="Cambria Math" w:cs="Times New Roman"/>
                    <w:sz w:val="24"/>
                    <w:szCs w:val="24"/>
                    <w:highlight w:val="yellow"/>
                  </w:rPr>
                  <m:t>C</m:t>
                </m:r>
              </m:e>
              <m:sub>
                <m:r>
                  <m:rPr>
                    <m:sty m:val="p"/>
                  </m:rPr>
                  <w:rPr>
                    <w:rFonts w:ascii="Cambria Math" w:hAnsi="Cambria Math" w:cs="Times New Roman"/>
                    <w:sz w:val="24"/>
                    <w:szCs w:val="24"/>
                    <w:highlight w:val="yellow"/>
                  </w:rPr>
                  <m:t>0</m:t>
                </m:r>
              </m:sub>
            </m:sSub>
          </m:den>
        </m:f>
        <m:r>
          <m:rPr>
            <m:sty m:val="p"/>
          </m:rPr>
          <w:rPr>
            <w:rFonts w:ascii="Cambria Math" w:hAnsi="Cambria Math" w:cs="Times New Roman"/>
            <w:sz w:val="24"/>
            <w:szCs w:val="24"/>
            <w:highlight w:val="yellow"/>
          </w:rPr>
          <m:t xml:space="preserve"> x 100</m:t>
        </m:r>
      </m:oMath>
      <w:r w:rsidRPr="00507F3E">
        <w:rPr>
          <w:rFonts w:ascii="Times New Roman" w:hAnsi="Times New Roman"/>
          <w:bCs/>
          <w:iCs/>
          <w:sz w:val="24"/>
          <w:szCs w:val="24"/>
          <w:highlight w:val="yellow"/>
        </w:rPr>
        <w:t xml:space="preserve">                                      (2)                  </w:t>
      </w:r>
    </w:p>
    <w:p w:rsidR="00631C71" w:rsidRDefault="005F1D7B" w:rsidP="00F858BA">
      <w:pPr>
        <w:autoSpaceDE w:val="0"/>
        <w:autoSpaceDN w:val="0"/>
        <w:adjustRightInd w:val="0"/>
        <w:spacing w:after="0" w:line="480" w:lineRule="auto"/>
        <w:jc w:val="both"/>
        <w:rPr>
          <w:rFonts w:ascii="Times New Roman" w:hAnsi="Times New Roman" w:cs="Times New Roman"/>
          <w:sz w:val="24"/>
          <w:szCs w:val="24"/>
          <w:highlight w:val="yellow"/>
        </w:rPr>
      </w:pPr>
      <w:r w:rsidRPr="00507F3E">
        <w:rPr>
          <w:rFonts w:ascii="Times New Roman" w:hAnsi="Times New Roman" w:cs="Times New Roman"/>
          <w:sz w:val="24"/>
          <w:szCs w:val="24"/>
          <w:highlight w:val="yellow"/>
        </w:rPr>
        <w:t xml:space="preserve">              The adsorption data </w:t>
      </w:r>
      <w:r w:rsidR="009768E0">
        <w:rPr>
          <w:rFonts w:ascii="Times New Roman" w:hAnsi="Times New Roman" w:cs="Times New Roman"/>
          <w:sz w:val="24"/>
          <w:szCs w:val="24"/>
          <w:highlight w:val="yellow"/>
        </w:rPr>
        <w:t>we</w:t>
      </w:r>
      <w:r w:rsidRPr="00507F3E">
        <w:rPr>
          <w:rFonts w:ascii="Times New Roman" w:hAnsi="Times New Roman" w:cs="Times New Roman"/>
          <w:sz w:val="24"/>
          <w:szCs w:val="24"/>
          <w:highlight w:val="yellow"/>
        </w:rPr>
        <w:t xml:space="preserve">re analysed by pseudo-first and pseudo-second order kinetic models. The equations for pseudo-first and pseudo-second order kinetic models and the methods of calculating the model parameters are presented in Table 1. </w:t>
      </w:r>
    </w:p>
    <w:p w:rsidR="00507F3E" w:rsidRPr="00507F3E" w:rsidRDefault="00507F3E" w:rsidP="00F858BA">
      <w:pPr>
        <w:autoSpaceDE w:val="0"/>
        <w:autoSpaceDN w:val="0"/>
        <w:adjustRightInd w:val="0"/>
        <w:spacing w:after="0" w:line="480" w:lineRule="auto"/>
        <w:jc w:val="both"/>
        <w:rPr>
          <w:rFonts w:ascii="Times New Roman" w:hAnsi="Times New Roman" w:cs="Times New Roman"/>
          <w:sz w:val="24"/>
          <w:szCs w:val="24"/>
          <w:highlight w:val="yellow"/>
        </w:rPr>
      </w:pPr>
    </w:p>
    <w:p w:rsidR="00F858BA" w:rsidRDefault="005F1D7B" w:rsidP="00F858BA">
      <w:pPr>
        <w:autoSpaceDE w:val="0"/>
        <w:autoSpaceDN w:val="0"/>
        <w:adjustRightInd w:val="0"/>
        <w:spacing w:after="0" w:line="480" w:lineRule="auto"/>
        <w:jc w:val="both"/>
        <w:rPr>
          <w:rFonts w:ascii="Times New Roman" w:hAnsi="Times New Roman" w:cs="Times New Roman"/>
          <w:b/>
          <w:sz w:val="24"/>
          <w:szCs w:val="24"/>
        </w:rPr>
      </w:pPr>
      <w:r w:rsidRPr="00507F3E">
        <w:rPr>
          <w:rFonts w:ascii="Times New Roman" w:hAnsi="Times New Roman" w:cs="Times New Roman"/>
          <w:b/>
          <w:sz w:val="24"/>
          <w:szCs w:val="24"/>
          <w:highlight w:val="yellow"/>
        </w:rPr>
        <w:lastRenderedPageBreak/>
        <w:t>TABLE 1</w:t>
      </w:r>
    </w:p>
    <w:p w:rsidR="00DD3138" w:rsidRDefault="00DD3138" w:rsidP="00F858BA">
      <w:pPr>
        <w:autoSpaceDE w:val="0"/>
        <w:autoSpaceDN w:val="0"/>
        <w:adjustRightInd w:val="0"/>
        <w:spacing w:after="0" w:line="480" w:lineRule="auto"/>
        <w:jc w:val="both"/>
        <w:rPr>
          <w:rFonts w:ascii="Times New Roman" w:hAnsi="Times New Roman" w:cs="Times New Roman"/>
          <w:sz w:val="24"/>
          <w:szCs w:val="24"/>
        </w:rPr>
      </w:pPr>
    </w:p>
    <w:p w:rsidR="00B1682D" w:rsidRDefault="00B1682D" w:rsidP="00F858BA">
      <w:pPr>
        <w:autoSpaceDE w:val="0"/>
        <w:autoSpaceDN w:val="0"/>
        <w:adjustRightInd w:val="0"/>
        <w:spacing w:after="0" w:line="480" w:lineRule="auto"/>
        <w:jc w:val="both"/>
        <w:rPr>
          <w:rFonts w:ascii="Times New Roman" w:hAnsi="Times New Roman" w:cs="Times New Roman"/>
          <w:sz w:val="24"/>
          <w:szCs w:val="24"/>
        </w:rPr>
      </w:pPr>
    </w:p>
    <w:p w:rsidR="00B1682D" w:rsidRPr="00631C71" w:rsidRDefault="00B1682D" w:rsidP="00F858BA">
      <w:pPr>
        <w:autoSpaceDE w:val="0"/>
        <w:autoSpaceDN w:val="0"/>
        <w:adjustRightInd w:val="0"/>
        <w:spacing w:after="0" w:line="480" w:lineRule="auto"/>
        <w:jc w:val="both"/>
        <w:rPr>
          <w:rFonts w:ascii="Times New Roman" w:hAnsi="Times New Roman" w:cs="Times New Roman"/>
          <w:sz w:val="24"/>
          <w:szCs w:val="24"/>
        </w:rPr>
      </w:pPr>
    </w:p>
    <w:p w:rsidR="005F1D7B" w:rsidRPr="00AB45FC" w:rsidRDefault="005F1D7B" w:rsidP="00F858BA">
      <w:pPr>
        <w:autoSpaceDE w:val="0"/>
        <w:autoSpaceDN w:val="0"/>
        <w:adjustRightInd w:val="0"/>
        <w:spacing w:after="0" w:line="480" w:lineRule="auto"/>
        <w:jc w:val="both"/>
        <w:rPr>
          <w:rFonts w:ascii="Times New Roman" w:hAnsi="Times New Roman" w:cs="Times New Roman"/>
          <w:sz w:val="24"/>
          <w:szCs w:val="24"/>
          <w:lang w:val="en-GB"/>
        </w:rPr>
      </w:pPr>
      <w:r w:rsidRPr="00AB45FC">
        <w:rPr>
          <w:rFonts w:ascii="Times New Roman" w:hAnsi="Times New Roman"/>
          <w:bCs/>
          <w:i/>
          <w:iCs/>
          <w:sz w:val="24"/>
          <w:szCs w:val="24"/>
        </w:rPr>
        <w:t>2.</w:t>
      </w:r>
      <w:r w:rsidR="007D5064">
        <w:rPr>
          <w:rFonts w:ascii="Times New Roman" w:hAnsi="Times New Roman"/>
          <w:bCs/>
          <w:i/>
          <w:iCs/>
          <w:sz w:val="24"/>
          <w:szCs w:val="24"/>
        </w:rPr>
        <w:t>5</w:t>
      </w:r>
      <w:r w:rsidRPr="00AB45FC">
        <w:rPr>
          <w:rFonts w:ascii="Times New Roman" w:hAnsi="Times New Roman"/>
          <w:bCs/>
          <w:i/>
          <w:iCs/>
          <w:sz w:val="24"/>
          <w:szCs w:val="24"/>
        </w:rPr>
        <w:t>.2. Equilibrium experiments</w:t>
      </w:r>
    </w:p>
    <w:p w:rsidR="005F1D7B" w:rsidRPr="00011866" w:rsidRDefault="005F1D7B" w:rsidP="005F1D7B">
      <w:pPr>
        <w:widowControl w:val="0"/>
        <w:spacing w:after="0" w:line="480" w:lineRule="auto"/>
        <w:rPr>
          <w:rFonts w:ascii="Times New Roman" w:eastAsia="Times New Roman" w:hAnsi="Times New Roman" w:cs="Times New Roman"/>
          <w:b/>
          <w:sz w:val="24"/>
          <w:szCs w:val="24"/>
        </w:rPr>
      </w:pPr>
    </w:p>
    <w:p w:rsidR="006E44FA" w:rsidRPr="00E125B8" w:rsidRDefault="005F1D7B" w:rsidP="005F1D7B">
      <w:pPr>
        <w:widowControl w:val="0"/>
        <w:spacing w:after="0" w:line="480" w:lineRule="auto"/>
        <w:jc w:val="both"/>
        <w:rPr>
          <w:rFonts w:ascii="Times New Roman" w:hAnsi="Times New Roman"/>
          <w:bCs/>
          <w:iCs/>
          <w:sz w:val="24"/>
          <w:szCs w:val="24"/>
        </w:rPr>
      </w:pPr>
      <w:r w:rsidRPr="00ED5632">
        <w:rPr>
          <w:rFonts w:ascii="Times New Roman" w:hAnsi="Times New Roman"/>
          <w:sz w:val="24"/>
          <w:szCs w:val="24"/>
        </w:rPr>
        <w:t xml:space="preserve">             Equilibrium adsorption experiments were conducted </w:t>
      </w:r>
      <w:r>
        <w:rPr>
          <w:rFonts w:ascii="Times New Roman" w:hAnsi="Times New Roman"/>
          <w:sz w:val="24"/>
          <w:szCs w:val="24"/>
        </w:rPr>
        <w:t xml:space="preserve">on all seven adsorbents </w:t>
      </w:r>
      <w:r w:rsidRPr="00ED5632">
        <w:rPr>
          <w:rFonts w:ascii="Times New Roman" w:hAnsi="Times New Roman"/>
          <w:sz w:val="24"/>
          <w:szCs w:val="24"/>
        </w:rPr>
        <w:t xml:space="preserve">in a set of glass flasks with 100 mL solutions spiked with </w:t>
      </w:r>
      <w:r>
        <w:rPr>
          <w:rFonts w:ascii="Times New Roman" w:hAnsi="Times New Roman"/>
          <w:sz w:val="24"/>
          <w:szCs w:val="24"/>
        </w:rPr>
        <w:t>F</w:t>
      </w:r>
      <w:r w:rsidRPr="00ED5632">
        <w:rPr>
          <w:rFonts w:ascii="Times New Roman" w:hAnsi="Times New Roman"/>
          <w:sz w:val="24"/>
          <w:szCs w:val="24"/>
        </w:rPr>
        <w:t xml:space="preserve"> (10 mg F/L) and </w:t>
      </w:r>
      <w:r>
        <w:rPr>
          <w:rFonts w:ascii="Times New Roman" w:hAnsi="Times New Roman"/>
          <w:sz w:val="24"/>
          <w:szCs w:val="24"/>
        </w:rPr>
        <w:t>adsorbent</w:t>
      </w:r>
      <w:r w:rsidRPr="00ED5632">
        <w:rPr>
          <w:rFonts w:ascii="Times New Roman" w:hAnsi="Times New Roman"/>
          <w:sz w:val="24"/>
          <w:szCs w:val="24"/>
        </w:rPr>
        <w:t xml:space="preserve"> </w:t>
      </w:r>
      <w:r>
        <w:rPr>
          <w:rFonts w:ascii="Times New Roman" w:hAnsi="Times New Roman"/>
          <w:sz w:val="24"/>
          <w:szCs w:val="24"/>
        </w:rPr>
        <w:t>doses</w:t>
      </w:r>
      <w:r w:rsidRPr="00ED5632">
        <w:rPr>
          <w:rFonts w:ascii="Times New Roman" w:hAnsi="Times New Roman"/>
          <w:sz w:val="24"/>
          <w:szCs w:val="24"/>
        </w:rPr>
        <w:t xml:space="preserve"> of 0.1-10 g/L at room temperature (24 ± 1</w:t>
      </w:r>
      <w:r w:rsidRPr="00ED5632">
        <w:rPr>
          <w:rFonts w:ascii="Times New Roman" w:hAnsi="Times New Roman"/>
          <w:sz w:val="24"/>
          <w:szCs w:val="24"/>
          <w:vertAlign w:val="superscript"/>
        </w:rPr>
        <w:t>o</w:t>
      </w:r>
      <w:r w:rsidRPr="00ED5632">
        <w:rPr>
          <w:rFonts w:ascii="Times New Roman" w:hAnsi="Times New Roman"/>
          <w:sz w:val="24"/>
          <w:szCs w:val="24"/>
        </w:rPr>
        <w:t>C)</w:t>
      </w:r>
      <w:r>
        <w:rPr>
          <w:rFonts w:ascii="Times New Roman" w:hAnsi="Times New Roman"/>
          <w:sz w:val="24"/>
          <w:szCs w:val="24"/>
        </w:rPr>
        <w:t xml:space="preserve"> at pH 6.5</w:t>
      </w:r>
      <w:r w:rsidRPr="00ED5632">
        <w:rPr>
          <w:rFonts w:ascii="Times New Roman" w:hAnsi="Times New Roman"/>
          <w:sz w:val="24"/>
          <w:szCs w:val="24"/>
        </w:rPr>
        <w:t xml:space="preserve">. </w:t>
      </w:r>
      <w:r>
        <w:rPr>
          <w:rFonts w:ascii="Times New Roman" w:hAnsi="Times New Roman"/>
          <w:sz w:val="24"/>
          <w:szCs w:val="24"/>
        </w:rPr>
        <w:t xml:space="preserve">The suspensions were agitated for 72 h in a flat shaker at a shaking speed of 120 rpm at room temperature </w:t>
      </w:r>
      <w:r w:rsidRPr="00C96C11">
        <w:rPr>
          <w:rFonts w:ascii="Times New Roman" w:hAnsi="Times New Roman" w:cs="Times New Roman"/>
          <w:sz w:val="24"/>
          <w:szCs w:val="24"/>
        </w:rPr>
        <w:t>(24 ± 1</w:t>
      </w:r>
      <w:r w:rsidRPr="00C96C11">
        <w:rPr>
          <w:rFonts w:ascii="Times New Roman" w:hAnsi="Times New Roman" w:cs="Times New Roman"/>
          <w:sz w:val="24"/>
          <w:szCs w:val="24"/>
          <w:vertAlign w:val="superscript"/>
        </w:rPr>
        <w:t>o</w:t>
      </w:r>
      <w:r w:rsidRPr="00C96C11">
        <w:rPr>
          <w:rFonts w:ascii="Times New Roman" w:hAnsi="Times New Roman" w:cs="Times New Roman"/>
          <w:sz w:val="24"/>
          <w:szCs w:val="24"/>
        </w:rPr>
        <w:t>C).</w:t>
      </w:r>
      <w:r>
        <w:rPr>
          <w:rFonts w:ascii="Times New Roman" w:hAnsi="Times New Roman"/>
          <w:sz w:val="24"/>
          <w:szCs w:val="24"/>
        </w:rPr>
        <w:t xml:space="preserve"> At the end of this period the F concentrations in the supernatant solutions were measured. </w:t>
      </w:r>
      <w:r w:rsidRPr="00ED5632">
        <w:rPr>
          <w:rFonts w:ascii="Times New Roman" w:hAnsi="Times New Roman"/>
          <w:sz w:val="24"/>
          <w:szCs w:val="24"/>
        </w:rPr>
        <w:t xml:space="preserve">The experiments were duplicated and the average values were taken for data analysis. The difference between duplicate values was within ± 2%. </w:t>
      </w:r>
      <w:r>
        <w:rPr>
          <w:rFonts w:ascii="Times New Roman" w:hAnsi="Times New Roman"/>
          <w:sz w:val="24"/>
          <w:szCs w:val="24"/>
        </w:rPr>
        <w:t>In all adsorption studies t</w:t>
      </w:r>
      <w:r w:rsidRPr="00E125B8">
        <w:rPr>
          <w:rFonts w:ascii="Times New Roman" w:hAnsi="Times New Roman"/>
          <w:bCs/>
          <w:iCs/>
          <w:sz w:val="24"/>
          <w:szCs w:val="24"/>
        </w:rPr>
        <w:t xml:space="preserve">he amount of </w:t>
      </w:r>
      <w:r>
        <w:rPr>
          <w:rFonts w:ascii="Times New Roman" w:hAnsi="Times New Roman"/>
          <w:bCs/>
          <w:iCs/>
          <w:sz w:val="24"/>
          <w:szCs w:val="24"/>
        </w:rPr>
        <w:t>F</w:t>
      </w:r>
      <w:r w:rsidRPr="00E125B8">
        <w:rPr>
          <w:rFonts w:ascii="Times New Roman" w:hAnsi="Times New Roman"/>
          <w:bCs/>
          <w:iCs/>
          <w:sz w:val="24"/>
          <w:szCs w:val="24"/>
        </w:rPr>
        <w:t xml:space="preserve"> adsorption at equilibrium, </w:t>
      </w:r>
      <w:proofErr w:type="spellStart"/>
      <w:r w:rsidRPr="00E125B8">
        <w:rPr>
          <w:rFonts w:ascii="Times New Roman" w:hAnsi="Times New Roman"/>
          <w:bCs/>
          <w:iCs/>
          <w:sz w:val="24"/>
          <w:szCs w:val="24"/>
        </w:rPr>
        <w:t>q</w:t>
      </w:r>
      <w:r w:rsidRPr="00E125B8">
        <w:rPr>
          <w:rFonts w:ascii="Times New Roman" w:hAnsi="Times New Roman"/>
          <w:bCs/>
          <w:iCs/>
          <w:sz w:val="24"/>
          <w:szCs w:val="24"/>
          <w:vertAlign w:val="subscript"/>
        </w:rPr>
        <w:t>e</w:t>
      </w:r>
      <w:proofErr w:type="spellEnd"/>
      <w:r w:rsidRPr="00E125B8">
        <w:rPr>
          <w:rFonts w:ascii="Times New Roman" w:hAnsi="Times New Roman"/>
          <w:bCs/>
          <w:iCs/>
          <w:sz w:val="24"/>
          <w:szCs w:val="24"/>
        </w:rPr>
        <w:t xml:space="preserve"> (mg F/g), </w:t>
      </w:r>
      <w:r>
        <w:rPr>
          <w:rFonts w:ascii="Times New Roman" w:hAnsi="Times New Roman"/>
          <w:bCs/>
          <w:iCs/>
          <w:sz w:val="24"/>
          <w:szCs w:val="24"/>
        </w:rPr>
        <w:t>was calculated using equation</w:t>
      </w:r>
      <w:r w:rsidRPr="003F0A75">
        <w:rPr>
          <w:rFonts w:ascii="Times New Roman" w:hAnsi="Times New Roman"/>
          <w:bCs/>
          <w:iCs/>
          <w:sz w:val="24"/>
          <w:szCs w:val="24"/>
        </w:rPr>
        <w:t xml:space="preserve"> </w:t>
      </w:r>
      <w:r>
        <w:rPr>
          <w:rFonts w:ascii="Times New Roman" w:hAnsi="Times New Roman"/>
          <w:bCs/>
          <w:iCs/>
          <w:sz w:val="24"/>
          <w:szCs w:val="24"/>
        </w:rPr>
        <w:t>(1</w:t>
      </w:r>
      <w:r w:rsidRPr="00E125B8">
        <w:rPr>
          <w:rFonts w:ascii="Times New Roman" w:hAnsi="Times New Roman"/>
          <w:bCs/>
          <w:iCs/>
          <w:sz w:val="24"/>
          <w:szCs w:val="24"/>
        </w:rPr>
        <w:t>)</w:t>
      </w:r>
      <w:r>
        <w:rPr>
          <w:rFonts w:ascii="Times New Roman" w:hAnsi="Times New Roman"/>
          <w:bCs/>
          <w:iCs/>
          <w:sz w:val="24"/>
          <w:szCs w:val="24"/>
        </w:rPr>
        <w:t xml:space="preserve"> </w:t>
      </w:r>
      <w:r>
        <w:rPr>
          <w:rFonts w:ascii="Times New Roman" w:hAnsi="Times New Roman"/>
          <w:sz w:val="24"/>
          <w:szCs w:val="24"/>
        </w:rPr>
        <w:t xml:space="preserve">by replacing </w:t>
      </w:r>
      <w:proofErr w:type="spellStart"/>
      <w:r>
        <w:rPr>
          <w:rFonts w:ascii="Times New Roman" w:hAnsi="Times New Roman"/>
          <w:sz w:val="24"/>
          <w:szCs w:val="24"/>
        </w:rPr>
        <w:t>q</w:t>
      </w:r>
      <w:r>
        <w:rPr>
          <w:rFonts w:ascii="Times New Roman" w:hAnsi="Times New Roman"/>
          <w:sz w:val="24"/>
          <w:szCs w:val="24"/>
          <w:vertAlign w:val="subscript"/>
        </w:rPr>
        <w:t>t</w:t>
      </w:r>
      <w:proofErr w:type="spellEnd"/>
      <w:r>
        <w:rPr>
          <w:rFonts w:ascii="Times New Roman" w:hAnsi="Times New Roman"/>
          <w:sz w:val="24"/>
          <w:szCs w:val="24"/>
        </w:rPr>
        <w:t xml:space="preserve"> and C</w:t>
      </w:r>
      <w:r>
        <w:rPr>
          <w:rFonts w:ascii="Times New Roman" w:hAnsi="Times New Roman"/>
          <w:sz w:val="24"/>
          <w:szCs w:val="24"/>
          <w:vertAlign w:val="subscript"/>
        </w:rPr>
        <w:t>t</w:t>
      </w:r>
      <w:r w:rsidRPr="00234B38">
        <w:rPr>
          <w:rFonts w:ascii="Times New Roman" w:hAnsi="Times New Roman"/>
          <w:sz w:val="24"/>
          <w:szCs w:val="24"/>
          <w:vertAlign w:val="subscript"/>
        </w:rPr>
        <w:t xml:space="preserve"> </w:t>
      </w:r>
      <w:r>
        <w:rPr>
          <w:rFonts w:ascii="Times New Roman" w:hAnsi="Times New Roman"/>
          <w:sz w:val="24"/>
          <w:szCs w:val="24"/>
        </w:rPr>
        <w:t xml:space="preserve">by </w:t>
      </w:r>
      <w:proofErr w:type="spellStart"/>
      <w:r>
        <w:rPr>
          <w:rFonts w:ascii="Times New Roman" w:hAnsi="Times New Roman"/>
          <w:sz w:val="24"/>
          <w:szCs w:val="24"/>
        </w:rPr>
        <w:t>q</w:t>
      </w:r>
      <w:r>
        <w:rPr>
          <w:rFonts w:ascii="Times New Roman" w:hAnsi="Times New Roman"/>
          <w:sz w:val="24"/>
          <w:szCs w:val="24"/>
          <w:vertAlign w:val="subscript"/>
        </w:rPr>
        <w:t>e</w:t>
      </w:r>
      <w:proofErr w:type="spellEnd"/>
      <w:r>
        <w:rPr>
          <w:rFonts w:ascii="Times New Roman" w:hAnsi="Times New Roman"/>
          <w:sz w:val="24"/>
          <w:szCs w:val="24"/>
        </w:rPr>
        <w:t xml:space="preserve"> and C</w:t>
      </w:r>
      <w:r>
        <w:rPr>
          <w:rFonts w:ascii="Times New Roman" w:hAnsi="Times New Roman"/>
          <w:sz w:val="24"/>
          <w:szCs w:val="24"/>
          <w:vertAlign w:val="subscript"/>
        </w:rPr>
        <w:t>e</w:t>
      </w:r>
      <w:r>
        <w:rPr>
          <w:rFonts w:ascii="Times New Roman" w:hAnsi="Times New Roman"/>
          <w:sz w:val="24"/>
          <w:szCs w:val="24"/>
        </w:rPr>
        <w:t>, respectively.</w:t>
      </w:r>
      <w:r>
        <w:rPr>
          <w:rFonts w:ascii="Times New Roman" w:hAnsi="Times New Roman"/>
          <w:bCs/>
          <w:iCs/>
          <w:sz w:val="24"/>
          <w:szCs w:val="24"/>
        </w:rPr>
        <w:t xml:space="preserve">   Similarly, the removal </w:t>
      </w:r>
      <w:r w:rsidR="00507F3E" w:rsidRPr="00507F3E">
        <w:rPr>
          <w:rFonts w:ascii="Times New Roman" w:hAnsi="Times New Roman"/>
          <w:bCs/>
          <w:iCs/>
          <w:sz w:val="24"/>
          <w:szCs w:val="24"/>
          <w:highlight w:val="yellow"/>
        </w:rPr>
        <w:t>percentage</w:t>
      </w:r>
      <w:r>
        <w:rPr>
          <w:rFonts w:ascii="Times New Roman" w:hAnsi="Times New Roman"/>
          <w:bCs/>
          <w:iCs/>
          <w:sz w:val="24"/>
          <w:szCs w:val="24"/>
        </w:rPr>
        <w:t xml:space="preserve"> was calculated by replacing C</w:t>
      </w:r>
      <w:r>
        <w:rPr>
          <w:rFonts w:ascii="Times New Roman" w:hAnsi="Times New Roman"/>
          <w:bCs/>
          <w:iCs/>
          <w:sz w:val="24"/>
          <w:szCs w:val="24"/>
          <w:vertAlign w:val="subscript"/>
        </w:rPr>
        <w:t>t</w:t>
      </w:r>
      <w:r>
        <w:rPr>
          <w:rFonts w:ascii="Times New Roman" w:hAnsi="Times New Roman"/>
          <w:bCs/>
          <w:iCs/>
          <w:sz w:val="24"/>
          <w:szCs w:val="24"/>
        </w:rPr>
        <w:t xml:space="preserve"> by Ce in equation (2).                                           </w:t>
      </w:r>
      <w:r w:rsidR="006E44FA">
        <w:rPr>
          <w:rFonts w:ascii="Times New Roman" w:hAnsi="Times New Roman"/>
          <w:bCs/>
          <w:iCs/>
          <w:sz w:val="24"/>
          <w:szCs w:val="24"/>
        </w:rPr>
        <w:t xml:space="preserve">          </w:t>
      </w:r>
    </w:p>
    <w:p w:rsidR="00486769" w:rsidRDefault="006E44FA" w:rsidP="00BF7212">
      <w:pPr>
        <w:widowControl w:val="0"/>
        <w:spacing w:after="0" w:line="480" w:lineRule="auto"/>
        <w:ind w:firstLine="426"/>
        <w:jc w:val="both"/>
        <w:rPr>
          <w:rFonts w:ascii="Times New Roman" w:hAnsi="Times New Roman"/>
          <w:sz w:val="24"/>
          <w:szCs w:val="24"/>
        </w:rPr>
      </w:pPr>
      <w:r>
        <w:rPr>
          <w:rFonts w:ascii="Times New Roman" w:hAnsi="Times New Roman"/>
          <w:sz w:val="24"/>
          <w:szCs w:val="24"/>
        </w:rPr>
        <w:t xml:space="preserve">The adsorption </w:t>
      </w:r>
      <w:r w:rsidR="009D14E3">
        <w:rPr>
          <w:rFonts w:ascii="Times New Roman" w:hAnsi="Times New Roman"/>
          <w:sz w:val="24"/>
          <w:szCs w:val="24"/>
        </w:rPr>
        <w:t xml:space="preserve">data </w:t>
      </w:r>
      <w:r>
        <w:rPr>
          <w:rFonts w:ascii="Times New Roman" w:hAnsi="Times New Roman"/>
          <w:sz w:val="24"/>
          <w:szCs w:val="24"/>
        </w:rPr>
        <w:t xml:space="preserve">were </w:t>
      </w:r>
      <w:r w:rsidRPr="00E125B8">
        <w:rPr>
          <w:rFonts w:ascii="Times New Roman" w:hAnsi="Times New Roman"/>
          <w:bCs/>
          <w:iCs/>
          <w:sz w:val="24"/>
          <w:szCs w:val="24"/>
        </w:rPr>
        <w:t xml:space="preserve">treated with both Langmuir and </w:t>
      </w:r>
      <w:proofErr w:type="spellStart"/>
      <w:r w:rsidRPr="00E125B8">
        <w:rPr>
          <w:rFonts w:ascii="Times New Roman" w:hAnsi="Times New Roman"/>
          <w:bCs/>
          <w:iCs/>
          <w:sz w:val="24"/>
          <w:szCs w:val="24"/>
        </w:rPr>
        <w:t>Freundlich</w:t>
      </w:r>
      <w:proofErr w:type="spellEnd"/>
      <w:r w:rsidRPr="00E125B8">
        <w:rPr>
          <w:rFonts w:ascii="Times New Roman" w:hAnsi="Times New Roman"/>
          <w:bCs/>
          <w:iCs/>
          <w:sz w:val="24"/>
          <w:szCs w:val="24"/>
        </w:rPr>
        <w:t xml:space="preserve"> isotherm models. The equatio</w:t>
      </w:r>
      <w:r>
        <w:rPr>
          <w:rFonts w:ascii="Times New Roman" w:hAnsi="Times New Roman"/>
          <w:bCs/>
          <w:iCs/>
          <w:sz w:val="24"/>
          <w:szCs w:val="24"/>
        </w:rPr>
        <w:t xml:space="preserve">ns </w:t>
      </w:r>
      <w:r w:rsidR="009E0A8F">
        <w:rPr>
          <w:rFonts w:ascii="Times New Roman" w:hAnsi="Times New Roman"/>
          <w:bCs/>
          <w:iCs/>
          <w:sz w:val="24"/>
          <w:szCs w:val="24"/>
        </w:rPr>
        <w:t>of the model</w:t>
      </w:r>
      <w:r w:rsidR="006C6EEC">
        <w:rPr>
          <w:rFonts w:ascii="Times New Roman" w:hAnsi="Times New Roman"/>
          <w:bCs/>
          <w:iCs/>
          <w:sz w:val="24"/>
          <w:szCs w:val="24"/>
        </w:rPr>
        <w:t>s</w:t>
      </w:r>
      <w:r w:rsidR="009E0A8F">
        <w:rPr>
          <w:rFonts w:ascii="Times New Roman" w:hAnsi="Times New Roman"/>
          <w:bCs/>
          <w:iCs/>
          <w:sz w:val="24"/>
          <w:szCs w:val="24"/>
        </w:rPr>
        <w:t xml:space="preserve"> and the graphical method</w:t>
      </w:r>
      <w:r w:rsidR="006C6EEC">
        <w:rPr>
          <w:rFonts w:ascii="Times New Roman" w:hAnsi="Times New Roman"/>
          <w:bCs/>
          <w:iCs/>
          <w:sz w:val="24"/>
          <w:szCs w:val="24"/>
        </w:rPr>
        <w:t>s</w:t>
      </w:r>
      <w:r w:rsidR="009E0A8F">
        <w:rPr>
          <w:rFonts w:ascii="Times New Roman" w:hAnsi="Times New Roman"/>
          <w:bCs/>
          <w:iCs/>
          <w:sz w:val="24"/>
          <w:szCs w:val="24"/>
        </w:rPr>
        <w:t xml:space="preserve"> used to calculate the model parameters are explained in Table </w:t>
      </w:r>
      <w:r w:rsidR="005956B6">
        <w:rPr>
          <w:rFonts w:ascii="Times New Roman" w:hAnsi="Times New Roman"/>
          <w:bCs/>
          <w:iCs/>
          <w:sz w:val="24"/>
          <w:szCs w:val="24"/>
        </w:rPr>
        <w:t>1</w:t>
      </w:r>
      <w:r w:rsidR="009E0A8F">
        <w:rPr>
          <w:rFonts w:ascii="Times New Roman" w:hAnsi="Times New Roman"/>
          <w:bCs/>
          <w:iCs/>
          <w:sz w:val="24"/>
          <w:szCs w:val="24"/>
        </w:rPr>
        <w:t>.</w:t>
      </w:r>
      <w:r w:rsidR="008234ED">
        <w:rPr>
          <w:rFonts w:ascii="Times New Roman" w:hAnsi="Times New Roman"/>
          <w:bCs/>
          <w:iCs/>
          <w:sz w:val="24"/>
          <w:szCs w:val="24"/>
        </w:rPr>
        <w:t xml:space="preserve"> </w:t>
      </w:r>
      <w:r w:rsidR="00F32D69">
        <w:rPr>
          <w:rFonts w:ascii="Times New Roman" w:hAnsi="Times New Roman"/>
          <w:sz w:val="24"/>
          <w:szCs w:val="24"/>
        </w:rPr>
        <w:t>Of the seven adsorbents, HFO had the highest F adsorption capacity</w:t>
      </w:r>
      <w:r w:rsidR="009768E0">
        <w:rPr>
          <w:rFonts w:ascii="Times New Roman" w:hAnsi="Times New Roman"/>
          <w:sz w:val="24"/>
          <w:szCs w:val="24"/>
        </w:rPr>
        <w:t xml:space="preserve"> (see later section)</w:t>
      </w:r>
      <w:r w:rsidR="00F32D69">
        <w:rPr>
          <w:rFonts w:ascii="Times New Roman" w:hAnsi="Times New Roman"/>
          <w:sz w:val="24"/>
          <w:szCs w:val="24"/>
        </w:rPr>
        <w:t>. Therefore, t</w:t>
      </w:r>
      <w:r w:rsidR="009E0A8F" w:rsidRPr="00ED5632">
        <w:rPr>
          <w:rFonts w:ascii="Times New Roman" w:hAnsi="Times New Roman"/>
          <w:sz w:val="24"/>
          <w:szCs w:val="24"/>
        </w:rPr>
        <w:t xml:space="preserve">he effect of pH of the medium and the influence of </w:t>
      </w:r>
      <w:r w:rsidR="009E0A8F">
        <w:rPr>
          <w:rFonts w:ascii="Times New Roman" w:hAnsi="Times New Roman"/>
          <w:sz w:val="24"/>
          <w:szCs w:val="24"/>
        </w:rPr>
        <w:t xml:space="preserve">complementary </w:t>
      </w:r>
      <w:r w:rsidR="009E0A8F" w:rsidRPr="00ED5632">
        <w:rPr>
          <w:rFonts w:ascii="Times New Roman" w:hAnsi="Times New Roman"/>
          <w:sz w:val="24"/>
          <w:szCs w:val="24"/>
        </w:rPr>
        <w:t xml:space="preserve">ions </w:t>
      </w:r>
      <w:r w:rsidR="009E0A8F">
        <w:rPr>
          <w:rFonts w:ascii="Times New Roman" w:hAnsi="Times New Roman"/>
          <w:sz w:val="24"/>
          <w:szCs w:val="24"/>
        </w:rPr>
        <w:t>we</w:t>
      </w:r>
      <w:r w:rsidR="009E0A8F" w:rsidRPr="00ED5632">
        <w:rPr>
          <w:rFonts w:ascii="Times New Roman" w:hAnsi="Times New Roman"/>
          <w:sz w:val="24"/>
          <w:szCs w:val="24"/>
        </w:rPr>
        <w:t>re investigated</w:t>
      </w:r>
      <w:r w:rsidR="009E0A8F">
        <w:rPr>
          <w:rFonts w:ascii="Times New Roman" w:hAnsi="Times New Roman"/>
          <w:sz w:val="24"/>
          <w:szCs w:val="24"/>
        </w:rPr>
        <w:t xml:space="preserve"> </w:t>
      </w:r>
      <w:r w:rsidR="00901BA6">
        <w:rPr>
          <w:rFonts w:ascii="Times New Roman" w:hAnsi="Times New Roman"/>
          <w:sz w:val="24"/>
          <w:szCs w:val="24"/>
        </w:rPr>
        <w:t>on</w:t>
      </w:r>
      <w:r w:rsidR="009E0A8F">
        <w:rPr>
          <w:rFonts w:ascii="Times New Roman" w:hAnsi="Times New Roman"/>
          <w:sz w:val="24"/>
          <w:szCs w:val="24"/>
        </w:rPr>
        <w:t xml:space="preserve"> HFO</w:t>
      </w:r>
      <w:r w:rsidR="00901BA6">
        <w:rPr>
          <w:rFonts w:ascii="Times New Roman" w:hAnsi="Times New Roman"/>
          <w:sz w:val="24"/>
          <w:szCs w:val="24"/>
        </w:rPr>
        <w:t xml:space="preserve"> only</w:t>
      </w:r>
      <w:r w:rsidR="009E0A8F" w:rsidRPr="00ED5632">
        <w:rPr>
          <w:rFonts w:ascii="Times New Roman" w:hAnsi="Times New Roman"/>
          <w:sz w:val="24"/>
          <w:szCs w:val="24"/>
        </w:rPr>
        <w:t xml:space="preserve">. </w:t>
      </w:r>
      <w:r w:rsidR="009E0A8F">
        <w:rPr>
          <w:rFonts w:ascii="Times New Roman" w:hAnsi="Times New Roman"/>
          <w:sz w:val="24"/>
          <w:szCs w:val="24"/>
        </w:rPr>
        <w:t>For the</w:t>
      </w:r>
      <w:r w:rsidR="009E0A8F" w:rsidRPr="00ED5632">
        <w:rPr>
          <w:rFonts w:ascii="Times New Roman" w:hAnsi="Times New Roman"/>
          <w:sz w:val="24"/>
          <w:szCs w:val="24"/>
        </w:rPr>
        <w:t xml:space="preserve"> effect of pH on the adsorption of </w:t>
      </w:r>
      <w:r w:rsidR="009E0A8F">
        <w:rPr>
          <w:rFonts w:ascii="Times New Roman" w:hAnsi="Times New Roman"/>
          <w:sz w:val="24"/>
          <w:szCs w:val="24"/>
        </w:rPr>
        <w:t xml:space="preserve">F, samples prepared for zeta potential measurements were used. </w:t>
      </w:r>
    </w:p>
    <w:p w:rsidR="00CE4BE6" w:rsidRDefault="00BF7212" w:rsidP="00F218A7">
      <w:pPr>
        <w:widowControl w:val="0"/>
        <w:spacing w:after="0" w:line="480" w:lineRule="auto"/>
        <w:ind w:firstLine="426"/>
        <w:jc w:val="both"/>
        <w:rPr>
          <w:rFonts w:ascii="Times New Roman" w:hAnsi="Times New Roman" w:cs="Times New Roman"/>
          <w:sz w:val="24"/>
          <w:szCs w:val="24"/>
        </w:rPr>
      </w:pPr>
      <w:r w:rsidRPr="00BF7212">
        <w:rPr>
          <w:rFonts w:ascii="Times New Roman" w:hAnsi="Times New Roman" w:cs="Times New Roman"/>
          <w:sz w:val="24"/>
          <w:szCs w:val="24"/>
        </w:rPr>
        <w:t xml:space="preserve">Natural water and wastewater may contain many anions at different concentrations which can compete with F for adsorption. The extent of this competition depends on the relative concentrations of the ions and their affinity for the adsorbent. Therefore, the effect of </w:t>
      </w:r>
      <w:r w:rsidRPr="00BF7212">
        <w:rPr>
          <w:rFonts w:ascii="Times New Roman" w:hAnsi="Times New Roman" w:cs="Times New Roman"/>
          <w:sz w:val="24"/>
          <w:szCs w:val="24"/>
        </w:rPr>
        <w:lastRenderedPageBreak/>
        <w:t>complementary anions (Cl</w:t>
      </w:r>
      <w:r w:rsidRPr="00BF7212">
        <w:rPr>
          <w:rFonts w:ascii="Times New Roman" w:hAnsi="Times New Roman" w:cs="Times New Roman"/>
          <w:sz w:val="24"/>
          <w:szCs w:val="24"/>
          <w:vertAlign w:val="superscript"/>
        </w:rPr>
        <w:t>-</w:t>
      </w:r>
      <w:r w:rsidRPr="00BF7212">
        <w:rPr>
          <w:rFonts w:ascii="Times New Roman" w:hAnsi="Times New Roman" w:cs="Times New Roman"/>
          <w:sz w:val="24"/>
          <w:szCs w:val="24"/>
        </w:rPr>
        <w:t>, SO</w:t>
      </w:r>
      <w:r w:rsidRPr="00BF7212">
        <w:rPr>
          <w:rFonts w:ascii="Times New Roman" w:hAnsi="Times New Roman" w:cs="Times New Roman"/>
          <w:sz w:val="24"/>
          <w:szCs w:val="24"/>
          <w:vertAlign w:val="subscript"/>
        </w:rPr>
        <w:t>4</w:t>
      </w:r>
      <w:r w:rsidRPr="00BF7212">
        <w:rPr>
          <w:rFonts w:ascii="Times New Roman" w:hAnsi="Times New Roman" w:cs="Times New Roman"/>
          <w:sz w:val="24"/>
          <w:szCs w:val="24"/>
          <w:vertAlign w:val="superscript"/>
        </w:rPr>
        <w:t>2-</w:t>
      </w:r>
      <w:r w:rsidRPr="00BF7212">
        <w:rPr>
          <w:rFonts w:ascii="Times New Roman" w:hAnsi="Times New Roman" w:cs="Times New Roman"/>
          <w:sz w:val="24"/>
          <w:szCs w:val="24"/>
        </w:rPr>
        <w:t>, PO</w:t>
      </w:r>
      <w:r w:rsidRPr="00BF7212">
        <w:rPr>
          <w:rFonts w:ascii="Times New Roman" w:hAnsi="Times New Roman" w:cs="Times New Roman"/>
          <w:sz w:val="24"/>
          <w:szCs w:val="24"/>
          <w:vertAlign w:val="subscript"/>
        </w:rPr>
        <w:t>4</w:t>
      </w:r>
      <w:r w:rsidRPr="00BF7212">
        <w:rPr>
          <w:rFonts w:ascii="Times New Roman" w:hAnsi="Times New Roman" w:cs="Times New Roman"/>
          <w:sz w:val="24"/>
          <w:szCs w:val="24"/>
          <w:vertAlign w:val="superscript"/>
        </w:rPr>
        <w:t>3-</w:t>
      </w:r>
      <w:r w:rsidRPr="00BF7212">
        <w:rPr>
          <w:rFonts w:ascii="Times New Roman" w:hAnsi="Times New Roman" w:cs="Times New Roman"/>
          <w:sz w:val="24"/>
          <w:szCs w:val="24"/>
        </w:rPr>
        <w:t xml:space="preserve"> and NO</w:t>
      </w:r>
      <w:r w:rsidRPr="00BF7212">
        <w:rPr>
          <w:rFonts w:ascii="Times New Roman" w:hAnsi="Times New Roman" w:cs="Times New Roman"/>
          <w:sz w:val="24"/>
          <w:szCs w:val="24"/>
          <w:vertAlign w:val="subscript"/>
        </w:rPr>
        <w:t>3</w:t>
      </w:r>
      <w:r w:rsidRPr="00BF7212">
        <w:rPr>
          <w:rFonts w:ascii="Times New Roman" w:hAnsi="Times New Roman" w:cs="Times New Roman"/>
          <w:sz w:val="24"/>
          <w:szCs w:val="24"/>
          <w:vertAlign w:val="superscript"/>
        </w:rPr>
        <w:t>-</w:t>
      </w:r>
      <w:r w:rsidRPr="00BF7212">
        <w:rPr>
          <w:rFonts w:ascii="Times New Roman" w:hAnsi="Times New Roman" w:cs="Times New Roman"/>
          <w:sz w:val="24"/>
          <w:szCs w:val="24"/>
        </w:rPr>
        <w:t xml:space="preserve">) on F adsorption by HFO was studied at a constant initial F concentration of 10 mg/L, adsorbent dose of 1 g/L, and pH 6.5 by varying anion concentrations from 25 to 100 mg/L using </w:t>
      </w:r>
      <w:proofErr w:type="spellStart"/>
      <w:r w:rsidRPr="00BF7212">
        <w:rPr>
          <w:rFonts w:ascii="Times New Roman" w:hAnsi="Times New Roman" w:cs="Times New Roman"/>
          <w:sz w:val="24"/>
          <w:szCs w:val="24"/>
        </w:rPr>
        <w:t>NaCl</w:t>
      </w:r>
      <w:proofErr w:type="spellEnd"/>
      <w:r w:rsidRPr="00BF7212">
        <w:rPr>
          <w:rFonts w:ascii="Times New Roman" w:hAnsi="Times New Roman" w:cs="Times New Roman"/>
          <w:sz w:val="24"/>
          <w:szCs w:val="24"/>
        </w:rPr>
        <w:t>, Na</w:t>
      </w:r>
      <w:r w:rsidRPr="00BF7212">
        <w:rPr>
          <w:rFonts w:ascii="Times New Roman" w:hAnsi="Times New Roman" w:cs="Times New Roman"/>
          <w:sz w:val="24"/>
          <w:szCs w:val="24"/>
          <w:vertAlign w:val="subscript"/>
        </w:rPr>
        <w:t>2</w:t>
      </w:r>
      <w:r w:rsidRPr="00BF7212">
        <w:rPr>
          <w:rFonts w:ascii="Times New Roman" w:hAnsi="Times New Roman" w:cs="Times New Roman"/>
          <w:sz w:val="24"/>
          <w:szCs w:val="24"/>
        </w:rPr>
        <w:t>SO</w:t>
      </w:r>
      <w:r w:rsidRPr="00BF7212">
        <w:rPr>
          <w:rFonts w:ascii="Times New Roman" w:hAnsi="Times New Roman" w:cs="Times New Roman"/>
          <w:sz w:val="24"/>
          <w:szCs w:val="24"/>
          <w:vertAlign w:val="subscript"/>
        </w:rPr>
        <w:t>4</w:t>
      </w:r>
      <w:r w:rsidRPr="00BF7212">
        <w:rPr>
          <w:rFonts w:ascii="Times New Roman" w:hAnsi="Times New Roman" w:cs="Times New Roman"/>
          <w:sz w:val="24"/>
          <w:szCs w:val="24"/>
        </w:rPr>
        <w:t>, KH</w:t>
      </w:r>
      <w:r w:rsidRPr="00BF7212">
        <w:rPr>
          <w:rFonts w:ascii="Times New Roman" w:hAnsi="Times New Roman" w:cs="Times New Roman"/>
          <w:sz w:val="24"/>
          <w:szCs w:val="24"/>
          <w:vertAlign w:val="subscript"/>
        </w:rPr>
        <w:t>2</w:t>
      </w:r>
      <w:r w:rsidRPr="00BF7212">
        <w:rPr>
          <w:rFonts w:ascii="Times New Roman" w:hAnsi="Times New Roman" w:cs="Times New Roman"/>
          <w:sz w:val="24"/>
          <w:szCs w:val="24"/>
        </w:rPr>
        <w:t>PO</w:t>
      </w:r>
      <w:r w:rsidRPr="00BF7212">
        <w:rPr>
          <w:rFonts w:ascii="Times New Roman" w:hAnsi="Times New Roman" w:cs="Times New Roman"/>
          <w:sz w:val="24"/>
          <w:szCs w:val="24"/>
          <w:vertAlign w:val="subscript"/>
        </w:rPr>
        <w:t>4</w:t>
      </w:r>
      <w:r w:rsidRPr="00BF7212">
        <w:rPr>
          <w:rFonts w:ascii="Times New Roman" w:hAnsi="Times New Roman" w:cs="Times New Roman"/>
          <w:sz w:val="24"/>
          <w:szCs w:val="24"/>
        </w:rPr>
        <w:t xml:space="preserve"> and KNO</w:t>
      </w:r>
      <w:r w:rsidRPr="00BF7212">
        <w:rPr>
          <w:rFonts w:ascii="Times New Roman" w:hAnsi="Times New Roman" w:cs="Times New Roman"/>
          <w:sz w:val="24"/>
          <w:szCs w:val="24"/>
          <w:vertAlign w:val="subscript"/>
        </w:rPr>
        <w:t>3</w:t>
      </w:r>
      <w:r w:rsidR="00F218A7">
        <w:rPr>
          <w:rFonts w:ascii="Times New Roman" w:hAnsi="Times New Roman" w:cs="Times New Roman"/>
          <w:sz w:val="24"/>
          <w:szCs w:val="24"/>
        </w:rPr>
        <w:t xml:space="preserve">. </w:t>
      </w:r>
    </w:p>
    <w:p w:rsidR="00F218A7" w:rsidRDefault="00F218A7" w:rsidP="00F218A7">
      <w:pPr>
        <w:widowControl w:val="0"/>
        <w:spacing w:after="0" w:line="480" w:lineRule="auto"/>
        <w:ind w:firstLine="426"/>
        <w:jc w:val="both"/>
        <w:rPr>
          <w:rFonts w:ascii="Times New Roman" w:hAnsi="Times New Roman" w:cs="Times New Roman"/>
          <w:sz w:val="24"/>
          <w:szCs w:val="24"/>
        </w:rPr>
      </w:pPr>
    </w:p>
    <w:p w:rsidR="001108E9" w:rsidRPr="00F218A7" w:rsidRDefault="00BA4437" w:rsidP="001108E9">
      <w:pPr>
        <w:spacing w:after="0" w:line="480" w:lineRule="auto"/>
        <w:jc w:val="both"/>
        <w:rPr>
          <w:rFonts w:ascii="Times New Roman" w:eastAsia="Times New Roman" w:hAnsi="Times New Roman"/>
          <w:i/>
          <w:noProof/>
          <w:sz w:val="24"/>
          <w:szCs w:val="24"/>
        </w:rPr>
      </w:pPr>
      <w:r w:rsidRPr="00F218A7">
        <w:rPr>
          <w:rFonts w:ascii="Times New Roman" w:eastAsia="Times New Roman" w:hAnsi="Times New Roman"/>
          <w:i/>
          <w:noProof/>
          <w:sz w:val="24"/>
          <w:szCs w:val="24"/>
        </w:rPr>
        <w:t>2.</w:t>
      </w:r>
      <w:r w:rsidR="007D5064">
        <w:rPr>
          <w:rFonts w:ascii="Times New Roman" w:eastAsia="Times New Roman" w:hAnsi="Times New Roman"/>
          <w:i/>
          <w:noProof/>
          <w:sz w:val="24"/>
          <w:szCs w:val="24"/>
        </w:rPr>
        <w:t>6</w:t>
      </w:r>
      <w:r w:rsidR="001108E9" w:rsidRPr="00F218A7">
        <w:rPr>
          <w:rFonts w:ascii="Times New Roman" w:eastAsia="Times New Roman" w:hAnsi="Times New Roman"/>
          <w:i/>
          <w:noProof/>
          <w:sz w:val="24"/>
          <w:szCs w:val="24"/>
        </w:rPr>
        <w:t xml:space="preserve">. Column </w:t>
      </w:r>
      <w:r w:rsidR="00ED013C" w:rsidRPr="00F218A7">
        <w:rPr>
          <w:rFonts w:ascii="Times New Roman" w:eastAsia="Times New Roman" w:hAnsi="Times New Roman"/>
          <w:i/>
          <w:noProof/>
          <w:sz w:val="24"/>
          <w:szCs w:val="24"/>
        </w:rPr>
        <w:t xml:space="preserve">adsorption </w:t>
      </w:r>
      <w:r w:rsidR="001108E9" w:rsidRPr="00F218A7">
        <w:rPr>
          <w:rFonts w:ascii="Times New Roman" w:eastAsia="Times New Roman" w:hAnsi="Times New Roman"/>
          <w:i/>
          <w:noProof/>
          <w:sz w:val="24"/>
          <w:szCs w:val="24"/>
        </w:rPr>
        <w:t>experiments</w:t>
      </w:r>
    </w:p>
    <w:p w:rsidR="00F32D69" w:rsidRPr="00ED5632" w:rsidRDefault="00F32D69" w:rsidP="001108E9">
      <w:pPr>
        <w:spacing w:after="0" w:line="480" w:lineRule="auto"/>
        <w:jc w:val="both"/>
        <w:rPr>
          <w:rFonts w:ascii="Times New Roman" w:eastAsia="Times New Roman" w:hAnsi="Times New Roman"/>
          <w:b/>
          <w:i/>
          <w:noProof/>
          <w:sz w:val="24"/>
          <w:szCs w:val="24"/>
        </w:rPr>
      </w:pPr>
    </w:p>
    <w:p w:rsidR="009A4F55" w:rsidRPr="0049771E" w:rsidRDefault="001108E9" w:rsidP="00970AFF">
      <w:pPr>
        <w:spacing w:after="0" w:line="480" w:lineRule="auto"/>
        <w:ind w:firstLine="426"/>
        <w:jc w:val="both"/>
        <w:rPr>
          <w:rFonts w:ascii="Times New Roman" w:eastAsia="Times New Roman" w:hAnsi="Times New Roman"/>
          <w:noProof/>
          <w:sz w:val="24"/>
          <w:szCs w:val="24"/>
        </w:rPr>
      </w:pPr>
      <w:r w:rsidRPr="00ED5632">
        <w:rPr>
          <w:rFonts w:ascii="Times New Roman" w:eastAsia="Times New Roman" w:hAnsi="Times New Roman"/>
          <w:noProof/>
          <w:sz w:val="24"/>
          <w:szCs w:val="24"/>
        </w:rPr>
        <w:t xml:space="preserve">The fixed-bed column </w:t>
      </w:r>
      <w:r w:rsidR="00ED013C">
        <w:rPr>
          <w:rFonts w:ascii="Times New Roman" w:eastAsia="Times New Roman" w:hAnsi="Times New Roman"/>
          <w:noProof/>
          <w:sz w:val="24"/>
          <w:szCs w:val="24"/>
        </w:rPr>
        <w:t xml:space="preserve">used for the experiments </w:t>
      </w:r>
      <w:r w:rsidR="00901BA6">
        <w:rPr>
          <w:rFonts w:ascii="Times New Roman" w:eastAsia="Times New Roman" w:hAnsi="Times New Roman"/>
          <w:noProof/>
          <w:sz w:val="24"/>
          <w:szCs w:val="24"/>
        </w:rPr>
        <w:t>consisted</w:t>
      </w:r>
      <w:r w:rsidRPr="00ED5632">
        <w:rPr>
          <w:rFonts w:ascii="Times New Roman" w:eastAsia="Times New Roman" w:hAnsi="Times New Roman"/>
          <w:noProof/>
          <w:sz w:val="24"/>
          <w:szCs w:val="24"/>
        </w:rPr>
        <w:t xml:space="preserve"> of 2.5 cm inner diameter pyrex glass tube</w:t>
      </w:r>
      <w:r w:rsidR="00BF7DED">
        <w:rPr>
          <w:rFonts w:ascii="Times New Roman" w:eastAsia="Times New Roman" w:hAnsi="Times New Roman"/>
          <w:noProof/>
          <w:sz w:val="24"/>
          <w:szCs w:val="24"/>
        </w:rPr>
        <w:t>s</w:t>
      </w:r>
      <w:r w:rsidRPr="00ED5632">
        <w:rPr>
          <w:rFonts w:ascii="Times New Roman" w:eastAsia="Times New Roman" w:hAnsi="Times New Roman"/>
          <w:noProof/>
          <w:sz w:val="24"/>
          <w:szCs w:val="24"/>
        </w:rPr>
        <w:t>. At the bottom of the column, a stainless steel sieve was attached followed by a layer of glass beeds in order to provide a uniform flow of the solution through the column. A known quantity (56</w:t>
      </w:r>
      <w:r w:rsidR="00BF7DED">
        <w:rPr>
          <w:rFonts w:ascii="Times New Roman" w:eastAsia="Times New Roman" w:hAnsi="Times New Roman"/>
          <w:noProof/>
          <w:sz w:val="24"/>
          <w:szCs w:val="24"/>
        </w:rPr>
        <w:t xml:space="preserve"> </w:t>
      </w:r>
      <w:r w:rsidR="006C6EEC">
        <w:rPr>
          <w:rFonts w:ascii="Times New Roman" w:eastAsia="Times New Roman" w:hAnsi="Times New Roman"/>
          <w:noProof/>
          <w:sz w:val="24"/>
          <w:szCs w:val="24"/>
        </w:rPr>
        <w:t xml:space="preserve">or </w:t>
      </w:r>
      <w:r w:rsidRPr="00ED5632">
        <w:rPr>
          <w:rFonts w:ascii="Times New Roman" w:eastAsia="Times New Roman" w:hAnsi="Times New Roman"/>
          <w:noProof/>
          <w:sz w:val="24"/>
          <w:szCs w:val="24"/>
        </w:rPr>
        <w:t xml:space="preserve">112 g) of </w:t>
      </w:r>
      <w:r w:rsidR="001D14FA">
        <w:rPr>
          <w:rFonts w:ascii="Times New Roman" w:eastAsia="Times New Roman" w:hAnsi="Times New Roman"/>
          <w:noProof/>
          <w:sz w:val="24"/>
          <w:szCs w:val="24"/>
        </w:rPr>
        <w:t>anthracite +</w:t>
      </w:r>
      <w:r w:rsidR="001D14FA" w:rsidRPr="00ED5632">
        <w:rPr>
          <w:rFonts w:ascii="Times New Roman" w:eastAsia="Times New Roman" w:hAnsi="Times New Roman"/>
          <w:noProof/>
          <w:sz w:val="24"/>
          <w:szCs w:val="24"/>
        </w:rPr>
        <w:t xml:space="preserve"> </w:t>
      </w:r>
      <w:r w:rsidR="009742B2" w:rsidRPr="00ED5632">
        <w:rPr>
          <w:rFonts w:ascii="Times New Roman" w:eastAsia="Times New Roman" w:hAnsi="Times New Roman"/>
          <w:noProof/>
          <w:sz w:val="24"/>
          <w:szCs w:val="24"/>
        </w:rPr>
        <w:t>HFO</w:t>
      </w:r>
      <w:r w:rsidRPr="00ED5632">
        <w:rPr>
          <w:rFonts w:ascii="Times New Roman" w:eastAsia="Times New Roman" w:hAnsi="Times New Roman"/>
          <w:noProof/>
          <w:sz w:val="24"/>
          <w:szCs w:val="24"/>
        </w:rPr>
        <w:t xml:space="preserve"> was packed in the column to yield the desired bed height</w:t>
      </w:r>
      <w:r w:rsidR="00BF7DED">
        <w:rPr>
          <w:rFonts w:ascii="Times New Roman" w:eastAsia="Times New Roman" w:hAnsi="Times New Roman"/>
          <w:noProof/>
          <w:sz w:val="24"/>
          <w:szCs w:val="24"/>
        </w:rPr>
        <w:t>s</w:t>
      </w:r>
      <w:r w:rsidRPr="00ED5632">
        <w:rPr>
          <w:rFonts w:ascii="Times New Roman" w:eastAsia="Times New Roman" w:hAnsi="Times New Roman"/>
          <w:noProof/>
          <w:sz w:val="24"/>
          <w:szCs w:val="24"/>
        </w:rPr>
        <w:t xml:space="preserve"> (12</w:t>
      </w:r>
      <w:r w:rsidR="00BF7DED">
        <w:rPr>
          <w:rFonts w:ascii="Times New Roman" w:eastAsia="Times New Roman" w:hAnsi="Times New Roman"/>
          <w:noProof/>
          <w:sz w:val="24"/>
          <w:szCs w:val="24"/>
        </w:rPr>
        <w:t xml:space="preserve"> </w:t>
      </w:r>
      <w:r w:rsidR="006C6EEC">
        <w:rPr>
          <w:rFonts w:ascii="Times New Roman" w:eastAsia="Times New Roman" w:hAnsi="Times New Roman"/>
          <w:noProof/>
          <w:sz w:val="24"/>
          <w:szCs w:val="24"/>
        </w:rPr>
        <w:t>or</w:t>
      </w:r>
      <w:r w:rsidR="00BF7DED">
        <w:rPr>
          <w:rFonts w:ascii="Times New Roman" w:eastAsia="Times New Roman" w:hAnsi="Times New Roman"/>
          <w:noProof/>
          <w:sz w:val="24"/>
          <w:szCs w:val="24"/>
        </w:rPr>
        <w:t xml:space="preserve"> </w:t>
      </w:r>
      <w:r w:rsidRPr="00ED5632">
        <w:rPr>
          <w:rFonts w:ascii="Times New Roman" w:eastAsia="Times New Roman" w:hAnsi="Times New Roman"/>
          <w:noProof/>
          <w:sz w:val="24"/>
          <w:szCs w:val="24"/>
        </w:rPr>
        <w:t>2</w:t>
      </w:r>
      <w:r w:rsidR="004B36F6">
        <w:rPr>
          <w:rFonts w:ascii="Times New Roman" w:eastAsia="Times New Roman" w:hAnsi="Times New Roman"/>
          <w:noProof/>
          <w:sz w:val="24"/>
          <w:szCs w:val="24"/>
        </w:rPr>
        <w:t xml:space="preserve">4 cm). </w:t>
      </w:r>
      <w:r w:rsidR="001D14FA">
        <w:rPr>
          <w:rFonts w:ascii="Times New Roman" w:eastAsia="Times New Roman" w:hAnsi="Times New Roman"/>
          <w:noProof/>
          <w:sz w:val="24"/>
          <w:szCs w:val="24"/>
        </w:rPr>
        <w:t xml:space="preserve">The HFO content in the column was 10 and 20% of the total column weight. Anthracite was used to provide physical stability and good hydraulic conductivity to the columns and reduce the cost of the filter media. Initial trials showed that anthracite had negligible F adsorption capacity. Therefore the adsorption capacity of the column was assumed to be due to only HFO. </w:t>
      </w:r>
      <w:r w:rsidR="004B36F6">
        <w:rPr>
          <w:rFonts w:ascii="Times New Roman" w:eastAsia="Times New Roman" w:hAnsi="Times New Roman"/>
          <w:noProof/>
          <w:sz w:val="24"/>
          <w:szCs w:val="24"/>
        </w:rPr>
        <w:t>F</w:t>
      </w:r>
      <w:r w:rsidR="001D14FA">
        <w:rPr>
          <w:rFonts w:ascii="Times New Roman" w:eastAsia="Times New Roman" w:hAnsi="Times New Roman"/>
          <w:noProof/>
          <w:sz w:val="24"/>
          <w:szCs w:val="24"/>
        </w:rPr>
        <w:t>luoride</w:t>
      </w:r>
      <w:r w:rsidRPr="00ED5632">
        <w:rPr>
          <w:rFonts w:ascii="Times New Roman" w:eastAsia="Times New Roman" w:hAnsi="Times New Roman"/>
          <w:noProof/>
          <w:sz w:val="24"/>
          <w:szCs w:val="24"/>
        </w:rPr>
        <w:t xml:space="preserve"> solutions of known concentrations (10 and 30 mg F/L) w</w:t>
      </w:r>
      <w:r w:rsidR="00BF7DED">
        <w:rPr>
          <w:rFonts w:ascii="Times New Roman" w:eastAsia="Times New Roman" w:hAnsi="Times New Roman"/>
          <w:noProof/>
          <w:sz w:val="24"/>
          <w:szCs w:val="24"/>
        </w:rPr>
        <w:t>ere</w:t>
      </w:r>
      <w:r w:rsidRPr="00ED5632">
        <w:rPr>
          <w:rFonts w:ascii="Times New Roman" w:eastAsia="Times New Roman" w:hAnsi="Times New Roman"/>
          <w:noProof/>
          <w:sz w:val="24"/>
          <w:szCs w:val="24"/>
        </w:rPr>
        <w:t xml:space="preserve"> pumped upward through the column at a desired filtration velocity (2.5</w:t>
      </w:r>
      <w:r w:rsidR="009742B2" w:rsidRPr="00ED5632">
        <w:rPr>
          <w:rFonts w:ascii="Times New Roman" w:eastAsia="Times New Roman" w:hAnsi="Times New Roman"/>
          <w:noProof/>
          <w:sz w:val="24"/>
          <w:szCs w:val="24"/>
        </w:rPr>
        <w:t xml:space="preserve"> </w:t>
      </w:r>
      <w:r w:rsidRPr="00ED5632">
        <w:rPr>
          <w:rFonts w:ascii="Times New Roman" w:eastAsia="Times New Roman" w:hAnsi="Times New Roman"/>
          <w:noProof/>
          <w:sz w:val="24"/>
          <w:szCs w:val="24"/>
        </w:rPr>
        <w:t xml:space="preserve">m/h) </w:t>
      </w:r>
      <w:r w:rsidR="00BF7DED">
        <w:rPr>
          <w:rFonts w:ascii="Times New Roman" w:eastAsia="Times New Roman" w:hAnsi="Times New Roman"/>
          <w:noProof/>
          <w:sz w:val="24"/>
          <w:szCs w:val="24"/>
        </w:rPr>
        <w:t xml:space="preserve">which was </w:t>
      </w:r>
      <w:r w:rsidRPr="00ED5632">
        <w:rPr>
          <w:rFonts w:ascii="Times New Roman" w:eastAsia="Times New Roman" w:hAnsi="Times New Roman"/>
          <w:noProof/>
          <w:sz w:val="24"/>
          <w:szCs w:val="24"/>
        </w:rPr>
        <w:t xml:space="preserve">controlled by a peristaltic pump. The effluents at the outlet of the column were collected at regular time intervals and the </w:t>
      </w:r>
      <w:r w:rsidR="004B36F6">
        <w:rPr>
          <w:rFonts w:ascii="Times New Roman" w:eastAsia="Times New Roman" w:hAnsi="Times New Roman"/>
          <w:noProof/>
          <w:sz w:val="24"/>
          <w:szCs w:val="24"/>
        </w:rPr>
        <w:t>F</w:t>
      </w:r>
      <w:r w:rsidRPr="00ED5632">
        <w:rPr>
          <w:rFonts w:ascii="Times New Roman" w:eastAsia="Times New Roman" w:hAnsi="Times New Roman"/>
          <w:noProof/>
          <w:sz w:val="24"/>
          <w:szCs w:val="24"/>
        </w:rPr>
        <w:t xml:space="preserve"> concentration was measured</w:t>
      </w:r>
      <w:r w:rsidR="009742B2" w:rsidRPr="00ED5632">
        <w:rPr>
          <w:rFonts w:ascii="Times New Roman" w:eastAsia="Times New Roman" w:hAnsi="Times New Roman"/>
          <w:noProof/>
          <w:sz w:val="24"/>
          <w:szCs w:val="24"/>
        </w:rPr>
        <w:t>.</w:t>
      </w:r>
      <w:r w:rsidR="00D40809">
        <w:rPr>
          <w:rFonts w:ascii="Times New Roman" w:eastAsia="Times New Roman" w:hAnsi="Times New Roman"/>
          <w:noProof/>
          <w:sz w:val="24"/>
          <w:szCs w:val="24"/>
        </w:rPr>
        <w:t xml:space="preserve"> </w:t>
      </w:r>
    </w:p>
    <w:p w:rsidR="00CD4C3D" w:rsidRPr="00CD4C3D" w:rsidRDefault="00CD4C3D" w:rsidP="00CD4C3D">
      <w:pPr>
        <w:spacing w:after="0" w:line="480" w:lineRule="auto"/>
        <w:jc w:val="both"/>
        <w:rPr>
          <w:rFonts w:ascii="Times New Roman" w:hAnsi="Times New Roman"/>
          <w:sz w:val="24"/>
          <w:szCs w:val="24"/>
          <w:lang w:eastAsia="ko-KR"/>
        </w:rPr>
      </w:pPr>
      <w:r>
        <w:rPr>
          <w:rFonts w:ascii="Times New Roman" w:hAnsi="Times New Roman"/>
          <w:sz w:val="24"/>
          <w:szCs w:val="24"/>
          <w:lang w:eastAsia="ko-KR"/>
        </w:rPr>
        <w:t xml:space="preserve">         </w:t>
      </w:r>
      <w:r w:rsidRPr="00CD4C3D">
        <w:rPr>
          <w:rFonts w:ascii="Times New Roman" w:hAnsi="Times New Roman"/>
          <w:sz w:val="24"/>
          <w:szCs w:val="24"/>
          <w:lang w:eastAsia="ko-KR"/>
        </w:rPr>
        <w:t xml:space="preserve">The breakthrough curves show the loading behaviour of </w:t>
      </w:r>
      <w:r>
        <w:rPr>
          <w:rFonts w:ascii="Times New Roman" w:hAnsi="Times New Roman"/>
          <w:sz w:val="24"/>
          <w:szCs w:val="24"/>
          <w:lang w:eastAsia="ko-KR"/>
        </w:rPr>
        <w:t>f</w:t>
      </w:r>
      <w:r w:rsidRPr="00CD4C3D">
        <w:rPr>
          <w:rFonts w:ascii="Times New Roman" w:hAnsi="Times New Roman"/>
          <w:sz w:val="24"/>
          <w:szCs w:val="24"/>
          <w:lang w:eastAsia="ko-KR"/>
        </w:rPr>
        <w:t>luoride to be removed from solution in a fixed-bed column and are usually expressed in terms of adsorbed fluoride concentration (C</w:t>
      </w:r>
      <w:r w:rsidRPr="00CD4C3D">
        <w:rPr>
          <w:rFonts w:ascii="Times New Roman" w:hAnsi="Times New Roman"/>
          <w:sz w:val="24"/>
          <w:szCs w:val="24"/>
          <w:vertAlign w:val="subscript"/>
          <w:lang w:eastAsia="ko-KR"/>
        </w:rPr>
        <w:t>ad</w:t>
      </w:r>
      <w:r w:rsidRPr="00CD4C3D">
        <w:rPr>
          <w:rFonts w:ascii="Times New Roman" w:hAnsi="Times New Roman"/>
          <w:sz w:val="24"/>
          <w:szCs w:val="24"/>
          <w:lang w:eastAsia="ko-KR"/>
        </w:rPr>
        <w:t>), inlet fluoride concentration (C</w:t>
      </w:r>
      <w:r w:rsidRPr="00CD4C3D">
        <w:rPr>
          <w:rFonts w:ascii="Times New Roman" w:hAnsi="Times New Roman"/>
          <w:sz w:val="24"/>
          <w:szCs w:val="24"/>
          <w:vertAlign w:val="subscript"/>
          <w:lang w:eastAsia="ko-KR"/>
        </w:rPr>
        <w:t>o</w:t>
      </w:r>
      <w:r w:rsidRPr="00CD4C3D">
        <w:rPr>
          <w:rFonts w:ascii="Times New Roman" w:hAnsi="Times New Roman"/>
          <w:sz w:val="24"/>
          <w:szCs w:val="24"/>
          <w:lang w:eastAsia="ko-KR"/>
        </w:rPr>
        <w:t>), outlet fluoride concentration (C) or normalized concentration defined as the ratio of outlet fluoride concentration to inlet fluoride concentration (C/C</w:t>
      </w:r>
      <w:r w:rsidRPr="00CD4C3D">
        <w:rPr>
          <w:rFonts w:ascii="Times New Roman" w:hAnsi="Times New Roman"/>
          <w:sz w:val="24"/>
          <w:szCs w:val="24"/>
          <w:vertAlign w:val="subscript"/>
          <w:lang w:eastAsia="ko-KR"/>
        </w:rPr>
        <w:t>o</w:t>
      </w:r>
      <w:r w:rsidRPr="00CD4C3D">
        <w:rPr>
          <w:rFonts w:ascii="Times New Roman" w:hAnsi="Times New Roman"/>
          <w:sz w:val="24"/>
          <w:szCs w:val="24"/>
          <w:lang w:eastAsia="ko-KR"/>
        </w:rPr>
        <w:t xml:space="preserve">) as a function of time. </w:t>
      </w:r>
      <w:r w:rsidRPr="00507F3E">
        <w:rPr>
          <w:rFonts w:ascii="Times New Roman" w:hAnsi="Times New Roman"/>
          <w:sz w:val="24"/>
          <w:szCs w:val="24"/>
          <w:highlight w:val="yellow"/>
          <w:lang w:eastAsia="ko-KR"/>
        </w:rPr>
        <w:t xml:space="preserve">The maximum column capacity, q </w:t>
      </w:r>
      <w:r w:rsidRPr="00507F3E">
        <w:rPr>
          <w:rFonts w:ascii="Times New Roman" w:hAnsi="Times New Roman"/>
          <w:sz w:val="24"/>
          <w:szCs w:val="24"/>
          <w:highlight w:val="yellow"/>
          <w:vertAlign w:val="subscript"/>
          <w:lang w:eastAsia="ko-KR"/>
        </w:rPr>
        <w:t>total</w:t>
      </w:r>
      <w:r w:rsidR="00631C71" w:rsidRPr="00507F3E">
        <w:rPr>
          <w:rFonts w:ascii="Times New Roman" w:hAnsi="Times New Roman"/>
          <w:sz w:val="24"/>
          <w:szCs w:val="24"/>
          <w:highlight w:val="yellow"/>
          <w:lang w:eastAsia="ko-KR"/>
        </w:rPr>
        <w:t xml:space="preserve"> (mg F</w:t>
      </w:r>
      <w:r w:rsidRPr="00507F3E">
        <w:rPr>
          <w:rFonts w:ascii="Times New Roman" w:hAnsi="Times New Roman"/>
          <w:sz w:val="24"/>
          <w:szCs w:val="24"/>
          <w:highlight w:val="yellow"/>
          <w:lang w:eastAsia="ko-KR"/>
        </w:rPr>
        <w:t xml:space="preserve">), for a given feed concentration and filtration velocity is equal to the area under the plot of the adsorbed </w:t>
      </w:r>
      <w:r w:rsidR="00631C71" w:rsidRPr="00507F3E">
        <w:rPr>
          <w:rFonts w:ascii="Times New Roman" w:hAnsi="Times New Roman"/>
          <w:sz w:val="24"/>
          <w:szCs w:val="24"/>
          <w:highlight w:val="yellow"/>
          <w:lang w:eastAsia="ko-KR"/>
        </w:rPr>
        <w:t xml:space="preserve">fluoride </w:t>
      </w:r>
      <w:r w:rsidRPr="00507F3E">
        <w:rPr>
          <w:rFonts w:ascii="Times New Roman" w:hAnsi="Times New Roman"/>
          <w:sz w:val="24"/>
          <w:szCs w:val="24"/>
          <w:highlight w:val="yellow"/>
          <w:lang w:eastAsia="ko-KR"/>
        </w:rPr>
        <w:t>concentration, C</w:t>
      </w:r>
      <w:r w:rsidRPr="00507F3E">
        <w:rPr>
          <w:rFonts w:ascii="Times New Roman" w:hAnsi="Times New Roman"/>
          <w:sz w:val="24"/>
          <w:szCs w:val="24"/>
          <w:highlight w:val="yellow"/>
          <w:vertAlign w:val="subscript"/>
          <w:lang w:eastAsia="ko-KR"/>
        </w:rPr>
        <w:t>ad</w:t>
      </w:r>
      <w:r w:rsidRPr="00507F3E">
        <w:rPr>
          <w:rFonts w:ascii="Times New Roman" w:hAnsi="Times New Roman"/>
          <w:sz w:val="24"/>
          <w:szCs w:val="24"/>
          <w:highlight w:val="yellow"/>
          <w:lang w:eastAsia="ko-KR"/>
        </w:rPr>
        <w:t xml:space="preserve"> (C</w:t>
      </w:r>
      <w:r w:rsidRPr="00507F3E">
        <w:rPr>
          <w:rFonts w:ascii="Times New Roman" w:hAnsi="Times New Roman"/>
          <w:sz w:val="24"/>
          <w:szCs w:val="24"/>
          <w:highlight w:val="yellow"/>
          <w:vertAlign w:val="subscript"/>
          <w:lang w:eastAsia="ko-KR"/>
        </w:rPr>
        <w:t xml:space="preserve">ad </w:t>
      </w:r>
      <w:r w:rsidRPr="00507F3E">
        <w:rPr>
          <w:rFonts w:ascii="Times New Roman" w:hAnsi="Times New Roman"/>
          <w:sz w:val="24"/>
          <w:szCs w:val="24"/>
          <w:highlight w:val="yellow"/>
          <w:lang w:eastAsia="ko-KR"/>
        </w:rPr>
        <w:t>= C</w:t>
      </w:r>
      <w:r w:rsidRPr="00507F3E">
        <w:rPr>
          <w:rFonts w:ascii="Times New Roman" w:hAnsi="Times New Roman"/>
          <w:sz w:val="24"/>
          <w:szCs w:val="24"/>
          <w:highlight w:val="yellow"/>
          <w:vertAlign w:val="subscript"/>
          <w:lang w:eastAsia="ko-KR"/>
        </w:rPr>
        <w:t>o</w:t>
      </w:r>
      <w:r w:rsidRPr="00507F3E">
        <w:rPr>
          <w:rFonts w:ascii="Times New Roman" w:hAnsi="Times New Roman"/>
          <w:sz w:val="24"/>
          <w:szCs w:val="24"/>
          <w:highlight w:val="yellow"/>
          <w:lang w:eastAsia="ko-KR"/>
        </w:rPr>
        <w:t>-C) (mg/L) versus effluent time (t, min) an</w:t>
      </w:r>
      <w:r w:rsidR="00631C71" w:rsidRPr="00507F3E">
        <w:rPr>
          <w:rFonts w:ascii="Times New Roman" w:hAnsi="Times New Roman"/>
          <w:sz w:val="24"/>
          <w:szCs w:val="24"/>
          <w:highlight w:val="yellow"/>
          <w:lang w:eastAsia="ko-KR"/>
        </w:rPr>
        <w:t xml:space="preserve">d </w:t>
      </w:r>
      <w:r w:rsidR="00507F3E" w:rsidRPr="00507F3E">
        <w:rPr>
          <w:rFonts w:ascii="Times New Roman" w:hAnsi="Times New Roman"/>
          <w:sz w:val="24"/>
          <w:szCs w:val="24"/>
          <w:highlight w:val="yellow"/>
          <w:lang w:eastAsia="ko-KR"/>
        </w:rPr>
        <w:lastRenderedPageBreak/>
        <w:t>was calculated manually</w:t>
      </w:r>
      <w:r w:rsidR="00507F3E">
        <w:rPr>
          <w:rFonts w:ascii="Times New Roman" w:hAnsi="Times New Roman"/>
          <w:sz w:val="24"/>
          <w:szCs w:val="24"/>
          <w:highlight w:val="yellow"/>
          <w:lang w:eastAsia="ko-KR"/>
        </w:rPr>
        <w:t xml:space="preserve"> </w:t>
      </w:r>
      <w:r w:rsidR="00507F3E" w:rsidRPr="00507F3E">
        <w:rPr>
          <w:rFonts w:ascii="Times New Roman" w:hAnsi="Times New Roman"/>
          <w:sz w:val="24"/>
          <w:szCs w:val="24"/>
          <w:highlight w:val="yellow"/>
          <w:lang w:eastAsia="ko-KR"/>
        </w:rPr>
        <w:t>from the breakthrough curves</w:t>
      </w:r>
      <w:r w:rsidR="00507F3E">
        <w:rPr>
          <w:rFonts w:ascii="Times New Roman" w:hAnsi="Times New Roman"/>
          <w:sz w:val="24"/>
          <w:szCs w:val="24"/>
          <w:highlight w:val="yellow"/>
          <w:lang w:eastAsia="ko-KR"/>
        </w:rPr>
        <w:t xml:space="preserve"> using Microsoft Excel spreadsheet</w:t>
      </w:r>
      <w:r w:rsidR="00507F3E" w:rsidRPr="00507F3E">
        <w:rPr>
          <w:rFonts w:ascii="Times New Roman" w:hAnsi="Times New Roman"/>
          <w:sz w:val="24"/>
          <w:szCs w:val="24"/>
          <w:highlight w:val="yellow"/>
          <w:lang w:eastAsia="ko-KR"/>
        </w:rPr>
        <w:t xml:space="preserve"> according to</w:t>
      </w:r>
      <w:r w:rsidR="00631C71" w:rsidRPr="00507F3E">
        <w:rPr>
          <w:rFonts w:ascii="Times New Roman" w:hAnsi="Times New Roman"/>
          <w:sz w:val="24"/>
          <w:szCs w:val="24"/>
          <w:highlight w:val="yellow"/>
          <w:lang w:eastAsia="ko-KR"/>
        </w:rPr>
        <w:t xml:space="preserve"> equation (3</w:t>
      </w:r>
      <w:r w:rsidRPr="00507F3E">
        <w:rPr>
          <w:rFonts w:ascii="Times New Roman" w:hAnsi="Times New Roman"/>
          <w:sz w:val="24"/>
          <w:szCs w:val="24"/>
          <w:highlight w:val="yellow"/>
          <w:lang w:eastAsia="ko-KR"/>
        </w:rPr>
        <w:t>).</w:t>
      </w:r>
    </w:p>
    <w:p w:rsidR="00CD4C3D" w:rsidRPr="00CD4C3D" w:rsidRDefault="00CD4C3D" w:rsidP="00CD4C3D">
      <w:pPr>
        <w:spacing w:after="0" w:line="480" w:lineRule="auto"/>
        <w:jc w:val="both"/>
        <w:rPr>
          <w:rFonts w:ascii="Times New Roman" w:hAnsi="Times New Roman"/>
          <w:sz w:val="24"/>
          <w:szCs w:val="24"/>
          <w:lang w:eastAsia="ko-KR"/>
        </w:rPr>
      </w:pPr>
      <w:r w:rsidRPr="00CD4C3D">
        <w:rPr>
          <w:rFonts w:ascii="Times New Roman" w:hAnsi="Times New Roman" w:hint="eastAsia"/>
          <w:sz w:val="24"/>
          <w:szCs w:val="24"/>
          <w:lang w:eastAsia="ko-KR"/>
        </w:rPr>
        <w:tab/>
      </w:r>
      <w:r w:rsidRPr="00CD4C3D">
        <w:rPr>
          <w:rFonts w:ascii="Times New Roman" w:hAnsi="Times New Roman"/>
          <w:sz w:val="24"/>
          <w:szCs w:val="24"/>
          <w:lang w:eastAsia="ko-KR"/>
        </w:rPr>
        <w:t xml:space="preserve">                 </w:t>
      </w:r>
      <w:r w:rsidRPr="00CD4C3D">
        <w:rPr>
          <w:rFonts w:ascii="Times New Roman" w:hAnsi="Times New Roman"/>
          <w:noProof/>
          <w:sz w:val="24"/>
          <w:szCs w:val="24"/>
        </w:rPr>
        <w:drawing>
          <wp:inline distT="0" distB="0" distL="0" distR="0">
            <wp:extent cx="1449070" cy="370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070" cy="370840"/>
                    </a:xfrm>
                    <a:prstGeom prst="rect">
                      <a:avLst/>
                    </a:prstGeom>
                    <a:noFill/>
                    <a:ln>
                      <a:noFill/>
                    </a:ln>
                  </pic:spPr>
                </pic:pic>
              </a:graphicData>
            </a:graphic>
          </wp:inline>
        </w:drawing>
      </w:r>
      <w:r w:rsidRPr="00CD4C3D">
        <w:rPr>
          <w:rFonts w:ascii="Times New Roman" w:hAnsi="Times New Roman"/>
          <w:sz w:val="24"/>
          <w:szCs w:val="24"/>
          <w:lang w:eastAsia="ko-KR"/>
        </w:rPr>
        <w:tab/>
      </w:r>
      <w:r w:rsidRPr="00CD4C3D">
        <w:rPr>
          <w:rFonts w:ascii="Times New Roman" w:hAnsi="Times New Roman" w:hint="eastAsia"/>
          <w:sz w:val="24"/>
          <w:szCs w:val="24"/>
          <w:lang w:eastAsia="ko-KR"/>
        </w:rPr>
        <w:tab/>
      </w:r>
      <w:r w:rsidRPr="00CD4C3D">
        <w:rPr>
          <w:rFonts w:ascii="Times New Roman" w:hAnsi="Times New Roman" w:hint="eastAsia"/>
          <w:sz w:val="24"/>
          <w:szCs w:val="24"/>
          <w:lang w:eastAsia="ko-KR"/>
        </w:rPr>
        <w:tab/>
      </w:r>
      <w:r w:rsidRPr="00CD4C3D">
        <w:rPr>
          <w:rFonts w:ascii="Times New Roman" w:hAnsi="Times New Roman"/>
          <w:sz w:val="24"/>
          <w:szCs w:val="24"/>
          <w:lang w:eastAsia="ko-KR"/>
        </w:rPr>
        <w:t xml:space="preserve">       </w:t>
      </w:r>
      <w:r w:rsidR="00F858BA">
        <w:rPr>
          <w:rFonts w:ascii="Times New Roman" w:hAnsi="Times New Roman"/>
          <w:sz w:val="24"/>
          <w:szCs w:val="24"/>
          <w:lang w:eastAsia="ko-KR"/>
        </w:rPr>
        <w:t xml:space="preserve">                   </w:t>
      </w:r>
      <w:r w:rsidR="00631C71">
        <w:rPr>
          <w:rFonts w:ascii="Times New Roman" w:hAnsi="Times New Roman"/>
          <w:sz w:val="24"/>
          <w:szCs w:val="24"/>
          <w:lang w:eastAsia="ko-KR"/>
        </w:rPr>
        <w:t>(3</w:t>
      </w:r>
      <w:r w:rsidRPr="00CD4C3D">
        <w:rPr>
          <w:rFonts w:ascii="Times New Roman" w:hAnsi="Times New Roman"/>
          <w:sz w:val="24"/>
          <w:szCs w:val="24"/>
          <w:lang w:eastAsia="ko-KR"/>
        </w:rPr>
        <w:t>)</w:t>
      </w:r>
    </w:p>
    <w:p w:rsidR="00CD4C3D" w:rsidRDefault="00F858BA" w:rsidP="00CD4C3D">
      <w:pPr>
        <w:spacing w:after="0" w:line="480" w:lineRule="auto"/>
        <w:jc w:val="both"/>
        <w:rPr>
          <w:rFonts w:ascii="Times New Roman" w:hAnsi="Times New Roman"/>
          <w:sz w:val="24"/>
          <w:szCs w:val="24"/>
          <w:lang w:eastAsia="ko-KR"/>
        </w:rPr>
      </w:pPr>
      <w:r>
        <w:rPr>
          <w:rFonts w:ascii="Times New Roman" w:hAnsi="Times New Roman"/>
          <w:sz w:val="24"/>
          <w:szCs w:val="24"/>
          <w:lang w:eastAsia="ko-KR"/>
        </w:rPr>
        <w:t xml:space="preserve">         </w:t>
      </w:r>
      <w:r w:rsidR="00CD4C3D" w:rsidRPr="00CD4C3D">
        <w:rPr>
          <w:rFonts w:ascii="Times New Roman" w:hAnsi="Times New Roman"/>
          <w:sz w:val="24"/>
          <w:szCs w:val="24"/>
          <w:lang w:eastAsia="ko-KR"/>
        </w:rPr>
        <w:t xml:space="preserve">Equilibrium uptake </w:t>
      </w:r>
      <w:proofErr w:type="spellStart"/>
      <w:r w:rsidR="00CD4C3D" w:rsidRPr="00CD4C3D">
        <w:rPr>
          <w:rFonts w:ascii="Times New Roman" w:hAnsi="Times New Roman"/>
          <w:sz w:val="24"/>
          <w:szCs w:val="24"/>
          <w:lang w:eastAsia="ko-KR"/>
        </w:rPr>
        <w:t>q</w:t>
      </w:r>
      <w:r w:rsidR="00CD4C3D" w:rsidRPr="00CD4C3D">
        <w:rPr>
          <w:rFonts w:ascii="Times New Roman" w:hAnsi="Times New Roman"/>
          <w:sz w:val="24"/>
          <w:szCs w:val="24"/>
          <w:vertAlign w:val="subscript"/>
          <w:lang w:eastAsia="ko-KR"/>
        </w:rPr>
        <w:t>eq</w:t>
      </w:r>
      <w:proofErr w:type="spellEnd"/>
      <w:r w:rsidR="00631C71">
        <w:rPr>
          <w:rFonts w:ascii="Times New Roman" w:hAnsi="Times New Roman"/>
          <w:sz w:val="24"/>
          <w:szCs w:val="24"/>
          <w:lang w:eastAsia="ko-KR"/>
        </w:rPr>
        <w:t xml:space="preserve"> (mg F</w:t>
      </w:r>
      <w:r w:rsidR="00CD4C3D" w:rsidRPr="00CD4C3D">
        <w:rPr>
          <w:rFonts w:ascii="Times New Roman" w:hAnsi="Times New Roman"/>
          <w:sz w:val="24"/>
          <w:szCs w:val="24"/>
          <w:lang w:eastAsia="ko-KR"/>
        </w:rPr>
        <w:t xml:space="preserve">/g) or maximum capacity of the </w:t>
      </w:r>
      <w:r w:rsidR="00631C71">
        <w:rPr>
          <w:rFonts w:ascii="Times New Roman" w:hAnsi="Times New Roman"/>
          <w:sz w:val="24"/>
          <w:szCs w:val="24"/>
          <w:lang w:eastAsia="ko-KR"/>
        </w:rPr>
        <w:t>column is defined by equation (4</w:t>
      </w:r>
      <w:r w:rsidR="00CD4C3D" w:rsidRPr="00CD4C3D">
        <w:rPr>
          <w:rFonts w:ascii="Times New Roman" w:hAnsi="Times New Roman"/>
          <w:sz w:val="24"/>
          <w:szCs w:val="24"/>
          <w:lang w:eastAsia="ko-KR"/>
        </w:rPr>
        <w:t xml:space="preserve">) as the total amount of adsorbed </w:t>
      </w:r>
      <w:r w:rsidR="00631C71" w:rsidRPr="00631C71">
        <w:rPr>
          <w:rFonts w:ascii="Times New Roman" w:hAnsi="Times New Roman"/>
          <w:sz w:val="24"/>
          <w:szCs w:val="24"/>
          <w:lang w:eastAsia="ko-KR"/>
        </w:rPr>
        <w:t>fluoride</w:t>
      </w:r>
      <w:r w:rsidR="00CD4C3D" w:rsidRPr="00CD4C3D">
        <w:rPr>
          <w:rFonts w:ascii="Times New Roman" w:hAnsi="Times New Roman"/>
          <w:sz w:val="24"/>
          <w:szCs w:val="24"/>
          <w:lang w:eastAsia="ko-KR"/>
        </w:rPr>
        <w:t xml:space="preserve"> concentration (</w:t>
      </w:r>
      <w:proofErr w:type="spellStart"/>
      <w:r w:rsidR="00CD4C3D" w:rsidRPr="00CD4C3D">
        <w:rPr>
          <w:rFonts w:ascii="Times New Roman" w:hAnsi="Times New Roman"/>
          <w:sz w:val="24"/>
          <w:szCs w:val="24"/>
          <w:lang w:eastAsia="ko-KR"/>
        </w:rPr>
        <w:t>q</w:t>
      </w:r>
      <w:r w:rsidR="00CD4C3D" w:rsidRPr="00CD4C3D">
        <w:rPr>
          <w:rFonts w:ascii="Times New Roman" w:hAnsi="Times New Roman"/>
          <w:sz w:val="24"/>
          <w:szCs w:val="24"/>
          <w:vertAlign w:val="subscript"/>
          <w:lang w:eastAsia="ko-KR"/>
        </w:rPr>
        <w:t>total</w:t>
      </w:r>
      <w:proofErr w:type="spellEnd"/>
      <w:r w:rsidR="00CD4C3D" w:rsidRPr="00CD4C3D">
        <w:rPr>
          <w:rFonts w:ascii="Times New Roman" w:hAnsi="Times New Roman"/>
          <w:sz w:val="24"/>
          <w:szCs w:val="24"/>
          <w:lang w:eastAsia="ko-KR"/>
        </w:rPr>
        <w:t>) per g of adsorbent (M) at the end of the total flow time:</w:t>
      </w:r>
    </w:p>
    <w:p w:rsidR="00631C71" w:rsidRPr="00631C71" w:rsidRDefault="00631C71" w:rsidP="00631C71">
      <w:pPr>
        <w:spacing w:after="0" w:line="480" w:lineRule="auto"/>
        <w:jc w:val="both"/>
        <w:rPr>
          <w:rFonts w:ascii="Times New Roman" w:hAnsi="Times New Roman"/>
          <w:sz w:val="24"/>
          <w:szCs w:val="24"/>
          <w:lang w:eastAsia="ko-KR"/>
        </w:rPr>
      </w:pPr>
    </w:p>
    <w:p w:rsidR="00CD4C3D" w:rsidRPr="00CD4C3D" w:rsidRDefault="00631C71" w:rsidP="00CD4C3D">
      <w:pPr>
        <w:spacing w:after="0" w:line="480" w:lineRule="auto"/>
        <w:jc w:val="both"/>
        <w:rPr>
          <w:rFonts w:ascii="Times New Roman" w:hAnsi="Times New Roman"/>
          <w:sz w:val="24"/>
          <w:szCs w:val="24"/>
          <w:lang w:eastAsia="ko-KR"/>
        </w:rPr>
      </w:pPr>
      <w:r w:rsidRPr="00631C71">
        <w:rPr>
          <w:rFonts w:ascii="Times New Roman" w:hAnsi="Times New Roman" w:hint="eastAsia"/>
          <w:sz w:val="24"/>
          <w:szCs w:val="24"/>
          <w:lang w:eastAsia="ko-KR"/>
        </w:rPr>
        <w:tab/>
      </w:r>
      <w:r w:rsidRPr="00631C71">
        <w:rPr>
          <w:rFonts w:ascii="Times New Roman" w:hAnsi="Times New Roman" w:hint="eastAsia"/>
          <w:sz w:val="24"/>
          <w:szCs w:val="24"/>
          <w:lang w:eastAsia="ko-KR"/>
        </w:rPr>
        <w:tab/>
      </w:r>
      <w:r w:rsidRPr="00631C71">
        <w:rPr>
          <w:rFonts w:ascii="Times New Roman" w:hAnsi="Times New Roman" w:hint="eastAsia"/>
          <w:sz w:val="24"/>
          <w:szCs w:val="24"/>
          <w:lang w:eastAsia="ko-KR"/>
        </w:rPr>
        <w:tab/>
      </w:r>
      <w:r w:rsidRPr="00631C71">
        <w:rPr>
          <w:rFonts w:ascii="Times New Roman" w:hAnsi="Times New Roman"/>
          <w:sz w:val="24"/>
          <w:szCs w:val="24"/>
          <w:lang w:eastAsia="ko-KR"/>
        </w:rPr>
        <w:t xml:space="preserve">    </w:t>
      </w:r>
      <w:r w:rsidRPr="00631C71">
        <w:rPr>
          <w:rFonts w:ascii="Times New Roman" w:hAnsi="Times New Roman"/>
          <w:noProof/>
          <w:sz w:val="24"/>
          <w:szCs w:val="24"/>
        </w:rPr>
        <mc:AlternateContent>
          <mc:Choice Requires="wpc">
            <w:drawing>
              <wp:inline distT="0" distB="0" distL="0" distR="0" wp14:anchorId="391E72E2" wp14:editId="602A2430">
                <wp:extent cx="1471908" cy="872875"/>
                <wp:effectExtent l="0" t="0" r="0" b="381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5"/>
                        <wps:cNvCnPr/>
                        <wps:spPr bwMode="auto">
                          <a:xfrm>
                            <a:off x="363220" y="185057"/>
                            <a:ext cx="276860"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6"/>
                        <wps:cNvSpPr>
                          <a:spLocks noChangeArrowheads="1"/>
                        </wps:cNvSpPr>
                        <wps:spPr bwMode="auto">
                          <a:xfrm>
                            <a:off x="445770" y="204107"/>
                            <a:ext cx="12446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7BA" w:rsidRDefault="00B327BA" w:rsidP="00631C71">
                              <w:pPr>
                                <w:rPr>
                                  <w:rFonts w:ascii="Times New Roman" w:hAnsi="Times New Roman" w:cs="Times New Roman"/>
                                  <w:color w:val="000000"/>
                                  <w:lang w:val="en-US"/>
                                </w:rPr>
                              </w:pPr>
                              <w:r>
                                <w:rPr>
                                  <w:rFonts w:ascii="Times New Roman" w:hAnsi="Times New Roman" w:cs="Times New Roman"/>
                                  <w:color w:val="000000"/>
                                  <w:lang w:val="en-US"/>
                                </w:rPr>
                                <w:t>M</w:t>
                              </w:r>
                            </w:p>
                            <w:p w:rsidR="00B327BA" w:rsidRDefault="00B327BA" w:rsidP="00631C71"/>
                          </w:txbxContent>
                        </wps:txbx>
                        <wps:bodyPr rot="0" vert="horz" wrap="none" lIns="0" tIns="0" rIns="0" bIns="0" anchor="t" anchorCtr="0" upright="1">
                          <a:spAutoFit/>
                        </wps:bodyPr>
                      </wps:wsp>
                      <wps:wsp>
                        <wps:cNvPr id="32" name="Rectangle 7"/>
                        <wps:cNvSpPr>
                          <a:spLocks noChangeArrowheads="1"/>
                        </wps:cNvSpPr>
                        <wps:spPr bwMode="auto">
                          <a:xfrm>
                            <a:off x="370840" y="2177"/>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7BA" w:rsidRDefault="00B327BA" w:rsidP="00631C71">
                              <w:proofErr w:type="gramStart"/>
                              <w:r>
                                <w:rPr>
                                  <w:rFonts w:ascii="Times New Roman" w:hAnsi="Times New Roman" w:cs="Times New Roman"/>
                                  <w:color w:val="000000"/>
                                  <w:lang w:val="en-US"/>
                                </w:rPr>
                                <w:t>q</w:t>
                              </w:r>
                              <w:proofErr w:type="gramEnd"/>
                            </w:p>
                          </w:txbxContent>
                        </wps:txbx>
                        <wps:bodyPr rot="0" vert="horz" wrap="none" lIns="0" tIns="0" rIns="0" bIns="0" anchor="t" anchorCtr="0" upright="1">
                          <a:spAutoFit/>
                        </wps:bodyPr>
                      </wps:wsp>
                      <wps:wsp>
                        <wps:cNvPr id="33" name="Rectangle 8"/>
                        <wps:cNvSpPr>
                          <a:spLocks noChangeArrowheads="1"/>
                        </wps:cNvSpPr>
                        <wps:spPr bwMode="auto">
                          <a:xfrm>
                            <a:off x="20955" y="92347"/>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7BA" w:rsidRDefault="00B327BA" w:rsidP="00631C71">
                              <w:proofErr w:type="gramStart"/>
                              <w:r>
                                <w:rPr>
                                  <w:rFonts w:ascii="Times New Roman" w:hAnsi="Times New Roman" w:cs="Times New Roman"/>
                                  <w:color w:val="000000"/>
                                  <w:lang w:val="en-US"/>
                                </w:rPr>
                                <w:t>q</w:t>
                              </w:r>
                              <w:proofErr w:type="gramEnd"/>
                            </w:p>
                          </w:txbxContent>
                        </wps:txbx>
                        <wps:bodyPr rot="0" vert="horz" wrap="none" lIns="0" tIns="0" rIns="0" bIns="0" anchor="t" anchorCtr="0" upright="1">
                          <a:spAutoFit/>
                        </wps:bodyPr>
                      </wps:wsp>
                      <wps:wsp>
                        <wps:cNvPr id="34" name="Rectangle 9"/>
                        <wps:cNvSpPr>
                          <a:spLocks noChangeArrowheads="1"/>
                        </wps:cNvSpPr>
                        <wps:spPr bwMode="auto">
                          <a:xfrm>
                            <a:off x="459105" y="91712"/>
                            <a:ext cx="1581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7BA" w:rsidRDefault="00B327BA" w:rsidP="00631C71">
                              <w:proofErr w:type="gramStart"/>
                              <w:r>
                                <w:rPr>
                                  <w:rFonts w:ascii="Times New Roman" w:hAnsi="Times New Roman" w:cs="Times New Roman"/>
                                  <w:color w:val="000000"/>
                                  <w:sz w:val="14"/>
                                  <w:szCs w:val="14"/>
                                  <w:lang w:val="en-US"/>
                                </w:rPr>
                                <w:t>total</w:t>
                              </w:r>
                              <w:proofErr w:type="gramEnd"/>
                            </w:p>
                          </w:txbxContent>
                        </wps:txbx>
                        <wps:bodyPr rot="0" vert="horz" wrap="none" lIns="0" tIns="0" rIns="0" bIns="0" anchor="t" anchorCtr="0" upright="1">
                          <a:spAutoFit/>
                        </wps:bodyPr>
                      </wps:wsp>
                      <wps:wsp>
                        <wps:cNvPr id="35" name="Rectangle 10"/>
                        <wps:cNvSpPr>
                          <a:spLocks noChangeArrowheads="1"/>
                        </wps:cNvSpPr>
                        <wps:spPr bwMode="auto">
                          <a:xfrm>
                            <a:off x="106045" y="181882"/>
                            <a:ext cx="844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7BA" w:rsidRDefault="00B327BA" w:rsidP="00631C71">
                              <w:proofErr w:type="spellStart"/>
                              <w:proofErr w:type="gramStart"/>
                              <w:r>
                                <w:rPr>
                                  <w:rFonts w:ascii="Times New Roman" w:hAnsi="Times New Roman" w:cs="Times New Roman"/>
                                  <w:color w:val="000000"/>
                                  <w:sz w:val="14"/>
                                  <w:szCs w:val="14"/>
                                  <w:lang w:val="en-US"/>
                                </w:rPr>
                                <w:t>eq</w:t>
                              </w:r>
                              <w:proofErr w:type="spellEnd"/>
                              <w:proofErr w:type="gramEnd"/>
                            </w:p>
                          </w:txbxContent>
                        </wps:txbx>
                        <wps:bodyPr rot="0" vert="horz" wrap="none" lIns="0" tIns="0" rIns="0" bIns="0" anchor="t" anchorCtr="0" upright="1">
                          <a:spAutoFit/>
                        </wps:bodyPr>
                      </wps:wsp>
                      <wps:wsp>
                        <wps:cNvPr id="36" name="Rectangle 11"/>
                        <wps:cNvSpPr>
                          <a:spLocks noChangeArrowheads="1"/>
                        </wps:cNvSpPr>
                        <wps:spPr bwMode="auto">
                          <a:xfrm>
                            <a:off x="241935" y="75837"/>
                            <a:ext cx="768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7BA" w:rsidRDefault="00B327BA" w:rsidP="00631C71">
                              <w:r>
                                <w:rPr>
                                  <w:rFonts w:ascii="Symbol" w:hAnsi="Symbol" w:cs="Symbol"/>
                                  <w:color w:val="000000"/>
                                  <w:lang w:val="en-US"/>
                                </w:rPr>
                                <w:t></w:t>
                              </w:r>
                            </w:p>
                          </w:txbxContent>
                        </wps:txbx>
                        <wps:bodyPr rot="0" vert="horz" wrap="none" lIns="0" tIns="0" rIns="0" bIns="0" anchor="t" anchorCtr="0" upright="1">
                          <a:spAutoFit/>
                        </wps:bodyPr>
                      </wps:wsp>
                    </wpc:wpc>
                  </a:graphicData>
                </a:graphic>
              </wp:inline>
            </w:drawing>
          </mc:Choice>
          <mc:Fallback>
            <w:pict>
              <v:group id="Canvas 37" o:spid="_x0000_s1026" editas="canvas" style="width:115.9pt;height:68.75pt;mso-position-horizontal-relative:char;mso-position-vertical-relative:line" coordsize="14712,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">
                <v:shape id="_x0000_s1027" type="#_x0000_t75" style="position:absolute;width:14712;height:8724;visibility:visible;mso-wrap-style:square">
                  <v:fill o:detectmouseclick="t"/>
                  <v:path o:connecttype="none"/>
                </v:shape>
                <v:line id="Line 5" o:spid="_x0000_s1028" style="position:absolute;visibility:visible;mso-wrap-style:square" from="3632,1850" to="6400,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6/6MAAAADbAAAADwAAAGRycy9kb3ducmV2LnhtbERPz2vCMBS+D/wfwhN2m6kTVDqjiGxY&#10;j7a9eHtrnm2xeSlJpp1/vTkIHj++36vNYDpxJedbywqmkwQEcWV1y7WCsvj5WILwAVljZ5kU/JOH&#10;zXr0tsJU2xsf6ZqHWsQQ9ikqaELoUyl91ZBBP7E9ceTO1hkMEbpaaoe3GG46+Zkkc2mw5djQYE+7&#10;hqpL/mcU3LPiuzxl++NveT8VB5t7tzgvlXofD9svEIGG8BI/3ZlWMIvr45f4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ev+jAAAAA2wAAAA8AAAAAAAAAAAAAAAAA&#10;oQIAAGRycy9kb3ducmV2LnhtbFBLBQYAAAAABAAEAPkAAACOAwAAAAA=&#10;" strokeweight="28e-5mm"/>
                <v:rect id="Rectangle 6" o:spid="_x0000_s1029" style="position:absolute;left:4457;top:2041;width:1245;height:6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B327BA" w:rsidRDefault="00B327BA" w:rsidP="00631C71">
                        <w:pPr>
                          <w:rPr>
                            <w:rFonts w:ascii="Times New Roman" w:hAnsi="Times New Roman" w:cs="Times New Roman"/>
                            <w:color w:val="000000"/>
                            <w:lang w:val="en-US"/>
                          </w:rPr>
                        </w:pPr>
                        <w:r>
                          <w:rPr>
                            <w:rFonts w:ascii="Times New Roman" w:hAnsi="Times New Roman" w:cs="Times New Roman"/>
                            <w:color w:val="000000"/>
                            <w:lang w:val="en-US"/>
                          </w:rPr>
                          <w:t>M</w:t>
                        </w:r>
                      </w:p>
                      <w:p w:rsidR="00B327BA" w:rsidRDefault="00B327BA" w:rsidP="00631C71"/>
                    </w:txbxContent>
                  </v:textbox>
                </v:rect>
                <v:rect id="Rectangle 7" o:spid="_x0000_s1030" style="position:absolute;left:3708;top:21;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B327BA" w:rsidRDefault="00B327BA" w:rsidP="00631C71">
                        <w:proofErr w:type="gramStart"/>
                        <w:r>
                          <w:rPr>
                            <w:rFonts w:ascii="Times New Roman" w:hAnsi="Times New Roman" w:cs="Times New Roman"/>
                            <w:color w:val="000000"/>
                            <w:lang w:val="en-US"/>
                          </w:rPr>
                          <w:t>q</w:t>
                        </w:r>
                        <w:proofErr w:type="gramEnd"/>
                      </w:p>
                    </w:txbxContent>
                  </v:textbox>
                </v:rect>
                <v:rect id="Rectangle 8" o:spid="_x0000_s1031" style="position:absolute;left:209;top:923;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B327BA" w:rsidRDefault="00B327BA" w:rsidP="00631C71">
                        <w:proofErr w:type="gramStart"/>
                        <w:r>
                          <w:rPr>
                            <w:rFonts w:ascii="Times New Roman" w:hAnsi="Times New Roman" w:cs="Times New Roman"/>
                            <w:color w:val="000000"/>
                            <w:lang w:val="en-US"/>
                          </w:rPr>
                          <w:t>q</w:t>
                        </w:r>
                        <w:proofErr w:type="gramEnd"/>
                      </w:p>
                    </w:txbxContent>
                  </v:textbox>
                </v:rect>
                <v:rect id="Rectangle 9" o:spid="_x0000_s1032" style="position:absolute;left:4591;top:917;width:1581;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B327BA" w:rsidRDefault="00B327BA" w:rsidP="00631C71">
                        <w:proofErr w:type="gramStart"/>
                        <w:r>
                          <w:rPr>
                            <w:rFonts w:ascii="Times New Roman" w:hAnsi="Times New Roman" w:cs="Times New Roman"/>
                            <w:color w:val="000000"/>
                            <w:sz w:val="14"/>
                            <w:szCs w:val="14"/>
                            <w:lang w:val="en-US"/>
                          </w:rPr>
                          <w:t>total</w:t>
                        </w:r>
                        <w:proofErr w:type="gramEnd"/>
                      </w:p>
                    </w:txbxContent>
                  </v:textbox>
                </v:rect>
                <v:rect id="Rectangle 10" o:spid="_x0000_s1033" style="position:absolute;left:1060;top:1818;width:84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B327BA" w:rsidRDefault="00B327BA" w:rsidP="00631C71">
                        <w:proofErr w:type="spellStart"/>
                        <w:proofErr w:type="gramStart"/>
                        <w:r>
                          <w:rPr>
                            <w:rFonts w:ascii="Times New Roman" w:hAnsi="Times New Roman" w:cs="Times New Roman"/>
                            <w:color w:val="000000"/>
                            <w:sz w:val="14"/>
                            <w:szCs w:val="14"/>
                            <w:lang w:val="en-US"/>
                          </w:rPr>
                          <w:t>eq</w:t>
                        </w:r>
                        <w:proofErr w:type="spellEnd"/>
                        <w:proofErr w:type="gramEnd"/>
                      </w:p>
                    </w:txbxContent>
                  </v:textbox>
                </v:rect>
                <v:rect id="Rectangle 11" o:spid="_x0000_s1034" style="position:absolute;left:2419;top:758;width:768;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B327BA" w:rsidRDefault="00B327BA" w:rsidP="00631C71">
                        <w:r>
                          <w:rPr>
                            <w:rFonts w:ascii="Symbol" w:hAnsi="Symbol" w:cs="Symbol"/>
                            <w:color w:val="000000"/>
                            <w:lang w:val="en-US"/>
                          </w:rPr>
                          <w:t></w:t>
                        </w:r>
                      </w:p>
                    </w:txbxContent>
                  </v:textbox>
                </v:rect>
                <w10:anchorlock/>
              </v:group>
            </w:pict>
          </mc:Fallback>
        </mc:AlternateContent>
      </w:r>
      <w:r>
        <w:rPr>
          <w:rFonts w:ascii="Times New Roman" w:hAnsi="Times New Roman"/>
          <w:sz w:val="24"/>
          <w:szCs w:val="24"/>
          <w:lang w:eastAsia="ko-KR"/>
        </w:rPr>
        <w:t xml:space="preserve">                                                     (4</w:t>
      </w:r>
      <w:r w:rsidR="00CD4C3D" w:rsidRPr="00CD4C3D">
        <w:rPr>
          <w:rFonts w:ascii="Times New Roman" w:hAnsi="Times New Roman"/>
          <w:sz w:val="24"/>
          <w:szCs w:val="24"/>
          <w:lang w:eastAsia="ko-KR"/>
        </w:rPr>
        <w:t xml:space="preserve">) </w:t>
      </w:r>
    </w:p>
    <w:p w:rsidR="00970AFF" w:rsidRDefault="007D5064" w:rsidP="001108E9">
      <w:pPr>
        <w:spacing w:after="0" w:line="480" w:lineRule="auto"/>
        <w:jc w:val="both"/>
        <w:rPr>
          <w:rFonts w:ascii="Times New Roman" w:eastAsia="AdvGulliv-R" w:hAnsi="Times New Roman" w:cs="Times New Roman"/>
          <w:bCs/>
          <w:sz w:val="24"/>
          <w:szCs w:val="24"/>
        </w:rPr>
      </w:pPr>
      <w:r>
        <w:rPr>
          <w:rFonts w:ascii="Times New Roman" w:hAnsi="Times New Roman"/>
          <w:sz w:val="24"/>
          <w:szCs w:val="24"/>
          <w:lang w:eastAsia="ko-KR"/>
        </w:rPr>
        <w:tab/>
      </w:r>
      <w:r w:rsidRPr="00C0073A">
        <w:rPr>
          <w:rFonts w:ascii="Times New Roman" w:hAnsi="Times New Roman"/>
          <w:sz w:val="24"/>
          <w:szCs w:val="24"/>
          <w:highlight w:val="yellow"/>
          <w:lang w:eastAsia="ko-KR"/>
        </w:rPr>
        <w:t>T</w:t>
      </w:r>
      <w:r w:rsidR="0065181A">
        <w:rPr>
          <w:rFonts w:ascii="Times New Roman" w:hAnsi="Times New Roman"/>
          <w:sz w:val="24"/>
          <w:szCs w:val="24"/>
          <w:highlight w:val="yellow"/>
          <w:lang w:eastAsia="ko-KR"/>
        </w:rPr>
        <w:t>he empirical model of Thomas [18</w:t>
      </w:r>
      <w:r w:rsidRPr="00C0073A">
        <w:rPr>
          <w:rFonts w:ascii="Times New Roman" w:hAnsi="Times New Roman"/>
          <w:sz w:val="24"/>
          <w:szCs w:val="24"/>
          <w:highlight w:val="yellow"/>
          <w:lang w:eastAsia="ko-KR"/>
        </w:rPr>
        <w:t xml:space="preserve">] (Table 1) and a hybrid model based on Thomas model and artificial neural networks (ANN) were used to analyse the column breakthrough data. The ANN approach in improving the capability of Thomas model was explained by </w:t>
      </w:r>
      <w:r w:rsidRPr="00C0073A">
        <w:rPr>
          <w:rFonts w:ascii="Times New Roman" w:eastAsia="AdvGulliv-R" w:hAnsi="Times New Roman" w:cs="Times New Roman"/>
          <w:bCs/>
          <w:sz w:val="24"/>
          <w:szCs w:val="24"/>
          <w:highlight w:val="yellow"/>
        </w:rPr>
        <w:t>Tovar-Gómez et al. [</w:t>
      </w:r>
      <w:r w:rsidR="00EA6095">
        <w:rPr>
          <w:rFonts w:ascii="Times New Roman" w:eastAsia="AdvGulliv-R" w:hAnsi="Times New Roman" w:cs="Times New Roman"/>
          <w:bCs/>
          <w:sz w:val="24"/>
          <w:szCs w:val="24"/>
          <w:highlight w:val="yellow"/>
        </w:rPr>
        <w:t>12]. Tovar-Gómez et al. [12</w:t>
      </w:r>
      <w:r w:rsidRPr="00C0073A">
        <w:rPr>
          <w:rFonts w:ascii="Times New Roman" w:eastAsia="AdvGulliv-R" w:hAnsi="Times New Roman" w:cs="Times New Roman"/>
          <w:bCs/>
          <w:sz w:val="24"/>
          <w:szCs w:val="24"/>
          <w:highlight w:val="yellow"/>
        </w:rPr>
        <w:t>] showed that the hybrid model ANN-Thomas model predicted the F breakthrough</w:t>
      </w:r>
      <w:r w:rsidR="00C0073A" w:rsidRPr="00C0073A">
        <w:rPr>
          <w:rFonts w:ascii="Times New Roman" w:eastAsia="AdvGulliv-R" w:hAnsi="Times New Roman" w:cs="Times New Roman"/>
          <w:bCs/>
          <w:sz w:val="24"/>
          <w:szCs w:val="24"/>
          <w:highlight w:val="yellow"/>
        </w:rPr>
        <w:t xml:space="preserve"> in columns containing bone char better than Thomas model, especially for unsymmetrical breakthrough curves. The modelling approach of Tovar-Gómez et al. [</w:t>
      </w:r>
      <w:r w:rsidR="00EA6095">
        <w:rPr>
          <w:rFonts w:ascii="Times New Roman" w:eastAsia="AdvGulliv-R" w:hAnsi="Times New Roman" w:cs="Times New Roman"/>
          <w:bCs/>
          <w:sz w:val="24"/>
          <w:szCs w:val="24"/>
          <w:highlight w:val="yellow"/>
        </w:rPr>
        <w:t>12</w:t>
      </w:r>
      <w:r w:rsidR="00C0073A" w:rsidRPr="00C0073A">
        <w:rPr>
          <w:rFonts w:ascii="Times New Roman" w:eastAsia="AdvGulliv-R" w:hAnsi="Times New Roman" w:cs="Times New Roman"/>
          <w:bCs/>
          <w:sz w:val="24"/>
          <w:szCs w:val="24"/>
          <w:highlight w:val="yellow"/>
        </w:rPr>
        <w:t xml:space="preserve">] was used for analysing the F adsorption data on HFO. The software, </w:t>
      </w:r>
      <w:proofErr w:type="spellStart"/>
      <w:r w:rsidR="00C0073A" w:rsidRPr="00C0073A">
        <w:rPr>
          <w:rFonts w:ascii="Times New Roman" w:eastAsia="AdvGulliv-R" w:hAnsi="Times New Roman" w:cs="Times New Roman"/>
          <w:bCs/>
          <w:sz w:val="24"/>
          <w:szCs w:val="24"/>
          <w:highlight w:val="yellow"/>
        </w:rPr>
        <w:t>Neurosolutions</w:t>
      </w:r>
      <w:proofErr w:type="spellEnd"/>
      <w:r w:rsidR="00C0073A" w:rsidRPr="00C0073A">
        <w:rPr>
          <w:rFonts w:ascii="Times New Roman" w:eastAsia="AdvGulliv-R" w:hAnsi="Times New Roman" w:cs="Times New Roman"/>
          <w:bCs/>
          <w:sz w:val="24"/>
          <w:szCs w:val="24"/>
          <w:highlight w:val="yellow"/>
        </w:rPr>
        <w:t xml:space="preserve">, supplied by </w:t>
      </w:r>
      <w:proofErr w:type="spellStart"/>
      <w:r w:rsidR="00C0073A" w:rsidRPr="00C0073A">
        <w:rPr>
          <w:rFonts w:ascii="Times New Roman" w:eastAsia="AdvGulliv-R" w:hAnsi="Times New Roman" w:cs="Times New Roman"/>
          <w:bCs/>
          <w:sz w:val="24"/>
          <w:szCs w:val="24"/>
          <w:highlight w:val="yellow"/>
        </w:rPr>
        <w:t>NueroDimensions</w:t>
      </w:r>
      <w:proofErr w:type="spellEnd"/>
      <w:r w:rsidR="00C0073A" w:rsidRPr="00C0073A">
        <w:rPr>
          <w:rFonts w:ascii="Times New Roman" w:eastAsia="AdvGulliv-R" w:hAnsi="Times New Roman" w:cs="Times New Roman"/>
          <w:bCs/>
          <w:sz w:val="24"/>
          <w:szCs w:val="24"/>
          <w:highlight w:val="yellow"/>
        </w:rPr>
        <w:t xml:space="preserve"> </w:t>
      </w:r>
      <w:proofErr w:type="spellStart"/>
      <w:r w:rsidR="00C0073A" w:rsidRPr="00C0073A">
        <w:rPr>
          <w:rFonts w:ascii="Times New Roman" w:eastAsia="AdvGulliv-R" w:hAnsi="Times New Roman" w:cs="Times New Roman"/>
          <w:bCs/>
          <w:sz w:val="24"/>
          <w:szCs w:val="24"/>
          <w:highlight w:val="yellow"/>
        </w:rPr>
        <w:t>Inc</w:t>
      </w:r>
      <w:proofErr w:type="spellEnd"/>
      <w:r w:rsidR="00C0073A" w:rsidRPr="00C0073A">
        <w:rPr>
          <w:rFonts w:ascii="Times New Roman" w:eastAsia="AdvGulliv-R" w:hAnsi="Times New Roman" w:cs="Times New Roman"/>
          <w:bCs/>
          <w:sz w:val="24"/>
          <w:szCs w:val="24"/>
          <w:highlight w:val="yellow"/>
        </w:rPr>
        <w:t xml:space="preserve"> (USA) was used for the </w:t>
      </w:r>
      <w:proofErr w:type="spellStart"/>
      <w:r w:rsidR="00C0073A" w:rsidRPr="00C0073A">
        <w:rPr>
          <w:rFonts w:ascii="Times New Roman" w:eastAsia="AdvGulliv-R" w:hAnsi="Times New Roman" w:cs="Times New Roman"/>
          <w:bCs/>
          <w:sz w:val="24"/>
          <w:szCs w:val="24"/>
          <w:highlight w:val="yellow"/>
        </w:rPr>
        <w:t>modeling</w:t>
      </w:r>
      <w:proofErr w:type="spellEnd"/>
      <w:r w:rsidR="00C0073A" w:rsidRPr="00C0073A">
        <w:rPr>
          <w:rFonts w:ascii="Times New Roman" w:eastAsia="AdvGulliv-R" w:hAnsi="Times New Roman" w:cs="Times New Roman"/>
          <w:bCs/>
          <w:sz w:val="24"/>
          <w:szCs w:val="24"/>
          <w:highlight w:val="yellow"/>
        </w:rPr>
        <w:t>.</w:t>
      </w:r>
    </w:p>
    <w:p w:rsidR="00C0073A" w:rsidRPr="00CD4C3D" w:rsidRDefault="00C0073A" w:rsidP="001108E9">
      <w:pPr>
        <w:spacing w:after="0" w:line="480" w:lineRule="auto"/>
        <w:jc w:val="both"/>
        <w:rPr>
          <w:rFonts w:ascii="Times New Roman" w:hAnsi="Times New Roman"/>
          <w:sz w:val="24"/>
          <w:szCs w:val="24"/>
          <w:lang w:eastAsia="ko-KR"/>
        </w:rPr>
      </w:pPr>
    </w:p>
    <w:p w:rsidR="001108E9" w:rsidRPr="00F218A7" w:rsidRDefault="000E4628" w:rsidP="001108E9">
      <w:pPr>
        <w:spacing w:after="0" w:line="480" w:lineRule="auto"/>
        <w:jc w:val="both"/>
        <w:rPr>
          <w:rFonts w:ascii="Times New Roman" w:hAnsi="Times New Roman"/>
          <w:i/>
          <w:sz w:val="24"/>
          <w:szCs w:val="24"/>
          <w:lang w:eastAsia="en-US"/>
        </w:rPr>
      </w:pPr>
      <w:r w:rsidRPr="00F218A7">
        <w:rPr>
          <w:rFonts w:ascii="Times New Roman" w:hAnsi="Times New Roman"/>
          <w:i/>
          <w:sz w:val="24"/>
          <w:szCs w:val="24"/>
          <w:lang w:eastAsia="ko-KR"/>
        </w:rPr>
        <w:t>2.</w:t>
      </w:r>
      <w:r w:rsidR="007D5064">
        <w:rPr>
          <w:rFonts w:ascii="Times New Roman" w:hAnsi="Times New Roman"/>
          <w:i/>
          <w:sz w:val="24"/>
          <w:szCs w:val="24"/>
          <w:lang w:eastAsia="ko-KR"/>
        </w:rPr>
        <w:t>7</w:t>
      </w:r>
      <w:r w:rsidR="001108E9" w:rsidRPr="00F218A7">
        <w:rPr>
          <w:rFonts w:ascii="Times New Roman" w:hAnsi="Times New Roman"/>
          <w:i/>
          <w:sz w:val="24"/>
          <w:szCs w:val="24"/>
          <w:lang w:eastAsia="en-US"/>
        </w:rPr>
        <w:t xml:space="preserve">. </w:t>
      </w:r>
      <w:r w:rsidR="00E41D5A" w:rsidRPr="00F218A7">
        <w:rPr>
          <w:rFonts w:ascii="Times New Roman" w:hAnsi="Times New Roman"/>
          <w:i/>
          <w:sz w:val="24"/>
          <w:szCs w:val="24"/>
          <w:lang w:eastAsia="en-US"/>
        </w:rPr>
        <w:t>Fluoride desorption and adsorbent r</w:t>
      </w:r>
      <w:r w:rsidR="001108E9" w:rsidRPr="00F218A7">
        <w:rPr>
          <w:rFonts w:ascii="Times New Roman" w:hAnsi="Times New Roman"/>
          <w:i/>
          <w:sz w:val="24"/>
          <w:szCs w:val="24"/>
          <w:lang w:eastAsia="en-US"/>
        </w:rPr>
        <w:t xml:space="preserve">egeneration </w:t>
      </w:r>
    </w:p>
    <w:p w:rsidR="00970AFF" w:rsidRDefault="00970AFF" w:rsidP="0039519A">
      <w:pPr>
        <w:spacing w:after="0" w:line="480" w:lineRule="auto"/>
        <w:jc w:val="both"/>
        <w:rPr>
          <w:rFonts w:ascii="Times New Roman" w:hAnsi="Times New Roman"/>
          <w:b/>
          <w:i/>
          <w:sz w:val="24"/>
          <w:szCs w:val="24"/>
          <w:lang w:eastAsia="ko-KR"/>
        </w:rPr>
      </w:pPr>
    </w:p>
    <w:p w:rsidR="00102B0E" w:rsidRDefault="00102B0E" w:rsidP="00970AFF">
      <w:pPr>
        <w:spacing w:after="0" w:line="480" w:lineRule="auto"/>
        <w:ind w:firstLine="426"/>
        <w:jc w:val="both"/>
        <w:rPr>
          <w:rFonts w:ascii="Times New Roman" w:hAnsi="Times New Roman"/>
          <w:sz w:val="24"/>
          <w:szCs w:val="24"/>
          <w:lang w:eastAsia="en-US"/>
        </w:rPr>
      </w:pPr>
      <w:r>
        <w:rPr>
          <w:rFonts w:ascii="Times New Roman" w:hAnsi="Times New Roman"/>
          <w:sz w:val="24"/>
          <w:szCs w:val="24"/>
          <w:lang w:eastAsia="en-US"/>
        </w:rPr>
        <w:t>D</w:t>
      </w:r>
      <w:r w:rsidR="00E41D5A">
        <w:rPr>
          <w:rFonts w:ascii="Times New Roman" w:hAnsi="Times New Roman"/>
          <w:sz w:val="24"/>
          <w:szCs w:val="24"/>
          <w:lang w:eastAsia="en-US"/>
        </w:rPr>
        <w:t xml:space="preserve">esorption of F </w:t>
      </w:r>
      <w:r w:rsidR="009E4A52">
        <w:rPr>
          <w:rFonts w:ascii="Times New Roman" w:hAnsi="Times New Roman"/>
          <w:sz w:val="24"/>
          <w:szCs w:val="24"/>
          <w:lang w:eastAsia="en-US"/>
        </w:rPr>
        <w:t xml:space="preserve">that </w:t>
      </w:r>
      <w:r w:rsidR="00901BA6">
        <w:rPr>
          <w:rFonts w:ascii="Times New Roman" w:hAnsi="Times New Roman"/>
          <w:sz w:val="24"/>
          <w:szCs w:val="24"/>
          <w:lang w:eastAsia="en-US"/>
        </w:rPr>
        <w:t xml:space="preserve">had </w:t>
      </w:r>
      <w:r w:rsidR="009E4A52">
        <w:rPr>
          <w:rFonts w:ascii="Times New Roman" w:hAnsi="Times New Roman"/>
          <w:sz w:val="24"/>
          <w:szCs w:val="24"/>
          <w:lang w:eastAsia="en-US"/>
        </w:rPr>
        <w:t>previously</w:t>
      </w:r>
      <w:r w:rsidR="00901BA6">
        <w:rPr>
          <w:rFonts w:ascii="Times New Roman" w:hAnsi="Times New Roman"/>
          <w:sz w:val="24"/>
          <w:szCs w:val="24"/>
          <w:lang w:eastAsia="en-US"/>
        </w:rPr>
        <w:t xml:space="preserve"> been</w:t>
      </w:r>
      <w:r w:rsidR="009E4A52">
        <w:rPr>
          <w:rFonts w:ascii="Times New Roman" w:hAnsi="Times New Roman"/>
          <w:sz w:val="24"/>
          <w:szCs w:val="24"/>
          <w:lang w:eastAsia="en-US"/>
        </w:rPr>
        <w:t xml:space="preserve"> </w:t>
      </w:r>
      <w:r w:rsidR="006C6EEC">
        <w:rPr>
          <w:rFonts w:ascii="Times New Roman" w:hAnsi="Times New Roman"/>
          <w:sz w:val="24"/>
          <w:szCs w:val="24"/>
          <w:lang w:eastAsia="en-US"/>
        </w:rPr>
        <w:t>adsorbed to HFO</w:t>
      </w:r>
      <w:r w:rsidR="009E4A52" w:rsidRPr="004B3634">
        <w:rPr>
          <w:rFonts w:ascii="Times New Roman" w:hAnsi="Times New Roman"/>
          <w:sz w:val="24"/>
          <w:szCs w:val="24"/>
          <w:lang w:eastAsia="en-US"/>
        </w:rPr>
        <w:t xml:space="preserve"> </w:t>
      </w:r>
      <w:r w:rsidR="00E41D5A">
        <w:rPr>
          <w:rFonts w:ascii="Times New Roman" w:hAnsi="Times New Roman"/>
          <w:sz w:val="24"/>
          <w:szCs w:val="24"/>
          <w:lang w:eastAsia="en-US"/>
        </w:rPr>
        <w:t>was studied</w:t>
      </w:r>
      <w:r w:rsidR="005538E6">
        <w:rPr>
          <w:rFonts w:ascii="Times New Roman" w:hAnsi="Times New Roman"/>
          <w:sz w:val="24"/>
          <w:szCs w:val="24"/>
          <w:lang w:eastAsia="en-US"/>
        </w:rPr>
        <w:t xml:space="preserve"> in batch and column experiments</w:t>
      </w:r>
      <w:r w:rsidR="004B3634" w:rsidRPr="004B3634">
        <w:rPr>
          <w:rFonts w:ascii="Times New Roman" w:hAnsi="Times New Roman"/>
          <w:sz w:val="24"/>
          <w:szCs w:val="24"/>
          <w:lang w:eastAsia="en-US"/>
        </w:rPr>
        <w:t xml:space="preserve">. </w:t>
      </w:r>
      <w:r w:rsidR="00627E15">
        <w:rPr>
          <w:rFonts w:ascii="Times New Roman" w:hAnsi="Times New Roman"/>
          <w:sz w:val="24"/>
          <w:szCs w:val="24"/>
          <w:lang w:eastAsia="en-US"/>
        </w:rPr>
        <w:t xml:space="preserve">In </w:t>
      </w:r>
      <w:r w:rsidR="0066722F">
        <w:rPr>
          <w:rFonts w:ascii="Times New Roman" w:hAnsi="Times New Roman"/>
          <w:sz w:val="24"/>
          <w:szCs w:val="24"/>
          <w:lang w:eastAsia="en-US"/>
        </w:rPr>
        <w:t>the</w:t>
      </w:r>
      <w:r w:rsidR="00627E15">
        <w:rPr>
          <w:rFonts w:ascii="Times New Roman" w:hAnsi="Times New Roman"/>
          <w:sz w:val="24"/>
          <w:szCs w:val="24"/>
          <w:lang w:eastAsia="en-US"/>
        </w:rPr>
        <w:t xml:space="preserve"> batch experiment, </w:t>
      </w:r>
      <w:r w:rsidR="004B3634">
        <w:rPr>
          <w:rFonts w:ascii="Times New Roman" w:hAnsi="Times New Roman"/>
          <w:sz w:val="24"/>
          <w:szCs w:val="24"/>
          <w:lang w:eastAsia="en-US"/>
        </w:rPr>
        <w:t xml:space="preserve">HFO was </w:t>
      </w:r>
      <w:r w:rsidR="00627E15">
        <w:rPr>
          <w:rFonts w:ascii="Times New Roman" w:hAnsi="Times New Roman"/>
          <w:sz w:val="24"/>
          <w:szCs w:val="24"/>
          <w:lang w:eastAsia="en-US"/>
        </w:rPr>
        <w:t xml:space="preserve">saturated with F by shaking a 50 mL F solution (10 mg/L) with HFO at a dosage of 5 g/L for 72 h, followed by filtering and drying </w:t>
      </w:r>
      <w:r w:rsidR="006C6EEC">
        <w:rPr>
          <w:rFonts w:ascii="Times New Roman" w:hAnsi="Times New Roman"/>
          <w:sz w:val="24"/>
          <w:szCs w:val="24"/>
          <w:lang w:eastAsia="en-US"/>
        </w:rPr>
        <w:lastRenderedPageBreak/>
        <w:t>the F-loaded HFO at room temperature. T</w:t>
      </w:r>
      <w:r w:rsidR="00627E15">
        <w:rPr>
          <w:rFonts w:ascii="Times New Roman" w:hAnsi="Times New Roman"/>
          <w:sz w:val="24"/>
          <w:szCs w:val="24"/>
          <w:lang w:eastAsia="en-US"/>
        </w:rPr>
        <w:t xml:space="preserve">he adsorbed F </w:t>
      </w:r>
      <w:r w:rsidR="009E4A52">
        <w:rPr>
          <w:rFonts w:ascii="Times New Roman" w:hAnsi="Times New Roman"/>
          <w:sz w:val="24"/>
          <w:szCs w:val="24"/>
          <w:lang w:eastAsia="en-US"/>
        </w:rPr>
        <w:t xml:space="preserve">was </w:t>
      </w:r>
      <w:r w:rsidR="006C6EEC">
        <w:rPr>
          <w:rFonts w:ascii="Times New Roman" w:hAnsi="Times New Roman"/>
          <w:sz w:val="24"/>
          <w:szCs w:val="24"/>
          <w:lang w:eastAsia="en-US"/>
        </w:rPr>
        <w:t xml:space="preserve">then </w:t>
      </w:r>
      <w:r w:rsidR="009E4A52">
        <w:rPr>
          <w:rFonts w:ascii="Times New Roman" w:hAnsi="Times New Roman"/>
          <w:sz w:val="24"/>
          <w:szCs w:val="24"/>
          <w:lang w:eastAsia="en-US"/>
        </w:rPr>
        <w:t xml:space="preserve">desorbed </w:t>
      </w:r>
      <w:r w:rsidR="00627E15">
        <w:rPr>
          <w:rFonts w:ascii="Times New Roman" w:hAnsi="Times New Roman"/>
          <w:sz w:val="24"/>
          <w:szCs w:val="24"/>
          <w:lang w:eastAsia="en-US"/>
        </w:rPr>
        <w:t>using</w:t>
      </w:r>
      <w:r w:rsidR="004B3634">
        <w:rPr>
          <w:rFonts w:ascii="Times New Roman" w:hAnsi="Times New Roman"/>
          <w:sz w:val="24"/>
          <w:szCs w:val="24"/>
          <w:lang w:eastAsia="en-US"/>
        </w:rPr>
        <w:t xml:space="preserve"> 0.1</w:t>
      </w:r>
      <w:r w:rsidR="008F59DD">
        <w:rPr>
          <w:rFonts w:ascii="Times New Roman" w:hAnsi="Times New Roman"/>
          <w:sz w:val="24"/>
          <w:szCs w:val="24"/>
          <w:lang w:eastAsia="en-US"/>
        </w:rPr>
        <w:t xml:space="preserve"> </w:t>
      </w:r>
      <w:r w:rsidR="004B3634">
        <w:rPr>
          <w:rFonts w:ascii="Times New Roman" w:hAnsi="Times New Roman"/>
          <w:sz w:val="24"/>
          <w:szCs w:val="24"/>
          <w:lang w:eastAsia="en-US"/>
        </w:rPr>
        <w:t xml:space="preserve">M </w:t>
      </w:r>
      <w:proofErr w:type="spellStart"/>
      <w:r w:rsidR="004B3634">
        <w:rPr>
          <w:rFonts w:ascii="Times New Roman" w:hAnsi="Times New Roman"/>
          <w:sz w:val="24"/>
          <w:szCs w:val="24"/>
          <w:lang w:eastAsia="en-US"/>
        </w:rPr>
        <w:t>NaCl</w:t>
      </w:r>
      <w:proofErr w:type="spellEnd"/>
      <w:r w:rsidR="004B3634">
        <w:rPr>
          <w:rFonts w:ascii="Times New Roman" w:hAnsi="Times New Roman"/>
          <w:sz w:val="24"/>
          <w:szCs w:val="24"/>
          <w:lang w:eastAsia="en-US"/>
        </w:rPr>
        <w:t xml:space="preserve">, </w:t>
      </w:r>
      <w:proofErr w:type="spellStart"/>
      <w:r w:rsidR="004B3634">
        <w:rPr>
          <w:rFonts w:ascii="Times New Roman" w:hAnsi="Times New Roman"/>
          <w:sz w:val="24"/>
          <w:szCs w:val="24"/>
          <w:lang w:eastAsia="en-US"/>
        </w:rPr>
        <w:t>NaOH</w:t>
      </w:r>
      <w:proofErr w:type="spellEnd"/>
      <w:r w:rsidR="004B3634">
        <w:rPr>
          <w:rFonts w:ascii="Times New Roman" w:hAnsi="Times New Roman"/>
          <w:sz w:val="24"/>
          <w:szCs w:val="24"/>
          <w:lang w:eastAsia="en-US"/>
        </w:rPr>
        <w:t xml:space="preserve"> </w:t>
      </w:r>
      <w:r w:rsidR="006C6EEC">
        <w:rPr>
          <w:rFonts w:ascii="Times New Roman" w:hAnsi="Times New Roman"/>
          <w:sz w:val="24"/>
          <w:szCs w:val="24"/>
          <w:lang w:eastAsia="en-US"/>
        </w:rPr>
        <w:t>or</w:t>
      </w:r>
      <w:r w:rsidR="004B3634" w:rsidRPr="004B3634">
        <w:rPr>
          <w:rFonts w:ascii="Times New Roman" w:hAnsi="Times New Roman"/>
          <w:sz w:val="24"/>
          <w:szCs w:val="24"/>
          <w:lang w:eastAsia="en-US"/>
        </w:rPr>
        <w:t xml:space="preserve"> Na</w:t>
      </w:r>
      <w:r w:rsidR="004B3634" w:rsidRPr="004B3634">
        <w:rPr>
          <w:rFonts w:ascii="Times New Roman" w:hAnsi="Times New Roman"/>
          <w:sz w:val="24"/>
          <w:szCs w:val="24"/>
          <w:vertAlign w:val="subscript"/>
          <w:lang w:eastAsia="en-US"/>
        </w:rPr>
        <w:t>2</w:t>
      </w:r>
      <w:r w:rsidR="004B3634" w:rsidRPr="004B3634">
        <w:rPr>
          <w:rFonts w:ascii="Times New Roman" w:hAnsi="Times New Roman"/>
          <w:sz w:val="24"/>
          <w:szCs w:val="24"/>
          <w:lang w:eastAsia="en-US"/>
        </w:rPr>
        <w:t>SO</w:t>
      </w:r>
      <w:r w:rsidR="004B3634" w:rsidRPr="004B3634">
        <w:rPr>
          <w:rFonts w:ascii="Times New Roman" w:hAnsi="Times New Roman"/>
          <w:sz w:val="24"/>
          <w:szCs w:val="24"/>
          <w:vertAlign w:val="subscript"/>
          <w:lang w:eastAsia="en-US"/>
        </w:rPr>
        <w:t>4</w:t>
      </w:r>
      <w:r w:rsidR="004B3634" w:rsidRPr="004B3634">
        <w:rPr>
          <w:rFonts w:ascii="Times New Roman" w:hAnsi="Times New Roman"/>
          <w:sz w:val="24"/>
          <w:szCs w:val="24"/>
          <w:lang w:eastAsia="en-US"/>
        </w:rPr>
        <w:t xml:space="preserve"> solution. </w:t>
      </w:r>
      <w:r w:rsidR="00627E15">
        <w:rPr>
          <w:rFonts w:ascii="Times New Roman" w:hAnsi="Times New Roman"/>
          <w:sz w:val="24"/>
          <w:szCs w:val="24"/>
          <w:lang w:eastAsia="en-US"/>
        </w:rPr>
        <w:t>Desorption was carried out by shaking</w:t>
      </w:r>
      <w:r w:rsidR="004B3634" w:rsidRPr="004B3634">
        <w:rPr>
          <w:rFonts w:ascii="Times New Roman" w:hAnsi="Times New Roman"/>
          <w:sz w:val="24"/>
          <w:szCs w:val="24"/>
          <w:lang w:eastAsia="en-US"/>
        </w:rPr>
        <w:t xml:space="preserve"> the </w:t>
      </w:r>
      <w:r w:rsidR="00627E15">
        <w:rPr>
          <w:rFonts w:ascii="Times New Roman" w:hAnsi="Times New Roman"/>
          <w:sz w:val="24"/>
          <w:szCs w:val="24"/>
          <w:lang w:eastAsia="en-US"/>
        </w:rPr>
        <w:t>F</w:t>
      </w:r>
      <w:r w:rsidR="009E4A52">
        <w:rPr>
          <w:rFonts w:ascii="Times New Roman" w:hAnsi="Times New Roman"/>
          <w:sz w:val="24"/>
          <w:szCs w:val="24"/>
          <w:lang w:eastAsia="en-US"/>
        </w:rPr>
        <w:t>-</w:t>
      </w:r>
      <w:r w:rsidR="004B3634" w:rsidRPr="004B3634">
        <w:rPr>
          <w:rFonts w:ascii="Times New Roman" w:hAnsi="Times New Roman"/>
          <w:sz w:val="24"/>
          <w:szCs w:val="24"/>
          <w:lang w:eastAsia="en-US"/>
        </w:rPr>
        <w:t xml:space="preserve">saturated </w:t>
      </w:r>
      <w:r w:rsidR="004B3634">
        <w:rPr>
          <w:rFonts w:ascii="Times New Roman" w:hAnsi="Times New Roman"/>
          <w:sz w:val="24"/>
          <w:szCs w:val="24"/>
          <w:lang w:eastAsia="en-US"/>
        </w:rPr>
        <w:t>HFO</w:t>
      </w:r>
      <w:r w:rsidR="004B3634" w:rsidRPr="004B3634">
        <w:rPr>
          <w:rFonts w:ascii="Times New Roman" w:hAnsi="Times New Roman"/>
          <w:sz w:val="24"/>
          <w:szCs w:val="24"/>
          <w:lang w:eastAsia="en-US"/>
        </w:rPr>
        <w:t xml:space="preserve"> </w:t>
      </w:r>
      <w:r w:rsidR="00627E15">
        <w:rPr>
          <w:rFonts w:ascii="Times New Roman" w:hAnsi="Times New Roman"/>
          <w:sz w:val="24"/>
          <w:szCs w:val="24"/>
          <w:lang w:eastAsia="en-US"/>
        </w:rPr>
        <w:t>with</w:t>
      </w:r>
      <w:r w:rsidR="004B3634">
        <w:rPr>
          <w:rFonts w:ascii="Times New Roman" w:hAnsi="Times New Roman"/>
          <w:sz w:val="24"/>
          <w:szCs w:val="24"/>
          <w:lang w:eastAsia="en-US"/>
        </w:rPr>
        <w:t xml:space="preserve"> 5</w:t>
      </w:r>
      <w:r w:rsidR="004B3634" w:rsidRPr="004B3634">
        <w:rPr>
          <w:rFonts w:ascii="Times New Roman" w:hAnsi="Times New Roman"/>
          <w:sz w:val="24"/>
          <w:szCs w:val="24"/>
          <w:lang w:eastAsia="en-US"/>
        </w:rPr>
        <w:t>0</w:t>
      </w:r>
      <w:r w:rsidR="006000E4">
        <w:rPr>
          <w:rFonts w:ascii="Times New Roman" w:hAnsi="Times New Roman"/>
          <w:sz w:val="24"/>
          <w:szCs w:val="24"/>
          <w:lang w:eastAsia="en-US"/>
        </w:rPr>
        <w:t xml:space="preserve"> </w:t>
      </w:r>
      <w:r w:rsidR="004B3634" w:rsidRPr="004B3634">
        <w:rPr>
          <w:rFonts w:ascii="Times New Roman" w:hAnsi="Times New Roman"/>
          <w:sz w:val="24"/>
          <w:szCs w:val="24"/>
          <w:lang w:eastAsia="en-US"/>
        </w:rPr>
        <w:t xml:space="preserve">ml </w:t>
      </w:r>
      <w:r w:rsidR="00627E15">
        <w:rPr>
          <w:rFonts w:ascii="Times New Roman" w:hAnsi="Times New Roman"/>
          <w:sz w:val="24"/>
          <w:szCs w:val="24"/>
          <w:lang w:eastAsia="en-US"/>
        </w:rPr>
        <w:t>of the reagents in</w:t>
      </w:r>
      <w:r w:rsidR="004B3634" w:rsidRPr="004B3634">
        <w:rPr>
          <w:rFonts w:ascii="Times New Roman" w:hAnsi="Times New Roman"/>
          <w:sz w:val="24"/>
          <w:szCs w:val="24"/>
          <w:lang w:eastAsia="en-US"/>
        </w:rPr>
        <w:t xml:space="preserve"> a flat shaker at a shaking speed of 150 rpm</w:t>
      </w:r>
      <w:r w:rsidR="00627E15">
        <w:rPr>
          <w:rFonts w:ascii="Times New Roman" w:hAnsi="Times New Roman"/>
          <w:sz w:val="24"/>
          <w:szCs w:val="24"/>
          <w:lang w:eastAsia="en-US"/>
        </w:rPr>
        <w:t xml:space="preserve"> </w:t>
      </w:r>
      <w:r w:rsidR="006C6EEC">
        <w:rPr>
          <w:rFonts w:ascii="Times New Roman" w:hAnsi="Times New Roman"/>
          <w:sz w:val="24"/>
          <w:szCs w:val="24"/>
          <w:lang w:eastAsia="en-US"/>
        </w:rPr>
        <w:t>for 30 min</w:t>
      </w:r>
      <w:r w:rsidR="005538E6">
        <w:rPr>
          <w:rFonts w:ascii="Times New Roman" w:hAnsi="Times New Roman"/>
          <w:sz w:val="24"/>
          <w:szCs w:val="24"/>
          <w:lang w:eastAsia="en-US"/>
        </w:rPr>
        <w:t>. The de</w:t>
      </w:r>
      <w:r w:rsidR="004B3634" w:rsidRPr="004B3634">
        <w:rPr>
          <w:rFonts w:ascii="Times New Roman" w:hAnsi="Times New Roman"/>
          <w:sz w:val="24"/>
          <w:szCs w:val="24"/>
          <w:lang w:eastAsia="en-US"/>
        </w:rPr>
        <w:t xml:space="preserve">sorbed solutions were </w:t>
      </w:r>
      <w:r w:rsidR="004B3634">
        <w:rPr>
          <w:rFonts w:ascii="Times New Roman" w:hAnsi="Times New Roman"/>
          <w:sz w:val="24"/>
          <w:szCs w:val="24"/>
          <w:lang w:eastAsia="en-US"/>
        </w:rPr>
        <w:t xml:space="preserve">analysed for </w:t>
      </w:r>
      <w:r w:rsidR="006000E4">
        <w:rPr>
          <w:rFonts w:ascii="Times New Roman" w:hAnsi="Times New Roman"/>
          <w:sz w:val="24"/>
          <w:szCs w:val="24"/>
          <w:lang w:eastAsia="en-US"/>
        </w:rPr>
        <w:t>F</w:t>
      </w:r>
      <w:r w:rsidR="004B3634" w:rsidRPr="004B3634">
        <w:rPr>
          <w:rFonts w:ascii="Times New Roman" w:hAnsi="Times New Roman"/>
          <w:sz w:val="24"/>
          <w:szCs w:val="24"/>
          <w:lang w:eastAsia="en-US"/>
        </w:rPr>
        <w:t xml:space="preserve"> concentrations.</w:t>
      </w:r>
      <w:r w:rsidR="004B3634">
        <w:rPr>
          <w:rFonts w:ascii="Times New Roman" w:hAnsi="Times New Roman"/>
          <w:sz w:val="24"/>
          <w:szCs w:val="24"/>
          <w:lang w:eastAsia="en-US"/>
        </w:rPr>
        <w:t xml:space="preserve"> </w:t>
      </w:r>
    </w:p>
    <w:p w:rsidR="00970AFF" w:rsidRPr="002B02BA" w:rsidRDefault="0035164A" w:rsidP="002B02BA">
      <w:pPr>
        <w:spacing w:after="0" w:line="480" w:lineRule="auto"/>
        <w:ind w:firstLine="426"/>
        <w:jc w:val="both"/>
        <w:rPr>
          <w:rFonts w:ascii="Times New Roman" w:hAnsi="Times New Roman"/>
          <w:sz w:val="24"/>
          <w:szCs w:val="24"/>
        </w:rPr>
      </w:pPr>
      <w:r>
        <w:rPr>
          <w:rFonts w:ascii="Times New Roman" w:hAnsi="Times New Roman"/>
          <w:sz w:val="24"/>
          <w:szCs w:val="24"/>
          <w:lang w:eastAsia="en-US"/>
        </w:rPr>
        <w:t>Since</w:t>
      </w:r>
      <w:r w:rsidR="00102B0E">
        <w:rPr>
          <w:rFonts w:ascii="Times New Roman" w:hAnsi="Times New Roman"/>
          <w:sz w:val="24"/>
          <w:szCs w:val="24"/>
          <w:lang w:eastAsia="en-US"/>
        </w:rPr>
        <w:t xml:space="preserve"> 0.1 M </w:t>
      </w:r>
      <w:proofErr w:type="spellStart"/>
      <w:r w:rsidR="00102B0E">
        <w:rPr>
          <w:rFonts w:ascii="Times New Roman" w:hAnsi="Times New Roman"/>
          <w:sz w:val="24"/>
          <w:szCs w:val="24"/>
          <w:lang w:eastAsia="en-US"/>
        </w:rPr>
        <w:t>NaOH</w:t>
      </w:r>
      <w:proofErr w:type="spellEnd"/>
      <w:r w:rsidR="00102B0E">
        <w:rPr>
          <w:rFonts w:ascii="Times New Roman" w:hAnsi="Times New Roman"/>
          <w:sz w:val="24"/>
          <w:szCs w:val="24"/>
          <w:lang w:eastAsia="en-US"/>
        </w:rPr>
        <w:t xml:space="preserve"> was found to be the most efficient reagent in desorbing F in the batch experiment, this reagent was used in the column desorption stud</w:t>
      </w:r>
      <w:r w:rsidR="0050639E">
        <w:rPr>
          <w:rFonts w:ascii="Times New Roman" w:hAnsi="Times New Roman"/>
          <w:sz w:val="24"/>
          <w:szCs w:val="24"/>
          <w:lang w:eastAsia="en-US"/>
        </w:rPr>
        <w:t>y</w:t>
      </w:r>
      <w:r w:rsidR="00102B0E">
        <w:rPr>
          <w:rFonts w:ascii="Times New Roman" w:hAnsi="Times New Roman"/>
          <w:sz w:val="24"/>
          <w:szCs w:val="24"/>
          <w:lang w:eastAsia="en-US"/>
        </w:rPr>
        <w:t xml:space="preserve">. Initially, F was saturated on HFO in </w:t>
      </w:r>
      <w:r w:rsidR="001D14FA">
        <w:rPr>
          <w:rFonts w:ascii="Times New Roman" w:hAnsi="Times New Roman"/>
          <w:sz w:val="24"/>
          <w:szCs w:val="24"/>
          <w:lang w:eastAsia="en-US"/>
        </w:rPr>
        <w:t xml:space="preserve">a </w:t>
      </w:r>
      <w:r w:rsidR="00511D0F">
        <w:rPr>
          <w:rFonts w:ascii="Times New Roman" w:hAnsi="Times New Roman"/>
          <w:sz w:val="24"/>
          <w:szCs w:val="24"/>
          <w:lang w:eastAsia="en-US"/>
        </w:rPr>
        <w:t xml:space="preserve">24 cm length </w:t>
      </w:r>
      <w:r w:rsidR="00102B0E">
        <w:rPr>
          <w:rFonts w:ascii="Times New Roman" w:hAnsi="Times New Roman"/>
          <w:sz w:val="24"/>
          <w:szCs w:val="24"/>
          <w:lang w:eastAsia="en-US"/>
        </w:rPr>
        <w:t>column</w:t>
      </w:r>
      <w:r w:rsidR="0028336C">
        <w:rPr>
          <w:rFonts w:ascii="Times New Roman" w:hAnsi="Times New Roman"/>
          <w:sz w:val="24"/>
          <w:szCs w:val="24"/>
          <w:lang w:eastAsia="en-US"/>
        </w:rPr>
        <w:t xml:space="preserve"> containing 20% HFO</w:t>
      </w:r>
      <w:r w:rsidR="00102B0E">
        <w:rPr>
          <w:rFonts w:ascii="Times New Roman" w:hAnsi="Times New Roman"/>
          <w:sz w:val="24"/>
          <w:szCs w:val="24"/>
          <w:lang w:eastAsia="en-US"/>
        </w:rPr>
        <w:t xml:space="preserve"> by passing an F solution of 30 mg/L at pH 5 through </w:t>
      </w:r>
      <w:r w:rsidR="00511D0F">
        <w:rPr>
          <w:rFonts w:ascii="Times New Roman" w:hAnsi="Times New Roman"/>
          <w:sz w:val="24"/>
          <w:szCs w:val="24"/>
          <w:lang w:eastAsia="en-US"/>
        </w:rPr>
        <w:t xml:space="preserve">the column at a velocity </w:t>
      </w:r>
      <w:r w:rsidR="0050639E">
        <w:rPr>
          <w:rFonts w:ascii="Times New Roman" w:hAnsi="Times New Roman"/>
          <w:sz w:val="24"/>
          <w:szCs w:val="24"/>
          <w:lang w:eastAsia="en-US"/>
        </w:rPr>
        <w:t xml:space="preserve">of </w:t>
      </w:r>
      <w:r w:rsidR="00511D0F">
        <w:rPr>
          <w:rFonts w:ascii="Times New Roman" w:hAnsi="Times New Roman"/>
          <w:sz w:val="24"/>
          <w:szCs w:val="24"/>
          <w:lang w:eastAsia="en-US"/>
        </w:rPr>
        <w:t xml:space="preserve">2.5 m/h until complete breakthrough of the solution occurred. </w:t>
      </w:r>
      <w:r w:rsidR="009E4A52">
        <w:rPr>
          <w:rFonts w:ascii="Times New Roman" w:hAnsi="Times New Roman"/>
          <w:sz w:val="24"/>
          <w:szCs w:val="24"/>
          <w:lang w:eastAsia="en-US"/>
        </w:rPr>
        <w:t>Then t</w:t>
      </w:r>
      <w:r w:rsidR="00511D0F">
        <w:rPr>
          <w:rFonts w:ascii="Times New Roman" w:hAnsi="Times New Roman"/>
          <w:sz w:val="24"/>
          <w:szCs w:val="24"/>
          <w:lang w:eastAsia="en-US"/>
        </w:rPr>
        <w:t xml:space="preserve">he column was washed with distilled water followed by 0.1 M </w:t>
      </w:r>
      <w:proofErr w:type="spellStart"/>
      <w:r w:rsidR="00511D0F">
        <w:rPr>
          <w:rFonts w:ascii="Times New Roman" w:hAnsi="Times New Roman"/>
          <w:sz w:val="24"/>
          <w:szCs w:val="24"/>
          <w:lang w:eastAsia="en-US"/>
        </w:rPr>
        <w:t>NaOH</w:t>
      </w:r>
      <w:proofErr w:type="spellEnd"/>
      <w:r w:rsidR="00511D0F">
        <w:rPr>
          <w:rFonts w:ascii="Times New Roman" w:hAnsi="Times New Roman"/>
          <w:sz w:val="24"/>
          <w:szCs w:val="24"/>
          <w:lang w:eastAsia="en-US"/>
        </w:rPr>
        <w:t xml:space="preserve"> at a velocity 10 m/h for 30 min and the leachate was analysed for F</w:t>
      </w:r>
      <w:r w:rsidR="007B5B36">
        <w:rPr>
          <w:rFonts w:ascii="Times New Roman" w:hAnsi="Times New Roman"/>
          <w:sz w:val="24"/>
          <w:szCs w:val="24"/>
          <w:lang w:eastAsia="en-US"/>
        </w:rPr>
        <w:t xml:space="preserve"> to determine the amount of F desorbed</w:t>
      </w:r>
      <w:r w:rsidR="00511D0F">
        <w:rPr>
          <w:rFonts w:ascii="Times New Roman" w:hAnsi="Times New Roman"/>
          <w:sz w:val="24"/>
          <w:szCs w:val="24"/>
          <w:lang w:eastAsia="en-US"/>
        </w:rPr>
        <w:t xml:space="preserve">. Fluoride adsorption was carried out on the regenerated HFO as </w:t>
      </w:r>
      <w:r w:rsidR="009E4A52">
        <w:rPr>
          <w:rFonts w:ascii="Times New Roman" w:hAnsi="Times New Roman"/>
          <w:sz w:val="24"/>
          <w:szCs w:val="24"/>
          <w:lang w:eastAsia="en-US"/>
        </w:rPr>
        <w:t>previously described</w:t>
      </w:r>
      <w:r w:rsidR="009D355C">
        <w:rPr>
          <w:rFonts w:ascii="Times New Roman" w:hAnsi="Times New Roman"/>
          <w:sz w:val="24"/>
          <w:szCs w:val="24"/>
          <w:lang w:eastAsia="en-US"/>
        </w:rPr>
        <w:t>,</w:t>
      </w:r>
      <w:r w:rsidR="009E4A52">
        <w:rPr>
          <w:rFonts w:ascii="Times New Roman" w:hAnsi="Times New Roman"/>
          <w:sz w:val="24"/>
          <w:szCs w:val="24"/>
          <w:lang w:eastAsia="en-US"/>
        </w:rPr>
        <w:t xml:space="preserve"> afte</w:t>
      </w:r>
      <w:r w:rsidR="009D355C">
        <w:rPr>
          <w:rFonts w:ascii="Times New Roman" w:hAnsi="Times New Roman"/>
          <w:sz w:val="24"/>
          <w:szCs w:val="24"/>
          <w:lang w:eastAsia="en-US"/>
        </w:rPr>
        <w:t xml:space="preserve">r the column was washed several times with </w:t>
      </w:r>
      <w:r w:rsidR="003E3B2D">
        <w:rPr>
          <w:rFonts w:ascii="Times New Roman" w:hAnsi="Times New Roman"/>
          <w:sz w:val="24"/>
          <w:szCs w:val="24"/>
          <w:lang w:eastAsia="en-US"/>
        </w:rPr>
        <w:t xml:space="preserve">distilled </w:t>
      </w:r>
      <w:r w:rsidR="009D355C">
        <w:rPr>
          <w:rFonts w:ascii="Times New Roman" w:hAnsi="Times New Roman"/>
          <w:sz w:val="24"/>
          <w:szCs w:val="24"/>
          <w:lang w:eastAsia="en-US"/>
        </w:rPr>
        <w:t xml:space="preserve">water </w:t>
      </w:r>
      <w:r w:rsidR="006C6EEC">
        <w:rPr>
          <w:rFonts w:ascii="Times New Roman" w:hAnsi="Times New Roman"/>
          <w:sz w:val="24"/>
          <w:szCs w:val="24"/>
          <w:lang w:eastAsia="en-US"/>
        </w:rPr>
        <w:t xml:space="preserve">until the pH in the effluent reached 6.5. </w:t>
      </w:r>
      <w:r w:rsidR="00420037">
        <w:rPr>
          <w:rFonts w:ascii="Times New Roman" w:hAnsi="Times New Roman"/>
          <w:sz w:val="24"/>
          <w:szCs w:val="24"/>
          <w:lang w:eastAsia="en-US"/>
        </w:rPr>
        <w:t>The adsorption/desorption cycle was con</w:t>
      </w:r>
      <w:r w:rsidR="003E3B2D">
        <w:rPr>
          <w:rFonts w:ascii="Times New Roman" w:hAnsi="Times New Roman"/>
          <w:sz w:val="24"/>
          <w:szCs w:val="24"/>
          <w:lang w:eastAsia="en-US"/>
        </w:rPr>
        <w:t>tinued</w:t>
      </w:r>
      <w:r w:rsidR="00420037">
        <w:rPr>
          <w:rFonts w:ascii="Times New Roman" w:hAnsi="Times New Roman"/>
          <w:sz w:val="24"/>
          <w:szCs w:val="24"/>
          <w:lang w:eastAsia="en-US"/>
        </w:rPr>
        <w:t xml:space="preserve"> three times</w:t>
      </w:r>
      <w:r w:rsidR="00901BA6">
        <w:rPr>
          <w:rFonts w:ascii="Times New Roman" w:hAnsi="Times New Roman"/>
          <w:sz w:val="24"/>
          <w:szCs w:val="24"/>
          <w:lang w:eastAsia="en-US"/>
        </w:rPr>
        <w:t xml:space="preserve"> in total</w:t>
      </w:r>
      <w:r w:rsidR="00420037">
        <w:rPr>
          <w:rFonts w:ascii="Times New Roman" w:hAnsi="Times New Roman"/>
          <w:sz w:val="24"/>
          <w:szCs w:val="24"/>
          <w:lang w:eastAsia="en-US"/>
        </w:rPr>
        <w:t>.</w:t>
      </w:r>
      <w:r w:rsidR="001108E9" w:rsidRPr="00ED5632">
        <w:rPr>
          <w:rFonts w:ascii="Times New Roman" w:hAnsi="Times New Roman"/>
          <w:sz w:val="24"/>
          <w:szCs w:val="24"/>
        </w:rPr>
        <w:t xml:space="preserve"> </w:t>
      </w:r>
    </w:p>
    <w:p w:rsidR="00970AFF" w:rsidRDefault="00970AFF" w:rsidP="0039519A">
      <w:pPr>
        <w:spacing w:after="0" w:line="480" w:lineRule="auto"/>
        <w:jc w:val="both"/>
        <w:rPr>
          <w:rFonts w:ascii="Times New Roman" w:hAnsi="Times New Roman" w:cs="Times New Roman"/>
          <w:b/>
          <w:bCs/>
          <w:sz w:val="24"/>
          <w:szCs w:val="24"/>
        </w:rPr>
      </w:pPr>
    </w:p>
    <w:p w:rsidR="0039519A" w:rsidRDefault="0039519A" w:rsidP="0039519A">
      <w:pPr>
        <w:spacing w:after="0" w:line="480" w:lineRule="auto"/>
        <w:jc w:val="both"/>
        <w:rPr>
          <w:rFonts w:ascii="Times New Roman" w:hAnsi="Times New Roman" w:cs="Times New Roman"/>
          <w:b/>
          <w:bCs/>
          <w:sz w:val="24"/>
          <w:szCs w:val="24"/>
        </w:rPr>
      </w:pPr>
      <w:r w:rsidRPr="00ED5632">
        <w:rPr>
          <w:rFonts w:ascii="Times New Roman" w:hAnsi="Times New Roman" w:cs="Times New Roman"/>
          <w:b/>
          <w:bCs/>
          <w:sz w:val="24"/>
          <w:szCs w:val="24"/>
        </w:rPr>
        <w:t>3. Results and discussion</w:t>
      </w:r>
    </w:p>
    <w:p w:rsidR="00C0073A" w:rsidRPr="00C0073A" w:rsidRDefault="00C0073A" w:rsidP="0039519A">
      <w:pPr>
        <w:spacing w:after="0" w:line="480" w:lineRule="auto"/>
        <w:jc w:val="both"/>
        <w:rPr>
          <w:rFonts w:ascii="Times New Roman" w:hAnsi="Times New Roman" w:cs="Times New Roman"/>
          <w:bCs/>
          <w:i/>
          <w:sz w:val="24"/>
          <w:szCs w:val="24"/>
        </w:rPr>
      </w:pPr>
    </w:p>
    <w:p w:rsidR="00C0073A" w:rsidRDefault="00C0073A" w:rsidP="0039519A">
      <w:pPr>
        <w:spacing w:after="0" w:line="480" w:lineRule="auto"/>
        <w:jc w:val="both"/>
        <w:rPr>
          <w:rFonts w:ascii="Times New Roman" w:hAnsi="Times New Roman" w:cs="Times New Roman"/>
          <w:bCs/>
          <w:i/>
          <w:sz w:val="24"/>
          <w:szCs w:val="24"/>
        </w:rPr>
      </w:pPr>
      <w:r w:rsidRPr="00C0073A">
        <w:rPr>
          <w:rFonts w:ascii="Times New Roman" w:hAnsi="Times New Roman" w:cs="Times New Roman"/>
          <w:bCs/>
          <w:i/>
          <w:sz w:val="24"/>
          <w:szCs w:val="24"/>
          <w:highlight w:val="yellow"/>
        </w:rPr>
        <w:t>3.1. Characteristics of HFO</w:t>
      </w:r>
    </w:p>
    <w:p w:rsidR="00D9378C" w:rsidRDefault="00D9378C" w:rsidP="0039519A">
      <w:pPr>
        <w:spacing w:after="0" w:line="480" w:lineRule="auto"/>
        <w:jc w:val="both"/>
        <w:rPr>
          <w:rFonts w:ascii="Times New Roman" w:hAnsi="Times New Roman" w:cs="Times New Roman"/>
          <w:bCs/>
          <w:i/>
          <w:sz w:val="24"/>
          <w:szCs w:val="24"/>
        </w:rPr>
      </w:pPr>
    </w:p>
    <w:p w:rsidR="00D9378C" w:rsidRDefault="00D9378C" w:rsidP="00D9378C">
      <w:pPr>
        <w:spacing w:after="0" w:line="480" w:lineRule="auto"/>
        <w:jc w:val="both"/>
        <w:rPr>
          <w:rFonts w:ascii="Times New Roman" w:eastAsiaTheme="minorHAnsi" w:hAnsi="Times New Roman" w:cs="Times New Roman"/>
          <w:bCs/>
          <w:sz w:val="24"/>
          <w:szCs w:val="24"/>
          <w:lang w:eastAsia="en-US"/>
        </w:rPr>
      </w:pPr>
      <w:r>
        <w:rPr>
          <w:rFonts w:ascii="Times New Roman" w:hAnsi="Times New Roman" w:cs="Times New Roman"/>
          <w:bCs/>
          <w:sz w:val="24"/>
          <w:szCs w:val="24"/>
          <w:highlight w:val="yellow"/>
        </w:rPr>
        <w:t xml:space="preserve">          </w:t>
      </w:r>
      <w:r w:rsidRPr="00D9378C">
        <w:rPr>
          <w:rFonts w:ascii="Times New Roman" w:hAnsi="Times New Roman" w:cs="Times New Roman"/>
          <w:bCs/>
          <w:sz w:val="24"/>
          <w:szCs w:val="24"/>
          <w:highlight w:val="yellow"/>
        </w:rPr>
        <w:t>X-ray diffraction analysis showed that HFO</w:t>
      </w:r>
      <w:r w:rsidR="009271D0">
        <w:rPr>
          <w:rFonts w:ascii="Times New Roman" w:hAnsi="Times New Roman" w:cs="Times New Roman"/>
          <w:bCs/>
          <w:sz w:val="24"/>
          <w:szCs w:val="24"/>
          <w:highlight w:val="yellow"/>
        </w:rPr>
        <w:t xml:space="preserve"> (Fig. 1)</w:t>
      </w:r>
      <w:r w:rsidRPr="00D9378C">
        <w:rPr>
          <w:rFonts w:ascii="Times New Roman" w:hAnsi="Times New Roman" w:cs="Times New Roman"/>
          <w:bCs/>
          <w:sz w:val="24"/>
          <w:szCs w:val="24"/>
          <w:highlight w:val="yellow"/>
        </w:rPr>
        <w:t xml:space="preserve"> and zirconium hydroxide</w:t>
      </w:r>
      <w:r w:rsidR="009271D0">
        <w:rPr>
          <w:rFonts w:ascii="Times New Roman" w:hAnsi="Times New Roman" w:cs="Times New Roman"/>
          <w:bCs/>
          <w:sz w:val="24"/>
          <w:szCs w:val="24"/>
          <w:highlight w:val="yellow"/>
        </w:rPr>
        <w:t xml:space="preserve"> (data not shown)</w:t>
      </w:r>
      <w:r w:rsidRPr="00D9378C">
        <w:rPr>
          <w:rFonts w:ascii="Times New Roman" w:hAnsi="Times New Roman" w:cs="Times New Roman"/>
          <w:bCs/>
          <w:sz w:val="24"/>
          <w:szCs w:val="24"/>
          <w:highlight w:val="yellow"/>
        </w:rPr>
        <w:t xml:space="preserve"> were </w:t>
      </w:r>
      <w:r>
        <w:rPr>
          <w:rFonts w:ascii="Times New Roman" w:hAnsi="Times New Roman" w:cs="Times New Roman"/>
          <w:bCs/>
          <w:sz w:val="24"/>
          <w:szCs w:val="24"/>
          <w:highlight w:val="yellow"/>
        </w:rPr>
        <w:t>poorly</w:t>
      </w:r>
      <w:r w:rsidR="009271D0">
        <w:rPr>
          <w:rFonts w:ascii="Times New Roman" w:hAnsi="Times New Roman" w:cs="Times New Roman"/>
          <w:bCs/>
          <w:sz w:val="24"/>
          <w:szCs w:val="24"/>
          <w:highlight w:val="yellow"/>
        </w:rPr>
        <w:t xml:space="preserve"> </w:t>
      </w:r>
      <w:r w:rsidRPr="00D9378C">
        <w:rPr>
          <w:rFonts w:ascii="Times New Roman" w:hAnsi="Times New Roman" w:cs="Times New Roman"/>
          <w:bCs/>
          <w:sz w:val="24"/>
          <w:szCs w:val="24"/>
          <w:highlight w:val="yellow"/>
        </w:rPr>
        <w:t>crystalline (amorphous) whereas alpha-alumina was crystalline and having diffraction peaks conforming to its structure</w:t>
      </w:r>
      <w:r w:rsidR="009271D0">
        <w:rPr>
          <w:rFonts w:ascii="Times New Roman" w:hAnsi="Times New Roman" w:cs="Times New Roman"/>
          <w:bCs/>
          <w:sz w:val="24"/>
          <w:szCs w:val="24"/>
          <w:highlight w:val="yellow"/>
        </w:rPr>
        <w:t xml:space="preserve"> </w:t>
      </w:r>
      <w:r w:rsidR="009271D0" w:rsidRPr="009271D0">
        <w:rPr>
          <w:rFonts w:ascii="Times New Roman" w:hAnsi="Times New Roman" w:cs="Times New Roman"/>
          <w:bCs/>
          <w:sz w:val="24"/>
          <w:szCs w:val="24"/>
          <w:highlight w:val="yellow"/>
        </w:rPr>
        <w:t>(data not shown)</w:t>
      </w:r>
      <w:r w:rsidRPr="00D9378C">
        <w:rPr>
          <w:rFonts w:ascii="Times New Roman" w:hAnsi="Times New Roman" w:cs="Times New Roman"/>
          <w:bCs/>
          <w:sz w:val="24"/>
          <w:szCs w:val="24"/>
          <w:highlight w:val="yellow"/>
        </w:rPr>
        <w:t>.</w:t>
      </w:r>
      <w:r w:rsidR="009768E0">
        <w:rPr>
          <w:rFonts w:ascii="Times New Roman" w:hAnsi="Times New Roman" w:cs="Times New Roman"/>
          <w:bCs/>
          <w:sz w:val="24"/>
          <w:szCs w:val="24"/>
          <w:highlight w:val="yellow"/>
        </w:rPr>
        <w:t xml:space="preserve"> </w:t>
      </w:r>
      <w:r w:rsidR="009271D0">
        <w:rPr>
          <w:rFonts w:ascii="Times New Roman" w:hAnsi="Times New Roman" w:cs="Times New Roman"/>
          <w:bCs/>
          <w:sz w:val="24"/>
          <w:szCs w:val="24"/>
          <w:highlight w:val="yellow"/>
        </w:rPr>
        <w:t xml:space="preserve">For HFO, two broad diffraction peaks at </w:t>
      </w:r>
      <w:r w:rsidR="003F6B45" w:rsidRPr="003F6B45">
        <w:rPr>
          <w:rFonts w:ascii="Times New Roman" w:hAnsi="Times New Roman" w:cs="Times New Roman"/>
          <w:bCs/>
          <w:sz w:val="24"/>
          <w:szCs w:val="24"/>
          <w:highlight w:val="yellow"/>
        </w:rPr>
        <w:t>2θ</w:t>
      </w:r>
      <w:r w:rsidR="003F6B45">
        <w:rPr>
          <w:rFonts w:ascii="Times New Roman" w:hAnsi="Times New Roman" w:cs="Times New Roman"/>
          <w:bCs/>
          <w:sz w:val="24"/>
          <w:szCs w:val="24"/>
          <w:highlight w:val="yellow"/>
        </w:rPr>
        <w:t xml:space="preserve"> values of 34-36° and 61-64° with the corresponding d-spacing values of 0.253-0.267 </w:t>
      </w:r>
      <w:r w:rsidR="009271D0" w:rsidRPr="009271D0">
        <w:rPr>
          <w:rFonts w:ascii="Times New Roman" w:hAnsi="Times New Roman" w:cs="Times New Roman"/>
          <w:bCs/>
          <w:sz w:val="24"/>
          <w:szCs w:val="24"/>
          <w:highlight w:val="yellow"/>
        </w:rPr>
        <w:t>Å</w:t>
      </w:r>
      <w:r w:rsidR="003F6B45" w:rsidRPr="003F6B45">
        <w:rPr>
          <w:rFonts w:ascii="Times New Roman" w:eastAsiaTheme="minorHAnsi" w:hAnsi="Times New Roman" w:cs="Times New Roman"/>
          <w:b/>
          <w:sz w:val="26"/>
          <w:szCs w:val="26"/>
          <w:lang w:eastAsia="en-US"/>
        </w:rPr>
        <w:t xml:space="preserve"> </w:t>
      </w:r>
      <w:r w:rsidR="003F6B45" w:rsidRPr="003258CA">
        <w:rPr>
          <w:rFonts w:ascii="Times New Roman" w:eastAsiaTheme="minorHAnsi" w:hAnsi="Times New Roman" w:cs="Times New Roman"/>
          <w:sz w:val="24"/>
          <w:szCs w:val="24"/>
          <w:highlight w:val="yellow"/>
          <w:lang w:eastAsia="en-US"/>
        </w:rPr>
        <w:t xml:space="preserve">and </w:t>
      </w:r>
      <w:r w:rsidR="003F6B45" w:rsidRPr="003258CA">
        <w:rPr>
          <w:rFonts w:ascii="Times New Roman" w:eastAsiaTheme="minorHAnsi" w:hAnsi="Times New Roman" w:cs="Times New Roman"/>
          <w:bCs/>
          <w:sz w:val="24"/>
          <w:szCs w:val="24"/>
          <w:highlight w:val="yellow"/>
          <w:lang w:eastAsia="en-US"/>
        </w:rPr>
        <w:t xml:space="preserve">0.152-0.158 Å were obtained. These peaks match with those of the poorly ordered </w:t>
      </w:r>
      <w:proofErr w:type="spellStart"/>
      <w:r w:rsidR="003F6B45" w:rsidRPr="003258CA">
        <w:rPr>
          <w:rFonts w:ascii="Times New Roman" w:eastAsiaTheme="minorHAnsi" w:hAnsi="Times New Roman" w:cs="Times New Roman"/>
          <w:bCs/>
          <w:sz w:val="24"/>
          <w:szCs w:val="24"/>
          <w:highlight w:val="yellow"/>
          <w:lang w:eastAsia="en-US"/>
        </w:rPr>
        <w:t>ferrihydrite</w:t>
      </w:r>
      <w:proofErr w:type="spellEnd"/>
      <w:r w:rsidR="003F6B45" w:rsidRPr="003258CA">
        <w:rPr>
          <w:rFonts w:ascii="Times New Roman" w:eastAsiaTheme="minorHAnsi" w:hAnsi="Times New Roman" w:cs="Times New Roman"/>
          <w:bCs/>
          <w:sz w:val="24"/>
          <w:szCs w:val="24"/>
          <w:highlight w:val="yellow"/>
          <w:lang w:eastAsia="en-US"/>
        </w:rPr>
        <w:t xml:space="preserve"> mineral </w:t>
      </w:r>
      <w:r w:rsidR="0065181A" w:rsidRPr="003258CA">
        <w:rPr>
          <w:rFonts w:ascii="Times New Roman" w:eastAsiaTheme="minorHAnsi" w:hAnsi="Times New Roman" w:cs="Times New Roman"/>
          <w:bCs/>
          <w:sz w:val="24"/>
          <w:szCs w:val="24"/>
          <w:highlight w:val="yellow"/>
          <w:lang w:eastAsia="en-US"/>
        </w:rPr>
        <w:t>[19, 20</w:t>
      </w:r>
      <w:r w:rsidR="003F6B45" w:rsidRPr="003258CA">
        <w:rPr>
          <w:rFonts w:ascii="Times New Roman" w:eastAsiaTheme="minorHAnsi" w:hAnsi="Times New Roman" w:cs="Times New Roman"/>
          <w:bCs/>
          <w:sz w:val="24"/>
          <w:szCs w:val="24"/>
          <w:highlight w:val="yellow"/>
          <w:lang w:eastAsia="en-US"/>
        </w:rPr>
        <w:t xml:space="preserve">]. The SEM images showed that the surface </w:t>
      </w:r>
      <w:r w:rsidR="003F6B45" w:rsidRPr="003258CA">
        <w:rPr>
          <w:rFonts w:ascii="Times New Roman" w:eastAsiaTheme="minorHAnsi" w:hAnsi="Times New Roman" w:cs="Times New Roman"/>
          <w:bCs/>
          <w:sz w:val="24"/>
          <w:szCs w:val="24"/>
          <w:highlight w:val="yellow"/>
          <w:lang w:eastAsia="en-US"/>
        </w:rPr>
        <w:lastRenderedPageBreak/>
        <w:t>morphology of the HFO particles was irregular and it did not change significantly after F adsorption at a</w:t>
      </w:r>
      <w:r w:rsidR="009768E0">
        <w:rPr>
          <w:rFonts w:ascii="Times New Roman" w:eastAsiaTheme="minorHAnsi" w:hAnsi="Times New Roman" w:cs="Times New Roman"/>
          <w:bCs/>
          <w:sz w:val="24"/>
          <w:szCs w:val="24"/>
          <w:highlight w:val="yellow"/>
          <w:lang w:eastAsia="en-US"/>
        </w:rPr>
        <w:t>n</w:t>
      </w:r>
      <w:r w:rsidR="003F6B45" w:rsidRPr="003258CA">
        <w:rPr>
          <w:rFonts w:ascii="Times New Roman" w:eastAsiaTheme="minorHAnsi" w:hAnsi="Times New Roman" w:cs="Times New Roman"/>
          <w:bCs/>
          <w:sz w:val="24"/>
          <w:szCs w:val="24"/>
          <w:highlight w:val="yellow"/>
          <w:lang w:eastAsia="en-US"/>
        </w:rPr>
        <w:t xml:space="preserve"> F concentration of 50 mg/L and HFO dose of 10g/L (Fig. 2). The FTIR spectra of HFO before and after adsorption of F at 50 mg F/L and 10 g/L dose of HFO show</w:t>
      </w:r>
      <w:r w:rsidR="009768E0">
        <w:rPr>
          <w:rFonts w:ascii="Times New Roman" w:eastAsiaTheme="minorHAnsi" w:hAnsi="Times New Roman" w:cs="Times New Roman"/>
          <w:bCs/>
          <w:sz w:val="24"/>
          <w:szCs w:val="24"/>
          <w:highlight w:val="yellow"/>
          <w:lang w:eastAsia="en-US"/>
        </w:rPr>
        <w:t>ed</w:t>
      </w:r>
      <w:r w:rsidR="003F6B45" w:rsidRPr="003258CA">
        <w:rPr>
          <w:rFonts w:ascii="Times New Roman" w:eastAsiaTheme="minorHAnsi" w:hAnsi="Times New Roman" w:cs="Times New Roman"/>
          <w:bCs/>
          <w:sz w:val="24"/>
          <w:szCs w:val="24"/>
          <w:highlight w:val="yellow"/>
          <w:lang w:eastAsia="en-US"/>
        </w:rPr>
        <w:t xml:space="preserve"> two major adsorption</w:t>
      </w:r>
      <w:r w:rsidR="00223E74" w:rsidRPr="003258CA">
        <w:rPr>
          <w:rFonts w:ascii="Times New Roman" w:eastAsiaTheme="minorHAnsi" w:hAnsi="Times New Roman" w:cs="Times New Roman"/>
          <w:bCs/>
          <w:sz w:val="24"/>
          <w:szCs w:val="24"/>
          <w:highlight w:val="yellow"/>
          <w:lang w:eastAsia="en-US"/>
        </w:rPr>
        <w:t xml:space="preserve"> peaks (</w:t>
      </w:r>
      <w:r w:rsidR="003F6B45" w:rsidRPr="003258CA">
        <w:rPr>
          <w:rFonts w:ascii="Times New Roman" w:eastAsiaTheme="minorHAnsi" w:hAnsi="Times New Roman" w:cs="Times New Roman"/>
          <w:bCs/>
          <w:sz w:val="24"/>
          <w:szCs w:val="24"/>
          <w:highlight w:val="yellow"/>
          <w:lang w:eastAsia="en-US"/>
        </w:rPr>
        <w:t>Fig. 3)</w:t>
      </w:r>
      <w:r w:rsidR="00223E74" w:rsidRPr="003258CA">
        <w:rPr>
          <w:rFonts w:ascii="Times New Roman" w:eastAsiaTheme="minorHAnsi" w:hAnsi="Times New Roman" w:cs="Times New Roman"/>
          <w:bCs/>
          <w:sz w:val="24"/>
          <w:szCs w:val="24"/>
          <w:highlight w:val="yellow"/>
          <w:lang w:eastAsia="en-US"/>
        </w:rPr>
        <w:t>. The peaks at 3418 and 3445 cm</w:t>
      </w:r>
      <w:r w:rsidR="00223E74" w:rsidRPr="003258CA">
        <w:rPr>
          <w:rFonts w:ascii="Times New Roman" w:eastAsiaTheme="minorHAnsi" w:hAnsi="Times New Roman" w:cs="Times New Roman"/>
          <w:bCs/>
          <w:sz w:val="24"/>
          <w:szCs w:val="24"/>
          <w:highlight w:val="yellow"/>
          <w:vertAlign w:val="superscript"/>
          <w:lang w:eastAsia="en-US"/>
        </w:rPr>
        <w:t>-1</w:t>
      </w:r>
      <w:r w:rsidR="00223E74" w:rsidRPr="003258CA">
        <w:rPr>
          <w:rFonts w:ascii="Times New Roman" w:eastAsiaTheme="minorHAnsi" w:hAnsi="Times New Roman" w:cs="Times New Roman"/>
          <w:bCs/>
          <w:sz w:val="24"/>
          <w:szCs w:val="24"/>
          <w:highlight w:val="yellow"/>
          <w:lang w:eastAsia="en-US"/>
        </w:rPr>
        <w:t xml:space="preserve"> are for the  stretching vibration mode of lattice water and hydroxyl groups and those at 1621 and 1636 cm</w:t>
      </w:r>
      <w:r w:rsidR="00223E74" w:rsidRPr="003258CA">
        <w:rPr>
          <w:rFonts w:ascii="Times New Roman" w:eastAsiaTheme="minorHAnsi" w:hAnsi="Times New Roman" w:cs="Times New Roman"/>
          <w:bCs/>
          <w:sz w:val="24"/>
          <w:szCs w:val="24"/>
          <w:highlight w:val="yellow"/>
          <w:vertAlign w:val="superscript"/>
          <w:lang w:eastAsia="en-US"/>
        </w:rPr>
        <w:t>-1</w:t>
      </w:r>
      <w:r w:rsidR="00223E74" w:rsidRPr="003258CA">
        <w:rPr>
          <w:rFonts w:ascii="Times New Roman" w:eastAsiaTheme="minorHAnsi" w:hAnsi="Times New Roman" w:cs="Times New Roman"/>
          <w:bCs/>
          <w:sz w:val="24"/>
          <w:szCs w:val="24"/>
          <w:highlight w:val="yellow"/>
          <w:lang w:eastAsia="en-US"/>
        </w:rPr>
        <w:t xml:space="preserve"> are for OH bending vibration mode</w:t>
      </w:r>
      <w:r w:rsidR="0065181A" w:rsidRPr="003258CA">
        <w:rPr>
          <w:rFonts w:ascii="Times New Roman" w:eastAsiaTheme="minorHAnsi" w:hAnsi="Times New Roman" w:cs="Times New Roman"/>
          <w:bCs/>
          <w:sz w:val="24"/>
          <w:szCs w:val="24"/>
          <w:highlight w:val="yellow"/>
          <w:lang w:eastAsia="en-US"/>
        </w:rPr>
        <w:t xml:space="preserve"> of adsorbed water molecules [21, 22</w:t>
      </w:r>
      <w:r w:rsidR="00223E74" w:rsidRPr="003258CA">
        <w:rPr>
          <w:rFonts w:ascii="Times New Roman" w:eastAsiaTheme="minorHAnsi" w:hAnsi="Times New Roman" w:cs="Times New Roman"/>
          <w:bCs/>
          <w:sz w:val="24"/>
          <w:szCs w:val="24"/>
          <w:highlight w:val="yellow"/>
          <w:lang w:eastAsia="en-US"/>
        </w:rPr>
        <w:t>]. The spectra shows that these band intensities were significantly reduced after F adsorption indicating that the structural hydroxyl group and water molecules had an important role in F adsorption.</w:t>
      </w:r>
      <w:r w:rsidR="00593486" w:rsidRPr="003258CA">
        <w:rPr>
          <w:rFonts w:ascii="Times New Roman" w:eastAsiaTheme="minorHAnsi" w:hAnsi="Times New Roman" w:cs="Times New Roman"/>
          <w:bCs/>
          <w:sz w:val="24"/>
          <w:szCs w:val="24"/>
          <w:highlight w:val="yellow"/>
          <w:lang w:eastAsia="en-US"/>
        </w:rPr>
        <w:t xml:space="preserve"> The BET surface area of HFO was </w:t>
      </w:r>
      <w:proofErr w:type="gramStart"/>
      <w:r w:rsidR="00593486" w:rsidRPr="003258CA">
        <w:rPr>
          <w:rFonts w:ascii="Times New Roman" w:eastAsiaTheme="minorHAnsi" w:hAnsi="Times New Roman" w:cs="Times New Roman"/>
          <w:bCs/>
          <w:sz w:val="24"/>
          <w:szCs w:val="24"/>
          <w:highlight w:val="yellow"/>
          <w:lang w:eastAsia="en-US"/>
        </w:rPr>
        <w:t>148 m</w:t>
      </w:r>
      <w:r w:rsidR="00593486" w:rsidRPr="003258CA">
        <w:rPr>
          <w:rFonts w:ascii="Times New Roman" w:eastAsiaTheme="minorHAnsi" w:hAnsi="Times New Roman" w:cs="Times New Roman"/>
          <w:bCs/>
          <w:sz w:val="24"/>
          <w:szCs w:val="24"/>
          <w:highlight w:val="yellow"/>
          <w:vertAlign w:val="superscript"/>
          <w:lang w:eastAsia="en-US"/>
        </w:rPr>
        <w:t>2</w:t>
      </w:r>
      <w:r w:rsidR="00593486" w:rsidRPr="003258CA">
        <w:rPr>
          <w:rFonts w:ascii="Times New Roman" w:eastAsiaTheme="minorHAnsi" w:hAnsi="Times New Roman" w:cs="Times New Roman"/>
          <w:bCs/>
          <w:sz w:val="24"/>
          <w:szCs w:val="24"/>
          <w:highlight w:val="yellow"/>
          <w:lang w:eastAsia="en-US"/>
        </w:rPr>
        <w:t>/g</w:t>
      </w:r>
      <w:proofErr w:type="gramEnd"/>
      <w:r w:rsidR="00593486" w:rsidRPr="003258CA">
        <w:rPr>
          <w:rFonts w:ascii="Times New Roman" w:eastAsiaTheme="minorHAnsi" w:hAnsi="Times New Roman" w:cs="Times New Roman"/>
          <w:bCs/>
          <w:sz w:val="24"/>
          <w:szCs w:val="24"/>
          <w:highlight w:val="yellow"/>
          <w:lang w:eastAsia="en-US"/>
        </w:rPr>
        <w:t xml:space="preserve">. The total pore volume and pore diameter were </w:t>
      </w:r>
      <w:proofErr w:type="gramStart"/>
      <w:r w:rsidR="00593486" w:rsidRPr="003258CA">
        <w:rPr>
          <w:rFonts w:ascii="Times New Roman" w:eastAsiaTheme="minorHAnsi" w:hAnsi="Times New Roman" w:cs="Times New Roman"/>
          <w:bCs/>
          <w:sz w:val="24"/>
          <w:szCs w:val="24"/>
          <w:highlight w:val="yellow"/>
          <w:lang w:eastAsia="en-US"/>
        </w:rPr>
        <w:t>0.214</w:t>
      </w:r>
      <w:r w:rsidR="009768E0">
        <w:rPr>
          <w:rFonts w:ascii="Times New Roman" w:eastAsiaTheme="minorHAnsi" w:hAnsi="Times New Roman" w:cs="Times New Roman"/>
          <w:bCs/>
          <w:sz w:val="24"/>
          <w:szCs w:val="24"/>
          <w:highlight w:val="yellow"/>
          <w:lang w:eastAsia="en-US"/>
        </w:rPr>
        <w:t xml:space="preserve"> </w:t>
      </w:r>
      <w:r w:rsidR="00593486" w:rsidRPr="003258CA">
        <w:rPr>
          <w:rFonts w:ascii="Times New Roman" w:eastAsiaTheme="minorHAnsi" w:hAnsi="Times New Roman" w:cs="Times New Roman"/>
          <w:bCs/>
          <w:sz w:val="24"/>
          <w:szCs w:val="24"/>
          <w:highlight w:val="yellow"/>
          <w:lang w:eastAsia="en-US"/>
        </w:rPr>
        <w:t>cm</w:t>
      </w:r>
      <w:r w:rsidR="00593486" w:rsidRPr="003258CA">
        <w:rPr>
          <w:rFonts w:ascii="Times New Roman" w:eastAsiaTheme="minorHAnsi" w:hAnsi="Times New Roman" w:cs="Times New Roman"/>
          <w:bCs/>
          <w:sz w:val="24"/>
          <w:szCs w:val="24"/>
          <w:highlight w:val="yellow"/>
          <w:vertAlign w:val="superscript"/>
          <w:lang w:eastAsia="en-US"/>
        </w:rPr>
        <w:t>3</w:t>
      </w:r>
      <w:r w:rsidR="00593486" w:rsidRPr="003258CA">
        <w:rPr>
          <w:rFonts w:ascii="Times New Roman" w:eastAsiaTheme="minorHAnsi" w:hAnsi="Times New Roman" w:cs="Times New Roman"/>
          <w:bCs/>
          <w:sz w:val="24"/>
          <w:szCs w:val="24"/>
          <w:highlight w:val="yellow"/>
          <w:lang w:eastAsia="en-US"/>
        </w:rPr>
        <w:t>/g</w:t>
      </w:r>
      <w:proofErr w:type="gramEnd"/>
      <w:r w:rsidR="00593486" w:rsidRPr="003258CA">
        <w:rPr>
          <w:rFonts w:ascii="Times New Roman" w:eastAsiaTheme="minorHAnsi" w:hAnsi="Times New Roman" w:cs="Times New Roman"/>
          <w:bCs/>
          <w:sz w:val="24"/>
          <w:szCs w:val="24"/>
          <w:highlight w:val="yellow"/>
          <w:lang w:eastAsia="en-US"/>
        </w:rPr>
        <w:t xml:space="preserve"> and 5.4 nm, respectively.</w:t>
      </w:r>
    </w:p>
    <w:p w:rsidR="00AF079F" w:rsidRDefault="00AF079F" w:rsidP="00D9378C">
      <w:pPr>
        <w:spacing w:after="0" w:line="480" w:lineRule="auto"/>
        <w:jc w:val="both"/>
        <w:rPr>
          <w:rFonts w:ascii="Times New Roman" w:eastAsiaTheme="minorHAnsi" w:hAnsi="Times New Roman" w:cs="Times New Roman"/>
          <w:bCs/>
          <w:sz w:val="24"/>
          <w:szCs w:val="24"/>
          <w:lang w:eastAsia="en-US"/>
        </w:rPr>
      </w:pPr>
    </w:p>
    <w:p w:rsidR="00AF079F" w:rsidRPr="00AF079F" w:rsidRDefault="00AF079F" w:rsidP="00D9378C">
      <w:pPr>
        <w:spacing w:after="0" w:line="480" w:lineRule="auto"/>
        <w:jc w:val="both"/>
        <w:rPr>
          <w:rFonts w:ascii="Times New Roman" w:hAnsi="Times New Roman" w:cs="Times New Roman"/>
          <w:b/>
          <w:bCs/>
          <w:sz w:val="24"/>
          <w:szCs w:val="24"/>
          <w:highlight w:val="yellow"/>
        </w:rPr>
      </w:pPr>
      <w:proofErr w:type="gramStart"/>
      <w:r w:rsidRPr="00AF079F">
        <w:rPr>
          <w:rFonts w:ascii="Times New Roman" w:eastAsiaTheme="minorHAnsi" w:hAnsi="Times New Roman" w:cs="Times New Roman"/>
          <w:b/>
          <w:bCs/>
          <w:sz w:val="24"/>
          <w:szCs w:val="24"/>
          <w:highlight w:val="yellow"/>
          <w:lang w:eastAsia="en-US"/>
        </w:rPr>
        <w:t>Fig. 1, 2, 3.</w:t>
      </w:r>
      <w:proofErr w:type="gramEnd"/>
    </w:p>
    <w:p w:rsidR="009271D0" w:rsidRPr="00D9378C" w:rsidRDefault="009271D0" w:rsidP="00D9378C">
      <w:pPr>
        <w:spacing w:after="0" w:line="480" w:lineRule="auto"/>
        <w:jc w:val="both"/>
        <w:rPr>
          <w:rFonts w:ascii="Times New Roman" w:hAnsi="Times New Roman" w:cs="Times New Roman"/>
          <w:bCs/>
          <w:sz w:val="24"/>
          <w:szCs w:val="24"/>
          <w:highlight w:val="yellow"/>
        </w:rPr>
      </w:pPr>
    </w:p>
    <w:p w:rsidR="00D9378C" w:rsidRPr="00D9378C" w:rsidRDefault="00D9378C" w:rsidP="0039519A">
      <w:pPr>
        <w:spacing w:after="0" w:line="480" w:lineRule="auto"/>
        <w:jc w:val="both"/>
        <w:rPr>
          <w:rFonts w:ascii="Times New Roman" w:hAnsi="Times New Roman" w:cs="Times New Roman"/>
          <w:bCs/>
          <w:sz w:val="24"/>
          <w:szCs w:val="24"/>
        </w:rPr>
      </w:pPr>
    </w:p>
    <w:p w:rsidR="00631C71" w:rsidRDefault="00631C71" w:rsidP="0039519A">
      <w:pPr>
        <w:spacing w:after="0" w:line="480" w:lineRule="auto"/>
        <w:jc w:val="both"/>
        <w:rPr>
          <w:rFonts w:ascii="Times New Roman" w:hAnsi="Times New Roman" w:cs="Times New Roman"/>
          <w:b/>
          <w:bCs/>
          <w:sz w:val="24"/>
          <w:szCs w:val="24"/>
        </w:rPr>
      </w:pPr>
    </w:p>
    <w:p w:rsidR="005F1D7B" w:rsidRDefault="00A059BB" w:rsidP="0039519A">
      <w:pPr>
        <w:spacing w:after="0" w:line="480" w:lineRule="auto"/>
        <w:jc w:val="both"/>
        <w:rPr>
          <w:rFonts w:ascii="Times New Roman" w:hAnsi="Times New Roman" w:cs="Times New Roman"/>
          <w:bCs/>
          <w:i/>
          <w:sz w:val="24"/>
          <w:szCs w:val="24"/>
        </w:rPr>
      </w:pPr>
      <w:r w:rsidRPr="00C96C11">
        <w:rPr>
          <w:rFonts w:ascii="Times New Roman" w:hAnsi="Times New Roman" w:cs="Times New Roman"/>
          <w:bCs/>
          <w:i/>
          <w:sz w:val="24"/>
          <w:szCs w:val="24"/>
        </w:rPr>
        <w:t>3.</w:t>
      </w:r>
      <w:r w:rsidR="00C0073A">
        <w:rPr>
          <w:rFonts w:ascii="Times New Roman" w:hAnsi="Times New Roman" w:cs="Times New Roman"/>
          <w:bCs/>
          <w:i/>
          <w:sz w:val="24"/>
          <w:szCs w:val="24"/>
        </w:rPr>
        <w:t>2</w:t>
      </w:r>
      <w:r w:rsidRPr="00C96C11">
        <w:rPr>
          <w:rFonts w:ascii="Times New Roman" w:hAnsi="Times New Roman" w:cs="Times New Roman"/>
          <w:bCs/>
          <w:i/>
          <w:sz w:val="24"/>
          <w:szCs w:val="24"/>
        </w:rPr>
        <w:t>. Batch adsorption</w:t>
      </w:r>
    </w:p>
    <w:p w:rsidR="00C0073A" w:rsidRPr="00C96C11" w:rsidRDefault="00C0073A" w:rsidP="0039519A">
      <w:pPr>
        <w:spacing w:after="0" w:line="480" w:lineRule="auto"/>
        <w:jc w:val="both"/>
        <w:rPr>
          <w:rFonts w:ascii="Times New Roman" w:hAnsi="Times New Roman" w:cs="Times New Roman"/>
          <w:bCs/>
          <w:i/>
          <w:sz w:val="24"/>
          <w:szCs w:val="24"/>
        </w:rPr>
      </w:pPr>
    </w:p>
    <w:p w:rsidR="005F1D7B" w:rsidRPr="00C0073A" w:rsidRDefault="005F1D7B" w:rsidP="005F1D7B">
      <w:pPr>
        <w:pStyle w:val="BodyText"/>
        <w:spacing w:line="480" w:lineRule="auto"/>
        <w:ind w:firstLine="0"/>
        <w:rPr>
          <w:sz w:val="24"/>
          <w:szCs w:val="24"/>
          <w:highlight w:val="yellow"/>
          <w:lang w:val="en-AU"/>
        </w:rPr>
      </w:pPr>
      <w:r w:rsidRPr="00C0073A">
        <w:rPr>
          <w:rFonts w:eastAsiaTheme="minorEastAsia"/>
          <w:i/>
          <w:spacing w:val="0"/>
          <w:sz w:val="24"/>
          <w:szCs w:val="24"/>
          <w:highlight w:val="yellow"/>
          <w:lang w:val="en-AU" w:eastAsia="en-AU"/>
        </w:rPr>
        <w:t>3.</w:t>
      </w:r>
      <w:r w:rsidR="00C0073A" w:rsidRPr="00C0073A">
        <w:rPr>
          <w:rFonts w:eastAsiaTheme="minorEastAsia"/>
          <w:i/>
          <w:spacing w:val="0"/>
          <w:sz w:val="24"/>
          <w:szCs w:val="24"/>
          <w:highlight w:val="yellow"/>
          <w:lang w:val="en-AU" w:eastAsia="en-AU"/>
        </w:rPr>
        <w:t>2.1</w:t>
      </w:r>
      <w:r w:rsidRPr="00C0073A">
        <w:rPr>
          <w:rFonts w:eastAsiaTheme="minorEastAsia"/>
          <w:i/>
          <w:spacing w:val="0"/>
          <w:sz w:val="24"/>
          <w:szCs w:val="24"/>
          <w:highlight w:val="yellow"/>
          <w:lang w:val="en-AU" w:eastAsia="en-AU"/>
        </w:rPr>
        <w:t>. Batch kinetic adsorption</w:t>
      </w:r>
      <w:r w:rsidRPr="00C0073A">
        <w:rPr>
          <w:sz w:val="24"/>
          <w:szCs w:val="24"/>
          <w:highlight w:val="yellow"/>
          <w:lang w:val="en-AU"/>
        </w:rPr>
        <w:t xml:space="preserve"> </w:t>
      </w:r>
      <w:proofErr w:type="spellStart"/>
      <w:r w:rsidRPr="00C0073A">
        <w:rPr>
          <w:i/>
          <w:sz w:val="24"/>
          <w:szCs w:val="24"/>
          <w:highlight w:val="yellow"/>
          <w:lang w:val="en-AU"/>
        </w:rPr>
        <w:t>modeling</w:t>
      </w:r>
      <w:proofErr w:type="spellEnd"/>
      <w:r w:rsidRPr="00C0073A">
        <w:rPr>
          <w:i/>
          <w:sz w:val="24"/>
          <w:szCs w:val="24"/>
          <w:highlight w:val="yellow"/>
          <w:lang w:val="en-AU"/>
        </w:rPr>
        <w:t xml:space="preserve"> </w:t>
      </w:r>
      <w:r w:rsidRPr="00C0073A">
        <w:rPr>
          <w:sz w:val="24"/>
          <w:szCs w:val="24"/>
          <w:highlight w:val="yellow"/>
          <w:lang w:val="en-AU"/>
        </w:rPr>
        <w:t xml:space="preserve">         </w:t>
      </w:r>
    </w:p>
    <w:p w:rsidR="005F1D7B" w:rsidRPr="00C0073A" w:rsidRDefault="005F1D7B" w:rsidP="005F1D7B">
      <w:pPr>
        <w:pStyle w:val="BodyText"/>
        <w:spacing w:line="480" w:lineRule="auto"/>
        <w:ind w:firstLine="0"/>
        <w:rPr>
          <w:sz w:val="24"/>
          <w:szCs w:val="24"/>
          <w:highlight w:val="yellow"/>
          <w:lang w:val="en-AU"/>
        </w:rPr>
      </w:pPr>
    </w:p>
    <w:p w:rsidR="005F1D7B" w:rsidRPr="00C0073A" w:rsidRDefault="005F1D7B" w:rsidP="005F1D7B">
      <w:pPr>
        <w:pStyle w:val="BodyText"/>
        <w:spacing w:line="480" w:lineRule="auto"/>
        <w:ind w:firstLine="720"/>
        <w:rPr>
          <w:sz w:val="24"/>
          <w:szCs w:val="24"/>
          <w:highlight w:val="yellow"/>
          <w:lang w:val="en-AU"/>
        </w:rPr>
      </w:pPr>
      <w:r w:rsidRPr="00C0073A">
        <w:rPr>
          <w:sz w:val="24"/>
          <w:szCs w:val="24"/>
          <w:highlight w:val="yellow"/>
          <w:lang w:val="en-AU"/>
        </w:rPr>
        <w:t>The kinetics of F adsorption at an initial F concentration of 10 mg/L and HFO dosage of 1 g/L showed that the adsorption capacity increased with contact time up to approximately 60 min and</w:t>
      </w:r>
      <w:r w:rsidR="00AF079F">
        <w:rPr>
          <w:sz w:val="24"/>
          <w:szCs w:val="24"/>
          <w:highlight w:val="yellow"/>
          <w:lang w:val="en-AU"/>
        </w:rPr>
        <w:t xml:space="preserve"> became steady afterword (Fig. 4</w:t>
      </w:r>
      <w:r w:rsidRPr="00C0073A">
        <w:rPr>
          <w:sz w:val="24"/>
          <w:szCs w:val="24"/>
          <w:highlight w:val="yellow"/>
          <w:lang w:val="en-AU"/>
        </w:rPr>
        <w:t xml:space="preserve">a). Among the seven adsorbents, HFO had the highest F removal </w:t>
      </w:r>
      <w:r w:rsidR="00C0073A" w:rsidRPr="00C0073A">
        <w:rPr>
          <w:sz w:val="24"/>
          <w:szCs w:val="24"/>
          <w:highlight w:val="yellow"/>
          <w:lang w:val="en-AU"/>
        </w:rPr>
        <w:t xml:space="preserve">percentage </w:t>
      </w:r>
      <w:r w:rsidRPr="00C0073A">
        <w:rPr>
          <w:sz w:val="24"/>
          <w:szCs w:val="24"/>
          <w:highlight w:val="yellow"/>
          <w:lang w:val="en-AU"/>
        </w:rPr>
        <w:t xml:space="preserve">(56%) followed by </w:t>
      </w:r>
      <w:proofErr w:type="spellStart"/>
      <w:r w:rsidRPr="00C0073A">
        <w:rPr>
          <w:sz w:val="24"/>
          <w:szCs w:val="24"/>
          <w:highlight w:val="yellow"/>
          <w:lang w:val="en-AU"/>
        </w:rPr>
        <w:t>Dowex</w:t>
      </w:r>
      <w:proofErr w:type="spellEnd"/>
      <w:r w:rsidRPr="00C0073A">
        <w:rPr>
          <w:sz w:val="24"/>
          <w:szCs w:val="24"/>
          <w:highlight w:val="yellow"/>
          <w:lang w:val="en-AU"/>
        </w:rPr>
        <w:t xml:space="preserve"> 21k (52%), </w:t>
      </w:r>
      <w:r w:rsidRPr="00C0073A">
        <w:rPr>
          <w:rFonts w:eastAsia="Times New Roman"/>
          <w:sz w:val="24"/>
          <w:szCs w:val="24"/>
          <w:highlight w:val="yellow"/>
          <w:lang w:val="en-GB"/>
        </w:rPr>
        <w:t>Zirconium (IV) hydroxide</w:t>
      </w:r>
      <w:r w:rsidRPr="00C0073A">
        <w:rPr>
          <w:sz w:val="24"/>
          <w:szCs w:val="24"/>
          <w:highlight w:val="yellow"/>
          <w:lang w:val="en-AU"/>
        </w:rPr>
        <w:t xml:space="preserve"> (38%), </w:t>
      </w:r>
      <w:proofErr w:type="spellStart"/>
      <w:r w:rsidRPr="00C0073A">
        <w:rPr>
          <w:sz w:val="24"/>
          <w:szCs w:val="24"/>
          <w:highlight w:val="yellow"/>
          <w:lang w:val="en-AU"/>
        </w:rPr>
        <w:t>Purolite</w:t>
      </w:r>
      <w:proofErr w:type="spellEnd"/>
      <w:r w:rsidRPr="00C0073A">
        <w:rPr>
          <w:sz w:val="24"/>
          <w:szCs w:val="24"/>
          <w:highlight w:val="yellow"/>
          <w:lang w:val="en-AU"/>
        </w:rPr>
        <w:t xml:space="preserve"> A502PS (35%), </w:t>
      </w:r>
      <w:proofErr w:type="spellStart"/>
      <w:r w:rsidRPr="00C0073A">
        <w:rPr>
          <w:rFonts w:eastAsia="Times New Roman"/>
          <w:sz w:val="24"/>
          <w:szCs w:val="24"/>
          <w:highlight w:val="yellow"/>
          <w:lang w:val="en-GB"/>
        </w:rPr>
        <w:t>Purolite</w:t>
      </w:r>
      <w:proofErr w:type="spellEnd"/>
      <w:r w:rsidRPr="00C0073A">
        <w:rPr>
          <w:rFonts w:eastAsia="Times New Roman"/>
          <w:sz w:val="24"/>
          <w:szCs w:val="24"/>
          <w:highlight w:val="yellow"/>
          <w:lang w:val="en-GB"/>
        </w:rPr>
        <w:t xml:space="preserve"> </w:t>
      </w:r>
      <w:proofErr w:type="spellStart"/>
      <w:r w:rsidRPr="00C0073A">
        <w:rPr>
          <w:rFonts w:eastAsia="Times New Roman"/>
          <w:sz w:val="24"/>
          <w:szCs w:val="24"/>
          <w:highlight w:val="yellow"/>
          <w:lang w:val="en-GB"/>
        </w:rPr>
        <w:t>FerrIX</w:t>
      </w:r>
      <w:proofErr w:type="spellEnd"/>
      <w:r w:rsidRPr="00C0073A">
        <w:rPr>
          <w:rFonts w:eastAsia="Times New Roman"/>
          <w:sz w:val="24"/>
          <w:szCs w:val="24"/>
          <w:highlight w:val="yellow"/>
          <w:lang w:val="en-GB"/>
        </w:rPr>
        <w:t xml:space="preserve"> A33E</w:t>
      </w:r>
      <w:r w:rsidRPr="00C0073A">
        <w:rPr>
          <w:sz w:val="24"/>
          <w:szCs w:val="24"/>
          <w:highlight w:val="yellow"/>
          <w:lang w:val="en-AU"/>
        </w:rPr>
        <w:t xml:space="preserve"> (29%) and </w:t>
      </w:r>
      <w:proofErr w:type="spellStart"/>
      <w:r w:rsidRPr="00C0073A">
        <w:rPr>
          <w:sz w:val="24"/>
          <w:szCs w:val="24"/>
          <w:highlight w:val="yellow"/>
          <w:lang w:val="en-AU"/>
        </w:rPr>
        <w:t>Purolite</w:t>
      </w:r>
      <w:proofErr w:type="spellEnd"/>
      <w:r w:rsidRPr="00C0073A">
        <w:rPr>
          <w:sz w:val="24"/>
          <w:szCs w:val="24"/>
          <w:highlight w:val="yellow"/>
          <w:lang w:val="en-AU"/>
        </w:rPr>
        <w:t xml:space="preserve"> A520E (25%) within 120 min. The lowest removal </w:t>
      </w:r>
      <w:r w:rsidR="00C0073A" w:rsidRPr="00C0073A">
        <w:rPr>
          <w:sz w:val="24"/>
          <w:szCs w:val="24"/>
          <w:highlight w:val="yellow"/>
          <w:lang w:val="en-AU"/>
        </w:rPr>
        <w:t>percentage</w:t>
      </w:r>
      <w:r w:rsidRPr="00C0073A">
        <w:rPr>
          <w:sz w:val="24"/>
          <w:szCs w:val="24"/>
          <w:highlight w:val="yellow"/>
          <w:lang w:val="en-AU"/>
        </w:rPr>
        <w:t xml:space="preserve"> was found for </w:t>
      </w:r>
      <w:r w:rsidRPr="00C0073A">
        <w:rPr>
          <w:sz w:val="24"/>
          <w:szCs w:val="24"/>
          <w:highlight w:val="yellow"/>
          <w:lang w:val="en-GB"/>
        </w:rPr>
        <w:t>Alumina</w:t>
      </w:r>
      <w:r w:rsidRPr="00C0073A">
        <w:rPr>
          <w:sz w:val="24"/>
          <w:szCs w:val="24"/>
          <w:highlight w:val="yellow"/>
          <w:lang w:val="en-AU"/>
        </w:rPr>
        <w:t xml:space="preserve"> (4%).  </w:t>
      </w:r>
    </w:p>
    <w:p w:rsidR="005F1D7B" w:rsidRPr="00C0073A" w:rsidRDefault="005F1D7B" w:rsidP="005F1D7B">
      <w:pPr>
        <w:pStyle w:val="BodyText"/>
        <w:spacing w:line="480" w:lineRule="auto"/>
        <w:ind w:firstLine="720"/>
        <w:rPr>
          <w:sz w:val="24"/>
          <w:szCs w:val="24"/>
          <w:highlight w:val="yellow"/>
          <w:lang w:val="en-AU"/>
        </w:rPr>
      </w:pPr>
    </w:p>
    <w:p w:rsidR="005F1D7B" w:rsidRPr="00C0073A" w:rsidRDefault="00AF079F" w:rsidP="005F1D7B">
      <w:pPr>
        <w:spacing w:after="0" w:line="480" w:lineRule="auto"/>
        <w:rPr>
          <w:rFonts w:ascii="Times New Roman" w:hAnsi="Times New Roman" w:cs="Times New Roman"/>
          <w:b/>
          <w:sz w:val="24"/>
          <w:szCs w:val="24"/>
          <w:highlight w:val="yellow"/>
        </w:rPr>
      </w:pPr>
      <w:proofErr w:type="gramStart"/>
      <w:r>
        <w:rPr>
          <w:rFonts w:ascii="Times New Roman" w:hAnsi="Times New Roman" w:cs="Times New Roman"/>
          <w:b/>
          <w:sz w:val="24"/>
          <w:szCs w:val="24"/>
          <w:highlight w:val="yellow"/>
        </w:rPr>
        <w:t>Fig. 4</w:t>
      </w:r>
      <w:r w:rsidR="005F1D7B" w:rsidRPr="00C0073A">
        <w:rPr>
          <w:rFonts w:ascii="Times New Roman" w:hAnsi="Times New Roman" w:cs="Times New Roman"/>
          <w:b/>
          <w:sz w:val="24"/>
          <w:szCs w:val="24"/>
          <w:highlight w:val="yellow"/>
        </w:rPr>
        <w:t>.</w:t>
      </w:r>
      <w:proofErr w:type="gramEnd"/>
    </w:p>
    <w:p w:rsidR="005F1D7B" w:rsidRPr="00C0073A" w:rsidRDefault="005F1D7B" w:rsidP="005F1D7B">
      <w:pPr>
        <w:spacing w:after="0" w:line="480" w:lineRule="auto"/>
        <w:rPr>
          <w:rFonts w:ascii="Times New Roman" w:hAnsi="Times New Roman" w:cs="Times New Roman"/>
          <w:b/>
          <w:sz w:val="24"/>
          <w:szCs w:val="24"/>
          <w:highlight w:val="yellow"/>
        </w:rPr>
      </w:pPr>
    </w:p>
    <w:p w:rsidR="005F1D7B" w:rsidRDefault="005F1D7B" w:rsidP="005F1D7B">
      <w:pPr>
        <w:spacing w:after="0" w:line="480" w:lineRule="auto"/>
        <w:ind w:firstLine="720"/>
        <w:jc w:val="both"/>
        <w:rPr>
          <w:rFonts w:ascii="Times New Roman" w:hAnsi="Times New Roman" w:cs="Times New Roman"/>
          <w:sz w:val="24"/>
          <w:szCs w:val="24"/>
        </w:rPr>
      </w:pPr>
      <w:r w:rsidRPr="00C0073A">
        <w:rPr>
          <w:rFonts w:ascii="Times New Roman" w:hAnsi="Times New Roman" w:cs="Times New Roman"/>
          <w:sz w:val="24"/>
          <w:szCs w:val="24"/>
          <w:highlight w:val="yellow"/>
        </w:rPr>
        <w:t>The adsorption data showed that for all adsorbents, except Alumina, the pseudo-second order kinetic model described the experimental data better than the pseudo-first order model (R</w:t>
      </w:r>
      <w:r w:rsidRPr="00C0073A">
        <w:rPr>
          <w:rFonts w:ascii="Times New Roman" w:hAnsi="Times New Roman" w:cs="Times New Roman"/>
          <w:sz w:val="24"/>
          <w:szCs w:val="24"/>
          <w:highlight w:val="yellow"/>
          <w:vertAlign w:val="superscript"/>
        </w:rPr>
        <w:t>2</w:t>
      </w:r>
      <w:r w:rsidRPr="00C0073A">
        <w:rPr>
          <w:rFonts w:ascii="Times New Roman" w:hAnsi="Times New Roman" w:cs="Times New Roman"/>
          <w:sz w:val="24"/>
          <w:szCs w:val="24"/>
          <w:highlight w:val="yellow"/>
        </w:rPr>
        <w:t xml:space="preserve"> = 0.99 for pseudo-second order model compared to R</w:t>
      </w:r>
      <w:r w:rsidRPr="00C0073A">
        <w:rPr>
          <w:rFonts w:ascii="Times New Roman" w:hAnsi="Times New Roman" w:cs="Times New Roman"/>
          <w:sz w:val="24"/>
          <w:szCs w:val="24"/>
          <w:highlight w:val="yellow"/>
          <w:vertAlign w:val="superscript"/>
        </w:rPr>
        <w:t>2</w:t>
      </w:r>
      <w:r w:rsidRPr="00C0073A">
        <w:rPr>
          <w:rFonts w:ascii="Times New Roman" w:hAnsi="Times New Roman" w:cs="Times New Roman"/>
          <w:sz w:val="24"/>
          <w:szCs w:val="24"/>
          <w:highlight w:val="yellow"/>
        </w:rPr>
        <w:t xml:space="preserve"> = 0.65-0.97 for pseudo-first order model) (Table 2). Furthermore, the values of </w:t>
      </w:r>
      <w:proofErr w:type="spellStart"/>
      <w:r w:rsidRPr="00C0073A">
        <w:rPr>
          <w:rFonts w:ascii="Times New Roman" w:hAnsi="Times New Roman" w:cs="Times New Roman"/>
          <w:sz w:val="24"/>
          <w:szCs w:val="24"/>
          <w:highlight w:val="yellow"/>
        </w:rPr>
        <w:t>q</w:t>
      </w:r>
      <w:r w:rsidRPr="00C0073A">
        <w:rPr>
          <w:rFonts w:ascii="Times New Roman" w:hAnsi="Times New Roman" w:cs="Times New Roman"/>
          <w:sz w:val="24"/>
          <w:szCs w:val="24"/>
          <w:highlight w:val="yellow"/>
          <w:vertAlign w:val="subscript"/>
        </w:rPr>
        <w:t>e</w:t>
      </w:r>
      <w:proofErr w:type="spellEnd"/>
      <w:r w:rsidRPr="00C0073A">
        <w:rPr>
          <w:rFonts w:ascii="Times New Roman" w:hAnsi="Times New Roman" w:cs="Times New Roman"/>
          <w:sz w:val="24"/>
          <w:szCs w:val="24"/>
          <w:highlight w:val="yellow"/>
          <w:vertAlign w:val="subscript"/>
        </w:rPr>
        <w:t xml:space="preserve"> </w:t>
      </w:r>
      <w:r w:rsidRPr="00C0073A">
        <w:rPr>
          <w:rFonts w:ascii="Times New Roman" w:hAnsi="Times New Roman" w:cs="Times New Roman"/>
          <w:sz w:val="24"/>
          <w:szCs w:val="24"/>
          <w:highlight w:val="yellow"/>
        </w:rPr>
        <w:t xml:space="preserve">calculated from pseudo-second order kinetic model were approximately equal to the experimental values of </w:t>
      </w:r>
      <w:proofErr w:type="spellStart"/>
      <w:r w:rsidRPr="00C0073A">
        <w:rPr>
          <w:rFonts w:ascii="Times New Roman" w:hAnsi="Times New Roman" w:cs="Times New Roman"/>
          <w:sz w:val="24"/>
          <w:szCs w:val="24"/>
          <w:highlight w:val="yellow"/>
        </w:rPr>
        <w:t>q</w:t>
      </w:r>
      <w:r w:rsidRPr="00C0073A">
        <w:rPr>
          <w:rFonts w:ascii="Times New Roman" w:hAnsi="Times New Roman" w:cs="Times New Roman"/>
          <w:sz w:val="24"/>
          <w:szCs w:val="24"/>
          <w:highlight w:val="yellow"/>
          <w:vertAlign w:val="subscript"/>
        </w:rPr>
        <w:t>e</w:t>
      </w:r>
      <w:proofErr w:type="spellEnd"/>
      <w:r w:rsidRPr="00C0073A">
        <w:rPr>
          <w:rFonts w:ascii="Times New Roman" w:hAnsi="Times New Roman" w:cs="Times New Roman"/>
          <w:sz w:val="24"/>
          <w:szCs w:val="24"/>
          <w:highlight w:val="yellow"/>
        </w:rPr>
        <w:t xml:space="preserve">, </w:t>
      </w:r>
      <w:r w:rsidRPr="00C0073A">
        <w:rPr>
          <w:rFonts w:ascii="Times New Roman" w:hAnsi="Times New Roman" w:cs="Times New Roman"/>
          <w:sz w:val="24"/>
          <w:szCs w:val="24"/>
          <w:highlight w:val="yellow"/>
          <w:vertAlign w:val="subscript"/>
        </w:rPr>
        <w:t xml:space="preserve"> </w:t>
      </w:r>
      <w:r w:rsidRPr="00C0073A">
        <w:rPr>
          <w:rFonts w:ascii="Times New Roman" w:hAnsi="Times New Roman" w:cs="Times New Roman"/>
          <w:sz w:val="24"/>
          <w:szCs w:val="24"/>
          <w:highlight w:val="yellow"/>
        </w:rPr>
        <w:t xml:space="preserve">while the pseudo-first order model values of </w:t>
      </w:r>
      <w:proofErr w:type="spellStart"/>
      <w:r w:rsidRPr="00C0073A">
        <w:rPr>
          <w:rFonts w:ascii="Times New Roman" w:hAnsi="Times New Roman" w:cs="Times New Roman"/>
          <w:sz w:val="24"/>
          <w:szCs w:val="24"/>
          <w:highlight w:val="yellow"/>
        </w:rPr>
        <w:t>q</w:t>
      </w:r>
      <w:r w:rsidRPr="00C0073A">
        <w:rPr>
          <w:rFonts w:ascii="Times New Roman" w:hAnsi="Times New Roman" w:cs="Times New Roman"/>
          <w:sz w:val="24"/>
          <w:szCs w:val="24"/>
          <w:highlight w:val="yellow"/>
          <w:vertAlign w:val="subscript"/>
        </w:rPr>
        <w:t>e</w:t>
      </w:r>
      <w:proofErr w:type="spellEnd"/>
      <w:r w:rsidRPr="00C0073A">
        <w:rPr>
          <w:rFonts w:ascii="Times New Roman" w:hAnsi="Times New Roman" w:cs="Times New Roman"/>
          <w:sz w:val="24"/>
          <w:szCs w:val="24"/>
          <w:highlight w:val="yellow"/>
          <w:vertAlign w:val="subscript"/>
        </w:rPr>
        <w:t xml:space="preserve"> </w:t>
      </w:r>
      <w:r w:rsidRPr="00C0073A">
        <w:rPr>
          <w:rFonts w:ascii="Times New Roman" w:hAnsi="Times New Roman" w:cs="Times New Roman"/>
          <w:sz w:val="24"/>
          <w:szCs w:val="24"/>
          <w:highlight w:val="yellow"/>
        </w:rPr>
        <w:t xml:space="preserve">were much lower than the experimental values of </w:t>
      </w:r>
      <w:proofErr w:type="spellStart"/>
      <w:r w:rsidRPr="00C0073A">
        <w:rPr>
          <w:rFonts w:ascii="Times New Roman" w:hAnsi="Times New Roman" w:cs="Times New Roman"/>
          <w:sz w:val="24"/>
          <w:szCs w:val="24"/>
          <w:highlight w:val="yellow"/>
        </w:rPr>
        <w:t>q</w:t>
      </w:r>
      <w:r w:rsidRPr="00C0073A">
        <w:rPr>
          <w:rFonts w:ascii="Times New Roman" w:hAnsi="Times New Roman" w:cs="Times New Roman"/>
          <w:sz w:val="24"/>
          <w:szCs w:val="24"/>
          <w:highlight w:val="yellow"/>
          <w:vertAlign w:val="subscript"/>
        </w:rPr>
        <w:t>e</w:t>
      </w:r>
      <w:proofErr w:type="spellEnd"/>
      <w:r w:rsidRPr="00C0073A">
        <w:rPr>
          <w:rFonts w:ascii="Times New Roman" w:hAnsi="Times New Roman" w:cs="Times New Roman"/>
          <w:sz w:val="24"/>
          <w:szCs w:val="24"/>
          <w:highlight w:val="yellow"/>
        </w:rPr>
        <w:t xml:space="preserve"> (Table 2) confirming the better applicability of the pseudo-second order model for describing the experimental data for all adsorbents except Alumina. The better fit of data to pseudo-second order model suggests that chemisorption process could be the rate-lim</w:t>
      </w:r>
      <w:r w:rsidR="00CC35FA">
        <w:rPr>
          <w:rFonts w:ascii="Times New Roman" w:hAnsi="Times New Roman" w:cs="Times New Roman"/>
          <w:sz w:val="24"/>
          <w:szCs w:val="24"/>
          <w:highlight w:val="yellow"/>
        </w:rPr>
        <w:t>iting step in the adsorption [12</w:t>
      </w:r>
      <w:r w:rsidRPr="00C0073A">
        <w:rPr>
          <w:rFonts w:ascii="Times New Roman" w:hAnsi="Times New Roman" w:cs="Times New Roman"/>
          <w:sz w:val="24"/>
          <w:szCs w:val="24"/>
          <w:highlight w:val="yellow"/>
        </w:rPr>
        <w:t xml:space="preserve">]. Fluoride adsorption on other adsorbents has also been </w:t>
      </w:r>
      <w:r w:rsidR="00C0073A" w:rsidRPr="00C0073A">
        <w:rPr>
          <w:rFonts w:ascii="Times New Roman" w:hAnsi="Times New Roman" w:cs="Times New Roman"/>
          <w:sz w:val="24"/>
          <w:szCs w:val="24"/>
          <w:highlight w:val="yellow"/>
        </w:rPr>
        <w:t>reported</w:t>
      </w:r>
      <w:r w:rsidR="009768E0">
        <w:rPr>
          <w:rFonts w:ascii="Times New Roman" w:hAnsi="Times New Roman" w:cs="Times New Roman"/>
          <w:sz w:val="24"/>
          <w:szCs w:val="24"/>
          <w:highlight w:val="yellow"/>
        </w:rPr>
        <w:t xml:space="preserve"> in literature</w:t>
      </w:r>
      <w:r w:rsidRPr="00C0073A">
        <w:rPr>
          <w:rFonts w:ascii="Times New Roman" w:hAnsi="Times New Roman" w:cs="Times New Roman"/>
          <w:sz w:val="24"/>
          <w:szCs w:val="24"/>
          <w:highlight w:val="yellow"/>
        </w:rPr>
        <w:t xml:space="preserve"> to fit better to this model than pseu</w:t>
      </w:r>
      <w:r w:rsidR="0065181A">
        <w:rPr>
          <w:rFonts w:ascii="Times New Roman" w:hAnsi="Times New Roman" w:cs="Times New Roman"/>
          <w:sz w:val="24"/>
          <w:szCs w:val="24"/>
          <w:highlight w:val="yellow"/>
        </w:rPr>
        <w:t xml:space="preserve">do-first order model [12, 23, </w:t>
      </w:r>
      <w:proofErr w:type="gramStart"/>
      <w:r w:rsidR="0065181A">
        <w:rPr>
          <w:rFonts w:ascii="Times New Roman" w:hAnsi="Times New Roman" w:cs="Times New Roman"/>
          <w:sz w:val="24"/>
          <w:szCs w:val="24"/>
          <w:highlight w:val="yellow"/>
        </w:rPr>
        <w:t>24</w:t>
      </w:r>
      <w:proofErr w:type="gramEnd"/>
      <w:r w:rsidRPr="00C0073A">
        <w:rPr>
          <w:rFonts w:ascii="Times New Roman" w:hAnsi="Times New Roman" w:cs="Times New Roman"/>
          <w:sz w:val="24"/>
          <w:szCs w:val="24"/>
          <w:highlight w:val="yellow"/>
        </w:rPr>
        <w:t>].</w:t>
      </w:r>
    </w:p>
    <w:p w:rsidR="005F1D7B" w:rsidRDefault="00CC35FA" w:rsidP="005F1D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5F1D7B" w:rsidRPr="00856F0B" w:rsidRDefault="005F1D7B" w:rsidP="005F1D7B">
      <w:pPr>
        <w:spacing w:after="0" w:line="480" w:lineRule="auto"/>
        <w:jc w:val="both"/>
        <w:rPr>
          <w:rFonts w:ascii="Times New Roman" w:hAnsi="Times New Roman" w:cs="Times New Roman"/>
          <w:b/>
          <w:sz w:val="24"/>
          <w:szCs w:val="24"/>
        </w:rPr>
      </w:pPr>
      <w:r w:rsidRPr="005956B6">
        <w:rPr>
          <w:rFonts w:ascii="Times New Roman" w:hAnsi="Times New Roman" w:cs="Times New Roman"/>
          <w:b/>
          <w:sz w:val="24"/>
          <w:szCs w:val="24"/>
        </w:rPr>
        <w:t>TABLE 2</w:t>
      </w:r>
    </w:p>
    <w:p w:rsidR="005F1D7B" w:rsidRDefault="005F1D7B" w:rsidP="005F1D7B">
      <w:pPr>
        <w:spacing w:after="0" w:line="480" w:lineRule="auto"/>
        <w:rPr>
          <w:rFonts w:ascii="Times New Roman" w:hAnsi="Times New Roman" w:cs="Times New Roman"/>
          <w:b/>
          <w:i/>
          <w:sz w:val="24"/>
          <w:szCs w:val="24"/>
        </w:rPr>
      </w:pPr>
    </w:p>
    <w:p w:rsidR="0067764A" w:rsidRPr="00C96C11" w:rsidRDefault="0067764A" w:rsidP="0067764A">
      <w:pPr>
        <w:spacing w:after="0" w:line="480" w:lineRule="auto"/>
        <w:rPr>
          <w:rFonts w:ascii="Times New Roman" w:hAnsi="Times New Roman" w:cs="Times New Roman"/>
          <w:i/>
          <w:sz w:val="24"/>
          <w:szCs w:val="24"/>
        </w:rPr>
      </w:pPr>
      <w:r w:rsidRPr="00C96C11">
        <w:rPr>
          <w:rFonts w:ascii="Times New Roman" w:hAnsi="Times New Roman" w:cs="Times New Roman"/>
          <w:i/>
          <w:sz w:val="24"/>
          <w:szCs w:val="24"/>
        </w:rPr>
        <w:t>3.</w:t>
      </w:r>
      <w:r w:rsidR="00C0073A">
        <w:rPr>
          <w:rFonts w:ascii="Times New Roman" w:hAnsi="Times New Roman" w:cs="Times New Roman"/>
          <w:i/>
          <w:sz w:val="24"/>
          <w:szCs w:val="24"/>
        </w:rPr>
        <w:t>2</w:t>
      </w:r>
      <w:r w:rsidRPr="00C96C11">
        <w:rPr>
          <w:rFonts w:ascii="Times New Roman" w:hAnsi="Times New Roman" w:cs="Times New Roman"/>
          <w:i/>
          <w:sz w:val="24"/>
          <w:szCs w:val="24"/>
        </w:rPr>
        <w:t xml:space="preserve">.2. Batch equilibrium adsorption </w:t>
      </w:r>
      <w:proofErr w:type="spellStart"/>
      <w:r w:rsidRPr="00C96C11">
        <w:rPr>
          <w:rFonts w:ascii="Times New Roman" w:hAnsi="Times New Roman" w:cs="Times New Roman"/>
          <w:i/>
          <w:sz w:val="24"/>
          <w:szCs w:val="24"/>
        </w:rPr>
        <w:t>modeling</w:t>
      </w:r>
      <w:proofErr w:type="spellEnd"/>
      <w:r w:rsidRPr="00C96C11">
        <w:rPr>
          <w:rFonts w:ascii="Times New Roman" w:hAnsi="Times New Roman" w:cs="Times New Roman"/>
          <w:i/>
          <w:sz w:val="24"/>
          <w:szCs w:val="24"/>
        </w:rPr>
        <w:t xml:space="preserve">          </w:t>
      </w:r>
    </w:p>
    <w:p w:rsidR="0067764A" w:rsidRDefault="0067764A" w:rsidP="005F1D7B">
      <w:pPr>
        <w:spacing w:after="0" w:line="480" w:lineRule="auto"/>
        <w:rPr>
          <w:rFonts w:ascii="Times New Roman" w:hAnsi="Times New Roman" w:cs="Times New Roman"/>
          <w:b/>
          <w:i/>
          <w:sz w:val="24"/>
          <w:szCs w:val="24"/>
        </w:rPr>
      </w:pPr>
    </w:p>
    <w:p w:rsidR="00134FED" w:rsidRPr="0065181A" w:rsidRDefault="00D9378C" w:rsidP="00C96C11">
      <w:pPr>
        <w:pStyle w:val="BodyText"/>
        <w:spacing w:line="480" w:lineRule="auto"/>
        <w:ind w:firstLine="0"/>
        <w:rPr>
          <w:sz w:val="24"/>
          <w:szCs w:val="24"/>
        </w:rPr>
      </w:pPr>
      <w:r>
        <w:rPr>
          <w:sz w:val="24"/>
          <w:szCs w:val="24"/>
        </w:rPr>
        <w:t xml:space="preserve">          </w:t>
      </w:r>
      <w:r w:rsidR="00C96C11" w:rsidRPr="00C96C11">
        <w:rPr>
          <w:sz w:val="24"/>
          <w:szCs w:val="24"/>
        </w:rPr>
        <w:t>Of the seven adsorbents tested</w:t>
      </w:r>
      <w:r w:rsidR="00C96C11" w:rsidRPr="00C96C11">
        <w:rPr>
          <w:sz w:val="24"/>
          <w:szCs w:val="24"/>
          <w:lang w:val="en-GB"/>
        </w:rPr>
        <w:t>, HFO produced the highest</w:t>
      </w:r>
      <w:r w:rsidR="00C96C11" w:rsidRPr="00C96C11">
        <w:rPr>
          <w:sz w:val="24"/>
          <w:szCs w:val="24"/>
        </w:rPr>
        <w:t xml:space="preserve"> removal </w:t>
      </w:r>
      <w:r w:rsidR="00C0073A" w:rsidRPr="00C0073A">
        <w:rPr>
          <w:sz w:val="24"/>
          <w:szCs w:val="24"/>
          <w:highlight w:val="yellow"/>
        </w:rPr>
        <w:t>percentage</w:t>
      </w:r>
      <w:r w:rsidR="00C96C11" w:rsidRPr="00C96C11">
        <w:rPr>
          <w:sz w:val="24"/>
          <w:szCs w:val="24"/>
        </w:rPr>
        <w:t xml:space="preserve"> at all dosages of adsorbents for an initial F concentration 10 mg/L from a s</w:t>
      </w:r>
      <w:r w:rsidR="00F22FD0">
        <w:rPr>
          <w:sz w:val="24"/>
          <w:szCs w:val="24"/>
        </w:rPr>
        <w:t>olution volume of 100 mL (Fig. 4</w:t>
      </w:r>
      <w:r w:rsidR="006D3268">
        <w:rPr>
          <w:sz w:val="24"/>
          <w:szCs w:val="24"/>
        </w:rPr>
        <w:t>b</w:t>
      </w:r>
      <w:r w:rsidR="00C96C11" w:rsidRPr="00C96C11">
        <w:rPr>
          <w:sz w:val="24"/>
          <w:szCs w:val="24"/>
        </w:rPr>
        <w:t xml:space="preserve">). The adsorption data for all seven adsorbents satisfactorily fitted to </w:t>
      </w:r>
      <w:proofErr w:type="spellStart"/>
      <w:r w:rsidR="00C96C11" w:rsidRPr="00C96C11">
        <w:rPr>
          <w:sz w:val="24"/>
          <w:szCs w:val="24"/>
        </w:rPr>
        <w:t>Freundlich</w:t>
      </w:r>
      <w:proofErr w:type="spellEnd"/>
      <w:r w:rsidR="00C96C11" w:rsidRPr="00C96C11">
        <w:rPr>
          <w:sz w:val="24"/>
          <w:szCs w:val="24"/>
        </w:rPr>
        <w:t xml:space="preserve"> adsorption model (R</w:t>
      </w:r>
      <w:r w:rsidR="00C96C11" w:rsidRPr="00C96C11">
        <w:rPr>
          <w:sz w:val="24"/>
          <w:szCs w:val="24"/>
          <w:vertAlign w:val="superscript"/>
        </w:rPr>
        <w:t>2</w:t>
      </w:r>
      <w:r w:rsidR="00C96C11" w:rsidRPr="00C96C11">
        <w:rPr>
          <w:sz w:val="24"/>
          <w:szCs w:val="24"/>
        </w:rPr>
        <w:t xml:space="preserve"> = 0.66-0.98). Consistent with the removal </w:t>
      </w:r>
      <w:r w:rsidR="00C0073A" w:rsidRPr="00C0073A">
        <w:rPr>
          <w:sz w:val="24"/>
          <w:szCs w:val="24"/>
          <w:highlight w:val="yellow"/>
        </w:rPr>
        <w:t>percentage</w:t>
      </w:r>
      <w:r w:rsidR="00C96C11" w:rsidRPr="00C0073A">
        <w:rPr>
          <w:sz w:val="24"/>
          <w:szCs w:val="24"/>
          <w:highlight w:val="yellow"/>
        </w:rPr>
        <w:t xml:space="preserve"> data</w:t>
      </w:r>
      <w:r w:rsidR="00AF079F">
        <w:rPr>
          <w:sz w:val="24"/>
          <w:szCs w:val="24"/>
        </w:rPr>
        <w:t xml:space="preserve"> (Fig. 4</w:t>
      </w:r>
      <w:r w:rsidR="00C96C11">
        <w:rPr>
          <w:sz w:val="24"/>
          <w:szCs w:val="24"/>
        </w:rPr>
        <w:t>b</w:t>
      </w:r>
      <w:r w:rsidR="00C96C11" w:rsidRPr="00C96C11">
        <w:rPr>
          <w:sz w:val="24"/>
          <w:szCs w:val="24"/>
        </w:rPr>
        <w:t xml:space="preserve">), HFO had the highest </w:t>
      </w:r>
      <w:proofErr w:type="spellStart"/>
      <w:r w:rsidR="00C96C11" w:rsidRPr="00C96C11">
        <w:rPr>
          <w:sz w:val="24"/>
          <w:szCs w:val="24"/>
        </w:rPr>
        <w:t>Freundlich</w:t>
      </w:r>
      <w:proofErr w:type="spellEnd"/>
      <w:r w:rsidR="00C96C11" w:rsidRPr="00C96C11">
        <w:rPr>
          <w:sz w:val="24"/>
          <w:szCs w:val="24"/>
        </w:rPr>
        <w:t xml:space="preserve"> constant K</w:t>
      </w:r>
      <w:r w:rsidR="00C96C11" w:rsidRPr="00C96C11">
        <w:rPr>
          <w:sz w:val="24"/>
          <w:szCs w:val="24"/>
          <w:vertAlign w:val="subscript"/>
        </w:rPr>
        <w:t>F</w:t>
      </w:r>
      <w:r w:rsidR="00C96C11" w:rsidRPr="00C96C11">
        <w:rPr>
          <w:sz w:val="24"/>
          <w:szCs w:val="24"/>
        </w:rPr>
        <w:t xml:space="preserve"> that is related to </w:t>
      </w:r>
      <w:r w:rsidR="006D3268">
        <w:rPr>
          <w:sz w:val="24"/>
          <w:szCs w:val="24"/>
        </w:rPr>
        <w:t>the adsorption capacity (Table 3</w:t>
      </w:r>
      <w:r w:rsidR="00C96C11" w:rsidRPr="00C96C11">
        <w:rPr>
          <w:sz w:val="24"/>
          <w:szCs w:val="24"/>
        </w:rPr>
        <w:t xml:space="preserve">). However, only the data for HFO satisfactorily fitted to the Langmuir adsorption model </w:t>
      </w:r>
      <w:r w:rsidR="00C0073A">
        <w:rPr>
          <w:sz w:val="24"/>
          <w:szCs w:val="24"/>
        </w:rPr>
        <w:lastRenderedPageBreak/>
        <w:t>with positive value for the adsorption maximum</w:t>
      </w:r>
      <w:r w:rsidR="00134FED">
        <w:rPr>
          <w:sz w:val="24"/>
          <w:szCs w:val="24"/>
        </w:rPr>
        <w:t xml:space="preserve"> </w:t>
      </w:r>
      <w:r w:rsidR="00C96C11" w:rsidRPr="00C96C11">
        <w:rPr>
          <w:sz w:val="24"/>
          <w:szCs w:val="24"/>
        </w:rPr>
        <w:t>(R</w:t>
      </w:r>
      <w:r w:rsidR="00C96C11" w:rsidRPr="00C96C11">
        <w:rPr>
          <w:sz w:val="24"/>
          <w:szCs w:val="24"/>
          <w:vertAlign w:val="superscript"/>
        </w:rPr>
        <w:t>2</w:t>
      </w:r>
      <w:r w:rsidR="00C96C11" w:rsidRPr="00C96C11">
        <w:rPr>
          <w:sz w:val="24"/>
          <w:szCs w:val="24"/>
        </w:rPr>
        <w:t xml:space="preserve"> = 0.91)</w:t>
      </w:r>
      <w:r w:rsidR="00134FED">
        <w:rPr>
          <w:sz w:val="24"/>
          <w:szCs w:val="24"/>
        </w:rPr>
        <w:t xml:space="preserve">. </w:t>
      </w:r>
      <w:r w:rsidR="00134FED" w:rsidRPr="004642E1">
        <w:rPr>
          <w:sz w:val="24"/>
          <w:szCs w:val="24"/>
          <w:highlight w:val="yellow"/>
        </w:rPr>
        <w:t>The adsorption maxima for the other adsorbents were either negative or where positive values were obtained the R</w:t>
      </w:r>
      <w:r w:rsidR="00134FED" w:rsidRPr="004642E1">
        <w:rPr>
          <w:sz w:val="24"/>
          <w:szCs w:val="24"/>
          <w:highlight w:val="yellow"/>
          <w:vertAlign w:val="superscript"/>
        </w:rPr>
        <w:t>2</w:t>
      </w:r>
      <w:r w:rsidR="00134FED" w:rsidRPr="004642E1">
        <w:rPr>
          <w:sz w:val="24"/>
          <w:szCs w:val="24"/>
          <w:highlight w:val="yellow"/>
        </w:rPr>
        <w:t xml:space="preserve"> values were &lt; 0.10. Negative maximum adsorption values were also reported for other adsorbents </w:t>
      </w:r>
      <w:r w:rsidR="00134FED" w:rsidRPr="0065181A">
        <w:rPr>
          <w:sz w:val="24"/>
          <w:szCs w:val="24"/>
          <w:highlight w:val="yellow"/>
        </w:rPr>
        <w:t xml:space="preserve">and </w:t>
      </w:r>
      <w:proofErr w:type="spellStart"/>
      <w:r w:rsidR="00134FED" w:rsidRPr="0065181A">
        <w:rPr>
          <w:sz w:val="24"/>
          <w:szCs w:val="24"/>
          <w:highlight w:val="yellow"/>
        </w:rPr>
        <w:t>adsorbates</w:t>
      </w:r>
      <w:proofErr w:type="spellEnd"/>
      <w:r w:rsidR="00134FED" w:rsidRPr="0065181A">
        <w:rPr>
          <w:sz w:val="24"/>
          <w:szCs w:val="24"/>
          <w:highlight w:val="yellow"/>
        </w:rPr>
        <w:t xml:space="preserve"> in literature </w:t>
      </w:r>
      <w:r w:rsidR="00BE4C18" w:rsidRPr="0065181A">
        <w:rPr>
          <w:sz w:val="24"/>
          <w:szCs w:val="24"/>
          <w:highlight w:val="yellow"/>
        </w:rPr>
        <w:t>[</w:t>
      </w:r>
      <w:r w:rsidR="0065181A">
        <w:rPr>
          <w:rFonts w:ascii="AdvOT863180fb" w:hAnsi="AdvOT863180fb" w:cs="AdvOT863180fb"/>
          <w:sz w:val="24"/>
          <w:szCs w:val="24"/>
          <w:highlight w:val="yellow"/>
        </w:rPr>
        <w:t>25</w:t>
      </w:r>
      <w:r w:rsidR="00BE4C18" w:rsidRPr="0065181A">
        <w:rPr>
          <w:rFonts w:ascii="AdvOT863180fb" w:hAnsi="AdvOT863180fb" w:cs="AdvOT863180fb"/>
          <w:sz w:val="24"/>
          <w:szCs w:val="24"/>
          <w:highlight w:val="yellow"/>
        </w:rPr>
        <w:t xml:space="preserve">]. The fit of </w:t>
      </w:r>
      <w:r w:rsidR="004642E1" w:rsidRPr="0065181A">
        <w:rPr>
          <w:rFonts w:ascii="AdvOT863180fb" w:hAnsi="AdvOT863180fb" w:cs="AdvOT863180fb"/>
          <w:sz w:val="24"/>
          <w:szCs w:val="24"/>
          <w:highlight w:val="yellow"/>
        </w:rPr>
        <w:t xml:space="preserve">the data to Langmuir model for HFO indicates that the adsorption sites on HFO were homogeneous with monolayer adsorption coverage. The </w:t>
      </w:r>
      <w:proofErr w:type="spellStart"/>
      <w:r w:rsidR="004642E1" w:rsidRPr="0065181A">
        <w:rPr>
          <w:rFonts w:ascii="AdvOT863180fb" w:hAnsi="AdvOT863180fb" w:cs="AdvOT863180fb"/>
          <w:sz w:val="24"/>
          <w:szCs w:val="24"/>
          <w:highlight w:val="yellow"/>
        </w:rPr>
        <w:t>Freundlich</w:t>
      </w:r>
      <w:proofErr w:type="spellEnd"/>
      <w:r w:rsidR="004642E1" w:rsidRPr="0065181A">
        <w:rPr>
          <w:rFonts w:ascii="AdvOT863180fb" w:hAnsi="AdvOT863180fb" w:cs="AdvOT863180fb"/>
          <w:sz w:val="24"/>
          <w:szCs w:val="24"/>
          <w:highlight w:val="yellow"/>
        </w:rPr>
        <w:t xml:space="preserve"> model fit to the other adsorbents indicates a </w:t>
      </w:r>
      <w:proofErr w:type="spellStart"/>
      <w:r w:rsidR="004642E1" w:rsidRPr="0065181A">
        <w:rPr>
          <w:rFonts w:ascii="AdvOT863180fb" w:hAnsi="AdvOT863180fb" w:cs="AdvOT863180fb"/>
          <w:sz w:val="24"/>
          <w:szCs w:val="24"/>
          <w:highlight w:val="yellow"/>
        </w:rPr>
        <w:t>hetrogenity</w:t>
      </w:r>
      <w:proofErr w:type="spellEnd"/>
      <w:r w:rsidR="004642E1" w:rsidRPr="0065181A">
        <w:rPr>
          <w:rFonts w:ascii="AdvOT863180fb" w:hAnsi="AdvOT863180fb" w:cs="AdvOT863180fb"/>
          <w:sz w:val="24"/>
          <w:szCs w:val="24"/>
          <w:highlight w:val="yellow"/>
        </w:rPr>
        <w:t xml:space="preserve"> of the adsorbent surfaces with different energies of adsorption.</w:t>
      </w:r>
    </w:p>
    <w:p w:rsidR="00C96C11" w:rsidRDefault="00134FED" w:rsidP="00134FED">
      <w:pPr>
        <w:pStyle w:val="BodyText"/>
        <w:spacing w:line="480" w:lineRule="auto"/>
        <w:ind w:firstLine="720"/>
        <w:rPr>
          <w:sz w:val="24"/>
          <w:szCs w:val="24"/>
        </w:rPr>
      </w:pPr>
      <w:r>
        <w:rPr>
          <w:sz w:val="24"/>
          <w:szCs w:val="24"/>
        </w:rPr>
        <w:t>The</w:t>
      </w:r>
      <w:r w:rsidR="004642E1">
        <w:rPr>
          <w:sz w:val="24"/>
          <w:szCs w:val="24"/>
        </w:rPr>
        <w:t xml:space="preserve"> adsorption maximum calculated from the Langmuir model for HFO was </w:t>
      </w:r>
      <w:r w:rsidR="004642E1" w:rsidRPr="00C96C11">
        <w:rPr>
          <w:sz w:val="24"/>
          <w:szCs w:val="24"/>
        </w:rPr>
        <w:t>6.71 mg F/g</w:t>
      </w:r>
      <w:r w:rsidR="00C96C11" w:rsidRPr="00C96C11">
        <w:rPr>
          <w:sz w:val="24"/>
          <w:szCs w:val="24"/>
        </w:rPr>
        <w:t>. This adsorption capacity is approximately equal to the maximum adsorption capacity of 7 mg F/g at pH</w:t>
      </w:r>
      <w:r w:rsidR="007F68F2">
        <w:rPr>
          <w:sz w:val="24"/>
          <w:szCs w:val="24"/>
        </w:rPr>
        <w:t xml:space="preserve"> 6-7 obtained by Kumar et al. [13</w:t>
      </w:r>
      <w:r w:rsidR="00C96C11" w:rsidRPr="00C96C11">
        <w:rPr>
          <w:sz w:val="24"/>
          <w:szCs w:val="24"/>
        </w:rPr>
        <w:t xml:space="preserve">] for a ferric oxide that had similar chemical characteristics as the HFO used in this study. The Langmuir adsorption capacity obtained for HFO is among the highest adsorption capacities reported for adsorbents [7]. </w:t>
      </w:r>
    </w:p>
    <w:p w:rsidR="00C96C11" w:rsidRPr="00C96C11" w:rsidRDefault="00C96C11" w:rsidP="00C96C11">
      <w:pPr>
        <w:pStyle w:val="BodyText"/>
        <w:spacing w:line="480" w:lineRule="auto"/>
        <w:ind w:firstLine="0"/>
        <w:rPr>
          <w:sz w:val="24"/>
          <w:szCs w:val="24"/>
        </w:rPr>
      </w:pPr>
    </w:p>
    <w:p w:rsidR="005F1D7B" w:rsidRDefault="005F1D7B" w:rsidP="005F1D7B">
      <w:pPr>
        <w:pStyle w:val="BodyText"/>
        <w:spacing w:line="480" w:lineRule="auto"/>
        <w:ind w:firstLine="0"/>
        <w:rPr>
          <w:b/>
          <w:sz w:val="24"/>
          <w:szCs w:val="24"/>
          <w:lang w:val="en-AU"/>
        </w:rPr>
      </w:pPr>
      <w:r w:rsidRPr="005956B6">
        <w:rPr>
          <w:b/>
          <w:sz w:val="24"/>
          <w:szCs w:val="24"/>
          <w:lang w:val="en-AU"/>
        </w:rPr>
        <w:t>TABLE 3</w:t>
      </w:r>
    </w:p>
    <w:p w:rsidR="005F1D7B" w:rsidRPr="00255491" w:rsidRDefault="005F1D7B" w:rsidP="005F1D7B">
      <w:pPr>
        <w:spacing w:after="0" w:line="480" w:lineRule="auto"/>
        <w:jc w:val="both"/>
        <w:rPr>
          <w:rFonts w:ascii="Times New Roman" w:hAnsi="Times New Roman" w:cs="Times New Roman"/>
          <w:sz w:val="24"/>
          <w:szCs w:val="24"/>
        </w:rPr>
      </w:pPr>
    </w:p>
    <w:p w:rsidR="005F1D7B" w:rsidRDefault="005F1D7B" w:rsidP="005F1D7B">
      <w:pPr>
        <w:spacing w:after="0" w:line="480" w:lineRule="auto"/>
        <w:rPr>
          <w:rFonts w:ascii="Times New Roman" w:hAnsi="Times New Roman" w:cs="Times New Roman"/>
          <w:b/>
          <w:i/>
          <w:sz w:val="24"/>
          <w:szCs w:val="24"/>
        </w:rPr>
      </w:pPr>
    </w:p>
    <w:p w:rsidR="00B64248" w:rsidRPr="00C31226" w:rsidRDefault="00C31226" w:rsidP="00B64248">
      <w:pPr>
        <w:spacing w:line="480" w:lineRule="auto"/>
        <w:jc w:val="both"/>
        <w:rPr>
          <w:rFonts w:ascii="Times New Roman" w:eastAsia="SimSun" w:hAnsi="Times New Roman" w:cs="Times New Roman"/>
          <w:i/>
          <w:spacing w:val="-1"/>
          <w:sz w:val="24"/>
          <w:szCs w:val="24"/>
          <w:lang w:eastAsia="en-US"/>
        </w:rPr>
      </w:pPr>
      <w:r w:rsidRPr="00C31226">
        <w:rPr>
          <w:rFonts w:ascii="Times New Roman" w:eastAsia="SimSun" w:hAnsi="Times New Roman" w:cs="Times New Roman"/>
          <w:i/>
          <w:spacing w:val="-1"/>
          <w:sz w:val="24"/>
          <w:szCs w:val="24"/>
          <w:lang w:eastAsia="en-US"/>
        </w:rPr>
        <w:t>3.</w:t>
      </w:r>
      <w:r w:rsidR="004642E1">
        <w:rPr>
          <w:rFonts w:ascii="Times New Roman" w:eastAsia="SimSun" w:hAnsi="Times New Roman" w:cs="Times New Roman"/>
          <w:i/>
          <w:spacing w:val="-1"/>
          <w:sz w:val="24"/>
          <w:szCs w:val="24"/>
          <w:lang w:eastAsia="en-US"/>
        </w:rPr>
        <w:t>2</w:t>
      </w:r>
      <w:r w:rsidR="00C96C11">
        <w:rPr>
          <w:rFonts w:ascii="Times New Roman" w:eastAsia="SimSun" w:hAnsi="Times New Roman" w:cs="Times New Roman"/>
          <w:i/>
          <w:spacing w:val="-1"/>
          <w:sz w:val="24"/>
          <w:szCs w:val="24"/>
          <w:lang w:eastAsia="en-US"/>
        </w:rPr>
        <w:t>.3</w:t>
      </w:r>
      <w:r w:rsidR="00B64248" w:rsidRPr="00C31226">
        <w:rPr>
          <w:rFonts w:ascii="Times New Roman" w:eastAsia="SimSun" w:hAnsi="Times New Roman" w:cs="Times New Roman"/>
          <w:i/>
          <w:spacing w:val="-1"/>
          <w:sz w:val="24"/>
          <w:szCs w:val="24"/>
          <w:lang w:eastAsia="en-US"/>
        </w:rPr>
        <w:t xml:space="preserve">. </w:t>
      </w:r>
      <w:proofErr w:type="gramStart"/>
      <w:r w:rsidR="00B64248" w:rsidRPr="00C31226">
        <w:rPr>
          <w:rFonts w:ascii="Times New Roman" w:eastAsia="SimSun" w:hAnsi="Times New Roman" w:cs="Times New Roman"/>
          <w:i/>
          <w:spacing w:val="-1"/>
          <w:sz w:val="24"/>
          <w:szCs w:val="24"/>
          <w:lang w:eastAsia="en-US"/>
        </w:rPr>
        <w:t>pH</w:t>
      </w:r>
      <w:proofErr w:type="gramEnd"/>
      <w:r w:rsidR="00B64248" w:rsidRPr="00C31226">
        <w:rPr>
          <w:rFonts w:ascii="Times New Roman" w:eastAsia="SimSun" w:hAnsi="Times New Roman" w:cs="Times New Roman"/>
          <w:i/>
          <w:spacing w:val="-1"/>
          <w:sz w:val="24"/>
          <w:szCs w:val="24"/>
          <w:lang w:eastAsia="en-US"/>
        </w:rPr>
        <w:t xml:space="preserve"> changes during adsorption</w:t>
      </w:r>
    </w:p>
    <w:p w:rsidR="00B64248" w:rsidRPr="00B64248" w:rsidRDefault="00B64248" w:rsidP="00425D3A">
      <w:pPr>
        <w:spacing w:line="480" w:lineRule="auto"/>
        <w:ind w:firstLine="426"/>
        <w:jc w:val="both"/>
        <w:rPr>
          <w:rFonts w:ascii="Times New Roman" w:eastAsia="SimSun" w:hAnsi="Times New Roman" w:cs="Times New Roman"/>
          <w:spacing w:val="-1"/>
          <w:sz w:val="24"/>
          <w:szCs w:val="24"/>
          <w:lang w:eastAsia="en-US"/>
        </w:rPr>
      </w:pPr>
      <w:r w:rsidRPr="00B64248">
        <w:rPr>
          <w:rFonts w:ascii="Times New Roman" w:eastAsia="SimSun" w:hAnsi="Times New Roman" w:cs="Times New Roman"/>
          <w:spacing w:val="-1"/>
          <w:sz w:val="24"/>
          <w:szCs w:val="24"/>
          <w:lang w:eastAsia="en-US"/>
        </w:rPr>
        <w:t>During adsorption the pH of the suspension changed. At low pH values (equilibrium final pH</w:t>
      </w:r>
      <w:r w:rsidRPr="00B64248">
        <w:rPr>
          <w:rFonts w:ascii="Times New Roman" w:eastAsia="SimSun" w:hAnsi="Times New Roman" w:cs="Times New Roman"/>
          <w:spacing w:val="-1"/>
          <w:sz w:val="24"/>
          <w:szCs w:val="24"/>
          <w:vertAlign w:val="subscript"/>
          <w:lang w:eastAsia="en-US"/>
        </w:rPr>
        <w:t xml:space="preserve">, </w:t>
      </w:r>
      <w:proofErr w:type="spellStart"/>
      <w:proofErr w:type="gramStart"/>
      <w:r w:rsidRPr="00B64248">
        <w:rPr>
          <w:rFonts w:ascii="Times New Roman" w:eastAsia="SimSun" w:hAnsi="Times New Roman" w:cs="Times New Roman"/>
          <w:spacing w:val="-1"/>
          <w:sz w:val="24"/>
          <w:szCs w:val="24"/>
          <w:lang w:eastAsia="en-US"/>
        </w:rPr>
        <w:t>pH</w:t>
      </w:r>
      <w:r w:rsidRPr="00B64248">
        <w:rPr>
          <w:rFonts w:ascii="Times New Roman" w:eastAsia="SimSun" w:hAnsi="Times New Roman" w:cs="Times New Roman"/>
          <w:spacing w:val="-1"/>
          <w:sz w:val="24"/>
          <w:szCs w:val="24"/>
          <w:vertAlign w:val="subscript"/>
          <w:lang w:eastAsia="en-US"/>
        </w:rPr>
        <w:t>f</w:t>
      </w:r>
      <w:proofErr w:type="spellEnd"/>
      <w:r w:rsidRPr="00B64248">
        <w:rPr>
          <w:rFonts w:ascii="Times New Roman" w:eastAsia="SimSun" w:hAnsi="Times New Roman" w:cs="Times New Roman"/>
          <w:spacing w:val="-1"/>
          <w:sz w:val="24"/>
          <w:szCs w:val="24"/>
          <w:vertAlign w:val="subscript"/>
          <w:lang w:eastAsia="en-US"/>
        </w:rPr>
        <w:t xml:space="preserve"> </w:t>
      </w:r>
      <w:r w:rsidR="00B878E4">
        <w:rPr>
          <w:rFonts w:ascii="Times New Roman" w:eastAsia="SimSun" w:hAnsi="Times New Roman" w:cs="Times New Roman"/>
          <w:spacing w:val="-1"/>
          <w:sz w:val="24"/>
          <w:szCs w:val="24"/>
          <w:lang w:eastAsia="en-US"/>
        </w:rPr>
        <w:t xml:space="preserve"> </w:t>
      </w:r>
      <w:r w:rsidRPr="00B64248">
        <w:rPr>
          <w:rFonts w:ascii="Times New Roman" w:eastAsia="SimSun" w:hAnsi="Times New Roman" w:cs="Times New Roman"/>
          <w:spacing w:val="-1"/>
          <w:sz w:val="24"/>
          <w:szCs w:val="24"/>
          <w:lang w:eastAsia="en-US"/>
        </w:rPr>
        <w:t>&lt;</w:t>
      </w:r>
      <w:proofErr w:type="gramEnd"/>
      <w:r w:rsidRPr="00B64248">
        <w:rPr>
          <w:rFonts w:ascii="Times New Roman" w:eastAsia="SimSun" w:hAnsi="Times New Roman" w:cs="Times New Roman"/>
          <w:spacing w:val="-1"/>
          <w:sz w:val="24"/>
          <w:szCs w:val="24"/>
          <w:lang w:eastAsia="en-US"/>
        </w:rPr>
        <w:t xml:space="preserve">  4.0) the pH increased from the initial value (</w:t>
      </w:r>
      <w:proofErr w:type="spellStart"/>
      <w:r w:rsidRPr="00B64248">
        <w:rPr>
          <w:rFonts w:ascii="Times New Roman" w:eastAsia="SimSun" w:hAnsi="Times New Roman" w:cs="Times New Roman"/>
          <w:spacing w:val="-1"/>
          <w:sz w:val="24"/>
          <w:szCs w:val="24"/>
          <w:lang w:eastAsia="en-US"/>
        </w:rPr>
        <w:t>pH</w:t>
      </w:r>
      <w:r w:rsidRPr="00B64248">
        <w:rPr>
          <w:rFonts w:ascii="Times New Roman" w:eastAsia="SimSun" w:hAnsi="Times New Roman" w:cs="Times New Roman"/>
          <w:spacing w:val="-1"/>
          <w:sz w:val="24"/>
          <w:szCs w:val="24"/>
          <w:vertAlign w:val="subscript"/>
          <w:lang w:eastAsia="en-US"/>
        </w:rPr>
        <w:t>i</w:t>
      </w:r>
      <w:proofErr w:type="spellEnd"/>
      <w:r w:rsidRPr="00B64248">
        <w:rPr>
          <w:rFonts w:ascii="Times New Roman" w:eastAsia="SimSun" w:hAnsi="Times New Roman" w:cs="Times New Roman"/>
          <w:spacing w:val="-1"/>
          <w:sz w:val="24"/>
          <w:szCs w:val="24"/>
          <w:lang w:eastAsia="en-US"/>
        </w:rPr>
        <w:t xml:space="preserve">) resulting in positive values for </w:t>
      </w:r>
      <w:proofErr w:type="spellStart"/>
      <w:r w:rsidRPr="00B64248">
        <w:rPr>
          <w:rFonts w:ascii="Times New Roman" w:eastAsia="SimSun" w:hAnsi="Times New Roman" w:cs="Times New Roman"/>
          <w:spacing w:val="-1"/>
          <w:sz w:val="24"/>
          <w:szCs w:val="24"/>
          <w:lang w:eastAsia="en-US"/>
        </w:rPr>
        <w:t>pH</w:t>
      </w:r>
      <w:r w:rsidRPr="00B64248">
        <w:rPr>
          <w:rFonts w:ascii="Times New Roman" w:eastAsia="SimSun" w:hAnsi="Times New Roman" w:cs="Times New Roman"/>
          <w:spacing w:val="-1"/>
          <w:sz w:val="24"/>
          <w:szCs w:val="24"/>
          <w:vertAlign w:val="subscript"/>
          <w:lang w:eastAsia="en-US"/>
        </w:rPr>
        <w:t>f</w:t>
      </w:r>
      <w:proofErr w:type="spellEnd"/>
      <w:r w:rsidRPr="00B64248">
        <w:rPr>
          <w:rFonts w:ascii="Times New Roman" w:eastAsia="SimSun" w:hAnsi="Times New Roman" w:cs="Times New Roman"/>
          <w:spacing w:val="-1"/>
          <w:sz w:val="24"/>
          <w:szCs w:val="24"/>
          <w:lang w:eastAsia="en-US"/>
        </w:rPr>
        <w:t xml:space="preserve"> – </w:t>
      </w:r>
      <w:proofErr w:type="spellStart"/>
      <w:r w:rsidRPr="00B64248">
        <w:rPr>
          <w:rFonts w:ascii="Times New Roman" w:eastAsia="SimSun" w:hAnsi="Times New Roman" w:cs="Times New Roman"/>
          <w:spacing w:val="-1"/>
          <w:sz w:val="24"/>
          <w:szCs w:val="24"/>
          <w:lang w:eastAsia="en-US"/>
        </w:rPr>
        <w:t>pH</w:t>
      </w:r>
      <w:r w:rsidRPr="00B64248">
        <w:rPr>
          <w:rFonts w:ascii="Times New Roman" w:eastAsia="SimSun" w:hAnsi="Times New Roman" w:cs="Times New Roman"/>
          <w:spacing w:val="-1"/>
          <w:sz w:val="24"/>
          <w:szCs w:val="24"/>
          <w:vertAlign w:val="subscript"/>
          <w:lang w:eastAsia="en-US"/>
        </w:rPr>
        <w:t>i</w:t>
      </w:r>
      <w:proofErr w:type="spellEnd"/>
      <w:r w:rsidR="00F22FD0">
        <w:rPr>
          <w:rFonts w:ascii="Times New Roman" w:eastAsia="SimSun" w:hAnsi="Times New Roman" w:cs="Times New Roman"/>
          <w:spacing w:val="-1"/>
          <w:sz w:val="24"/>
          <w:szCs w:val="24"/>
          <w:lang w:eastAsia="en-US"/>
        </w:rPr>
        <w:t xml:space="preserve"> (Fig. 5</w:t>
      </w:r>
      <w:r w:rsidRPr="00B64248">
        <w:rPr>
          <w:rFonts w:ascii="Times New Roman" w:eastAsia="SimSun" w:hAnsi="Times New Roman" w:cs="Times New Roman"/>
          <w:spacing w:val="-1"/>
          <w:sz w:val="24"/>
          <w:szCs w:val="24"/>
          <w:lang w:eastAsia="en-US"/>
        </w:rPr>
        <w:t>). At high pH values (</w:t>
      </w:r>
      <w:proofErr w:type="spellStart"/>
      <w:proofErr w:type="gramStart"/>
      <w:r w:rsidRPr="00B64248">
        <w:rPr>
          <w:rFonts w:ascii="Times New Roman" w:eastAsia="SimSun" w:hAnsi="Times New Roman" w:cs="Times New Roman"/>
          <w:spacing w:val="-1"/>
          <w:sz w:val="24"/>
          <w:szCs w:val="24"/>
          <w:lang w:eastAsia="en-US"/>
        </w:rPr>
        <w:t>pH</w:t>
      </w:r>
      <w:r w:rsidRPr="00B64248">
        <w:rPr>
          <w:rFonts w:ascii="Times New Roman" w:eastAsia="SimSun" w:hAnsi="Times New Roman" w:cs="Times New Roman"/>
          <w:spacing w:val="-1"/>
          <w:sz w:val="24"/>
          <w:szCs w:val="24"/>
          <w:vertAlign w:val="subscript"/>
          <w:lang w:eastAsia="en-US"/>
        </w:rPr>
        <w:t>f</w:t>
      </w:r>
      <w:proofErr w:type="spellEnd"/>
      <w:r w:rsidRPr="00B64248">
        <w:rPr>
          <w:rFonts w:ascii="Times New Roman" w:eastAsia="SimSun" w:hAnsi="Times New Roman" w:cs="Times New Roman"/>
          <w:spacing w:val="-1"/>
          <w:sz w:val="24"/>
          <w:szCs w:val="24"/>
          <w:lang w:eastAsia="en-US"/>
        </w:rPr>
        <w:t xml:space="preserve">  &gt;</w:t>
      </w:r>
      <w:proofErr w:type="gramEnd"/>
      <w:r w:rsidRPr="00B64248">
        <w:rPr>
          <w:rFonts w:ascii="Times New Roman" w:eastAsia="SimSun" w:hAnsi="Times New Roman" w:cs="Times New Roman"/>
          <w:spacing w:val="-1"/>
          <w:sz w:val="24"/>
          <w:szCs w:val="24"/>
          <w:lang w:eastAsia="en-US"/>
        </w:rPr>
        <w:t xml:space="preserve"> 4.0) the pH decreased during adsorption leading to negative values for </w:t>
      </w:r>
      <w:proofErr w:type="spellStart"/>
      <w:r w:rsidRPr="00B64248">
        <w:rPr>
          <w:rFonts w:ascii="Times New Roman" w:eastAsia="SimSun" w:hAnsi="Times New Roman" w:cs="Times New Roman"/>
          <w:spacing w:val="-1"/>
          <w:sz w:val="24"/>
          <w:szCs w:val="24"/>
          <w:lang w:eastAsia="en-US"/>
        </w:rPr>
        <w:t>pH</w:t>
      </w:r>
      <w:r w:rsidRPr="00B64248">
        <w:rPr>
          <w:rFonts w:ascii="Times New Roman" w:eastAsia="SimSun" w:hAnsi="Times New Roman" w:cs="Times New Roman"/>
          <w:spacing w:val="-1"/>
          <w:sz w:val="24"/>
          <w:szCs w:val="24"/>
          <w:vertAlign w:val="subscript"/>
          <w:lang w:eastAsia="en-US"/>
        </w:rPr>
        <w:t>f</w:t>
      </w:r>
      <w:proofErr w:type="spellEnd"/>
      <w:r w:rsidRPr="00B64248">
        <w:rPr>
          <w:rFonts w:ascii="Times New Roman" w:eastAsia="SimSun" w:hAnsi="Times New Roman" w:cs="Times New Roman"/>
          <w:spacing w:val="-1"/>
          <w:sz w:val="24"/>
          <w:szCs w:val="24"/>
          <w:lang w:eastAsia="en-US"/>
        </w:rPr>
        <w:t xml:space="preserve"> – </w:t>
      </w:r>
      <w:proofErr w:type="spellStart"/>
      <w:r w:rsidRPr="00B64248">
        <w:rPr>
          <w:rFonts w:ascii="Times New Roman" w:eastAsia="SimSun" w:hAnsi="Times New Roman" w:cs="Times New Roman"/>
          <w:spacing w:val="-1"/>
          <w:sz w:val="24"/>
          <w:szCs w:val="24"/>
          <w:lang w:eastAsia="en-US"/>
        </w:rPr>
        <w:t>pH</w:t>
      </w:r>
      <w:r w:rsidRPr="00B64248">
        <w:rPr>
          <w:rFonts w:ascii="Times New Roman" w:eastAsia="SimSun" w:hAnsi="Times New Roman" w:cs="Times New Roman"/>
          <w:spacing w:val="-1"/>
          <w:sz w:val="24"/>
          <w:szCs w:val="24"/>
          <w:vertAlign w:val="subscript"/>
          <w:lang w:eastAsia="en-US"/>
        </w:rPr>
        <w:t>i</w:t>
      </w:r>
      <w:proofErr w:type="spellEnd"/>
      <w:r w:rsidRPr="00B64248">
        <w:rPr>
          <w:rFonts w:ascii="Times New Roman" w:eastAsia="SimSun" w:hAnsi="Times New Roman" w:cs="Times New Roman"/>
          <w:spacing w:val="-1"/>
          <w:sz w:val="24"/>
          <w:szCs w:val="24"/>
          <w:lang w:eastAsia="en-US"/>
        </w:rPr>
        <w:t>.  Similar results were rep</w:t>
      </w:r>
      <w:r w:rsidR="007F68F2">
        <w:rPr>
          <w:rFonts w:ascii="Times New Roman" w:eastAsia="SimSun" w:hAnsi="Times New Roman" w:cs="Times New Roman"/>
          <w:spacing w:val="-1"/>
          <w:sz w:val="24"/>
          <w:szCs w:val="24"/>
          <w:lang w:eastAsia="en-US"/>
        </w:rPr>
        <w:t>orted for F adsorption on HFO [14</w:t>
      </w:r>
      <w:r w:rsidRPr="00B64248">
        <w:rPr>
          <w:rFonts w:ascii="Times New Roman" w:eastAsia="SimSun" w:hAnsi="Times New Roman" w:cs="Times New Roman"/>
          <w:spacing w:val="-1"/>
          <w:sz w:val="24"/>
          <w:szCs w:val="24"/>
          <w:lang w:eastAsia="en-US"/>
        </w:rPr>
        <w:t xml:space="preserve">], </w:t>
      </w:r>
      <w:proofErr w:type="spellStart"/>
      <w:r w:rsidR="0065181A">
        <w:rPr>
          <w:rFonts w:ascii="Times New Roman" w:eastAsia="SimSun" w:hAnsi="Times New Roman" w:cs="Times New Roman"/>
          <w:spacing w:val="-1"/>
          <w:sz w:val="24"/>
          <w:szCs w:val="24"/>
          <w:lang w:eastAsia="en-US"/>
        </w:rPr>
        <w:t>nano</w:t>
      </w:r>
      <w:proofErr w:type="spellEnd"/>
      <w:r w:rsidR="0065181A">
        <w:rPr>
          <w:rFonts w:ascii="Times New Roman" w:eastAsia="SimSun" w:hAnsi="Times New Roman" w:cs="Times New Roman"/>
          <w:spacing w:val="-1"/>
          <w:sz w:val="24"/>
          <w:szCs w:val="24"/>
          <w:lang w:eastAsia="en-US"/>
        </w:rPr>
        <w:t>-hydroxyapatite/chitosan [26</w:t>
      </w:r>
      <w:r w:rsidRPr="00B64248">
        <w:rPr>
          <w:rFonts w:ascii="Times New Roman" w:eastAsia="SimSun" w:hAnsi="Times New Roman" w:cs="Times New Roman"/>
          <w:spacing w:val="-1"/>
          <w:sz w:val="24"/>
          <w:szCs w:val="24"/>
          <w:lang w:eastAsia="en-US"/>
        </w:rPr>
        <w:t>] and ma</w:t>
      </w:r>
      <w:r w:rsidR="009675D6">
        <w:rPr>
          <w:rFonts w:ascii="Times New Roman" w:eastAsia="SimSun" w:hAnsi="Times New Roman" w:cs="Times New Roman"/>
          <w:spacing w:val="-1"/>
          <w:sz w:val="24"/>
          <w:szCs w:val="24"/>
          <w:lang w:eastAsia="en-US"/>
        </w:rPr>
        <w:t>ngan</w:t>
      </w:r>
      <w:r w:rsidR="0065181A">
        <w:rPr>
          <w:rFonts w:ascii="Times New Roman" w:eastAsia="SimSun" w:hAnsi="Times New Roman" w:cs="Times New Roman"/>
          <w:spacing w:val="-1"/>
          <w:sz w:val="24"/>
          <w:szCs w:val="24"/>
          <w:lang w:eastAsia="en-US"/>
        </w:rPr>
        <w:t>ese oxide–coated alumina [27</w:t>
      </w:r>
      <w:r w:rsidRPr="00B64248">
        <w:rPr>
          <w:rFonts w:ascii="Times New Roman" w:eastAsia="SimSun" w:hAnsi="Times New Roman" w:cs="Times New Roman"/>
          <w:spacing w:val="-1"/>
          <w:sz w:val="24"/>
          <w:szCs w:val="24"/>
          <w:lang w:eastAsia="en-US"/>
        </w:rPr>
        <w:t>] and phosphate adsorp</w:t>
      </w:r>
      <w:r w:rsidR="0065181A">
        <w:rPr>
          <w:rFonts w:ascii="Times New Roman" w:eastAsia="SimSun" w:hAnsi="Times New Roman" w:cs="Times New Roman"/>
          <w:spacing w:val="-1"/>
          <w:sz w:val="24"/>
          <w:szCs w:val="24"/>
          <w:lang w:eastAsia="en-US"/>
        </w:rPr>
        <w:t xml:space="preserve">tion on </w:t>
      </w:r>
      <w:proofErr w:type="spellStart"/>
      <w:r w:rsidR="0065181A">
        <w:rPr>
          <w:rFonts w:ascii="Times New Roman" w:eastAsia="SimSun" w:hAnsi="Times New Roman" w:cs="Times New Roman"/>
          <w:spacing w:val="-1"/>
          <w:sz w:val="24"/>
          <w:szCs w:val="24"/>
          <w:lang w:eastAsia="en-US"/>
        </w:rPr>
        <w:t>nano</w:t>
      </w:r>
      <w:proofErr w:type="spellEnd"/>
      <w:r w:rsidR="0065181A">
        <w:rPr>
          <w:rFonts w:ascii="Times New Roman" w:eastAsia="SimSun" w:hAnsi="Times New Roman" w:cs="Times New Roman"/>
          <w:spacing w:val="-1"/>
          <w:sz w:val="24"/>
          <w:szCs w:val="24"/>
          <w:lang w:eastAsia="en-US"/>
        </w:rPr>
        <w:t>-sized magnetite [28</w:t>
      </w:r>
      <w:r w:rsidRPr="00B64248">
        <w:rPr>
          <w:rFonts w:ascii="Times New Roman" w:eastAsia="SimSun" w:hAnsi="Times New Roman" w:cs="Times New Roman"/>
          <w:spacing w:val="-1"/>
          <w:sz w:val="24"/>
          <w:szCs w:val="24"/>
          <w:lang w:eastAsia="en-US"/>
        </w:rPr>
        <w:t xml:space="preserve">]. The explanation for the increase in the final pH at </w:t>
      </w:r>
      <w:r w:rsidRPr="00B64248">
        <w:rPr>
          <w:rFonts w:ascii="Times New Roman" w:eastAsia="SimSun" w:hAnsi="Times New Roman" w:cs="Times New Roman"/>
          <w:spacing w:val="-1"/>
          <w:sz w:val="24"/>
          <w:szCs w:val="24"/>
          <w:lang w:eastAsia="en-US"/>
        </w:rPr>
        <w:lastRenderedPageBreak/>
        <w:t>low pH values may be the liberation of OH</w:t>
      </w:r>
      <w:r w:rsidRPr="00B64248">
        <w:rPr>
          <w:rFonts w:ascii="Times New Roman" w:eastAsia="SimSun" w:hAnsi="Times New Roman" w:cs="Times New Roman"/>
          <w:spacing w:val="-1"/>
          <w:sz w:val="24"/>
          <w:szCs w:val="24"/>
          <w:vertAlign w:val="superscript"/>
          <w:lang w:eastAsia="en-US"/>
        </w:rPr>
        <w:t>-</w:t>
      </w:r>
      <w:r w:rsidRPr="00B64248">
        <w:rPr>
          <w:rFonts w:ascii="Times New Roman" w:eastAsia="SimSun" w:hAnsi="Times New Roman" w:cs="Times New Roman"/>
          <w:spacing w:val="-1"/>
          <w:sz w:val="24"/>
          <w:szCs w:val="24"/>
          <w:lang w:eastAsia="en-US"/>
        </w:rPr>
        <w:t xml:space="preserve"> from HFO during F adsorption by ligand exchange process (inner-sphere complexa</w:t>
      </w:r>
      <w:r w:rsidR="007F68F2">
        <w:rPr>
          <w:rFonts w:ascii="Times New Roman" w:eastAsia="SimSun" w:hAnsi="Times New Roman" w:cs="Times New Roman"/>
          <w:spacing w:val="-1"/>
          <w:sz w:val="24"/>
          <w:szCs w:val="24"/>
          <w:lang w:eastAsia="en-US"/>
        </w:rPr>
        <w:t>tion) [14</w:t>
      </w:r>
      <w:r w:rsidR="00C96C11">
        <w:rPr>
          <w:rFonts w:ascii="Times New Roman" w:eastAsia="SimSun" w:hAnsi="Times New Roman" w:cs="Times New Roman"/>
          <w:spacing w:val="-1"/>
          <w:sz w:val="24"/>
          <w:szCs w:val="24"/>
          <w:lang w:eastAsia="en-US"/>
        </w:rPr>
        <w:t>] as described in Eq. (5</w:t>
      </w:r>
      <w:r w:rsidRPr="00B64248">
        <w:rPr>
          <w:rFonts w:ascii="Times New Roman" w:eastAsia="SimSun" w:hAnsi="Times New Roman" w:cs="Times New Roman"/>
          <w:spacing w:val="-1"/>
          <w:sz w:val="24"/>
          <w:szCs w:val="24"/>
          <w:lang w:eastAsia="en-US"/>
        </w:rPr>
        <w:t>) .</w:t>
      </w:r>
    </w:p>
    <w:p w:rsidR="00B64248" w:rsidRPr="00B64248" w:rsidRDefault="00B64248" w:rsidP="00B64248">
      <w:pPr>
        <w:spacing w:line="480" w:lineRule="auto"/>
        <w:jc w:val="both"/>
        <w:rPr>
          <w:rFonts w:ascii="Times New Roman" w:eastAsia="SimSun" w:hAnsi="Times New Roman" w:cs="Times New Roman"/>
          <w:spacing w:val="-1"/>
          <w:sz w:val="24"/>
          <w:szCs w:val="24"/>
          <w:lang w:eastAsia="en-US"/>
        </w:rPr>
      </w:pPr>
      <w:r w:rsidRPr="00B64248">
        <w:rPr>
          <w:rFonts w:ascii="Times New Roman" w:eastAsia="SimSun" w:hAnsi="Times New Roman" w:cs="Times New Roman"/>
          <w:spacing w:val="-1"/>
          <w:sz w:val="24"/>
          <w:szCs w:val="24"/>
          <w:lang w:eastAsia="en-US"/>
        </w:rPr>
        <w:t xml:space="preserve">         HFO---OH     +    F</w:t>
      </w:r>
      <w:r w:rsidRPr="00B64248">
        <w:rPr>
          <w:rFonts w:ascii="Times New Roman" w:eastAsia="SimSun" w:hAnsi="Times New Roman" w:cs="Times New Roman"/>
          <w:spacing w:val="-1"/>
          <w:sz w:val="24"/>
          <w:szCs w:val="24"/>
          <w:vertAlign w:val="superscript"/>
          <w:lang w:eastAsia="en-US"/>
        </w:rPr>
        <w:t xml:space="preserve">- </w:t>
      </w:r>
      <w:r w:rsidRPr="00B64248">
        <w:rPr>
          <w:rFonts w:ascii="Times New Roman" w:eastAsia="SimSun" w:hAnsi="Times New Roman" w:cs="Times New Roman"/>
          <w:spacing w:val="-1"/>
          <w:sz w:val="24"/>
          <w:szCs w:val="24"/>
          <w:lang w:eastAsia="en-US"/>
        </w:rPr>
        <w:t xml:space="preserve">    =     HFO----F     +    OH</w:t>
      </w:r>
      <w:r w:rsidRPr="00B64248">
        <w:rPr>
          <w:rFonts w:ascii="Times New Roman" w:eastAsia="SimSun" w:hAnsi="Times New Roman" w:cs="Times New Roman"/>
          <w:spacing w:val="-1"/>
          <w:sz w:val="24"/>
          <w:szCs w:val="24"/>
          <w:vertAlign w:val="superscript"/>
          <w:lang w:eastAsia="en-US"/>
        </w:rPr>
        <w:t>-</w:t>
      </w:r>
      <w:r w:rsidRPr="00B64248">
        <w:rPr>
          <w:rFonts w:ascii="Times New Roman" w:eastAsia="SimSun" w:hAnsi="Times New Roman" w:cs="Times New Roman"/>
          <w:spacing w:val="-1"/>
          <w:sz w:val="24"/>
          <w:szCs w:val="24"/>
          <w:lang w:eastAsia="en-US"/>
        </w:rPr>
        <w:t xml:space="preserve">                                                    </w:t>
      </w:r>
      <w:r>
        <w:rPr>
          <w:rFonts w:ascii="Times New Roman" w:eastAsia="SimSun" w:hAnsi="Times New Roman" w:cs="Times New Roman"/>
          <w:spacing w:val="-1"/>
          <w:sz w:val="24"/>
          <w:szCs w:val="24"/>
          <w:lang w:eastAsia="en-US"/>
        </w:rPr>
        <w:t xml:space="preserve">        </w:t>
      </w:r>
      <w:r w:rsidR="00C96C11">
        <w:rPr>
          <w:rFonts w:ascii="Times New Roman" w:eastAsia="SimSun" w:hAnsi="Times New Roman" w:cs="Times New Roman"/>
          <w:spacing w:val="-1"/>
          <w:sz w:val="24"/>
          <w:szCs w:val="24"/>
          <w:lang w:eastAsia="en-US"/>
        </w:rPr>
        <w:t>(5</w:t>
      </w:r>
      <w:r w:rsidRPr="00B64248">
        <w:rPr>
          <w:rFonts w:ascii="Times New Roman" w:eastAsia="SimSun" w:hAnsi="Times New Roman" w:cs="Times New Roman"/>
          <w:spacing w:val="-1"/>
          <w:sz w:val="24"/>
          <w:szCs w:val="24"/>
          <w:lang w:eastAsia="en-US"/>
        </w:rPr>
        <w:t>)</w:t>
      </w:r>
    </w:p>
    <w:p w:rsidR="00F65093" w:rsidRPr="00F65093" w:rsidRDefault="00F65093" w:rsidP="00F65093">
      <w:pPr>
        <w:spacing w:after="0" w:line="480" w:lineRule="auto"/>
        <w:jc w:val="both"/>
        <w:rPr>
          <w:rFonts w:ascii="Times New Roman" w:hAnsi="Times New Roman" w:cs="Times New Roman"/>
          <w:sz w:val="24"/>
          <w:szCs w:val="24"/>
        </w:rPr>
      </w:pPr>
      <w:r w:rsidRPr="00F65093">
        <w:rPr>
          <w:rFonts w:ascii="Times New Roman" w:hAnsi="Times New Roman" w:cs="Times New Roman"/>
          <w:sz w:val="24"/>
          <w:szCs w:val="24"/>
        </w:rPr>
        <w:t>At high pH values the final pH decreased from the initial pH probably due to Na</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added in </w:t>
      </w:r>
      <w:proofErr w:type="spellStart"/>
      <w:r w:rsidRPr="00F65093">
        <w:rPr>
          <w:rFonts w:ascii="Times New Roman" w:hAnsi="Times New Roman" w:cs="Times New Roman"/>
          <w:sz w:val="24"/>
          <w:szCs w:val="24"/>
        </w:rPr>
        <w:t>NaOH</w:t>
      </w:r>
      <w:proofErr w:type="spellEnd"/>
      <w:r w:rsidRPr="00F65093">
        <w:rPr>
          <w:rFonts w:ascii="Times New Roman" w:hAnsi="Times New Roman" w:cs="Times New Roman"/>
          <w:sz w:val="24"/>
          <w:szCs w:val="24"/>
        </w:rPr>
        <w:t xml:space="preserve"> for pH alteration might have exchanged with H</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electrostatically adsorbed (outer-sphere complexation) onto the increasingly negatively charged HFO </w:t>
      </w:r>
      <w:r w:rsidR="00BF0BBE">
        <w:rPr>
          <w:rFonts w:ascii="Times New Roman" w:hAnsi="Times New Roman" w:cs="Times New Roman"/>
          <w:sz w:val="24"/>
          <w:szCs w:val="24"/>
        </w:rPr>
        <w:t>[9</w:t>
      </w:r>
      <w:r w:rsidRPr="00F65093">
        <w:rPr>
          <w:rFonts w:ascii="Times New Roman" w:hAnsi="Times New Roman" w:cs="Times New Roman"/>
          <w:sz w:val="24"/>
          <w:szCs w:val="24"/>
        </w:rPr>
        <w:t>]</w:t>
      </w:r>
      <w:r w:rsidR="00074E6F" w:rsidRPr="00074E6F">
        <w:rPr>
          <w:rFonts w:ascii="Times New Roman" w:hAnsi="Times New Roman" w:cs="Times New Roman"/>
          <w:sz w:val="24"/>
          <w:szCs w:val="24"/>
        </w:rPr>
        <w:t xml:space="preserve"> as described in Eq.</w:t>
      </w:r>
      <w:r w:rsidR="00C96C11">
        <w:rPr>
          <w:rFonts w:ascii="Times New Roman" w:hAnsi="Times New Roman" w:cs="Times New Roman"/>
          <w:sz w:val="24"/>
          <w:szCs w:val="24"/>
        </w:rPr>
        <w:t xml:space="preserve"> (6</w:t>
      </w:r>
      <w:r w:rsidR="00074E6F" w:rsidRPr="00074E6F">
        <w:rPr>
          <w:rFonts w:ascii="Times New Roman" w:hAnsi="Times New Roman" w:cs="Times New Roman"/>
          <w:sz w:val="24"/>
          <w:szCs w:val="24"/>
        </w:rPr>
        <w:t>)</w:t>
      </w:r>
      <w:r w:rsidRPr="00F65093">
        <w:rPr>
          <w:rFonts w:ascii="Times New Roman" w:hAnsi="Times New Roman" w:cs="Times New Roman"/>
          <w:sz w:val="24"/>
          <w:szCs w:val="24"/>
        </w:rPr>
        <w:t xml:space="preserve">. </w:t>
      </w:r>
    </w:p>
    <w:p w:rsidR="00F65093" w:rsidRPr="00F65093" w:rsidRDefault="00F65093" w:rsidP="00F65093">
      <w:pPr>
        <w:spacing w:after="0" w:line="480" w:lineRule="auto"/>
        <w:jc w:val="both"/>
        <w:rPr>
          <w:rFonts w:ascii="Times New Roman" w:hAnsi="Times New Roman" w:cs="Times New Roman"/>
          <w:sz w:val="24"/>
          <w:szCs w:val="24"/>
        </w:rPr>
      </w:pPr>
    </w:p>
    <w:p w:rsidR="00F65093" w:rsidRPr="00F65093" w:rsidRDefault="00F65093" w:rsidP="00F65093">
      <w:pPr>
        <w:spacing w:after="0" w:line="480" w:lineRule="auto"/>
        <w:jc w:val="both"/>
        <w:rPr>
          <w:rFonts w:ascii="Times New Roman" w:hAnsi="Times New Roman" w:cs="Times New Roman"/>
          <w:sz w:val="24"/>
          <w:szCs w:val="24"/>
        </w:rPr>
      </w:pPr>
      <w:r w:rsidRPr="00F65093">
        <w:rPr>
          <w:rFonts w:ascii="Times New Roman" w:hAnsi="Times New Roman" w:cs="Times New Roman"/>
          <w:sz w:val="24"/>
          <w:szCs w:val="24"/>
        </w:rPr>
        <w:t xml:space="preserve">     HFO</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(H</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   F</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   Na+     =   HFO</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(Na</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    F</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    H</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w:t>
      </w:r>
      <w:r w:rsidR="00B64248">
        <w:rPr>
          <w:rFonts w:ascii="Times New Roman" w:hAnsi="Times New Roman" w:cs="Times New Roman"/>
          <w:sz w:val="24"/>
          <w:szCs w:val="24"/>
        </w:rPr>
        <w:t xml:space="preserve">      </w:t>
      </w:r>
      <w:r w:rsidR="00C96C11">
        <w:rPr>
          <w:rFonts w:ascii="Times New Roman" w:hAnsi="Times New Roman" w:cs="Times New Roman"/>
          <w:sz w:val="24"/>
          <w:szCs w:val="24"/>
        </w:rPr>
        <w:t>(6</w:t>
      </w:r>
      <w:r w:rsidRPr="00F65093">
        <w:rPr>
          <w:rFonts w:ascii="Times New Roman" w:hAnsi="Times New Roman" w:cs="Times New Roman"/>
          <w:sz w:val="24"/>
          <w:szCs w:val="24"/>
        </w:rPr>
        <w:t>)</w:t>
      </w:r>
    </w:p>
    <w:p w:rsidR="00F65093" w:rsidRPr="00F65093" w:rsidRDefault="00F65093" w:rsidP="00F65093">
      <w:pPr>
        <w:spacing w:after="0" w:line="480" w:lineRule="auto"/>
        <w:jc w:val="both"/>
        <w:rPr>
          <w:rFonts w:ascii="Times New Roman" w:hAnsi="Times New Roman" w:cs="Times New Roman"/>
          <w:sz w:val="24"/>
          <w:szCs w:val="24"/>
        </w:rPr>
      </w:pPr>
    </w:p>
    <w:p w:rsidR="00F65093" w:rsidRDefault="00F65093" w:rsidP="00F65093">
      <w:pPr>
        <w:spacing w:after="0" w:line="480" w:lineRule="auto"/>
        <w:jc w:val="both"/>
        <w:rPr>
          <w:rFonts w:ascii="Times New Roman" w:hAnsi="Times New Roman" w:cs="Times New Roman"/>
          <w:sz w:val="24"/>
          <w:szCs w:val="24"/>
        </w:rPr>
      </w:pPr>
      <w:r w:rsidRPr="00F65093">
        <w:rPr>
          <w:rFonts w:ascii="Times New Roman" w:hAnsi="Times New Roman" w:cs="Times New Roman"/>
          <w:sz w:val="24"/>
          <w:szCs w:val="24"/>
        </w:rPr>
        <w:t>When the ionic strength of the solution was increased to 10</w:t>
      </w:r>
      <w:r w:rsidRPr="00F65093">
        <w:rPr>
          <w:rFonts w:ascii="Times New Roman" w:hAnsi="Times New Roman" w:cs="Times New Roman"/>
          <w:sz w:val="24"/>
          <w:szCs w:val="24"/>
          <w:vertAlign w:val="superscript"/>
        </w:rPr>
        <w:t>-2</w:t>
      </w:r>
      <w:r w:rsidRPr="00F65093">
        <w:rPr>
          <w:rFonts w:ascii="Times New Roman" w:hAnsi="Times New Roman" w:cs="Times New Roman"/>
          <w:sz w:val="24"/>
          <w:szCs w:val="24"/>
        </w:rPr>
        <w:t xml:space="preserve"> M by adding NaNO</w:t>
      </w:r>
      <w:r w:rsidRPr="00F65093">
        <w:rPr>
          <w:rFonts w:ascii="Times New Roman" w:hAnsi="Times New Roman" w:cs="Times New Roman"/>
          <w:sz w:val="24"/>
          <w:szCs w:val="24"/>
          <w:vertAlign w:val="subscript"/>
        </w:rPr>
        <w:t>3</w:t>
      </w:r>
      <w:r w:rsidRPr="00F65093">
        <w:rPr>
          <w:rFonts w:ascii="Times New Roman" w:hAnsi="Times New Roman" w:cs="Times New Roman"/>
          <w:sz w:val="24"/>
          <w:szCs w:val="24"/>
        </w:rPr>
        <w:t xml:space="preserve"> the values of </w:t>
      </w:r>
      <w:proofErr w:type="spellStart"/>
      <w:r w:rsidRPr="00F65093">
        <w:rPr>
          <w:rFonts w:ascii="Times New Roman" w:hAnsi="Times New Roman" w:cs="Times New Roman"/>
          <w:sz w:val="24"/>
          <w:szCs w:val="24"/>
        </w:rPr>
        <w:t>pH</w:t>
      </w:r>
      <w:r w:rsidRPr="00F65093">
        <w:rPr>
          <w:rFonts w:ascii="Times New Roman" w:hAnsi="Times New Roman" w:cs="Times New Roman"/>
          <w:sz w:val="24"/>
          <w:szCs w:val="24"/>
          <w:vertAlign w:val="subscript"/>
        </w:rPr>
        <w:t>f</w:t>
      </w:r>
      <w:proofErr w:type="spellEnd"/>
      <w:r w:rsidRPr="00F65093">
        <w:rPr>
          <w:rFonts w:ascii="Times New Roman" w:hAnsi="Times New Roman" w:cs="Times New Roman"/>
          <w:sz w:val="24"/>
          <w:szCs w:val="24"/>
        </w:rPr>
        <w:t xml:space="preserve"> – </w:t>
      </w:r>
      <w:proofErr w:type="spellStart"/>
      <w:r w:rsidRPr="00F65093">
        <w:rPr>
          <w:rFonts w:ascii="Times New Roman" w:hAnsi="Times New Roman" w:cs="Times New Roman"/>
          <w:sz w:val="24"/>
          <w:szCs w:val="24"/>
        </w:rPr>
        <w:t>pH</w:t>
      </w:r>
      <w:r w:rsidRPr="00F65093">
        <w:rPr>
          <w:rFonts w:ascii="Times New Roman" w:hAnsi="Times New Roman" w:cs="Times New Roman"/>
          <w:sz w:val="24"/>
          <w:szCs w:val="24"/>
          <w:vertAlign w:val="subscript"/>
        </w:rPr>
        <w:t>i</w:t>
      </w:r>
      <w:proofErr w:type="spellEnd"/>
      <w:r w:rsidR="00F22FD0">
        <w:rPr>
          <w:rFonts w:ascii="Times New Roman" w:hAnsi="Times New Roman" w:cs="Times New Roman"/>
          <w:sz w:val="24"/>
          <w:szCs w:val="24"/>
        </w:rPr>
        <w:t xml:space="preserve"> increased (Fig. 5</w:t>
      </w:r>
      <w:r w:rsidRPr="00F65093">
        <w:rPr>
          <w:rFonts w:ascii="Times New Roman" w:hAnsi="Times New Roman" w:cs="Times New Roman"/>
          <w:sz w:val="24"/>
          <w:szCs w:val="24"/>
        </w:rPr>
        <w:t>) due to enhanced exchange of H</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by the additional Na</w:t>
      </w:r>
      <w:r w:rsidRPr="00F65093">
        <w:rPr>
          <w:rFonts w:ascii="Times New Roman" w:hAnsi="Times New Roman" w:cs="Times New Roman"/>
          <w:sz w:val="24"/>
          <w:szCs w:val="24"/>
          <w:vertAlign w:val="superscript"/>
        </w:rPr>
        <w:t>+</w:t>
      </w:r>
      <w:r w:rsidRPr="00F65093">
        <w:rPr>
          <w:rFonts w:ascii="Times New Roman" w:hAnsi="Times New Roman" w:cs="Times New Roman"/>
          <w:sz w:val="24"/>
          <w:szCs w:val="24"/>
        </w:rPr>
        <w:t xml:space="preserve"> supplied by NaNO</w:t>
      </w:r>
      <w:r w:rsidRPr="00F65093">
        <w:rPr>
          <w:rFonts w:ascii="Times New Roman" w:hAnsi="Times New Roman" w:cs="Times New Roman"/>
          <w:sz w:val="24"/>
          <w:szCs w:val="24"/>
          <w:vertAlign w:val="subscript"/>
        </w:rPr>
        <w:t xml:space="preserve">3.  </w:t>
      </w:r>
      <w:r w:rsidRPr="00F65093">
        <w:rPr>
          <w:rFonts w:ascii="Times New Roman" w:hAnsi="Times New Roman" w:cs="Times New Roman"/>
          <w:sz w:val="24"/>
          <w:szCs w:val="24"/>
        </w:rPr>
        <w:t xml:space="preserve">At </w:t>
      </w:r>
      <w:proofErr w:type="spellStart"/>
      <w:r w:rsidRPr="00F65093">
        <w:rPr>
          <w:rFonts w:ascii="Times New Roman" w:hAnsi="Times New Roman" w:cs="Times New Roman"/>
          <w:sz w:val="24"/>
          <w:szCs w:val="24"/>
        </w:rPr>
        <w:t>pH</w:t>
      </w:r>
      <w:r w:rsidRPr="00F65093">
        <w:rPr>
          <w:rFonts w:ascii="Times New Roman" w:hAnsi="Times New Roman" w:cs="Times New Roman"/>
          <w:sz w:val="24"/>
          <w:szCs w:val="24"/>
          <w:vertAlign w:val="subscript"/>
        </w:rPr>
        <w:t>f</w:t>
      </w:r>
      <w:proofErr w:type="spellEnd"/>
      <w:r w:rsidRPr="00F65093">
        <w:rPr>
          <w:rFonts w:ascii="Times New Roman" w:hAnsi="Times New Roman" w:cs="Times New Roman"/>
          <w:sz w:val="24"/>
          <w:szCs w:val="24"/>
        </w:rPr>
        <w:t xml:space="preserve"> = 4.0, </w:t>
      </w:r>
      <w:proofErr w:type="spellStart"/>
      <w:r w:rsidRPr="00F65093">
        <w:rPr>
          <w:rFonts w:ascii="Times New Roman" w:hAnsi="Times New Roman" w:cs="Times New Roman"/>
          <w:sz w:val="24"/>
          <w:szCs w:val="24"/>
        </w:rPr>
        <w:t>pH</w:t>
      </w:r>
      <w:r w:rsidRPr="00F65093">
        <w:rPr>
          <w:rFonts w:ascii="Times New Roman" w:hAnsi="Times New Roman" w:cs="Times New Roman"/>
          <w:sz w:val="24"/>
          <w:szCs w:val="24"/>
          <w:vertAlign w:val="subscript"/>
        </w:rPr>
        <w:t>f</w:t>
      </w:r>
      <w:proofErr w:type="spellEnd"/>
      <w:r w:rsidRPr="00F65093">
        <w:rPr>
          <w:rFonts w:ascii="Times New Roman" w:hAnsi="Times New Roman" w:cs="Times New Roman"/>
          <w:sz w:val="24"/>
          <w:szCs w:val="24"/>
          <w:vertAlign w:val="subscript"/>
        </w:rPr>
        <w:t xml:space="preserve"> = </w:t>
      </w:r>
      <w:proofErr w:type="spellStart"/>
      <w:r w:rsidRPr="00F65093">
        <w:rPr>
          <w:rFonts w:ascii="Times New Roman" w:hAnsi="Times New Roman" w:cs="Times New Roman"/>
          <w:sz w:val="24"/>
          <w:szCs w:val="24"/>
        </w:rPr>
        <w:t>pH</w:t>
      </w:r>
      <w:r w:rsidRPr="00F65093">
        <w:rPr>
          <w:rFonts w:ascii="Times New Roman" w:hAnsi="Times New Roman" w:cs="Times New Roman"/>
          <w:sz w:val="24"/>
          <w:szCs w:val="24"/>
          <w:vertAlign w:val="subscript"/>
        </w:rPr>
        <w:t>i</w:t>
      </w:r>
      <w:proofErr w:type="spellEnd"/>
      <w:r w:rsidRPr="00F65093">
        <w:rPr>
          <w:rFonts w:ascii="Times New Roman" w:hAnsi="Times New Roman" w:cs="Times New Roman"/>
          <w:sz w:val="24"/>
          <w:szCs w:val="24"/>
        </w:rPr>
        <w:t>. This pH is, therefore, the point of zero charge (PZC) of HFO in the pre</w:t>
      </w:r>
      <w:r w:rsidR="0065181A">
        <w:rPr>
          <w:rFonts w:ascii="Times New Roman" w:hAnsi="Times New Roman" w:cs="Times New Roman"/>
          <w:sz w:val="24"/>
          <w:szCs w:val="24"/>
        </w:rPr>
        <w:t>sence of F [26, 28</w:t>
      </w:r>
      <w:r w:rsidRPr="00F65093">
        <w:rPr>
          <w:rFonts w:ascii="Times New Roman" w:hAnsi="Times New Roman" w:cs="Times New Roman"/>
          <w:sz w:val="24"/>
          <w:szCs w:val="24"/>
        </w:rPr>
        <w:t xml:space="preserve">]. </w:t>
      </w:r>
    </w:p>
    <w:p w:rsidR="00B64248" w:rsidRDefault="00B64248" w:rsidP="00ED7E71">
      <w:pPr>
        <w:spacing w:after="0" w:line="480" w:lineRule="auto"/>
        <w:rPr>
          <w:rFonts w:ascii="Times New Roman" w:hAnsi="Times New Roman" w:cs="Times New Roman"/>
          <w:b/>
          <w:sz w:val="24"/>
          <w:szCs w:val="24"/>
        </w:rPr>
      </w:pPr>
    </w:p>
    <w:p w:rsidR="00F22FD0" w:rsidRPr="00F22FD0" w:rsidRDefault="00F22FD0" w:rsidP="00ED7E71">
      <w:pPr>
        <w:spacing w:after="0" w:line="480" w:lineRule="auto"/>
        <w:rPr>
          <w:rFonts w:ascii="Times New Roman" w:hAnsi="Times New Roman" w:cs="Times New Roman"/>
          <w:b/>
          <w:sz w:val="24"/>
          <w:szCs w:val="24"/>
        </w:rPr>
      </w:pPr>
      <w:proofErr w:type="gramStart"/>
      <w:r>
        <w:rPr>
          <w:rFonts w:ascii="Times New Roman" w:hAnsi="Times New Roman" w:cs="Times New Roman"/>
          <w:b/>
          <w:sz w:val="24"/>
          <w:szCs w:val="24"/>
        </w:rPr>
        <w:t>Fig. 5.</w:t>
      </w:r>
      <w:proofErr w:type="gramEnd"/>
    </w:p>
    <w:p w:rsidR="00C96C11" w:rsidRDefault="00C96C11" w:rsidP="00ED7E71">
      <w:pPr>
        <w:spacing w:after="0" w:line="480" w:lineRule="auto"/>
        <w:rPr>
          <w:rFonts w:ascii="Times New Roman" w:hAnsi="Times New Roman" w:cs="Times New Roman"/>
          <w:b/>
          <w:i/>
          <w:sz w:val="24"/>
          <w:szCs w:val="24"/>
        </w:rPr>
      </w:pPr>
    </w:p>
    <w:p w:rsidR="00425D3A" w:rsidRDefault="00425D3A" w:rsidP="00ED7E71">
      <w:pPr>
        <w:spacing w:after="0" w:line="480" w:lineRule="auto"/>
        <w:rPr>
          <w:rFonts w:ascii="Times New Roman" w:hAnsi="Times New Roman" w:cs="Times New Roman"/>
          <w:b/>
          <w:i/>
          <w:sz w:val="24"/>
          <w:szCs w:val="24"/>
        </w:rPr>
      </w:pPr>
    </w:p>
    <w:p w:rsidR="00970AFF" w:rsidRPr="00B878E4" w:rsidRDefault="004642E1" w:rsidP="00425D3A">
      <w:pPr>
        <w:spacing w:after="0" w:line="480" w:lineRule="auto"/>
        <w:rPr>
          <w:rFonts w:ascii="Times New Roman" w:hAnsi="Times New Roman" w:cs="Times New Roman"/>
          <w:i/>
          <w:sz w:val="24"/>
          <w:szCs w:val="24"/>
        </w:rPr>
      </w:pPr>
      <w:r>
        <w:rPr>
          <w:rFonts w:ascii="Times New Roman" w:hAnsi="Times New Roman" w:cs="Times New Roman"/>
          <w:i/>
          <w:sz w:val="24"/>
          <w:szCs w:val="24"/>
        </w:rPr>
        <w:t>3.2</w:t>
      </w:r>
      <w:r w:rsidR="00B511C0" w:rsidRPr="00B878E4">
        <w:rPr>
          <w:rFonts w:ascii="Times New Roman" w:hAnsi="Times New Roman" w:cs="Times New Roman"/>
          <w:i/>
          <w:sz w:val="24"/>
          <w:szCs w:val="24"/>
        </w:rPr>
        <w:t>.</w:t>
      </w:r>
      <w:r w:rsidR="00C96C11">
        <w:rPr>
          <w:rFonts w:ascii="Times New Roman" w:hAnsi="Times New Roman" w:cs="Times New Roman"/>
          <w:i/>
          <w:sz w:val="24"/>
          <w:szCs w:val="24"/>
        </w:rPr>
        <w:t>4</w:t>
      </w:r>
      <w:r w:rsidR="00425D3A" w:rsidRPr="00B878E4">
        <w:rPr>
          <w:rFonts w:ascii="Times New Roman" w:hAnsi="Times New Roman" w:cs="Times New Roman"/>
          <w:i/>
          <w:sz w:val="24"/>
          <w:szCs w:val="24"/>
        </w:rPr>
        <w:t>. Effect of pH on F adsorption</w:t>
      </w:r>
    </w:p>
    <w:p w:rsidR="00425D3A" w:rsidRPr="00425D3A" w:rsidRDefault="00425D3A" w:rsidP="00425D3A">
      <w:pPr>
        <w:spacing w:after="0" w:line="480" w:lineRule="auto"/>
        <w:rPr>
          <w:rFonts w:ascii="Times New Roman" w:hAnsi="Times New Roman" w:cs="Times New Roman"/>
          <w:b/>
          <w:i/>
          <w:sz w:val="24"/>
          <w:szCs w:val="24"/>
        </w:rPr>
      </w:pPr>
    </w:p>
    <w:p w:rsidR="00074E6F" w:rsidRDefault="00074E6F" w:rsidP="00074E6F">
      <w:pPr>
        <w:spacing w:after="0" w:line="480" w:lineRule="auto"/>
        <w:ind w:firstLine="426"/>
        <w:jc w:val="both"/>
        <w:rPr>
          <w:rFonts w:ascii="Times New Roman" w:hAnsi="Times New Roman" w:cs="Times New Roman"/>
          <w:sz w:val="24"/>
          <w:szCs w:val="24"/>
        </w:rPr>
      </w:pPr>
      <w:r w:rsidRPr="00074E6F">
        <w:rPr>
          <w:rFonts w:ascii="Times New Roman" w:hAnsi="Times New Roman" w:cs="Times New Roman"/>
          <w:sz w:val="24"/>
          <w:szCs w:val="24"/>
        </w:rPr>
        <w:t xml:space="preserve">Fluoride adsorption continued to decrease as </w:t>
      </w:r>
      <w:proofErr w:type="spellStart"/>
      <w:r w:rsidRPr="00074E6F">
        <w:rPr>
          <w:rFonts w:ascii="Times New Roman" w:hAnsi="Times New Roman" w:cs="Times New Roman"/>
          <w:sz w:val="24"/>
          <w:szCs w:val="24"/>
        </w:rPr>
        <w:t>pH</w:t>
      </w:r>
      <w:r w:rsidRPr="00074E6F">
        <w:rPr>
          <w:rFonts w:ascii="Times New Roman" w:hAnsi="Times New Roman" w:cs="Times New Roman"/>
          <w:sz w:val="24"/>
          <w:szCs w:val="24"/>
          <w:vertAlign w:val="subscript"/>
        </w:rPr>
        <w:t>f</w:t>
      </w:r>
      <w:proofErr w:type="spellEnd"/>
      <w:r w:rsidRPr="00074E6F">
        <w:rPr>
          <w:rFonts w:ascii="Times New Roman" w:hAnsi="Times New Roman" w:cs="Times New Roman"/>
          <w:sz w:val="24"/>
          <w:szCs w:val="24"/>
        </w:rPr>
        <w:t xml:space="preserve"> increased from 3 to 7 (</w:t>
      </w:r>
      <w:proofErr w:type="spellStart"/>
      <w:r w:rsidRPr="00074E6F">
        <w:rPr>
          <w:rFonts w:ascii="Times New Roman" w:hAnsi="Times New Roman" w:cs="Times New Roman"/>
          <w:sz w:val="24"/>
          <w:szCs w:val="24"/>
        </w:rPr>
        <w:t>pH</w:t>
      </w:r>
      <w:r w:rsidRPr="00074E6F">
        <w:rPr>
          <w:rFonts w:ascii="Times New Roman" w:hAnsi="Times New Roman" w:cs="Times New Roman"/>
          <w:sz w:val="24"/>
          <w:szCs w:val="24"/>
          <w:vertAlign w:val="subscript"/>
        </w:rPr>
        <w:t>i</w:t>
      </w:r>
      <w:proofErr w:type="spellEnd"/>
      <w:r w:rsidR="00F22FD0">
        <w:rPr>
          <w:rFonts w:ascii="Times New Roman" w:hAnsi="Times New Roman" w:cs="Times New Roman"/>
          <w:sz w:val="24"/>
          <w:szCs w:val="24"/>
        </w:rPr>
        <w:t xml:space="preserve"> 3.5 to 9.0) (Fig. 6</w:t>
      </w:r>
      <w:r w:rsidRPr="00074E6F">
        <w:rPr>
          <w:rFonts w:ascii="Times New Roman" w:hAnsi="Times New Roman" w:cs="Times New Roman"/>
          <w:sz w:val="24"/>
          <w:szCs w:val="24"/>
        </w:rPr>
        <w:t xml:space="preserve">a). The decrease in adsorption is due to an increase in the surface negative charges </w:t>
      </w:r>
      <w:r w:rsidR="00F22FD0">
        <w:rPr>
          <w:rFonts w:ascii="Times New Roman" w:hAnsi="Times New Roman" w:cs="Times New Roman"/>
          <w:sz w:val="24"/>
          <w:szCs w:val="24"/>
        </w:rPr>
        <w:t>on HFO with increased pH (Fig. 6</w:t>
      </w:r>
      <w:r w:rsidRPr="00074E6F">
        <w:rPr>
          <w:rFonts w:ascii="Times New Roman" w:hAnsi="Times New Roman" w:cs="Times New Roman"/>
          <w:sz w:val="24"/>
          <w:szCs w:val="24"/>
        </w:rPr>
        <w:t>b) causing repulsion of the negatively charged F</w:t>
      </w:r>
      <w:r w:rsidRPr="00074E6F">
        <w:rPr>
          <w:rFonts w:ascii="Times New Roman" w:hAnsi="Times New Roman" w:cs="Times New Roman"/>
          <w:sz w:val="24"/>
          <w:szCs w:val="24"/>
          <w:vertAlign w:val="superscript"/>
        </w:rPr>
        <w:t>-</w:t>
      </w:r>
      <w:r w:rsidRPr="00074E6F">
        <w:rPr>
          <w:rFonts w:ascii="Times New Roman" w:hAnsi="Times New Roman" w:cs="Times New Roman"/>
          <w:sz w:val="24"/>
          <w:szCs w:val="24"/>
        </w:rPr>
        <w:t xml:space="preserve"> ions. It is also due to the increased concentration of OH</w:t>
      </w:r>
      <w:r w:rsidRPr="00074E6F">
        <w:rPr>
          <w:rFonts w:ascii="Times New Roman" w:hAnsi="Times New Roman" w:cs="Times New Roman"/>
          <w:sz w:val="24"/>
          <w:szCs w:val="24"/>
          <w:vertAlign w:val="superscript"/>
        </w:rPr>
        <w:t xml:space="preserve">- </w:t>
      </w:r>
      <w:r w:rsidRPr="00074E6F">
        <w:rPr>
          <w:rFonts w:ascii="Times New Roman" w:hAnsi="Times New Roman" w:cs="Times New Roman"/>
          <w:sz w:val="24"/>
          <w:szCs w:val="24"/>
        </w:rPr>
        <w:t>ions at higher pH values that competed with F</w:t>
      </w:r>
      <w:r w:rsidRPr="00074E6F">
        <w:rPr>
          <w:rFonts w:ascii="Times New Roman" w:hAnsi="Times New Roman" w:cs="Times New Roman"/>
          <w:sz w:val="24"/>
          <w:szCs w:val="24"/>
          <w:vertAlign w:val="superscript"/>
        </w:rPr>
        <w:t xml:space="preserve">- </w:t>
      </w:r>
      <w:r w:rsidRPr="00074E6F">
        <w:rPr>
          <w:rFonts w:ascii="Times New Roman" w:hAnsi="Times New Roman" w:cs="Times New Roman"/>
          <w:sz w:val="24"/>
          <w:szCs w:val="24"/>
        </w:rPr>
        <w:t xml:space="preserve">for adsorption. Adsorption is favoured at low pH because of the presence of more </w:t>
      </w:r>
      <w:proofErr w:type="spellStart"/>
      <w:r w:rsidRPr="00074E6F">
        <w:rPr>
          <w:rFonts w:ascii="Times New Roman" w:hAnsi="Times New Roman" w:cs="Times New Roman"/>
          <w:sz w:val="24"/>
          <w:szCs w:val="24"/>
        </w:rPr>
        <w:lastRenderedPageBreak/>
        <w:t>hydroxylated</w:t>
      </w:r>
      <w:proofErr w:type="spellEnd"/>
      <w:r w:rsidRPr="00074E6F">
        <w:rPr>
          <w:rFonts w:ascii="Times New Roman" w:hAnsi="Times New Roman" w:cs="Times New Roman"/>
          <w:sz w:val="24"/>
          <w:szCs w:val="24"/>
        </w:rPr>
        <w:t xml:space="preserve"> sites for ligand exchange with F than at high </w:t>
      </w:r>
      <w:proofErr w:type="spellStart"/>
      <w:r w:rsidRPr="00074E6F">
        <w:rPr>
          <w:rFonts w:ascii="Times New Roman" w:hAnsi="Times New Roman" w:cs="Times New Roman"/>
          <w:sz w:val="24"/>
          <w:szCs w:val="24"/>
        </w:rPr>
        <w:t>pH.</w:t>
      </w:r>
      <w:proofErr w:type="spellEnd"/>
      <w:r w:rsidRPr="00074E6F">
        <w:rPr>
          <w:rFonts w:ascii="Times New Roman" w:hAnsi="Times New Roman" w:cs="Times New Roman"/>
          <w:sz w:val="24"/>
          <w:szCs w:val="24"/>
        </w:rPr>
        <w:t xml:space="preserve"> The decline in F adsorption as pH increased was also observed by other studies </w:t>
      </w:r>
      <w:r w:rsidR="007F68F2">
        <w:rPr>
          <w:rFonts w:ascii="Times New Roman" w:hAnsi="Times New Roman" w:cs="Times New Roman"/>
          <w:sz w:val="24"/>
          <w:szCs w:val="24"/>
        </w:rPr>
        <w:t>on HFO [14</w:t>
      </w:r>
      <w:r w:rsidRPr="00074E6F">
        <w:rPr>
          <w:rFonts w:ascii="Times New Roman" w:hAnsi="Times New Roman" w:cs="Times New Roman"/>
          <w:sz w:val="24"/>
          <w:szCs w:val="24"/>
        </w:rPr>
        <w:t>] and other adsorbents [</w:t>
      </w:r>
      <w:r w:rsidR="007F68F2">
        <w:rPr>
          <w:rFonts w:ascii="Times New Roman" w:hAnsi="Times New Roman" w:cs="Times New Roman"/>
          <w:sz w:val="24"/>
          <w:szCs w:val="24"/>
        </w:rPr>
        <w:t>14</w:t>
      </w:r>
      <w:r w:rsidR="00BF0BBE">
        <w:rPr>
          <w:rFonts w:ascii="Times New Roman" w:hAnsi="Times New Roman" w:cs="Times New Roman"/>
          <w:sz w:val="24"/>
          <w:szCs w:val="24"/>
        </w:rPr>
        <w:t xml:space="preserve">, </w:t>
      </w:r>
      <w:r w:rsidR="0065181A">
        <w:rPr>
          <w:rFonts w:ascii="Times New Roman" w:hAnsi="Times New Roman" w:cs="Times New Roman"/>
          <w:sz w:val="24"/>
          <w:szCs w:val="24"/>
        </w:rPr>
        <w:t>27</w:t>
      </w:r>
      <w:r w:rsidRPr="00074E6F">
        <w:rPr>
          <w:rFonts w:ascii="Times New Roman" w:hAnsi="Times New Roman" w:cs="Times New Roman"/>
          <w:sz w:val="24"/>
          <w:szCs w:val="24"/>
        </w:rPr>
        <w:t xml:space="preserve">, </w:t>
      </w:r>
      <w:proofErr w:type="gramStart"/>
      <w:r w:rsidR="0065181A">
        <w:rPr>
          <w:rFonts w:ascii="Times New Roman" w:hAnsi="Times New Roman" w:cs="Times New Roman"/>
          <w:sz w:val="24"/>
          <w:szCs w:val="24"/>
        </w:rPr>
        <w:t>29</w:t>
      </w:r>
      <w:proofErr w:type="gramEnd"/>
      <w:r w:rsidRPr="00074E6F">
        <w:rPr>
          <w:rFonts w:ascii="Times New Roman" w:hAnsi="Times New Roman" w:cs="Times New Roman"/>
          <w:sz w:val="24"/>
          <w:szCs w:val="24"/>
        </w:rPr>
        <w:t>]. The actual pH where the F adsorption starts to decrease depends on the surface chemical characteristics of the adsorbent especially the PZC</w:t>
      </w:r>
      <w:r w:rsidR="00BF0BBE">
        <w:rPr>
          <w:rFonts w:ascii="Times New Roman" w:hAnsi="Times New Roman" w:cs="Times New Roman"/>
          <w:sz w:val="24"/>
          <w:szCs w:val="24"/>
        </w:rPr>
        <w:t xml:space="preserve"> [7</w:t>
      </w:r>
      <w:r w:rsidRPr="00074E6F">
        <w:rPr>
          <w:rFonts w:ascii="Times New Roman" w:hAnsi="Times New Roman" w:cs="Times New Roman"/>
          <w:sz w:val="24"/>
          <w:szCs w:val="24"/>
        </w:rPr>
        <w:t>]. There was very little difference in F adsorption between the two ionic strengths (water and 10</w:t>
      </w:r>
      <w:r w:rsidRPr="00074E6F">
        <w:rPr>
          <w:rFonts w:ascii="Times New Roman" w:hAnsi="Times New Roman" w:cs="Times New Roman"/>
          <w:sz w:val="24"/>
          <w:szCs w:val="24"/>
          <w:vertAlign w:val="superscript"/>
        </w:rPr>
        <w:t>-2</w:t>
      </w:r>
      <w:r w:rsidRPr="00074E6F">
        <w:rPr>
          <w:rFonts w:ascii="Times New Roman" w:hAnsi="Times New Roman" w:cs="Times New Roman"/>
          <w:sz w:val="24"/>
          <w:szCs w:val="24"/>
        </w:rPr>
        <w:t xml:space="preserve"> M NaNO</w:t>
      </w:r>
      <w:r w:rsidRPr="00074E6F">
        <w:rPr>
          <w:rFonts w:ascii="Times New Roman" w:hAnsi="Times New Roman" w:cs="Times New Roman"/>
          <w:sz w:val="24"/>
          <w:szCs w:val="24"/>
          <w:vertAlign w:val="subscript"/>
        </w:rPr>
        <w:t>3</w:t>
      </w:r>
      <w:r w:rsidRPr="00074E6F">
        <w:rPr>
          <w:rFonts w:ascii="Times New Roman" w:hAnsi="Times New Roman" w:cs="Times New Roman"/>
          <w:sz w:val="24"/>
          <w:szCs w:val="24"/>
        </w:rPr>
        <w:t xml:space="preserve">) of the solutions. This shows that F was adsorbed by forming inner-sphere complexation on HFO </w:t>
      </w:r>
      <w:r w:rsidR="0065181A">
        <w:rPr>
          <w:rFonts w:ascii="Times New Roman" w:hAnsi="Times New Roman" w:cs="Times New Roman"/>
          <w:sz w:val="24"/>
          <w:szCs w:val="24"/>
        </w:rPr>
        <w:t>[30</w:t>
      </w:r>
      <w:r w:rsidRPr="00074E6F">
        <w:rPr>
          <w:rFonts w:ascii="Times New Roman" w:hAnsi="Times New Roman" w:cs="Times New Roman"/>
          <w:sz w:val="24"/>
          <w:szCs w:val="24"/>
        </w:rPr>
        <w:t xml:space="preserve">]. </w:t>
      </w:r>
    </w:p>
    <w:p w:rsidR="00B64248" w:rsidRDefault="00425D3A" w:rsidP="00425D3A">
      <w:pPr>
        <w:spacing w:after="0" w:line="480" w:lineRule="auto"/>
        <w:ind w:firstLine="426"/>
        <w:jc w:val="both"/>
        <w:rPr>
          <w:rFonts w:ascii="Times New Roman" w:hAnsi="Times New Roman" w:cs="Times New Roman"/>
          <w:sz w:val="24"/>
          <w:szCs w:val="24"/>
        </w:rPr>
      </w:pPr>
      <w:r w:rsidRPr="00425D3A">
        <w:rPr>
          <w:rFonts w:ascii="Times New Roman" w:hAnsi="Times New Roman" w:cs="Times New Roman"/>
          <w:sz w:val="24"/>
          <w:szCs w:val="24"/>
        </w:rPr>
        <w:t>Zeta potential curves at the two ionic strengths intersected close to zero zeta potential because when the net surface charge is zero the ioni</w:t>
      </w:r>
      <w:r w:rsidR="00F22FD0">
        <w:rPr>
          <w:rFonts w:ascii="Times New Roman" w:hAnsi="Times New Roman" w:cs="Times New Roman"/>
          <w:sz w:val="24"/>
          <w:szCs w:val="24"/>
        </w:rPr>
        <w:t>c strength has no effect (Fig. 6</w:t>
      </w:r>
      <w:r w:rsidRPr="00425D3A">
        <w:rPr>
          <w:rFonts w:ascii="Times New Roman" w:hAnsi="Times New Roman" w:cs="Times New Roman"/>
          <w:sz w:val="24"/>
          <w:szCs w:val="24"/>
        </w:rPr>
        <w:t>b). The pH at which the in</w:t>
      </w:r>
      <w:r w:rsidR="00BD114C">
        <w:rPr>
          <w:rFonts w:ascii="Times New Roman" w:hAnsi="Times New Roman" w:cs="Times New Roman"/>
          <w:sz w:val="24"/>
          <w:szCs w:val="24"/>
        </w:rPr>
        <w:t>tersec</w:t>
      </w:r>
      <w:r w:rsidR="00AF079F">
        <w:rPr>
          <w:rFonts w:ascii="Times New Roman" w:hAnsi="Times New Roman" w:cs="Times New Roman"/>
          <w:sz w:val="24"/>
          <w:szCs w:val="24"/>
        </w:rPr>
        <w:t>tion occurs is the PZC [31</w:t>
      </w:r>
      <w:r w:rsidRPr="00425D3A">
        <w:rPr>
          <w:rFonts w:ascii="Times New Roman" w:hAnsi="Times New Roman" w:cs="Times New Roman"/>
          <w:sz w:val="24"/>
          <w:szCs w:val="24"/>
        </w:rPr>
        <w:t>]. Therefore, based on the zeta potential data, F is adsorbed mainly by the ligand exchange mechanism (specific adsorption or inner-</w:t>
      </w:r>
      <w:r w:rsidR="00F22FD0">
        <w:rPr>
          <w:rFonts w:ascii="Times New Roman" w:hAnsi="Times New Roman" w:cs="Times New Roman"/>
          <w:sz w:val="24"/>
          <w:szCs w:val="24"/>
        </w:rPr>
        <w:t>sphere complexation [7].  Fig. 6</w:t>
      </w:r>
      <w:r w:rsidRPr="00425D3A">
        <w:rPr>
          <w:rFonts w:ascii="Times New Roman" w:hAnsi="Times New Roman" w:cs="Times New Roman"/>
          <w:sz w:val="24"/>
          <w:szCs w:val="24"/>
        </w:rPr>
        <w:t>b shows that zeta potential at the HFO particle surface was more negative in the presence of F at all pH values. The PZC decreased from pH 5.0 in the absence of F to pH 4.0 when F was added consistent with the PZC determi</w:t>
      </w:r>
      <w:r w:rsidR="00F22FD0">
        <w:rPr>
          <w:rFonts w:ascii="Times New Roman" w:hAnsi="Times New Roman" w:cs="Times New Roman"/>
          <w:sz w:val="24"/>
          <w:szCs w:val="24"/>
        </w:rPr>
        <w:t>ned using pH change data (Fig. 6</w:t>
      </w:r>
      <w:r w:rsidRPr="00425D3A">
        <w:rPr>
          <w:rFonts w:ascii="Times New Roman" w:hAnsi="Times New Roman" w:cs="Times New Roman"/>
          <w:sz w:val="24"/>
          <w:szCs w:val="24"/>
        </w:rPr>
        <w:t xml:space="preserve">). Thus, F adsorption created negative surface charges on the </w:t>
      </w:r>
      <w:proofErr w:type="gramStart"/>
      <w:r w:rsidRPr="00425D3A">
        <w:rPr>
          <w:rFonts w:ascii="Times New Roman" w:hAnsi="Times New Roman" w:cs="Times New Roman"/>
          <w:sz w:val="24"/>
          <w:szCs w:val="24"/>
        </w:rPr>
        <w:t>HFO,</w:t>
      </w:r>
      <w:proofErr w:type="gramEnd"/>
      <w:r w:rsidRPr="00425D3A">
        <w:rPr>
          <w:rFonts w:ascii="Times New Roman" w:hAnsi="Times New Roman" w:cs="Times New Roman"/>
          <w:sz w:val="24"/>
          <w:szCs w:val="24"/>
        </w:rPr>
        <w:t xml:space="preserve"> thereby shifted the PZC to a lower pH, which was consistent with the inner-sphere adsorption mechanism.  When the ionic strength of the solution was increased by the addition of NaNO</w:t>
      </w:r>
      <w:r w:rsidRPr="00425D3A">
        <w:rPr>
          <w:rFonts w:ascii="Times New Roman" w:hAnsi="Times New Roman" w:cs="Times New Roman"/>
          <w:sz w:val="24"/>
          <w:szCs w:val="24"/>
          <w:vertAlign w:val="subscript"/>
        </w:rPr>
        <w:t>3</w:t>
      </w:r>
      <w:r w:rsidRPr="00425D3A">
        <w:rPr>
          <w:rFonts w:ascii="Times New Roman" w:hAnsi="Times New Roman" w:cs="Times New Roman"/>
          <w:sz w:val="24"/>
          <w:szCs w:val="24"/>
        </w:rPr>
        <w:t>, the zeta potential became less negative when pH was above the PZC, whereas it behaved oppositely at pH values below the PZC. This pattern of ionic strength effects was also reported</w:t>
      </w:r>
      <w:r w:rsidR="00AF079F">
        <w:rPr>
          <w:rFonts w:ascii="Times New Roman" w:hAnsi="Times New Roman" w:cs="Times New Roman"/>
          <w:sz w:val="24"/>
          <w:szCs w:val="24"/>
        </w:rPr>
        <w:t xml:space="preserve"> for F adsorption on alumina [32</w:t>
      </w:r>
      <w:r w:rsidRPr="00425D3A">
        <w:rPr>
          <w:rFonts w:ascii="Times New Roman" w:hAnsi="Times New Roman" w:cs="Times New Roman"/>
          <w:sz w:val="24"/>
          <w:szCs w:val="24"/>
        </w:rPr>
        <w:t>] and phosphate adsorpt</w:t>
      </w:r>
      <w:r w:rsidR="00AF079F">
        <w:rPr>
          <w:rFonts w:ascii="Times New Roman" w:hAnsi="Times New Roman" w:cs="Times New Roman"/>
          <w:sz w:val="24"/>
          <w:szCs w:val="24"/>
        </w:rPr>
        <w:t>ion on variable charge soils [31</w:t>
      </w:r>
      <w:r w:rsidRPr="00425D3A">
        <w:rPr>
          <w:rFonts w:ascii="Times New Roman" w:hAnsi="Times New Roman" w:cs="Times New Roman"/>
          <w:sz w:val="24"/>
          <w:szCs w:val="24"/>
        </w:rPr>
        <w:t>].</w:t>
      </w:r>
    </w:p>
    <w:p w:rsidR="00B64248" w:rsidRDefault="00B64248" w:rsidP="00486769">
      <w:pPr>
        <w:spacing w:after="0" w:line="480" w:lineRule="auto"/>
        <w:jc w:val="both"/>
        <w:rPr>
          <w:rFonts w:ascii="Times New Roman" w:hAnsi="Times New Roman" w:cs="Times New Roman"/>
          <w:sz w:val="24"/>
          <w:szCs w:val="24"/>
        </w:rPr>
      </w:pPr>
    </w:p>
    <w:p w:rsidR="00F22FD0" w:rsidRPr="00F22FD0" w:rsidRDefault="00F22FD0" w:rsidP="00486769">
      <w:pPr>
        <w:spacing w:after="0" w:line="480" w:lineRule="auto"/>
        <w:jc w:val="both"/>
        <w:rPr>
          <w:rFonts w:ascii="Times New Roman" w:hAnsi="Times New Roman" w:cs="Times New Roman"/>
          <w:b/>
          <w:sz w:val="24"/>
          <w:szCs w:val="24"/>
        </w:rPr>
      </w:pPr>
      <w:proofErr w:type="gramStart"/>
      <w:r w:rsidRPr="00F22FD0">
        <w:rPr>
          <w:rFonts w:ascii="Times New Roman" w:hAnsi="Times New Roman" w:cs="Times New Roman"/>
          <w:b/>
          <w:sz w:val="24"/>
          <w:szCs w:val="24"/>
        </w:rPr>
        <w:t>Fig. 6.</w:t>
      </w:r>
      <w:proofErr w:type="gramEnd"/>
    </w:p>
    <w:p w:rsidR="00425D3A" w:rsidRDefault="00425D3A" w:rsidP="00486769">
      <w:pPr>
        <w:spacing w:after="0" w:line="480" w:lineRule="auto"/>
        <w:jc w:val="both"/>
        <w:rPr>
          <w:rFonts w:ascii="Times New Roman" w:hAnsi="Times New Roman" w:cs="Times New Roman"/>
          <w:sz w:val="24"/>
          <w:szCs w:val="24"/>
        </w:rPr>
      </w:pPr>
    </w:p>
    <w:p w:rsidR="000012DA" w:rsidRPr="00B878E4" w:rsidRDefault="008F26AE" w:rsidP="008B2644">
      <w:pPr>
        <w:spacing w:after="0" w:line="360" w:lineRule="auto"/>
        <w:jc w:val="both"/>
        <w:rPr>
          <w:rFonts w:ascii="Times New Roman" w:hAnsi="Times New Roman" w:cs="Times New Roman"/>
          <w:i/>
          <w:sz w:val="24"/>
          <w:szCs w:val="24"/>
        </w:rPr>
      </w:pPr>
      <w:r w:rsidRPr="00B878E4">
        <w:rPr>
          <w:rFonts w:ascii="Times New Roman" w:hAnsi="Times New Roman" w:cs="Times New Roman"/>
          <w:i/>
          <w:sz w:val="24"/>
          <w:szCs w:val="24"/>
        </w:rPr>
        <w:t>3.</w:t>
      </w:r>
      <w:r w:rsidR="004642E1">
        <w:rPr>
          <w:rFonts w:ascii="Times New Roman" w:hAnsi="Times New Roman" w:cs="Times New Roman"/>
          <w:i/>
          <w:sz w:val="24"/>
          <w:szCs w:val="24"/>
        </w:rPr>
        <w:t>2</w:t>
      </w:r>
      <w:r w:rsidR="00C96C11">
        <w:rPr>
          <w:rFonts w:ascii="Times New Roman" w:hAnsi="Times New Roman" w:cs="Times New Roman"/>
          <w:i/>
          <w:sz w:val="24"/>
          <w:szCs w:val="24"/>
        </w:rPr>
        <w:t>.5</w:t>
      </w:r>
      <w:r w:rsidRPr="00B878E4">
        <w:rPr>
          <w:rFonts w:ascii="Times New Roman" w:hAnsi="Times New Roman" w:cs="Times New Roman"/>
          <w:i/>
          <w:sz w:val="24"/>
          <w:szCs w:val="24"/>
        </w:rPr>
        <w:t xml:space="preserve">. </w:t>
      </w:r>
      <w:r w:rsidR="00891AC1" w:rsidRPr="00B878E4">
        <w:rPr>
          <w:rFonts w:ascii="Times New Roman" w:hAnsi="Times New Roman" w:cs="Times New Roman"/>
          <w:i/>
          <w:sz w:val="24"/>
          <w:szCs w:val="24"/>
        </w:rPr>
        <w:t xml:space="preserve">Effect of </w:t>
      </w:r>
      <w:r w:rsidRPr="00B878E4">
        <w:rPr>
          <w:rFonts w:ascii="Times New Roman" w:hAnsi="Times New Roman" w:cs="Times New Roman"/>
          <w:i/>
          <w:sz w:val="24"/>
          <w:szCs w:val="24"/>
        </w:rPr>
        <w:t>complementary ions</w:t>
      </w:r>
    </w:p>
    <w:p w:rsidR="008B2644" w:rsidRDefault="008B2644" w:rsidP="008B2644">
      <w:pPr>
        <w:spacing w:after="0" w:line="360" w:lineRule="auto"/>
        <w:jc w:val="both"/>
        <w:rPr>
          <w:rFonts w:ascii="Times New Roman" w:hAnsi="Times New Roman" w:cs="Times New Roman"/>
          <w:b/>
          <w:i/>
          <w:sz w:val="24"/>
          <w:szCs w:val="24"/>
        </w:rPr>
      </w:pPr>
    </w:p>
    <w:p w:rsidR="003C78D1" w:rsidRDefault="00845274" w:rsidP="00425D3A">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CD34B5">
        <w:rPr>
          <w:rFonts w:ascii="Times New Roman" w:hAnsi="Times New Roman" w:cs="Times New Roman"/>
          <w:sz w:val="24"/>
          <w:szCs w:val="24"/>
        </w:rPr>
        <w:t xml:space="preserve">The order of </w:t>
      </w:r>
      <w:r>
        <w:rPr>
          <w:rFonts w:ascii="Times New Roman" w:hAnsi="Times New Roman" w:cs="Times New Roman"/>
          <w:sz w:val="24"/>
          <w:szCs w:val="24"/>
        </w:rPr>
        <w:t xml:space="preserve">F </w:t>
      </w:r>
      <w:r w:rsidR="00AF0B03" w:rsidRPr="00AF0B03">
        <w:rPr>
          <w:rFonts w:ascii="Times New Roman" w:hAnsi="Times New Roman" w:cs="Times New Roman"/>
          <w:sz w:val="24"/>
          <w:szCs w:val="24"/>
        </w:rPr>
        <w:t>a</w:t>
      </w:r>
      <w:r w:rsidR="00B90E89">
        <w:rPr>
          <w:rFonts w:ascii="Times New Roman" w:hAnsi="Times New Roman" w:cs="Times New Roman"/>
          <w:sz w:val="24"/>
          <w:szCs w:val="24"/>
        </w:rPr>
        <w:t>dsorption</w:t>
      </w:r>
      <w:r>
        <w:rPr>
          <w:rFonts w:ascii="Times New Roman" w:hAnsi="Times New Roman" w:cs="Times New Roman"/>
          <w:sz w:val="24"/>
          <w:szCs w:val="24"/>
        </w:rPr>
        <w:t xml:space="preserve"> </w:t>
      </w:r>
      <w:r w:rsidR="00CD34B5">
        <w:rPr>
          <w:rFonts w:ascii="Times New Roman" w:hAnsi="Times New Roman" w:cs="Times New Roman"/>
          <w:sz w:val="24"/>
          <w:szCs w:val="24"/>
        </w:rPr>
        <w:t xml:space="preserve">reduction by </w:t>
      </w:r>
      <w:r w:rsidR="003C78D1">
        <w:rPr>
          <w:rFonts w:ascii="Times New Roman" w:hAnsi="Times New Roman" w:cs="Times New Roman"/>
          <w:sz w:val="24"/>
          <w:szCs w:val="24"/>
        </w:rPr>
        <w:t>the complementary</w:t>
      </w:r>
      <w:r w:rsidR="00CD34B5">
        <w:rPr>
          <w:rFonts w:ascii="Times New Roman" w:hAnsi="Times New Roman" w:cs="Times New Roman"/>
          <w:sz w:val="24"/>
          <w:szCs w:val="24"/>
        </w:rPr>
        <w:t xml:space="preserve"> anions </w:t>
      </w:r>
      <w:r>
        <w:rPr>
          <w:rFonts w:ascii="Times New Roman" w:hAnsi="Times New Roman" w:cs="Times New Roman"/>
          <w:sz w:val="24"/>
          <w:szCs w:val="24"/>
        </w:rPr>
        <w:t xml:space="preserve">was </w:t>
      </w:r>
      <w:r w:rsidRPr="00845274">
        <w:rPr>
          <w:rFonts w:ascii="Times New Roman" w:hAnsi="Times New Roman" w:cs="Times New Roman"/>
          <w:sz w:val="24"/>
          <w:szCs w:val="24"/>
        </w:rPr>
        <w:t>PO</w:t>
      </w:r>
      <w:r w:rsidRPr="00845274">
        <w:rPr>
          <w:rFonts w:ascii="Times New Roman" w:hAnsi="Times New Roman" w:cs="Times New Roman"/>
          <w:sz w:val="24"/>
          <w:szCs w:val="24"/>
          <w:vertAlign w:val="subscript"/>
        </w:rPr>
        <w:t>4</w:t>
      </w:r>
      <w:r w:rsidRPr="00845274">
        <w:rPr>
          <w:rFonts w:ascii="Times New Roman" w:hAnsi="Times New Roman" w:cs="Times New Roman"/>
          <w:sz w:val="24"/>
          <w:szCs w:val="24"/>
          <w:vertAlign w:val="superscript"/>
        </w:rPr>
        <w:t>3−</w:t>
      </w:r>
      <w:r w:rsidR="00863EBA">
        <w:rPr>
          <w:rFonts w:ascii="Times New Roman" w:hAnsi="Times New Roman" w:cs="Times New Roman"/>
          <w:sz w:val="24"/>
          <w:szCs w:val="24"/>
        </w:rPr>
        <w:t xml:space="preserve"> </w:t>
      </w:r>
      <w:r w:rsidR="00CD34B5">
        <w:rPr>
          <w:rFonts w:ascii="Times New Roman" w:hAnsi="Times New Roman" w:cs="Times New Roman"/>
          <w:sz w:val="24"/>
          <w:szCs w:val="24"/>
        </w:rPr>
        <w:t>&gt;</w:t>
      </w:r>
      <w:r w:rsidR="00863EBA">
        <w:rPr>
          <w:rFonts w:ascii="Times New Roman" w:hAnsi="Times New Roman" w:cs="Times New Roman"/>
          <w:sz w:val="24"/>
          <w:szCs w:val="24"/>
        </w:rPr>
        <w:t xml:space="preserve"> </w:t>
      </w:r>
      <w:r w:rsidR="00863EBA" w:rsidRPr="00863EBA">
        <w:rPr>
          <w:rFonts w:ascii="Times New Roman" w:hAnsi="Times New Roman" w:cs="Times New Roman"/>
          <w:sz w:val="24"/>
          <w:szCs w:val="24"/>
        </w:rPr>
        <w:t>SO</w:t>
      </w:r>
      <w:r w:rsidR="00863EBA" w:rsidRPr="00863EBA">
        <w:rPr>
          <w:rFonts w:ascii="Times New Roman" w:hAnsi="Times New Roman" w:cs="Times New Roman"/>
          <w:sz w:val="24"/>
          <w:szCs w:val="24"/>
          <w:vertAlign w:val="subscript"/>
        </w:rPr>
        <w:t>4</w:t>
      </w:r>
      <w:r w:rsidR="00863EBA" w:rsidRPr="00863EBA">
        <w:rPr>
          <w:rFonts w:ascii="Times New Roman" w:hAnsi="Times New Roman" w:cs="Times New Roman"/>
          <w:sz w:val="24"/>
          <w:szCs w:val="24"/>
          <w:vertAlign w:val="superscript"/>
        </w:rPr>
        <w:t>2-</w:t>
      </w:r>
      <w:r w:rsidR="005729BD">
        <w:rPr>
          <w:rFonts w:ascii="Times New Roman" w:hAnsi="Times New Roman" w:cs="Times New Roman"/>
          <w:sz w:val="24"/>
          <w:szCs w:val="24"/>
        </w:rPr>
        <w:t xml:space="preserve"> </w:t>
      </w:r>
      <w:r w:rsidR="00CD34B5">
        <w:rPr>
          <w:rFonts w:ascii="Times New Roman" w:hAnsi="Times New Roman" w:cs="Times New Roman"/>
          <w:sz w:val="24"/>
          <w:szCs w:val="24"/>
        </w:rPr>
        <w:t>&gt;</w:t>
      </w:r>
      <w:r w:rsidR="00683149" w:rsidRPr="00683149">
        <w:rPr>
          <w:rFonts w:ascii="Times New Roman" w:hAnsi="Times New Roman" w:cs="Times New Roman"/>
          <w:sz w:val="24"/>
          <w:szCs w:val="24"/>
        </w:rPr>
        <w:t xml:space="preserve"> NO</w:t>
      </w:r>
      <w:r w:rsidR="00683149" w:rsidRPr="00683149">
        <w:rPr>
          <w:rFonts w:ascii="Times New Roman" w:hAnsi="Times New Roman" w:cs="Times New Roman"/>
          <w:sz w:val="24"/>
          <w:szCs w:val="24"/>
          <w:vertAlign w:val="subscript"/>
        </w:rPr>
        <w:t>3</w:t>
      </w:r>
      <w:r w:rsidR="00683149" w:rsidRPr="00683149">
        <w:rPr>
          <w:rFonts w:ascii="Times New Roman" w:hAnsi="Times New Roman" w:cs="Times New Roman"/>
          <w:sz w:val="24"/>
          <w:szCs w:val="24"/>
          <w:vertAlign w:val="superscript"/>
        </w:rPr>
        <w:t>-</w:t>
      </w:r>
      <w:r w:rsidR="00683149" w:rsidRPr="00683149">
        <w:rPr>
          <w:rFonts w:ascii="Times New Roman" w:hAnsi="Times New Roman" w:cs="Times New Roman"/>
          <w:sz w:val="24"/>
          <w:szCs w:val="24"/>
        </w:rPr>
        <w:t xml:space="preserve"> </w:t>
      </w:r>
      <w:r w:rsidR="00CD34B5">
        <w:rPr>
          <w:rFonts w:ascii="Times New Roman" w:hAnsi="Times New Roman" w:cs="Times New Roman"/>
          <w:sz w:val="24"/>
          <w:szCs w:val="24"/>
        </w:rPr>
        <w:t>&gt; Cl</w:t>
      </w:r>
      <w:r w:rsidR="00CD34B5" w:rsidRPr="00CD34B5">
        <w:rPr>
          <w:rFonts w:ascii="Times New Roman" w:hAnsi="Times New Roman" w:cs="Times New Roman"/>
          <w:sz w:val="24"/>
          <w:szCs w:val="24"/>
          <w:vertAlign w:val="superscript"/>
        </w:rPr>
        <w:t>-</w:t>
      </w:r>
      <w:r w:rsidR="00F22FD0">
        <w:rPr>
          <w:rFonts w:ascii="Times New Roman" w:hAnsi="Times New Roman" w:cs="Times New Roman"/>
          <w:sz w:val="24"/>
          <w:szCs w:val="24"/>
        </w:rPr>
        <w:t xml:space="preserve"> (Fig. 7</w:t>
      </w:r>
      <w:r w:rsidR="003C78D1">
        <w:rPr>
          <w:rFonts w:ascii="Times New Roman" w:hAnsi="Times New Roman" w:cs="Times New Roman"/>
          <w:sz w:val="24"/>
          <w:szCs w:val="24"/>
        </w:rPr>
        <w:t>).</w:t>
      </w:r>
      <w:r w:rsidR="00CD34B5">
        <w:rPr>
          <w:rFonts w:ascii="Times New Roman" w:hAnsi="Times New Roman" w:cs="Times New Roman"/>
          <w:sz w:val="24"/>
          <w:szCs w:val="24"/>
        </w:rPr>
        <w:t xml:space="preserve"> </w:t>
      </w:r>
      <w:r w:rsidR="003C78D1">
        <w:rPr>
          <w:rFonts w:ascii="Times New Roman" w:hAnsi="Times New Roman" w:cs="Times New Roman"/>
          <w:sz w:val="24"/>
          <w:szCs w:val="24"/>
        </w:rPr>
        <w:t>This</w:t>
      </w:r>
      <w:r w:rsidR="003B13E6">
        <w:rPr>
          <w:rFonts w:ascii="Times New Roman" w:hAnsi="Times New Roman" w:cs="Times New Roman"/>
          <w:sz w:val="24"/>
          <w:szCs w:val="24"/>
        </w:rPr>
        <w:t xml:space="preserve"> can be explained based on the adsorption mechanisms of these </w:t>
      </w:r>
      <w:r w:rsidR="003B13E6">
        <w:rPr>
          <w:rFonts w:ascii="Times New Roman" w:hAnsi="Times New Roman" w:cs="Times New Roman"/>
          <w:sz w:val="24"/>
          <w:szCs w:val="24"/>
        </w:rPr>
        <w:lastRenderedPageBreak/>
        <w:t xml:space="preserve">anions. Phosphate is known to be strongly adsorbed on high </w:t>
      </w:r>
      <w:proofErr w:type="spellStart"/>
      <w:r w:rsidR="003B13E6">
        <w:rPr>
          <w:rFonts w:ascii="Times New Roman" w:hAnsi="Times New Roman" w:cs="Times New Roman"/>
          <w:sz w:val="24"/>
          <w:szCs w:val="24"/>
        </w:rPr>
        <w:t>valent</w:t>
      </w:r>
      <w:proofErr w:type="spellEnd"/>
      <w:r w:rsidR="003B13E6">
        <w:rPr>
          <w:rFonts w:ascii="Times New Roman" w:hAnsi="Times New Roman" w:cs="Times New Roman"/>
          <w:sz w:val="24"/>
          <w:szCs w:val="24"/>
        </w:rPr>
        <w:t xml:space="preserve"> metal oxides and hydroxides by specific adsorption (inner-sphere comple</w:t>
      </w:r>
      <w:r w:rsidR="005D61E3">
        <w:rPr>
          <w:rFonts w:ascii="Times New Roman" w:hAnsi="Times New Roman" w:cs="Times New Roman"/>
          <w:sz w:val="24"/>
          <w:szCs w:val="24"/>
        </w:rPr>
        <w:t xml:space="preserve">xation). </w:t>
      </w:r>
      <w:r w:rsidR="00286867">
        <w:rPr>
          <w:rFonts w:ascii="Times New Roman" w:hAnsi="Times New Roman" w:cs="Times New Roman"/>
          <w:sz w:val="24"/>
          <w:szCs w:val="24"/>
        </w:rPr>
        <w:t xml:space="preserve">It is therefore </w:t>
      </w:r>
      <w:r w:rsidR="003B13E6">
        <w:rPr>
          <w:rFonts w:ascii="Times New Roman" w:hAnsi="Times New Roman" w:cs="Times New Roman"/>
          <w:sz w:val="24"/>
          <w:szCs w:val="24"/>
        </w:rPr>
        <w:t>able to compete easily with F which is also specifically adsorbed [</w:t>
      </w:r>
      <w:r w:rsidR="004449CF">
        <w:rPr>
          <w:rFonts w:ascii="Times New Roman" w:hAnsi="Times New Roman" w:cs="Times New Roman"/>
          <w:sz w:val="24"/>
          <w:szCs w:val="24"/>
        </w:rPr>
        <w:t>7</w:t>
      </w:r>
      <w:r w:rsidR="003B13E6">
        <w:rPr>
          <w:rFonts w:ascii="Times New Roman" w:hAnsi="Times New Roman" w:cs="Times New Roman"/>
          <w:sz w:val="24"/>
          <w:szCs w:val="24"/>
        </w:rPr>
        <w:t>]. Nitrate and Cl</w:t>
      </w:r>
      <w:r w:rsidR="003B13E6" w:rsidRPr="003B13E6">
        <w:rPr>
          <w:rFonts w:ascii="Times New Roman" w:hAnsi="Times New Roman" w:cs="Times New Roman"/>
          <w:sz w:val="24"/>
          <w:szCs w:val="24"/>
          <w:vertAlign w:val="superscript"/>
        </w:rPr>
        <w:t xml:space="preserve">- </w:t>
      </w:r>
      <w:r w:rsidR="003B13E6">
        <w:rPr>
          <w:rFonts w:ascii="Times New Roman" w:hAnsi="Times New Roman" w:cs="Times New Roman"/>
          <w:sz w:val="24"/>
          <w:szCs w:val="24"/>
        </w:rPr>
        <w:t>are non-specifically adsorbed (outer-sphere complexation) to metal oxides</w:t>
      </w:r>
      <w:r w:rsidR="00A156AE">
        <w:rPr>
          <w:rFonts w:ascii="Times New Roman" w:hAnsi="Times New Roman" w:cs="Times New Roman"/>
          <w:sz w:val="24"/>
          <w:szCs w:val="24"/>
        </w:rPr>
        <w:t xml:space="preserve"> and therefore unable to compete well with F</w:t>
      </w:r>
      <w:r w:rsidR="00A156AE" w:rsidRPr="00A156AE">
        <w:rPr>
          <w:rFonts w:ascii="Times New Roman" w:hAnsi="Times New Roman" w:cs="Times New Roman"/>
          <w:sz w:val="24"/>
          <w:szCs w:val="24"/>
          <w:vertAlign w:val="superscript"/>
        </w:rPr>
        <w:t>-</w:t>
      </w:r>
      <w:r w:rsidR="00A156AE">
        <w:rPr>
          <w:rFonts w:ascii="Times New Roman" w:hAnsi="Times New Roman" w:cs="Times New Roman"/>
          <w:sz w:val="24"/>
          <w:szCs w:val="24"/>
        </w:rPr>
        <w:t xml:space="preserve"> at equal concentrations. Sulphate, on the other hand, can be adsorbed specifically and non-specifically and therefore it competed with F</w:t>
      </w:r>
      <w:r w:rsidR="00A156AE" w:rsidRPr="00A156AE">
        <w:rPr>
          <w:rFonts w:ascii="Times New Roman" w:hAnsi="Times New Roman" w:cs="Times New Roman"/>
          <w:sz w:val="24"/>
          <w:szCs w:val="24"/>
          <w:vertAlign w:val="superscript"/>
        </w:rPr>
        <w:t>-</w:t>
      </w:r>
      <w:r w:rsidR="00A156AE">
        <w:rPr>
          <w:rFonts w:ascii="Times New Roman" w:hAnsi="Times New Roman" w:cs="Times New Roman"/>
          <w:sz w:val="24"/>
          <w:szCs w:val="24"/>
        </w:rPr>
        <w:t xml:space="preserve"> better than Cl</w:t>
      </w:r>
      <w:r w:rsidR="00A156AE" w:rsidRPr="00A156AE">
        <w:rPr>
          <w:rFonts w:ascii="Times New Roman" w:hAnsi="Times New Roman" w:cs="Times New Roman"/>
          <w:sz w:val="24"/>
          <w:szCs w:val="24"/>
          <w:vertAlign w:val="superscript"/>
        </w:rPr>
        <w:t>-</w:t>
      </w:r>
      <w:r w:rsidR="00A156AE">
        <w:rPr>
          <w:rFonts w:ascii="Times New Roman" w:hAnsi="Times New Roman" w:cs="Times New Roman"/>
          <w:sz w:val="24"/>
          <w:szCs w:val="24"/>
        </w:rPr>
        <w:t xml:space="preserve"> and NO</w:t>
      </w:r>
      <w:r w:rsidR="00A156AE" w:rsidRPr="00A156AE">
        <w:rPr>
          <w:rFonts w:ascii="Times New Roman" w:hAnsi="Times New Roman" w:cs="Times New Roman"/>
          <w:sz w:val="24"/>
          <w:szCs w:val="24"/>
          <w:vertAlign w:val="subscript"/>
        </w:rPr>
        <w:t>3</w:t>
      </w:r>
      <w:r w:rsidR="00A156AE" w:rsidRPr="00A156AE">
        <w:rPr>
          <w:rFonts w:ascii="Times New Roman" w:hAnsi="Times New Roman" w:cs="Times New Roman"/>
          <w:sz w:val="24"/>
          <w:szCs w:val="24"/>
          <w:vertAlign w:val="superscript"/>
        </w:rPr>
        <w:t>-</w:t>
      </w:r>
      <w:r w:rsidR="00A156AE">
        <w:rPr>
          <w:rFonts w:ascii="Times New Roman" w:hAnsi="Times New Roman" w:cs="Times New Roman"/>
          <w:sz w:val="24"/>
          <w:szCs w:val="24"/>
        </w:rPr>
        <w:t xml:space="preserve"> but weaker than PO</w:t>
      </w:r>
      <w:r w:rsidR="00A156AE" w:rsidRPr="00A156AE">
        <w:rPr>
          <w:rFonts w:ascii="Times New Roman" w:hAnsi="Times New Roman" w:cs="Times New Roman"/>
          <w:sz w:val="24"/>
          <w:szCs w:val="24"/>
          <w:vertAlign w:val="subscript"/>
        </w:rPr>
        <w:t>4</w:t>
      </w:r>
      <w:r w:rsidR="000F640D">
        <w:rPr>
          <w:rFonts w:ascii="Times New Roman" w:hAnsi="Times New Roman" w:cs="Times New Roman"/>
          <w:sz w:val="24"/>
          <w:szCs w:val="24"/>
          <w:vertAlign w:val="superscript"/>
        </w:rPr>
        <w:t>3-</w:t>
      </w:r>
      <w:r w:rsidR="00A156AE">
        <w:rPr>
          <w:rFonts w:ascii="Times New Roman" w:hAnsi="Times New Roman" w:cs="Times New Roman"/>
          <w:sz w:val="24"/>
          <w:szCs w:val="24"/>
        </w:rPr>
        <w:t xml:space="preserve"> </w:t>
      </w:r>
      <w:r w:rsidR="00E05600">
        <w:rPr>
          <w:rFonts w:ascii="Times New Roman" w:hAnsi="Times New Roman" w:cs="Times New Roman"/>
          <w:sz w:val="24"/>
          <w:szCs w:val="24"/>
        </w:rPr>
        <w:t>[</w:t>
      </w:r>
      <w:r w:rsidR="004F18A8">
        <w:rPr>
          <w:rFonts w:ascii="Times New Roman" w:hAnsi="Times New Roman" w:cs="Times New Roman"/>
          <w:sz w:val="24"/>
          <w:szCs w:val="24"/>
        </w:rPr>
        <w:t>33</w:t>
      </w:r>
      <w:r w:rsidR="008D7E22">
        <w:rPr>
          <w:rFonts w:ascii="Times New Roman" w:hAnsi="Times New Roman" w:cs="Times New Roman"/>
          <w:sz w:val="24"/>
          <w:szCs w:val="24"/>
        </w:rPr>
        <w:t>]</w:t>
      </w:r>
      <w:r w:rsidR="00A156AE">
        <w:rPr>
          <w:rFonts w:ascii="Times New Roman" w:hAnsi="Times New Roman" w:cs="Times New Roman"/>
          <w:sz w:val="24"/>
          <w:szCs w:val="24"/>
        </w:rPr>
        <w:t xml:space="preserve">. The </w:t>
      </w:r>
      <w:r w:rsidR="00F1672E">
        <w:rPr>
          <w:rFonts w:ascii="Times New Roman" w:hAnsi="Times New Roman" w:cs="Times New Roman"/>
          <w:sz w:val="24"/>
          <w:szCs w:val="24"/>
        </w:rPr>
        <w:t>pattern of anions competition order is similar to that reported by others [</w:t>
      </w:r>
      <w:r w:rsidR="007F68F2">
        <w:rPr>
          <w:rFonts w:ascii="Times New Roman" w:hAnsi="Times New Roman" w:cs="Times New Roman"/>
          <w:sz w:val="24"/>
          <w:szCs w:val="24"/>
        </w:rPr>
        <w:t>13</w:t>
      </w:r>
      <w:r w:rsidR="004449CF">
        <w:rPr>
          <w:rFonts w:ascii="Times New Roman" w:hAnsi="Times New Roman" w:cs="Times New Roman"/>
          <w:sz w:val="24"/>
          <w:szCs w:val="24"/>
        </w:rPr>
        <w:t>,</w:t>
      </w:r>
      <w:r w:rsidR="00BF0BBE">
        <w:rPr>
          <w:rFonts w:ascii="Times New Roman" w:hAnsi="Times New Roman" w:cs="Times New Roman"/>
          <w:sz w:val="24"/>
          <w:szCs w:val="24"/>
        </w:rPr>
        <w:t xml:space="preserve"> </w:t>
      </w:r>
      <w:r w:rsidR="007F68F2">
        <w:rPr>
          <w:rFonts w:ascii="Times New Roman" w:hAnsi="Times New Roman" w:cs="Times New Roman"/>
          <w:sz w:val="24"/>
          <w:szCs w:val="24"/>
        </w:rPr>
        <w:t>14</w:t>
      </w:r>
      <w:r w:rsidR="00F1672E">
        <w:rPr>
          <w:rFonts w:ascii="Times New Roman" w:hAnsi="Times New Roman" w:cs="Times New Roman"/>
          <w:sz w:val="24"/>
          <w:szCs w:val="24"/>
        </w:rPr>
        <w:t xml:space="preserve">]. </w:t>
      </w:r>
      <w:r w:rsidR="000F640D">
        <w:rPr>
          <w:rFonts w:ascii="Times New Roman" w:hAnsi="Times New Roman" w:cs="Times New Roman"/>
          <w:sz w:val="24"/>
          <w:szCs w:val="24"/>
        </w:rPr>
        <w:t>The ratios of the anions concentrations in natural water and wastewater are widely different and therefore such ratios need to be considered in assessing the extent</w:t>
      </w:r>
      <w:r w:rsidR="00C37727">
        <w:rPr>
          <w:rFonts w:ascii="Times New Roman" w:hAnsi="Times New Roman" w:cs="Times New Roman"/>
          <w:sz w:val="24"/>
          <w:szCs w:val="24"/>
        </w:rPr>
        <w:t xml:space="preserve"> of competition. </w:t>
      </w:r>
    </w:p>
    <w:p w:rsidR="00F22FD0" w:rsidRDefault="00F22FD0" w:rsidP="00F22FD0">
      <w:pPr>
        <w:spacing w:after="0" w:line="480" w:lineRule="auto"/>
        <w:jc w:val="both"/>
        <w:rPr>
          <w:rFonts w:ascii="Times New Roman" w:hAnsi="Times New Roman" w:cs="Times New Roman"/>
          <w:sz w:val="24"/>
          <w:szCs w:val="24"/>
        </w:rPr>
      </w:pPr>
    </w:p>
    <w:p w:rsidR="00F22FD0" w:rsidRPr="00F22FD0" w:rsidRDefault="00F22FD0" w:rsidP="00F22FD0">
      <w:pPr>
        <w:spacing w:after="0" w:line="480" w:lineRule="auto"/>
        <w:jc w:val="both"/>
        <w:rPr>
          <w:rFonts w:ascii="Times New Roman" w:hAnsi="Times New Roman" w:cs="Times New Roman"/>
          <w:b/>
          <w:sz w:val="24"/>
          <w:szCs w:val="24"/>
        </w:rPr>
      </w:pPr>
      <w:r w:rsidRPr="00F22FD0">
        <w:rPr>
          <w:rFonts w:ascii="Times New Roman" w:hAnsi="Times New Roman" w:cs="Times New Roman"/>
          <w:b/>
          <w:sz w:val="24"/>
          <w:szCs w:val="24"/>
        </w:rPr>
        <w:t>Fig. 7</w:t>
      </w:r>
    </w:p>
    <w:p w:rsidR="00856F0B" w:rsidRPr="00856F0B" w:rsidRDefault="00856F0B" w:rsidP="00411491">
      <w:pPr>
        <w:spacing w:after="0" w:line="480" w:lineRule="auto"/>
        <w:jc w:val="both"/>
        <w:rPr>
          <w:rFonts w:ascii="Times New Roman" w:hAnsi="Times New Roman" w:cs="Times New Roman"/>
          <w:b/>
          <w:iCs/>
          <w:sz w:val="24"/>
          <w:szCs w:val="24"/>
        </w:rPr>
      </w:pPr>
    </w:p>
    <w:p w:rsidR="004A1A97" w:rsidRPr="00B878E4" w:rsidRDefault="000E4628" w:rsidP="004A1A97">
      <w:pPr>
        <w:pStyle w:val="rellink"/>
        <w:widowControl w:val="0"/>
        <w:spacing w:before="0" w:beforeAutospacing="0" w:after="0" w:line="480" w:lineRule="auto"/>
        <w:jc w:val="both"/>
        <w:rPr>
          <w:iCs w:val="0"/>
          <w:lang w:val="en-GB"/>
        </w:rPr>
      </w:pPr>
      <w:r w:rsidRPr="00B878E4">
        <w:rPr>
          <w:lang w:val="en-GB"/>
        </w:rPr>
        <w:t>3</w:t>
      </w:r>
      <w:r w:rsidR="00801F7F" w:rsidRPr="00B878E4">
        <w:rPr>
          <w:lang w:val="en-GB"/>
        </w:rPr>
        <w:t>.</w:t>
      </w:r>
      <w:r w:rsidR="004642E1">
        <w:rPr>
          <w:lang w:val="en-GB"/>
        </w:rPr>
        <w:t>3</w:t>
      </w:r>
      <w:r w:rsidR="004A1A97" w:rsidRPr="00B878E4">
        <w:rPr>
          <w:lang w:val="en-GB"/>
        </w:rPr>
        <w:t xml:space="preserve">. Fixed-bed column </w:t>
      </w:r>
      <w:r w:rsidR="00D40809" w:rsidRPr="00B878E4">
        <w:rPr>
          <w:iCs w:val="0"/>
          <w:lang w:val="en-GB"/>
        </w:rPr>
        <w:t>experiments</w:t>
      </w:r>
    </w:p>
    <w:p w:rsidR="00801F7F" w:rsidRDefault="00801F7F" w:rsidP="004A1A97">
      <w:pPr>
        <w:pStyle w:val="rellink"/>
        <w:widowControl w:val="0"/>
        <w:spacing w:before="0" w:beforeAutospacing="0" w:after="0" w:line="480" w:lineRule="auto"/>
        <w:jc w:val="both"/>
        <w:rPr>
          <w:b/>
          <w:iCs w:val="0"/>
          <w:lang w:val="en-GB"/>
        </w:rPr>
      </w:pPr>
    </w:p>
    <w:p w:rsidR="002C442C" w:rsidRPr="00B878E4" w:rsidRDefault="00B878E4" w:rsidP="004A1A97">
      <w:pPr>
        <w:pStyle w:val="rellink"/>
        <w:widowControl w:val="0"/>
        <w:spacing w:before="0" w:beforeAutospacing="0" w:after="0" w:line="480" w:lineRule="auto"/>
        <w:jc w:val="both"/>
        <w:rPr>
          <w:i w:val="0"/>
          <w:lang w:val="en-GB"/>
        </w:rPr>
      </w:pPr>
      <w:r>
        <w:rPr>
          <w:iCs w:val="0"/>
          <w:lang w:val="en-GB"/>
        </w:rPr>
        <w:t>3.</w:t>
      </w:r>
      <w:r w:rsidR="004642E1">
        <w:rPr>
          <w:iCs w:val="0"/>
          <w:lang w:val="en-GB"/>
        </w:rPr>
        <w:t>3</w:t>
      </w:r>
      <w:r w:rsidR="002C442C" w:rsidRPr="00B878E4">
        <w:rPr>
          <w:iCs w:val="0"/>
          <w:lang w:val="en-GB"/>
        </w:rPr>
        <w:t>.1. Breakthrough curves</w:t>
      </w:r>
    </w:p>
    <w:p w:rsidR="00F1672E" w:rsidRDefault="00970AFF" w:rsidP="00970AFF">
      <w:pPr>
        <w:pStyle w:val="rellink"/>
        <w:widowControl w:val="0"/>
        <w:spacing w:line="480" w:lineRule="auto"/>
        <w:ind w:firstLine="426"/>
        <w:jc w:val="both"/>
        <w:rPr>
          <w:i w:val="0"/>
        </w:rPr>
      </w:pPr>
      <w:r>
        <w:rPr>
          <w:i w:val="0"/>
        </w:rPr>
        <w:t xml:space="preserve"> </w:t>
      </w:r>
      <w:r w:rsidR="004A1A97" w:rsidRPr="005A2058">
        <w:rPr>
          <w:i w:val="0"/>
        </w:rPr>
        <w:t xml:space="preserve">Adsorption </w:t>
      </w:r>
      <w:r w:rsidR="004A1A97" w:rsidRPr="005A2058">
        <w:rPr>
          <w:rFonts w:hint="eastAsia"/>
          <w:i w:val="0"/>
          <w:lang w:eastAsia="ko-KR"/>
        </w:rPr>
        <w:t xml:space="preserve">of </w:t>
      </w:r>
      <w:r w:rsidR="00AB7F99">
        <w:rPr>
          <w:i w:val="0"/>
        </w:rPr>
        <w:t xml:space="preserve">F </w:t>
      </w:r>
      <w:r w:rsidR="004A1A97" w:rsidRPr="005A2058">
        <w:rPr>
          <w:i w:val="0"/>
        </w:rPr>
        <w:t xml:space="preserve">by </w:t>
      </w:r>
      <w:r w:rsidR="001C7228" w:rsidRPr="005A2058">
        <w:rPr>
          <w:i w:val="0"/>
        </w:rPr>
        <w:t>HFO</w:t>
      </w:r>
      <w:r w:rsidR="004A1A97" w:rsidRPr="005A2058">
        <w:rPr>
          <w:i w:val="0"/>
        </w:rPr>
        <w:t xml:space="preserve"> is presented in the form</w:t>
      </w:r>
      <w:r w:rsidR="00F22FD0">
        <w:rPr>
          <w:i w:val="0"/>
        </w:rPr>
        <w:t xml:space="preserve"> of breakthrough curves (Fig. 8</w:t>
      </w:r>
      <w:r w:rsidR="004A1A97" w:rsidRPr="005A2058">
        <w:rPr>
          <w:i w:val="0"/>
        </w:rPr>
        <w:t xml:space="preserve">). </w:t>
      </w:r>
      <w:r w:rsidR="0054419B">
        <w:rPr>
          <w:i w:val="0"/>
        </w:rPr>
        <w:t xml:space="preserve">The results show </w:t>
      </w:r>
      <w:r w:rsidR="005A2058" w:rsidRPr="005A2058">
        <w:rPr>
          <w:i w:val="0"/>
        </w:rPr>
        <w:t xml:space="preserve">that at </w:t>
      </w:r>
      <w:r w:rsidR="0054419B">
        <w:rPr>
          <w:i w:val="0"/>
        </w:rPr>
        <w:t xml:space="preserve">the </w:t>
      </w:r>
      <w:r w:rsidR="005A2058" w:rsidRPr="005A2058">
        <w:rPr>
          <w:i w:val="0"/>
        </w:rPr>
        <w:t>low</w:t>
      </w:r>
      <w:r w:rsidR="0054419B">
        <w:rPr>
          <w:i w:val="0"/>
        </w:rPr>
        <w:t>er bed height</w:t>
      </w:r>
      <w:r w:rsidR="005A2058" w:rsidRPr="005A2058">
        <w:rPr>
          <w:i w:val="0"/>
        </w:rPr>
        <w:t xml:space="preserve">, the breakthrough occurred faster than that at </w:t>
      </w:r>
      <w:r w:rsidR="0054419B">
        <w:rPr>
          <w:i w:val="0"/>
        </w:rPr>
        <w:t xml:space="preserve">the </w:t>
      </w:r>
      <w:r w:rsidR="005A2058" w:rsidRPr="005A2058">
        <w:rPr>
          <w:i w:val="0"/>
        </w:rPr>
        <w:t>high</w:t>
      </w:r>
      <w:r w:rsidR="0054419B">
        <w:rPr>
          <w:i w:val="0"/>
        </w:rPr>
        <w:t>er</w:t>
      </w:r>
      <w:r w:rsidR="005A2058" w:rsidRPr="005A2058">
        <w:rPr>
          <w:i w:val="0"/>
        </w:rPr>
        <w:t xml:space="preserve"> bed height. This pattern of breakthrough is similar to the findings </w:t>
      </w:r>
      <w:r w:rsidR="00934FC7">
        <w:rPr>
          <w:i w:val="0"/>
        </w:rPr>
        <w:t xml:space="preserve">of </w:t>
      </w:r>
      <w:r w:rsidR="0054419B">
        <w:rPr>
          <w:i w:val="0"/>
        </w:rPr>
        <w:t>F adsorption on manganese oxide coated</w:t>
      </w:r>
      <w:r w:rsidR="00E05600">
        <w:rPr>
          <w:i w:val="0"/>
        </w:rPr>
        <w:t xml:space="preserve"> alumina [</w:t>
      </w:r>
      <w:r w:rsidR="004F18A8">
        <w:rPr>
          <w:i w:val="0"/>
        </w:rPr>
        <w:t>27</w:t>
      </w:r>
      <w:r w:rsidR="0054419B">
        <w:rPr>
          <w:i w:val="0"/>
        </w:rPr>
        <w:t>]. The contact time of F with the adsorbent is shorter at lower bed height resulting in faster exhaustion of the HFO bed and less volume of treated water.</w:t>
      </w:r>
      <w:r w:rsidR="009B0F92">
        <w:rPr>
          <w:i w:val="0"/>
        </w:rPr>
        <w:t xml:space="preserve"> The empty bed contact time available for F at the depths of 12 cm and 24 cm were 2.89 min and 5.76 min, respectively.</w:t>
      </w:r>
    </w:p>
    <w:p w:rsidR="005800C7" w:rsidRDefault="00B878E4" w:rsidP="00B878E4">
      <w:pPr>
        <w:pStyle w:val="rellink"/>
        <w:widowControl w:val="0"/>
        <w:spacing w:line="480" w:lineRule="auto"/>
        <w:jc w:val="both"/>
        <w:rPr>
          <w:i w:val="0"/>
        </w:rPr>
      </w:pPr>
      <w:r>
        <w:rPr>
          <w:i w:val="0"/>
        </w:rPr>
        <w:t xml:space="preserve">     </w:t>
      </w:r>
      <w:r w:rsidR="005A2058" w:rsidRPr="005A2058">
        <w:rPr>
          <w:i w:val="0"/>
        </w:rPr>
        <w:t>T</w:t>
      </w:r>
      <w:r w:rsidR="005A2058" w:rsidRPr="005A2058">
        <w:rPr>
          <w:rFonts w:hint="eastAsia"/>
          <w:i w:val="0"/>
        </w:rPr>
        <w:t>he</w:t>
      </w:r>
      <w:r w:rsidR="005A2058" w:rsidRPr="005A2058">
        <w:rPr>
          <w:i w:val="0"/>
        </w:rPr>
        <w:t xml:space="preserve"> </w:t>
      </w:r>
      <w:r w:rsidR="00F1672E">
        <w:rPr>
          <w:i w:val="0"/>
        </w:rPr>
        <w:t xml:space="preserve">F </w:t>
      </w:r>
      <w:r w:rsidR="005A2058" w:rsidRPr="005A2058">
        <w:rPr>
          <w:i w:val="0"/>
        </w:rPr>
        <w:t>breakthrough generally occurred faster and the breakthrough curve wa</w:t>
      </w:r>
      <w:r w:rsidR="008D1B0E">
        <w:rPr>
          <w:i w:val="0"/>
        </w:rPr>
        <w:t xml:space="preserve">s steeper </w:t>
      </w:r>
      <w:r w:rsidR="00F1672E">
        <w:rPr>
          <w:i w:val="0"/>
        </w:rPr>
        <w:t xml:space="preserve">at </w:t>
      </w:r>
      <w:r w:rsidR="00F1672E">
        <w:rPr>
          <w:i w:val="0"/>
        </w:rPr>
        <w:lastRenderedPageBreak/>
        <w:t>pH 7 than at pH 5</w:t>
      </w:r>
      <w:r w:rsidR="008D1B0E">
        <w:rPr>
          <w:i w:val="0"/>
        </w:rPr>
        <w:t xml:space="preserve"> (Fig. </w:t>
      </w:r>
      <w:r w:rsidR="00F22FD0">
        <w:rPr>
          <w:i w:val="0"/>
        </w:rPr>
        <w:t>8</w:t>
      </w:r>
      <w:r w:rsidR="005A2058" w:rsidRPr="005A2058">
        <w:rPr>
          <w:i w:val="0"/>
        </w:rPr>
        <w:t xml:space="preserve">). </w:t>
      </w:r>
      <w:r w:rsidR="005A2058" w:rsidRPr="005A2058">
        <w:rPr>
          <w:rFonts w:hint="eastAsia"/>
          <w:i w:val="0"/>
        </w:rPr>
        <w:t xml:space="preserve">The time to reach the </w:t>
      </w:r>
      <w:r w:rsidR="005A2058" w:rsidRPr="005A2058">
        <w:rPr>
          <w:i w:val="0"/>
        </w:rPr>
        <w:t>plateau</w:t>
      </w:r>
      <w:r w:rsidR="005A2058" w:rsidRPr="005A2058">
        <w:rPr>
          <w:rFonts w:hint="eastAsia"/>
          <w:i w:val="0"/>
        </w:rPr>
        <w:t xml:space="preserve"> of </w:t>
      </w:r>
      <w:r w:rsidR="005A2058" w:rsidRPr="005A2058">
        <w:rPr>
          <w:i w:val="0"/>
        </w:rPr>
        <w:t>C</w:t>
      </w:r>
      <w:r w:rsidR="005A2058" w:rsidRPr="005A2058">
        <w:rPr>
          <w:i w:val="0"/>
          <w:vertAlign w:val="subscript"/>
        </w:rPr>
        <w:t>t</w:t>
      </w:r>
      <w:r w:rsidR="005A2058" w:rsidRPr="005A2058">
        <w:rPr>
          <w:i w:val="0"/>
        </w:rPr>
        <w:t>/C</w:t>
      </w:r>
      <w:r w:rsidR="005A2058" w:rsidRPr="005A2058">
        <w:rPr>
          <w:i w:val="0"/>
          <w:vertAlign w:val="subscript"/>
        </w:rPr>
        <w:t xml:space="preserve">0 </w:t>
      </w:r>
      <w:r w:rsidR="001E0D13" w:rsidRPr="001E0D13">
        <w:rPr>
          <w:i w:val="0"/>
        </w:rPr>
        <w:t>(</w:t>
      </w:r>
      <w:r w:rsidR="001E0D13">
        <w:rPr>
          <w:i w:val="0"/>
        </w:rPr>
        <w:t xml:space="preserve">equal to 0.98) was </w:t>
      </w:r>
      <w:r w:rsidR="005A2058" w:rsidRPr="005A2058">
        <w:rPr>
          <w:i w:val="0"/>
        </w:rPr>
        <w:t xml:space="preserve">significantly </w:t>
      </w:r>
      <w:r w:rsidR="001E0D13">
        <w:rPr>
          <w:i w:val="0"/>
        </w:rPr>
        <w:t xml:space="preserve">higher </w:t>
      </w:r>
      <w:r w:rsidR="00286867">
        <w:rPr>
          <w:i w:val="0"/>
        </w:rPr>
        <w:t>at a</w:t>
      </w:r>
      <w:r w:rsidR="001E0D13">
        <w:rPr>
          <w:i w:val="0"/>
        </w:rPr>
        <w:t xml:space="preserve"> lower</w:t>
      </w:r>
      <w:r w:rsidR="005A2058" w:rsidRPr="005A2058">
        <w:rPr>
          <w:i w:val="0"/>
        </w:rPr>
        <w:t xml:space="preserve"> pH</w:t>
      </w:r>
      <w:r w:rsidR="00286867">
        <w:rPr>
          <w:i w:val="0"/>
        </w:rPr>
        <w:t xml:space="preserve"> level</w:t>
      </w:r>
      <w:r w:rsidR="005A2058" w:rsidRPr="005A2058">
        <w:rPr>
          <w:i w:val="0"/>
        </w:rPr>
        <w:t>. The plateau</w:t>
      </w:r>
      <w:r w:rsidR="005A2058" w:rsidRPr="005A2058">
        <w:rPr>
          <w:rFonts w:hint="eastAsia"/>
          <w:i w:val="0"/>
        </w:rPr>
        <w:t xml:space="preserve"> of </w:t>
      </w:r>
      <w:r w:rsidR="005A2058" w:rsidRPr="005A2058">
        <w:rPr>
          <w:i w:val="0"/>
        </w:rPr>
        <w:t>C</w:t>
      </w:r>
      <w:r w:rsidR="005A2058" w:rsidRPr="005A2058">
        <w:rPr>
          <w:i w:val="0"/>
          <w:vertAlign w:val="subscript"/>
        </w:rPr>
        <w:t>t</w:t>
      </w:r>
      <w:r w:rsidR="005A2058" w:rsidRPr="005A2058">
        <w:rPr>
          <w:i w:val="0"/>
        </w:rPr>
        <w:t>/C</w:t>
      </w:r>
      <w:r w:rsidR="005A2058" w:rsidRPr="005A2058">
        <w:rPr>
          <w:i w:val="0"/>
          <w:vertAlign w:val="subscript"/>
        </w:rPr>
        <w:t xml:space="preserve">0 </w:t>
      </w:r>
      <w:r w:rsidR="005A2058" w:rsidRPr="005A2058">
        <w:rPr>
          <w:i w:val="0"/>
        </w:rPr>
        <w:t>occurred at 5 and 12 h for the pH of 7.0 and 5.0</w:t>
      </w:r>
      <w:r w:rsidR="001E0D13">
        <w:rPr>
          <w:i w:val="0"/>
        </w:rPr>
        <w:t>, respectively</w:t>
      </w:r>
      <w:r w:rsidR="005A2058" w:rsidRPr="005A2058">
        <w:rPr>
          <w:i w:val="0"/>
        </w:rPr>
        <w:t xml:space="preserve">. </w:t>
      </w:r>
      <w:r w:rsidR="001E0D13">
        <w:rPr>
          <w:i w:val="0"/>
        </w:rPr>
        <w:t xml:space="preserve">This is due to the higher F adsorption capacity of HFO </w:t>
      </w:r>
      <w:r w:rsidR="00CB59B2">
        <w:rPr>
          <w:i w:val="0"/>
        </w:rPr>
        <w:t>at</w:t>
      </w:r>
      <w:r w:rsidR="001E0D13">
        <w:rPr>
          <w:i w:val="0"/>
        </w:rPr>
        <w:t xml:space="preserve"> acidic pH than at neutral pH, as found in the batch </w:t>
      </w:r>
      <w:r w:rsidR="00E05600">
        <w:rPr>
          <w:i w:val="0"/>
        </w:rPr>
        <w:t>study. Ku et al. [</w:t>
      </w:r>
      <w:r w:rsidR="004F18A8">
        <w:rPr>
          <w:i w:val="0"/>
        </w:rPr>
        <w:t>34</w:t>
      </w:r>
      <w:r w:rsidR="0046714B">
        <w:rPr>
          <w:i w:val="0"/>
        </w:rPr>
        <w:t>]</w:t>
      </w:r>
      <w:r w:rsidR="001E0D13">
        <w:rPr>
          <w:i w:val="0"/>
        </w:rPr>
        <w:t xml:space="preserve"> also reported faster breakthrough and steeper breakthrough curves for F adsorption on an </w:t>
      </w:r>
      <w:proofErr w:type="spellStart"/>
      <w:r w:rsidR="001E0D13">
        <w:rPr>
          <w:i w:val="0"/>
        </w:rPr>
        <w:t>Amberlite</w:t>
      </w:r>
      <w:proofErr w:type="spellEnd"/>
      <w:r w:rsidR="001E0D13">
        <w:rPr>
          <w:i w:val="0"/>
        </w:rPr>
        <w:t xml:space="preserve"> resin at pH 6.7 than at pH 5.5.</w:t>
      </w:r>
    </w:p>
    <w:p w:rsidR="00525D28" w:rsidRDefault="00525D28" w:rsidP="00B878E4">
      <w:pPr>
        <w:pStyle w:val="rellink"/>
        <w:widowControl w:val="0"/>
        <w:spacing w:line="480" w:lineRule="auto"/>
        <w:jc w:val="both"/>
        <w:rPr>
          <w:i w:val="0"/>
        </w:rPr>
      </w:pPr>
    </w:p>
    <w:p w:rsidR="005E7ABB" w:rsidRPr="005E7ABB" w:rsidRDefault="005E7ABB" w:rsidP="005E7ABB">
      <w:pPr>
        <w:pStyle w:val="rellink"/>
        <w:rPr>
          <w:b/>
          <w:i w:val="0"/>
        </w:rPr>
      </w:pPr>
      <w:proofErr w:type="gramStart"/>
      <w:r w:rsidRPr="005E7ABB">
        <w:rPr>
          <w:b/>
          <w:i w:val="0"/>
        </w:rPr>
        <w:t>Fig. 8.</w:t>
      </w:r>
      <w:proofErr w:type="gramEnd"/>
    </w:p>
    <w:p w:rsidR="005E7ABB" w:rsidRDefault="005E7ABB" w:rsidP="00B878E4">
      <w:pPr>
        <w:pStyle w:val="rellink"/>
        <w:widowControl w:val="0"/>
        <w:spacing w:line="480" w:lineRule="auto"/>
        <w:jc w:val="both"/>
        <w:rPr>
          <w:i w:val="0"/>
        </w:rPr>
      </w:pPr>
    </w:p>
    <w:p w:rsidR="009A4F55" w:rsidRDefault="001E0D13" w:rsidP="00970AFF">
      <w:pPr>
        <w:pStyle w:val="rellink"/>
        <w:widowControl w:val="0"/>
        <w:spacing w:line="480" w:lineRule="auto"/>
        <w:ind w:firstLine="426"/>
        <w:jc w:val="both"/>
        <w:rPr>
          <w:i w:val="0"/>
        </w:rPr>
      </w:pPr>
      <w:r>
        <w:rPr>
          <w:i w:val="0"/>
        </w:rPr>
        <w:t xml:space="preserve"> </w:t>
      </w:r>
      <w:r w:rsidR="005A2058" w:rsidRPr="005A2058">
        <w:rPr>
          <w:rFonts w:hint="eastAsia"/>
          <w:i w:val="0"/>
        </w:rPr>
        <w:t>T</w:t>
      </w:r>
      <w:r w:rsidR="005A2058" w:rsidRPr="005A2058">
        <w:rPr>
          <w:i w:val="0"/>
        </w:rPr>
        <w:t>he breakthrough</w:t>
      </w:r>
      <w:r w:rsidR="00632F2A">
        <w:rPr>
          <w:i w:val="0"/>
        </w:rPr>
        <w:t xml:space="preserve"> was </w:t>
      </w:r>
      <w:r w:rsidR="003C78D1">
        <w:rPr>
          <w:i w:val="0"/>
        </w:rPr>
        <w:t xml:space="preserve">also </w:t>
      </w:r>
      <w:r w:rsidR="00632F2A">
        <w:rPr>
          <w:i w:val="0"/>
        </w:rPr>
        <w:t>faster</w:t>
      </w:r>
      <w:r w:rsidR="00632F2A" w:rsidRPr="005A2058">
        <w:rPr>
          <w:rFonts w:hint="eastAsia"/>
          <w:i w:val="0"/>
        </w:rPr>
        <w:t xml:space="preserve"> </w:t>
      </w:r>
      <w:r w:rsidR="005A2058" w:rsidRPr="005A2058">
        <w:rPr>
          <w:i w:val="0"/>
        </w:rPr>
        <w:t xml:space="preserve">and the breakthrough curves were sharper with </w:t>
      </w:r>
      <w:r w:rsidR="005800C7">
        <w:rPr>
          <w:i w:val="0"/>
        </w:rPr>
        <w:t>the higher</w:t>
      </w:r>
      <w:r w:rsidR="005A2058" w:rsidRPr="005A2058">
        <w:rPr>
          <w:i w:val="0"/>
        </w:rPr>
        <w:t xml:space="preserve"> in</w:t>
      </w:r>
      <w:r w:rsidR="005A2058" w:rsidRPr="005A2058">
        <w:rPr>
          <w:rFonts w:hint="eastAsia"/>
          <w:i w:val="0"/>
        </w:rPr>
        <w:t>fluent</w:t>
      </w:r>
      <w:r w:rsidR="005A2058" w:rsidRPr="005A2058">
        <w:rPr>
          <w:i w:val="0"/>
        </w:rPr>
        <w:t xml:space="preserve"> </w:t>
      </w:r>
      <w:r w:rsidR="005800C7">
        <w:rPr>
          <w:i w:val="0"/>
        </w:rPr>
        <w:t>F</w:t>
      </w:r>
      <w:r w:rsidR="005A2058" w:rsidRPr="005A2058">
        <w:rPr>
          <w:i w:val="0"/>
        </w:rPr>
        <w:t xml:space="preserve"> concentration</w:t>
      </w:r>
      <w:r w:rsidR="00F22FD0">
        <w:rPr>
          <w:i w:val="0"/>
        </w:rPr>
        <w:t xml:space="preserve"> (Fig. 8</w:t>
      </w:r>
      <w:r w:rsidR="003C78D1">
        <w:rPr>
          <w:i w:val="0"/>
        </w:rPr>
        <w:t>)</w:t>
      </w:r>
      <w:r w:rsidR="00632F2A">
        <w:rPr>
          <w:i w:val="0"/>
        </w:rPr>
        <w:t>, an outcome</w:t>
      </w:r>
      <w:r w:rsidR="00E3576E">
        <w:rPr>
          <w:i w:val="0"/>
        </w:rPr>
        <w:t xml:space="preserve"> similar to </w:t>
      </w:r>
      <w:r w:rsidR="005800C7">
        <w:rPr>
          <w:i w:val="0"/>
        </w:rPr>
        <w:t>the findings o</w:t>
      </w:r>
      <w:r w:rsidR="00404D8D">
        <w:rPr>
          <w:i w:val="0"/>
        </w:rPr>
        <w:t>f</w:t>
      </w:r>
      <w:r w:rsidR="005800C7">
        <w:rPr>
          <w:i w:val="0"/>
        </w:rPr>
        <w:t xml:space="preserve"> F</w:t>
      </w:r>
      <w:r w:rsidR="00E3576E">
        <w:rPr>
          <w:i w:val="0"/>
        </w:rPr>
        <w:t xml:space="preserve"> adsorption o</w:t>
      </w:r>
      <w:r w:rsidR="00404D8D">
        <w:rPr>
          <w:i w:val="0"/>
        </w:rPr>
        <w:t>n</w:t>
      </w:r>
      <w:r w:rsidR="00E3576E">
        <w:rPr>
          <w:i w:val="0"/>
        </w:rPr>
        <w:t xml:space="preserve"> other adsorbents [</w:t>
      </w:r>
      <w:r w:rsidR="00BD33CA">
        <w:rPr>
          <w:i w:val="0"/>
        </w:rPr>
        <w:t>12</w:t>
      </w:r>
      <w:r w:rsidR="00E3576E">
        <w:rPr>
          <w:i w:val="0"/>
        </w:rPr>
        <w:t>]</w:t>
      </w:r>
      <w:r w:rsidR="005A2058" w:rsidRPr="005A2058">
        <w:rPr>
          <w:i w:val="0"/>
        </w:rPr>
        <w:t xml:space="preserve">. As the influent concentration increases, </w:t>
      </w:r>
      <w:r w:rsidR="005800C7">
        <w:rPr>
          <w:i w:val="0"/>
        </w:rPr>
        <w:t>F</w:t>
      </w:r>
      <w:r w:rsidR="005A2058" w:rsidRPr="005A2058">
        <w:rPr>
          <w:i w:val="0"/>
        </w:rPr>
        <w:t xml:space="preserve"> loading rate increases</w:t>
      </w:r>
      <w:r w:rsidR="00632F2A">
        <w:rPr>
          <w:i w:val="0"/>
        </w:rPr>
        <w:t xml:space="preserve"> as does the</w:t>
      </w:r>
      <w:r w:rsidR="005A2058" w:rsidRPr="005A2058">
        <w:rPr>
          <w:i w:val="0"/>
        </w:rPr>
        <w:t xml:space="preserve"> driving force for mass transfer, and </w:t>
      </w:r>
      <w:r w:rsidR="00632F2A">
        <w:rPr>
          <w:i w:val="0"/>
        </w:rPr>
        <w:t xml:space="preserve">there are </w:t>
      </w:r>
      <w:r w:rsidR="005A2058" w:rsidRPr="005A2058">
        <w:rPr>
          <w:i w:val="0"/>
        </w:rPr>
        <w:t>decreases in the adsorption zone length</w:t>
      </w:r>
      <w:r w:rsidR="004C370B">
        <w:rPr>
          <w:i w:val="0"/>
        </w:rPr>
        <w:t xml:space="preserve"> which was </w:t>
      </w:r>
      <w:r w:rsidR="005800C7">
        <w:rPr>
          <w:i w:val="0"/>
        </w:rPr>
        <w:t>also reported</w:t>
      </w:r>
      <w:r w:rsidR="004C370B">
        <w:rPr>
          <w:i w:val="0"/>
        </w:rPr>
        <w:t xml:space="preserve"> in </w:t>
      </w:r>
      <w:r w:rsidR="005800C7">
        <w:rPr>
          <w:i w:val="0"/>
        </w:rPr>
        <w:t>other</w:t>
      </w:r>
      <w:r w:rsidR="004C370B">
        <w:rPr>
          <w:i w:val="0"/>
        </w:rPr>
        <w:t xml:space="preserve"> column </w:t>
      </w:r>
      <w:r w:rsidR="005800C7">
        <w:rPr>
          <w:i w:val="0"/>
        </w:rPr>
        <w:t>studies</w:t>
      </w:r>
      <w:r w:rsidR="0016551B">
        <w:rPr>
          <w:i w:val="0"/>
        </w:rPr>
        <w:t xml:space="preserve"> o</w:t>
      </w:r>
      <w:r w:rsidR="005800C7">
        <w:rPr>
          <w:i w:val="0"/>
        </w:rPr>
        <w:t>n</w:t>
      </w:r>
      <w:r w:rsidR="0016551B">
        <w:rPr>
          <w:i w:val="0"/>
        </w:rPr>
        <w:t xml:space="preserve"> other adsorbents [</w:t>
      </w:r>
      <w:r w:rsidR="00BD33CA">
        <w:rPr>
          <w:i w:val="0"/>
        </w:rPr>
        <w:t>12</w:t>
      </w:r>
      <w:r w:rsidR="004449CF">
        <w:rPr>
          <w:i w:val="0"/>
        </w:rPr>
        <w:t>,</w:t>
      </w:r>
      <w:r w:rsidR="000D6AE9">
        <w:rPr>
          <w:i w:val="0"/>
        </w:rPr>
        <w:t xml:space="preserve"> </w:t>
      </w:r>
      <w:r w:rsidR="00BD33CA">
        <w:rPr>
          <w:i w:val="0"/>
        </w:rPr>
        <w:t>15</w:t>
      </w:r>
      <w:r w:rsidR="005A2058" w:rsidRPr="005A2058">
        <w:rPr>
          <w:i w:val="0"/>
        </w:rPr>
        <w:t xml:space="preserve">]. The extended breakthrough curve </w:t>
      </w:r>
      <w:r w:rsidR="00384488">
        <w:rPr>
          <w:i w:val="0"/>
        </w:rPr>
        <w:t xml:space="preserve">(slower exhaustion of the HFO column) </w:t>
      </w:r>
      <w:r w:rsidR="005A2058" w:rsidRPr="005A2058">
        <w:rPr>
          <w:i w:val="0"/>
        </w:rPr>
        <w:t xml:space="preserve">at </w:t>
      </w:r>
      <w:r w:rsidR="005800C7">
        <w:rPr>
          <w:i w:val="0"/>
        </w:rPr>
        <w:t xml:space="preserve">the </w:t>
      </w:r>
      <w:r w:rsidR="005A2058" w:rsidRPr="005A2058">
        <w:rPr>
          <w:i w:val="0"/>
        </w:rPr>
        <w:t>low</w:t>
      </w:r>
      <w:r w:rsidR="005800C7">
        <w:rPr>
          <w:i w:val="0"/>
        </w:rPr>
        <w:t>er</w:t>
      </w:r>
      <w:r w:rsidR="005A2058" w:rsidRPr="005A2058">
        <w:rPr>
          <w:i w:val="0"/>
        </w:rPr>
        <w:t xml:space="preserve"> influent concentration indicates that a higher volume of solution can be treated.</w:t>
      </w:r>
    </w:p>
    <w:p w:rsidR="00F22FD0" w:rsidRDefault="00F22FD0" w:rsidP="00970AFF">
      <w:pPr>
        <w:pStyle w:val="rellink"/>
        <w:widowControl w:val="0"/>
        <w:spacing w:line="480" w:lineRule="auto"/>
        <w:ind w:firstLine="426"/>
        <w:jc w:val="both"/>
        <w:rPr>
          <w:b/>
          <w:i w:val="0"/>
        </w:rPr>
      </w:pPr>
    </w:p>
    <w:p w:rsidR="00CB59B2" w:rsidRDefault="00CB59B2" w:rsidP="004A1A97">
      <w:pPr>
        <w:autoSpaceDE w:val="0"/>
        <w:autoSpaceDN w:val="0"/>
        <w:adjustRightInd w:val="0"/>
        <w:spacing w:after="0" w:line="480" w:lineRule="auto"/>
        <w:ind w:firstLine="720"/>
        <w:jc w:val="both"/>
        <w:rPr>
          <w:rFonts w:ascii="Times New Roman" w:hAnsi="Times New Roman"/>
          <w:sz w:val="24"/>
          <w:szCs w:val="24"/>
        </w:rPr>
      </w:pPr>
    </w:p>
    <w:p w:rsidR="004A1A97" w:rsidRPr="00B878E4" w:rsidRDefault="00DF2395" w:rsidP="004A1A97">
      <w:pPr>
        <w:autoSpaceDE w:val="0"/>
        <w:autoSpaceDN w:val="0"/>
        <w:adjustRightInd w:val="0"/>
        <w:spacing w:after="0" w:line="480" w:lineRule="auto"/>
        <w:rPr>
          <w:rFonts w:ascii="Times New Roman" w:hAnsi="Times New Roman"/>
          <w:i/>
          <w:sz w:val="24"/>
          <w:szCs w:val="24"/>
        </w:rPr>
      </w:pPr>
      <w:r w:rsidRPr="00B878E4">
        <w:rPr>
          <w:rFonts w:ascii="Times New Roman" w:hAnsi="Times New Roman"/>
          <w:i/>
          <w:sz w:val="24"/>
          <w:szCs w:val="24"/>
        </w:rPr>
        <w:t>3.</w:t>
      </w:r>
      <w:r w:rsidR="004642E1">
        <w:rPr>
          <w:rFonts w:ascii="Times New Roman" w:hAnsi="Times New Roman"/>
          <w:i/>
          <w:sz w:val="24"/>
          <w:szCs w:val="24"/>
        </w:rPr>
        <w:t>3</w:t>
      </w:r>
      <w:r w:rsidRPr="00B878E4">
        <w:rPr>
          <w:rFonts w:ascii="Times New Roman" w:hAnsi="Times New Roman"/>
          <w:i/>
          <w:sz w:val="24"/>
          <w:szCs w:val="24"/>
        </w:rPr>
        <w:t>.</w:t>
      </w:r>
      <w:r w:rsidR="00F1672E" w:rsidRPr="00B878E4">
        <w:rPr>
          <w:rFonts w:ascii="Times New Roman" w:hAnsi="Times New Roman"/>
          <w:i/>
          <w:sz w:val="24"/>
          <w:szCs w:val="24"/>
        </w:rPr>
        <w:t>2</w:t>
      </w:r>
      <w:r w:rsidR="004A1A97" w:rsidRPr="00B878E4">
        <w:rPr>
          <w:rFonts w:ascii="Times New Roman" w:hAnsi="Times New Roman"/>
          <w:i/>
          <w:sz w:val="24"/>
          <w:szCs w:val="24"/>
        </w:rPr>
        <w:t xml:space="preserve">. </w:t>
      </w:r>
      <w:r w:rsidR="005317A3">
        <w:rPr>
          <w:rFonts w:ascii="Times New Roman" w:hAnsi="Times New Roman"/>
          <w:i/>
          <w:sz w:val="24"/>
          <w:szCs w:val="24"/>
        </w:rPr>
        <w:t xml:space="preserve">Column adsorption </w:t>
      </w:r>
      <w:proofErr w:type="spellStart"/>
      <w:r w:rsidR="005317A3">
        <w:rPr>
          <w:rFonts w:ascii="Times New Roman" w:hAnsi="Times New Roman"/>
          <w:i/>
          <w:sz w:val="24"/>
          <w:szCs w:val="24"/>
        </w:rPr>
        <w:t>modeling</w:t>
      </w:r>
      <w:proofErr w:type="spellEnd"/>
    </w:p>
    <w:p w:rsidR="00D63AC1" w:rsidRPr="00801F7F" w:rsidRDefault="00D63AC1" w:rsidP="004A1A97">
      <w:pPr>
        <w:autoSpaceDE w:val="0"/>
        <w:autoSpaceDN w:val="0"/>
        <w:adjustRightInd w:val="0"/>
        <w:spacing w:after="0" w:line="480" w:lineRule="auto"/>
        <w:rPr>
          <w:rFonts w:ascii="Times New Roman" w:hAnsi="Times New Roman"/>
          <w:b/>
          <w:i/>
          <w:sz w:val="24"/>
          <w:szCs w:val="24"/>
        </w:rPr>
      </w:pPr>
    </w:p>
    <w:p w:rsidR="00952960" w:rsidRDefault="00DF2395" w:rsidP="00970AFF">
      <w:pPr>
        <w:autoSpaceDE w:val="0"/>
        <w:autoSpaceDN w:val="0"/>
        <w:adjustRightInd w:val="0"/>
        <w:spacing w:after="0" w:line="480" w:lineRule="auto"/>
        <w:ind w:firstLine="426"/>
        <w:jc w:val="both"/>
        <w:rPr>
          <w:rFonts w:ascii="Times New Roman" w:hAnsi="Times New Roman"/>
          <w:sz w:val="24"/>
          <w:szCs w:val="24"/>
          <w:lang w:eastAsia="en-US"/>
        </w:rPr>
      </w:pPr>
      <w:r>
        <w:rPr>
          <w:rFonts w:ascii="Times New Roman" w:hAnsi="Times New Roman"/>
          <w:sz w:val="24"/>
          <w:szCs w:val="24"/>
        </w:rPr>
        <w:t>T</w:t>
      </w:r>
      <w:r w:rsidR="004A1A97" w:rsidRPr="00ED5632">
        <w:rPr>
          <w:rFonts w:ascii="Times New Roman" w:hAnsi="Times New Roman"/>
          <w:sz w:val="24"/>
          <w:szCs w:val="24"/>
        </w:rPr>
        <w:t xml:space="preserve">he </w:t>
      </w:r>
      <w:r w:rsidRPr="00DF2395">
        <w:rPr>
          <w:rFonts w:ascii="Times New Roman" w:hAnsi="Times New Roman"/>
          <w:sz w:val="24"/>
          <w:szCs w:val="24"/>
        </w:rPr>
        <w:t>Thomas</w:t>
      </w:r>
      <w:r w:rsidRPr="00ED5632">
        <w:rPr>
          <w:rFonts w:ascii="Times New Roman" w:hAnsi="Times New Roman"/>
          <w:sz w:val="24"/>
          <w:szCs w:val="24"/>
        </w:rPr>
        <w:t xml:space="preserve"> </w:t>
      </w:r>
      <w:r w:rsidR="004A1A97" w:rsidRPr="00ED5632">
        <w:rPr>
          <w:rFonts w:ascii="Times New Roman" w:hAnsi="Times New Roman"/>
          <w:sz w:val="24"/>
          <w:szCs w:val="24"/>
        </w:rPr>
        <w:t>model fit</w:t>
      </w:r>
      <w:r>
        <w:rPr>
          <w:rFonts w:ascii="Times New Roman" w:hAnsi="Times New Roman"/>
          <w:sz w:val="24"/>
          <w:szCs w:val="24"/>
        </w:rPr>
        <w:t xml:space="preserve">ted </w:t>
      </w:r>
      <w:proofErr w:type="spellStart"/>
      <w:r w:rsidR="004642E1" w:rsidRPr="004642E1">
        <w:rPr>
          <w:rFonts w:ascii="Times New Roman" w:hAnsi="Times New Roman"/>
          <w:sz w:val="24"/>
          <w:szCs w:val="24"/>
          <w:highlight w:val="yellow"/>
        </w:rPr>
        <w:t>faily</w:t>
      </w:r>
      <w:proofErr w:type="spellEnd"/>
      <w:r w:rsidRPr="004642E1">
        <w:rPr>
          <w:rFonts w:ascii="Times New Roman" w:hAnsi="Times New Roman"/>
          <w:sz w:val="24"/>
          <w:szCs w:val="24"/>
          <w:highlight w:val="yellow"/>
        </w:rPr>
        <w:t xml:space="preserve"> well</w:t>
      </w:r>
      <w:r w:rsidR="004A1A97" w:rsidRPr="004642E1">
        <w:rPr>
          <w:rFonts w:ascii="Times New Roman" w:hAnsi="Times New Roman"/>
          <w:sz w:val="24"/>
          <w:szCs w:val="24"/>
          <w:highlight w:val="yellow"/>
        </w:rPr>
        <w:t xml:space="preserve"> to </w:t>
      </w:r>
      <w:r w:rsidR="00992666" w:rsidRPr="004642E1">
        <w:rPr>
          <w:rFonts w:ascii="Times New Roman" w:hAnsi="Times New Roman"/>
          <w:sz w:val="24"/>
          <w:szCs w:val="24"/>
          <w:highlight w:val="yellow"/>
        </w:rPr>
        <w:t xml:space="preserve">the </w:t>
      </w:r>
      <w:r w:rsidR="004A1A97" w:rsidRPr="004642E1">
        <w:rPr>
          <w:rFonts w:ascii="Times New Roman" w:hAnsi="Times New Roman"/>
          <w:sz w:val="24"/>
          <w:szCs w:val="24"/>
          <w:highlight w:val="yellow"/>
        </w:rPr>
        <w:t xml:space="preserve">experimental data </w:t>
      </w:r>
      <w:r w:rsidR="00992666" w:rsidRPr="004642E1">
        <w:rPr>
          <w:rFonts w:ascii="Times New Roman" w:hAnsi="Times New Roman"/>
          <w:sz w:val="24"/>
          <w:szCs w:val="24"/>
          <w:highlight w:val="yellow"/>
        </w:rPr>
        <w:t xml:space="preserve">as shown by the </w:t>
      </w:r>
      <w:r w:rsidR="004642E1" w:rsidRPr="004642E1">
        <w:rPr>
          <w:rFonts w:ascii="Times New Roman" w:hAnsi="Times New Roman"/>
          <w:sz w:val="24"/>
          <w:szCs w:val="24"/>
          <w:highlight w:val="yellow"/>
        </w:rPr>
        <w:t xml:space="preserve">moderate to </w:t>
      </w:r>
      <w:r w:rsidR="00992666" w:rsidRPr="004642E1">
        <w:rPr>
          <w:rFonts w:ascii="Times New Roman" w:hAnsi="Times New Roman"/>
          <w:sz w:val="24"/>
          <w:szCs w:val="24"/>
          <w:highlight w:val="yellow"/>
        </w:rPr>
        <w:t>high R</w:t>
      </w:r>
      <w:r w:rsidR="00992666" w:rsidRPr="004642E1">
        <w:rPr>
          <w:rFonts w:ascii="Times New Roman" w:hAnsi="Times New Roman"/>
          <w:sz w:val="24"/>
          <w:szCs w:val="24"/>
          <w:highlight w:val="yellow"/>
          <w:vertAlign w:val="superscript"/>
        </w:rPr>
        <w:t>2</w:t>
      </w:r>
      <w:r w:rsidR="00992666" w:rsidRPr="004642E1">
        <w:rPr>
          <w:rFonts w:ascii="Times New Roman" w:hAnsi="Times New Roman"/>
          <w:sz w:val="24"/>
          <w:szCs w:val="24"/>
          <w:highlight w:val="yellow"/>
        </w:rPr>
        <w:t xml:space="preserve"> values </w:t>
      </w:r>
      <w:r w:rsidR="00992666" w:rsidRPr="00525D28">
        <w:rPr>
          <w:rFonts w:ascii="Times New Roman" w:hAnsi="Times New Roman"/>
          <w:sz w:val="24"/>
          <w:szCs w:val="24"/>
          <w:highlight w:val="yellow"/>
        </w:rPr>
        <w:t>(0.79-0.97)</w:t>
      </w:r>
      <w:r w:rsidR="004A1A97" w:rsidRPr="00525D28">
        <w:rPr>
          <w:rFonts w:ascii="Times New Roman" w:hAnsi="Times New Roman"/>
          <w:sz w:val="24"/>
          <w:szCs w:val="24"/>
          <w:highlight w:val="yellow"/>
        </w:rPr>
        <w:t xml:space="preserve"> </w:t>
      </w:r>
      <w:r w:rsidR="008D1B0E" w:rsidRPr="00525D28">
        <w:rPr>
          <w:rFonts w:ascii="Times New Roman" w:hAnsi="Times New Roman"/>
          <w:sz w:val="24"/>
          <w:szCs w:val="24"/>
          <w:highlight w:val="yellow"/>
        </w:rPr>
        <w:t>(</w:t>
      </w:r>
      <w:r w:rsidR="00632F2A" w:rsidRPr="00525D28">
        <w:rPr>
          <w:rFonts w:ascii="Times New Roman" w:hAnsi="Times New Roman"/>
          <w:sz w:val="24"/>
          <w:szCs w:val="24"/>
          <w:highlight w:val="yellow"/>
        </w:rPr>
        <w:t xml:space="preserve">Table </w:t>
      </w:r>
      <w:r w:rsidR="006D3268" w:rsidRPr="00525D28">
        <w:rPr>
          <w:rFonts w:ascii="Times New Roman" w:hAnsi="Times New Roman"/>
          <w:sz w:val="24"/>
          <w:szCs w:val="24"/>
          <w:highlight w:val="yellow"/>
        </w:rPr>
        <w:t>4</w:t>
      </w:r>
      <w:r w:rsidR="004A1A97" w:rsidRPr="00525D28">
        <w:rPr>
          <w:rFonts w:ascii="Times New Roman" w:hAnsi="Times New Roman"/>
          <w:sz w:val="24"/>
          <w:szCs w:val="24"/>
          <w:highlight w:val="yellow"/>
        </w:rPr>
        <w:t>).</w:t>
      </w:r>
      <w:r w:rsidR="004A1A97" w:rsidRPr="00ED5632">
        <w:rPr>
          <w:rFonts w:ascii="Times New Roman" w:hAnsi="Times New Roman"/>
          <w:sz w:val="24"/>
          <w:szCs w:val="24"/>
          <w:lang w:eastAsia="en-US"/>
        </w:rPr>
        <w:t xml:space="preserve"> </w:t>
      </w:r>
      <w:r w:rsidR="004642E1" w:rsidRPr="00952960">
        <w:rPr>
          <w:rFonts w:ascii="Times New Roman" w:hAnsi="Times New Roman"/>
          <w:sz w:val="24"/>
          <w:szCs w:val="24"/>
          <w:highlight w:val="yellow"/>
          <w:lang w:eastAsia="en-US"/>
        </w:rPr>
        <w:t xml:space="preserve">However, the hybrid </w:t>
      </w:r>
      <w:proofErr w:type="spellStart"/>
      <w:r w:rsidR="004642E1" w:rsidRPr="00952960">
        <w:rPr>
          <w:rFonts w:ascii="Times New Roman" w:hAnsi="Times New Roman"/>
          <w:sz w:val="24"/>
          <w:szCs w:val="24"/>
          <w:highlight w:val="yellow"/>
          <w:lang w:eastAsia="en-US"/>
        </w:rPr>
        <w:t>ANN+Thomas</w:t>
      </w:r>
      <w:proofErr w:type="spellEnd"/>
      <w:r w:rsidR="004642E1" w:rsidRPr="00952960">
        <w:rPr>
          <w:rFonts w:ascii="Times New Roman" w:hAnsi="Times New Roman"/>
          <w:sz w:val="24"/>
          <w:szCs w:val="24"/>
          <w:highlight w:val="yellow"/>
          <w:lang w:eastAsia="en-US"/>
        </w:rPr>
        <w:t xml:space="preserve"> model fit to the data was better for all </w:t>
      </w:r>
      <w:proofErr w:type="spellStart"/>
      <w:r w:rsidR="004642E1" w:rsidRPr="00952960">
        <w:rPr>
          <w:rFonts w:ascii="Times New Roman" w:hAnsi="Times New Roman"/>
          <w:sz w:val="24"/>
          <w:szCs w:val="24"/>
          <w:highlight w:val="yellow"/>
          <w:lang w:eastAsia="en-US"/>
        </w:rPr>
        <w:t>scinerios</w:t>
      </w:r>
      <w:proofErr w:type="spellEnd"/>
      <w:r w:rsidR="004642E1" w:rsidRPr="00952960">
        <w:rPr>
          <w:rFonts w:ascii="Times New Roman" w:hAnsi="Times New Roman"/>
          <w:sz w:val="24"/>
          <w:szCs w:val="24"/>
          <w:highlight w:val="yellow"/>
          <w:lang w:eastAsia="en-US"/>
        </w:rPr>
        <w:t xml:space="preserve"> (Table 4, Fig.</w:t>
      </w:r>
      <w:r w:rsidR="00F22FD0">
        <w:rPr>
          <w:rFonts w:ascii="Times New Roman" w:hAnsi="Times New Roman"/>
          <w:sz w:val="24"/>
          <w:szCs w:val="24"/>
          <w:highlight w:val="yellow"/>
          <w:lang w:eastAsia="en-US"/>
        </w:rPr>
        <w:t xml:space="preserve"> 8</w:t>
      </w:r>
      <w:r w:rsidR="004642E1" w:rsidRPr="00952960">
        <w:rPr>
          <w:rFonts w:ascii="Times New Roman" w:hAnsi="Times New Roman"/>
          <w:sz w:val="24"/>
          <w:szCs w:val="24"/>
          <w:highlight w:val="yellow"/>
          <w:lang w:eastAsia="en-US"/>
        </w:rPr>
        <w:t xml:space="preserve"> ), especially for inlet F concentration 30 </w:t>
      </w:r>
      <w:r w:rsidR="004642E1" w:rsidRPr="00952960">
        <w:rPr>
          <w:rFonts w:ascii="Times New Roman" w:hAnsi="Times New Roman"/>
          <w:sz w:val="24"/>
          <w:szCs w:val="24"/>
          <w:highlight w:val="yellow"/>
          <w:lang w:eastAsia="en-US"/>
        </w:rPr>
        <w:lastRenderedPageBreak/>
        <w:t xml:space="preserve">mg/L, </w:t>
      </w:r>
      <w:r w:rsidR="00952960" w:rsidRPr="00952960">
        <w:rPr>
          <w:rFonts w:ascii="Times New Roman" w:hAnsi="Times New Roman"/>
          <w:sz w:val="24"/>
          <w:szCs w:val="24"/>
          <w:highlight w:val="yellow"/>
          <w:lang w:eastAsia="en-US"/>
        </w:rPr>
        <w:t>24 cm column height, pH 5, and HFO 20% where the R</w:t>
      </w:r>
      <w:r w:rsidR="00952960" w:rsidRPr="00BD33CA">
        <w:rPr>
          <w:rFonts w:ascii="Times New Roman" w:hAnsi="Times New Roman"/>
          <w:sz w:val="24"/>
          <w:szCs w:val="24"/>
          <w:highlight w:val="yellow"/>
          <w:vertAlign w:val="superscript"/>
          <w:lang w:eastAsia="en-US"/>
        </w:rPr>
        <w:t>2</w:t>
      </w:r>
      <w:r w:rsidR="00952960" w:rsidRPr="00952960">
        <w:rPr>
          <w:rFonts w:ascii="Times New Roman" w:hAnsi="Times New Roman"/>
          <w:sz w:val="24"/>
          <w:szCs w:val="24"/>
          <w:highlight w:val="yellow"/>
          <w:lang w:eastAsia="en-US"/>
        </w:rPr>
        <w:t xml:space="preserve"> value for Thomas model was 0.79 but for the hybrid model it was 0.98. </w:t>
      </w:r>
      <w:r w:rsidR="004A1A97" w:rsidRPr="00952960">
        <w:rPr>
          <w:rFonts w:ascii="Times New Roman" w:hAnsi="Times New Roman"/>
          <w:sz w:val="24"/>
          <w:szCs w:val="24"/>
          <w:highlight w:val="yellow"/>
          <w:lang w:eastAsia="en-US"/>
        </w:rPr>
        <w:t>The column adsorption capacity (</w:t>
      </w:r>
      <w:proofErr w:type="spellStart"/>
      <w:r w:rsidR="004A1A97" w:rsidRPr="00952960">
        <w:rPr>
          <w:rFonts w:ascii="Times New Roman" w:hAnsi="Times New Roman"/>
          <w:sz w:val="24"/>
          <w:szCs w:val="24"/>
          <w:highlight w:val="yellow"/>
          <w:lang w:eastAsia="en-US"/>
        </w:rPr>
        <w:t>q</w:t>
      </w:r>
      <w:r w:rsidR="004A1A97" w:rsidRPr="00952960">
        <w:rPr>
          <w:rFonts w:ascii="Times New Roman" w:hAnsi="Times New Roman"/>
          <w:sz w:val="24"/>
          <w:szCs w:val="24"/>
          <w:highlight w:val="yellow"/>
          <w:vertAlign w:val="subscript"/>
          <w:lang w:eastAsia="en-US"/>
        </w:rPr>
        <w:t>o</w:t>
      </w:r>
      <w:proofErr w:type="spellEnd"/>
      <w:r w:rsidR="004A1A97" w:rsidRPr="00952960">
        <w:rPr>
          <w:rFonts w:ascii="Times New Roman" w:hAnsi="Times New Roman"/>
          <w:sz w:val="24"/>
          <w:szCs w:val="24"/>
          <w:highlight w:val="yellow"/>
          <w:lang w:eastAsia="en-US"/>
        </w:rPr>
        <w:t xml:space="preserve">) </w:t>
      </w:r>
      <w:r w:rsidR="00952960" w:rsidRPr="00952960">
        <w:rPr>
          <w:rFonts w:ascii="Times New Roman" w:hAnsi="Times New Roman"/>
          <w:sz w:val="24"/>
          <w:szCs w:val="24"/>
          <w:highlight w:val="yellow"/>
          <w:lang w:eastAsia="en-US"/>
        </w:rPr>
        <w:t xml:space="preserve">predictions by both the Thomas and hybrid models </w:t>
      </w:r>
      <w:r w:rsidR="004A1A97" w:rsidRPr="00952960">
        <w:rPr>
          <w:rFonts w:ascii="Times New Roman" w:hAnsi="Times New Roman"/>
          <w:sz w:val="24"/>
          <w:szCs w:val="24"/>
          <w:highlight w:val="yellow"/>
          <w:lang w:eastAsia="en-US"/>
        </w:rPr>
        <w:t xml:space="preserve">increased </w:t>
      </w:r>
      <w:r w:rsidR="007A5EA5" w:rsidRPr="00952960">
        <w:rPr>
          <w:rFonts w:ascii="Times New Roman" w:hAnsi="Times New Roman"/>
          <w:sz w:val="24"/>
          <w:szCs w:val="24"/>
          <w:highlight w:val="yellow"/>
          <w:lang w:eastAsia="en-US"/>
        </w:rPr>
        <w:t>with increases</w:t>
      </w:r>
      <w:r w:rsidR="00992666" w:rsidRPr="00952960">
        <w:rPr>
          <w:rFonts w:ascii="Times New Roman" w:hAnsi="Times New Roman"/>
          <w:sz w:val="24"/>
          <w:szCs w:val="24"/>
          <w:highlight w:val="yellow"/>
          <w:lang w:eastAsia="en-US"/>
        </w:rPr>
        <w:t xml:space="preserve"> in</w:t>
      </w:r>
      <w:r w:rsidR="007A5EA5" w:rsidRPr="00952960">
        <w:rPr>
          <w:rFonts w:ascii="Times New Roman" w:hAnsi="Times New Roman"/>
          <w:sz w:val="24"/>
          <w:szCs w:val="24"/>
          <w:highlight w:val="yellow"/>
          <w:lang w:eastAsia="en-US"/>
        </w:rPr>
        <w:t xml:space="preserve"> </w:t>
      </w:r>
      <w:r w:rsidR="004A1A97" w:rsidRPr="00952960">
        <w:rPr>
          <w:rFonts w:ascii="Times New Roman" w:hAnsi="Times New Roman"/>
          <w:sz w:val="24"/>
          <w:szCs w:val="24"/>
          <w:highlight w:val="yellow"/>
          <w:lang w:eastAsia="en-US"/>
        </w:rPr>
        <w:t xml:space="preserve">inlet </w:t>
      </w:r>
      <w:r w:rsidR="00992666" w:rsidRPr="00952960">
        <w:rPr>
          <w:rFonts w:ascii="Times New Roman" w:hAnsi="Times New Roman" w:cs="Times New Roman"/>
          <w:sz w:val="24"/>
          <w:szCs w:val="24"/>
          <w:highlight w:val="yellow"/>
        </w:rPr>
        <w:t>F</w:t>
      </w:r>
      <w:r w:rsidR="00ED1969" w:rsidRPr="00952960">
        <w:rPr>
          <w:rFonts w:ascii="Times New Roman" w:hAnsi="Times New Roman"/>
          <w:sz w:val="24"/>
          <w:szCs w:val="24"/>
          <w:highlight w:val="yellow"/>
          <w:lang w:eastAsia="en-US"/>
        </w:rPr>
        <w:t xml:space="preserve"> concentration</w:t>
      </w:r>
      <w:r w:rsidR="004A1A97" w:rsidRPr="00952960">
        <w:rPr>
          <w:rFonts w:ascii="Times New Roman" w:hAnsi="Times New Roman"/>
          <w:sz w:val="24"/>
          <w:szCs w:val="24"/>
          <w:highlight w:val="yellow"/>
          <w:lang w:eastAsia="en-US"/>
        </w:rPr>
        <w:t xml:space="preserve"> </w:t>
      </w:r>
      <w:r w:rsidR="007A5EA5" w:rsidRPr="00952960">
        <w:rPr>
          <w:rFonts w:ascii="Times New Roman" w:hAnsi="Times New Roman"/>
          <w:sz w:val="24"/>
          <w:szCs w:val="24"/>
          <w:highlight w:val="yellow"/>
          <w:lang w:eastAsia="en-US"/>
        </w:rPr>
        <w:t>and decreased</w:t>
      </w:r>
      <w:r w:rsidR="00123885" w:rsidRPr="00952960">
        <w:rPr>
          <w:rFonts w:ascii="Times New Roman" w:hAnsi="Times New Roman"/>
          <w:sz w:val="24"/>
          <w:szCs w:val="24"/>
          <w:highlight w:val="yellow"/>
          <w:lang w:eastAsia="en-US"/>
        </w:rPr>
        <w:t xml:space="preserve"> with incr</w:t>
      </w:r>
      <w:r w:rsidR="008D1B0E" w:rsidRPr="00952960">
        <w:rPr>
          <w:rFonts w:ascii="Times New Roman" w:hAnsi="Times New Roman"/>
          <w:sz w:val="24"/>
          <w:szCs w:val="24"/>
          <w:highlight w:val="yellow"/>
          <w:lang w:eastAsia="en-US"/>
        </w:rPr>
        <w:t>eased</w:t>
      </w:r>
      <w:r w:rsidR="00172930" w:rsidRPr="00952960">
        <w:rPr>
          <w:rFonts w:ascii="Times New Roman" w:hAnsi="Times New Roman"/>
          <w:sz w:val="24"/>
          <w:szCs w:val="24"/>
          <w:highlight w:val="yellow"/>
          <w:lang w:eastAsia="en-US"/>
        </w:rPr>
        <w:t xml:space="preserve"> pH and bed height</w:t>
      </w:r>
      <w:r w:rsidR="00992666" w:rsidRPr="00952960">
        <w:rPr>
          <w:rFonts w:ascii="Times New Roman" w:hAnsi="Times New Roman"/>
          <w:sz w:val="24"/>
          <w:szCs w:val="24"/>
          <w:highlight w:val="yellow"/>
          <w:lang w:eastAsia="en-US"/>
        </w:rPr>
        <w:t>.</w:t>
      </w:r>
      <w:r w:rsidR="00992666">
        <w:rPr>
          <w:rFonts w:ascii="Times New Roman" w:hAnsi="Times New Roman"/>
          <w:sz w:val="24"/>
          <w:szCs w:val="24"/>
          <w:lang w:eastAsia="en-US"/>
        </w:rPr>
        <w:t xml:space="preserve"> </w:t>
      </w:r>
    </w:p>
    <w:p w:rsidR="0063681B" w:rsidRDefault="004A1A97" w:rsidP="00970AFF">
      <w:pPr>
        <w:autoSpaceDE w:val="0"/>
        <w:autoSpaceDN w:val="0"/>
        <w:adjustRightInd w:val="0"/>
        <w:spacing w:after="0" w:line="480" w:lineRule="auto"/>
        <w:ind w:firstLine="426"/>
        <w:jc w:val="both"/>
        <w:rPr>
          <w:rFonts w:ascii="Times New Roman" w:hAnsi="Times New Roman"/>
          <w:sz w:val="24"/>
          <w:szCs w:val="24"/>
          <w:lang w:eastAsia="en-US"/>
        </w:rPr>
      </w:pPr>
      <w:r w:rsidRPr="0063681B">
        <w:rPr>
          <w:rFonts w:ascii="Times New Roman" w:hAnsi="Times New Roman"/>
          <w:sz w:val="24"/>
          <w:szCs w:val="24"/>
          <w:highlight w:val="yellow"/>
          <w:lang w:eastAsia="en-US"/>
        </w:rPr>
        <w:t xml:space="preserve">The values obtained for </w:t>
      </w:r>
      <w:proofErr w:type="spellStart"/>
      <w:r w:rsidRPr="0063681B">
        <w:rPr>
          <w:rFonts w:ascii="Times New Roman" w:hAnsi="Times New Roman"/>
          <w:sz w:val="24"/>
          <w:szCs w:val="24"/>
          <w:highlight w:val="yellow"/>
          <w:lang w:eastAsia="en-US"/>
        </w:rPr>
        <w:t>q</w:t>
      </w:r>
      <w:r w:rsidRPr="0063681B">
        <w:rPr>
          <w:rFonts w:ascii="Times New Roman" w:hAnsi="Times New Roman"/>
          <w:sz w:val="24"/>
          <w:szCs w:val="24"/>
          <w:highlight w:val="yellow"/>
          <w:vertAlign w:val="subscript"/>
          <w:lang w:eastAsia="en-US"/>
        </w:rPr>
        <w:t>o</w:t>
      </w:r>
      <w:proofErr w:type="spellEnd"/>
      <w:r w:rsidRPr="0063681B">
        <w:rPr>
          <w:rFonts w:ascii="Times New Roman" w:hAnsi="Times New Roman"/>
          <w:sz w:val="24"/>
          <w:szCs w:val="24"/>
          <w:highlight w:val="yellow"/>
          <w:vertAlign w:val="subscript"/>
          <w:lang w:eastAsia="en-US"/>
        </w:rPr>
        <w:t xml:space="preserve"> </w:t>
      </w:r>
      <w:r w:rsidRPr="0063681B">
        <w:rPr>
          <w:rFonts w:ascii="Times New Roman" w:hAnsi="Times New Roman"/>
          <w:sz w:val="24"/>
          <w:szCs w:val="24"/>
          <w:highlight w:val="yellow"/>
          <w:lang w:eastAsia="en-US"/>
        </w:rPr>
        <w:t>from the model</w:t>
      </w:r>
      <w:r w:rsidR="00952960" w:rsidRPr="0063681B">
        <w:rPr>
          <w:rFonts w:ascii="Times New Roman" w:hAnsi="Times New Roman"/>
          <w:sz w:val="24"/>
          <w:szCs w:val="24"/>
          <w:highlight w:val="yellow"/>
          <w:lang w:eastAsia="en-US"/>
        </w:rPr>
        <w:t>s</w:t>
      </w:r>
      <w:r w:rsidRPr="0063681B">
        <w:rPr>
          <w:rFonts w:ascii="Times New Roman" w:hAnsi="Times New Roman"/>
          <w:sz w:val="24"/>
          <w:szCs w:val="24"/>
          <w:highlight w:val="yellow"/>
          <w:lang w:eastAsia="en-US"/>
        </w:rPr>
        <w:t xml:space="preserve"> are approximately equal to those calculated from the breakthrough curves</w:t>
      </w:r>
      <w:r w:rsidR="00992666" w:rsidRPr="0063681B">
        <w:rPr>
          <w:rFonts w:ascii="Times New Roman" w:hAnsi="Times New Roman"/>
          <w:sz w:val="24"/>
          <w:szCs w:val="24"/>
          <w:highlight w:val="yellow"/>
          <w:lang w:eastAsia="en-US"/>
        </w:rPr>
        <w:t>, except for the initial F concentration of 30 mg/L at the bed height 24 cm and HFO dosage 20% at pH 7, where the breakthrough capacity was 7.06 mg</w:t>
      </w:r>
      <w:r w:rsidR="006B1066" w:rsidRPr="0063681B">
        <w:rPr>
          <w:rFonts w:ascii="Times New Roman" w:hAnsi="Times New Roman"/>
          <w:sz w:val="24"/>
          <w:szCs w:val="24"/>
          <w:highlight w:val="yellow"/>
          <w:lang w:eastAsia="en-US"/>
        </w:rPr>
        <w:t xml:space="preserve"> </w:t>
      </w:r>
      <w:r w:rsidR="00CB59B2" w:rsidRPr="0063681B">
        <w:rPr>
          <w:rFonts w:ascii="Times New Roman" w:hAnsi="Times New Roman"/>
          <w:sz w:val="24"/>
          <w:szCs w:val="24"/>
          <w:highlight w:val="yellow"/>
          <w:lang w:eastAsia="en-US"/>
        </w:rPr>
        <w:t>F</w:t>
      </w:r>
      <w:r w:rsidR="00992666" w:rsidRPr="0063681B">
        <w:rPr>
          <w:rFonts w:ascii="Times New Roman" w:hAnsi="Times New Roman"/>
          <w:sz w:val="24"/>
          <w:szCs w:val="24"/>
          <w:highlight w:val="yellow"/>
          <w:lang w:eastAsia="en-US"/>
        </w:rPr>
        <w:t xml:space="preserve">/g </w:t>
      </w:r>
      <w:r w:rsidR="006B1066" w:rsidRPr="0063681B">
        <w:rPr>
          <w:rFonts w:ascii="Times New Roman" w:hAnsi="Times New Roman"/>
          <w:sz w:val="24"/>
          <w:szCs w:val="24"/>
          <w:highlight w:val="yellow"/>
          <w:lang w:eastAsia="en-US"/>
        </w:rPr>
        <w:t>(similar to the Langmuir adsorption capacity of 6.71 mg F/g observed in the batch study) but</w:t>
      </w:r>
      <w:r w:rsidR="00992666" w:rsidRPr="0063681B">
        <w:rPr>
          <w:rFonts w:ascii="Times New Roman" w:hAnsi="Times New Roman"/>
          <w:sz w:val="24"/>
          <w:szCs w:val="24"/>
          <w:highlight w:val="yellow"/>
          <w:lang w:eastAsia="en-US"/>
        </w:rPr>
        <w:t xml:space="preserve"> q</w:t>
      </w:r>
      <w:r w:rsidR="00992666" w:rsidRPr="0063681B">
        <w:rPr>
          <w:rFonts w:ascii="Times New Roman" w:hAnsi="Times New Roman"/>
          <w:sz w:val="24"/>
          <w:szCs w:val="24"/>
          <w:highlight w:val="yellow"/>
          <w:vertAlign w:val="subscript"/>
          <w:lang w:eastAsia="en-US"/>
        </w:rPr>
        <w:t xml:space="preserve">0 </w:t>
      </w:r>
      <w:r w:rsidR="00952960" w:rsidRPr="0063681B">
        <w:rPr>
          <w:rFonts w:ascii="Times New Roman" w:hAnsi="Times New Roman"/>
          <w:sz w:val="24"/>
          <w:szCs w:val="24"/>
          <w:highlight w:val="yellow"/>
          <w:lang w:eastAsia="en-US"/>
        </w:rPr>
        <w:t>predicted by both models</w:t>
      </w:r>
      <w:r w:rsidR="00952960" w:rsidRPr="0063681B">
        <w:rPr>
          <w:rFonts w:ascii="Times New Roman" w:hAnsi="Times New Roman"/>
          <w:sz w:val="24"/>
          <w:szCs w:val="24"/>
          <w:highlight w:val="yellow"/>
          <w:vertAlign w:val="subscript"/>
          <w:lang w:eastAsia="en-US"/>
        </w:rPr>
        <w:t xml:space="preserve"> </w:t>
      </w:r>
      <w:r w:rsidR="00172930" w:rsidRPr="0063681B">
        <w:rPr>
          <w:rFonts w:ascii="Times New Roman" w:hAnsi="Times New Roman"/>
          <w:sz w:val="24"/>
          <w:szCs w:val="24"/>
          <w:highlight w:val="yellow"/>
          <w:lang w:eastAsia="en-US"/>
        </w:rPr>
        <w:t>was 12.7 mg</w:t>
      </w:r>
      <w:r w:rsidR="00CB59B2" w:rsidRPr="0063681B">
        <w:rPr>
          <w:rFonts w:ascii="Times New Roman" w:hAnsi="Times New Roman"/>
          <w:sz w:val="24"/>
          <w:szCs w:val="24"/>
          <w:highlight w:val="yellow"/>
          <w:lang w:eastAsia="en-US"/>
        </w:rPr>
        <w:t xml:space="preserve"> F</w:t>
      </w:r>
      <w:r w:rsidR="00172930" w:rsidRPr="0063681B">
        <w:rPr>
          <w:rFonts w:ascii="Times New Roman" w:hAnsi="Times New Roman"/>
          <w:sz w:val="24"/>
          <w:szCs w:val="24"/>
          <w:highlight w:val="yellow"/>
          <w:lang w:eastAsia="en-US"/>
        </w:rPr>
        <w:t>/g</w:t>
      </w:r>
      <w:r w:rsidRPr="0063681B">
        <w:rPr>
          <w:rFonts w:ascii="Times New Roman" w:hAnsi="Times New Roman"/>
          <w:sz w:val="24"/>
          <w:szCs w:val="24"/>
          <w:highlight w:val="yellow"/>
          <w:lang w:eastAsia="en-US"/>
        </w:rPr>
        <w:t>.</w:t>
      </w:r>
      <w:r w:rsidR="003A4535" w:rsidRPr="0063681B">
        <w:rPr>
          <w:rFonts w:ascii="Times New Roman" w:hAnsi="Times New Roman"/>
          <w:sz w:val="24"/>
          <w:szCs w:val="24"/>
          <w:highlight w:val="yellow"/>
        </w:rPr>
        <w:t xml:space="preserve"> </w:t>
      </w:r>
      <w:r w:rsidR="003A4535" w:rsidRPr="0063681B">
        <w:rPr>
          <w:rFonts w:ascii="Times New Roman" w:hAnsi="Times New Roman"/>
          <w:sz w:val="24"/>
          <w:szCs w:val="24"/>
          <w:highlight w:val="yellow"/>
          <w:lang w:eastAsia="en-US"/>
        </w:rPr>
        <w:t xml:space="preserve">The </w:t>
      </w:r>
      <w:r w:rsidR="00992666" w:rsidRPr="0063681B">
        <w:rPr>
          <w:rFonts w:ascii="Times New Roman" w:hAnsi="Times New Roman"/>
          <w:sz w:val="24"/>
          <w:szCs w:val="24"/>
          <w:highlight w:val="yellow"/>
          <w:lang w:eastAsia="en-US"/>
        </w:rPr>
        <w:t>above</w:t>
      </w:r>
      <w:r w:rsidR="00E3576E" w:rsidRPr="0063681B">
        <w:rPr>
          <w:rFonts w:ascii="Times New Roman" w:hAnsi="Times New Roman"/>
          <w:sz w:val="24"/>
          <w:szCs w:val="24"/>
          <w:highlight w:val="yellow"/>
          <w:lang w:eastAsia="en-US"/>
        </w:rPr>
        <w:t xml:space="preserve"> </w:t>
      </w:r>
      <w:r w:rsidR="003A4535" w:rsidRPr="0063681B">
        <w:rPr>
          <w:rFonts w:ascii="Times New Roman" w:hAnsi="Times New Roman"/>
          <w:sz w:val="24"/>
          <w:szCs w:val="24"/>
          <w:highlight w:val="yellow"/>
          <w:lang w:eastAsia="en-US"/>
        </w:rPr>
        <w:t>adsorption capacit</w:t>
      </w:r>
      <w:r w:rsidR="00992666" w:rsidRPr="0063681B">
        <w:rPr>
          <w:rFonts w:ascii="Times New Roman" w:hAnsi="Times New Roman"/>
          <w:sz w:val="24"/>
          <w:szCs w:val="24"/>
          <w:highlight w:val="yellow"/>
          <w:lang w:eastAsia="en-US"/>
        </w:rPr>
        <w:t>ies</w:t>
      </w:r>
      <w:r w:rsidR="003A4535" w:rsidRPr="0063681B">
        <w:rPr>
          <w:rFonts w:ascii="Times New Roman" w:hAnsi="Times New Roman"/>
          <w:sz w:val="24"/>
          <w:szCs w:val="24"/>
          <w:highlight w:val="yellow"/>
          <w:lang w:eastAsia="en-US"/>
        </w:rPr>
        <w:t xml:space="preserve"> </w:t>
      </w:r>
      <w:r w:rsidR="00992666" w:rsidRPr="0063681B">
        <w:rPr>
          <w:rFonts w:ascii="Times New Roman" w:hAnsi="Times New Roman"/>
          <w:sz w:val="24"/>
          <w:szCs w:val="24"/>
          <w:highlight w:val="yellow"/>
          <w:lang w:eastAsia="en-US"/>
        </w:rPr>
        <w:t>were the highest</w:t>
      </w:r>
      <w:r w:rsidR="003A4535" w:rsidRPr="0063681B">
        <w:rPr>
          <w:rFonts w:ascii="Times New Roman" w:hAnsi="Times New Roman"/>
          <w:sz w:val="24"/>
          <w:szCs w:val="24"/>
          <w:highlight w:val="yellow"/>
          <w:lang w:eastAsia="en-US"/>
        </w:rPr>
        <w:t xml:space="preserve"> estimated by </w:t>
      </w:r>
      <w:r w:rsidR="00632F2A" w:rsidRPr="0063681B">
        <w:rPr>
          <w:rFonts w:ascii="Times New Roman" w:hAnsi="Times New Roman"/>
          <w:sz w:val="24"/>
          <w:szCs w:val="24"/>
          <w:highlight w:val="yellow"/>
          <w:lang w:eastAsia="en-US"/>
        </w:rPr>
        <w:t xml:space="preserve">the </w:t>
      </w:r>
      <w:r w:rsidR="003A4535" w:rsidRPr="0063681B">
        <w:rPr>
          <w:rFonts w:ascii="Times New Roman" w:hAnsi="Times New Roman"/>
          <w:sz w:val="24"/>
          <w:szCs w:val="24"/>
          <w:highlight w:val="yellow"/>
          <w:lang w:eastAsia="en-US"/>
        </w:rPr>
        <w:t>model</w:t>
      </w:r>
      <w:r w:rsidR="00952960" w:rsidRPr="0063681B">
        <w:rPr>
          <w:rFonts w:ascii="Times New Roman" w:hAnsi="Times New Roman"/>
          <w:sz w:val="24"/>
          <w:szCs w:val="24"/>
          <w:highlight w:val="yellow"/>
          <w:lang w:eastAsia="en-US"/>
        </w:rPr>
        <w:t>s</w:t>
      </w:r>
      <w:r w:rsidR="003A4535" w:rsidRPr="0063681B">
        <w:rPr>
          <w:rFonts w:ascii="Times New Roman" w:hAnsi="Times New Roman"/>
          <w:sz w:val="24"/>
          <w:szCs w:val="24"/>
          <w:highlight w:val="yellow"/>
          <w:lang w:eastAsia="en-US"/>
        </w:rPr>
        <w:t xml:space="preserve"> </w:t>
      </w:r>
      <w:r w:rsidR="00992666" w:rsidRPr="0063681B">
        <w:rPr>
          <w:rFonts w:ascii="Times New Roman" w:hAnsi="Times New Roman"/>
          <w:sz w:val="24"/>
          <w:szCs w:val="24"/>
          <w:highlight w:val="yellow"/>
          <w:lang w:eastAsia="en-US"/>
        </w:rPr>
        <w:t xml:space="preserve">in the experiments. </w:t>
      </w:r>
      <w:r w:rsidR="00952960" w:rsidRPr="0063681B">
        <w:rPr>
          <w:rFonts w:ascii="Times New Roman" w:hAnsi="Times New Roman"/>
          <w:sz w:val="24"/>
          <w:szCs w:val="24"/>
          <w:highlight w:val="yellow"/>
          <w:lang w:eastAsia="en-US"/>
        </w:rPr>
        <w:t>Higher column adsorption capacity obtained in the models for 30 mg F/L inlet concentration</w:t>
      </w:r>
      <w:r w:rsidR="0063681B" w:rsidRPr="0063681B">
        <w:rPr>
          <w:rFonts w:ascii="Times New Roman" w:hAnsi="Times New Roman"/>
          <w:sz w:val="24"/>
          <w:szCs w:val="24"/>
          <w:highlight w:val="yellow"/>
          <w:lang w:eastAsia="en-US"/>
        </w:rPr>
        <w:t xml:space="preserve"> than the Langmuir adsorption maximum in batch study is probably because of the lower initial F concentration of 10 mg F/L used in the batch study which would have further decreased at equilibrium due to adsorption. In the column study the solution concentration was always maintained at 30 mg/L with the passage of fresh influent solution. Higher solution F concentration is expected to produce higher F adsorption.</w:t>
      </w:r>
      <w:r w:rsidR="0063681B">
        <w:rPr>
          <w:rFonts w:ascii="Times New Roman" w:hAnsi="Times New Roman"/>
          <w:sz w:val="24"/>
          <w:szCs w:val="24"/>
          <w:lang w:eastAsia="en-US"/>
        </w:rPr>
        <w:t xml:space="preserve"> </w:t>
      </w:r>
    </w:p>
    <w:p w:rsidR="00970AFF" w:rsidRDefault="006B1066" w:rsidP="00970AFF">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lang w:eastAsia="en-US"/>
        </w:rPr>
        <w:t>T</w:t>
      </w:r>
      <w:r w:rsidR="00A63105">
        <w:rPr>
          <w:rFonts w:ascii="Times New Roman" w:hAnsi="Times New Roman"/>
          <w:sz w:val="24"/>
          <w:szCs w:val="24"/>
        </w:rPr>
        <w:t xml:space="preserve">he increase of bed height and influent concentration decreased </w:t>
      </w:r>
      <w:proofErr w:type="spellStart"/>
      <w:r w:rsidR="00A63105">
        <w:rPr>
          <w:rFonts w:ascii="Times New Roman" w:hAnsi="Times New Roman"/>
          <w:sz w:val="24"/>
          <w:szCs w:val="24"/>
        </w:rPr>
        <w:t>k</w:t>
      </w:r>
      <w:r w:rsidR="00A63105" w:rsidRPr="00A63105">
        <w:rPr>
          <w:rFonts w:ascii="Times New Roman" w:hAnsi="Times New Roman"/>
          <w:sz w:val="24"/>
          <w:szCs w:val="24"/>
          <w:vertAlign w:val="subscript"/>
        </w:rPr>
        <w:t>Th</w:t>
      </w:r>
      <w:proofErr w:type="spellEnd"/>
      <w:r w:rsidR="00A63105">
        <w:rPr>
          <w:rFonts w:ascii="Times New Roman" w:hAnsi="Times New Roman"/>
          <w:sz w:val="24"/>
          <w:szCs w:val="24"/>
        </w:rPr>
        <w:t xml:space="preserve"> </w:t>
      </w:r>
      <w:r w:rsidR="00632F2A">
        <w:rPr>
          <w:rFonts w:ascii="Times New Roman" w:hAnsi="Times New Roman"/>
          <w:sz w:val="24"/>
          <w:szCs w:val="24"/>
        </w:rPr>
        <w:t>while increased</w:t>
      </w:r>
      <w:r w:rsidR="00A63105">
        <w:rPr>
          <w:rFonts w:ascii="Times New Roman" w:hAnsi="Times New Roman"/>
          <w:sz w:val="24"/>
          <w:szCs w:val="24"/>
        </w:rPr>
        <w:t xml:space="preserve"> pH </w:t>
      </w:r>
      <w:r w:rsidR="00632F2A">
        <w:rPr>
          <w:rFonts w:ascii="Times New Roman" w:hAnsi="Times New Roman"/>
          <w:sz w:val="24"/>
          <w:szCs w:val="24"/>
        </w:rPr>
        <w:t xml:space="preserve">in turn </w:t>
      </w:r>
      <w:r w:rsidR="00A63105">
        <w:rPr>
          <w:rFonts w:ascii="Times New Roman" w:hAnsi="Times New Roman"/>
          <w:sz w:val="24"/>
          <w:szCs w:val="24"/>
        </w:rPr>
        <w:t xml:space="preserve">increased </w:t>
      </w:r>
      <w:proofErr w:type="spellStart"/>
      <w:r w:rsidR="00A63105">
        <w:rPr>
          <w:rFonts w:ascii="Times New Roman" w:hAnsi="Times New Roman"/>
          <w:sz w:val="24"/>
          <w:szCs w:val="24"/>
        </w:rPr>
        <w:t>k</w:t>
      </w:r>
      <w:r w:rsidR="00A63105" w:rsidRPr="00A63105">
        <w:rPr>
          <w:rFonts w:ascii="Times New Roman" w:hAnsi="Times New Roman"/>
          <w:sz w:val="24"/>
          <w:szCs w:val="24"/>
          <w:vertAlign w:val="subscript"/>
        </w:rPr>
        <w:t>Th</w:t>
      </w:r>
      <w:proofErr w:type="spellEnd"/>
      <w:r w:rsidR="00A63105" w:rsidRPr="00A63105">
        <w:rPr>
          <w:rFonts w:ascii="Times New Roman" w:hAnsi="Times New Roman"/>
          <w:sz w:val="24"/>
          <w:szCs w:val="24"/>
        </w:rPr>
        <w:t>.</w:t>
      </w:r>
      <w:r w:rsidR="00A63105">
        <w:rPr>
          <w:rFonts w:ascii="Times New Roman" w:hAnsi="Times New Roman"/>
          <w:sz w:val="24"/>
          <w:szCs w:val="24"/>
        </w:rPr>
        <w:t xml:space="preserve"> </w:t>
      </w:r>
      <w:r w:rsidR="00921536">
        <w:rPr>
          <w:rFonts w:ascii="Times New Roman" w:hAnsi="Times New Roman"/>
          <w:sz w:val="24"/>
          <w:szCs w:val="24"/>
        </w:rPr>
        <w:t>Similar effects of</w:t>
      </w:r>
      <w:r w:rsidR="00A63105">
        <w:rPr>
          <w:rFonts w:ascii="Times New Roman" w:hAnsi="Times New Roman"/>
          <w:sz w:val="24"/>
          <w:szCs w:val="24"/>
        </w:rPr>
        <w:t xml:space="preserve"> bed height and influent F concentration </w:t>
      </w:r>
      <w:r w:rsidR="00921536">
        <w:rPr>
          <w:rFonts w:ascii="Times New Roman" w:hAnsi="Times New Roman"/>
          <w:sz w:val="24"/>
          <w:szCs w:val="24"/>
        </w:rPr>
        <w:t xml:space="preserve">were reported by </w:t>
      </w:r>
      <w:proofErr w:type="spellStart"/>
      <w:r w:rsidR="00921536">
        <w:rPr>
          <w:rFonts w:ascii="Times New Roman" w:hAnsi="Times New Roman"/>
          <w:sz w:val="24"/>
          <w:szCs w:val="24"/>
        </w:rPr>
        <w:t>Nur</w:t>
      </w:r>
      <w:proofErr w:type="spellEnd"/>
      <w:r w:rsidR="00921536">
        <w:rPr>
          <w:rFonts w:ascii="Times New Roman" w:hAnsi="Times New Roman"/>
          <w:sz w:val="24"/>
          <w:szCs w:val="24"/>
        </w:rPr>
        <w:t xml:space="preserve"> et al. [</w:t>
      </w:r>
      <w:r w:rsidR="004449CF">
        <w:rPr>
          <w:rFonts w:ascii="Times New Roman" w:hAnsi="Times New Roman"/>
          <w:sz w:val="24"/>
          <w:szCs w:val="24"/>
        </w:rPr>
        <w:t>1</w:t>
      </w:r>
      <w:r w:rsidR="00BD33CA">
        <w:rPr>
          <w:rFonts w:ascii="Times New Roman" w:hAnsi="Times New Roman"/>
          <w:sz w:val="24"/>
          <w:szCs w:val="24"/>
        </w:rPr>
        <w:t>6</w:t>
      </w:r>
      <w:r w:rsidR="00921536">
        <w:rPr>
          <w:rFonts w:ascii="Times New Roman" w:hAnsi="Times New Roman"/>
          <w:sz w:val="24"/>
          <w:szCs w:val="24"/>
        </w:rPr>
        <w:t>] for phosphate adsorption on an iron oxide impregnated ion exchanger.</w:t>
      </w:r>
      <w:r w:rsidR="00171AAE">
        <w:rPr>
          <w:rFonts w:ascii="Times New Roman" w:hAnsi="Times New Roman"/>
          <w:sz w:val="24"/>
          <w:szCs w:val="24"/>
        </w:rPr>
        <w:t xml:space="preserve"> </w:t>
      </w:r>
    </w:p>
    <w:p w:rsidR="00F22FD0" w:rsidRDefault="00F22FD0" w:rsidP="00F22FD0">
      <w:pPr>
        <w:autoSpaceDE w:val="0"/>
        <w:autoSpaceDN w:val="0"/>
        <w:adjustRightInd w:val="0"/>
        <w:spacing w:after="0" w:line="480" w:lineRule="auto"/>
        <w:jc w:val="both"/>
        <w:rPr>
          <w:rFonts w:ascii="Times New Roman" w:hAnsi="Times New Roman"/>
          <w:sz w:val="24"/>
          <w:szCs w:val="24"/>
        </w:rPr>
      </w:pPr>
    </w:p>
    <w:p w:rsidR="00425D3A" w:rsidRDefault="00F22FD0" w:rsidP="00B878E4">
      <w:pPr>
        <w:autoSpaceDE w:val="0"/>
        <w:autoSpaceDN w:val="0"/>
        <w:adjustRightInd w:val="0"/>
        <w:spacing w:after="0" w:line="480" w:lineRule="auto"/>
        <w:jc w:val="both"/>
        <w:rPr>
          <w:rFonts w:ascii="Times New Roman" w:hAnsi="Times New Roman"/>
          <w:sz w:val="24"/>
          <w:szCs w:val="24"/>
        </w:rPr>
      </w:pPr>
      <w:r w:rsidRPr="00F22FD0">
        <w:rPr>
          <w:rFonts w:ascii="Times New Roman" w:hAnsi="Times New Roman"/>
          <w:b/>
          <w:sz w:val="24"/>
          <w:szCs w:val="24"/>
        </w:rPr>
        <w:t xml:space="preserve"> </w:t>
      </w:r>
      <w:proofErr w:type="gramStart"/>
      <w:r w:rsidRPr="00F22FD0">
        <w:rPr>
          <w:rFonts w:ascii="Times New Roman" w:hAnsi="Times New Roman"/>
          <w:b/>
          <w:sz w:val="24"/>
          <w:szCs w:val="24"/>
        </w:rPr>
        <w:t>Table 4.</w:t>
      </w:r>
      <w:proofErr w:type="gramEnd"/>
    </w:p>
    <w:p w:rsidR="00425D3A" w:rsidRDefault="00425D3A" w:rsidP="00425D3A">
      <w:pPr>
        <w:spacing w:line="240" w:lineRule="auto"/>
        <w:jc w:val="both"/>
        <w:rPr>
          <w:rFonts w:ascii="Times New Roman" w:eastAsia="Calibri" w:hAnsi="Times New Roman" w:cs="Times New Roman"/>
          <w:b/>
          <w:sz w:val="24"/>
          <w:szCs w:val="24"/>
          <w:lang w:eastAsia="en-US"/>
        </w:rPr>
      </w:pPr>
    </w:p>
    <w:p w:rsidR="004A1A97" w:rsidRPr="00B878E4" w:rsidRDefault="00071D8A" w:rsidP="004A1A97">
      <w:pPr>
        <w:spacing w:after="0" w:line="480" w:lineRule="auto"/>
        <w:jc w:val="both"/>
        <w:rPr>
          <w:rFonts w:ascii="Times New Roman" w:hAnsi="Times New Roman"/>
          <w:i/>
          <w:sz w:val="24"/>
          <w:szCs w:val="24"/>
          <w:lang w:eastAsia="en-US"/>
        </w:rPr>
      </w:pPr>
      <w:r w:rsidRPr="00B878E4">
        <w:rPr>
          <w:rFonts w:ascii="Times New Roman" w:hAnsi="Times New Roman"/>
          <w:i/>
          <w:sz w:val="24"/>
          <w:szCs w:val="24"/>
          <w:lang w:eastAsia="ko-KR"/>
        </w:rPr>
        <w:t>3.</w:t>
      </w:r>
      <w:r w:rsidR="00B1682D">
        <w:rPr>
          <w:rFonts w:ascii="Times New Roman" w:hAnsi="Times New Roman"/>
          <w:i/>
          <w:sz w:val="24"/>
          <w:szCs w:val="24"/>
          <w:lang w:eastAsia="ko-KR"/>
        </w:rPr>
        <w:t>4</w:t>
      </w:r>
      <w:r w:rsidR="004A1A97" w:rsidRPr="00B878E4">
        <w:rPr>
          <w:rFonts w:ascii="Times New Roman" w:hAnsi="Times New Roman"/>
          <w:i/>
          <w:sz w:val="24"/>
          <w:szCs w:val="24"/>
          <w:lang w:eastAsia="en-US"/>
        </w:rPr>
        <w:t xml:space="preserve">. </w:t>
      </w:r>
      <w:r w:rsidRPr="00B878E4">
        <w:rPr>
          <w:rFonts w:ascii="Times New Roman" w:hAnsi="Times New Roman"/>
          <w:i/>
          <w:sz w:val="24"/>
          <w:szCs w:val="24"/>
          <w:lang w:eastAsia="en-US"/>
        </w:rPr>
        <w:t>Fluoride desorption and HFO regeneration</w:t>
      </w:r>
      <w:r w:rsidR="004A1A97" w:rsidRPr="00B878E4">
        <w:rPr>
          <w:rFonts w:ascii="Times New Roman" w:hAnsi="Times New Roman"/>
          <w:i/>
          <w:sz w:val="24"/>
          <w:szCs w:val="24"/>
          <w:lang w:eastAsia="en-US"/>
        </w:rPr>
        <w:t xml:space="preserve"> </w:t>
      </w:r>
    </w:p>
    <w:p w:rsidR="00C85F2E" w:rsidRPr="00801F7F" w:rsidRDefault="00C85F2E" w:rsidP="004A1A97">
      <w:pPr>
        <w:spacing w:after="0" w:line="480" w:lineRule="auto"/>
        <w:jc w:val="both"/>
        <w:rPr>
          <w:rFonts w:ascii="Times New Roman" w:hAnsi="Times New Roman"/>
          <w:b/>
          <w:i/>
          <w:sz w:val="24"/>
          <w:szCs w:val="24"/>
          <w:lang w:eastAsia="ko-KR"/>
        </w:rPr>
      </w:pPr>
    </w:p>
    <w:p w:rsidR="00411491" w:rsidRDefault="00071D8A" w:rsidP="006E11AA">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rPr>
        <w:lastRenderedPageBreak/>
        <w:t>Of the reagents</w:t>
      </w:r>
      <w:r w:rsidR="003A4535">
        <w:rPr>
          <w:rFonts w:ascii="Times New Roman" w:hAnsi="Times New Roman"/>
          <w:sz w:val="24"/>
          <w:szCs w:val="24"/>
        </w:rPr>
        <w:t xml:space="preserve"> </w:t>
      </w:r>
      <w:r w:rsidR="0064077B">
        <w:rPr>
          <w:rFonts w:ascii="Times New Roman" w:hAnsi="Times New Roman"/>
          <w:sz w:val="24"/>
          <w:szCs w:val="24"/>
        </w:rPr>
        <w:t>tested</w:t>
      </w:r>
      <w:r w:rsidR="003A4535" w:rsidRPr="003A4535">
        <w:rPr>
          <w:rFonts w:ascii="Times New Roman" w:hAnsi="Times New Roman"/>
          <w:sz w:val="24"/>
          <w:szCs w:val="24"/>
        </w:rPr>
        <w:t xml:space="preserve"> </w:t>
      </w:r>
      <w:r w:rsidR="00A64325">
        <w:rPr>
          <w:rFonts w:ascii="Times New Roman" w:hAnsi="Times New Roman"/>
          <w:sz w:val="24"/>
          <w:szCs w:val="24"/>
        </w:rPr>
        <w:t xml:space="preserve">in the batch study </w:t>
      </w:r>
      <w:r>
        <w:rPr>
          <w:rFonts w:ascii="Times New Roman" w:hAnsi="Times New Roman"/>
          <w:sz w:val="24"/>
          <w:szCs w:val="24"/>
        </w:rPr>
        <w:t>to desorb F that was already adsorbed on HFO</w:t>
      </w:r>
      <w:r w:rsidR="00CA5894">
        <w:rPr>
          <w:rFonts w:ascii="Times New Roman" w:hAnsi="Times New Roman"/>
          <w:sz w:val="24"/>
          <w:szCs w:val="24"/>
        </w:rPr>
        <w:t xml:space="preserve">, 0.1M </w:t>
      </w:r>
      <w:proofErr w:type="spellStart"/>
      <w:r w:rsidR="00CA5894">
        <w:rPr>
          <w:rFonts w:ascii="Times New Roman" w:hAnsi="Times New Roman"/>
          <w:sz w:val="24"/>
          <w:szCs w:val="24"/>
        </w:rPr>
        <w:t>NaOH</w:t>
      </w:r>
      <w:proofErr w:type="spellEnd"/>
      <w:r w:rsidR="003A4535" w:rsidRPr="003A4535">
        <w:rPr>
          <w:rFonts w:ascii="Times New Roman" w:hAnsi="Times New Roman"/>
          <w:sz w:val="24"/>
          <w:szCs w:val="24"/>
        </w:rPr>
        <w:t xml:space="preserve"> </w:t>
      </w:r>
      <w:r>
        <w:rPr>
          <w:rFonts w:ascii="Times New Roman" w:hAnsi="Times New Roman"/>
          <w:sz w:val="24"/>
          <w:szCs w:val="24"/>
        </w:rPr>
        <w:t xml:space="preserve">was </w:t>
      </w:r>
      <w:r w:rsidR="006B1066">
        <w:rPr>
          <w:rFonts w:ascii="Times New Roman" w:hAnsi="Times New Roman"/>
          <w:sz w:val="24"/>
          <w:szCs w:val="24"/>
        </w:rPr>
        <w:t xml:space="preserve">found to be </w:t>
      </w:r>
      <w:r w:rsidR="003B2F0C">
        <w:rPr>
          <w:rFonts w:ascii="Times New Roman" w:hAnsi="Times New Roman"/>
          <w:sz w:val="24"/>
          <w:szCs w:val="24"/>
        </w:rPr>
        <w:t xml:space="preserve">the </w:t>
      </w:r>
      <w:r w:rsidR="00632F2A">
        <w:rPr>
          <w:rFonts w:ascii="Times New Roman" w:hAnsi="Times New Roman"/>
          <w:sz w:val="24"/>
          <w:szCs w:val="24"/>
        </w:rPr>
        <w:t xml:space="preserve">most </w:t>
      </w:r>
      <w:r>
        <w:rPr>
          <w:rFonts w:ascii="Times New Roman" w:hAnsi="Times New Roman"/>
          <w:sz w:val="24"/>
          <w:szCs w:val="24"/>
        </w:rPr>
        <w:t xml:space="preserve">suitable </w:t>
      </w:r>
      <w:r w:rsidR="003B2F0C">
        <w:rPr>
          <w:rFonts w:ascii="Times New Roman" w:hAnsi="Times New Roman"/>
          <w:sz w:val="24"/>
          <w:szCs w:val="24"/>
        </w:rPr>
        <w:t>one</w:t>
      </w:r>
      <w:r w:rsidR="00A64325">
        <w:rPr>
          <w:rFonts w:ascii="Times New Roman" w:hAnsi="Times New Roman"/>
          <w:sz w:val="24"/>
          <w:szCs w:val="24"/>
        </w:rPr>
        <w:t xml:space="preserve"> </w:t>
      </w:r>
      <w:r w:rsidR="00F22FD0">
        <w:rPr>
          <w:rFonts w:ascii="Times New Roman" w:hAnsi="Times New Roman"/>
          <w:sz w:val="24"/>
          <w:szCs w:val="24"/>
        </w:rPr>
        <w:t>(Fig. 9</w:t>
      </w:r>
      <w:r w:rsidR="008221CD">
        <w:rPr>
          <w:rFonts w:ascii="Times New Roman" w:hAnsi="Times New Roman"/>
          <w:sz w:val="24"/>
          <w:szCs w:val="24"/>
        </w:rPr>
        <w:t xml:space="preserve">a). </w:t>
      </w:r>
      <w:r w:rsidR="00A00242">
        <w:rPr>
          <w:rFonts w:ascii="Times New Roman" w:hAnsi="Times New Roman"/>
          <w:sz w:val="24"/>
          <w:szCs w:val="24"/>
        </w:rPr>
        <w:t xml:space="preserve">The </w:t>
      </w:r>
      <w:r w:rsidR="008221CD">
        <w:rPr>
          <w:rFonts w:ascii="Times New Roman" w:hAnsi="Times New Roman"/>
          <w:sz w:val="24"/>
          <w:szCs w:val="24"/>
        </w:rPr>
        <w:t xml:space="preserve">high </w:t>
      </w:r>
      <w:r w:rsidR="00A00242">
        <w:rPr>
          <w:rFonts w:ascii="Times New Roman" w:hAnsi="Times New Roman"/>
          <w:sz w:val="24"/>
          <w:szCs w:val="24"/>
        </w:rPr>
        <w:t xml:space="preserve">effectiveness of 0.1 M </w:t>
      </w:r>
      <w:proofErr w:type="spellStart"/>
      <w:r w:rsidR="00A00242">
        <w:rPr>
          <w:rFonts w:ascii="Times New Roman" w:hAnsi="Times New Roman"/>
          <w:sz w:val="24"/>
          <w:szCs w:val="24"/>
        </w:rPr>
        <w:t>NaOH</w:t>
      </w:r>
      <w:proofErr w:type="spellEnd"/>
      <w:r w:rsidR="00A00242">
        <w:rPr>
          <w:rFonts w:ascii="Times New Roman" w:hAnsi="Times New Roman"/>
          <w:sz w:val="24"/>
          <w:szCs w:val="24"/>
        </w:rPr>
        <w:t xml:space="preserve"> in desorbing F is due to the lowest F adsorption at very high </w:t>
      </w:r>
      <w:proofErr w:type="spellStart"/>
      <w:r w:rsidR="00A00242">
        <w:rPr>
          <w:rFonts w:ascii="Times New Roman" w:hAnsi="Times New Roman"/>
          <w:sz w:val="24"/>
          <w:szCs w:val="24"/>
        </w:rPr>
        <w:t>pHs</w:t>
      </w:r>
      <w:proofErr w:type="spellEnd"/>
      <w:r w:rsidR="00A00242">
        <w:rPr>
          <w:rFonts w:ascii="Times New Roman" w:hAnsi="Times New Roman"/>
          <w:sz w:val="24"/>
          <w:szCs w:val="24"/>
        </w:rPr>
        <w:t xml:space="preserve"> </w:t>
      </w:r>
      <w:r w:rsidR="00F22FD0">
        <w:rPr>
          <w:rFonts w:ascii="Times New Roman" w:hAnsi="Times New Roman"/>
          <w:sz w:val="24"/>
          <w:szCs w:val="24"/>
        </w:rPr>
        <w:t>(Fig. 9</w:t>
      </w:r>
      <w:r w:rsidR="00CB59B2">
        <w:rPr>
          <w:rFonts w:ascii="Times New Roman" w:hAnsi="Times New Roman"/>
          <w:sz w:val="24"/>
          <w:szCs w:val="24"/>
        </w:rPr>
        <w:t>a) produced by</w:t>
      </w:r>
      <w:r w:rsidR="00A00242">
        <w:rPr>
          <w:rFonts w:ascii="Times New Roman" w:hAnsi="Times New Roman"/>
          <w:sz w:val="24"/>
          <w:szCs w:val="24"/>
        </w:rPr>
        <w:t xml:space="preserve"> this alkaline reagent. In the study on the effect of complementary anions on F adsorption it was observed that the anions Cl</w:t>
      </w:r>
      <w:r w:rsidR="00A00242" w:rsidRPr="0064077B">
        <w:rPr>
          <w:rFonts w:ascii="Times New Roman" w:hAnsi="Times New Roman"/>
          <w:sz w:val="24"/>
          <w:szCs w:val="24"/>
          <w:vertAlign w:val="superscript"/>
        </w:rPr>
        <w:t>-</w:t>
      </w:r>
      <w:r w:rsidR="00A00242">
        <w:rPr>
          <w:rFonts w:ascii="Times New Roman" w:hAnsi="Times New Roman"/>
          <w:sz w:val="24"/>
          <w:szCs w:val="24"/>
        </w:rPr>
        <w:t xml:space="preserve"> and SO</w:t>
      </w:r>
      <w:r w:rsidR="00A00242" w:rsidRPr="0064077B">
        <w:rPr>
          <w:rFonts w:ascii="Times New Roman" w:hAnsi="Times New Roman"/>
          <w:sz w:val="24"/>
          <w:szCs w:val="24"/>
          <w:vertAlign w:val="subscript"/>
        </w:rPr>
        <w:t>4</w:t>
      </w:r>
      <w:r w:rsidR="00A00242" w:rsidRPr="0064077B">
        <w:rPr>
          <w:rFonts w:ascii="Times New Roman" w:hAnsi="Times New Roman"/>
          <w:sz w:val="24"/>
          <w:szCs w:val="24"/>
          <w:vertAlign w:val="superscript"/>
        </w:rPr>
        <w:t>2-</w:t>
      </w:r>
      <w:r w:rsidR="00A00242">
        <w:rPr>
          <w:rFonts w:ascii="Times New Roman" w:hAnsi="Times New Roman"/>
          <w:sz w:val="24"/>
          <w:szCs w:val="24"/>
        </w:rPr>
        <w:t xml:space="preserve"> did not significantly </w:t>
      </w:r>
      <w:r w:rsidR="0064077B">
        <w:rPr>
          <w:rFonts w:ascii="Times New Roman" w:hAnsi="Times New Roman"/>
          <w:sz w:val="24"/>
          <w:szCs w:val="24"/>
        </w:rPr>
        <w:t>reduce</w:t>
      </w:r>
      <w:r w:rsidR="00A00242">
        <w:rPr>
          <w:rFonts w:ascii="Times New Roman" w:hAnsi="Times New Roman"/>
          <w:sz w:val="24"/>
          <w:szCs w:val="24"/>
        </w:rPr>
        <w:t xml:space="preserve"> F adsorption because of the </w:t>
      </w:r>
      <w:r w:rsidR="00EA2400">
        <w:rPr>
          <w:rFonts w:ascii="Times New Roman" w:hAnsi="Times New Roman"/>
          <w:sz w:val="24"/>
          <w:szCs w:val="24"/>
        </w:rPr>
        <w:t>stronger ability of F adsorption compared to these two anions. This is the likely explanation for the inability of 0.1 M Na</w:t>
      </w:r>
      <w:r w:rsidR="00EA2400" w:rsidRPr="00A00242">
        <w:rPr>
          <w:rFonts w:ascii="Times New Roman" w:hAnsi="Times New Roman"/>
          <w:sz w:val="24"/>
          <w:szCs w:val="24"/>
          <w:vertAlign w:val="subscript"/>
        </w:rPr>
        <w:t>2</w:t>
      </w:r>
      <w:r w:rsidR="00EA2400">
        <w:rPr>
          <w:rFonts w:ascii="Times New Roman" w:hAnsi="Times New Roman"/>
          <w:sz w:val="24"/>
          <w:szCs w:val="24"/>
        </w:rPr>
        <w:t>SO</w:t>
      </w:r>
      <w:r w:rsidR="00EA2400" w:rsidRPr="00A00242">
        <w:rPr>
          <w:rFonts w:ascii="Times New Roman" w:hAnsi="Times New Roman"/>
          <w:sz w:val="24"/>
          <w:szCs w:val="24"/>
          <w:vertAlign w:val="subscript"/>
        </w:rPr>
        <w:t>4</w:t>
      </w:r>
      <w:r w:rsidR="00EA2400">
        <w:rPr>
          <w:rFonts w:ascii="Times New Roman" w:hAnsi="Times New Roman"/>
          <w:sz w:val="24"/>
          <w:szCs w:val="24"/>
        </w:rPr>
        <w:t xml:space="preserve">, and 0.1 M </w:t>
      </w:r>
      <w:proofErr w:type="spellStart"/>
      <w:r w:rsidR="00EA2400">
        <w:rPr>
          <w:rFonts w:ascii="Times New Roman" w:hAnsi="Times New Roman"/>
          <w:sz w:val="24"/>
          <w:szCs w:val="24"/>
        </w:rPr>
        <w:t>NaCl</w:t>
      </w:r>
      <w:proofErr w:type="spellEnd"/>
      <w:r w:rsidR="00EA2400">
        <w:rPr>
          <w:rFonts w:ascii="Times New Roman" w:hAnsi="Times New Roman"/>
          <w:sz w:val="24"/>
          <w:szCs w:val="24"/>
        </w:rPr>
        <w:t xml:space="preserve"> to significantly desorb F from HFO.  </w:t>
      </w:r>
      <w:proofErr w:type="spellStart"/>
      <w:r w:rsidR="004938AA">
        <w:rPr>
          <w:rFonts w:ascii="Times New Roman" w:hAnsi="Times New Roman"/>
          <w:sz w:val="24"/>
          <w:szCs w:val="24"/>
        </w:rPr>
        <w:t>Dey</w:t>
      </w:r>
      <w:proofErr w:type="spellEnd"/>
      <w:r w:rsidR="004938AA">
        <w:rPr>
          <w:rFonts w:ascii="Times New Roman" w:hAnsi="Times New Roman"/>
          <w:sz w:val="24"/>
          <w:szCs w:val="24"/>
        </w:rPr>
        <w:t xml:space="preserve"> et al. </w:t>
      </w:r>
      <w:r w:rsidR="00BD33CA">
        <w:rPr>
          <w:rFonts w:ascii="Times New Roman" w:hAnsi="Times New Roman"/>
          <w:sz w:val="24"/>
          <w:szCs w:val="24"/>
        </w:rPr>
        <w:t>[14</w:t>
      </w:r>
      <w:r w:rsidR="00050F23">
        <w:rPr>
          <w:rFonts w:ascii="Times New Roman" w:hAnsi="Times New Roman"/>
          <w:sz w:val="24"/>
          <w:szCs w:val="24"/>
        </w:rPr>
        <w:t>]</w:t>
      </w:r>
      <w:r w:rsidR="00EA2400">
        <w:rPr>
          <w:rFonts w:ascii="Times New Roman" w:hAnsi="Times New Roman"/>
          <w:sz w:val="24"/>
          <w:szCs w:val="24"/>
        </w:rPr>
        <w:t xml:space="preserve"> also reported</w:t>
      </w:r>
      <w:r w:rsidR="004938AA">
        <w:rPr>
          <w:rFonts w:ascii="Times New Roman" w:hAnsi="Times New Roman"/>
          <w:sz w:val="24"/>
          <w:szCs w:val="24"/>
        </w:rPr>
        <w:t xml:space="preserve"> that among </w:t>
      </w:r>
      <w:r w:rsidR="003B2F0C">
        <w:rPr>
          <w:rFonts w:ascii="Times New Roman" w:hAnsi="Times New Roman"/>
          <w:sz w:val="24"/>
          <w:szCs w:val="24"/>
        </w:rPr>
        <w:t>four</w:t>
      </w:r>
      <w:r w:rsidR="004938AA">
        <w:rPr>
          <w:rFonts w:ascii="Times New Roman" w:hAnsi="Times New Roman"/>
          <w:sz w:val="24"/>
          <w:szCs w:val="24"/>
        </w:rPr>
        <w:t xml:space="preserve"> reagents </w:t>
      </w:r>
      <w:r w:rsidR="003B2F0C">
        <w:rPr>
          <w:rFonts w:ascii="Times New Roman" w:hAnsi="Times New Roman"/>
          <w:sz w:val="24"/>
          <w:szCs w:val="24"/>
        </w:rPr>
        <w:t>tested</w:t>
      </w:r>
      <w:r w:rsidR="004938AA">
        <w:rPr>
          <w:rFonts w:ascii="Times New Roman" w:hAnsi="Times New Roman"/>
          <w:sz w:val="24"/>
          <w:szCs w:val="24"/>
        </w:rPr>
        <w:t>, the largest p</w:t>
      </w:r>
      <w:r w:rsidR="00F15F87">
        <w:rPr>
          <w:rFonts w:ascii="Times New Roman" w:hAnsi="Times New Roman"/>
          <w:sz w:val="24"/>
          <w:szCs w:val="24"/>
        </w:rPr>
        <w:t xml:space="preserve">ercentage of F </w:t>
      </w:r>
      <w:r w:rsidR="008221CD">
        <w:rPr>
          <w:rFonts w:ascii="Times New Roman" w:hAnsi="Times New Roman"/>
          <w:sz w:val="24"/>
          <w:szCs w:val="24"/>
        </w:rPr>
        <w:t xml:space="preserve">desorption </w:t>
      </w:r>
      <w:r w:rsidR="00F15F87">
        <w:rPr>
          <w:rFonts w:ascii="Times New Roman" w:hAnsi="Times New Roman"/>
          <w:sz w:val="24"/>
          <w:szCs w:val="24"/>
        </w:rPr>
        <w:t xml:space="preserve">(80%) from an F-rich HFO </w:t>
      </w:r>
      <w:r w:rsidR="008221CD">
        <w:rPr>
          <w:rFonts w:ascii="Times New Roman" w:hAnsi="Times New Roman"/>
          <w:sz w:val="24"/>
          <w:szCs w:val="24"/>
        </w:rPr>
        <w:t xml:space="preserve">was observed for </w:t>
      </w:r>
      <w:proofErr w:type="spellStart"/>
      <w:r w:rsidR="008221CD">
        <w:rPr>
          <w:rFonts w:ascii="Times New Roman" w:hAnsi="Times New Roman"/>
          <w:sz w:val="24"/>
          <w:szCs w:val="24"/>
        </w:rPr>
        <w:t>NaOH</w:t>
      </w:r>
      <w:proofErr w:type="spellEnd"/>
      <w:r w:rsidR="008221CD">
        <w:rPr>
          <w:rFonts w:ascii="Times New Roman" w:hAnsi="Times New Roman"/>
          <w:sz w:val="24"/>
          <w:szCs w:val="24"/>
        </w:rPr>
        <w:t xml:space="preserve"> </w:t>
      </w:r>
      <w:r w:rsidR="00F15F87">
        <w:rPr>
          <w:rFonts w:ascii="Times New Roman" w:hAnsi="Times New Roman"/>
          <w:sz w:val="24"/>
          <w:szCs w:val="24"/>
        </w:rPr>
        <w:t>and the least (15%)</w:t>
      </w:r>
      <w:r w:rsidR="008221CD">
        <w:rPr>
          <w:rFonts w:ascii="Times New Roman" w:hAnsi="Times New Roman"/>
          <w:sz w:val="24"/>
          <w:szCs w:val="24"/>
        </w:rPr>
        <w:t xml:space="preserve"> was for </w:t>
      </w:r>
      <w:proofErr w:type="spellStart"/>
      <w:r w:rsidR="008221CD">
        <w:rPr>
          <w:rFonts w:ascii="Times New Roman" w:hAnsi="Times New Roman"/>
          <w:sz w:val="24"/>
          <w:szCs w:val="24"/>
        </w:rPr>
        <w:t>NaCl</w:t>
      </w:r>
      <w:proofErr w:type="spellEnd"/>
      <w:r w:rsidR="008221CD">
        <w:rPr>
          <w:rFonts w:ascii="Times New Roman" w:hAnsi="Times New Roman"/>
          <w:sz w:val="24"/>
          <w:szCs w:val="24"/>
        </w:rPr>
        <w:t>.</w:t>
      </w:r>
      <w:r w:rsidR="00F15F87">
        <w:rPr>
          <w:rFonts w:ascii="Times New Roman" w:hAnsi="Times New Roman"/>
          <w:sz w:val="24"/>
          <w:szCs w:val="24"/>
        </w:rPr>
        <w:t xml:space="preserve"> </w:t>
      </w:r>
    </w:p>
    <w:p w:rsidR="005E7ABB" w:rsidRDefault="005E7ABB" w:rsidP="006E11AA">
      <w:pPr>
        <w:autoSpaceDE w:val="0"/>
        <w:autoSpaceDN w:val="0"/>
        <w:adjustRightInd w:val="0"/>
        <w:spacing w:after="0" w:line="480" w:lineRule="auto"/>
        <w:ind w:firstLine="426"/>
        <w:jc w:val="both"/>
        <w:rPr>
          <w:rFonts w:ascii="Times New Roman" w:hAnsi="Times New Roman"/>
          <w:sz w:val="24"/>
          <w:szCs w:val="24"/>
        </w:rPr>
      </w:pPr>
    </w:p>
    <w:p w:rsidR="005E7ABB" w:rsidRDefault="008E674B" w:rsidP="005E7ABB">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t>Fig. 9</w:t>
      </w:r>
    </w:p>
    <w:p w:rsidR="00C43206" w:rsidRDefault="00C43206" w:rsidP="006E11AA">
      <w:pPr>
        <w:autoSpaceDE w:val="0"/>
        <w:autoSpaceDN w:val="0"/>
        <w:adjustRightInd w:val="0"/>
        <w:spacing w:after="0" w:line="480" w:lineRule="auto"/>
        <w:ind w:firstLine="426"/>
        <w:jc w:val="both"/>
        <w:rPr>
          <w:rFonts w:ascii="Times New Roman" w:hAnsi="Times New Roman"/>
          <w:sz w:val="24"/>
          <w:szCs w:val="24"/>
        </w:rPr>
      </w:pPr>
    </w:p>
    <w:p w:rsidR="00801F7F" w:rsidRDefault="00C43206" w:rsidP="00C43206">
      <w:pPr>
        <w:autoSpaceDE w:val="0"/>
        <w:autoSpaceDN w:val="0"/>
        <w:adjustRightInd w:val="0"/>
        <w:spacing w:after="0" w:line="480" w:lineRule="auto"/>
        <w:ind w:firstLine="720"/>
        <w:jc w:val="both"/>
        <w:rPr>
          <w:rFonts w:ascii="Times New Roman" w:hAnsi="Times New Roman"/>
          <w:sz w:val="24"/>
          <w:szCs w:val="24"/>
        </w:rPr>
      </w:pPr>
      <w:r w:rsidRPr="00C43206">
        <w:rPr>
          <w:rFonts w:ascii="Times New Roman" w:hAnsi="Times New Roman"/>
          <w:sz w:val="24"/>
          <w:szCs w:val="24"/>
        </w:rPr>
        <w:t xml:space="preserve">The column study results showed that almost 97% of the previously adsorbed F was desorbed by 0.1 M </w:t>
      </w:r>
      <w:proofErr w:type="spellStart"/>
      <w:r w:rsidRPr="00C43206">
        <w:rPr>
          <w:rFonts w:ascii="Times New Roman" w:hAnsi="Times New Roman"/>
          <w:sz w:val="24"/>
          <w:szCs w:val="24"/>
        </w:rPr>
        <w:t>NaOH</w:t>
      </w:r>
      <w:proofErr w:type="spellEnd"/>
      <w:r w:rsidRPr="00C43206">
        <w:rPr>
          <w:rFonts w:ascii="Times New Roman" w:hAnsi="Times New Roman"/>
          <w:sz w:val="24"/>
          <w:szCs w:val="24"/>
        </w:rPr>
        <w:t xml:space="preserve"> in 30 min (21 bed volumes) and HFO w</w:t>
      </w:r>
      <w:r w:rsidR="00F22FD0">
        <w:rPr>
          <w:rFonts w:ascii="Times New Roman" w:hAnsi="Times New Roman"/>
          <w:sz w:val="24"/>
          <w:szCs w:val="24"/>
        </w:rPr>
        <w:t>as regenerated for reuse (Fig. 9</w:t>
      </w:r>
      <w:r w:rsidRPr="00C43206">
        <w:rPr>
          <w:rFonts w:ascii="Times New Roman" w:hAnsi="Times New Roman"/>
          <w:sz w:val="24"/>
          <w:szCs w:val="24"/>
        </w:rPr>
        <w:t xml:space="preserve">b). The F removal </w:t>
      </w:r>
      <w:r w:rsidR="0063681B" w:rsidRPr="0063681B">
        <w:rPr>
          <w:rFonts w:ascii="Times New Roman" w:hAnsi="Times New Roman"/>
          <w:sz w:val="24"/>
          <w:szCs w:val="24"/>
          <w:highlight w:val="yellow"/>
        </w:rPr>
        <w:t>percentage</w:t>
      </w:r>
      <w:r w:rsidRPr="00C43206">
        <w:rPr>
          <w:rFonts w:ascii="Times New Roman" w:hAnsi="Times New Roman"/>
          <w:sz w:val="24"/>
          <w:szCs w:val="24"/>
        </w:rPr>
        <w:t xml:space="preserve"> of the regenerated HFO declined to 62% (a decrease in F adsorption capacity from 5.90 mg/g for the virgin HFO to 3.63 mg/g </w:t>
      </w:r>
      <w:r w:rsidR="00F22FD0">
        <w:rPr>
          <w:rFonts w:ascii="Times New Roman" w:hAnsi="Times New Roman"/>
          <w:sz w:val="24"/>
          <w:szCs w:val="24"/>
        </w:rPr>
        <w:t>for the regenerated HFO) (Fig. 9</w:t>
      </w:r>
      <w:r w:rsidRPr="00C43206">
        <w:rPr>
          <w:rFonts w:ascii="Times New Roman" w:hAnsi="Times New Roman"/>
          <w:sz w:val="24"/>
          <w:szCs w:val="24"/>
        </w:rPr>
        <w:t>b).  The F adsorption capacity further fell to 3.43 and 3.26 mg/g, after the second and the third cycles of adsorption/desorption, res</w:t>
      </w:r>
      <w:r w:rsidR="00BD33CA">
        <w:rPr>
          <w:rFonts w:ascii="Times New Roman" w:hAnsi="Times New Roman"/>
          <w:sz w:val="24"/>
          <w:szCs w:val="24"/>
        </w:rPr>
        <w:t>pectively, as found by others [14</w:t>
      </w:r>
      <w:r w:rsidRPr="00C43206">
        <w:rPr>
          <w:rFonts w:ascii="Times New Roman" w:hAnsi="Times New Roman"/>
          <w:sz w:val="24"/>
          <w:szCs w:val="24"/>
        </w:rPr>
        <w:t>]. The reduction in adsorption capacity with continued reuse of adsorbents may be due to the chemisorption of previously adsorbed F, p</w:t>
      </w:r>
      <w:r w:rsidR="00BD33CA">
        <w:rPr>
          <w:rFonts w:ascii="Times New Roman" w:hAnsi="Times New Roman"/>
          <w:sz w:val="24"/>
          <w:szCs w:val="24"/>
        </w:rPr>
        <w:t>art of which was not desorbed [14</w:t>
      </w:r>
      <w:r w:rsidRPr="00C43206">
        <w:rPr>
          <w:rFonts w:ascii="Times New Roman" w:hAnsi="Times New Roman"/>
          <w:sz w:val="24"/>
          <w:szCs w:val="24"/>
        </w:rPr>
        <w:t xml:space="preserve">] and/or the use of the highly concentrated </w:t>
      </w:r>
      <w:proofErr w:type="spellStart"/>
      <w:r w:rsidRPr="00C43206">
        <w:rPr>
          <w:rFonts w:ascii="Times New Roman" w:hAnsi="Times New Roman"/>
          <w:sz w:val="24"/>
          <w:szCs w:val="24"/>
        </w:rPr>
        <w:t>NaOH</w:t>
      </w:r>
      <w:proofErr w:type="spellEnd"/>
      <w:r w:rsidRPr="00C43206">
        <w:rPr>
          <w:rFonts w:ascii="Times New Roman" w:hAnsi="Times New Roman"/>
          <w:sz w:val="24"/>
          <w:szCs w:val="24"/>
        </w:rPr>
        <w:t xml:space="preserve"> which might have modified the adsorbent surface.  Reduced adsorption capacity when HFO was reused three times was still much higher than that of many other adsorbents [7]. Therefore, HFO is proved to be a potential adsorbent for the removal of F. </w:t>
      </w:r>
    </w:p>
    <w:p w:rsidR="00801F7F" w:rsidRDefault="00801F7F" w:rsidP="006E11AA">
      <w:pPr>
        <w:autoSpaceDE w:val="0"/>
        <w:autoSpaceDN w:val="0"/>
        <w:adjustRightInd w:val="0"/>
        <w:spacing w:after="0" w:line="480" w:lineRule="auto"/>
        <w:jc w:val="both"/>
        <w:rPr>
          <w:rFonts w:ascii="Times New Roman" w:hAnsi="Times New Roman"/>
          <w:sz w:val="24"/>
          <w:szCs w:val="24"/>
        </w:rPr>
      </w:pPr>
    </w:p>
    <w:p w:rsidR="00F22FD0" w:rsidRDefault="00F22FD0" w:rsidP="00CB1621">
      <w:pPr>
        <w:spacing w:after="0" w:line="480" w:lineRule="auto"/>
        <w:jc w:val="both"/>
        <w:rPr>
          <w:rFonts w:ascii="Times New Roman" w:hAnsi="Times New Roman"/>
          <w:b/>
          <w:sz w:val="24"/>
          <w:szCs w:val="24"/>
          <w:lang w:eastAsia="ko-KR"/>
        </w:rPr>
      </w:pPr>
    </w:p>
    <w:p w:rsidR="00D63AC1" w:rsidRDefault="00CB1621" w:rsidP="00CB1621">
      <w:pPr>
        <w:spacing w:after="0" w:line="480" w:lineRule="auto"/>
        <w:jc w:val="both"/>
        <w:rPr>
          <w:rFonts w:ascii="Times New Roman" w:hAnsi="Times New Roman"/>
          <w:b/>
          <w:sz w:val="24"/>
          <w:szCs w:val="24"/>
          <w:lang w:eastAsia="ko-KR"/>
        </w:rPr>
      </w:pPr>
      <w:r w:rsidRPr="00ED5632">
        <w:rPr>
          <w:rFonts w:ascii="Times New Roman" w:hAnsi="Times New Roman"/>
          <w:b/>
          <w:sz w:val="24"/>
          <w:szCs w:val="24"/>
          <w:lang w:eastAsia="ko-KR"/>
        </w:rPr>
        <w:t>4. Conclusions</w:t>
      </w:r>
    </w:p>
    <w:p w:rsidR="008E674B" w:rsidRPr="00ED5632" w:rsidRDefault="008E674B" w:rsidP="00CB1621">
      <w:pPr>
        <w:spacing w:after="0" w:line="480" w:lineRule="auto"/>
        <w:jc w:val="both"/>
        <w:rPr>
          <w:rFonts w:ascii="Times New Roman" w:hAnsi="Times New Roman"/>
          <w:b/>
          <w:sz w:val="24"/>
          <w:szCs w:val="24"/>
          <w:lang w:eastAsia="ko-KR"/>
        </w:rPr>
      </w:pPr>
    </w:p>
    <w:p w:rsidR="001B72C2" w:rsidRDefault="00CB1621" w:rsidP="006E11AA">
      <w:pPr>
        <w:spacing w:after="0" w:line="480" w:lineRule="auto"/>
        <w:ind w:firstLine="426"/>
        <w:jc w:val="both"/>
        <w:rPr>
          <w:rFonts w:ascii="Times New Roman" w:hAnsi="Times New Roman"/>
          <w:sz w:val="24"/>
          <w:szCs w:val="24"/>
          <w:lang w:eastAsia="ko-KR"/>
        </w:rPr>
      </w:pPr>
      <w:r w:rsidRPr="00ED5632">
        <w:rPr>
          <w:rFonts w:ascii="Times New Roman" w:hAnsi="Times New Roman"/>
          <w:sz w:val="24"/>
          <w:szCs w:val="24"/>
          <w:lang w:eastAsia="ko-KR"/>
        </w:rPr>
        <w:t>Batch and fixed-</w:t>
      </w:r>
      <w:r w:rsidR="001B72C2">
        <w:rPr>
          <w:rFonts w:ascii="Times New Roman" w:hAnsi="Times New Roman"/>
          <w:sz w:val="24"/>
          <w:szCs w:val="24"/>
          <w:lang w:eastAsia="ko-KR"/>
        </w:rPr>
        <w:t xml:space="preserve">bed </w:t>
      </w:r>
      <w:r w:rsidRPr="00ED5632">
        <w:rPr>
          <w:rFonts w:ascii="Times New Roman" w:hAnsi="Times New Roman"/>
          <w:sz w:val="24"/>
          <w:szCs w:val="24"/>
          <w:lang w:eastAsia="ko-KR"/>
        </w:rPr>
        <w:t xml:space="preserve">column </w:t>
      </w:r>
      <w:r w:rsidR="001B72C2">
        <w:rPr>
          <w:rFonts w:ascii="Times New Roman" w:hAnsi="Times New Roman"/>
          <w:sz w:val="24"/>
          <w:szCs w:val="24"/>
          <w:lang w:eastAsia="ko-KR"/>
        </w:rPr>
        <w:t xml:space="preserve">(10 or 20% HFO + 90 or 80% anthracite) </w:t>
      </w:r>
      <w:r w:rsidRPr="00ED5632">
        <w:rPr>
          <w:rFonts w:ascii="Times New Roman" w:hAnsi="Times New Roman"/>
          <w:sz w:val="24"/>
          <w:szCs w:val="24"/>
          <w:lang w:eastAsia="ko-KR"/>
        </w:rPr>
        <w:t xml:space="preserve">experimental results showed </w:t>
      </w:r>
      <w:r w:rsidR="00E17FE1">
        <w:rPr>
          <w:rFonts w:ascii="Times New Roman" w:hAnsi="Times New Roman"/>
          <w:sz w:val="24"/>
          <w:szCs w:val="24"/>
          <w:lang w:eastAsia="ko-KR"/>
        </w:rPr>
        <w:t xml:space="preserve">that </w:t>
      </w:r>
      <w:r w:rsidRPr="00ED5632">
        <w:rPr>
          <w:rFonts w:ascii="Times New Roman" w:hAnsi="Times New Roman"/>
          <w:sz w:val="24"/>
          <w:szCs w:val="24"/>
          <w:lang w:eastAsia="ko-KR"/>
        </w:rPr>
        <w:t>HFO is a</w:t>
      </w:r>
      <w:r w:rsidR="00E17FE1">
        <w:rPr>
          <w:rFonts w:ascii="Times New Roman" w:hAnsi="Times New Roman"/>
          <w:sz w:val="24"/>
          <w:szCs w:val="24"/>
          <w:lang w:eastAsia="ko-KR"/>
        </w:rPr>
        <w:t>n</w:t>
      </w:r>
      <w:r w:rsidRPr="00ED5632">
        <w:rPr>
          <w:rFonts w:ascii="Times New Roman" w:hAnsi="Times New Roman"/>
          <w:sz w:val="24"/>
          <w:szCs w:val="24"/>
          <w:lang w:eastAsia="ko-KR"/>
        </w:rPr>
        <w:t xml:space="preserve"> </w:t>
      </w:r>
      <w:r w:rsidR="001B72C2">
        <w:rPr>
          <w:rFonts w:ascii="Times New Roman" w:hAnsi="Times New Roman"/>
          <w:sz w:val="24"/>
          <w:szCs w:val="24"/>
          <w:lang w:eastAsia="ko-KR"/>
        </w:rPr>
        <w:t>efficient</w:t>
      </w:r>
      <w:r w:rsidRPr="00ED5632">
        <w:rPr>
          <w:rFonts w:ascii="Times New Roman" w:hAnsi="Times New Roman"/>
          <w:sz w:val="24"/>
          <w:szCs w:val="24"/>
          <w:lang w:eastAsia="ko-KR"/>
        </w:rPr>
        <w:t xml:space="preserve"> adsorbent for removing </w:t>
      </w:r>
      <w:r w:rsidR="001B72C2">
        <w:rPr>
          <w:rFonts w:ascii="Times New Roman" w:hAnsi="Times New Roman" w:cs="Times New Roman"/>
          <w:sz w:val="24"/>
          <w:szCs w:val="24"/>
        </w:rPr>
        <w:t xml:space="preserve">F </w:t>
      </w:r>
      <w:r w:rsidRPr="00ED5632">
        <w:rPr>
          <w:rFonts w:ascii="Times New Roman" w:hAnsi="Times New Roman"/>
          <w:sz w:val="24"/>
          <w:szCs w:val="24"/>
          <w:lang w:eastAsia="ko-KR"/>
        </w:rPr>
        <w:t xml:space="preserve">from aqueous solutions. The batch adsorption was satisfactorily explained using </w:t>
      </w:r>
      <w:r w:rsidR="00E17FE1">
        <w:rPr>
          <w:rFonts w:ascii="Times New Roman" w:hAnsi="Times New Roman"/>
          <w:sz w:val="24"/>
          <w:szCs w:val="24"/>
          <w:lang w:eastAsia="ko-KR"/>
        </w:rPr>
        <w:t xml:space="preserve">both </w:t>
      </w:r>
      <w:r w:rsidRPr="00ED5632">
        <w:rPr>
          <w:rFonts w:ascii="Times New Roman" w:hAnsi="Times New Roman"/>
          <w:sz w:val="24"/>
          <w:szCs w:val="24"/>
          <w:lang w:eastAsia="ko-KR"/>
        </w:rPr>
        <w:t xml:space="preserve">the Langmuir </w:t>
      </w:r>
      <w:r w:rsidR="00E17FE1">
        <w:rPr>
          <w:rFonts w:ascii="Times New Roman" w:hAnsi="Times New Roman"/>
          <w:sz w:val="24"/>
          <w:szCs w:val="24"/>
          <w:lang w:eastAsia="ko-KR"/>
        </w:rPr>
        <w:t xml:space="preserve">and </w:t>
      </w:r>
      <w:proofErr w:type="spellStart"/>
      <w:r w:rsidR="00E17FE1">
        <w:rPr>
          <w:rFonts w:ascii="Times New Roman" w:hAnsi="Times New Roman"/>
          <w:sz w:val="24"/>
          <w:szCs w:val="24"/>
          <w:lang w:eastAsia="ko-KR"/>
        </w:rPr>
        <w:t>Freundlich</w:t>
      </w:r>
      <w:proofErr w:type="spellEnd"/>
      <w:r w:rsidR="00E17FE1">
        <w:rPr>
          <w:rFonts w:ascii="Times New Roman" w:hAnsi="Times New Roman"/>
          <w:sz w:val="24"/>
          <w:szCs w:val="24"/>
          <w:lang w:eastAsia="ko-KR"/>
        </w:rPr>
        <w:t xml:space="preserve"> </w:t>
      </w:r>
      <w:r w:rsidRPr="00ED5632">
        <w:rPr>
          <w:rFonts w:ascii="Times New Roman" w:hAnsi="Times New Roman"/>
          <w:sz w:val="24"/>
          <w:szCs w:val="24"/>
          <w:lang w:eastAsia="ko-KR"/>
        </w:rPr>
        <w:t>isotherm</w:t>
      </w:r>
      <w:r w:rsidR="00E17FE1">
        <w:rPr>
          <w:rFonts w:ascii="Times New Roman" w:hAnsi="Times New Roman"/>
          <w:sz w:val="24"/>
          <w:szCs w:val="24"/>
          <w:lang w:eastAsia="ko-KR"/>
        </w:rPr>
        <w:t>s</w:t>
      </w:r>
      <w:r w:rsidRPr="00ED5632">
        <w:rPr>
          <w:rFonts w:ascii="Times New Roman" w:hAnsi="Times New Roman"/>
          <w:sz w:val="24"/>
          <w:szCs w:val="24"/>
          <w:lang w:eastAsia="ko-KR"/>
        </w:rPr>
        <w:t xml:space="preserve"> while the column adsorption data fitted reasonably well to Thomas </w:t>
      </w:r>
      <w:r w:rsidR="0065181A">
        <w:rPr>
          <w:rFonts w:ascii="Times New Roman" w:hAnsi="Times New Roman"/>
          <w:sz w:val="24"/>
          <w:szCs w:val="24"/>
          <w:lang w:eastAsia="ko-KR"/>
        </w:rPr>
        <w:t xml:space="preserve">model but by </w:t>
      </w:r>
      <w:r w:rsidR="0065181A" w:rsidRPr="00525D28">
        <w:rPr>
          <w:rFonts w:ascii="Times New Roman" w:hAnsi="Times New Roman"/>
          <w:sz w:val="24"/>
          <w:szCs w:val="24"/>
          <w:highlight w:val="yellow"/>
          <w:lang w:eastAsia="ko-KR"/>
        </w:rPr>
        <w:t>using an artificial neural network approach the model’s capability was improved</w:t>
      </w:r>
      <w:r w:rsidR="0065181A">
        <w:rPr>
          <w:rFonts w:ascii="Times New Roman" w:hAnsi="Times New Roman"/>
          <w:sz w:val="24"/>
          <w:szCs w:val="24"/>
          <w:lang w:eastAsia="ko-KR"/>
        </w:rPr>
        <w:t xml:space="preserve">. </w:t>
      </w:r>
      <w:r w:rsidRPr="00ED5632">
        <w:rPr>
          <w:rFonts w:ascii="Times New Roman" w:hAnsi="Times New Roman"/>
          <w:sz w:val="24"/>
          <w:szCs w:val="24"/>
          <w:lang w:eastAsia="ko-KR"/>
        </w:rPr>
        <w:t xml:space="preserve">The Langmuir </w:t>
      </w:r>
      <w:r w:rsidR="001B72C2">
        <w:rPr>
          <w:rFonts w:ascii="Times New Roman" w:hAnsi="Times New Roman"/>
          <w:sz w:val="24"/>
          <w:szCs w:val="24"/>
          <w:lang w:eastAsia="ko-KR"/>
        </w:rPr>
        <w:t xml:space="preserve">maximum </w:t>
      </w:r>
      <w:r w:rsidRPr="00ED5632">
        <w:rPr>
          <w:rFonts w:ascii="Times New Roman" w:hAnsi="Times New Roman"/>
          <w:sz w:val="24"/>
          <w:szCs w:val="24"/>
          <w:lang w:eastAsia="ko-KR"/>
        </w:rPr>
        <w:t xml:space="preserve">adsorption capacity </w:t>
      </w:r>
      <w:r w:rsidR="001B72C2">
        <w:rPr>
          <w:rFonts w:ascii="Times New Roman" w:hAnsi="Times New Roman"/>
          <w:sz w:val="24"/>
          <w:szCs w:val="24"/>
          <w:lang w:eastAsia="ko-KR"/>
        </w:rPr>
        <w:t xml:space="preserve">at pH </w:t>
      </w:r>
      <w:r w:rsidR="001B72C2" w:rsidRPr="00CB59B2">
        <w:rPr>
          <w:rFonts w:ascii="Times New Roman" w:hAnsi="Times New Roman"/>
          <w:sz w:val="24"/>
          <w:szCs w:val="24"/>
          <w:lang w:eastAsia="ko-KR"/>
        </w:rPr>
        <w:t>6.5</w:t>
      </w:r>
      <w:r w:rsidR="001B72C2">
        <w:rPr>
          <w:rFonts w:ascii="Times New Roman" w:hAnsi="Times New Roman"/>
          <w:sz w:val="24"/>
          <w:szCs w:val="24"/>
          <w:lang w:eastAsia="ko-KR"/>
        </w:rPr>
        <w:t xml:space="preserve"> </w:t>
      </w:r>
      <w:r w:rsidRPr="00ED5632">
        <w:rPr>
          <w:rFonts w:ascii="Times New Roman" w:hAnsi="Times New Roman"/>
          <w:sz w:val="24"/>
          <w:szCs w:val="24"/>
          <w:lang w:eastAsia="ko-KR"/>
        </w:rPr>
        <w:t>was 6.71 mg F/g and the highest</w:t>
      </w:r>
      <w:r w:rsidR="00DA0416" w:rsidRPr="00ED5632">
        <w:rPr>
          <w:rFonts w:ascii="Times New Roman" w:hAnsi="Times New Roman"/>
          <w:sz w:val="24"/>
          <w:szCs w:val="24"/>
          <w:lang w:eastAsia="ko-KR"/>
        </w:rPr>
        <w:t xml:space="preserve"> column breakthrough</w:t>
      </w:r>
      <w:r w:rsidRPr="00ED5632">
        <w:rPr>
          <w:rFonts w:ascii="Times New Roman" w:hAnsi="Times New Roman"/>
          <w:sz w:val="24"/>
          <w:szCs w:val="24"/>
          <w:lang w:eastAsia="ko-KR"/>
        </w:rPr>
        <w:t xml:space="preserve"> adsorption capacity was </w:t>
      </w:r>
      <w:r w:rsidR="00DA0416" w:rsidRPr="00ED5632">
        <w:rPr>
          <w:rFonts w:ascii="Times New Roman" w:hAnsi="Times New Roman"/>
          <w:sz w:val="24"/>
          <w:szCs w:val="24"/>
          <w:lang w:eastAsia="ko-KR"/>
        </w:rPr>
        <w:t>7.06 mg F</w:t>
      </w:r>
      <w:r w:rsidRPr="00ED5632">
        <w:rPr>
          <w:rFonts w:ascii="Times New Roman" w:hAnsi="Times New Roman"/>
          <w:sz w:val="24"/>
          <w:szCs w:val="24"/>
          <w:lang w:eastAsia="ko-KR"/>
        </w:rPr>
        <w:t>/g at th</w:t>
      </w:r>
      <w:r w:rsidR="00DA0416" w:rsidRPr="00ED5632">
        <w:rPr>
          <w:rFonts w:ascii="Times New Roman" w:hAnsi="Times New Roman"/>
          <w:sz w:val="24"/>
          <w:szCs w:val="24"/>
          <w:lang w:eastAsia="ko-KR"/>
        </w:rPr>
        <w:t>e inlet concentration of 30 mg F</w:t>
      </w:r>
      <w:r w:rsidRPr="00ED5632">
        <w:rPr>
          <w:rFonts w:ascii="Times New Roman" w:hAnsi="Times New Roman"/>
          <w:sz w:val="24"/>
          <w:szCs w:val="24"/>
          <w:lang w:eastAsia="ko-KR"/>
        </w:rPr>
        <w:t>/L, 12 cm bed height</w:t>
      </w:r>
      <w:r w:rsidR="00DA0416" w:rsidRPr="00ED5632">
        <w:rPr>
          <w:rFonts w:ascii="Times New Roman" w:hAnsi="Times New Roman"/>
          <w:sz w:val="24"/>
          <w:szCs w:val="24"/>
          <w:lang w:eastAsia="ko-KR"/>
        </w:rPr>
        <w:t>, pH</w:t>
      </w:r>
      <w:r w:rsidRPr="00ED5632">
        <w:rPr>
          <w:rFonts w:ascii="Times New Roman" w:hAnsi="Times New Roman"/>
          <w:sz w:val="24"/>
          <w:szCs w:val="24"/>
          <w:lang w:eastAsia="ko-KR"/>
        </w:rPr>
        <w:t xml:space="preserve"> </w:t>
      </w:r>
      <w:r w:rsidR="00DA0416" w:rsidRPr="00ED5632">
        <w:rPr>
          <w:rFonts w:ascii="Times New Roman" w:hAnsi="Times New Roman"/>
          <w:sz w:val="24"/>
          <w:szCs w:val="24"/>
          <w:lang w:eastAsia="ko-KR"/>
        </w:rPr>
        <w:t xml:space="preserve">5 </w:t>
      </w:r>
      <w:r w:rsidRPr="00ED5632">
        <w:rPr>
          <w:rFonts w:ascii="Times New Roman" w:hAnsi="Times New Roman"/>
          <w:sz w:val="24"/>
          <w:szCs w:val="24"/>
          <w:lang w:eastAsia="ko-KR"/>
        </w:rPr>
        <w:t xml:space="preserve">and </w:t>
      </w:r>
      <w:r w:rsidR="00DA0416" w:rsidRPr="00ED5632">
        <w:rPr>
          <w:rFonts w:ascii="Times New Roman" w:hAnsi="Times New Roman"/>
          <w:sz w:val="24"/>
          <w:szCs w:val="24"/>
          <w:lang w:eastAsia="ko-KR"/>
        </w:rPr>
        <w:t>2.5</w:t>
      </w:r>
      <w:r w:rsidRPr="00ED5632">
        <w:rPr>
          <w:rFonts w:ascii="Times New Roman" w:hAnsi="Times New Roman"/>
          <w:sz w:val="24"/>
          <w:szCs w:val="24"/>
          <w:lang w:eastAsia="ko-KR"/>
        </w:rPr>
        <w:t xml:space="preserve"> m/h filtration velocity. </w:t>
      </w:r>
      <w:r w:rsidR="00E17FE1" w:rsidRPr="00ED5632">
        <w:rPr>
          <w:rFonts w:ascii="Times New Roman" w:hAnsi="Times New Roman"/>
          <w:sz w:val="24"/>
          <w:szCs w:val="24"/>
          <w:lang w:eastAsia="ko-KR"/>
        </w:rPr>
        <w:t>The adsorption capacity predicted by the Thomas model was also highest (12.7 mg F/g) for these experimental conditions.</w:t>
      </w:r>
      <w:r w:rsidR="001414C6">
        <w:rPr>
          <w:rFonts w:ascii="Times New Roman" w:hAnsi="Times New Roman"/>
          <w:sz w:val="24"/>
          <w:szCs w:val="24"/>
          <w:lang w:eastAsia="ko-KR"/>
        </w:rPr>
        <w:t xml:space="preserve"> The kinetic data on F adsorption on HFO was better described by pseudo-second order model than pseudo-first order model.</w:t>
      </w:r>
      <w:r w:rsidR="00E17FE1" w:rsidRPr="00ED5632">
        <w:rPr>
          <w:rFonts w:ascii="Times New Roman" w:hAnsi="Times New Roman"/>
          <w:sz w:val="24"/>
          <w:szCs w:val="24"/>
          <w:lang w:eastAsia="ko-KR"/>
        </w:rPr>
        <w:t xml:space="preserve"> </w:t>
      </w:r>
    </w:p>
    <w:p w:rsidR="00371907" w:rsidRDefault="001B72C2" w:rsidP="006E11AA">
      <w:pPr>
        <w:spacing w:after="0" w:line="480" w:lineRule="auto"/>
        <w:ind w:firstLine="426"/>
        <w:jc w:val="both"/>
        <w:rPr>
          <w:rFonts w:ascii="Times New Roman" w:hAnsi="Times New Roman"/>
          <w:sz w:val="24"/>
          <w:szCs w:val="24"/>
          <w:lang w:eastAsia="ko-KR"/>
        </w:rPr>
      </w:pPr>
      <w:r>
        <w:rPr>
          <w:rFonts w:ascii="Times New Roman" w:hAnsi="Times New Roman"/>
          <w:sz w:val="24"/>
          <w:szCs w:val="24"/>
          <w:lang w:eastAsia="ko-KR"/>
        </w:rPr>
        <w:t xml:space="preserve"> Solution pH had a strong effect on F adsorption which decreased continuously from pH 3 to 7. Fluoride adsorption decreased the PZC of HFO</w:t>
      </w:r>
      <w:r w:rsidR="00E3713A">
        <w:rPr>
          <w:rFonts w:ascii="Times New Roman" w:hAnsi="Times New Roman"/>
          <w:sz w:val="24"/>
          <w:szCs w:val="24"/>
          <w:lang w:eastAsia="ko-KR"/>
        </w:rPr>
        <w:t>. Phosphate and SO</w:t>
      </w:r>
      <w:r w:rsidR="00E3713A" w:rsidRPr="00E3713A">
        <w:rPr>
          <w:rFonts w:ascii="Times New Roman" w:hAnsi="Times New Roman"/>
          <w:sz w:val="24"/>
          <w:szCs w:val="24"/>
          <w:vertAlign w:val="subscript"/>
          <w:lang w:eastAsia="ko-KR"/>
        </w:rPr>
        <w:t>4</w:t>
      </w:r>
      <w:r w:rsidR="00E3713A" w:rsidRPr="00E3713A">
        <w:rPr>
          <w:rFonts w:ascii="Times New Roman" w:hAnsi="Times New Roman"/>
          <w:sz w:val="24"/>
          <w:szCs w:val="24"/>
          <w:vertAlign w:val="superscript"/>
          <w:lang w:eastAsia="ko-KR"/>
        </w:rPr>
        <w:t>2-</w:t>
      </w:r>
      <w:r w:rsidR="00E3713A">
        <w:rPr>
          <w:rFonts w:ascii="Times New Roman" w:hAnsi="Times New Roman"/>
          <w:sz w:val="24"/>
          <w:szCs w:val="24"/>
          <w:lang w:eastAsia="ko-KR"/>
        </w:rPr>
        <w:t xml:space="preserve"> reduced F adsorption whereas NO</w:t>
      </w:r>
      <w:r w:rsidR="00E3713A" w:rsidRPr="00E3713A">
        <w:rPr>
          <w:rFonts w:ascii="Times New Roman" w:hAnsi="Times New Roman"/>
          <w:sz w:val="24"/>
          <w:szCs w:val="24"/>
          <w:vertAlign w:val="subscript"/>
          <w:lang w:eastAsia="ko-KR"/>
        </w:rPr>
        <w:t>3</w:t>
      </w:r>
      <w:r w:rsidR="00E3713A" w:rsidRPr="00E3713A">
        <w:rPr>
          <w:rFonts w:ascii="Times New Roman" w:hAnsi="Times New Roman"/>
          <w:sz w:val="24"/>
          <w:szCs w:val="24"/>
          <w:vertAlign w:val="superscript"/>
          <w:lang w:eastAsia="ko-KR"/>
        </w:rPr>
        <w:t>-</w:t>
      </w:r>
      <w:r w:rsidR="00E3713A">
        <w:rPr>
          <w:rFonts w:ascii="Times New Roman" w:hAnsi="Times New Roman"/>
          <w:sz w:val="24"/>
          <w:szCs w:val="24"/>
          <w:lang w:eastAsia="ko-KR"/>
        </w:rPr>
        <w:t xml:space="preserve"> and Cl</w:t>
      </w:r>
      <w:r w:rsidR="00E3713A" w:rsidRPr="00E3713A">
        <w:rPr>
          <w:rFonts w:ascii="Times New Roman" w:hAnsi="Times New Roman"/>
          <w:sz w:val="24"/>
          <w:szCs w:val="24"/>
          <w:vertAlign w:val="superscript"/>
          <w:lang w:eastAsia="ko-KR"/>
        </w:rPr>
        <w:t>-</w:t>
      </w:r>
      <w:r w:rsidR="00E3713A">
        <w:rPr>
          <w:rFonts w:ascii="Times New Roman" w:hAnsi="Times New Roman"/>
          <w:sz w:val="24"/>
          <w:szCs w:val="24"/>
          <w:lang w:eastAsia="ko-KR"/>
        </w:rPr>
        <w:t xml:space="preserve"> had little effect on F adsorption. Consistent with this data 0.1 M </w:t>
      </w:r>
      <w:proofErr w:type="spellStart"/>
      <w:r w:rsidR="00E3713A">
        <w:rPr>
          <w:rFonts w:ascii="Times New Roman" w:hAnsi="Times New Roman"/>
          <w:sz w:val="24"/>
          <w:szCs w:val="24"/>
          <w:lang w:eastAsia="ko-KR"/>
        </w:rPr>
        <w:t>NaCl</w:t>
      </w:r>
      <w:proofErr w:type="spellEnd"/>
      <w:r w:rsidR="00E3713A">
        <w:rPr>
          <w:rFonts w:ascii="Times New Roman" w:hAnsi="Times New Roman"/>
          <w:sz w:val="24"/>
          <w:szCs w:val="24"/>
          <w:lang w:eastAsia="ko-KR"/>
        </w:rPr>
        <w:t xml:space="preserve"> and 0.1 M Na</w:t>
      </w:r>
      <w:r w:rsidR="00E3713A" w:rsidRPr="00E3713A">
        <w:rPr>
          <w:rFonts w:ascii="Times New Roman" w:hAnsi="Times New Roman"/>
          <w:sz w:val="24"/>
          <w:szCs w:val="24"/>
          <w:vertAlign w:val="subscript"/>
          <w:lang w:eastAsia="ko-KR"/>
        </w:rPr>
        <w:t>2</w:t>
      </w:r>
      <w:r w:rsidR="00E3713A">
        <w:rPr>
          <w:rFonts w:ascii="Times New Roman" w:hAnsi="Times New Roman"/>
          <w:sz w:val="24"/>
          <w:szCs w:val="24"/>
          <w:lang w:eastAsia="ko-KR"/>
        </w:rPr>
        <w:t>SO</w:t>
      </w:r>
      <w:r w:rsidR="00E3713A" w:rsidRPr="00E3713A">
        <w:rPr>
          <w:rFonts w:ascii="Times New Roman" w:hAnsi="Times New Roman"/>
          <w:sz w:val="24"/>
          <w:szCs w:val="24"/>
          <w:vertAlign w:val="subscript"/>
          <w:lang w:eastAsia="ko-KR"/>
        </w:rPr>
        <w:t>4</w:t>
      </w:r>
      <w:r w:rsidR="00E3713A">
        <w:rPr>
          <w:rFonts w:ascii="Times New Roman" w:hAnsi="Times New Roman"/>
          <w:sz w:val="24"/>
          <w:szCs w:val="24"/>
          <w:lang w:eastAsia="ko-KR"/>
        </w:rPr>
        <w:t xml:space="preserve"> failed to desorb F from HFO whereas 0.1 M </w:t>
      </w:r>
      <w:proofErr w:type="spellStart"/>
      <w:r w:rsidR="00E3713A">
        <w:rPr>
          <w:rFonts w:ascii="Times New Roman" w:hAnsi="Times New Roman"/>
          <w:sz w:val="24"/>
          <w:szCs w:val="24"/>
          <w:lang w:eastAsia="ko-KR"/>
        </w:rPr>
        <w:t>NaOH</w:t>
      </w:r>
      <w:proofErr w:type="spellEnd"/>
      <w:r w:rsidR="00E3713A">
        <w:rPr>
          <w:rFonts w:ascii="Times New Roman" w:hAnsi="Times New Roman"/>
          <w:sz w:val="24"/>
          <w:szCs w:val="24"/>
          <w:lang w:eastAsia="ko-KR"/>
        </w:rPr>
        <w:t xml:space="preserve"> was able to desorb nearly all adsorbed F. Data on zeta potential</w:t>
      </w:r>
      <w:r w:rsidR="00E12E81">
        <w:rPr>
          <w:rFonts w:ascii="Times New Roman" w:hAnsi="Times New Roman"/>
          <w:sz w:val="24"/>
          <w:szCs w:val="24"/>
          <w:lang w:eastAsia="ko-KR"/>
        </w:rPr>
        <w:t xml:space="preserve"> and</w:t>
      </w:r>
      <w:r w:rsidR="00E3713A">
        <w:rPr>
          <w:rFonts w:ascii="Times New Roman" w:hAnsi="Times New Roman"/>
          <w:sz w:val="24"/>
          <w:szCs w:val="24"/>
          <w:lang w:eastAsia="ko-KR"/>
        </w:rPr>
        <w:t xml:space="preserve"> </w:t>
      </w:r>
      <w:r w:rsidR="00E12E81">
        <w:rPr>
          <w:rFonts w:ascii="Times New Roman" w:hAnsi="Times New Roman"/>
          <w:sz w:val="24"/>
          <w:szCs w:val="24"/>
          <w:lang w:eastAsia="ko-KR"/>
        </w:rPr>
        <w:t xml:space="preserve">PZC of HFO and </w:t>
      </w:r>
      <w:r w:rsidR="00E3713A">
        <w:rPr>
          <w:rFonts w:ascii="Times New Roman" w:hAnsi="Times New Roman"/>
          <w:sz w:val="24"/>
          <w:szCs w:val="24"/>
          <w:lang w:eastAsia="ko-KR"/>
        </w:rPr>
        <w:t xml:space="preserve">complementary ions effects </w:t>
      </w:r>
      <w:r w:rsidR="00E12E81">
        <w:rPr>
          <w:rFonts w:ascii="Times New Roman" w:hAnsi="Times New Roman"/>
          <w:sz w:val="24"/>
          <w:szCs w:val="24"/>
          <w:lang w:eastAsia="ko-KR"/>
        </w:rPr>
        <w:t xml:space="preserve">on F adsorption </w:t>
      </w:r>
      <w:r w:rsidR="00E3713A">
        <w:rPr>
          <w:rFonts w:ascii="Times New Roman" w:hAnsi="Times New Roman"/>
          <w:sz w:val="24"/>
          <w:szCs w:val="24"/>
          <w:lang w:eastAsia="ko-KR"/>
        </w:rPr>
        <w:t>and desorption showed that F was specifically adsorbed by HFO by</w:t>
      </w:r>
      <w:r w:rsidR="00264971">
        <w:rPr>
          <w:rFonts w:ascii="Times New Roman" w:hAnsi="Times New Roman"/>
          <w:sz w:val="24"/>
          <w:szCs w:val="24"/>
          <w:lang w:eastAsia="ko-KR"/>
        </w:rPr>
        <w:t xml:space="preserve"> an</w:t>
      </w:r>
      <w:r w:rsidR="00E3713A">
        <w:rPr>
          <w:rFonts w:ascii="Times New Roman" w:hAnsi="Times New Roman"/>
          <w:sz w:val="24"/>
          <w:szCs w:val="24"/>
          <w:lang w:eastAsia="ko-KR"/>
        </w:rPr>
        <w:t xml:space="preserve"> inner-sphere complexation mechanism. </w:t>
      </w:r>
      <w:r w:rsidR="00264971">
        <w:rPr>
          <w:rFonts w:ascii="Times New Roman" w:hAnsi="Times New Roman"/>
          <w:sz w:val="24"/>
          <w:szCs w:val="24"/>
          <w:lang w:eastAsia="ko-KR"/>
        </w:rPr>
        <w:t xml:space="preserve"> Finally, th</w:t>
      </w:r>
      <w:r w:rsidR="00264971" w:rsidRPr="00ED5632">
        <w:rPr>
          <w:rFonts w:ascii="Times New Roman" w:hAnsi="Times New Roman"/>
          <w:sz w:val="24"/>
          <w:szCs w:val="24"/>
          <w:lang w:eastAsia="ko-KR"/>
        </w:rPr>
        <w:t xml:space="preserve">e </w:t>
      </w:r>
      <w:r w:rsidR="00DA0416" w:rsidRPr="00ED5632">
        <w:rPr>
          <w:rFonts w:ascii="Times New Roman" w:hAnsi="Times New Roman"/>
          <w:sz w:val="24"/>
          <w:szCs w:val="24"/>
          <w:lang w:eastAsia="ko-KR"/>
        </w:rPr>
        <w:t>HFO</w:t>
      </w:r>
      <w:r w:rsidR="00CB1621" w:rsidRPr="00ED5632">
        <w:rPr>
          <w:rFonts w:ascii="Times New Roman" w:hAnsi="Times New Roman"/>
          <w:sz w:val="24"/>
          <w:szCs w:val="24"/>
          <w:lang w:eastAsia="ko-KR"/>
        </w:rPr>
        <w:t xml:space="preserve"> could be regenerated by leaching the adsorbed </w:t>
      </w:r>
      <w:r w:rsidR="00E17FE1">
        <w:rPr>
          <w:rFonts w:ascii="Times New Roman" w:hAnsi="Times New Roman" w:cs="Times New Roman"/>
          <w:sz w:val="24"/>
          <w:szCs w:val="24"/>
        </w:rPr>
        <w:t>F</w:t>
      </w:r>
      <w:r w:rsidR="00DA0416" w:rsidRPr="00ED5632">
        <w:rPr>
          <w:rFonts w:ascii="Times New Roman" w:hAnsi="Times New Roman"/>
          <w:sz w:val="24"/>
          <w:szCs w:val="24"/>
          <w:lang w:eastAsia="ko-KR"/>
        </w:rPr>
        <w:t xml:space="preserve"> </w:t>
      </w:r>
      <w:r w:rsidR="00CB1621" w:rsidRPr="00ED5632">
        <w:rPr>
          <w:rFonts w:ascii="Times New Roman" w:hAnsi="Times New Roman"/>
          <w:sz w:val="24"/>
          <w:szCs w:val="24"/>
          <w:lang w:eastAsia="ko-KR"/>
        </w:rPr>
        <w:t xml:space="preserve">with </w:t>
      </w:r>
      <w:r w:rsidR="00DA0416" w:rsidRPr="00ED5632">
        <w:rPr>
          <w:rFonts w:ascii="Times New Roman" w:hAnsi="Times New Roman"/>
          <w:sz w:val="24"/>
          <w:szCs w:val="24"/>
          <w:lang w:eastAsia="ko-KR"/>
        </w:rPr>
        <w:t>0.</w:t>
      </w:r>
      <w:r w:rsidR="00CB1621" w:rsidRPr="00ED5632">
        <w:rPr>
          <w:rFonts w:ascii="Times New Roman" w:hAnsi="Times New Roman"/>
          <w:sz w:val="24"/>
          <w:szCs w:val="24"/>
          <w:lang w:eastAsia="ko-KR"/>
        </w:rPr>
        <w:t xml:space="preserve">1 M </w:t>
      </w:r>
      <w:proofErr w:type="spellStart"/>
      <w:r w:rsidR="00CB1621" w:rsidRPr="00ED5632">
        <w:rPr>
          <w:rFonts w:ascii="Times New Roman" w:hAnsi="Times New Roman"/>
          <w:sz w:val="24"/>
          <w:szCs w:val="24"/>
          <w:lang w:eastAsia="ko-KR"/>
        </w:rPr>
        <w:t>NaOH</w:t>
      </w:r>
      <w:proofErr w:type="spellEnd"/>
      <w:r w:rsidR="00CB1621" w:rsidRPr="00ED5632">
        <w:rPr>
          <w:rFonts w:ascii="Times New Roman" w:hAnsi="Times New Roman"/>
          <w:sz w:val="24"/>
          <w:szCs w:val="24"/>
          <w:lang w:eastAsia="ko-KR"/>
        </w:rPr>
        <w:t xml:space="preserve"> solution and reused for at least </w:t>
      </w:r>
      <w:r w:rsidR="00CB59B2">
        <w:rPr>
          <w:rFonts w:ascii="Times New Roman" w:hAnsi="Times New Roman"/>
          <w:sz w:val="24"/>
          <w:szCs w:val="24"/>
          <w:lang w:eastAsia="ko-KR"/>
        </w:rPr>
        <w:t xml:space="preserve">three times but the F adsorption capacity decreased </w:t>
      </w:r>
      <w:r w:rsidR="00450C72">
        <w:rPr>
          <w:rFonts w:ascii="Times New Roman" w:hAnsi="Times New Roman"/>
          <w:sz w:val="24"/>
          <w:szCs w:val="24"/>
          <w:lang w:eastAsia="ko-KR"/>
        </w:rPr>
        <w:t>with repeated use.</w:t>
      </w:r>
    </w:p>
    <w:p w:rsidR="004524C0" w:rsidRDefault="004524C0" w:rsidP="00264971">
      <w:pPr>
        <w:spacing w:after="0" w:line="480" w:lineRule="auto"/>
        <w:ind w:firstLine="720"/>
        <w:jc w:val="both"/>
        <w:rPr>
          <w:rFonts w:ascii="Times New Roman" w:hAnsi="Times New Roman"/>
          <w:sz w:val="24"/>
          <w:szCs w:val="24"/>
          <w:lang w:eastAsia="ko-KR"/>
        </w:rPr>
      </w:pPr>
    </w:p>
    <w:p w:rsidR="00EE3A80" w:rsidRDefault="004524C0" w:rsidP="004524C0">
      <w:pPr>
        <w:spacing w:after="0" w:line="480" w:lineRule="auto"/>
        <w:jc w:val="both"/>
        <w:rPr>
          <w:rFonts w:ascii="Times New Roman" w:hAnsi="Times New Roman"/>
          <w:b/>
          <w:sz w:val="24"/>
          <w:szCs w:val="24"/>
          <w:lang w:val="en-GB"/>
        </w:rPr>
      </w:pPr>
      <w:r>
        <w:rPr>
          <w:rFonts w:ascii="Times New Roman" w:hAnsi="Times New Roman"/>
          <w:b/>
          <w:sz w:val="24"/>
          <w:szCs w:val="24"/>
          <w:lang w:val="en-GB"/>
        </w:rPr>
        <w:lastRenderedPageBreak/>
        <w:t>Acknowledgements</w:t>
      </w:r>
    </w:p>
    <w:p w:rsidR="009B2C03" w:rsidRDefault="004524C0" w:rsidP="009B2C03">
      <w:pPr>
        <w:spacing w:line="480" w:lineRule="auto"/>
        <w:ind w:firstLine="426"/>
        <w:rPr>
          <w:rFonts w:ascii="Times New Roman" w:hAnsi="Times New Roman" w:cs="Times New Roman"/>
          <w:sz w:val="24"/>
          <w:szCs w:val="24"/>
        </w:rPr>
      </w:pPr>
      <w:r w:rsidRPr="00FE3C4C">
        <w:rPr>
          <w:rFonts w:ascii="Times New Roman" w:hAnsi="Times New Roman"/>
          <w:sz w:val="24"/>
          <w:szCs w:val="24"/>
        </w:rPr>
        <w:t xml:space="preserve">This study was funded by Cooperative Research Centre for Contamination Assessment and Remediation of the Environment (CRC CARE) (project </w:t>
      </w:r>
      <w:r w:rsidRPr="008B2644">
        <w:rPr>
          <w:rFonts w:ascii="Times New Roman" w:hAnsi="Times New Roman"/>
          <w:sz w:val="24"/>
          <w:szCs w:val="24"/>
        </w:rPr>
        <w:t xml:space="preserve">number </w:t>
      </w:r>
      <w:r w:rsidRPr="008B2644">
        <w:rPr>
          <w:rFonts w:ascii="Times New Roman" w:hAnsi="Times New Roman" w:cs="Times New Roman"/>
          <w:sz w:val="24"/>
          <w:szCs w:val="24"/>
        </w:rPr>
        <w:t>4.1.12.11/12</w:t>
      </w:r>
      <w:r>
        <w:rPr>
          <w:rFonts w:ascii="Times New Roman" w:hAnsi="Times New Roman" w:cs="Times New Roman"/>
          <w:sz w:val="24"/>
          <w:szCs w:val="24"/>
        </w:rPr>
        <w:t>).</w:t>
      </w:r>
    </w:p>
    <w:p w:rsidR="008E674B" w:rsidRDefault="008E674B" w:rsidP="009B2C03">
      <w:pPr>
        <w:spacing w:line="480" w:lineRule="auto"/>
        <w:ind w:firstLine="426"/>
        <w:rPr>
          <w:rFonts w:ascii="Times New Roman" w:hAnsi="Times New Roman"/>
          <w:b/>
          <w:sz w:val="24"/>
          <w:szCs w:val="24"/>
          <w:lang w:val="en-GB"/>
        </w:rPr>
      </w:pPr>
    </w:p>
    <w:p w:rsidR="00DC0A3D" w:rsidRDefault="004524C0" w:rsidP="009B2C03">
      <w:pPr>
        <w:spacing w:line="480" w:lineRule="auto"/>
        <w:rPr>
          <w:rFonts w:ascii="Times New Roman" w:hAnsi="Times New Roman"/>
          <w:b/>
          <w:sz w:val="24"/>
          <w:szCs w:val="24"/>
          <w:lang w:val="en-GB"/>
        </w:rPr>
      </w:pPr>
      <w:r w:rsidRPr="004524C0">
        <w:rPr>
          <w:rFonts w:ascii="Times New Roman" w:hAnsi="Times New Roman"/>
          <w:b/>
          <w:sz w:val="24"/>
          <w:szCs w:val="24"/>
          <w:lang w:val="en-GB"/>
        </w:rPr>
        <w:t>References</w:t>
      </w:r>
    </w:p>
    <w:p w:rsidR="00E15147" w:rsidRPr="00ED5632" w:rsidRDefault="00172F98" w:rsidP="00172F98">
      <w:pPr>
        <w:autoSpaceDE w:val="0"/>
        <w:autoSpaceDN w:val="0"/>
        <w:adjustRightInd w:val="0"/>
        <w:spacing w:after="0" w:line="480" w:lineRule="auto"/>
        <w:ind w:left="284" w:hanging="284"/>
        <w:jc w:val="both"/>
        <w:rPr>
          <w:rFonts w:ascii="Times New Roman" w:eastAsia="GulliverRM" w:hAnsi="Times New Roman" w:cs="Times New Roman"/>
          <w:sz w:val="24"/>
          <w:szCs w:val="24"/>
        </w:rPr>
      </w:pPr>
      <w:r>
        <w:rPr>
          <w:rFonts w:ascii="Times New Roman" w:eastAsia="GulliverRM" w:hAnsi="Times New Roman" w:cs="Times New Roman"/>
          <w:sz w:val="24"/>
          <w:szCs w:val="24"/>
        </w:rPr>
        <w:t xml:space="preserve">[1] </w:t>
      </w:r>
      <w:r w:rsidR="00E15147" w:rsidRPr="00E15147">
        <w:rPr>
          <w:rFonts w:ascii="Times New Roman" w:eastAsia="GulliverRM" w:hAnsi="Times New Roman" w:cs="Times New Roman"/>
          <w:sz w:val="24"/>
          <w:szCs w:val="24"/>
        </w:rPr>
        <w:t xml:space="preserve">M. </w:t>
      </w:r>
      <w:proofErr w:type="spellStart"/>
      <w:r w:rsidR="00E15147" w:rsidRPr="00E15147">
        <w:rPr>
          <w:rFonts w:ascii="Times New Roman" w:eastAsia="GulliverRM" w:hAnsi="Times New Roman" w:cs="Times New Roman"/>
          <w:sz w:val="24"/>
          <w:szCs w:val="24"/>
        </w:rPr>
        <w:t>Amini</w:t>
      </w:r>
      <w:proofErr w:type="spellEnd"/>
      <w:r w:rsidR="00E15147" w:rsidRPr="00E15147">
        <w:rPr>
          <w:rFonts w:ascii="Times New Roman" w:eastAsia="GulliverRM" w:hAnsi="Times New Roman" w:cs="Times New Roman"/>
          <w:sz w:val="24"/>
          <w:szCs w:val="24"/>
        </w:rPr>
        <w:t xml:space="preserve">, K. Mueller, K.C. </w:t>
      </w:r>
      <w:proofErr w:type="spellStart"/>
      <w:r w:rsidR="00E15147" w:rsidRPr="00E15147">
        <w:rPr>
          <w:rFonts w:ascii="Times New Roman" w:eastAsia="GulliverRM" w:hAnsi="Times New Roman" w:cs="Times New Roman"/>
          <w:sz w:val="24"/>
          <w:szCs w:val="24"/>
        </w:rPr>
        <w:t>Abbaspour</w:t>
      </w:r>
      <w:proofErr w:type="spellEnd"/>
      <w:r w:rsidR="00E15147" w:rsidRPr="00E15147">
        <w:rPr>
          <w:rFonts w:ascii="Times New Roman" w:eastAsia="GulliverRM" w:hAnsi="Times New Roman" w:cs="Times New Roman"/>
          <w:sz w:val="24"/>
          <w:szCs w:val="24"/>
        </w:rPr>
        <w:t xml:space="preserve">, T. Rosenberg, M. </w:t>
      </w:r>
      <w:proofErr w:type="spellStart"/>
      <w:r w:rsidR="00E15147" w:rsidRPr="00E15147">
        <w:rPr>
          <w:rFonts w:ascii="Times New Roman" w:eastAsia="GulliverRM" w:hAnsi="Times New Roman" w:cs="Times New Roman"/>
          <w:sz w:val="24"/>
          <w:szCs w:val="24"/>
        </w:rPr>
        <w:t>Afyuni</w:t>
      </w:r>
      <w:proofErr w:type="spellEnd"/>
      <w:r w:rsidR="00E15147" w:rsidRPr="00E15147">
        <w:rPr>
          <w:rFonts w:ascii="Times New Roman" w:eastAsia="GulliverRM" w:hAnsi="Times New Roman" w:cs="Times New Roman"/>
          <w:sz w:val="24"/>
          <w:szCs w:val="24"/>
        </w:rPr>
        <w:t xml:space="preserve">, K.N. </w:t>
      </w:r>
      <w:proofErr w:type="spellStart"/>
      <w:r w:rsidR="00E15147" w:rsidRPr="00E15147">
        <w:rPr>
          <w:rFonts w:ascii="Times New Roman" w:eastAsia="GulliverRM" w:hAnsi="Times New Roman" w:cs="Times New Roman"/>
          <w:sz w:val="24"/>
          <w:szCs w:val="24"/>
        </w:rPr>
        <w:t>Møller</w:t>
      </w:r>
      <w:proofErr w:type="spellEnd"/>
      <w:r w:rsidR="00E15147" w:rsidRPr="00E15147">
        <w:rPr>
          <w:rFonts w:ascii="Times New Roman" w:eastAsia="GulliverRM" w:hAnsi="Times New Roman" w:cs="Times New Roman"/>
          <w:sz w:val="24"/>
          <w:szCs w:val="24"/>
        </w:rPr>
        <w:t xml:space="preserve">, M. </w:t>
      </w:r>
      <w:proofErr w:type="spellStart"/>
      <w:r w:rsidR="00E15147" w:rsidRPr="00E15147">
        <w:rPr>
          <w:rFonts w:ascii="Times New Roman" w:eastAsia="GulliverRM" w:hAnsi="Times New Roman" w:cs="Times New Roman"/>
          <w:sz w:val="24"/>
          <w:szCs w:val="24"/>
        </w:rPr>
        <w:t>Sarr</w:t>
      </w:r>
      <w:proofErr w:type="spellEnd"/>
      <w:r w:rsidR="00E15147" w:rsidRPr="00E15147">
        <w:rPr>
          <w:rFonts w:ascii="Times New Roman" w:eastAsia="GulliverRM" w:hAnsi="Times New Roman" w:cs="Times New Roman"/>
          <w:sz w:val="24"/>
          <w:szCs w:val="24"/>
        </w:rPr>
        <w:t xml:space="preserve">,         </w:t>
      </w:r>
      <w:r w:rsidR="009B2C03">
        <w:rPr>
          <w:rFonts w:ascii="Times New Roman" w:eastAsia="GulliverRM" w:hAnsi="Times New Roman" w:cs="Times New Roman"/>
          <w:sz w:val="24"/>
          <w:szCs w:val="24"/>
        </w:rPr>
        <w:t xml:space="preserve">  </w:t>
      </w:r>
      <w:r w:rsidR="00E15147" w:rsidRPr="00E15147">
        <w:rPr>
          <w:rFonts w:ascii="Times New Roman" w:eastAsia="GulliverRM" w:hAnsi="Times New Roman" w:cs="Times New Roman"/>
          <w:sz w:val="24"/>
          <w:szCs w:val="24"/>
        </w:rPr>
        <w:t xml:space="preserve">C.A. Johnson, Statistical </w:t>
      </w:r>
      <w:proofErr w:type="spellStart"/>
      <w:r w:rsidR="00E15147" w:rsidRPr="00E15147">
        <w:rPr>
          <w:rFonts w:ascii="Times New Roman" w:eastAsia="GulliverRM" w:hAnsi="Times New Roman" w:cs="Times New Roman"/>
          <w:sz w:val="24"/>
          <w:szCs w:val="24"/>
        </w:rPr>
        <w:t>modeling</w:t>
      </w:r>
      <w:proofErr w:type="spellEnd"/>
      <w:r w:rsidR="00E15147" w:rsidRPr="00E15147">
        <w:rPr>
          <w:rFonts w:ascii="Times New Roman" w:eastAsia="GulliverRM" w:hAnsi="Times New Roman" w:cs="Times New Roman"/>
          <w:sz w:val="24"/>
          <w:szCs w:val="24"/>
        </w:rPr>
        <w:t xml:space="preserve"> of global </w:t>
      </w:r>
      <w:proofErr w:type="spellStart"/>
      <w:r w:rsidR="00E15147" w:rsidRPr="00E15147">
        <w:rPr>
          <w:rFonts w:ascii="Times New Roman" w:eastAsia="GulliverRM" w:hAnsi="Times New Roman" w:cs="Times New Roman"/>
          <w:sz w:val="24"/>
          <w:szCs w:val="24"/>
        </w:rPr>
        <w:t>geogenic</w:t>
      </w:r>
      <w:proofErr w:type="spellEnd"/>
      <w:r w:rsidR="00E15147" w:rsidRPr="00E15147">
        <w:rPr>
          <w:rFonts w:ascii="Times New Roman" w:eastAsia="GulliverRM" w:hAnsi="Times New Roman" w:cs="Times New Roman"/>
          <w:sz w:val="24"/>
          <w:szCs w:val="24"/>
        </w:rPr>
        <w:t xml:space="preserve"> fluoride contamination in   groundwater, Environ. Sci. Technol. 42 (2008) 3662–3668.</w:t>
      </w:r>
    </w:p>
    <w:p w:rsidR="00E15147" w:rsidRPr="00E15147" w:rsidRDefault="007E2541" w:rsidP="00172F98">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sidR="00172F98">
        <w:rPr>
          <w:rFonts w:ascii="Times New Roman" w:hAnsi="Times New Roman" w:cs="Times New Roman"/>
          <w:sz w:val="24"/>
          <w:szCs w:val="24"/>
        </w:rPr>
        <w:t xml:space="preserve"> </w:t>
      </w:r>
      <w:r w:rsidR="00E15147" w:rsidRPr="00E15147">
        <w:rPr>
          <w:rFonts w:ascii="Times New Roman" w:hAnsi="Times New Roman" w:cs="Times New Roman"/>
          <w:sz w:val="24"/>
          <w:szCs w:val="24"/>
        </w:rPr>
        <w:t>World Health Organisation, Guidelines for Drinking-</w:t>
      </w:r>
      <w:r w:rsidR="00172F98">
        <w:rPr>
          <w:rFonts w:ascii="Times New Roman" w:hAnsi="Times New Roman" w:cs="Times New Roman"/>
          <w:sz w:val="24"/>
          <w:szCs w:val="24"/>
        </w:rPr>
        <w:t xml:space="preserve">water Quality, Volume 2. </w:t>
      </w:r>
      <w:proofErr w:type="gramStart"/>
      <w:r w:rsidR="00172F98">
        <w:rPr>
          <w:rFonts w:ascii="Times New Roman" w:hAnsi="Times New Roman" w:cs="Times New Roman"/>
          <w:sz w:val="24"/>
          <w:szCs w:val="24"/>
        </w:rPr>
        <w:t xml:space="preserve">Health </w:t>
      </w:r>
      <w:r w:rsidR="00E15147" w:rsidRPr="00E15147">
        <w:rPr>
          <w:rFonts w:ascii="Times New Roman" w:hAnsi="Times New Roman" w:cs="Times New Roman"/>
          <w:sz w:val="24"/>
          <w:szCs w:val="24"/>
        </w:rPr>
        <w:t>Criteria and Other Supporting Information, second ed., World Health Organisation, Geneva, 1996.</w:t>
      </w:r>
      <w:proofErr w:type="gramEnd"/>
      <w:r w:rsidR="00E15147" w:rsidRPr="00E15147">
        <w:rPr>
          <w:rFonts w:ascii="Times New Roman" w:hAnsi="Times New Roman" w:cs="Times New Roman"/>
          <w:sz w:val="24"/>
          <w:szCs w:val="24"/>
        </w:rPr>
        <w:t xml:space="preserve"> </w:t>
      </w:r>
    </w:p>
    <w:p w:rsidR="00E15147" w:rsidRPr="00E15147" w:rsidRDefault="004524C0" w:rsidP="00172F98">
      <w:pPr>
        <w:spacing w:after="0" w:line="480" w:lineRule="auto"/>
        <w:ind w:left="284" w:hanging="284"/>
        <w:jc w:val="both"/>
        <w:rPr>
          <w:rFonts w:ascii="Times New Roman" w:hAnsi="Times New Roman" w:cs="Times New Roman"/>
          <w:sz w:val="24"/>
          <w:szCs w:val="24"/>
        </w:rPr>
      </w:pPr>
      <w:r w:rsidRPr="00CF61BB">
        <w:rPr>
          <w:rFonts w:ascii="Times New Roman" w:hAnsi="Times New Roman" w:cs="Times New Roman"/>
          <w:sz w:val="24"/>
          <w:szCs w:val="24"/>
        </w:rPr>
        <w:t>[</w:t>
      </w:r>
      <w:r>
        <w:rPr>
          <w:rFonts w:ascii="Times New Roman" w:hAnsi="Times New Roman" w:cs="Times New Roman"/>
          <w:sz w:val="24"/>
          <w:szCs w:val="24"/>
        </w:rPr>
        <w:t xml:space="preserve">3] </w:t>
      </w:r>
      <w:r w:rsidR="00E15147" w:rsidRPr="00E15147">
        <w:rPr>
          <w:rFonts w:ascii="Times New Roman" w:hAnsi="Times New Roman" w:cs="Times New Roman"/>
          <w:sz w:val="24"/>
          <w:szCs w:val="24"/>
        </w:rPr>
        <w:t xml:space="preserve">N.J. </w:t>
      </w:r>
      <w:proofErr w:type="spellStart"/>
      <w:r w:rsidR="00E15147" w:rsidRPr="00E15147">
        <w:rPr>
          <w:rFonts w:ascii="Times New Roman" w:hAnsi="Times New Roman" w:cs="Times New Roman"/>
          <w:sz w:val="24"/>
          <w:szCs w:val="24"/>
        </w:rPr>
        <w:t>Chinoy</w:t>
      </w:r>
      <w:proofErr w:type="spellEnd"/>
      <w:r w:rsidR="00E15147" w:rsidRPr="00E15147">
        <w:rPr>
          <w:rFonts w:ascii="Times New Roman" w:hAnsi="Times New Roman" w:cs="Times New Roman"/>
          <w:sz w:val="24"/>
          <w:szCs w:val="24"/>
        </w:rPr>
        <w:t xml:space="preserve">, Effect of fluoride on physiology of some animals and human beings, </w:t>
      </w:r>
      <w:r w:rsidR="00E15147" w:rsidRPr="00E15147">
        <w:rPr>
          <w:rFonts w:ascii="Times New Roman" w:hAnsi="Times New Roman" w:cs="Times New Roman"/>
          <w:iCs/>
          <w:sz w:val="24"/>
          <w:szCs w:val="24"/>
        </w:rPr>
        <w:t xml:space="preserve">Indian J. Environ. </w:t>
      </w:r>
      <w:proofErr w:type="spellStart"/>
      <w:proofErr w:type="gramStart"/>
      <w:r w:rsidR="00E15147" w:rsidRPr="00E15147">
        <w:rPr>
          <w:rFonts w:ascii="Times New Roman" w:hAnsi="Times New Roman" w:cs="Times New Roman"/>
          <w:iCs/>
          <w:sz w:val="24"/>
          <w:szCs w:val="24"/>
        </w:rPr>
        <w:t>Toxicol</w:t>
      </w:r>
      <w:proofErr w:type="spellEnd"/>
      <w:r w:rsidR="00E15147" w:rsidRPr="00E15147">
        <w:rPr>
          <w:rFonts w:ascii="Times New Roman" w:hAnsi="Times New Roman" w:cs="Times New Roman"/>
          <w:iCs/>
          <w:sz w:val="24"/>
          <w:szCs w:val="24"/>
        </w:rPr>
        <w:t>.</w:t>
      </w:r>
      <w:proofErr w:type="gramEnd"/>
      <w:r w:rsidR="00E15147" w:rsidRPr="00E15147">
        <w:rPr>
          <w:rFonts w:ascii="Times New Roman" w:hAnsi="Times New Roman" w:cs="Times New Roman"/>
          <w:iCs/>
          <w:sz w:val="24"/>
          <w:szCs w:val="24"/>
        </w:rPr>
        <w:t xml:space="preserve"> 1 </w:t>
      </w:r>
      <w:r w:rsidR="00E15147" w:rsidRPr="00E15147">
        <w:rPr>
          <w:rFonts w:ascii="Times New Roman" w:hAnsi="Times New Roman" w:cs="Times New Roman"/>
          <w:sz w:val="24"/>
          <w:szCs w:val="24"/>
        </w:rPr>
        <w:t>(1994) 17-32.</w:t>
      </w:r>
    </w:p>
    <w:p w:rsidR="00E15147" w:rsidRPr="00E15147" w:rsidRDefault="004524C0" w:rsidP="00E15147">
      <w:pPr>
        <w:spacing w:after="0" w:line="480" w:lineRule="auto"/>
        <w:ind w:left="284" w:hanging="284"/>
        <w:jc w:val="both"/>
        <w:rPr>
          <w:rFonts w:ascii="Times New Roman" w:hAnsi="Times New Roman" w:cs="Times New Roman"/>
          <w:sz w:val="24"/>
          <w:szCs w:val="24"/>
        </w:rPr>
      </w:pPr>
      <w:r w:rsidRPr="00CF61BB">
        <w:rPr>
          <w:rFonts w:ascii="Times New Roman" w:hAnsi="Times New Roman" w:cs="Times New Roman"/>
          <w:sz w:val="24"/>
          <w:szCs w:val="24"/>
        </w:rPr>
        <w:t>[</w:t>
      </w:r>
      <w:r>
        <w:rPr>
          <w:rFonts w:ascii="Times New Roman" w:hAnsi="Times New Roman" w:cs="Times New Roman"/>
          <w:sz w:val="24"/>
          <w:szCs w:val="24"/>
        </w:rPr>
        <w:t xml:space="preserve">4] </w:t>
      </w:r>
      <w:r w:rsidR="00E15147" w:rsidRPr="00E15147">
        <w:rPr>
          <w:rFonts w:ascii="Times New Roman" w:hAnsi="Times New Roman" w:cs="Times New Roman"/>
          <w:sz w:val="24"/>
          <w:szCs w:val="24"/>
        </w:rPr>
        <w:t>P.T.C. Harrison, Fluoride in water: A UK perspective, J. Fluorine Chem. 126 (2005) 1448–1456.</w:t>
      </w:r>
    </w:p>
    <w:p w:rsidR="00E15147" w:rsidRPr="00E15147" w:rsidRDefault="004524C0" w:rsidP="00E15147">
      <w:pPr>
        <w:spacing w:after="0" w:line="480" w:lineRule="auto"/>
        <w:ind w:left="284" w:hanging="284"/>
        <w:jc w:val="both"/>
        <w:rPr>
          <w:rFonts w:ascii="Times New Roman" w:hAnsi="Times New Roman" w:cs="Times New Roman"/>
          <w:sz w:val="24"/>
          <w:szCs w:val="24"/>
        </w:rPr>
      </w:pPr>
      <w:r w:rsidRPr="00573565">
        <w:rPr>
          <w:rFonts w:ascii="Times New Roman" w:hAnsi="Times New Roman" w:cs="Times New Roman"/>
          <w:sz w:val="24"/>
          <w:szCs w:val="24"/>
        </w:rPr>
        <w:t>[</w:t>
      </w:r>
      <w:r>
        <w:rPr>
          <w:rFonts w:ascii="Times New Roman" w:hAnsi="Times New Roman" w:cs="Times New Roman"/>
          <w:sz w:val="24"/>
          <w:szCs w:val="24"/>
        </w:rPr>
        <w:t>5</w:t>
      </w:r>
      <w:r w:rsidRPr="00573565">
        <w:rPr>
          <w:rFonts w:ascii="Times New Roman" w:hAnsi="Times New Roman" w:cs="Times New Roman"/>
          <w:sz w:val="24"/>
          <w:szCs w:val="24"/>
        </w:rPr>
        <w:t xml:space="preserve">] </w:t>
      </w:r>
      <w:r w:rsidR="00E15147" w:rsidRPr="00E15147">
        <w:rPr>
          <w:rFonts w:ascii="Times New Roman" w:hAnsi="Times New Roman" w:cs="Times New Roman"/>
          <w:sz w:val="24"/>
          <w:szCs w:val="24"/>
        </w:rPr>
        <w:t xml:space="preserve">S.S. </w:t>
      </w:r>
      <w:proofErr w:type="spellStart"/>
      <w:r w:rsidR="00E15147" w:rsidRPr="00E15147">
        <w:rPr>
          <w:rFonts w:ascii="Times New Roman" w:hAnsi="Times New Roman" w:cs="Times New Roman"/>
          <w:sz w:val="24"/>
          <w:szCs w:val="24"/>
        </w:rPr>
        <w:t>Tripathy</w:t>
      </w:r>
      <w:proofErr w:type="spellEnd"/>
      <w:r w:rsidR="00E15147" w:rsidRPr="00E15147">
        <w:rPr>
          <w:rFonts w:ascii="Times New Roman" w:hAnsi="Times New Roman" w:cs="Times New Roman"/>
          <w:sz w:val="24"/>
          <w:szCs w:val="24"/>
        </w:rPr>
        <w:t xml:space="preserve">, J.L. </w:t>
      </w:r>
      <w:proofErr w:type="spellStart"/>
      <w:r w:rsidR="00E15147" w:rsidRPr="00E15147">
        <w:rPr>
          <w:rFonts w:ascii="Times New Roman" w:hAnsi="Times New Roman" w:cs="Times New Roman"/>
          <w:sz w:val="24"/>
          <w:szCs w:val="24"/>
        </w:rPr>
        <w:t>Bersillon</w:t>
      </w:r>
      <w:proofErr w:type="spellEnd"/>
      <w:r w:rsidR="00E15147" w:rsidRPr="00E15147">
        <w:rPr>
          <w:rFonts w:ascii="Times New Roman" w:hAnsi="Times New Roman" w:cs="Times New Roman"/>
          <w:sz w:val="24"/>
          <w:szCs w:val="24"/>
        </w:rPr>
        <w:t xml:space="preserve">, K. Gopal, Removal of fluoride from drinking water by adsorption onto alum-impregnated activated alumina, Sep. </w:t>
      </w:r>
      <w:proofErr w:type="spellStart"/>
      <w:r w:rsidR="00E15147" w:rsidRPr="00E15147">
        <w:rPr>
          <w:rFonts w:ascii="Times New Roman" w:hAnsi="Times New Roman" w:cs="Times New Roman"/>
          <w:sz w:val="24"/>
          <w:szCs w:val="24"/>
        </w:rPr>
        <w:t>Purif</w:t>
      </w:r>
      <w:proofErr w:type="spellEnd"/>
      <w:r w:rsidR="00E15147" w:rsidRPr="00E15147">
        <w:rPr>
          <w:rFonts w:ascii="Times New Roman" w:hAnsi="Times New Roman" w:cs="Times New Roman"/>
          <w:sz w:val="24"/>
          <w:szCs w:val="24"/>
        </w:rPr>
        <w:t>. Technol. 50 (2006) 310–317.</w:t>
      </w:r>
    </w:p>
    <w:p w:rsidR="00E15147" w:rsidRPr="00E15147" w:rsidRDefault="004524C0" w:rsidP="00E15147">
      <w:pPr>
        <w:spacing w:after="0" w:line="480" w:lineRule="auto"/>
        <w:ind w:left="284" w:hanging="284"/>
        <w:jc w:val="both"/>
        <w:rPr>
          <w:rFonts w:ascii="Times New Roman" w:eastAsia="AdvGulliv-R" w:hAnsi="Times New Roman" w:cs="Times New Roman"/>
          <w:sz w:val="24"/>
          <w:szCs w:val="24"/>
        </w:rPr>
      </w:pPr>
      <w:r w:rsidRPr="00ED5632">
        <w:rPr>
          <w:rFonts w:ascii="Times New Roman" w:eastAsia="AdvGulliv-R" w:hAnsi="Times New Roman" w:cs="Times New Roman"/>
          <w:sz w:val="24"/>
          <w:szCs w:val="24"/>
        </w:rPr>
        <w:t>[</w:t>
      </w:r>
      <w:r w:rsidR="00FB3B77">
        <w:rPr>
          <w:rFonts w:ascii="Times New Roman" w:eastAsia="AdvGulliv-R" w:hAnsi="Times New Roman" w:cs="Times New Roman"/>
          <w:sz w:val="24"/>
          <w:szCs w:val="24"/>
        </w:rPr>
        <w:t>6</w:t>
      </w:r>
      <w:r w:rsidRPr="00ED5632">
        <w:rPr>
          <w:rFonts w:ascii="Times New Roman" w:eastAsia="AdvGulliv-R" w:hAnsi="Times New Roman" w:cs="Times New Roman"/>
          <w:sz w:val="24"/>
          <w:szCs w:val="24"/>
        </w:rPr>
        <w:t xml:space="preserve">] </w:t>
      </w:r>
      <w:r w:rsidR="00E15147" w:rsidRPr="00E15147">
        <w:rPr>
          <w:rFonts w:ascii="Times New Roman" w:eastAsia="AdvGulliv-R" w:hAnsi="Times New Roman" w:cs="Times New Roman"/>
          <w:sz w:val="24"/>
          <w:szCs w:val="24"/>
        </w:rPr>
        <w:t xml:space="preserve">A. </w:t>
      </w:r>
      <w:proofErr w:type="spellStart"/>
      <w:r w:rsidR="00E15147" w:rsidRPr="00E15147">
        <w:rPr>
          <w:rFonts w:ascii="Times New Roman" w:eastAsia="AdvGulliv-R" w:hAnsi="Times New Roman" w:cs="Times New Roman"/>
          <w:sz w:val="24"/>
          <w:szCs w:val="24"/>
        </w:rPr>
        <w:t>Bhatnagar</w:t>
      </w:r>
      <w:proofErr w:type="spellEnd"/>
      <w:r w:rsidR="00E15147" w:rsidRPr="00E15147">
        <w:rPr>
          <w:rFonts w:ascii="Times New Roman" w:eastAsia="AdvGulliv-R" w:hAnsi="Times New Roman" w:cs="Times New Roman"/>
          <w:sz w:val="24"/>
          <w:szCs w:val="24"/>
        </w:rPr>
        <w:t xml:space="preserve">, E. Kumar, M. </w:t>
      </w:r>
      <w:proofErr w:type="spellStart"/>
      <w:r w:rsidR="00E15147" w:rsidRPr="00E15147">
        <w:rPr>
          <w:rFonts w:ascii="Times New Roman" w:eastAsia="AdvGulliv-R" w:hAnsi="Times New Roman" w:cs="Times New Roman"/>
          <w:sz w:val="24"/>
          <w:szCs w:val="24"/>
        </w:rPr>
        <w:t>Sillanpää</w:t>
      </w:r>
      <w:proofErr w:type="spellEnd"/>
      <w:r w:rsidR="00E15147" w:rsidRPr="00E15147">
        <w:rPr>
          <w:rFonts w:ascii="Times New Roman" w:eastAsia="AdvGulliv-R" w:hAnsi="Times New Roman" w:cs="Times New Roman"/>
          <w:sz w:val="24"/>
          <w:szCs w:val="24"/>
        </w:rPr>
        <w:t>, Fluoride Removal from Water by Adsorption – A review, Chem. Eng. J. 171 (2011) 811–840.</w:t>
      </w:r>
    </w:p>
    <w:p w:rsidR="00E15147" w:rsidRDefault="004524C0" w:rsidP="008E56ED">
      <w:pPr>
        <w:spacing w:after="0" w:line="480" w:lineRule="auto"/>
        <w:ind w:left="284" w:hanging="284"/>
        <w:jc w:val="both"/>
        <w:rPr>
          <w:rFonts w:ascii="Times New Roman" w:eastAsia="AdvGulliv-R" w:hAnsi="Times New Roman" w:cs="Times New Roman"/>
          <w:sz w:val="24"/>
          <w:szCs w:val="24"/>
        </w:rPr>
      </w:pPr>
      <w:r>
        <w:rPr>
          <w:rFonts w:ascii="Times New Roman" w:eastAsia="AdvGulliv-R" w:hAnsi="Times New Roman" w:cs="Times New Roman"/>
          <w:sz w:val="24"/>
          <w:szCs w:val="24"/>
        </w:rPr>
        <w:t>[</w:t>
      </w:r>
      <w:r w:rsidR="00FB3B77">
        <w:rPr>
          <w:rFonts w:ascii="Times New Roman" w:eastAsia="AdvGulliv-R" w:hAnsi="Times New Roman" w:cs="Times New Roman"/>
          <w:sz w:val="24"/>
          <w:szCs w:val="24"/>
        </w:rPr>
        <w:t>7</w:t>
      </w:r>
      <w:r w:rsidRPr="00ED5632">
        <w:rPr>
          <w:rFonts w:ascii="Times New Roman" w:eastAsia="AdvGulliv-R" w:hAnsi="Times New Roman" w:cs="Times New Roman"/>
          <w:sz w:val="24"/>
          <w:szCs w:val="24"/>
        </w:rPr>
        <w:t xml:space="preserve">] </w:t>
      </w:r>
      <w:r w:rsidR="00E15147" w:rsidRPr="00E15147">
        <w:rPr>
          <w:rFonts w:ascii="Times New Roman" w:eastAsia="AdvGulliv-R" w:hAnsi="Times New Roman" w:cs="Times New Roman"/>
          <w:sz w:val="24"/>
          <w:szCs w:val="24"/>
        </w:rPr>
        <w:t xml:space="preserve">P. </w:t>
      </w:r>
      <w:proofErr w:type="spellStart"/>
      <w:r w:rsidR="00E15147" w:rsidRPr="00E15147">
        <w:rPr>
          <w:rFonts w:ascii="Times New Roman" w:eastAsia="AdvGulliv-R" w:hAnsi="Times New Roman" w:cs="Times New Roman"/>
          <w:sz w:val="24"/>
          <w:szCs w:val="24"/>
        </w:rPr>
        <w:t>Loganathan</w:t>
      </w:r>
      <w:proofErr w:type="spellEnd"/>
      <w:r w:rsidR="00E15147" w:rsidRPr="00E15147">
        <w:rPr>
          <w:rFonts w:ascii="Times New Roman" w:eastAsia="AdvGulliv-R" w:hAnsi="Times New Roman" w:cs="Times New Roman"/>
          <w:sz w:val="24"/>
          <w:szCs w:val="24"/>
        </w:rPr>
        <w:t xml:space="preserve">, S. </w:t>
      </w:r>
      <w:proofErr w:type="spellStart"/>
      <w:r w:rsidR="00E15147" w:rsidRPr="00E15147">
        <w:rPr>
          <w:rFonts w:ascii="Times New Roman" w:eastAsia="AdvGulliv-R" w:hAnsi="Times New Roman" w:cs="Times New Roman"/>
          <w:sz w:val="24"/>
          <w:szCs w:val="24"/>
        </w:rPr>
        <w:t>Vigneswaran</w:t>
      </w:r>
      <w:proofErr w:type="spellEnd"/>
      <w:r w:rsidR="00E15147" w:rsidRPr="00E15147">
        <w:rPr>
          <w:rFonts w:ascii="Times New Roman" w:eastAsia="AdvGulliv-R" w:hAnsi="Times New Roman" w:cs="Times New Roman"/>
          <w:sz w:val="24"/>
          <w:szCs w:val="24"/>
        </w:rPr>
        <w:t xml:space="preserve">, J. </w:t>
      </w:r>
      <w:proofErr w:type="spellStart"/>
      <w:r w:rsidR="00E15147" w:rsidRPr="00E15147">
        <w:rPr>
          <w:rFonts w:ascii="Times New Roman" w:eastAsia="AdvGulliv-R" w:hAnsi="Times New Roman" w:cs="Times New Roman"/>
          <w:sz w:val="24"/>
          <w:szCs w:val="24"/>
        </w:rPr>
        <w:t>Kandasamy</w:t>
      </w:r>
      <w:proofErr w:type="spellEnd"/>
      <w:r w:rsidR="00E15147" w:rsidRPr="00E15147">
        <w:rPr>
          <w:rFonts w:ascii="Times New Roman" w:eastAsia="AdvGulliv-R" w:hAnsi="Times New Roman" w:cs="Times New Roman"/>
          <w:sz w:val="24"/>
          <w:szCs w:val="24"/>
        </w:rPr>
        <w:t xml:space="preserve">, R. Naidu, </w:t>
      </w:r>
      <w:proofErr w:type="spellStart"/>
      <w:r w:rsidR="00E15147" w:rsidRPr="00E15147">
        <w:rPr>
          <w:rFonts w:ascii="Times New Roman" w:eastAsia="AdvGulliv-R" w:hAnsi="Times New Roman" w:cs="Times New Roman"/>
          <w:sz w:val="24"/>
          <w:szCs w:val="24"/>
        </w:rPr>
        <w:t>Defluoridation</w:t>
      </w:r>
      <w:proofErr w:type="spellEnd"/>
      <w:r w:rsidR="00E15147" w:rsidRPr="00E15147">
        <w:rPr>
          <w:rFonts w:ascii="Times New Roman" w:eastAsia="AdvGulliv-R" w:hAnsi="Times New Roman" w:cs="Times New Roman"/>
          <w:sz w:val="24"/>
          <w:szCs w:val="24"/>
        </w:rPr>
        <w:t xml:space="preserve"> of drinking water </w:t>
      </w:r>
      <w:r w:rsidR="008E56ED">
        <w:rPr>
          <w:rFonts w:ascii="Times New Roman" w:eastAsia="AdvGulliv-R" w:hAnsi="Times New Roman" w:cs="Times New Roman"/>
          <w:sz w:val="24"/>
          <w:szCs w:val="24"/>
        </w:rPr>
        <w:t xml:space="preserve">       </w:t>
      </w:r>
      <w:r w:rsidR="00E15147" w:rsidRPr="00E15147">
        <w:rPr>
          <w:rFonts w:ascii="Times New Roman" w:eastAsia="AdvGulliv-R" w:hAnsi="Times New Roman" w:cs="Times New Roman"/>
          <w:sz w:val="24"/>
          <w:szCs w:val="24"/>
        </w:rPr>
        <w:t xml:space="preserve">using adsorption processes, J. Hazard. </w:t>
      </w:r>
      <w:proofErr w:type="gramStart"/>
      <w:r w:rsidR="00E15147" w:rsidRPr="00E15147">
        <w:rPr>
          <w:rFonts w:ascii="Times New Roman" w:eastAsia="AdvGulliv-R" w:hAnsi="Times New Roman" w:cs="Times New Roman"/>
          <w:sz w:val="24"/>
          <w:szCs w:val="24"/>
        </w:rPr>
        <w:t>Mater.</w:t>
      </w:r>
      <w:proofErr w:type="gramEnd"/>
      <w:r w:rsidR="00E15147" w:rsidRPr="00E15147">
        <w:rPr>
          <w:rFonts w:ascii="Times New Roman" w:eastAsia="AdvGulliv-R" w:hAnsi="Times New Roman" w:cs="Times New Roman"/>
          <w:sz w:val="24"/>
          <w:szCs w:val="24"/>
        </w:rPr>
        <w:t xml:space="preserve"> 248-249 (2013) 1-19.</w:t>
      </w:r>
    </w:p>
    <w:p w:rsidR="008E56ED" w:rsidRPr="00525D28" w:rsidRDefault="008E56ED" w:rsidP="00172F98">
      <w:pPr>
        <w:spacing w:after="0" w:line="480" w:lineRule="auto"/>
        <w:ind w:left="284" w:hanging="284"/>
        <w:jc w:val="both"/>
        <w:rPr>
          <w:rFonts w:ascii="Times New Roman" w:eastAsia="AdvGulliv-R" w:hAnsi="Times New Roman" w:cs="Times New Roman"/>
          <w:sz w:val="24"/>
          <w:szCs w:val="24"/>
          <w:highlight w:val="yellow"/>
        </w:rPr>
      </w:pPr>
      <w:r w:rsidRPr="00525D28">
        <w:rPr>
          <w:rFonts w:ascii="Times New Roman" w:eastAsia="AdvGulliv-R" w:hAnsi="Times New Roman" w:cs="Times New Roman"/>
          <w:sz w:val="24"/>
          <w:szCs w:val="24"/>
          <w:highlight w:val="yellow"/>
        </w:rPr>
        <w:t xml:space="preserve">[8] R. Leyva-Ramos, J. </w:t>
      </w:r>
      <w:proofErr w:type="spellStart"/>
      <w:r w:rsidRPr="00525D28">
        <w:rPr>
          <w:rFonts w:ascii="Times New Roman" w:eastAsia="AdvGulliv-R" w:hAnsi="Times New Roman" w:cs="Times New Roman"/>
          <w:sz w:val="24"/>
          <w:szCs w:val="24"/>
          <w:highlight w:val="yellow"/>
        </w:rPr>
        <w:t>Ovalle-Turrubiartes</w:t>
      </w:r>
      <w:proofErr w:type="spellEnd"/>
      <w:r w:rsidRPr="00525D28">
        <w:rPr>
          <w:rFonts w:ascii="Times New Roman" w:eastAsia="AdvGulliv-R" w:hAnsi="Times New Roman" w:cs="Times New Roman"/>
          <w:sz w:val="24"/>
          <w:szCs w:val="24"/>
          <w:highlight w:val="yellow"/>
        </w:rPr>
        <w:t>, M.A. Sanchez-Castillo, Adsorption of fluoride from aqueous solution on aluminium-impregnated carbon, Carbo</w:t>
      </w:r>
      <w:r w:rsidR="00455729" w:rsidRPr="00525D28">
        <w:rPr>
          <w:rFonts w:ascii="Times New Roman" w:eastAsia="AdvGulliv-R" w:hAnsi="Times New Roman" w:cs="Times New Roman"/>
          <w:sz w:val="24"/>
          <w:szCs w:val="24"/>
          <w:highlight w:val="yellow"/>
        </w:rPr>
        <w:t>n</w:t>
      </w:r>
      <w:r w:rsidRPr="00525D28">
        <w:rPr>
          <w:rFonts w:ascii="Times New Roman" w:eastAsia="AdvGulliv-R" w:hAnsi="Times New Roman" w:cs="Times New Roman"/>
          <w:sz w:val="24"/>
          <w:szCs w:val="24"/>
          <w:highlight w:val="yellow"/>
        </w:rPr>
        <w:t xml:space="preserve"> 37 (1999) </w:t>
      </w:r>
      <w:r w:rsidR="00172F98" w:rsidRPr="00525D28">
        <w:rPr>
          <w:rFonts w:ascii="Times New Roman" w:eastAsia="AdvGulliv-R" w:hAnsi="Times New Roman" w:cs="Times New Roman"/>
          <w:sz w:val="24"/>
          <w:szCs w:val="24"/>
          <w:highlight w:val="yellow"/>
        </w:rPr>
        <w:t>609-617.</w:t>
      </w:r>
    </w:p>
    <w:p w:rsidR="00172F98" w:rsidRPr="00525D28" w:rsidRDefault="00172F98" w:rsidP="00172F98">
      <w:pPr>
        <w:spacing w:after="0" w:line="480" w:lineRule="auto"/>
        <w:ind w:left="284" w:hanging="284"/>
        <w:jc w:val="both"/>
        <w:rPr>
          <w:rFonts w:ascii="Times New Roman" w:eastAsia="AdvGulliv-R" w:hAnsi="Times New Roman" w:cs="Times New Roman"/>
          <w:sz w:val="24"/>
          <w:szCs w:val="24"/>
          <w:highlight w:val="yellow"/>
        </w:rPr>
      </w:pPr>
      <w:r w:rsidRPr="00525D28">
        <w:rPr>
          <w:rFonts w:ascii="Times New Roman" w:eastAsia="AdvGulliv-R" w:hAnsi="Times New Roman" w:cs="Times New Roman"/>
          <w:sz w:val="24"/>
          <w:szCs w:val="24"/>
          <w:highlight w:val="yellow"/>
        </w:rPr>
        <w:lastRenderedPageBreak/>
        <w:t xml:space="preserve">[9] A.A.M. </w:t>
      </w:r>
      <w:proofErr w:type="spellStart"/>
      <w:r w:rsidRPr="00525D28">
        <w:rPr>
          <w:rFonts w:ascii="Times New Roman" w:eastAsia="AdvGulliv-R" w:hAnsi="Times New Roman" w:cs="Times New Roman"/>
          <w:sz w:val="24"/>
          <w:szCs w:val="24"/>
          <w:highlight w:val="yellow"/>
        </w:rPr>
        <w:t>Daifullah</w:t>
      </w:r>
      <w:proofErr w:type="spellEnd"/>
      <w:r w:rsidRPr="00525D28">
        <w:rPr>
          <w:rFonts w:ascii="Times New Roman" w:eastAsia="AdvGulliv-R" w:hAnsi="Times New Roman" w:cs="Times New Roman"/>
          <w:sz w:val="24"/>
          <w:szCs w:val="24"/>
          <w:highlight w:val="yellow"/>
        </w:rPr>
        <w:t xml:space="preserve">, S.M. </w:t>
      </w:r>
      <w:proofErr w:type="spellStart"/>
      <w:r w:rsidRPr="00525D28">
        <w:rPr>
          <w:rFonts w:ascii="Times New Roman" w:eastAsia="AdvGulliv-R" w:hAnsi="Times New Roman" w:cs="Times New Roman"/>
          <w:sz w:val="24"/>
          <w:szCs w:val="24"/>
          <w:highlight w:val="yellow"/>
        </w:rPr>
        <w:t>Yakout</w:t>
      </w:r>
      <w:proofErr w:type="spellEnd"/>
      <w:r w:rsidRPr="00525D28">
        <w:rPr>
          <w:rFonts w:ascii="Times New Roman" w:eastAsia="AdvGulliv-R" w:hAnsi="Times New Roman" w:cs="Times New Roman"/>
          <w:sz w:val="24"/>
          <w:szCs w:val="24"/>
          <w:highlight w:val="yellow"/>
        </w:rPr>
        <w:t xml:space="preserve">, S.A. </w:t>
      </w:r>
      <w:proofErr w:type="spellStart"/>
      <w:r w:rsidRPr="00525D28">
        <w:rPr>
          <w:rFonts w:ascii="Times New Roman" w:eastAsia="AdvGulliv-R" w:hAnsi="Times New Roman" w:cs="Times New Roman"/>
          <w:sz w:val="24"/>
          <w:szCs w:val="24"/>
          <w:highlight w:val="yellow"/>
        </w:rPr>
        <w:t>Elreefy</w:t>
      </w:r>
      <w:proofErr w:type="spellEnd"/>
      <w:r w:rsidRPr="00525D28">
        <w:rPr>
          <w:rFonts w:ascii="Times New Roman" w:eastAsia="AdvGulliv-R" w:hAnsi="Times New Roman" w:cs="Times New Roman"/>
          <w:sz w:val="24"/>
          <w:szCs w:val="24"/>
          <w:highlight w:val="yellow"/>
        </w:rPr>
        <w:t>, Adsorption of fluoride in aqueous solutions using KMnO</w:t>
      </w:r>
      <w:r w:rsidRPr="00525D28">
        <w:rPr>
          <w:rFonts w:ascii="Times New Roman" w:eastAsia="AdvGulliv-R" w:hAnsi="Times New Roman" w:cs="Times New Roman"/>
          <w:sz w:val="24"/>
          <w:szCs w:val="24"/>
          <w:highlight w:val="yellow"/>
          <w:vertAlign w:val="subscript"/>
        </w:rPr>
        <w:t>4</w:t>
      </w:r>
      <w:r w:rsidRPr="00525D28">
        <w:rPr>
          <w:rFonts w:ascii="Times New Roman" w:eastAsia="AdvGulliv-R" w:hAnsi="Times New Roman" w:cs="Times New Roman"/>
          <w:sz w:val="24"/>
          <w:szCs w:val="24"/>
          <w:highlight w:val="yellow"/>
        </w:rPr>
        <w:t xml:space="preserve">-modified activated carbon derived from steam pyrolysis of rice straw, </w:t>
      </w:r>
      <w:r w:rsidRPr="00525D28">
        <w:rPr>
          <w:rFonts w:ascii="Times New Roman" w:eastAsia="AdvGulliv-R" w:hAnsi="Times New Roman" w:cs="Times New Roman"/>
          <w:bCs/>
          <w:sz w:val="24"/>
          <w:szCs w:val="24"/>
          <w:highlight w:val="yellow"/>
        </w:rPr>
        <w:t>J. Hazard. Mater</w:t>
      </w:r>
      <w:r w:rsidRPr="00525D28">
        <w:rPr>
          <w:rFonts w:ascii="Times New Roman" w:eastAsia="AdvGulliv-R" w:hAnsi="Times New Roman" w:cs="Times New Roman"/>
          <w:sz w:val="24"/>
          <w:szCs w:val="24"/>
          <w:highlight w:val="yellow"/>
        </w:rPr>
        <w:t>, 147(2007) 633-643.</w:t>
      </w:r>
    </w:p>
    <w:p w:rsidR="00172F98" w:rsidRPr="00525D28" w:rsidRDefault="00172F98" w:rsidP="00172F98">
      <w:pPr>
        <w:spacing w:after="0" w:line="480" w:lineRule="auto"/>
        <w:ind w:left="284" w:hanging="284"/>
        <w:jc w:val="both"/>
        <w:rPr>
          <w:rFonts w:ascii="Times New Roman" w:eastAsia="AdvGulliv-R" w:hAnsi="Times New Roman" w:cs="Times New Roman"/>
          <w:sz w:val="24"/>
          <w:szCs w:val="24"/>
          <w:highlight w:val="yellow"/>
        </w:rPr>
      </w:pPr>
      <w:r w:rsidRPr="00525D28">
        <w:rPr>
          <w:rFonts w:ascii="Times New Roman" w:eastAsia="AdvGulliv-R" w:hAnsi="Times New Roman" w:cs="Times New Roman"/>
          <w:sz w:val="24"/>
          <w:szCs w:val="24"/>
          <w:highlight w:val="yellow"/>
        </w:rPr>
        <w:t xml:space="preserve">[10] I. Abe, S. Iwasaki, T. </w:t>
      </w:r>
      <w:proofErr w:type="spellStart"/>
      <w:r w:rsidRPr="00525D28">
        <w:rPr>
          <w:rFonts w:ascii="Times New Roman" w:eastAsia="AdvGulliv-R" w:hAnsi="Times New Roman" w:cs="Times New Roman"/>
          <w:sz w:val="24"/>
          <w:szCs w:val="24"/>
          <w:highlight w:val="yellow"/>
        </w:rPr>
        <w:t>Tokimoto</w:t>
      </w:r>
      <w:proofErr w:type="spellEnd"/>
      <w:r w:rsidRPr="00525D28">
        <w:rPr>
          <w:rFonts w:ascii="Times New Roman" w:eastAsia="AdvGulliv-R" w:hAnsi="Times New Roman" w:cs="Times New Roman"/>
          <w:sz w:val="24"/>
          <w:szCs w:val="24"/>
          <w:highlight w:val="yellow"/>
        </w:rPr>
        <w:t xml:space="preserve">, N. Kawasaki, T. Nakamura, S. </w:t>
      </w:r>
      <w:proofErr w:type="spellStart"/>
      <w:r w:rsidRPr="00525D28">
        <w:rPr>
          <w:rFonts w:ascii="Times New Roman" w:eastAsia="AdvGulliv-R" w:hAnsi="Times New Roman" w:cs="Times New Roman"/>
          <w:sz w:val="24"/>
          <w:szCs w:val="24"/>
          <w:highlight w:val="yellow"/>
        </w:rPr>
        <w:t>Tanada</w:t>
      </w:r>
      <w:proofErr w:type="spellEnd"/>
      <w:r w:rsidRPr="00525D28">
        <w:rPr>
          <w:rFonts w:ascii="Times New Roman" w:eastAsia="AdvGulliv-R" w:hAnsi="Times New Roman" w:cs="Times New Roman"/>
          <w:sz w:val="24"/>
          <w:szCs w:val="24"/>
          <w:highlight w:val="yellow"/>
        </w:rPr>
        <w:t>, Adsorption of                fluoride ions onto carbonaceous materials</w:t>
      </w:r>
      <w:r w:rsidRPr="00525D28">
        <w:rPr>
          <w:rFonts w:ascii="Times New Roman" w:eastAsia="AdvGulliv-R" w:hAnsi="Times New Roman" w:cs="Times New Roman"/>
          <w:bCs/>
          <w:sz w:val="24"/>
          <w:szCs w:val="24"/>
          <w:highlight w:val="yellow"/>
        </w:rPr>
        <w:t xml:space="preserve">, J. Colloid </w:t>
      </w:r>
      <w:proofErr w:type="spellStart"/>
      <w:r w:rsidRPr="00525D28">
        <w:rPr>
          <w:rFonts w:ascii="Times New Roman" w:eastAsia="AdvGulliv-R" w:hAnsi="Times New Roman" w:cs="Times New Roman"/>
          <w:bCs/>
          <w:sz w:val="24"/>
          <w:szCs w:val="24"/>
          <w:highlight w:val="yellow"/>
        </w:rPr>
        <w:t>Interf</w:t>
      </w:r>
      <w:proofErr w:type="spellEnd"/>
      <w:r w:rsidRPr="00525D28">
        <w:rPr>
          <w:rFonts w:ascii="Times New Roman" w:eastAsia="AdvGulliv-R" w:hAnsi="Times New Roman" w:cs="Times New Roman"/>
          <w:bCs/>
          <w:sz w:val="24"/>
          <w:szCs w:val="24"/>
          <w:highlight w:val="yellow"/>
        </w:rPr>
        <w:t xml:space="preserve">. Sci. </w:t>
      </w:r>
      <w:r w:rsidRPr="00525D28">
        <w:rPr>
          <w:rFonts w:ascii="Times New Roman" w:eastAsia="AdvGulliv-R" w:hAnsi="Times New Roman" w:cs="Times New Roman"/>
          <w:sz w:val="24"/>
          <w:szCs w:val="24"/>
          <w:highlight w:val="yellow"/>
        </w:rPr>
        <w:t>275 (2004) 35-39.</w:t>
      </w:r>
    </w:p>
    <w:p w:rsidR="008E56ED" w:rsidRDefault="00172F98" w:rsidP="00172F98">
      <w:pPr>
        <w:spacing w:after="0" w:line="480" w:lineRule="auto"/>
        <w:ind w:left="284" w:hanging="284"/>
        <w:jc w:val="both"/>
        <w:rPr>
          <w:rFonts w:ascii="Times New Roman" w:eastAsia="AdvGulliv-R" w:hAnsi="Times New Roman" w:cs="Times New Roman"/>
          <w:sz w:val="24"/>
          <w:szCs w:val="24"/>
        </w:rPr>
      </w:pPr>
      <w:r w:rsidRPr="00525D28">
        <w:rPr>
          <w:rFonts w:ascii="Times New Roman" w:eastAsia="AdvGulliv-R" w:hAnsi="Times New Roman" w:cs="Times New Roman"/>
          <w:sz w:val="24"/>
          <w:szCs w:val="24"/>
          <w:highlight w:val="yellow"/>
        </w:rPr>
        <w:t>[11</w:t>
      </w:r>
      <w:r w:rsidR="00455729" w:rsidRPr="00525D28">
        <w:rPr>
          <w:rFonts w:ascii="Times New Roman" w:eastAsia="AdvGulliv-R" w:hAnsi="Times New Roman" w:cs="Times New Roman"/>
          <w:sz w:val="24"/>
          <w:szCs w:val="24"/>
          <w:highlight w:val="yellow"/>
        </w:rPr>
        <w:t>] R. Leyva-Ramos, J.</w:t>
      </w:r>
      <w:r w:rsidR="008E56ED" w:rsidRPr="00525D28">
        <w:rPr>
          <w:rFonts w:ascii="Times New Roman" w:eastAsia="AdvGulliv-R" w:hAnsi="Times New Roman" w:cs="Times New Roman"/>
          <w:sz w:val="24"/>
          <w:szCs w:val="24"/>
          <w:highlight w:val="yellow"/>
        </w:rPr>
        <w:t xml:space="preserve"> Rivera-</w:t>
      </w:r>
      <w:proofErr w:type="spellStart"/>
      <w:r w:rsidR="008E56ED" w:rsidRPr="00525D28">
        <w:rPr>
          <w:rFonts w:ascii="Times New Roman" w:eastAsia="AdvGulliv-R" w:hAnsi="Times New Roman" w:cs="Times New Roman"/>
          <w:sz w:val="24"/>
          <w:szCs w:val="24"/>
          <w:highlight w:val="yellow"/>
        </w:rPr>
        <w:t>Utrilla</w:t>
      </w:r>
      <w:proofErr w:type="spellEnd"/>
      <w:r w:rsidR="008E56ED" w:rsidRPr="00525D28">
        <w:rPr>
          <w:rFonts w:ascii="Times New Roman" w:eastAsia="AdvGulliv-R" w:hAnsi="Times New Roman" w:cs="Times New Roman"/>
          <w:sz w:val="24"/>
          <w:szCs w:val="24"/>
          <w:highlight w:val="yellow"/>
        </w:rPr>
        <w:t xml:space="preserve">, N.A. Medellin-Castillo, M. Sanchez-Polo, Kinetic </w:t>
      </w:r>
      <w:r w:rsidR="00455729" w:rsidRPr="00525D28">
        <w:rPr>
          <w:rFonts w:ascii="Times New Roman" w:eastAsia="AdvGulliv-R" w:hAnsi="Times New Roman" w:cs="Times New Roman"/>
          <w:sz w:val="24"/>
          <w:szCs w:val="24"/>
          <w:highlight w:val="yellow"/>
        </w:rPr>
        <w:t xml:space="preserve">   </w:t>
      </w:r>
      <w:proofErr w:type="spellStart"/>
      <w:r w:rsidR="008E56ED" w:rsidRPr="00525D28">
        <w:rPr>
          <w:rFonts w:ascii="Times New Roman" w:eastAsia="AdvGulliv-R" w:hAnsi="Times New Roman" w:cs="Times New Roman"/>
          <w:sz w:val="24"/>
          <w:szCs w:val="24"/>
          <w:highlight w:val="yellow"/>
        </w:rPr>
        <w:t>modeling</w:t>
      </w:r>
      <w:proofErr w:type="spellEnd"/>
      <w:r w:rsidR="008E56ED" w:rsidRPr="00525D28">
        <w:rPr>
          <w:rFonts w:ascii="Times New Roman" w:eastAsia="AdvGulliv-R" w:hAnsi="Times New Roman" w:cs="Times New Roman"/>
          <w:sz w:val="24"/>
          <w:szCs w:val="24"/>
          <w:highlight w:val="yellow"/>
        </w:rPr>
        <w:t xml:space="preserve"> of fluoride adsorption from aqueous solution onto bone char,</w:t>
      </w:r>
      <w:r w:rsidR="00455729" w:rsidRPr="00525D28">
        <w:rPr>
          <w:rFonts w:ascii="Times New Roman" w:eastAsia="AdvGulliv-R" w:hAnsi="Times New Roman" w:cs="Times New Roman"/>
          <w:sz w:val="24"/>
          <w:szCs w:val="24"/>
          <w:highlight w:val="yellow"/>
        </w:rPr>
        <w:t xml:space="preserve"> </w:t>
      </w:r>
      <w:r w:rsidR="00455729" w:rsidRPr="00525D28">
        <w:rPr>
          <w:rFonts w:ascii="Times New Roman" w:eastAsia="AdvGulliv-R" w:hAnsi="Times New Roman" w:cs="Times New Roman"/>
          <w:bCs/>
          <w:sz w:val="24"/>
          <w:szCs w:val="24"/>
          <w:highlight w:val="yellow"/>
        </w:rPr>
        <w:t>Chem. Eng. J.</w:t>
      </w:r>
      <w:r w:rsidR="00455729" w:rsidRPr="00525D28">
        <w:rPr>
          <w:rFonts w:ascii="Times New Roman" w:eastAsia="AdvGulliv-R" w:hAnsi="Times New Roman" w:cs="Times New Roman"/>
          <w:sz w:val="24"/>
          <w:szCs w:val="24"/>
          <w:highlight w:val="yellow"/>
        </w:rPr>
        <w:t xml:space="preserve"> </w:t>
      </w:r>
      <w:r w:rsidR="008E56ED" w:rsidRPr="00525D28">
        <w:rPr>
          <w:rFonts w:ascii="Times New Roman" w:eastAsia="AdvGulliv-R" w:hAnsi="Times New Roman" w:cs="Times New Roman"/>
          <w:sz w:val="24"/>
          <w:szCs w:val="24"/>
          <w:highlight w:val="yellow"/>
        </w:rPr>
        <w:t>158</w:t>
      </w:r>
      <w:r w:rsidR="00455729" w:rsidRPr="00525D28">
        <w:rPr>
          <w:rFonts w:ascii="Times New Roman" w:eastAsia="AdvGulliv-R" w:hAnsi="Times New Roman" w:cs="Times New Roman"/>
          <w:sz w:val="24"/>
          <w:szCs w:val="24"/>
          <w:highlight w:val="yellow"/>
        </w:rPr>
        <w:t xml:space="preserve">  (2010) </w:t>
      </w:r>
      <w:r w:rsidR="008E56ED" w:rsidRPr="00525D28">
        <w:rPr>
          <w:rFonts w:ascii="Times New Roman" w:eastAsia="AdvGulliv-R" w:hAnsi="Times New Roman" w:cs="Times New Roman"/>
          <w:sz w:val="24"/>
          <w:szCs w:val="24"/>
          <w:highlight w:val="yellow"/>
        </w:rPr>
        <w:t>458-467.</w:t>
      </w:r>
    </w:p>
    <w:p w:rsidR="008E56ED" w:rsidRPr="007A3670" w:rsidRDefault="007A3670" w:rsidP="007A3670">
      <w:pPr>
        <w:spacing w:after="0"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bCs/>
          <w:sz w:val="24"/>
          <w:szCs w:val="24"/>
        </w:rPr>
        <w:t>[12</w:t>
      </w:r>
      <w:r w:rsidRPr="007A3670">
        <w:rPr>
          <w:rFonts w:ascii="Times New Roman" w:eastAsia="AdvGulliv-R" w:hAnsi="Times New Roman" w:cs="Times New Roman"/>
          <w:bCs/>
          <w:sz w:val="24"/>
          <w:szCs w:val="24"/>
        </w:rPr>
        <w:t>] R. Tovar-Gómez, M.R. Moreno-</w:t>
      </w:r>
      <w:proofErr w:type="spellStart"/>
      <w:r w:rsidRPr="007A3670">
        <w:rPr>
          <w:rFonts w:ascii="Times New Roman" w:eastAsia="AdvGulliv-R" w:hAnsi="Times New Roman" w:cs="Times New Roman"/>
          <w:bCs/>
          <w:sz w:val="24"/>
          <w:szCs w:val="24"/>
        </w:rPr>
        <w:t>Virgen</w:t>
      </w:r>
      <w:proofErr w:type="spellEnd"/>
      <w:r w:rsidRPr="007A3670">
        <w:rPr>
          <w:rFonts w:ascii="Times New Roman" w:eastAsia="AdvGulliv-R" w:hAnsi="Times New Roman" w:cs="Times New Roman"/>
          <w:bCs/>
          <w:sz w:val="24"/>
          <w:szCs w:val="24"/>
        </w:rPr>
        <w:t>, J.A. Dena-Aguilar, V. Hernández-Montoya, A. Bonilla-</w:t>
      </w:r>
      <w:proofErr w:type="spellStart"/>
      <w:r w:rsidRPr="007A3670">
        <w:rPr>
          <w:rFonts w:ascii="Times New Roman" w:eastAsia="AdvGulliv-R" w:hAnsi="Times New Roman" w:cs="Times New Roman"/>
          <w:bCs/>
          <w:sz w:val="24"/>
          <w:szCs w:val="24"/>
        </w:rPr>
        <w:t>Petriciolet</w:t>
      </w:r>
      <w:proofErr w:type="spellEnd"/>
      <w:r w:rsidRPr="007A3670">
        <w:rPr>
          <w:rFonts w:ascii="Times New Roman" w:eastAsia="AdvGulliv-R" w:hAnsi="Times New Roman" w:cs="Times New Roman"/>
          <w:bCs/>
          <w:sz w:val="24"/>
          <w:szCs w:val="24"/>
        </w:rPr>
        <w:t>, M.A. Montes-</w:t>
      </w:r>
      <w:proofErr w:type="spellStart"/>
      <w:r w:rsidRPr="007A3670">
        <w:rPr>
          <w:rFonts w:ascii="Times New Roman" w:eastAsia="AdvGulliv-R" w:hAnsi="Times New Roman" w:cs="Times New Roman"/>
          <w:bCs/>
          <w:sz w:val="24"/>
          <w:szCs w:val="24"/>
        </w:rPr>
        <w:t>Morán</w:t>
      </w:r>
      <w:proofErr w:type="spellEnd"/>
      <w:r w:rsidRPr="007A3670">
        <w:rPr>
          <w:rFonts w:ascii="Times New Roman" w:eastAsia="AdvGulliv-R" w:hAnsi="Times New Roman" w:cs="Times New Roman"/>
          <w:bCs/>
          <w:sz w:val="24"/>
          <w:szCs w:val="24"/>
        </w:rPr>
        <w:t>,</w:t>
      </w:r>
      <w:r w:rsidRPr="007A3670">
        <w:rPr>
          <w:rFonts w:ascii="Times New Roman" w:eastAsia="AdvGulliv-R" w:hAnsi="Times New Roman" w:cs="Times New Roman" w:hint="eastAsia"/>
          <w:bCs/>
          <w:sz w:val="24"/>
          <w:szCs w:val="24"/>
        </w:rPr>
        <w:t xml:space="preserve"> </w:t>
      </w:r>
      <w:proofErr w:type="spellStart"/>
      <w:r w:rsidRPr="007A3670">
        <w:rPr>
          <w:rFonts w:ascii="Times New Roman" w:eastAsia="AdvGulliv-R" w:hAnsi="Times New Roman" w:cs="Times New Roman" w:hint="eastAsia"/>
          <w:bCs/>
          <w:sz w:val="24"/>
          <w:szCs w:val="24"/>
        </w:rPr>
        <w:t>Modeling</w:t>
      </w:r>
      <w:proofErr w:type="spellEnd"/>
      <w:r w:rsidRPr="007A3670">
        <w:rPr>
          <w:rFonts w:ascii="Times New Roman" w:eastAsia="AdvGulliv-R" w:hAnsi="Times New Roman" w:cs="Times New Roman" w:hint="eastAsia"/>
          <w:bCs/>
          <w:sz w:val="24"/>
          <w:szCs w:val="24"/>
        </w:rPr>
        <w:t xml:space="preserve"> of fixed-bed adsorption of fluoride on bone char using a hybrid neural network approach</w:t>
      </w:r>
      <w:r w:rsidRPr="007A3670">
        <w:rPr>
          <w:rFonts w:ascii="Times New Roman" w:eastAsia="AdvGulliv-R" w:hAnsi="Times New Roman" w:cs="Times New Roman"/>
          <w:bCs/>
          <w:sz w:val="24"/>
          <w:szCs w:val="24"/>
        </w:rPr>
        <w:t>, Chem. Eng. J. 228 (2013) 1098</w:t>
      </w:r>
      <w:r w:rsidRPr="007A3670">
        <w:rPr>
          <w:rFonts w:ascii="Times New Roman" w:eastAsia="AdvGulliv-R" w:hAnsi="Times New Roman" w:cs="Times New Roman" w:hint="eastAsia"/>
          <w:bCs/>
          <w:sz w:val="24"/>
          <w:szCs w:val="24"/>
        </w:rPr>
        <w:t>–</w:t>
      </w:r>
      <w:r w:rsidRPr="007A3670">
        <w:rPr>
          <w:rFonts w:ascii="Times New Roman" w:eastAsia="AdvGulliv-R" w:hAnsi="Times New Roman" w:cs="Times New Roman"/>
          <w:bCs/>
          <w:sz w:val="24"/>
          <w:szCs w:val="24"/>
        </w:rPr>
        <w:t>11</w:t>
      </w:r>
      <w:r>
        <w:rPr>
          <w:rFonts w:ascii="Times New Roman" w:eastAsia="AdvGulliv-R" w:hAnsi="Times New Roman" w:cs="Times New Roman"/>
          <w:bCs/>
          <w:sz w:val="24"/>
          <w:szCs w:val="24"/>
        </w:rPr>
        <w:t>09</w:t>
      </w:r>
    </w:p>
    <w:p w:rsidR="00E15147" w:rsidRPr="00E15147" w:rsidRDefault="004524C0" w:rsidP="00E15147">
      <w:pPr>
        <w:spacing w:after="0" w:line="480" w:lineRule="auto"/>
        <w:ind w:left="284" w:hanging="284"/>
        <w:jc w:val="both"/>
        <w:rPr>
          <w:rFonts w:ascii="Times New Roman" w:eastAsia="AdvGulliv-R" w:hAnsi="Times New Roman" w:cs="Times New Roman"/>
          <w:sz w:val="24"/>
          <w:szCs w:val="24"/>
        </w:rPr>
      </w:pPr>
      <w:r w:rsidRPr="00573565">
        <w:rPr>
          <w:rFonts w:ascii="Times New Roman" w:eastAsia="AdvGulliv-R" w:hAnsi="Times New Roman" w:cs="Times New Roman"/>
          <w:sz w:val="24"/>
          <w:szCs w:val="24"/>
        </w:rPr>
        <w:t>[</w:t>
      </w:r>
      <w:r w:rsidR="007A3670">
        <w:rPr>
          <w:rFonts w:ascii="Times New Roman" w:eastAsia="AdvGulliv-R" w:hAnsi="Times New Roman" w:cs="Times New Roman"/>
          <w:sz w:val="24"/>
          <w:szCs w:val="24"/>
        </w:rPr>
        <w:t>13</w:t>
      </w:r>
      <w:r>
        <w:rPr>
          <w:rFonts w:ascii="Times New Roman" w:eastAsia="AdvGulliv-R" w:hAnsi="Times New Roman" w:cs="Times New Roman"/>
          <w:sz w:val="24"/>
          <w:szCs w:val="24"/>
        </w:rPr>
        <w:t xml:space="preserve">] </w:t>
      </w:r>
      <w:r w:rsidR="008A16EC">
        <w:rPr>
          <w:rFonts w:ascii="Times New Roman" w:eastAsia="AdvGulliv-R" w:hAnsi="Times New Roman" w:cs="Times New Roman"/>
          <w:sz w:val="24"/>
          <w:szCs w:val="24"/>
        </w:rPr>
        <w:t xml:space="preserve"> </w:t>
      </w:r>
      <w:r w:rsidR="00E15147" w:rsidRPr="00E15147">
        <w:rPr>
          <w:rFonts w:ascii="Times New Roman" w:eastAsia="AdvGulliv-R" w:hAnsi="Times New Roman" w:cs="Times New Roman"/>
          <w:sz w:val="24"/>
          <w:szCs w:val="24"/>
        </w:rPr>
        <w:t xml:space="preserve">E. Kumar, A. </w:t>
      </w:r>
      <w:proofErr w:type="spellStart"/>
      <w:r w:rsidR="00E15147" w:rsidRPr="00E15147">
        <w:rPr>
          <w:rFonts w:ascii="Times New Roman" w:eastAsia="AdvGulliv-R" w:hAnsi="Times New Roman" w:cs="Times New Roman"/>
          <w:sz w:val="24"/>
          <w:szCs w:val="24"/>
        </w:rPr>
        <w:t>Bhatnagar</w:t>
      </w:r>
      <w:proofErr w:type="spellEnd"/>
      <w:r w:rsidR="00E15147" w:rsidRPr="00E15147">
        <w:rPr>
          <w:rFonts w:ascii="Times New Roman" w:eastAsia="AdvGulliv-R" w:hAnsi="Times New Roman" w:cs="Times New Roman"/>
          <w:sz w:val="24"/>
          <w:szCs w:val="24"/>
        </w:rPr>
        <w:t xml:space="preserve">, J. </w:t>
      </w:r>
      <w:proofErr w:type="spellStart"/>
      <w:r w:rsidR="00E15147" w:rsidRPr="00E15147">
        <w:rPr>
          <w:rFonts w:ascii="Times New Roman" w:eastAsia="AdvGulliv-R" w:hAnsi="Times New Roman" w:cs="Times New Roman"/>
          <w:sz w:val="24"/>
          <w:szCs w:val="24"/>
        </w:rPr>
        <w:t>Minkyu</w:t>
      </w:r>
      <w:proofErr w:type="spellEnd"/>
      <w:r w:rsidR="00E15147" w:rsidRPr="00E15147">
        <w:rPr>
          <w:rFonts w:ascii="Times New Roman" w:eastAsia="AdvGulliv-R" w:hAnsi="Times New Roman" w:cs="Times New Roman"/>
          <w:sz w:val="24"/>
          <w:szCs w:val="24"/>
        </w:rPr>
        <w:t>, W. Jung, S. Lee, S. Kim, G. Lee, H. Song, J. Choi,</w:t>
      </w:r>
    </w:p>
    <w:p w:rsidR="00E15147" w:rsidRPr="00E15147" w:rsidRDefault="00E15147" w:rsidP="009B2C03">
      <w:pPr>
        <w:spacing w:after="0" w:line="480" w:lineRule="auto"/>
        <w:ind w:left="284" w:hanging="284"/>
        <w:jc w:val="both"/>
        <w:rPr>
          <w:rFonts w:ascii="Times New Roman" w:eastAsia="AdvGulliv-R" w:hAnsi="Times New Roman" w:cs="Times New Roman"/>
          <w:sz w:val="24"/>
          <w:szCs w:val="24"/>
        </w:rPr>
      </w:pPr>
      <w:r w:rsidRPr="00E15147">
        <w:rPr>
          <w:rFonts w:ascii="Times New Roman" w:eastAsia="AdvGulliv-R" w:hAnsi="Times New Roman" w:cs="Times New Roman"/>
          <w:sz w:val="24"/>
          <w:szCs w:val="24"/>
        </w:rPr>
        <w:t xml:space="preserve">        J. Yang, B. Jeon, </w:t>
      </w:r>
      <w:proofErr w:type="spellStart"/>
      <w:r w:rsidRPr="00E15147">
        <w:rPr>
          <w:rFonts w:ascii="Times New Roman" w:eastAsia="AdvGulliv-R" w:hAnsi="Times New Roman" w:cs="Times New Roman"/>
          <w:sz w:val="24"/>
          <w:szCs w:val="24"/>
        </w:rPr>
        <w:t>Defluoridation</w:t>
      </w:r>
      <w:proofErr w:type="spellEnd"/>
      <w:r w:rsidRPr="00E15147">
        <w:rPr>
          <w:rFonts w:ascii="Times New Roman" w:eastAsia="AdvGulliv-R" w:hAnsi="Times New Roman" w:cs="Times New Roman"/>
          <w:sz w:val="24"/>
          <w:szCs w:val="24"/>
        </w:rPr>
        <w:t xml:space="preserve"> from aqueous solutions by granular ferric hydroxide </w:t>
      </w:r>
      <w:r w:rsidR="009B2C03">
        <w:rPr>
          <w:rFonts w:ascii="Times New Roman" w:eastAsia="AdvGulliv-R" w:hAnsi="Times New Roman" w:cs="Times New Roman"/>
          <w:sz w:val="24"/>
          <w:szCs w:val="24"/>
        </w:rPr>
        <w:t xml:space="preserve">  </w:t>
      </w:r>
      <w:r w:rsidRPr="00E15147">
        <w:rPr>
          <w:rFonts w:ascii="Times New Roman" w:eastAsia="AdvGulliv-R" w:hAnsi="Times New Roman" w:cs="Times New Roman"/>
          <w:sz w:val="24"/>
          <w:szCs w:val="24"/>
        </w:rPr>
        <w:t xml:space="preserve">(GFH), Water Res. 43 (2009) 490–499. </w:t>
      </w:r>
    </w:p>
    <w:p w:rsidR="00E15147" w:rsidRPr="00E15147" w:rsidRDefault="004524C0" w:rsidP="00E15147">
      <w:pPr>
        <w:spacing w:after="0" w:line="480" w:lineRule="auto"/>
        <w:ind w:left="284" w:hanging="284"/>
        <w:jc w:val="both"/>
        <w:rPr>
          <w:rFonts w:ascii="Times New Roman" w:eastAsia="AdvGulliv-R" w:hAnsi="Times New Roman" w:cs="Times New Roman"/>
          <w:bCs/>
          <w:sz w:val="24"/>
          <w:szCs w:val="24"/>
        </w:rPr>
      </w:pPr>
      <w:r w:rsidRPr="00573565">
        <w:rPr>
          <w:rFonts w:ascii="Times New Roman" w:eastAsia="AdvGulliv-R" w:hAnsi="Times New Roman" w:cs="Times New Roman"/>
          <w:sz w:val="24"/>
          <w:szCs w:val="24"/>
        </w:rPr>
        <w:t>[</w:t>
      </w:r>
      <w:r w:rsidR="007A3670">
        <w:rPr>
          <w:rFonts w:ascii="Times New Roman" w:eastAsia="AdvGulliv-R" w:hAnsi="Times New Roman" w:cs="Times New Roman"/>
          <w:sz w:val="24"/>
          <w:szCs w:val="24"/>
        </w:rPr>
        <w:t>14</w:t>
      </w:r>
      <w:r w:rsidRPr="00573565">
        <w:rPr>
          <w:rFonts w:ascii="Times New Roman" w:eastAsia="AdvGulliv-R" w:hAnsi="Times New Roman" w:cs="Times New Roman"/>
          <w:sz w:val="24"/>
          <w:szCs w:val="24"/>
        </w:rPr>
        <w:t xml:space="preserve">] </w:t>
      </w:r>
      <w:r w:rsidR="00FB3B77">
        <w:rPr>
          <w:rFonts w:ascii="Times New Roman" w:eastAsia="AdvGulliv-R" w:hAnsi="Times New Roman" w:cs="Times New Roman"/>
          <w:sz w:val="24"/>
          <w:szCs w:val="24"/>
        </w:rPr>
        <w:t xml:space="preserve">  </w:t>
      </w:r>
      <w:r w:rsidR="00E15147" w:rsidRPr="00E15147">
        <w:rPr>
          <w:rFonts w:ascii="Times New Roman" w:eastAsia="AdvGulliv-R" w:hAnsi="Times New Roman" w:cs="Times New Roman"/>
          <w:sz w:val="24"/>
          <w:szCs w:val="24"/>
        </w:rPr>
        <w:t xml:space="preserve">S. </w:t>
      </w:r>
      <w:proofErr w:type="spellStart"/>
      <w:r w:rsidR="00E15147" w:rsidRPr="00E15147">
        <w:rPr>
          <w:rFonts w:ascii="Times New Roman" w:eastAsia="AdvGulliv-R" w:hAnsi="Times New Roman" w:cs="Times New Roman"/>
          <w:sz w:val="24"/>
          <w:szCs w:val="24"/>
        </w:rPr>
        <w:t>Dey</w:t>
      </w:r>
      <w:proofErr w:type="spellEnd"/>
      <w:r w:rsidR="00E15147" w:rsidRPr="00E15147">
        <w:rPr>
          <w:rFonts w:ascii="Times New Roman" w:eastAsia="AdvGulliv-R" w:hAnsi="Times New Roman" w:cs="Times New Roman"/>
          <w:sz w:val="24"/>
          <w:szCs w:val="24"/>
        </w:rPr>
        <w:t xml:space="preserve">, S. </w:t>
      </w:r>
      <w:proofErr w:type="spellStart"/>
      <w:r w:rsidR="00E15147" w:rsidRPr="00E15147">
        <w:rPr>
          <w:rFonts w:ascii="Times New Roman" w:eastAsia="AdvGulliv-R" w:hAnsi="Times New Roman" w:cs="Times New Roman"/>
          <w:sz w:val="24"/>
          <w:szCs w:val="24"/>
        </w:rPr>
        <w:t>Goswami</w:t>
      </w:r>
      <w:proofErr w:type="spellEnd"/>
      <w:r w:rsidR="00E15147" w:rsidRPr="00E15147">
        <w:rPr>
          <w:rFonts w:ascii="Times New Roman" w:eastAsia="AdvGulliv-R" w:hAnsi="Times New Roman" w:cs="Times New Roman"/>
          <w:sz w:val="24"/>
          <w:szCs w:val="24"/>
        </w:rPr>
        <w:t>, U.C. Ghosh,</w:t>
      </w:r>
      <w:r w:rsidR="00E15147" w:rsidRPr="00E15147">
        <w:rPr>
          <w:rFonts w:ascii="Times New Roman" w:eastAsia="AdvGulliv-R" w:hAnsi="Times New Roman" w:cs="Times New Roman"/>
          <w:bCs/>
          <w:sz w:val="24"/>
          <w:szCs w:val="24"/>
        </w:rPr>
        <w:t xml:space="preserve"> Hydrous Ferric Oxide (HFO) - A scavenger for</w:t>
      </w:r>
    </w:p>
    <w:p w:rsidR="00E15147" w:rsidRPr="00E15147" w:rsidRDefault="00E15147" w:rsidP="00E15147">
      <w:pPr>
        <w:spacing w:after="0" w:line="480" w:lineRule="auto"/>
        <w:ind w:left="284" w:hanging="284"/>
        <w:jc w:val="both"/>
        <w:rPr>
          <w:rFonts w:ascii="Times New Roman" w:eastAsia="AdvGulliv-R" w:hAnsi="Times New Roman" w:cs="Times New Roman"/>
          <w:bCs/>
          <w:sz w:val="24"/>
          <w:szCs w:val="24"/>
        </w:rPr>
      </w:pPr>
      <w:r w:rsidRPr="00E15147">
        <w:rPr>
          <w:rFonts w:ascii="Times New Roman" w:eastAsia="AdvGulliv-R" w:hAnsi="Times New Roman" w:cs="Times New Roman"/>
          <w:bCs/>
          <w:sz w:val="24"/>
          <w:szCs w:val="24"/>
        </w:rPr>
        <w:t xml:space="preserve">        </w:t>
      </w:r>
      <w:proofErr w:type="gramStart"/>
      <w:r w:rsidRPr="00E15147">
        <w:rPr>
          <w:rFonts w:ascii="Times New Roman" w:eastAsia="AdvGulliv-R" w:hAnsi="Times New Roman" w:cs="Times New Roman"/>
          <w:bCs/>
          <w:sz w:val="24"/>
          <w:szCs w:val="24"/>
        </w:rPr>
        <w:t>fluoride</w:t>
      </w:r>
      <w:proofErr w:type="gramEnd"/>
      <w:r w:rsidRPr="00E15147">
        <w:rPr>
          <w:rFonts w:ascii="Times New Roman" w:eastAsia="AdvGulliv-R" w:hAnsi="Times New Roman" w:cs="Times New Roman"/>
          <w:bCs/>
          <w:sz w:val="24"/>
          <w:szCs w:val="24"/>
        </w:rPr>
        <w:t xml:space="preserve"> from contaminated water,</w:t>
      </w:r>
      <w:r w:rsidRPr="00E15147">
        <w:rPr>
          <w:rFonts w:ascii="Times New Roman" w:eastAsia="AdvGulliv-R" w:hAnsi="Times New Roman" w:cs="Times New Roman"/>
          <w:sz w:val="24"/>
          <w:szCs w:val="24"/>
        </w:rPr>
        <w:t xml:space="preserve"> </w:t>
      </w:r>
      <w:r w:rsidRPr="00E15147">
        <w:rPr>
          <w:rFonts w:ascii="Times New Roman" w:eastAsia="AdvGulliv-R" w:hAnsi="Times New Roman" w:cs="Times New Roman"/>
          <w:bCs/>
          <w:sz w:val="24"/>
          <w:szCs w:val="24"/>
        </w:rPr>
        <w:t>Water Air Soil Poll.</w:t>
      </w:r>
      <w:r w:rsidRPr="00E15147">
        <w:rPr>
          <w:rFonts w:ascii="Times New Roman" w:eastAsia="AdvGulliv-R" w:hAnsi="Times New Roman" w:cs="Times New Roman"/>
          <w:b/>
          <w:bCs/>
          <w:sz w:val="24"/>
          <w:szCs w:val="24"/>
        </w:rPr>
        <w:t xml:space="preserve"> </w:t>
      </w:r>
      <w:r w:rsidRPr="00E15147">
        <w:rPr>
          <w:rFonts w:ascii="Times New Roman" w:eastAsia="AdvGulliv-R" w:hAnsi="Times New Roman" w:cs="Times New Roman"/>
          <w:bCs/>
          <w:sz w:val="24"/>
          <w:szCs w:val="24"/>
        </w:rPr>
        <w:t>158 (2004) 311–323.</w:t>
      </w:r>
    </w:p>
    <w:p w:rsidR="00E15147" w:rsidRPr="00E15147" w:rsidRDefault="007A3670" w:rsidP="00E96870">
      <w:pPr>
        <w:spacing w:after="0"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bCs/>
          <w:sz w:val="24"/>
          <w:szCs w:val="24"/>
        </w:rPr>
        <w:t>[15</w:t>
      </w:r>
      <w:r w:rsidR="008F754C" w:rsidRPr="009E5E51">
        <w:rPr>
          <w:rFonts w:ascii="Times New Roman" w:eastAsia="AdvGulliv-R" w:hAnsi="Times New Roman" w:cs="Times New Roman"/>
          <w:bCs/>
          <w:sz w:val="24"/>
          <w:szCs w:val="24"/>
        </w:rPr>
        <w:t>]</w:t>
      </w:r>
      <w:r w:rsidR="00E96870">
        <w:rPr>
          <w:rFonts w:ascii="Times New Roman" w:eastAsia="AdvGulliv-R" w:hAnsi="Times New Roman" w:cs="Times New Roman"/>
          <w:bCs/>
          <w:sz w:val="24"/>
          <w:szCs w:val="24"/>
        </w:rPr>
        <w:t xml:space="preserve"> </w:t>
      </w:r>
      <w:r w:rsidR="00E15147" w:rsidRPr="00E15147">
        <w:rPr>
          <w:rFonts w:ascii="Times New Roman" w:eastAsia="AdvGulliv-R" w:hAnsi="Times New Roman" w:cs="Times New Roman"/>
          <w:bCs/>
          <w:sz w:val="24"/>
          <w:szCs w:val="24"/>
        </w:rPr>
        <w:t xml:space="preserve">T. </w:t>
      </w:r>
      <w:proofErr w:type="spellStart"/>
      <w:r w:rsidR="00E15147" w:rsidRPr="00E15147">
        <w:rPr>
          <w:rFonts w:ascii="Times New Roman" w:eastAsia="AdvGulliv-R" w:hAnsi="Times New Roman" w:cs="Times New Roman"/>
          <w:bCs/>
          <w:sz w:val="24"/>
          <w:szCs w:val="24"/>
        </w:rPr>
        <w:t>Nur</w:t>
      </w:r>
      <w:proofErr w:type="spellEnd"/>
      <w:r w:rsidR="00E15147" w:rsidRPr="00E15147">
        <w:rPr>
          <w:rFonts w:ascii="Times New Roman" w:eastAsia="AdvGulliv-R" w:hAnsi="Times New Roman" w:cs="Times New Roman"/>
          <w:bCs/>
          <w:sz w:val="24"/>
          <w:szCs w:val="24"/>
        </w:rPr>
        <w:t xml:space="preserve">, M.A.H. </w:t>
      </w:r>
      <w:proofErr w:type="spellStart"/>
      <w:r w:rsidR="00E15147" w:rsidRPr="00E15147">
        <w:rPr>
          <w:rFonts w:ascii="Times New Roman" w:eastAsia="AdvGulliv-R" w:hAnsi="Times New Roman" w:cs="Times New Roman"/>
          <w:bCs/>
          <w:sz w:val="24"/>
          <w:szCs w:val="24"/>
        </w:rPr>
        <w:t>Johir</w:t>
      </w:r>
      <w:proofErr w:type="spellEnd"/>
      <w:r w:rsidR="00E15147" w:rsidRPr="00E15147">
        <w:rPr>
          <w:rFonts w:ascii="Times New Roman" w:eastAsia="AdvGulliv-R" w:hAnsi="Times New Roman" w:cs="Times New Roman"/>
          <w:bCs/>
          <w:sz w:val="24"/>
          <w:szCs w:val="24"/>
        </w:rPr>
        <w:t xml:space="preserve">, P. </w:t>
      </w:r>
      <w:proofErr w:type="spellStart"/>
      <w:r w:rsidR="00E15147" w:rsidRPr="00E15147">
        <w:rPr>
          <w:rFonts w:ascii="Times New Roman" w:eastAsia="AdvGulliv-R" w:hAnsi="Times New Roman" w:cs="Times New Roman"/>
          <w:bCs/>
          <w:sz w:val="24"/>
          <w:szCs w:val="24"/>
        </w:rPr>
        <w:t>Loganathan</w:t>
      </w:r>
      <w:proofErr w:type="spellEnd"/>
      <w:r w:rsidR="00E15147" w:rsidRPr="00E15147">
        <w:rPr>
          <w:rFonts w:ascii="Times New Roman" w:eastAsia="AdvGulliv-R" w:hAnsi="Times New Roman" w:cs="Times New Roman"/>
          <w:bCs/>
          <w:sz w:val="24"/>
          <w:szCs w:val="24"/>
        </w:rPr>
        <w:t xml:space="preserve">, S. </w:t>
      </w:r>
      <w:proofErr w:type="spellStart"/>
      <w:r w:rsidR="00E15147" w:rsidRPr="00E15147">
        <w:rPr>
          <w:rFonts w:ascii="Times New Roman" w:eastAsia="AdvGulliv-R" w:hAnsi="Times New Roman" w:cs="Times New Roman"/>
          <w:bCs/>
          <w:sz w:val="24"/>
          <w:szCs w:val="24"/>
        </w:rPr>
        <w:t>Vigneswaran</w:t>
      </w:r>
      <w:proofErr w:type="spellEnd"/>
      <w:r w:rsidR="00E15147" w:rsidRPr="00E15147">
        <w:rPr>
          <w:rFonts w:ascii="Times New Roman" w:eastAsia="AdvGulliv-R" w:hAnsi="Times New Roman" w:cs="Times New Roman"/>
          <w:bCs/>
          <w:sz w:val="24"/>
          <w:szCs w:val="24"/>
        </w:rPr>
        <w:t xml:space="preserve">, J. </w:t>
      </w:r>
      <w:proofErr w:type="spellStart"/>
      <w:r w:rsidR="00E15147" w:rsidRPr="00E15147">
        <w:rPr>
          <w:rFonts w:ascii="Times New Roman" w:eastAsia="AdvGulliv-R" w:hAnsi="Times New Roman" w:cs="Times New Roman"/>
          <w:bCs/>
          <w:sz w:val="24"/>
          <w:szCs w:val="24"/>
        </w:rPr>
        <w:t>Kandasamy</w:t>
      </w:r>
      <w:proofErr w:type="spellEnd"/>
      <w:r w:rsidR="00E15147" w:rsidRPr="00E15147">
        <w:rPr>
          <w:rFonts w:ascii="Times New Roman" w:eastAsia="AdvGulliv-R" w:hAnsi="Times New Roman" w:cs="Times New Roman"/>
          <w:bCs/>
          <w:sz w:val="24"/>
          <w:szCs w:val="24"/>
        </w:rPr>
        <w:t xml:space="preserve">, Effectiveness of      </w:t>
      </w:r>
      <w:r w:rsidR="00E96870">
        <w:rPr>
          <w:rFonts w:ascii="Times New Roman" w:eastAsia="AdvGulliv-R" w:hAnsi="Times New Roman" w:cs="Times New Roman"/>
          <w:bCs/>
          <w:sz w:val="24"/>
          <w:szCs w:val="24"/>
        </w:rPr>
        <w:t xml:space="preserve">  </w:t>
      </w:r>
      <w:proofErr w:type="spellStart"/>
      <w:r w:rsidR="00E15147" w:rsidRPr="00E15147">
        <w:rPr>
          <w:rFonts w:ascii="Times New Roman" w:eastAsia="AdvGulliv-R" w:hAnsi="Times New Roman" w:cs="Times New Roman"/>
          <w:bCs/>
          <w:sz w:val="24"/>
          <w:szCs w:val="24"/>
        </w:rPr>
        <w:t>purolite</w:t>
      </w:r>
      <w:proofErr w:type="spellEnd"/>
      <w:r w:rsidR="00E15147" w:rsidRPr="00E15147">
        <w:rPr>
          <w:rFonts w:ascii="Times New Roman" w:eastAsia="AdvGulliv-R" w:hAnsi="Times New Roman" w:cs="Times New Roman"/>
          <w:bCs/>
          <w:sz w:val="24"/>
          <w:szCs w:val="24"/>
        </w:rPr>
        <w:t xml:space="preserve"> A500PS and A520E ion exchange resins on the removal of nitrate and phosphate from synthetic water, </w:t>
      </w:r>
      <w:proofErr w:type="spellStart"/>
      <w:r w:rsidR="00E15147" w:rsidRPr="00E15147">
        <w:rPr>
          <w:rFonts w:ascii="Times New Roman" w:eastAsia="AdvGulliv-R" w:hAnsi="Times New Roman" w:cs="Times New Roman"/>
          <w:bCs/>
          <w:sz w:val="24"/>
          <w:szCs w:val="24"/>
        </w:rPr>
        <w:t>Desalin</w:t>
      </w:r>
      <w:proofErr w:type="spellEnd"/>
      <w:r w:rsidR="00E15147" w:rsidRPr="00E15147">
        <w:rPr>
          <w:rFonts w:ascii="Times New Roman" w:eastAsia="AdvGulliv-R" w:hAnsi="Times New Roman" w:cs="Times New Roman"/>
          <w:bCs/>
          <w:sz w:val="24"/>
          <w:szCs w:val="24"/>
        </w:rPr>
        <w:t>. Water Treat. 47 (2012) 50-58.</w:t>
      </w:r>
    </w:p>
    <w:p w:rsidR="00E15147" w:rsidRPr="004E754E" w:rsidRDefault="004524C0" w:rsidP="00E96870">
      <w:pPr>
        <w:spacing w:after="0" w:line="480" w:lineRule="auto"/>
        <w:ind w:left="284" w:hanging="284"/>
        <w:jc w:val="both"/>
        <w:rPr>
          <w:rFonts w:ascii="Times New Roman" w:eastAsia="AdvGulliv-R" w:hAnsi="Times New Roman" w:cs="Times New Roman"/>
          <w:bCs/>
          <w:color w:val="000000" w:themeColor="text1"/>
          <w:sz w:val="24"/>
          <w:szCs w:val="24"/>
        </w:rPr>
      </w:pPr>
      <w:r>
        <w:rPr>
          <w:rFonts w:ascii="Times New Roman" w:eastAsia="AdvGulliv-R" w:hAnsi="Times New Roman" w:cs="Times New Roman"/>
          <w:bCs/>
          <w:sz w:val="24"/>
          <w:szCs w:val="24"/>
        </w:rPr>
        <w:t>[1</w:t>
      </w:r>
      <w:r w:rsidR="007A3670">
        <w:rPr>
          <w:rFonts w:ascii="Times New Roman" w:eastAsia="AdvGulliv-R" w:hAnsi="Times New Roman" w:cs="Times New Roman"/>
          <w:bCs/>
          <w:sz w:val="24"/>
          <w:szCs w:val="24"/>
        </w:rPr>
        <w:t>6</w:t>
      </w:r>
      <w:r w:rsidR="00FB3B77">
        <w:rPr>
          <w:rFonts w:ascii="Times New Roman" w:eastAsia="AdvGulliv-R" w:hAnsi="Times New Roman" w:cs="Times New Roman"/>
          <w:bCs/>
          <w:sz w:val="24"/>
          <w:szCs w:val="24"/>
        </w:rPr>
        <w:t>]</w:t>
      </w:r>
      <w:r w:rsidR="004E754E">
        <w:rPr>
          <w:rFonts w:ascii="Times New Roman" w:eastAsia="AdvGulliv-R" w:hAnsi="Times New Roman" w:cs="Times New Roman"/>
          <w:bCs/>
          <w:sz w:val="24"/>
          <w:szCs w:val="24"/>
        </w:rPr>
        <w:t xml:space="preserve"> </w:t>
      </w:r>
      <w:r w:rsidR="00E15147" w:rsidRPr="00E15147">
        <w:rPr>
          <w:rFonts w:ascii="Times New Roman" w:eastAsia="AdvGulliv-R" w:hAnsi="Times New Roman" w:cs="Times New Roman"/>
          <w:bCs/>
          <w:sz w:val="24"/>
          <w:szCs w:val="24"/>
        </w:rPr>
        <w:t xml:space="preserve">T. </w:t>
      </w:r>
      <w:proofErr w:type="spellStart"/>
      <w:r w:rsidR="00E15147" w:rsidRPr="00E15147">
        <w:rPr>
          <w:rFonts w:ascii="Times New Roman" w:eastAsia="AdvGulliv-R" w:hAnsi="Times New Roman" w:cs="Times New Roman"/>
          <w:bCs/>
          <w:sz w:val="24"/>
          <w:szCs w:val="24"/>
        </w:rPr>
        <w:t>Nur</w:t>
      </w:r>
      <w:proofErr w:type="spellEnd"/>
      <w:r w:rsidR="00E15147" w:rsidRPr="00E15147">
        <w:rPr>
          <w:rFonts w:ascii="Times New Roman" w:eastAsia="AdvGulliv-R" w:hAnsi="Times New Roman" w:cs="Times New Roman"/>
          <w:bCs/>
          <w:sz w:val="24"/>
          <w:szCs w:val="24"/>
        </w:rPr>
        <w:t xml:space="preserve">, M.A.H. </w:t>
      </w:r>
      <w:proofErr w:type="spellStart"/>
      <w:r w:rsidR="00E15147" w:rsidRPr="00E15147">
        <w:rPr>
          <w:rFonts w:ascii="Times New Roman" w:eastAsia="AdvGulliv-R" w:hAnsi="Times New Roman" w:cs="Times New Roman"/>
          <w:bCs/>
          <w:sz w:val="24"/>
          <w:szCs w:val="24"/>
        </w:rPr>
        <w:t>Johir</w:t>
      </w:r>
      <w:proofErr w:type="spellEnd"/>
      <w:r w:rsidR="00E15147" w:rsidRPr="00E15147">
        <w:rPr>
          <w:rFonts w:ascii="Times New Roman" w:eastAsia="AdvGulliv-R" w:hAnsi="Times New Roman" w:cs="Times New Roman"/>
          <w:bCs/>
          <w:sz w:val="24"/>
          <w:szCs w:val="24"/>
        </w:rPr>
        <w:t xml:space="preserve">, P. </w:t>
      </w:r>
      <w:proofErr w:type="spellStart"/>
      <w:r w:rsidR="00E15147" w:rsidRPr="00E15147">
        <w:rPr>
          <w:rFonts w:ascii="Times New Roman" w:eastAsia="AdvGulliv-R" w:hAnsi="Times New Roman" w:cs="Times New Roman"/>
          <w:bCs/>
          <w:sz w:val="24"/>
          <w:szCs w:val="24"/>
        </w:rPr>
        <w:t>Loganathan</w:t>
      </w:r>
      <w:proofErr w:type="spellEnd"/>
      <w:r w:rsidR="00E15147" w:rsidRPr="00E15147">
        <w:rPr>
          <w:rFonts w:ascii="Times New Roman" w:eastAsia="AdvGulliv-R" w:hAnsi="Times New Roman" w:cs="Times New Roman"/>
          <w:bCs/>
          <w:sz w:val="24"/>
          <w:szCs w:val="24"/>
        </w:rPr>
        <w:t xml:space="preserve">, T. Nguyen, S. </w:t>
      </w:r>
      <w:proofErr w:type="spellStart"/>
      <w:r w:rsidR="00E15147" w:rsidRPr="00E15147">
        <w:rPr>
          <w:rFonts w:ascii="Times New Roman" w:eastAsia="AdvGulliv-R" w:hAnsi="Times New Roman" w:cs="Times New Roman"/>
          <w:bCs/>
          <w:sz w:val="24"/>
          <w:szCs w:val="24"/>
        </w:rPr>
        <w:t>Vigneswaran</w:t>
      </w:r>
      <w:proofErr w:type="spellEnd"/>
      <w:r w:rsidR="00E15147" w:rsidRPr="00E15147">
        <w:rPr>
          <w:rFonts w:ascii="Times New Roman" w:eastAsia="AdvGulliv-R" w:hAnsi="Times New Roman" w:cs="Times New Roman"/>
          <w:bCs/>
          <w:sz w:val="24"/>
          <w:szCs w:val="24"/>
        </w:rPr>
        <w:t xml:space="preserve">, J. </w:t>
      </w:r>
      <w:proofErr w:type="spellStart"/>
      <w:r w:rsidR="00E15147" w:rsidRPr="00E15147">
        <w:rPr>
          <w:rFonts w:ascii="Times New Roman" w:eastAsia="AdvGulliv-R" w:hAnsi="Times New Roman" w:cs="Times New Roman"/>
          <w:bCs/>
          <w:sz w:val="24"/>
          <w:szCs w:val="24"/>
        </w:rPr>
        <w:t>Kandasamy</w:t>
      </w:r>
      <w:proofErr w:type="spellEnd"/>
      <w:r w:rsidR="00E15147" w:rsidRPr="00E15147">
        <w:rPr>
          <w:rFonts w:ascii="Times New Roman" w:eastAsia="AdvGulliv-R" w:hAnsi="Times New Roman" w:cs="Times New Roman"/>
          <w:bCs/>
          <w:sz w:val="24"/>
          <w:szCs w:val="24"/>
        </w:rPr>
        <w:t xml:space="preserve">, </w:t>
      </w:r>
      <w:r w:rsidR="004E754E">
        <w:rPr>
          <w:rFonts w:ascii="Times New Roman" w:eastAsia="AdvGulliv-R" w:hAnsi="Times New Roman" w:cs="Times New Roman"/>
          <w:bCs/>
          <w:sz w:val="24"/>
          <w:szCs w:val="24"/>
        </w:rPr>
        <w:t xml:space="preserve">   </w:t>
      </w:r>
      <w:r w:rsidR="00E15147" w:rsidRPr="00E15147">
        <w:rPr>
          <w:rFonts w:ascii="Times New Roman" w:eastAsia="AdvGulliv-R" w:hAnsi="Times New Roman" w:cs="Times New Roman"/>
          <w:bCs/>
          <w:sz w:val="24"/>
          <w:szCs w:val="24"/>
        </w:rPr>
        <w:t xml:space="preserve">Phosphate removal from water using an iron oxide impregnated strong base anion exchange resin, J. Ind. Eng. Chem. (2013) (in press). </w:t>
      </w:r>
      <w:hyperlink r:id="rId15" w:history="1">
        <w:r w:rsidR="00E15147" w:rsidRPr="004E754E">
          <w:rPr>
            <w:rStyle w:val="Hyperlink"/>
            <w:rFonts w:ascii="Times New Roman" w:eastAsia="AdvGulliv-R" w:hAnsi="Times New Roman"/>
            <w:bCs/>
            <w:color w:val="000000" w:themeColor="text1"/>
            <w:sz w:val="24"/>
            <w:szCs w:val="24"/>
            <w:u w:val="none"/>
          </w:rPr>
          <w:t>http://dx.doi.org/10.1016/j.jiec.2013.07.009</w:t>
        </w:r>
      </w:hyperlink>
      <w:r w:rsidR="00E15147" w:rsidRPr="004E754E">
        <w:rPr>
          <w:rFonts w:ascii="Times New Roman" w:eastAsia="AdvGulliv-R" w:hAnsi="Times New Roman" w:cs="Times New Roman"/>
          <w:bCs/>
          <w:color w:val="000000" w:themeColor="text1"/>
          <w:sz w:val="24"/>
          <w:szCs w:val="24"/>
        </w:rPr>
        <w:t>.</w:t>
      </w:r>
    </w:p>
    <w:p w:rsidR="004E754E" w:rsidRDefault="004524C0" w:rsidP="004E754E">
      <w:pPr>
        <w:spacing w:after="0" w:line="480" w:lineRule="auto"/>
        <w:ind w:left="284" w:hanging="284"/>
        <w:jc w:val="both"/>
        <w:rPr>
          <w:rFonts w:ascii="Times New Roman" w:eastAsia="AdvGulliv-R" w:hAnsi="Times New Roman" w:cs="Times New Roman"/>
          <w:bCs/>
          <w:color w:val="000000" w:themeColor="text1"/>
          <w:sz w:val="24"/>
          <w:szCs w:val="24"/>
          <w:lang w:val="pt-BR"/>
        </w:rPr>
      </w:pPr>
      <w:r w:rsidRPr="00181394">
        <w:rPr>
          <w:rFonts w:ascii="Times New Roman" w:eastAsia="AdvGulliv-R" w:hAnsi="Times New Roman" w:cs="Times New Roman"/>
          <w:bCs/>
          <w:sz w:val="24"/>
          <w:szCs w:val="24"/>
        </w:rPr>
        <w:t>[</w:t>
      </w:r>
      <w:r>
        <w:rPr>
          <w:rFonts w:ascii="Times New Roman" w:eastAsia="AdvGulliv-R" w:hAnsi="Times New Roman" w:cs="Times New Roman"/>
          <w:bCs/>
          <w:sz w:val="24"/>
          <w:szCs w:val="24"/>
        </w:rPr>
        <w:t>1</w:t>
      </w:r>
      <w:r w:rsidR="00EA6095">
        <w:rPr>
          <w:rFonts w:ascii="Times New Roman" w:eastAsia="AdvGulliv-R" w:hAnsi="Times New Roman" w:cs="Times New Roman"/>
          <w:bCs/>
          <w:sz w:val="24"/>
          <w:szCs w:val="24"/>
        </w:rPr>
        <w:t>7</w:t>
      </w:r>
      <w:r w:rsidRPr="00181394">
        <w:rPr>
          <w:rFonts w:ascii="Times New Roman" w:eastAsia="AdvGulliv-R" w:hAnsi="Times New Roman" w:cs="Times New Roman"/>
          <w:bCs/>
          <w:sz w:val="24"/>
          <w:szCs w:val="24"/>
        </w:rPr>
        <w:t xml:space="preserve">] </w:t>
      </w:r>
      <w:hyperlink r:id="rId16" w:history="1">
        <w:proofErr w:type="gramStart"/>
        <w:r w:rsidRPr="004E754E">
          <w:rPr>
            <w:rStyle w:val="Hyperlink"/>
            <w:rFonts w:ascii="Times New Roman" w:eastAsia="AdvGulliv-R" w:hAnsi="Times New Roman"/>
            <w:bCs/>
            <w:color w:val="000000" w:themeColor="text1"/>
            <w:sz w:val="24"/>
            <w:szCs w:val="24"/>
            <w:u w:val="none"/>
          </w:rPr>
          <w:t>www</w:t>
        </w:r>
        <w:proofErr w:type="gramEnd"/>
        <w:r w:rsidRPr="004E754E">
          <w:rPr>
            <w:rStyle w:val="Hyperlink"/>
            <w:rFonts w:ascii="Times New Roman" w:eastAsia="AdvGulliv-R" w:hAnsi="Times New Roman"/>
            <w:bCs/>
            <w:color w:val="000000" w:themeColor="text1"/>
            <w:sz w:val="24"/>
            <w:szCs w:val="24"/>
            <w:u w:val="none"/>
          </w:rPr>
          <w:t xml:space="preserve">. </w:t>
        </w:r>
        <w:proofErr w:type="spellStart"/>
        <w:proofErr w:type="gramStart"/>
        <w:r w:rsidRPr="004E754E">
          <w:rPr>
            <w:rStyle w:val="Hyperlink"/>
            <w:rFonts w:ascii="Times New Roman" w:eastAsia="AdvGulliv-R" w:hAnsi="Times New Roman"/>
            <w:bCs/>
            <w:color w:val="000000" w:themeColor="text1"/>
            <w:sz w:val="24"/>
            <w:szCs w:val="24"/>
            <w:u w:val="none"/>
          </w:rPr>
          <w:t>sigmaaldrich</w:t>
        </w:r>
        <w:proofErr w:type="spellEnd"/>
        <w:proofErr w:type="gramEnd"/>
        <w:r w:rsidRPr="004E754E">
          <w:rPr>
            <w:rStyle w:val="Hyperlink"/>
            <w:rFonts w:ascii="Times New Roman" w:eastAsia="AdvGulliv-R" w:hAnsi="Times New Roman"/>
            <w:bCs/>
            <w:color w:val="000000" w:themeColor="text1"/>
            <w:sz w:val="24"/>
            <w:szCs w:val="24"/>
            <w:u w:val="none"/>
          </w:rPr>
          <w:t xml:space="preserve">. </w:t>
        </w:r>
        <w:proofErr w:type="gramStart"/>
        <w:r w:rsidRPr="004E754E">
          <w:rPr>
            <w:rStyle w:val="Hyperlink"/>
            <w:rFonts w:ascii="Times New Roman" w:eastAsia="AdvGulliv-R" w:hAnsi="Times New Roman"/>
            <w:bCs/>
            <w:color w:val="000000" w:themeColor="text1"/>
            <w:sz w:val="24"/>
            <w:szCs w:val="24"/>
            <w:u w:val="none"/>
          </w:rPr>
          <w:t>com</w:t>
        </w:r>
        <w:proofErr w:type="gramEnd"/>
      </w:hyperlink>
      <w:r w:rsidR="004E754E" w:rsidRPr="004E754E">
        <w:rPr>
          <w:rFonts w:ascii="Times New Roman" w:eastAsia="AdvGulliv-R" w:hAnsi="Times New Roman" w:cs="Times New Roman"/>
          <w:bCs/>
          <w:color w:val="000000" w:themeColor="text1"/>
          <w:sz w:val="24"/>
          <w:szCs w:val="24"/>
          <w:lang w:val="pt-BR"/>
        </w:rPr>
        <w:t>.</w:t>
      </w:r>
    </w:p>
    <w:p w:rsidR="0065181A" w:rsidRPr="0065181A" w:rsidRDefault="0065181A" w:rsidP="0065181A">
      <w:pPr>
        <w:spacing w:after="0" w:line="480" w:lineRule="auto"/>
        <w:ind w:left="284" w:hanging="284"/>
        <w:jc w:val="both"/>
        <w:rPr>
          <w:rFonts w:ascii="Times New Roman" w:eastAsia="AdvGulliv-R" w:hAnsi="Times New Roman" w:cs="Times New Roman"/>
          <w:bCs/>
          <w:sz w:val="24"/>
          <w:szCs w:val="24"/>
          <w:lang w:val="pt-BR"/>
        </w:rPr>
      </w:pPr>
      <w:r w:rsidRPr="0065181A">
        <w:rPr>
          <w:rFonts w:ascii="Times New Roman" w:eastAsia="AdvGulliv-R" w:hAnsi="Times New Roman" w:cs="Times New Roman"/>
          <w:bCs/>
          <w:sz w:val="24"/>
          <w:szCs w:val="24"/>
        </w:rPr>
        <w:lastRenderedPageBreak/>
        <w:t>[</w:t>
      </w:r>
      <w:r>
        <w:rPr>
          <w:rFonts w:ascii="Times New Roman" w:eastAsia="AdvGulliv-R" w:hAnsi="Times New Roman" w:cs="Times New Roman"/>
          <w:bCs/>
          <w:sz w:val="24"/>
          <w:szCs w:val="24"/>
        </w:rPr>
        <w:t>18</w:t>
      </w:r>
      <w:r w:rsidRPr="0065181A">
        <w:rPr>
          <w:rFonts w:ascii="Times New Roman" w:eastAsia="AdvGulliv-R" w:hAnsi="Times New Roman" w:cs="Times New Roman"/>
          <w:bCs/>
          <w:sz w:val="24"/>
          <w:szCs w:val="24"/>
        </w:rPr>
        <w:t>] H.C. Thomas, Heterogeneous ion exchange in a flowing system, J. Am. Chem.</w:t>
      </w:r>
      <w:r w:rsidRPr="0065181A">
        <w:rPr>
          <w:rFonts w:ascii="Times New Roman" w:eastAsia="AdvGulliv-R" w:hAnsi="Times New Roman" w:cs="Times New Roman" w:hint="eastAsia"/>
          <w:bCs/>
          <w:sz w:val="24"/>
          <w:szCs w:val="24"/>
        </w:rPr>
        <w:t xml:space="preserve"> </w:t>
      </w:r>
      <w:r w:rsidRPr="0065181A">
        <w:rPr>
          <w:rFonts w:ascii="Times New Roman" w:eastAsia="AdvGulliv-R" w:hAnsi="Times New Roman" w:cs="Times New Roman"/>
          <w:bCs/>
          <w:sz w:val="24"/>
          <w:szCs w:val="24"/>
        </w:rPr>
        <w:t>Soc. 66 (1944) 1466–1664.</w:t>
      </w:r>
    </w:p>
    <w:p w:rsidR="00223E74" w:rsidRPr="00525D28" w:rsidRDefault="0065181A" w:rsidP="004E754E">
      <w:pPr>
        <w:spacing w:after="0" w:line="480" w:lineRule="auto"/>
        <w:ind w:left="284" w:hanging="284"/>
        <w:jc w:val="both"/>
        <w:rPr>
          <w:rFonts w:ascii="Times New Roman" w:eastAsia="AdvGulliv-R" w:hAnsi="Times New Roman" w:cs="Times New Roman"/>
          <w:bCs/>
          <w:sz w:val="24"/>
          <w:szCs w:val="24"/>
          <w:highlight w:val="yellow"/>
        </w:rPr>
      </w:pPr>
      <w:r w:rsidRPr="00525D28">
        <w:rPr>
          <w:rFonts w:ascii="Times New Roman" w:eastAsia="AdvGulliv-R" w:hAnsi="Times New Roman" w:cs="Times New Roman"/>
          <w:bCs/>
          <w:sz w:val="24"/>
          <w:szCs w:val="24"/>
          <w:highlight w:val="yellow"/>
        </w:rPr>
        <w:t>[19</w:t>
      </w:r>
      <w:r w:rsidR="00223E74" w:rsidRPr="00525D28">
        <w:rPr>
          <w:rFonts w:ascii="Times New Roman" w:eastAsia="AdvGulliv-R" w:hAnsi="Times New Roman" w:cs="Times New Roman"/>
          <w:bCs/>
          <w:sz w:val="24"/>
          <w:szCs w:val="24"/>
          <w:highlight w:val="yellow"/>
        </w:rPr>
        <w:t>] G. Zhang, H. Liu, R. Liu, J. Qu, Removal of phosphate from water by a Fe–</w:t>
      </w:r>
      <w:proofErr w:type="spellStart"/>
      <w:r w:rsidR="00223E74" w:rsidRPr="00525D28">
        <w:rPr>
          <w:rFonts w:ascii="Times New Roman" w:eastAsia="AdvGulliv-R" w:hAnsi="Times New Roman" w:cs="Times New Roman"/>
          <w:bCs/>
          <w:sz w:val="24"/>
          <w:szCs w:val="24"/>
          <w:highlight w:val="yellow"/>
        </w:rPr>
        <w:t>Mn</w:t>
      </w:r>
      <w:proofErr w:type="spellEnd"/>
      <w:r w:rsidR="00223E74" w:rsidRPr="00525D28">
        <w:rPr>
          <w:rFonts w:ascii="Times New Roman" w:eastAsia="AdvGulliv-R" w:hAnsi="Times New Roman" w:cs="Times New Roman"/>
          <w:bCs/>
          <w:sz w:val="24"/>
          <w:szCs w:val="24"/>
          <w:highlight w:val="yellow"/>
        </w:rPr>
        <w:t xml:space="preserve"> binary oxide adsorbent</w:t>
      </w:r>
      <w:r w:rsidR="007F4BBA" w:rsidRPr="00525D28">
        <w:rPr>
          <w:rFonts w:ascii="Times New Roman" w:eastAsia="AdvGulliv-R" w:hAnsi="Times New Roman" w:cs="Times New Roman"/>
          <w:bCs/>
          <w:sz w:val="24"/>
          <w:szCs w:val="24"/>
          <w:highlight w:val="yellow"/>
        </w:rPr>
        <w:t xml:space="preserve">, J. Colloid </w:t>
      </w:r>
      <w:proofErr w:type="spellStart"/>
      <w:r w:rsidR="007F4BBA" w:rsidRPr="00525D28">
        <w:rPr>
          <w:rFonts w:ascii="Times New Roman" w:eastAsia="AdvGulliv-R" w:hAnsi="Times New Roman" w:cs="Times New Roman"/>
          <w:bCs/>
          <w:sz w:val="24"/>
          <w:szCs w:val="24"/>
          <w:highlight w:val="yellow"/>
        </w:rPr>
        <w:t>Interf</w:t>
      </w:r>
      <w:proofErr w:type="spellEnd"/>
      <w:r w:rsidR="007F4BBA" w:rsidRPr="00525D28">
        <w:rPr>
          <w:rFonts w:ascii="Times New Roman" w:eastAsia="AdvGulliv-R" w:hAnsi="Times New Roman" w:cs="Times New Roman"/>
          <w:bCs/>
          <w:sz w:val="24"/>
          <w:szCs w:val="24"/>
          <w:highlight w:val="yellow"/>
        </w:rPr>
        <w:t>. Sci. 335 (2009) 168-174.</w:t>
      </w:r>
    </w:p>
    <w:p w:rsidR="007F4BBA" w:rsidRPr="00525D28" w:rsidRDefault="0065181A" w:rsidP="007F4BBA">
      <w:pPr>
        <w:spacing w:after="0" w:line="480" w:lineRule="auto"/>
        <w:ind w:left="284" w:hanging="284"/>
        <w:jc w:val="both"/>
        <w:rPr>
          <w:rFonts w:ascii="Times New Roman" w:eastAsia="AdvGulliv-R" w:hAnsi="Times New Roman" w:cs="Times New Roman"/>
          <w:bCs/>
          <w:sz w:val="24"/>
          <w:szCs w:val="24"/>
          <w:highlight w:val="yellow"/>
        </w:rPr>
      </w:pPr>
      <w:r w:rsidRPr="00525D28">
        <w:rPr>
          <w:rFonts w:ascii="Times New Roman" w:eastAsia="AdvGulliv-R" w:hAnsi="Times New Roman" w:cs="Times New Roman"/>
          <w:bCs/>
          <w:sz w:val="24"/>
          <w:szCs w:val="24"/>
          <w:highlight w:val="yellow"/>
        </w:rPr>
        <w:t>[20</w:t>
      </w:r>
      <w:r w:rsidR="007F4BBA" w:rsidRPr="00525D28">
        <w:rPr>
          <w:rFonts w:ascii="Times New Roman" w:eastAsia="AdvGulliv-R" w:hAnsi="Times New Roman" w:cs="Times New Roman"/>
          <w:bCs/>
          <w:sz w:val="24"/>
          <w:szCs w:val="24"/>
          <w:highlight w:val="yellow"/>
        </w:rPr>
        <w:t xml:space="preserve">] A. Hofmann, M. Pelletier, L. </w:t>
      </w:r>
      <w:proofErr w:type="spellStart"/>
      <w:r w:rsidR="007F4BBA" w:rsidRPr="00525D28">
        <w:rPr>
          <w:rFonts w:ascii="Times New Roman" w:eastAsia="AdvGulliv-R" w:hAnsi="Times New Roman" w:cs="Times New Roman"/>
          <w:bCs/>
          <w:sz w:val="24"/>
          <w:szCs w:val="24"/>
          <w:highlight w:val="yellow"/>
        </w:rPr>
        <w:t>Michot</w:t>
      </w:r>
      <w:proofErr w:type="spellEnd"/>
      <w:r w:rsidR="007F4BBA" w:rsidRPr="00525D28">
        <w:rPr>
          <w:rFonts w:ascii="Times New Roman" w:eastAsia="AdvGulliv-R" w:hAnsi="Times New Roman" w:cs="Times New Roman"/>
          <w:bCs/>
          <w:sz w:val="24"/>
          <w:szCs w:val="24"/>
          <w:highlight w:val="yellow"/>
        </w:rPr>
        <w:t xml:space="preserve">, A. </w:t>
      </w:r>
      <w:proofErr w:type="spellStart"/>
      <w:r w:rsidR="007F4BBA" w:rsidRPr="00525D28">
        <w:rPr>
          <w:rFonts w:ascii="Times New Roman" w:eastAsia="AdvGulliv-R" w:hAnsi="Times New Roman" w:cs="Times New Roman"/>
          <w:bCs/>
          <w:sz w:val="24"/>
          <w:szCs w:val="24"/>
          <w:highlight w:val="yellow"/>
        </w:rPr>
        <w:t>Stradner</w:t>
      </w:r>
      <w:proofErr w:type="spellEnd"/>
      <w:r w:rsidR="007F4BBA" w:rsidRPr="00525D28">
        <w:rPr>
          <w:rFonts w:ascii="Times New Roman" w:eastAsia="AdvGulliv-R" w:hAnsi="Times New Roman" w:cs="Times New Roman"/>
          <w:bCs/>
          <w:sz w:val="24"/>
          <w:szCs w:val="24"/>
          <w:highlight w:val="yellow"/>
        </w:rPr>
        <w:t xml:space="preserve">, P. </w:t>
      </w:r>
      <w:proofErr w:type="spellStart"/>
      <w:r w:rsidR="007F4BBA" w:rsidRPr="00525D28">
        <w:rPr>
          <w:rFonts w:ascii="Times New Roman" w:eastAsia="AdvGulliv-R" w:hAnsi="Times New Roman" w:cs="Times New Roman"/>
          <w:bCs/>
          <w:sz w:val="24"/>
          <w:szCs w:val="24"/>
          <w:highlight w:val="yellow"/>
        </w:rPr>
        <w:t>Schurtenberger</w:t>
      </w:r>
      <w:proofErr w:type="spellEnd"/>
      <w:r w:rsidR="007F4BBA" w:rsidRPr="00525D28">
        <w:rPr>
          <w:rFonts w:ascii="Times New Roman" w:eastAsia="AdvGulliv-R" w:hAnsi="Times New Roman" w:cs="Times New Roman"/>
          <w:bCs/>
          <w:sz w:val="24"/>
          <w:szCs w:val="24"/>
          <w:highlight w:val="yellow"/>
        </w:rPr>
        <w:t xml:space="preserve">, R. </w:t>
      </w:r>
      <w:proofErr w:type="spellStart"/>
      <w:r w:rsidR="007F4BBA" w:rsidRPr="00525D28">
        <w:rPr>
          <w:rFonts w:ascii="Times New Roman" w:eastAsia="AdvGulliv-R" w:hAnsi="Times New Roman" w:cs="Times New Roman"/>
          <w:bCs/>
          <w:sz w:val="24"/>
          <w:szCs w:val="24"/>
          <w:highlight w:val="yellow"/>
        </w:rPr>
        <w:t>Kretzschmar</w:t>
      </w:r>
      <w:proofErr w:type="spellEnd"/>
      <w:r w:rsidR="007F4BBA" w:rsidRPr="00525D28">
        <w:rPr>
          <w:rFonts w:ascii="Times New Roman" w:eastAsia="AdvGulliv-R" w:hAnsi="Times New Roman" w:cs="Times New Roman"/>
          <w:bCs/>
          <w:sz w:val="24"/>
          <w:szCs w:val="24"/>
          <w:highlight w:val="yellow"/>
        </w:rPr>
        <w:t xml:space="preserve">, Characterization of the pores in hydrous ferric oxide aggregates formed by freezing and thawing, J. Colloid </w:t>
      </w:r>
      <w:proofErr w:type="spellStart"/>
      <w:r w:rsidR="007F4BBA" w:rsidRPr="00525D28">
        <w:rPr>
          <w:rFonts w:ascii="Times New Roman" w:eastAsia="AdvGulliv-R" w:hAnsi="Times New Roman" w:cs="Times New Roman"/>
          <w:bCs/>
          <w:sz w:val="24"/>
          <w:szCs w:val="24"/>
          <w:highlight w:val="yellow"/>
        </w:rPr>
        <w:t>Interf</w:t>
      </w:r>
      <w:proofErr w:type="spellEnd"/>
      <w:r w:rsidR="007F4BBA" w:rsidRPr="00525D28">
        <w:rPr>
          <w:rFonts w:ascii="Times New Roman" w:eastAsia="AdvGulliv-R" w:hAnsi="Times New Roman" w:cs="Times New Roman"/>
          <w:bCs/>
          <w:sz w:val="24"/>
          <w:szCs w:val="24"/>
          <w:highlight w:val="yellow"/>
        </w:rPr>
        <w:t>. Sci. 271 (2004) 163–173.</w:t>
      </w:r>
    </w:p>
    <w:p w:rsidR="00593486" w:rsidRDefault="0065181A" w:rsidP="007F4BBA">
      <w:pPr>
        <w:spacing w:after="0" w:line="480" w:lineRule="auto"/>
        <w:ind w:left="284" w:hanging="284"/>
        <w:jc w:val="both"/>
        <w:rPr>
          <w:rFonts w:ascii="Times New Roman" w:eastAsia="AdvGulliv-R" w:hAnsi="Times New Roman" w:cs="Times New Roman"/>
          <w:bCs/>
          <w:sz w:val="24"/>
          <w:szCs w:val="24"/>
        </w:rPr>
      </w:pPr>
      <w:r w:rsidRPr="00525D28">
        <w:rPr>
          <w:rFonts w:ascii="Times New Roman" w:eastAsia="AdvGulliv-R" w:hAnsi="Times New Roman" w:cs="Times New Roman"/>
          <w:bCs/>
          <w:sz w:val="24"/>
          <w:szCs w:val="24"/>
          <w:highlight w:val="yellow"/>
        </w:rPr>
        <w:t>[21</w:t>
      </w:r>
      <w:r w:rsidR="007F4BBA" w:rsidRPr="00525D28">
        <w:rPr>
          <w:rFonts w:ascii="Times New Roman" w:eastAsia="AdvGulliv-R" w:hAnsi="Times New Roman" w:cs="Times New Roman"/>
          <w:bCs/>
          <w:sz w:val="24"/>
          <w:szCs w:val="24"/>
          <w:highlight w:val="yellow"/>
        </w:rPr>
        <w:t xml:space="preserve">] K. Biswas, K. Gupta, U.C. Ghosh, Adsorption of fluoride by hydrous iron(III)–tin(IV) bimetal mixed oxide from the aqueous solutions, Chem. Eng. J. </w:t>
      </w:r>
      <w:r w:rsidR="00593486" w:rsidRPr="00525D28">
        <w:rPr>
          <w:rFonts w:ascii="Times New Roman" w:eastAsia="AdvGulliv-R" w:hAnsi="Times New Roman" w:cs="Times New Roman"/>
          <w:bCs/>
          <w:sz w:val="24"/>
          <w:szCs w:val="24"/>
          <w:highlight w:val="yellow"/>
        </w:rPr>
        <w:t>149 (2009) 196–206</w:t>
      </w:r>
    </w:p>
    <w:p w:rsidR="007F4BBA" w:rsidRPr="00593486" w:rsidRDefault="0065181A" w:rsidP="00593486">
      <w:pPr>
        <w:spacing w:after="0"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bCs/>
          <w:sz w:val="24"/>
          <w:szCs w:val="24"/>
        </w:rPr>
        <w:t>[</w:t>
      </w:r>
      <w:r w:rsidRPr="00525D28">
        <w:rPr>
          <w:rFonts w:ascii="Times New Roman" w:eastAsia="AdvGulliv-R" w:hAnsi="Times New Roman" w:cs="Times New Roman"/>
          <w:bCs/>
          <w:sz w:val="24"/>
          <w:szCs w:val="24"/>
          <w:highlight w:val="yellow"/>
        </w:rPr>
        <w:t>22</w:t>
      </w:r>
      <w:r w:rsidR="00593486" w:rsidRPr="00525D28">
        <w:rPr>
          <w:rFonts w:ascii="Times New Roman" w:eastAsia="AdvGulliv-R" w:hAnsi="Times New Roman" w:cs="Times New Roman"/>
          <w:bCs/>
          <w:sz w:val="24"/>
          <w:szCs w:val="24"/>
          <w:highlight w:val="yellow"/>
        </w:rPr>
        <w:t xml:space="preserve">] M.G. </w:t>
      </w:r>
      <w:proofErr w:type="spellStart"/>
      <w:r w:rsidR="00593486" w:rsidRPr="00525D28">
        <w:rPr>
          <w:rFonts w:ascii="Times New Roman" w:eastAsia="AdvGulliv-R" w:hAnsi="Times New Roman" w:cs="Times New Roman"/>
          <w:bCs/>
          <w:sz w:val="24"/>
          <w:szCs w:val="24"/>
          <w:highlight w:val="yellow"/>
        </w:rPr>
        <w:t>Sujanaa</w:t>
      </w:r>
      <w:proofErr w:type="spellEnd"/>
      <w:r w:rsidR="00593486" w:rsidRPr="00525D28">
        <w:rPr>
          <w:rFonts w:ascii="Times New Roman" w:eastAsia="AdvGulliv-R" w:hAnsi="Times New Roman" w:cs="Times New Roman"/>
          <w:bCs/>
          <w:sz w:val="24"/>
          <w:szCs w:val="24"/>
          <w:highlight w:val="yellow"/>
        </w:rPr>
        <w:t xml:space="preserve">, A. </w:t>
      </w:r>
      <w:proofErr w:type="spellStart"/>
      <w:r w:rsidR="00593486" w:rsidRPr="00525D28">
        <w:rPr>
          <w:rFonts w:ascii="Times New Roman" w:eastAsia="AdvGulliv-R" w:hAnsi="Times New Roman" w:cs="Times New Roman"/>
          <w:bCs/>
          <w:sz w:val="24"/>
          <w:szCs w:val="24"/>
          <w:highlight w:val="yellow"/>
        </w:rPr>
        <w:t>Mishrab</w:t>
      </w:r>
      <w:proofErr w:type="spellEnd"/>
      <w:r w:rsidR="00593486" w:rsidRPr="00525D28">
        <w:rPr>
          <w:rFonts w:ascii="Times New Roman" w:eastAsia="AdvGulliv-R" w:hAnsi="Times New Roman" w:cs="Times New Roman"/>
          <w:bCs/>
          <w:sz w:val="24"/>
          <w:szCs w:val="24"/>
          <w:highlight w:val="yellow"/>
        </w:rPr>
        <w:t xml:space="preserve">, B.C. </w:t>
      </w:r>
      <w:proofErr w:type="spellStart"/>
      <w:r w:rsidR="00593486" w:rsidRPr="00525D28">
        <w:rPr>
          <w:rFonts w:ascii="Times New Roman" w:eastAsia="AdvGulliv-R" w:hAnsi="Times New Roman" w:cs="Times New Roman"/>
          <w:bCs/>
          <w:sz w:val="24"/>
          <w:szCs w:val="24"/>
          <w:highlight w:val="yellow"/>
        </w:rPr>
        <w:t>Acharyaa</w:t>
      </w:r>
      <w:proofErr w:type="spellEnd"/>
      <w:r w:rsidR="00593486" w:rsidRPr="00525D28">
        <w:rPr>
          <w:rFonts w:ascii="Times New Roman" w:eastAsia="AdvGulliv-R" w:hAnsi="Times New Roman" w:cs="Times New Roman"/>
          <w:bCs/>
          <w:sz w:val="24"/>
          <w:szCs w:val="24"/>
          <w:highlight w:val="yellow"/>
        </w:rPr>
        <w:t xml:space="preserve">, Hydrous ferric oxide doped alginate beads for fluoride removal: Adsorption kinetics and equilibrium studies, Appl. Surf. </w:t>
      </w:r>
      <w:proofErr w:type="gramStart"/>
      <w:r w:rsidR="00593486" w:rsidRPr="00525D28">
        <w:rPr>
          <w:rFonts w:ascii="Times New Roman" w:eastAsia="AdvGulliv-R" w:hAnsi="Times New Roman" w:cs="Times New Roman"/>
          <w:bCs/>
          <w:sz w:val="24"/>
          <w:szCs w:val="24"/>
          <w:highlight w:val="yellow"/>
        </w:rPr>
        <w:t>Sci. 270 (2013) 767– 776.</w:t>
      </w:r>
      <w:proofErr w:type="gramEnd"/>
    </w:p>
    <w:p w:rsidR="00CC35FA" w:rsidRPr="00CC35FA" w:rsidRDefault="00CC35FA" w:rsidP="00CC35FA">
      <w:pPr>
        <w:spacing w:after="0" w:line="480" w:lineRule="auto"/>
        <w:ind w:left="284" w:hanging="284"/>
        <w:jc w:val="both"/>
        <w:rPr>
          <w:rFonts w:ascii="Times New Roman" w:eastAsia="AdvGulliv-R" w:hAnsi="Times New Roman" w:cs="Times New Roman"/>
          <w:bCs/>
          <w:sz w:val="24"/>
          <w:szCs w:val="24"/>
        </w:rPr>
      </w:pPr>
      <w:r w:rsidRPr="00CC35FA">
        <w:rPr>
          <w:rFonts w:ascii="Times New Roman" w:eastAsia="AdvGulliv-R" w:hAnsi="Times New Roman" w:cs="Times New Roman"/>
          <w:bCs/>
          <w:sz w:val="24"/>
          <w:szCs w:val="24"/>
        </w:rPr>
        <w:t>[</w:t>
      </w:r>
      <w:r w:rsidR="0065181A">
        <w:rPr>
          <w:rFonts w:ascii="Times New Roman" w:eastAsia="AdvGulliv-R" w:hAnsi="Times New Roman" w:cs="Times New Roman"/>
          <w:bCs/>
          <w:sz w:val="24"/>
          <w:szCs w:val="24"/>
        </w:rPr>
        <w:t>23</w:t>
      </w:r>
      <w:r w:rsidRPr="00CC35FA">
        <w:rPr>
          <w:rFonts w:ascii="Times New Roman" w:eastAsia="AdvGulliv-R" w:hAnsi="Times New Roman" w:cs="Times New Roman"/>
          <w:bCs/>
          <w:sz w:val="24"/>
          <w:szCs w:val="24"/>
        </w:rPr>
        <w:t>] L. Yan, Y. Xu, H. Yu, X. Xin, Q. Wei, B. Du, Adsorption of phosphate from aqueous   solution by hydroxyl-</w:t>
      </w:r>
      <w:proofErr w:type="spellStart"/>
      <w:r w:rsidRPr="00CC35FA">
        <w:rPr>
          <w:rFonts w:ascii="Times New Roman" w:eastAsia="AdvGulliv-R" w:hAnsi="Times New Roman" w:cs="Times New Roman"/>
          <w:bCs/>
          <w:sz w:val="24"/>
          <w:szCs w:val="24"/>
        </w:rPr>
        <w:t>aluminum</w:t>
      </w:r>
      <w:proofErr w:type="spellEnd"/>
      <w:r w:rsidRPr="00CC35FA">
        <w:rPr>
          <w:rFonts w:ascii="Times New Roman" w:eastAsia="AdvGulliv-R" w:hAnsi="Times New Roman" w:cs="Times New Roman"/>
          <w:bCs/>
          <w:sz w:val="24"/>
          <w:szCs w:val="24"/>
        </w:rPr>
        <w:t xml:space="preserve">, hydroxyl-iron and hydroxyl-iron-aluminium pillared bentonites, J. Hazard. </w:t>
      </w:r>
      <w:proofErr w:type="gramStart"/>
      <w:r w:rsidRPr="00CC35FA">
        <w:rPr>
          <w:rFonts w:ascii="Times New Roman" w:eastAsia="AdvGulliv-R" w:hAnsi="Times New Roman" w:cs="Times New Roman"/>
          <w:bCs/>
          <w:sz w:val="24"/>
          <w:szCs w:val="24"/>
        </w:rPr>
        <w:t>Mater.</w:t>
      </w:r>
      <w:proofErr w:type="gramEnd"/>
      <w:r w:rsidRPr="00CC35FA">
        <w:rPr>
          <w:rFonts w:ascii="Times New Roman" w:eastAsia="AdvGulliv-R" w:hAnsi="Times New Roman" w:cs="Times New Roman"/>
          <w:bCs/>
          <w:sz w:val="24"/>
          <w:szCs w:val="24"/>
        </w:rPr>
        <w:t xml:space="preserve"> 179 (2010) 244-250.</w:t>
      </w:r>
    </w:p>
    <w:p w:rsidR="00CC35FA" w:rsidRDefault="00CC35FA" w:rsidP="00CC35FA">
      <w:pPr>
        <w:spacing w:after="0" w:line="480" w:lineRule="auto"/>
        <w:ind w:left="284" w:hanging="284"/>
        <w:jc w:val="both"/>
        <w:rPr>
          <w:rFonts w:ascii="Times New Roman" w:eastAsia="AdvGulliv-R" w:hAnsi="Times New Roman" w:cs="Times New Roman"/>
          <w:bCs/>
          <w:sz w:val="24"/>
          <w:szCs w:val="24"/>
        </w:rPr>
      </w:pPr>
      <w:r w:rsidRPr="00CC35FA">
        <w:rPr>
          <w:rFonts w:ascii="Times New Roman" w:eastAsia="AdvGulliv-R" w:hAnsi="Times New Roman" w:cs="Times New Roman"/>
          <w:bCs/>
          <w:sz w:val="24"/>
          <w:szCs w:val="24"/>
        </w:rPr>
        <w:t>[</w:t>
      </w:r>
      <w:r w:rsidR="00593486">
        <w:rPr>
          <w:rFonts w:ascii="Times New Roman" w:eastAsia="AdvGulliv-R" w:hAnsi="Times New Roman" w:cs="Times New Roman"/>
          <w:bCs/>
          <w:sz w:val="24"/>
          <w:szCs w:val="24"/>
        </w:rPr>
        <w:t>2</w:t>
      </w:r>
      <w:r w:rsidR="0065181A">
        <w:rPr>
          <w:rFonts w:ascii="Times New Roman" w:eastAsia="AdvGulliv-R" w:hAnsi="Times New Roman" w:cs="Times New Roman"/>
          <w:bCs/>
          <w:sz w:val="24"/>
          <w:szCs w:val="24"/>
        </w:rPr>
        <w:t>4</w:t>
      </w:r>
      <w:r w:rsidRPr="00CC35FA">
        <w:rPr>
          <w:rFonts w:ascii="Times New Roman" w:eastAsia="AdvGulliv-R" w:hAnsi="Times New Roman" w:cs="Times New Roman"/>
          <w:bCs/>
          <w:sz w:val="24"/>
          <w:szCs w:val="24"/>
        </w:rPr>
        <w:t xml:space="preserve">] A. Tor, N. </w:t>
      </w:r>
      <w:proofErr w:type="spellStart"/>
      <w:r w:rsidRPr="00CC35FA">
        <w:rPr>
          <w:rFonts w:ascii="Times New Roman" w:eastAsia="AdvGulliv-R" w:hAnsi="Times New Roman" w:cs="Times New Roman"/>
          <w:bCs/>
          <w:sz w:val="24"/>
          <w:szCs w:val="24"/>
        </w:rPr>
        <w:t>Danaoglu</w:t>
      </w:r>
      <w:proofErr w:type="spellEnd"/>
      <w:r w:rsidRPr="00CC35FA">
        <w:rPr>
          <w:rFonts w:ascii="Times New Roman" w:eastAsia="AdvGulliv-R" w:hAnsi="Times New Roman" w:cs="Times New Roman"/>
          <w:bCs/>
          <w:sz w:val="24"/>
          <w:szCs w:val="24"/>
        </w:rPr>
        <w:t xml:space="preserve">, G. </w:t>
      </w:r>
      <w:proofErr w:type="spellStart"/>
      <w:r w:rsidRPr="00CC35FA">
        <w:rPr>
          <w:rFonts w:ascii="Times New Roman" w:eastAsia="AdvGulliv-R" w:hAnsi="Times New Roman" w:cs="Times New Roman"/>
          <w:bCs/>
          <w:sz w:val="24"/>
          <w:szCs w:val="24"/>
        </w:rPr>
        <w:t>Arslan</w:t>
      </w:r>
      <w:proofErr w:type="spellEnd"/>
      <w:r w:rsidRPr="00CC35FA">
        <w:rPr>
          <w:rFonts w:ascii="Times New Roman" w:eastAsia="AdvGulliv-R" w:hAnsi="Times New Roman" w:cs="Times New Roman"/>
          <w:bCs/>
          <w:sz w:val="24"/>
          <w:szCs w:val="24"/>
        </w:rPr>
        <w:t xml:space="preserve">, Y. </w:t>
      </w:r>
      <w:proofErr w:type="spellStart"/>
      <w:r w:rsidRPr="00CC35FA">
        <w:rPr>
          <w:rFonts w:ascii="Times New Roman" w:eastAsia="AdvGulliv-R" w:hAnsi="Times New Roman" w:cs="Times New Roman"/>
          <w:bCs/>
          <w:sz w:val="24"/>
          <w:szCs w:val="24"/>
        </w:rPr>
        <w:t>Cengeloglu</w:t>
      </w:r>
      <w:proofErr w:type="spellEnd"/>
      <w:r w:rsidRPr="00CC35FA">
        <w:rPr>
          <w:rFonts w:ascii="Times New Roman" w:eastAsia="AdvGulliv-R" w:hAnsi="Times New Roman" w:cs="Times New Roman"/>
          <w:bCs/>
          <w:sz w:val="24"/>
          <w:szCs w:val="24"/>
        </w:rPr>
        <w:t xml:space="preserve">, Removal of fluoride from water by using granular red mud: batch and column studies, J. Hazard. </w:t>
      </w:r>
      <w:proofErr w:type="gramStart"/>
      <w:r w:rsidRPr="00CC35FA">
        <w:rPr>
          <w:rFonts w:ascii="Times New Roman" w:eastAsia="AdvGulliv-R" w:hAnsi="Times New Roman" w:cs="Times New Roman"/>
          <w:bCs/>
          <w:sz w:val="24"/>
          <w:szCs w:val="24"/>
        </w:rPr>
        <w:t>Mater.</w:t>
      </w:r>
      <w:proofErr w:type="gramEnd"/>
      <w:r w:rsidRPr="00CC35FA">
        <w:rPr>
          <w:rFonts w:ascii="Times New Roman" w:eastAsia="AdvGulliv-R" w:hAnsi="Times New Roman" w:cs="Times New Roman"/>
          <w:bCs/>
          <w:sz w:val="24"/>
          <w:szCs w:val="24"/>
        </w:rPr>
        <w:t xml:space="preserve"> 164 (2009) 271–278.</w:t>
      </w:r>
    </w:p>
    <w:p w:rsidR="00CC35FA" w:rsidRPr="00525D28" w:rsidRDefault="00593486" w:rsidP="00CC35FA">
      <w:pPr>
        <w:spacing w:after="0" w:line="480" w:lineRule="auto"/>
        <w:ind w:left="284" w:hanging="284"/>
        <w:jc w:val="both"/>
        <w:rPr>
          <w:rFonts w:ascii="Times New Roman" w:eastAsia="AdvGulliv-R" w:hAnsi="Times New Roman" w:cs="Times New Roman"/>
          <w:bCs/>
          <w:sz w:val="24"/>
          <w:szCs w:val="24"/>
          <w:highlight w:val="yellow"/>
        </w:rPr>
      </w:pPr>
      <w:r w:rsidRPr="00525D28">
        <w:rPr>
          <w:rFonts w:ascii="Times New Roman" w:eastAsia="AdvGulliv-R" w:hAnsi="Times New Roman" w:cs="Times New Roman"/>
          <w:bCs/>
          <w:sz w:val="24"/>
          <w:szCs w:val="24"/>
          <w:highlight w:val="yellow"/>
        </w:rPr>
        <w:t>[2</w:t>
      </w:r>
      <w:r w:rsidR="0065181A" w:rsidRPr="00525D28">
        <w:rPr>
          <w:rFonts w:ascii="Times New Roman" w:eastAsia="AdvGulliv-R" w:hAnsi="Times New Roman" w:cs="Times New Roman"/>
          <w:bCs/>
          <w:sz w:val="24"/>
          <w:szCs w:val="24"/>
          <w:highlight w:val="yellow"/>
        </w:rPr>
        <w:t>5</w:t>
      </w:r>
      <w:r w:rsidR="00CC35FA" w:rsidRPr="00525D28">
        <w:rPr>
          <w:rFonts w:ascii="Times New Roman" w:eastAsia="AdvGulliv-R" w:hAnsi="Times New Roman" w:cs="Times New Roman"/>
          <w:bCs/>
          <w:sz w:val="24"/>
          <w:szCs w:val="24"/>
          <w:highlight w:val="yellow"/>
        </w:rPr>
        <w:t xml:space="preserve">] N. </w:t>
      </w:r>
      <w:proofErr w:type="spellStart"/>
      <w:r w:rsidR="00CC35FA" w:rsidRPr="00525D28">
        <w:rPr>
          <w:rFonts w:ascii="Times New Roman" w:eastAsia="AdvGulliv-R" w:hAnsi="Times New Roman" w:cs="Times New Roman"/>
          <w:bCs/>
          <w:sz w:val="24"/>
          <w:szCs w:val="24"/>
          <w:highlight w:val="yellow"/>
        </w:rPr>
        <w:t>Öztürk</w:t>
      </w:r>
      <w:proofErr w:type="spellEnd"/>
      <w:r w:rsidR="00CC35FA" w:rsidRPr="00525D28">
        <w:rPr>
          <w:rFonts w:ascii="Times New Roman" w:eastAsia="AdvGulliv-R" w:hAnsi="Times New Roman" w:cs="Times New Roman"/>
          <w:bCs/>
          <w:sz w:val="24"/>
          <w:szCs w:val="24"/>
          <w:highlight w:val="yellow"/>
        </w:rPr>
        <w:t xml:space="preserve">, T.E. </w:t>
      </w:r>
      <w:proofErr w:type="spellStart"/>
      <w:r w:rsidR="00CC35FA" w:rsidRPr="00525D28">
        <w:rPr>
          <w:rFonts w:ascii="Times New Roman" w:eastAsia="AdvGulliv-R" w:hAnsi="Times New Roman" w:cs="Times New Roman"/>
          <w:bCs/>
          <w:sz w:val="24"/>
          <w:szCs w:val="24"/>
          <w:highlight w:val="yellow"/>
        </w:rPr>
        <w:t>Bektas</w:t>
      </w:r>
      <w:proofErr w:type="spellEnd"/>
      <w:r w:rsidR="00CC35FA" w:rsidRPr="00525D28">
        <w:rPr>
          <w:rFonts w:ascii="Times New Roman" w:eastAsia="AdvGulliv-R" w:hAnsi="Times New Roman" w:cs="Times New Roman"/>
          <w:bCs/>
          <w:sz w:val="24"/>
          <w:szCs w:val="24"/>
          <w:highlight w:val="yellow"/>
        </w:rPr>
        <w:t>¸ Nitrate removal from aqueous solution by adsorption</w:t>
      </w:r>
    </w:p>
    <w:p w:rsidR="00CC35FA" w:rsidRDefault="00CC35FA" w:rsidP="00BD33CA">
      <w:pPr>
        <w:spacing w:after="0" w:line="480" w:lineRule="auto"/>
        <w:ind w:left="284" w:hanging="284"/>
        <w:jc w:val="both"/>
        <w:rPr>
          <w:rFonts w:ascii="Times New Roman" w:eastAsia="AdvGulliv-R" w:hAnsi="Times New Roman" w:cs="Times New Roman"/>
          <w:bCs/>
          <w:sz w:val="24"/>
          <w:szCs w:val="24"/>
        </w:rPr>
      </w:pPr>
      <w:r w:rsidRPr="00525D28">
        <w:rPr>
          <w:rFonts w:ascii="Times New Roman" w:eastAsia="AdvGulliv-R" w:hAnsi="Times New Roman" w:cs="Times New Roman"/>
          <w:bCs/>
          <w:sz w:val="24"/>
          <w:szCs w:val="24"/>
          <w:highlight w:val="yellow"/>
        </w:rPr>
        <w:t xml:space="preserve">        </w:t>
      </w:r>
      <w:proofErr w:type="gramStart"/>
      <w:r w:rsidRPr="00525D28">
        <w:rPr>
          <w:rFonts w:ascii="Times New Roman" w:eastAsia="AdvGulliv-R" w:hAnsi="Times New Roman" w:cs="Times New Roman"/>
          <w:bCs/>
          <w:sz w:val="24"/>
          <w:szCs w:val="24"/>
          <w:highlight w:val="yellow"/>
        </w:rPr>
        <w:t>onto</w:t>
      </w:r>
      <w:proofErr w:type="gramEnd"/>
      <w:r w:rsidRPr="00525D28">
        <w:rPr>
          <w:rFonts w:ascii="Times New Roman" w:eastAsia="AdvGulliv-R" w:hAnsi="Times New Roman" w:cs="Times New Roman"/>
          <w:bCs/>
          <w:sz w:val="24"/>
          <w:szCs w:val="24"/>
          <w:highlight w:val="yellow"/>
        </w:rPr>
        <w:t xml:space="preserve"> various materials. J. Hazard. </w:t>
      </w:r>
      <w:proofErr w:type="gramStart"/>
      <w:r w:rsidRPr="00525D28">
        <w:rPr>
          <w:rFonts w:ascii="Times New Roman" w:eastAsia="AdvGulliv-R" w:hAnsi="Times New Roman" w:cs="Times New Roman"/>
          <w:bCs/>
          <w:sz w:val="24"/>
          <w:szCs w:val="24"/>
          <w:highlight w:val="yellow"/>
        </w:rPr>
        <w:t>Mater.</w:t>
      </w:r>
      <w:proofErr w:type="gramEnd"/>
      <w:r w:rsidRPr="00525D28">
        <w:rPr>
          <w:rFonts w:ascii="Times New Roman" w:eastAsia="AdvGulliv-R" w:hAnsi="Times New Roman" w:cs="Times New Roman"/>
          <w:bCs/>
          <w:sz w:val="24"/>
          <w:szCs w:val="24"/>
          <w:highlight w:val="yellow"/>
        </w:rPr>
        <w:t xml:space="preserve"> 112, (2004) 155-162.</w:t>
      </w:r>
    </w:p>
    <w:p w:rsidR="009B2C03" w:rsidRPr="009B2C03" w:rsidRDefault="00E96870" w:rsidP="00E96870">
      <w:pPr>
        <w:autoSpaceDE w:val="0"/>
        <w:autoSpaceDN w:val="0"/>
        <w:adjustRightInd w:val="0"/>
        <w:spacing w:after="0"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sz w:val="24"/>
          <w:szCs w:val="24"/>
        </w:rPr>
        <w:t>[2</w:t>
      </w:r>
      <w:r w:rsidR="00593486">
        <w:rPr>
          <w:rFonts w:ascii="Times New Roman" w:eastAsia="AdvGulliv-R" w:hAnsi="Times New Roman" w:cs="Times New Roman"/>
          <w:sz w:val="24"/>
          <w:szCs w:val="24"/>
        </w:rPr>
        <w:t>6</w:t>
      </w:r>
      <w:r w:rsidR="00FB3B77">
        <w:rPr>
          <w:rFonts w:ascii="Times New Roman" w:eastAsia="AdvGulliv-R" w:hAnsi="Times New Roman" w:cs="Times New Roman"/>
          <w:sz w:val="24"/>
          <w:szCs w:val="24"/>
        </w:rPr>
        <w:t xml:space="preserve">] </w:t>
      </w:r>
      <w:r w:rsidR="009B2C03" w:rsidRPr="009B2C03">
        <w:rPr>
          <w:rFonts w:ascii="Times New Roman" w:eastAsia="AdvGulliv-R" w:hAnsi="Times New Roman" w:cs="Times New Roman"/>
          <w:bCs/>
          <w:sz w:val="24"/>
          <w:szCs w:val="24"/>
        </w:rPr>
        <w:t xml:space="preserve">C.S. </w:t>
      </w:r>
      <w:proofErr w:type="spellStart"/>
      <w:r w:rsidR="009B2C03" w:rsidRPr="009B2C03">
        <w:rPr>
          <w:rFonts w:ascii="Times New Roman" w:eastAsia="AdvGulliv-R" w:hAnsi="Times New Roman" w:cs="Times New Roman"/>
          <w:bCs/>
          <w:sz w:val="24"/>
          <w:szCs w:val="24"/>
        </w:rPr>
        <w:t>Sundaram</w:t>
      </w:r>
      <w:proofErr w:type="spellEnd"/>
      <w:r w:rsidR="009B2C03" w:rsidRPr="009B2C03">
        <w:rPr>
          <w:rFonts w:ascii="Times New Roman" w:eastAsia="AdvGulliv-R" w:hAnsi="Times New Roman" w:cs="Times New Roman"/>
          <w:bCs/>
          <w:sz w:val="24"/>
          <w:szCs w:val="24"/>
        </w:rPr>
        <w:t xml:space="preserve">, N. </w:t>
      </w:r>
      <w:proofErr w:type="spellStart"/>
      <w:r w:rsidR="009B2C03" w:rsidRPr="009B2C03">
        <w:rPr>
          <w:rFonts w:ascii="Times New Roman" w:eastAsia="AdvGulliv-R" w:hAnsi="Times New Roman" w:cs="Times New Roman"/>
          <w:bCs/>
          <w:sz w:val="24"/>
          <w:szCs w:val="24"/>
        </w:rPr>
        <w:t>Viswanathan</w:t>
      </w:r>
      <w:proofErr w:type="spellEnd"/>
      <w:r w:rsidR="009B2C03" w:rsidRPr="009B2C03">
        <w:rPr>
          <w:rFonts w:ascii="Times New Roman" w:eastAsia="AdvGulliv-R" w:hAnsi="Times New Roman" w:cs="Times New Roman"/>
          <w:bCs/>
          <w:sz w:val="24"/>
          <w:szCs w:val="24"/>
        </w:rPr>
        <w:t xml:space="preserve">, S. </w:t>
      </w:r>
      <w:proofErr w:type="spellStart"/>
      <w:r w:rsidR="009B2C03" w:rsidRPr="009B2C03">
        <w:rPr>
          <w:rFonts w:ascii="Times New Roman" w:eastAsia="AdvGulliv-R" w:hAnsi="Times New Roman" w:cs="Times New Roman"/>
          <w:bCs/>
          <w:sz w:val="24"/>
          <w:szCs w:val="24"/>
        </w:rPr>
        <w:t>Meenakshi</w:t>
      </w:r>
      <w:proofErr w:type="spellEnd"/>
      <w:r w:rsidR="009B2C03" w:rsidRPr="009B2C03">
        <w:rPr>
          <w:rFonts w:ascii="Times New Roman" w:eastAsia="AdvGulliv-R" w:hAnsi="Times New Roman" w:cs="Times New Roman"/>
          <w:bCs/>
          <w:sz w:val="24"/>
          <w:szCs w:val="24"/>
        </w:rPr>
        <w:t xml:space="preserve">, </w:t>
      </w:r>
      <w:proofErr w:type="spellStart"/>
      <w:r w:rsidR="009B2C03" w:rsidRPr="009B2C03">
        <w:rPr>
          <w:rFonts w:ascii="Times New Roman" w:eastAsia="AdvGulliv-R" w:hAnsi="Times New Roman" w:cs="Times New Roman"/>
          <w:bCs/>
          <w:sz w:val="24"/>
          <w:szCs w:val="24"/>
        </w:rPr>
        <w:t>Defluoridation</w:t>
      </w:r>
      <w:proofErr w:type="spellEnd"/>
      <w:r w:rsidR="009B2C03" w:rsidRPr="009B2C03">
        <w:rPr>
          <w:rFonts w:ascii="Times New Roman" w:eastAsia="AdvGulliv-R" w:hAnsi="Times New Roman" w:cs="Times New Roman"/>
          <w:bCs/>
          <w:sz w:val="24"/>
          <w:szCs w:val="24"/>
        </w:rPr>
        <w:t xml:space="preserve"> chemistry of synthetic hydroxyapatite at </w:t>
      </w:r>
      <w:proofErr w:type="spellStart"/>
      <w:r w:rsidR="009B2C03" w:rsidRPr="009B2C03">
        <w:rPr>
          <w:rFonts w:ascii="Times New Roman" w:eastAsia="AdvGulliv-R" w:hAnsi="Times New Roman" w:cs="Times New Roman"/>
          <w:bCs/>
          <w:sz w:val="24"/>
          <w:szCs w:val="24"/>
        </w:rPr>
        <w:t>nano</w:t>
      </w:r>
      <w:proofErr w:type="spellEnd"/>
      <w:r w:rsidR="009B2C03" w:rsidRPr="009B2C03">
        <w:rPr>
          <w:rFonts w:ascii="Times New Roman" w:eastAsia="AdvGulliv-R" w:hAnsi="Times New Roman" w:cs="Times New Roman"/>
          <w:bCs/>
          <w:sz w:val="24"/>
          <w:szCs w:val="24"/>
        </w:rPr>
        <w:t xml:space="preserve"> scale: equilibrium and kinetic studies, J. Hazard. </w:t>
      </w:r>
      <w:proofErr w:type="gramStart"/>
      <w:r w:rsidR="009B2C03" w:rsidRPr="009B2C03">
        <w:rPr>
          <w:rFonts w:ascii="Times New Roman" w:eastAsia="AdvGulliv-R" w:hAnsi="Times New Roman" w:cs="Times New Roman"/>
          <w:bCs/>
          <w:sz w:val="24"/>
          <w:szCs w:val="24"/>
        </w:rPr>
        <w:t>Mater.</w:t>
      </w:r>
      <w:proofErr w:type="gramEnd"/>
      <w:r w:rsidR="009B2C03" w:rsidRPr="009B2C03">
        <w:rPr>
          <w:rFonts w:ascii="Times New Roman" w:eastAsia="AdvGulliv-R" w:hAnsi="Times New Roman" w:cs="Times New Roman"/>
          <w:bCs/>
          <w:sz w:val="24"/>
          <w:szCs w:val="24"/>
        </w:rPr>
        <w:t xml:space="preserve"> 155 (2008) 206–215.</w:t>
      </w:r>
    </w:p>
    <w:p w:rsidR="004E754E" w:rsidRDefault="00E96870" w:rsidP="00E96870">
      <w:pPr>
        <w:autoSpaceDE w:val="0"/>
        <w:autoSpaceDN w:val="0"/>
        <w:adjustRightInd w:val="0"/>
        <w:spacing w:after="0"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bCs/>
          <w:sz w:val="24"/>
          <w:szCs w:val="24"/>
        </w:rPr>
        <w:t>[2</w:t>
      </w:r>
      <w:r w:rsidR="00593486">
        <w:rPr>
          <w:rFonts w:ascii="Times New Roman" w:eastAsia="AdvGulliv-R" w:hAnsi="Times New Roman" w:cs="Times New Roman"/>
          <w:bCs/>
          <w:sz w:val="24"/>
          <w:szCs w:val="24"/>
        </w:rPr>
        <w:t>7</w:t>
      </w:r>
      <w:r w:rsidR="0019299C" w:rsidRPr="0019299C">
        <w:rPr>
          <w:rFonts w:ascii="Times New Roman" w:eastAsia="AdvGulliv-R" w:hAnsi="Times New Roman" w:cs="Times New Roman"/>
          <w:bCs/>
          <w:sz w:val="24"/>
          <w:szCs w:val="24"/>
        </w:rPr>
        <w:t xml:space="preserve">] </w:t>
      </w:r>
      <w:r w:rsidR="009B2C03" w:rsidRPr="009B2C03">
        <w:rPr>
          <w:rFonts w:ascii="Times New Roman" w:eastAsia="AdvGulliv-R" w:hAnsi="Times New Roman" w:cs="Times New Roman"/>
          <w:bCs/>
          <w:sz w:val="24"/>
          <w:szCs w:val="24"/>
        </w:rPr>
        <w:t xml:space="preserve">S. </w:t>
      </w:r>
      <w:proofErr w:type="spellStart"/>
      <w:r w:rsidR="009B2C03" w:rsidRPr="009B2C03">
        <w:rPr>
          <w:rFonts w:ascii="Times New Roman" w:eastAsia="AdvGulliv-R" w:hAnsi="Times New Roman" w:cs="Times New Roman"/>
          <w:bCs/>
          <w:sz w:val="24"/>
          <w:szCs w:val="24"/>
        </w:rPr>
        <w:t>Teng</w:t>
      </w:r>
      <w:proofErr w:type="spellEnd"/>
      <w:r w:rsidR="009B2C03" w:rsidRPr="009B2C03">
        <w:rPr>
          <w:rFonts w:ascii="Times New Roman" w:eastAsia="AdvGulliv-R" w:hAnsi="Times New Roman" w:cs="Times New Roman"/>
          <w:bCs/>
          <w:sz w:val="24"/>
          <w:szCs w:val="24"/>
        </w:rPr>
        <w:t xml:space="preserve">, S. Wang, W. Gong, X. Liu, B. Gao, Removal of fluoride by hydrous manganese </w:t>
      </w:r>
      <w:r w:rsidR="004E754E">
        <w:rPr>
          <w:rFonts w:ascii="Times New Roman" w:eastAsia="AdvGulliv-R" w:hAnsi="Times New Roman" w:cs="Times New Roman"/>
          <w:bCs/>
          <w:sz w:val="24"/>
          <w:szCs w:val="24"/>
        </w:rPr>
        <w:t xml:space="preserve"> </w:t>
      </w:r>
      <w:r w:rsidR="009B2C03" w:rsidRPr="009B2C03">
        <w:rPr>
          <w:rFonts w:ascii="Times New Roman" w:eastAsia="AdvGulliv-R" w:hAnsi="Times New Roman" w:cs="Times New Roman"/>
          <w:bCs/>
          <w:sz w:val="24"/>
          <w:szCs w:val="24"/>
        </w:rPr>
        <w:t xml:space="preserve">oxide-coated alumina: performance and mechanism, J. Hazard. </w:t>
      </w:r>
      <w:proofErr w:type="gramStart"/>
      <w:r w:rsidR="009B2C03" w:rsidRPr="009B2C03">
        <w:rPr>
          <w:rFonts w:ascii="Times New Roman" w:eastAsia="AdvGulliv-R" w:hAnsi="Times New Roman" w:cs="Times New Roman"/>
          <w:bCs/>
          <w:sz w:val="24"/>
          <w:szCs w:val="24"/>
        </w:rPr>
        <w:t>Mater.</w:t>
      </w:r>
      <w:proofErr w:type="gramEnd"/>
      <w:r w:rsidR="009B2C03" w:rsidRPr="009B2C03">
        <w:rPr>
          <w:rFonts w:ascii="Times New Roman" w:eastAsia="AdvGulliv-R" w:hAnsi="Times New Roman" w:cs="Times New Roman"/>
          <w:bCs/>
          <w:sz w:val="24"/>
          <w:szCs w:val="24"/>
        </w:rPr>
        <w:t xml:space="preserve"> 168 (2009) 1004–1011.</w:t>
      </w:r>
    </w:p>
    <w:p w:rsidR="009B2C03" w:rsidRPr="009B2C03" w:rsidRDefault="00E96870" w:rsidP="00E96870">
      <w:pPr>
        <w:autoSpaceDE w:val="0"/>
        <w:autoSpaceDN w:val="0"/>
        <w:adjustRightInd w:val="0"/>
        <w:spacing w:after="0"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bCs/>
          <w:sz w:val="24"/>
          <w:szCs w:val="24"/>
        </w:rPr>
        <w:lastRenderedPageBreak/>
        <w:t>[2</w:t>
      </w:r>
      <w:r w:rsidR="00593486">
        <w:rPr>
          <w:rFonts w:ascii="Times New Roman" w:eastAsia="AdvGulliv-R" w:hAnsi="Times New Roman" w:cs="Times New Roman"/>
          <w:bCs/>
          <w:sz w:val="24"/>
          <w:szCs w:val="24"/>
        </w:rPr>
        <w:t>8</w:t>
      </w:r>
      <w:r w:rsidR="004E754E">
        <w:rPr>
          <w:rFonts w:ascii="Times New Roman" w:eastAsia="AdvGulliv-R" w:hAnsi="Times New Roman" w:cs="Times New Roman"/>
          <w:bCs/>
          <w:sz w:val="24"/>
          <w:szCs w:val="24"/>
        </w:rPr>
        <w:t xml:space="preserve">] </w:t>
      </w:r>
      <w:r w:rsidR="009B2C03" w:rsidRPr="009B2C03">
        <w:rPr>
          <w:rFonts w:ascii="Times New Roman" w:eastAsia="AdvGulliv-R" w:hAnsi="Times New Roman" w:cs="Times New Roman"/>
          <w:bCs/>
          <w:sz w:val="24"/>
          <w:szCs w:val="24"/>
        </w:rPr>
        <w:t>A. Zach-</w:t>
      </w:r>
      <w:proofErr w:type="spellStart"/>
      <w:r w:rsidR="009B2C03" w:rsidRPr="009B2C03">
        <w:rPr>
          <w:rFonts w:ascii="Times New Roman" w:eastAsia="AdvGulliv-R" w:hAnsi="Times New Roman" w:cs="Times New Roman"/>
          <w:bCs/>
          <w:sz w:val="24"/>
          <w:szCs w:val="24"/>
        </w:rPr>
        <w:t>Maor</w:t>
      </w:r>
      <w:proofErr w:type="spellEnd"/>
      <w:r w:rsidR="009B2C03" w:rsidRPr="009B2C03">
        <w:rPr>
          <w:rFonts w:ascii="Times New Roman" w:eastAsia="AdvGulliv-R" w:hAnsi="Times New Roman" w:cs="Times New Roman"/>
          <w:bCs/>
          <w:sz w:val="24"/>
          <w:szCs w:val="24"/>
        </w:rPr>
        <w:t xml:space="preserve">, R. </w:t>
      </w:r>
      <w:proofErr w:type="spellStart"/>
      <w:r w:rsidR="009B2C03" w:rsidRPr="009B2C03">
        <w:rPr>
          <w:rFonts w:ascii="Times New Roman" w:eastAsia="AdvGulliv-R" w:hAnsi="Times New Roman" w:cs="Times New Roman"/>
          <w:bCs/>
          <w:sz w:val="24"/>
          <w:szCs w:val="24"/>
        </w:rPr>
        <w:t>Semiat</w:t>
      </w:r>
      <w:proofErr w:type="spellEnd"/>
      <w:r w:rsidR="009B2C03" w:rsidRPr="009B2C03">
        <w:rPr>
          <w:rFonts w:ascii="Times New Roman" w:eastAsia="AdvGulliv-R" w:hAnsi="Times New Roman" w:cs="Times New Roman"/>
          <w:bCs/>
          <w:sz w:val="24"/>
          <w:szCs w:val="24"/>
        </w:rPr>
        <w:t xml:space="preserve">, H. </w:t>
      </w:r>
      <w:proofErr w:type="spellStart"/>
      <w:r w:rsidR="009B2C03" w:rsidRPr="009B2C03">
        <w:rPr>
          <w:rFonts w:ascii="Times New Roman" w:eastAsia="AdvGulliv-R" w:hAnsi="Times New Roman" w:cs="Times New Roman"/>
          <w:bCs/>
          <w:sz w:val="24"/>
          <w:szCs w:val="24"/>
        </w:rPr>
        <w:t>Shemer</w:t>
      </w:r>
      <w:proofErr w:type="spellEnd"/>
      <w:r w:rsidR="009B2C03" w:rsidRPr="009B2C03">
        <w:rPr>
          <w:rFonts w:ascii="Times New Roman" w:eastAsia="AdvGulliv-R" w:hAnsi="Times New Roman" w:cs="Times New Roman"/>
          <w:bCs/>
          <w:sz w:val="24"/>
          <w:szCs w:val="24"/>
        </w:rPr>
        <w:t xml:space="preserve">, Synthesis, performance, and </w:t>
      </w:r>
      <w:proofErr w:type="spellStart"/>
      <w:r w:rsidR="009B2C03" w:rsidRPr="009B2C03">
        <w:rPr>
          <w:rFonts w:ascii="Times New Roman" w:eastAsia="AdvGulliv-R" w:hAnsi="Times New Roman" w:cs="Times New Roman"/>
          <w:bCs/>
          <w:sz w:val="24"/>
          <w:szCs w:val="24"/>
        </w:rPr>
        <w:t>modeling</w:t>
      </w:r>
      <w:proofErr w:type="spellEnd"/>
      <w:r w:rsidR="009B2C03" w:rsidRPr="009B2C03">
        <w:rPr>
          <w:rFonts w:ascii="Times New Roman" w:eastAsia="AdvGulliv-R" w:hAnsi="Times New Roman" w:cs="Times New Roman"/>
          <w:bCs/>
          <w:sz w:val="24"/>
          <w:szCs w:val="24"/>
        </w:rPr>
        <w:t xml:space="preserve"> of immobilized </w:t>
      </w:r>
      <w:proofErr w:type="spellStart"/>
      <w:r w:rsidR="009B2C03" w:rsidRPr="009B2C03">
        <w:rPr>
          <w:rFonts w:ascii="Times New Roman" w:eastAsia="AdvGulliv-R" w:hAnsi="Times New Roman" w:cs="Times New Roman"/>
          <w:bCs/>
          <w:sz w:val="24"/>
          <w:szCs w:val="24"/>
        </w:rPr>
        <w:t>nano</w:t>
      </w:r>
      <w:proofErr w:type="spellEnd"/>
      <w:r w:rsidR="009B2C03" w:rsidRPr="009B2C03">
        <w:rPr>
          <w:rFonts w:ascii="Times New Roman" w:eastAsia="AdvGulliv-R" w:hAnsi="Times New Roman" w:cs="Times New Roman"/>
          <w:bCs/>
          <w:sz w:val="24"/>
          <w:szCs w:val="24"/>
        </w:rPr>
        <w:t xml:space="preserve">-sized magnetite layer for phosphate removal, J. Colloid </w:t>
      </w:r>
      <w:proofErr w:type="spellStart"/>
      <w:r w:rsidR="009B2C03" w:rsidRPr="009B2C03">
        <w:rPr>
          <w:rFonts w:ascii="Times New Roman" w:eastAsia="AdvGulliv-R" w:hAnsi="Times New Roman" w:cs="Times New Roman"/>
          <w:bCs/>
          <w:sz w:val="24"/>
          <w:szCs w:val="24"/>
        </w:rPr>
        <w:t>Interf</w:t>
      </w:r>
      <w:proofErr w:type="spellEnd"/>
      <w:r w:rsidR="009B2C03" w:rsidRPr="009B2C03">
        <w:rPr>
          <w:rFonts w:ascii="Times New Roman" w:eastAsia="AdvGulliv-R" w:hAnsi="Times New Roman" w:cs="Times New Roman"/>
          <w:bCs/>
          <w:sz w:val="24"/>
          <w:szCs w:val="24"/>
        </w:rPr>
        <w:t>. Sci. 357 (2011) 440-446.</w:t>
      </w:r>
    </w:p>
    <w:p w:rsidR="009B2C03" w:rsidRPr="009B2C03" w:rsidRDefault="004524C0" w:rsidP="004E754E">
      <w:pPr>
        <w:autoSpaceDE w:val="0"/>
        <w:autoSpaceDN w:val="0"/>
        <w:adjustRightInd w:val="0"/>
        <w:spacing w:after="0" w:line="480" w:lineRule="auto"/>
        <w:ind w:left="426" w:hanging="426"/>
        <w:jc w:val="both"/>
        <w:rPr>
          <w:rFonts w:ascii="Times New Roman" w:eastAsia="AdvGulliv-R" w:hAnsi="Times New Roman" w:cs="Times New Roman"/>
          <w:sz w:val="24"/>
          <w:szCs w:val="24"/>
        </w:rPr>
      </w:pPr>
      <w:r>
        <w:rPr>
          <w:rFonts w:ascii="Times New Roman" w:eastAsia="AdvGulliv-R" w:hAnsi="Times New Roman" w:cs="Times New Roman"/>
          <w:sz w:val="24"/>
          <w:szCs w:val="24"/>
        </w:rPr>
        <w:t>[</w:t>
      </w:r>
      <w:r w:rsidR="00E96870">
        <w:rPr>
          <w:rFonts w:ascii="Times New Roman" w:eastAsia="AdvGulliv-R" w:hAnsi="Times New Roman" w:cs="Times New Roman"/>
          <w:sz w:val="24"/>
          <w:szCs w:val="24"/>
        </w:rPr>
        <w:t>2</w:t>
      </w:r>
      <w:r w:rsidR="00593486">
        <w:rPr>
          <w:rFonts w:ascii="Times New Roman" w:eastAsia="AdvGulliv-R" w:hAnsi="Times New Roman" w:cs="Times New Roman"/>
          <w:sz w:val="24"/>
          <w:szCs w:val="24"/>
        </w:rPr>
        <w:t>9</w:t>
      </w:r>
      <w:r>
        <w:rPr>
          <w:rFonts w:ascii="Times New Roman" w:eastAsia="AdvGulliv-R" w:hAnsi="Times New Roman" w:cs="Times New Roman"/>
          <w:sz w:val="24"/>
          <w:szCs w:val="24"/>
        </w:rPr>
        <w:t xml:space="preserve">] </w:t>
      </w:r>
      <w:r w:rsidR="009B2C03" w:rsidRPr="009B2C03">
        <w:rPr>
          <w:rFonts w:ascii="Times New Roman" w:eastAsia="AdvGulliv-R" w:hAnsi="Times New Roman" w:cs="Times New Roman"/>
          <w:sz w:val="24"/>
          <w:szCs w:val="24"/>
        </w:rPr>
        <w:t xml:space="preserve">A. Tor, N. </w:t>
      </w:r>
      <w:proofErr w:type="spellStart"/>
      <w:r w:rsidR="009B2C03" w:rsidRPr="009B2C03">
        <w:rPr>
          <w:rFonts w:ascii="Times New Roman" w:eastAsia="AdvGulliv-R" w:hAnsi="Times New Roman" w:cs="Times New Roman"/>
          <w:sz w:val="24"/>
          <w:szCs w:val="24"/>
        </w:rPr>
        <w:t>Danaoglu</w:t>
      </w:r>
      <w:proofErr w:type="spellEnd"/>
      <w:r w:rsidR="009B2C03" w:rsidRPr="009B2C03">
        <w:rPr>
          <w:rFonts w:ascii="Times New Roman" w:eastAsia="AdvGulliv-R" w:hAnsi="Times New Roman" w:cs="Times New Roman"/>
          <w:sz w:val="24"/>
          <w:szCs w:val="24"/>
        </w:rPr>
        <w:t xml:space="preserve">, G. </w:t>
      </w:r>
      <w:proofErr w:type="spellStart"/>
      <w:r w:rsidR="009B2C03" w:rsidRPr="009B2C03">
        <w:rPr>
          <w:rFonts w:ascii="Times New Roman" w:eastAsia="AdvGulliv-R" w:hAnsi="Times New Roman" w:cs="Times New Roman"/>
          <w:sz w:val="24"/>
          <w:szCs w:val="24"/>
        </w:rPr>
        <w:t>Arslan</w:t>
      </w:r>
      <w:proofErr w:type="spellEnd"/>
      <w:r w:rsidR="009B2C03" w:rsidRPr="009B2C03">
        <w:rPr>
          <w:rFonts w:ascii="Times New Roman" w:eastAsia="AdvGulliv-R" w:hAnsi="Times New Roman" w:cs="Times New Roman"/>
          <w:sz w:val="24"/>
          <w:szCs w:val="24"/>
        </w:rPr>
        <w:t xml:space="preserve">, Y. </w:t>
      </w:r>
      <w:proofErr w:type="spellStart"/>
      <w:r w:rsidR="009B2C03" w:rsidRPr="009B2C03">
        <w:rPr>
          <w:rFonts w:ascii="Times New Roman" w:eastAsia="AdvGulliv-R" w:hAnsi="Times New Roman" w:cs="Times New Roman"/>
          <w:sz w:val="24"/>
          <w:szCs w:val="24"/>
        </w:rPr>
        <w:t>Cengeloglu</w:t>
      </w:r>
      <w:proofErr w:type="spellEnd"/>
      <w:r w:rsidR="009B2C03" w:rsidRPr="009B2C03">
        <w:rPr>
          <w:rFonts w:ascii="Times New Roman" w:eastAsia="AdvGulliv-R" w:hAnsi="Times New Roman" w:cs="Times New Roman"/>
          <w:sz w:val="24"/>
          <w:szCs w:val="24"/>
        </w:rPr>
        <w:t xml:space="preserve">, Removal of fluoride from water by </w:t>
      </w:r>
      <w:r w:rsidR="004E754E">
        <w:rPr>
          <w:rFonts w:ascii="Times New Roman" w:eastAsia="AdvGulliv-R" w:hAnsi="Times New Roman" w:cs="Times New Roman"/>
          <w:sz w:val="24"/>
          <w:szCs w:val="24"/>
        </w:rPr>
        <w:t xml:space="preserve"> </w:t>
      </w:r>
      <w:r w:rsidR="009B2C03" w:rsidRPr="009B2C03">
        <w:rPr>
          <w:rFonts w:ascii="Times New Roman" w:eastAsia="AdvGulliv-R" w:hAnsi="Times New Roman" w:cs="Times New Roman"/>
          <w:sz w:val="24"/>
          <w:szCs w:val="24"/>
        </w:rPr>
        <w:t xml:space="preserve">using granular red mud: batch and column studies, J. Hazard. </w:t>
      </w:r>
      <w:proofErr w:type="gramStart"/>
      <w:r w:rsidR="009B2C03" w:rsidRPr="009B2C03">
        <w:rPr>
          <w:rFonts w:ascii="Times New Roman" w:eastAsia="AdvGulliv-R" w:hAnsi="Times New Roman" w:cs="Times New Roman"/>
          <w:sz w:val="24"/>
          <w:szCs w:val="24"/>
        </w:rPr>
        <w:t>Mater.</w:t>
      </w:r>
      <w:proofErr w:type="gramEnd"/>
      <w:r w:rsidR="009B2C03" w:rsidRPr="009B2C03">
        <w:rPr>
          <w:rFonts w:ascii="Times New Roman" w:eastAsia="AdvGulliv-R" w:hAnsi="Times New Roman" w:cs="Times New Roman"/>
          <w:sz w:val="24"/>
          <w:szCs w:val="24"/>
        </w:rPr>
        <w:t xml:space="preserve"> 164 (2009) 271–278.</w:t>
      </w:r>
    </w:p>
    <w:p w:rsidR="009B2C03" w:rsidRPr="009B2C03" w:rsidRDefault="004524C0" w:rsidP="00E96870">
      <w:pPr>
        <w:autoSpaceDE w:val="0"/>
        <w:autoSpaceDN w:val="0"/>
        <w:adjustRightInd w:val="0"/>
        <w:spacing w:after="0" w:line="480" w:lineRule="auto"/>
        <w:ind w:left="284" w:hanging="284"/>
        <w:jc w:val="both"/>
        <w:rPr>
          <w:rFonts w:ascii="Times New Roman" w:eastAsia="AdvGulliv-R" w:hAnsi="Times New Roman" w:cs="Times New Roman"/>
          <w:bCs/>
          <w:sz w:val="24"/>
          <w:szCs w:val="24"/>
        </w:rPr>
      </w:pPr>
      <w:r w:rsidRPr="009D4513">
        <w:rPr>
          <w:rFonts w:ascii="Times New Roman" w:eastAsia="AdvGulliv-R" w:hAnsi="Times New Roman" w:cs="Times New Roman"/>
          <w:bCs/>
          <w:sz w:val="24"/>
          <w:szCs w:val="24"/>
        </w:rPr>
        <w:t>[</w:t>
      </w:r>
      <w:r w:rsidR="00593486">
        <w:rPr>
          <w:rFonts w:ascii="Times New Roman" w:eastAsia="AdvGulliv-R" w:hAnsi="Times New Roman" w:cs="Times New Roman"/>
          <w:bCs/>
          <w:sz w:val="24"/>
          <w:szCs w:val="24"/>
        </w:rPr>
        <w:t>30</w:t>
      </w:r>
      <w:r w:rsidRPr="009D4513">
        <w:rPr>
          <w:rFonts w:ascii="Times New Roman" w:eastAsia="AdvGulliv-R" w:hAnsi="Times New Roman" w:cs="Times New Roman"/>
          <w:bCs/>
          <w:sz w:val="24"/>
          <w:szCs w:val="24"/>
        </w:rPr>
        <w:t xml:space="preserve">] </w:t>
      </w:r>
      <w:r w:rsidR="009B2C03" w:rsidRPr="009B2C03">
        <w:rPr>
          <w:rFonts w:ascii="Times New Roman" w:eastAsia="AdvGulliv-R" w:hAnsi="Times New Roman" w:cs="Times New Roman"/>
          <w:bCs/>
          <w:sz w:val="24"/>
          <w:szCs w:val="24"/>
        </w:rPr>
        <w:t xml:space="preserve">T. </w:t>
      </w:r>
      <w:proofErr w:type="spellStart"/>
      <w:r w:rsidR="009B2C03" w:rsidRPr="009B2C03">
        <w:rPr>
          <w:rFonts w:ascii="Times New Roman" w:eastAsia="AdvGulliv-R" w:hAnsi="Times New Roman" w:cs="Times New Roman"/>
          <w:bCs/>
          <w:sz w:val="24"/>
          <w:szCs w:val="24"/>
        </w:rPr>
        <w:t>Hiemstra</w:t>
      </w:r>
      <w:proofErr w:type="spellEnd"/>
      <w:r w:rsidR="009B2C03" w:rsidRPr="009B2C03">
        <w:rPr>
          <w:rFonts w:ascii="Times New Roman" w:eastAsia="AdvGulliv-R" w:hAnsi="Times New Roman" w:cs="Times New Roman"/>
          <w:bCs/>
          <w:sz w:val="24"/>
          <w:szCs w:val="24"/>
        </w:rPr>
        <w:t xml:space="preserve">, W.H. Van </w:t>
      </w:r>
      <w:proofErr w:type="spellStart"/>
      <w:r w:rsidR="009B2C03" w:rsidRPr="009B2C03">
        <w:rPr>
          <w:rFonts w:ascii="Times New Roman" w:eastAsia="AdvGulliv-R" w:hAnsi="Times New Roman" w:cs="Times New Roman"/>
          <w:bCs/>
          <w:sz w:val="24"/>
          <w:szCs w:val="24"/>
        </w:rPr>
        <w:t>Riemsdijk</w:t>
      </w:r>
      <w:proofErr w:type="spellEnd"/>
      <w:r w:rsidR="009B2C03" w:rsidRPr="009B2C03">
        <w:rPr>
          <w:rFonts w:ascii="Times New Roman" w:eastAsia="AdvGulliv-R" w:hAnsi="Times New Roman" w:cs="Times New Roman"/>
          <w:bCs/>
          <w:sz w:val="24"/>
          <w:szCs w:val="24"/>
        </w:rPr>
        <w:t xml:space="preserve">, </w:t>
      </w:r>
      <w:r w:rsidR="009B2C03" w:rsidRPr="009B2C03">
        <w:rPr>
          <w:rFonts w:ascii="Times New Roman" w:eastAsia="AdvGulliv-R" w:hAnsi="Times New Roman" w:cs="Times New Roman" w:hint="eastAsia"/>
          <w:bCs/>
          <w:sz w:val="24"/>
          <w:szCs w:val="24"/>
        </w:rPr>
        <w:t xml:space="preserve">Fluoride </w:t>
      </w:r>
      <w:r w:rsidR="009B2C03" w:rsidRPr="009B2C03">
        <w:rPr>
          <w:rFonts w:ascii="Times New Roman" w:eastAsia="AdvGulliv-R" w:hAnsi="Times New Roman" w:cs="Times New Roman"/>
          <w:bCs/>
          <w:sz w:val="24"/>
          <w:szCs w:val="24"/>
        </w:rPr>
        <w:t>a</w:t>
      </w:r>
      <w:r w:rsidR="009B2C03" w:rsidRPr="009B2C03">
        <w:rPr>
          <w:rFonts w:ascii="Times New Roman" w:eastAsia="AdvGulliv-R" w:hAnsi="Times New Roman" w:cs="Times New Roman" w:hint="eastAsia"/>
          <w:bCs/>
          <w:sz w:val="24"/>
          <w:szCs w:val="24"/>
        </w:rPr>
        <w:t xml:space="preserve">dsorption on </w:t>
      </w:r>
      <w:r w:rsidR="009B2C03" w:rsidRPr="009B2C03">
        <w:rPr>
          <w:rFonts w:ascii="Times New Roman" w:eastAsia="AdvGulliv-R" w:hAnsi="Times New Roman" w:cs="Times New Roman"/>
          <w:bCs/>
          <w:sz w:val="24"/>
          <w:szCs w:val="24"/>
        </w:rPr>
        <w:t>g</w:t>
      </w:r>
      <w:r w:rsidR="009B2C03" w:rsidRPr="009B2C03">
        <w:rPr>
          <w:rFonts w:ascii="Times New Roman" w:eastAsia="AdvGulliv-R" w:hAnsi="Times New Roman" w:cs="Times New Roman" w:hint="eastAsia"/>
          <w:bCs/>
          <w:sz w:val="24"/>
          <w:szCs w:val="24"/>
        </w:rPr>
        <w:t xml:space="preserve">oethite in </w:t>
      </w:r>
      <w:r w:rsidR="009B2C03" w:rsidRPr="009B2C03">
        <w:rPr>
          <w:rFonts w:ascii="Times New Roman" w:eastAsia="AdvGulliv-R" w:hAnsi="Times New Roman" w:cs="Times New Roman"/>
          <w:bCs/>
          <w:sz w:val="24"/>
          <w:szCs w:val="24"/>
        </w:rPr>
        <w:t>r</w:t>
      </w:r>
      <w:r w:rsidR="009B2C03" w:rsidRPr="009B2C03">
        <w:rPr>
          <w:rFonts w:ascii="Times New Roman" w:eastAsia="AdvGulliv-R" w:hAnsi="Times New Roman" w:cs="Times New Roman" w:hint="eastAsia"/>
          <w:bCs/>
          <w:sz w:val="24"/>
          <w:szCs w:val="24"/>
        </w:rPr>
        <w:t xml:space="preserve">elation to </w:t>
      </w:r>
      <w:r w:rsidR="009B2C03" w:rsidRPr="009B2C03">
        <w:rPr>
          <w:rFonts w:ascii="Times New Roman" w:eastAsia="AdvGulliv-R" w:hAnsi="Times New Roman" w:cs="Times New Roman"/>
          <w:bCs/>
          <w:sz w:val="24"/>
          <w:szCs w:val="24"/>
        </w:rPr>
        <w:t>d</w:t>
      </w:r>
      <w:r w:rsidR="009B2C03" w:rsidRPr="009B2C03">
        <w:rPr>
          <w:rFonts w:ascii="Times New Roman" w:eastAsia="AdvGulliv-R" w:hAnsi="Times New Roman" w:cs="Times New Roman" w:hint="eastAsia"/>
          <w:bCs/>
          <w:sz w:val="24"/>
          <w:szCs w:val="24"/>
        </w:rPr>
        <w:t xml:space="preserve">ifferent </w:t>
      </w:r>
      <w:r w:rsidR="009B2C03" w:rsidRPr="009B2C03">
        <w:rPr>
          <w:rFonts w:ascii="Times New Roman" w:eastAsia="AdvGulliv-R" w:hAnsi="Times New Roman" w:cs="Times New Roman"/>
          <w:bCs/>
          <w:sz w:val="24"/>
          <w:szCs w:val="24"/>
        </w:rPr>
        <w:t>t</w:t>
      </w:r>
      <w:r w:rsidR="009B2C03" w:rsidRPr="009B2C03">
        <w:rPr>
          <w:rFonts w:ascii="Times New Roman" w:eastAsia="AdvGulliv-R" w:hAnsi="Times New Roman" w:cs="Times New Roman" w:hint="eastAsia"/>
          <w:bCs/>
          <w:sz w:val="24"/>
          <w:szCs w:val="24"/>
        </w:rPr>
        <w:t xml:space="preserve">ypes of </w:t>
      </w:r>
      <w:r w:rsidR="009B2C03" w:rsidRPr="009B2C03">
        <w:rPr>
          <w:rFonts w:ascii="Times New Roman" w:eastAsia="AdvGulliv-R" w:hAnsi="Times New Roman" w:cs="Times New Roman"/>
          <w:bCs/>
          <w:sz w:val="24"/>
          <w:szCs w:val="24"/>
        </w:rPr>
        <w:t>s</w:t>
      </w:r>
      <w:r w:rsidR="009B2C03" w:rsidRPr="009B2C03">
        <w:rPr>
          <w:rFonts w:ascii="Times New Roman" w:eastAsia="AdvGulliv-R" w:hAnsi="Times New Roman" w:cs="Times New Roman" w:hint="eastAsia"/>
          <w:bCs/>
          <w:sz w:val="24"/>
          <w:szCs w:val="24"/>
        </w:rPr>
        <w:t xml:space="preserve">urface </w:t>
      </w:r>
      <w:r w:rsidR="009B2C03" w:rsidRPr="009B2C03">
        <w:rPr>
          <w:rFonts w:ascii="Times New Roman" w:eastAsia="AdvGulliv-R" w:hAnsi="Times New Roman" w:cs="Times New Roman"/>
          <w:bCs/>
          <w:sz w:val="24"/>
          <w:szCs w:val="24"/>
        </w:rPr>
        <w:t>s</w:t>
      </w:r>
      <w:r w:rsidR="009B2C03" w:rsidRPr="009B2C03">
        <w:rPr>
          <w:rFonts w:ascii="Times New Roman" w:eastAsia="AdvGulliv-R" w:hAnsi="Times New Roman" w:cs="Times New Roman" w:hint="eastAsia"/>
          <w:bCs/>
          <w:sz w:val="24"/>
          <w:szCs w:val="24"/>
        </w:rPr>
        <w:t>ites</w:t>
      </w:r>
      <w:r w:rsidR="009B2C03" w:rsidRPr="009B2C03">
        <w:rPr>
          <w:rFonts w:ascii="Times New Roman" w:eastAsia="AdvGulliv-R" w:hAnsi="Times New Roman" w:cs="Times New Roman"/>
          <w:bCs/>
          <w:sz w:val="24"/>
          <w:szCs w:val="24"/>
        </w:rPr>
        <w:t xml:space="preserve">, J. Colloid </w:t>
      </w:r>
      <w:proofErr w:type="spellStart"/>
      <w:r w:rsidR="009B2C03" w:rsidRPr="009B2C03">
        <w:rPr>
          <w:rFonts w:ascii="Times New Roman" w:eastAsia="AdvGulliv-R" w:hAnsi="Times New Roman" w:cs="Times New Roman"/>
          <w:bCs/>
          <w:sz w:val="24"/>
          <w:szCs w:val="24"/>
        </w:rPr>
        <w:t>Interf</w:t>
      </w:r>
      <w:proofErr w:type="spellEnd"/>
      <w:r w:rsidR="009B2C03" w:rsidRPr="009B2C03">
        <w:rPr>
          <w:rFonts w:ascii="Times New Roman" w:eastAsia="AdvGulliv-R" w:hAnsi="Times New Roman" w:cs="Times New Roman"/>
          <w:bCs/>
          <w:sz w:val="24"/>
          <w:szCs w:val="24"/>
        </w:rPr>
        <w:t xml:space="preserve">. Sci. 225 (2000) 94-104. </w:t>
      </w:r>
    </w:p>
    <w:p w:rsidR="004E754E" w:rsidRDefault="002C150F" w:rsidP="00E96870">
      <w:pPr>
        <w:autoSpaceDE w:val="0"/>
        <w:autoSpaceDN w:val="0"/>
        <w:adjustRightInd w:val="0"/>
        <w:spacing w:after="0" w:line="480" w:lineRule="auto"/>
        <w:ind w:left="284" w:hanging="284"/>
        <w:jc w:val="both"/>
        <w:rPr>
          <w:rFonts w:ascii="Times New Roman" w:eastAsia="AdvGulliv-R" w:hAnsi="Times New Roman" w:cs="Times New Roman"/>
          <w:bCs/>
          <w:sz w:val="24"/>
          <w:szCs w:val="24"/>
        </w:rPr>
      </w:pPr>
      <w:r w:rsidRPr="002C150F">
        <w:rPr>
          <w:rFonts w:ascii="Times New Roman" w:eastAsia="AdvGulliv-R" w:hAnsi="Times New Roman" w:cs="Times New Roman"/>
          <w:bCs/>
          <w:sz w:val="24"/>
          <w:szCs w:val="24"/>
        </w:rPr>
        <w:t>[</w:t>
      </w:r>
      <w:r w:rsidR="00593486">
        <w:rPr>
          <w:rFonts w:ascii="Times New Roman" w:eastAsia="AdvGulliv-R" w:hAnsi="Times New Roman" w:cs="Times New Roman"/>
          <w:bCs/>
          <w:sz w:val="24"/>
          <w:szCs w:val="24"/>
        </w:rPr>
        <w:t>31</w:t>
      </w:r>
      <w:r w:rsidRPr="002C150F">
        <w:rPr>
          <w:rFonts w:ascii="Times New Roman" w:eastAsia="AdvGulliv-R" w:hAnsi="Times New Roman" w:cs="Times New Roman"/>
          <w:bCs/>
          <w:sz w:val="24"/>
          <w:szCs w:val="24"/>
        </w:rPr>
        <w:t xml:space="preserve">] </w:t>
      </w:r>
      <w:r w:rsidR="009B2C03" w:rsidRPr="009B2C03">
        <w:rPr>
          <w:rFonts w:ascii="Times New Roman" w:eastAsia="AdvGulliv-R" w:hAnsi="Times New Roman" w:cs="Times New Roman"/>
          <w:bCs/>
          <w:sz w:val="24"/>
          <w:szCs w:val="24"/>
        </w:rPr>
        <w:t>Y. Wang, J. Jiang, R. Xu, D. Tiwari, Phosphate adsorption at variable charge soil/water interfaces as influenced by ionic strength, Aust. J. Soil Res. 47 (2009) 529-536.</w:t>
      </w:r>
    </w:p>
    <w:p w:rsidR="002C150F" w:rsidRPr="009D4513" w:rsidRDefault="00593486" w:rsidP="00E96870">
      <w:pPr>
        <w:autoSpaceDE w:val="0"/>
        <w:autoSpaceDN w:val="0"/>
        <w:adjustRightInd w:val="0"/>
        <w:spacing w:after="0"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bCs/>
          <w:sz w:val="24"/>
          <w:szCs w:val="24"/>
        </w:rPr>
        <w:t>[32</w:t>
      </w:r>
      <w:r w:rsidR="000C1066">
        <w:rPr>
          <w:rFonts w:ascii="Times New Roman" w:eastAsia="AdvGulliv-R" w:hAnsi="Times New Roman" w:cs="Times New Roman"/>
          <w:bCs/>
          <w:sz w:val="24"/>
          <w:szCs w:val="24"/>
        </w:rPr>
        <w:t>] J.</w:t>
      </w:r>
      <w:r w:rsidR="002C150F" w:rsidRPr="002C150F">
        <w:rPr>
          <w:rFonts w:ascii="Times New Roman" w:eastAsia="AdvGulliv-R" w:hAnsi="Times New Roman" w:cs="Times New Roman"/>
          <w:bCs/>
          <w:sz w:val="24"/>
          <w:szCs w:val="24"/>
        </w:rPr>
        <w:t>L.R</w:t>
      </w:r>
      <w:r w:rsidR="000C1066">
        <w:rPr>
          <w:rFonts w:ascii="Times New Roman" w:eastAsia="AdvGulliv-R" w:hAnsi="Times New Roman" w:cs="Times New Roman"/>
          <w:bCs/>
          <w:sz w:val="24"/>
          <w:szCs w:val="24"/>
        </w:rPr>
        <w:t xml:space="preserve">. </w:t>
      </w:r>
      <w:proofErr w:type="spellStart"/>
      <w:r w:rsidR="000C1066">
        <w:rPr>
          <w:rFonts w:ascii="Times New Roman" w:eastAsia="AdvGulliv-R" w:hAnsi="Times New Roman" w:cs="Times New Roman"/>
          <w:bCs/>
          <w:sz w:val="24"/>
          <w:szCs w:val="24"/>
        </w:rPr>
        <w:t>Bahena</w:t>
      </w:r>
      <w:proofErr w:type="spellEnd"/>
      <w:r w:rsidR="000C1066">
        <w:rPr>
          <w:rFonts w:ascii="Times New Roman" w:eastAsia="AdvGulliv-R" w:hAnsi="Times New Roman" w:cs="Times New Roman"/>
          <w:bCs/>
          <w:sz w:val="24"/>
          <w:szCs w:val="24"/>
        </w:rPr>
        <w:t>, A.</w:t>
      </w:r>
      <w:r w:rsidR="002C150F" w:rsidRPr="002C150F">
        <w:rPr>
          <w:rFonts w:ascii="Times New Roman" w:eastAsia="AdvGulliv-R" w:hAnsi="Times New Roman" w:cs="Times New Roman"/>
          <w:bCs/>
          <w:sz w:val="24"/>
          <w:szCs w:val="24"/>
        </w:rPr>
        <w:t>R</w:t>
      </w:r>
      <w:r w:rsidR="000C1066">
        <w:rPr>
          <w:rFonts w:ascii="Times New Roman" w:eastAsia="AdvGulliv-R" w:hAnsi="Times New Roman" w:cs="Times New Roman"/>
          <w:bCs/>
          <w:sz w:val="24"/>
          <w:szCs w:val="24"/>
        </w:rPr>
        <w:t xml:space="preserve">. </w:t>
      </w:r>
      <w:r w:rsidR="002C150F" w:rsidRPr="002C150F">
        <w:rPr>
          <w:rFonts w:ascii="Times New Roman" w:eastAsia="AdvGulliv-R" w:hAnsi="Times New Roman" w:cs="Times New Roman"/>
          <w:bCs/>
          <w:sz w:val="24"/>
          <w:szCs w:val="24"/>
        </w:rPr>
        <w:t>Cabrera, A.L</w:t>
      </w:r>
      <w:r w:rsidR="000C1066">
        <w:rPr>
          <w:rFonts w:ascii="Times New Roman" w:eastAsia="AdvGulliv-R" w:hAnsi="Times New Roman" w:cs="Times New Roman"/>
          <w:bCs/>
          <w:sz w:val="24"/>
          <w:szCs w:val="24"/>
        </w:rPr>
        <w:t xml:space="preserve">. </w:t>
      </w:r>
      <w:proofErr w:type="spellStart"/>
      <w:r w:rsidR="000C1066">
        <w:rPr>
          <w:rFonts w:ascii="Times New Roman" w:eastAsia="AdvGulliv-R" w:hAnsi="Times New Roman" w:cs="Times New Roman"/>
          <w:bCs/>
          <w:sz w:val="24"/>
          <w:szCs w:val="24"/>
        </w:rPr>
        <w:t>Valdivieso</w:t>
      </w:r>
      <w:proofErr w:type="spellEnd"/>
      <w:r w:rsidR="000C1066">
        <w:rPr>
          <w:rFonts w:ascii="Times New Roman" w:eastAsia="AdvGulliv-R" w:hAnsi="Times New Roman" w:cs="Times New Roman"/>
          <w:bCs/>
          <w:sz w:val="24"/>
          <w:szCs w:val="24"/>
        </w:rPr>
        <w:t xml:space="preserve">, </w:t>
      </w:r>
      <w:proofErr w:type="spellStart"/>
      <w:r w:rsidR="000C1066">
        <w:rPr>
          <w:rFonts w:ascii="Times New Roman" w:eastAsia="AdvGulliv-R" w:hAnsi="Times New Roman" w:cs="Times New Roman"/>
          <w:bCs/>
          <w:sz w:val="24"/>
          <w:szCs w:val="24"/>
        </w:rPr>
        <w:t>R.</w:t>
      </w:r>
      <w:r w:rsidR="002C150F" w:rsidRPr="002C150F">
        <w:rPr>
          <w:rFonts w:ascii="Times New Roman" w:eastAsia="AdvGulliv-R" w:hAnsi="Times New Roman" w:cs="Times New Roman"/>
          <w:bCs/>
          <w:sz w:val="24"/>
          <w:szCs w:val="24"/>
        </w:rPr>
        <w:t>H</w:t>
      </w:r>
      <w:r w:rsidR="000C1066">
        <w:rPr>
          <w:rFonts w:ascii="Times New Roman" w:eastAsia="AdvGulliv-R" w:hAnsi="Times New Roman" w:cs="Times New Roman"/>
          <w:bCs/>
          <w:sz w:val="24"/>
          <w:szCs w:val="24"/>
        </w:rPr>
        <w:t>.</w:t>
      </w:r>
      <w:r w:rsidR="002C150F" w:rsidRPr="002C150F">
        <w:rPr>
          <w:rFonts w:ascii="Times New Roman" w:eastAsia="AdvGulliv-R" w:hAnsi="Times New Roman" w:cs="Times New Roman"/>
          <w:bCs/>
          <w:sz w:val="24"/>
          <w:szCs w:val="24"/>
        </w:rPr>
        <w:t>Urbina</w:t>
      </w:r>
      <w:proofErr w:type="spellEnd"/>
      <w:r w:rsidR="002C150F" w:rsidRPr="002C150F">
        <w:rPr>
          <w:rFonts w:ascii="Times New Roman" w:eastAsia="AdvGulliv-R" w:hAnsi="Times New Roman" w:cs="Times New Roman"/>
          <w:bCs/>
          <w:sz w:val="24"/>
          <w:szCs w:val="24"/>
        </w:rPr>
        <w:t>,</w:t>
      </w:r>
      <w:r w:rsidR="009B2C03" w:rsidRPr="009B2C03">
        <w:t xml:space="preserve"> </w:t>
      </w:r>
      <w:r w:rsidR="009B2C03" w:rsidRPr="009B2C03">
        <w:rPr>
          <w:rFonts w:ascii="Times New Roman" w:eastAsia="AdvGulliv-R" w:hAnsi="Times New Roman" w:cs="Times New Roman"/>
          <w:bCs/>
          <w:sz w:val="24"/>
          <w:szCs w:val="24"/>
        </w:rPr>
        <w:t>Fluoride adsorption onto α-Al</w:t>
      </w:r>
      <w:r w:rsidR="009B2C03" w:rsidRPr="009B2C03">
        <w:rPr>
          <w:rFonts w:ascii="Times New Roman" w:eastAsia="AdvGulliv-R" w:hAnsi="Times New Roman" w:cs="Times New Roman"/>
          <w:bCs/>
          <w:sz w:val="24"/>
          <w:szCs w:val="24"/>
          <w:vertAlign w:val="subscript"/>
        </w:rPr>
        <w:t>2</w:t>
      </w:r>
      <w:r w:rsidR="009B2C03" w:rsidRPr="009B2C03">
        <w:rPr>
          <w:rFonts w:ascii="Times New Roman" w:eastAsia="AdvGulliv-R" w:hAnsi="Times New Roman" w:cs="Times New Roman"/>
          <w:bCs/>
          <w:sz w:val="24"/>
          <w:szCs w:val="24"/>
        </w:rPr>
        <w:t>O</w:t>
      </w:r>
      <w:r w:rsidR="009B2C03" w:rsidRPr="009B2C03">
        <w:rPr>
          <w:rFonts w:ascii="Times New Roman" w:eastAsia="AdvGulliv-R" w:hAnsi="Times New Roman" w:cs="Times New Roman"/>
          <w:bCs/>
          <w:sz w:val="24"/>
          <w:szCs w:val="24"/>
          <w:vertAlign w:val="subscript"/>
        </w:rPr>
        <w:t>3</w:t>
      </w:r>
      <w:r w:rsidR="009B2C03">
        <w:rPr>
          <w:rFonts w:ascii="Times New Roman" w:eastAsia="AdvGulliv-R" w:hAnsi="Times New Roman" w:cs="Times New Roman"/>
          <w:bCs/>
          <w:sz w:val="24"/>
          <w:szCs w:val="24"/>
        </w:rPr>
        <w:t xml:space="preserve"> and its effect on </w:t>
      </w:r>
      <w:r w:rsidR="009B2C03" w:rsidRPr="009B2C03">
        <w:rPr>
          <w:rFonts w:ascii="Times New Roman" w:eastAsia="AdvGulliv-R" w:hAnsi="Times New Roman" w:cs="Times New Roman"/>
          <w:bCs/>
          <w:sz w:val="24"/>
          <w:szCs w:val="24"/>
        </w:rPr>
        <w:t xml:space="preserve">the zeta potential at </w:t>
      </w:r>
      <w:r w:rsidR="009B2C03">
        <w:rPr>
          <w:rFonts w:ascii="Times New Roman" w:eastAsia="AdvGulliv-R" w:hAnsi="Times New Roman" w:cs="Times New Roman"/>
          <w:bCs/>
          <w:sz w:val="24"/>
          <w:szCs w:val="24"/>
        </w:rPr>
        <w:t xml:space="preserve">the alumina–aqueous electrolyte </w:t>
      </w:r>
      <w:r w:rsidR="009B2C03" w:rsidRPr="009B2C03">
        <w:rPr>
          <w:rFonts w:ascii="Times New Roman" w:eastAsia="AdvGulliv-R" w:hAnsi="Times New Roman" w:cs="Times New Roman"/>
          <w:bCs/>
          <w:sz w:val="24"/>
          <w:szCs w:val="24"/>
        </w:rPr>
        <w:t>interface</w:t>
      </w:r>
      <w:r w:rsidR="009B2C03">
        <w:rPr>
          <w:rFonts w:ascii="Times New Roman" w:eastAsia="AdvGulliv-R" w:hAnsi="Times New Roman" w:cs="Times New Roman"/>
          <w:bCs/>
          <w:sz w:val="24"/>
          <w:szCs w:val="24"/>
        </w:rPr>
        <w:t xml:space="preserve">, </w:t>
      </w:r>
      <w:r w:rsidR="002C150F" w:rsidRPr="002C150F">
        <w:rPr>
          <w:rFonts w:ascii="Times New Roman" w:eastAsia="AdvGulliv-R" w:hAnsi="Times New Roman" w:cs="Times New Roman"/>
          <w:bCs/>
          <w:sz w:val="24"/>
          <w:szCs w:val="24"/>
        </w:rPr>
        <w:t xml:space="preserve">Separ. Sci. Technol. 37 (2002) 1973-1987. </w:t>
      </w:r>
    </w:p>
    <w:p w:rsidR="009B2C03" w:rsidRPr="009B2C03" w:rsidRDefault="004524C0" w:rsidP="00E96870">
      <w:pPr>
        <w:spacing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bCs/>
          <w:sz w:val="24"/>
          <w:szCs w:val="24"/>
        </w:rPr>
        <w:t>[</w:t>
      </w:r>
      <w:r w:rsidR="00593486">
        <w:rPr>
          <w:rFonts w:ascii="Times New Roman" w:eastAsia="AdvGulliv-R" w:hAnsi="Times New Roman" w:cs="Times New Roman"/>
          <w:bCs/>
          <w:sz w:val="24"/>
          <w:szCs w:val="24"/>
        </w:rPr>
        <w:t>33</w:t>
      </w:r>
      <w:r>
        <w:rPr>
          <w:rFonts w:ascii="Times New Roman" w:eastAsia="AdvGulliv-R" w:hAnsi="Times New Roman" w:cs="Times New Roman"/>
          <w:bCs/>
          <w:sz w:val="24"/>
          <w:szCs w:val="24"/>
        </w:rPr>
        <w:t xml:space="preserve">] </w:t>
      </w:r>
      <w:r w:rsidR="009B2C03" w:rsidRPr="009B2C03">
        <w:rPr>
          <w:rFonts w:ascii="Times New Roman" w:eastAsia="AdvGulliv-R" w:hAnsi="Times New Roman" w:cs="Times New Roman"/>
          <w:bCs/>
          <w:sz w:val="24"/>
          <w:szCs w:val="24"/>
        </w:rPr>
        <w:t xml:space="preserve">Y. Tang, X. </w:t>
      </w:r>
      <w:proofErr w:type="spellStart"/>
      <w:r w:rsidR="009B2C03" w:rsidRPr="009B2C03">
        <w:rPr>
          <w:rFonts w:ascii="Times New Roman" w:eastAsia="AdvGulliv-R" w:hAnsi="Times New Roman" w:cs="Times New Roman"/>
          <w:bCs/>
          <w:sz w:val="24"/>
          <w:szCs w:val="24"/>
        </w:rPr>
        <w:t>Guanc</w:t>
      </w:r>
      <w:proofErr w:type="spellEnd"/>
      <w:r w:rsidR="009B2C03" w:rsidRPr="009B2C03">
        <w:rPr>
          <w:rFonts w:ascii="Times New Roman" w:eastAsia="AdvGulliv-R" w:hAnsi="Times New Roman" w:cs="Times New Roman"/>
          <w:bCs/>
          <w:sz w:val="24"/>
          <w:szCs w:val="24"/>
        </w:rPr>
        <w:t xml:space="preserve">, J. </w:t>
      </w:r>
      <w:proofErr w:type="spellStart"/>
      <w:r w:rsidR="009B2C03" w:rsidRPr="009B2C03">
        <w:rPr>
          <w:rFonts w:ascii="Times New Roman" w:eastAsia="AdvGulliv-R" w:hAnsi="Times New Roman" w:cs="Times New Roman"/>
          <w:bCs/>
          <w:sz w:val="24"/>
          <w:szCs w:val="24"/>
        </w:rPr>
        <w:t>Wanga</w:t>
      </w:r>
      <w:proofErr w:type="spellEnd"/>
      <w:r w:rsidR="009B2C03" w:rsidRPr="009B2C03">
        <w:rPr>
          <w:rFonts w:ascii="Times New Roman" w:eastAsia="AdvGulliv-R" w:hAnsi="Times New Roman" w:cs="Times New Roman"/>
          <w:bCs/>
          <w:sz w:val="24"/>
          <w:szCs w:val="24"/>
        </w:rPr>
        <w:t xml:space="preserve">, N. </w:t>
      </w:r>
      <w:proofErr w:type="spellStart"/>
      <w:r w:rsidR="009B2C03" w:rsidRPr="009B2C03">
        <w:rPr>
          <w:rFonts w:ascii="Times New Roman" w:eastAsia="AdvGulliv-R" w:hAnsi="Times New Roman" w:cs="Times New Roman"/>
          <w:bCs/>
          <w:sz w:val="24"/>
          <w:szCs w:val="24"/>
        </w:rPr>
        <w:t>Gaob</w:t>
      </w:r>
      <w:proofErr w:type="spellEnd"/>
      <w:r w:rsidR="009B2C03" w:rsidRPr="009B2C03">
        <w:rPr>
          <w:rFonts w:ascii="Times New Roman" w:eastAsia="AdvGulliv-R" w:hAnsi="Times New Roman" w:cs="Times New Roman"/>
          <w:bCs/>
          <w:sz w:val="24"/>
          <w:szCs w:val="24"/>
        </w:rPr>
        <w:t xml:space="preserve">, M.R. </w:t>
      </w:r>
      <w:proofErr w:type="spellStart"/>
      <w:r w:rsidR="009B2C03" w:rsidRPr="009B2C03">
        <w:rPr>
          <w:rFonts w:ascii="Times New Roman" w:eastAsia="AdvGulliv-R" w:hAnsi="Times New Roman" w:cs="Times New Roman"/>
          <w:bCs/>
          <w:sz w:val="24"/>
          <w:szCs w:val="24"/>
        </w:rPr>
        <w:t>McPhaild</w:t>
      </w:r>
      <w:proofErr w:type="spellEnd"/>
      <w:r w:rsidR="009B2C03" w:rsidRPr="009B2C03">
        <w:rPr>
          <w:rFonts w:ascii="Times New Roman" w:eastAsia="AdvGulliv-R" w:hAnsi="Times New Roman" w:cs="Times New Roman"/>
          <w:bCs/>
          <w:sz w:val="24"/>
          <w:szCs w:val="24"/>
        </w:rPr>
        <w:t xml:space="preserve">, C.C. </w:t>
      </w:r>
      <w:proofErr w:type="spellStart"/>
      <w:r w:rsidR="009B2C03" w:rsidRPr="009B2C03">
        <w:rPr>
          <w:rFonts w:ascii="Times New Roman" w:eastAsia="AdvGulliv-R" w:hAnsi="Times New Roman" w:cs="Times New Roman"/>
          <w:bCs/>
          <w:sz w:val="24"/>
          <w:szCs w:val="24"/>
        </w:rPr>
        <w:t>Chusueid</w:t>
      </w:r>
      <w:proofErr w:type="spellEnd"/>
      <w:r w:rsidR="009B2C03" w:rsidRPr="009B2C03">
        <w:rPr>
          <w:rFonts w:ascii="Times New Roman" w:eastAsia="AdvGulliv-R" w:hAnsi="Times New Roman" w:cs="Times New Roman"/>
          <w:bCs/>
          <w:sz w:val="24"/>
          <w:szCs w:val="24"/>
        </w:rPr>
        <w:t xml:space="preserve">, Fluoride adsorption onto granular ferric hydroxide: Effects of ionic strength, pH, surface loading, and major co-existing anions, J. Hazard. </w:t>
      </w:r>
      <w:proofErr w:type="gramStart"/>
      <w:r w:rsidR="009B2C03" w:rsidRPr="009B2C03">
        <w:rPr>
          <w:rFonts w:ascii="Times New Roman" w:eastAsia="AdvGulliv-R" w:hAnsi="Times New Roman" w:cs="Times New Roman"/>
          <w:bCs/>
          <w:sz w:val="24"/>
          <w:szCs w:val="24"/>
        </w:rPr>
        <w:t>Mater.</w:t>
      </w:r>
      <w:proofErr w:type="gramEnd"/>
      <w:r w:rsidR="009B2C03" w:rsidRPr="009B2C03">
        <w:rPr>
          <w:rFonts w:ascii="Times New Roman" w:eastAsia="AdvGulliv-R" w:hAnsi="Times New Roman" w:cs="Times New Roman"/>
          <w:bCs/>
          <w:sz w:val="24"/>
          <w:szCs w:val="24"/>
        </w:rPr>
        <w:t xml:space="preserve"> 171 (2009) 774–779.</w:t>
      </w:r>
    </w:p>
    <w:p w:rsidR="009B2C03" w:rsidRPr="009B2C03" w:rsidRDefault="004524C0" w:rsidP="00E96870">
      <w:pPr>
        <w:spacing w:line="480" w:lineRule="auto"/>
        <w:ind w:left="284" w:hanging="284"/>
        <w:jc w:val="both"/>
        <w:rPr>
          <w:rFonts w:ascii="Times New Roman" w:eastAsia="AdvGulliv-R" w:hAnsi="Times New Roman" w:cs="Times New Roman"/>
          <w:bCs/>
          <w:sz w:val="24"/>
          <w:szCs w:val="24"/>
        </w:rPr>
      </w:pPr>
      <w:r>
        <w:rPr>
          <w:rFonts w:ascii="Times New Roman" w:eastAsia="AdvGulliv-R" w:hAnsi="Times New Roman" w:cs="Times New Roman"/>
          <w:bCs/>
          <w:sz w:val="24"/>
          <w:szCs w:val="24"/>
        </w:rPr>
        <w:t>[</w:t>
      </w:r>
      <w:r w:rsidR="00593486">
        <w:rPr>
          <w:rFonts w:ascii="Times New Roman" w:eastAsia="AdvGulliv-R" w:hAnsi="Times New Roman" w:cs="Times New Roman"/>
          <w:bCs/>
          <w:sz w:val="24"/>
          <w:szCs w:val="24"/>
        </w:rPr>
        <w:t>34</w:t>
      </w:r>
      <w:r w:rsidR="004E754E">
        <w:rPr>
          <w:rFonts w:ascii="Times New Roman" w:eastAsia="AdvGulliv-R" w:hAnsi="Times New Roman" w:cs="Times New Roman"/>
          <w:bCs/>
          <w:sz w:val="24"/>
          <w:szCs w:val="24"/>
        </w:rPr>
        <w:t xml:space="preserve">] </w:t>
      </w:r>
      <w:r w:rsidR="009B2C03" w:rsidRPr="009B2C03">
        <w:rPr>
          <w:rFonts w:ascii="Times New Roman" w:eastAsia="AdvGulliv-R" w:hAnsi="Times New Roman" w:cs="Times New Roman"/>
          <w:bCs/>
          <w:sz w:val="24"/>
          <w:szCs w:val="24"/>
        </w:rPr>
        <w:t xml:space="preserve">Y. Ku, H. </w:t>
      </w:r>
      <w:proofErr w:type="spellStart"/>
      <w:r w:rsidR="009B2C03" w:rsidRPr="009B2C03">
        <w:rPr>
          <w:rFonts w:ascii="Times New Roman" w:eastAsia="AdvGulliv-R" w:hAnsi="Times New Roman" w:cs="Times New Roman"/>
          <w:bCs/>
          <w:sz w:val="24"/>
          <w:szCs w:val="24"/>
        </w:rPr>
        <w:t>Chiou</w:t>
      </w:r>
      <w:proofErr w:type="spellEnd"/>
      <w:r w:rsidR="009B2C03" w:rsidRPr="009B2C03">
        <w:rPr>
          <w:rFonts w:ascii="Times New Roman" w:eastAsia="AdvGulliv-R" w:hAnsi="Times New Roman" w:cs="Times New Roman"/>
          <w:bCs/>
          <w:sz w:val="24"/>
          <w:szCs w:val="24"/>
        </w:rPr>
        <w:t>, W. Wang, The removal of fluoride ion from aqueous solution by a cation synthetic resin, Separ. Sci. Technol. 37 (2002) 89-103.</w:t>
      </w:r>
    </w:p>
    <w:p w:rsidR="00CE4BE6" w:rsidRDefault="00CE4BE6" w:rsidP="001A1CFC">
      <w:pPr>
        <w:autoSpaceDE w:val="0"/>
        <w:autoSpaceDN w:val="0"/>
        <w:adjustRightInd w:val="0"/>
        <w:spacing w:after="0" w:line="480" w:lineRule="auto"/>
        <w:jc w:val="both"/>
        <w:rPr>
          <w:rFonts w:ascii="Times New Roman" w:eastAsia="AdvGulliv-R" w:hAnsi="Times New Roman" w:cs="Times New Roman"/>
          <w:bCs/>
          <w:sz w:val="24"/>
          <w:szCs w:val="24"/>
        </w:rPr>
      </w:pPr>
    </w:p>
    <w:p w:rsidR="00CE4BE6" w:rsidRDefault="00CE4BE6" w:rsidP="001A1CFC">
      <w:pPr>
        <w:autoSpaceDE w:val="0"/>
        <w:autoSpaceDN w:val="0"/>
        <w:adjustRightInd w:val="0"/>
        <w:spacing w:after="0" w:line="480" w:lineRule="auto"/>
        <w:jc w:val="both"/>
        <w:rPr>
          <w:rFonts w:ascii="Times New Roman" w:eastAsia="AdvGulliv-R" w:hAnsi="Times New Roman" w:cs="Times New Roman"/>
          <w:bCs/>
          <w:sz w:val="24"/>
          <w:szCs w:val="24"/>
        </w:rPr>
      </w:pPr>
    </w:p>
    <w:p w:rsidR="00CE4BE6" w:rsidRDefault="00CE4BE6" w:rsidP="001A1CFC">
      <w:pPr>
        <w:autoSpaceDE w:val="0"/>
        <w:autoSpaceDN w:val="0"/>
        <w:adjustRightInd w:val="0"/>
        <w:spacing w:after="0" w:line="480" w:lineRule="auto"/>
        <w:jc w:val="both"/>
        <w:rPr>
          <w:rFonts w:ascii="Times New Roman" w:eastAsia="AdvGulliv-R" w:hAnsi="Times New Roman" w:cs="Times New Roman"/>
          <w:bCs/>
          <w:sz w:val="24"/>
          <w:szCs w:val="24"/>
        </w:rPr>
      </w:pPr>
    </w:p>
    <w:p w:rsidR="00CE4BE6" w:rsidRDefault="00CE4BE6" w:rsidP="001A1CFC">
      <w:pPr>
        <w:autoSpaceDE w:val="0"/>
        <w:autoSpaceDN w:val="0"/>
        <w:adjustRightInd w:val="0"/>
        <w:spacing w:after="0" w:line="480" w:lineRule="auto"/>
        <w:jc w:val="both"/>
        <w:rPr>
          <w:rFonts w:ascii="Times New Roman" w:eastAsia="AdvGulliv-R" w:hAnsi="Times New Roman" w:cs="Times New Roman"/>
          <w:bCs/>
          <w:sz w:val="24"/>
          <w:szCs w:val="24"/>
        </w:rPr>
      </w:pPr>
    </w:p>
    <w:p w:rsidR="00CE4BE6" w:rsidRDefault="00CE4BE6" w:rsidP="001A1CFC">
      <w:pPr>
        <w:autoSpaceDE w:val="0"/>
        <w:autoSpaceDN w:val="0"/>
        <w:adjustRightInd w:val="0"/>
        <w:spacing w:after="0" w:line="480" w:lineRule="auto"/>
        <w:jc w:val="both"/>
        <w:rPr>
          <w:rFonts w:ascii="Times New Roman" w:eastAsia="AdvGulliv-R" w:hAnsi="Times New Roman" w:cs="Times New Roman"/>
          <w:bCs/>
          <w:sz w:val="24"/>
          <w:szCs w:val="24"/>
        </w:rPr>
      </w:pPr>
    </w:p>
    <w:p w:rsidR="00CE4BE6" w:rsidRDefault="00CE4BE6" w:rsidP="001A1CFC">
      <w:pPr>
        <w:autoSpaceDE w:val="0"/>
        <w:autoSpaceDN w:val="0"/>
        <w:adjustRightInd w:val="0"/>
        <w:spacing w:after="0" w:line="480" w:lineRule="auto"/>
        <w:jc w:val="both"/>
        <w:rPr>
          <w:rFonts w:ascii="Times New Roman" w:eastAsia="AdvGulliv-R" w:hAnsi="Times New Roman" w:cs="Times New Roman"/>
          <w:bCs/>
          <w:sz w:val="24"/>
          <w:szCs w:val="24"/>
        </w:rPr>
      </w:pPr>
    </w:p>
    <w:p w:rsidR="00CE4BE6" w:rsidRDefault="00CE4BE6" w:rsidP="001A1CFC">
      <w:pPr>
        <w:autoSpaceDE w:val="0"/>
        <w:autoSpaceDN w:val="0"/>
        <w:adjustRightInd w:val="0"/>
        <w:spacing w:after="0" w:line="480" w:lineRule="auto"/>
        <w:jc w:val="both"/>
        <w:rPr>
          <w:rFonts w:ascii="Times New Roman" w:eastAsia="AdvGulliv-R" w:hAnsi="Times New Roman" w:cs="Times New Roman"/>
          <w:bCs/>
          <w:sz w:val="24"/>
          <w:szCs w:val="24"/>
        </w:rPr>
      </w:pPr>
    </w:p>
    <w:p w:rsidR="00CE4BE6" w:rsidRDefault="00CE4BE6">
      <w:pPr>
        <w:rPr>
          <w:rFonts w:ascii="Times New Roman" w:eastAsia="AdvGulliv-R" w:hAnsi="Times New Roman" w:cs="Times New Roman"/>
          <w:bCs/>
          <w:sz w:val="24"/>
          <w:szCs w:val="24"/>
        </w:rPr>
      </w:pPr>
      <w:r>
        <w:rPr>
          <w:rFonts w:ascii="Times New Roman" w:eastAsia="AdvGulliv-R" w:hAnsi="Times New Roman" w:cs="Times New Roman"/>
          <w:bCs/>
          <w:sz w:val="24"/>
          <w:szCs w:val="24"/>
        </w:rPr>
        <w:lastRenderedPageBreak/>
        <w:br w:type="page"/>
      </w:r>
    </w:p>
    <w:p w:rsidR="00CE4BE6" w:rsidRDefault="00CE4BE6" w:rsidP="001A1CFC">
      <w:pPr>
        <w:autoSpaceDE w:val="0"/>
        <w:autoSpaceDN w:val="0"/>
        <w:adjustRightInd w:val="0"/>
        <w:spacing w:after="0" w:line="480" w:lineRule="auto"/>
        <w:jc w:val="both"/>
        <w:rPr>
          <w:rFonts w:ascii="Times New Roman" w:hAnsi="Times New Roman"/>
          <w:sz w:val="24"/>
          <w:szCs w:val="24"/>
          <w:lang w:eastAsia="ko-KR"/>
        </w:rPr>
        <w:sectPr w:rsidR="00CE4BE6" w:rsidSect="001A1CF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rsidR="00AB45FC" w:rsidRPr="00D41F99" w:rsidRDefault="00AB45FC" w:rsidP="00AB45FC">
      <w:pPr>
        <w:autoSpaceDE w:val="0"/>
        <w:autoSpaceDN w:val="0"/>
        <w:adjustRightInd w:val="0"/>
        <w:spacing w:after="0" w:line="360" w:lineRule="auto"/>
        <w:rPr>
          <w:rFonts w:ascii="Times New Roman" w:eastAsia="PMingLiU" w:hAnsi="Times New Roman" w:cs="Times New Roman"/>
          <w:b/>
          <w:bCs/>
          <w:sz w:val="24"/>
          <w:szCs w:val="24"/>
        </w:rPr>
      </w:pPr>
      <w:r w:rsidRPr="00D41F99">
        <w:rPr>
          <w:rFonts w:ascii="Times New Roman" w:eastAsia="PMingLiU" w:hAnsi="Times New Roman" w:cs="Times New Roman"/>
          <w:b/>
          <w:bCs/>
          <w:sz w:val="24"/>
          <w:szCs w:val="24"/>
        </w:rPr>
        <w:lastRenderedPageBreak/>
        <w:t>Table 1</w:t>
      </w:r>
    </w:p>
    <w:p w:rsidR="00AB45FC" w:rsidRPr="00842525" w:rsidRDefault="00AB45FC" w:rsidP="00AB45FC">
      <w:pPr>
        <w:autoSpaceDE w:val="0"/>
        <w:autoSpaceDN w:val="0"/>
        <w:adjustRightInd w:val="0"/>
        <w:spacing w:after="0" w:line="360" w:lineRule="auto"/>
        <w:rPr>
          <w:rFonts w:ascii="Times New Roman" w:eastAsia="PMingLiU" w:hAnsi="Times New Roman" w:cs="Times New Roman"/>
          <w:bCs/>
          <w:sz w:val="24"/>
          <w:szCs w:val="24"/>
        </w:rPr>
      </w:pPr>
      <w:r w:rsidRPr="00842525">
        <w:rPr>
          <w:rFonts w:ascii="Times New Roman" w:eastAsia="PMingLiU" w:hAnsi="Times New Roman" w:cs="Times New Roman"/>
          <w:bCs/>
          <w:sz w:val="24"/>
          <w:szCs w:val="24"/>
        </w:rPr>
        <w:t xml:space="preserve"> The models and equations used for the description of batch and column adsorption of F by HFO.</w:t>
      </w:r>
    </w:p>
    <w:tbl>
      <w:tblPr>
        <w:tblpPr w:leftFromText="180" w:rightFromText="180" w:vertAnchor="text" w:tblpY="1"/>
        <w:tblOverlap w:val="neve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2268"/>
        <w:gridCol w:w="2835"/>
        <w:gridCol w:w="1275"/>
        <w:gridCol w:w="7371"/>
      </w:tblGrid>
      <w:tr w:rsidR="00AB45FC" w:rsidRPr="00842525" w:rsidTr="00D37A01">
        <w:tc>
          <w:tcPr>
            <w:tcW w:w="1101" w:type="dxa"/>
            <w:tcBorders>
              <w:top w:val="single" w:sz="4" w:space="0" w:color="auto"/>
              <w:left w:val="nil"/>
              <w:bottom w:val="single" w:sz="4" w:space="0" w:color="auto"/>
              <w:right w:val="nil"/>
            </w:tcBorders>
          </w:tcPr>
          <w:p w:rsidR="00AB45FC" w:rsidRPr="00842525" w:rsidRDefault="00AB45FC" w:rsidP="00AB45FC">
            <w:pPr>
              <w:autoSpaceDE w:val="0"/>
              <w:autoSpaceDN w:val="0"/>
              <w:adjustRightInd w:val="0"/>
              <w:spacing w:after="0" w:line="480" w:lineRule="auto"/>
              <w:jc w:val="center"/>
              <w:rPr>
                <w:rFonts w:ascii="Times New Roman" w:eastAsia="PMingLiU" w:hAnsi="Times New Roman" w:cs="Times New Roman"/>
                <w:b/>
              </w:rPr>
            </w:pPr>
          </w:p>
        </w:tc>
        <w:tc>
          <w:tcPr>
            <w:tcW w:w="2268" w:type="dxa"/>
            <w:tcBorders>
              <w:top w:val="single" w:sz="4" w:space="0" w:color="auto"/>
              <w:left w:val="nil"/>
              <w:bottom w:val="single" w:sz="4" w:space="0" w:color="auto"/>
              <w:right w:val="nil"/>
            </w:tcBorders>
          </w:tcPr>
          <w:p w:rsidR="00AB45FC" w:rsidRPr="00D37A01" w:rsidRDefault="00AB45FC" w:rsidP="00AB45FC">
            <w:pPr>
              <w:autoSpaceDE w:val="0"/>
              <w:autoSpaceDN w:val="0"/>
              <w:adjustRightInd w:val="0"/>
              <w:spacing w:after="0" w:line="480" w:lineRule="auto"/>
              <w:jc w:val="center"/>
              <w:rPr>
                <w:rFonts w:ascii="Times New Roman" w:eastAsia="PMingLiU" w:hAnsi="Times New Roman" w:cs="Times New Roman"/>
                <w:sz w:val="24"/>
                <w:szCs w:val="24"/>
              </w:rPr>
            </w:pPr>
            <w:r w:rsidRPr="00D37A01">
              <w:rPr>
                <w:rFonts w:ascii="Times New Roman" w:eastAsia="PMingLiU" w:hAnsi="Times New Roman" w:cs="Times New Roman"/>
                <w:sz w:val="24"/>
                <w:szCs w:val="24"/>
              </w:rPr>
              <w:t>Model</w:t>
            </w:r>
          </w:p>
        </w:tc>
        <w:tc>
          <w:tcPr>
            <w:tcW w:w="2835" w:type="dxa"/>
            <w:tcBorders>
              <w:top w:val="single" w:sz="4" w:space="0" w:color="auto"/>
              <w:left w:val="nil"/>
              <w:bottom w:val="single" w:sz="4" w:space="0" w:color="auto"/>
              <w:right w:val="nil"/>
            </w:tcBorders>
          </w:tcPr>
          <w:p w:rsidR="00AB45FC" w:rsidRPr="00D37A01" w:rsidRDefault="00AB45FC" w:rsidP="00AB45FC">
            <w:pPr>
              <w:autoSpaceDE w:val="0"/>
              <w:autoSpaceDN w:val="0"/>
              <w:adjustRightInd w:val="0"/>
              <w:spacing w:after="0" w:line="480" w:lineRule="auto"/>
              <w:jc w:val="center"/>
              <w:rPr>
                <w:rFonts w:ascii="Times New Roman" w:eastAsia="PMingLiU" w:hAnsi="Times New Roman" w:cs="Times New Roman"/>
                <w:sz w:val="24"/>
                <w:szCs w:val="24"/>
              </w:rPr>
            </w:pPr>
            <w:r w:rsidRPr="00D37A01">
              <w:rPr>
                <w:rFonts w:ascii="Times New Roman" w:eastAsia="PMingLiU" w:hAnsi="Times New Roman" w:cs="Times New Roman"/>
                <w:sz w:val="24"/>
                <w:szCs w:val="24"/>
              </w:rPr>
              <w:t>Equation</w:t>
            </w:r>
          </w:p>
        </w:tc>
        <w:tc>
          <w:tcPr>
            <w:tcW w:w="8646" w:type="dxa"/>
            <w:gridSpan w:val="2"/>
            <w:tcBorders>
              <w:top w:val="single" w:sz="4" w:space="0" w:color="auto"/>
              <w:left w:val="nil"/>
              <w:bottom w:val="single" w:sz="4" w:space="0" w:color="auto"/>
              <w:right w:val="nil"/>
            </w:tcBorders>
          </w:tcPr>
          <w:p w:rsidR="00AB45FC" w:rsidRPr="00D37A01" w:rsidRDefault="00AB45FC" w:rsidP="00AB45FC">
            <w:pPr>
              <w:autoSpaceDE w:val="0"/>
              <w:autoSpaceDN w:val="0"/>
              <w:adjustRightInd w:val="0"/>
              <w:spacing w:after="0" w:line="480" w:lineRule="auto"/>
              <w:jc w:val="center"/>
              <w:rPr>
                <w:rFonts w:ascii="Times New Roman" w:eastAsia="PMingLiU" w:hAnsi="Times New Roman" w:cs="Times New Roman"/>
                <w:sz w:val="24"/>
                <w:szCs w:val="24"/>
              </w:rPr>
            </w:pPr>
            <w:r w:rsidRPr="00D37A01">
              <w:rPr>
                <w:rFonts w:ascii="Times New Roman" w:eastAsia="PMingLiU" w:hAnsi="Times New Roman" w:cs="Times New Roman"/>
                <w:sz w:val="24"/>
                <w:szCs w:val="24"/>
              </w:rPr>
              <w:t>Graphical method used to calculate model constants</w:t>
            </w:r>
          </w:p>
        </w:tc>
      </w:tr>
      <w:tr w:rsidR="00AB45FC" w:rsidRPr="00842525" w:rsidTr="00D37A01">
        <w:tc>
          <w:tcPr>
            <w:tcW w:w="1101" w:type="dxa"/>
            <w:vMerge w:val="restart"/>
            <w:tcBorders>
              <w:top w:val="single" w:sz="4" w:space="0" w:color="auto"/>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r w:rsidRPr="00D37A01">
              <w:rPr>
                <w:rFonts w:ascii="Times New Roman" w:eastAsia="PMingLiU" w:hAnsi="Times New Roman" w:cs="Times New Roman"/>
                <w:sz w:val="24"/>
                <w:szCs w:val="24"/>
              </w:rPr>
              <w:t>Batch method</w:t>
            </w:r>
          </w:p>
        </w:tc>
        <w:tc>
          <w:tcPr>
            <w:tcW w:w="2268" w:type="dxa"/>
            <w:vMerge w:val="restart"/>
            <w:tcBorders>
              <w:top w:val="single" w:sz="4" w:space="0" w:color="auto"/>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r w:rsidRPr="00D37A01">
              <w:rPr>
                <w:rFonts w:ascii="Times New Roman" w:eastAsia="PMingLiU" w:hAnsi="Times New Roman" w:cs="Times New Roman"/>
                <w:sz w:val="24"/>
                <w:szCs w:val="24"/>
              </w:rPr>
              <w:t>Langmuir Isotherm</w:t>
            </w:r>
          </w:p>
          <w:p w:rsidR="00AB45FC" w:rsidRPr="00D37A01" w:rsidRDefault="00AB45FC" w:rsidP="00D37A01">
            <w:pPr>
              <w:tabs>
                <w:tab w:val="left" w:pos="225"/>
              </w:tabs>
              <w:autoSpaceDE w:val="0"/>
              <w:autoSpaceDN w:val="0"/>
              <w:adjustRightInd w:val="0"/>
              <w:spacing w:after="0"/>
              <w:jc w:val="center"/>
              <w:rPr>
                <w:rFonts w:ascii="Times New Roman" w:eastAsia="PMingLiU" w:hAnsi="Times New Roman" w:cs="Times New Roman"/>
                <w:sz w:val="24"/>
                <w:szCs w:val="24"/>
              </w:rPr>
            </w:pPr>
          </w:p>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2835" w:type="dxa"/>
            <w:tcBorders>
              <w:top w:val="single" w:sz="4" w:space="0" w:color="auto"/>
              <w:left w:val="nil"/>
              <w:bottom w:val="nil"/>
              <w:right w:val="nil"/>
            </w:tcBorders>
          </w:tcPr>
          <w:p w:rsidR="00AB45FC" w:rsidRPr="00D37A01" w:rsidRDefault="00AB45FC" w:rsidP="00D37A01">
            <w:pPr>
              <w:autoSpaceDE w:val="0"/>
              <w:autoSpaceDN w:val="0"/>
              <w:adjustRightInd w:val="0"/>
              <w:spacing w:after="0"/>
              <w:rPr>
                <w:rFonts w:ascii="Times New Roman" w:eastAsia="PMingLiU" w:hAnsi="Times New Roman" w:cs="Times New Roman"/>
                <w:b/>
                <w:position w:val="-32"/>
                <w:sz w:val="24"/>
                <w:szCs w:val="24"/>
              </w:rPr>
            </w:pPr>
            <w:r w:rsidRPr="00D37A01">
              <w:rPr>
                <w:rFonts w:ascii="Times New Roman" w:eastAsia="PMingLiU" w:hAnsi="Times New Roman" w:cs="Times New Roman"/>
                <w:b/>
                <w:noProof/>
                <w:position w:val="-32"/>
                <w:sz w:val="24"/>
                <w:szCs w:val="24"/>
              </w:rPr>
              <w:drawing>
                <wp:inline distT="0" distB="0" distL="0" distR="0" wp14:anchorId="6238242D" wp14:editId="1ED0C67D">
                  <wp:extent cx="1242204" cy="4442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1375" cy="447502"/>
                          </a:xfrm>
                          <a:prstGeom prst="rect">
                            <a:avLst/>
                          </a:prstGeom>
                          <a:noFill/>
                          <a:ln>
                            <a:noFill/>
                          </a:ln>
                        </pic:spPr>
                      </pic:pic>
                    </a:graphicData>
                  </a:graphic>
                </wp:inline>
              </w:drawing>
            </w:r>
          </w:p>
        </w:tc>
        <w:tc>
          <w:tcPr>
            <w:tcW w:w="8646" w:type="dxa"/>
            <w:gridSpan w:val="2"/>
            <w:tcBorders>
              <w:top w:val="single" w:sz="4" w:space="0" w:color="auto"/>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r w:rsidRPr="00D37A01">
              <w:rPr>
                <w:rFonts w:ascii="Times New Roman" w:eastAsia="PMingLiU" w:hAnsi="Times New Roman" w:cs="Times New Roman"/>
                <w:noProof/>
                <w:sz w:val="24"/>
                <w:szCs w:val="24"/>
              </w:rPr>
              <w:drawing>
                <wp:inline distT="0" distB="0" distL="0" distR="0" wp14:anchorId="4A5B71B7" wp14:editId="31265E2F">
                  <wp:extent cx="1552754" cy="453685"/>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4217" cy="457034"/>
                          </a:xfrm>
                          <a:prstGeom prst="rect">
                            <a:avLst/>
                          </a:prstGeom>
                          <a:noFill/>
                          <a:ln>
                            <a:noFill/>
                          </a:ln>
                        </pic:spPr>
                      </pic:pic>
                    </a:graphicData>
                  </a:graphic>
                </wp:inline>
              </w:drawing>
            </w:r>
          </w:p>
        </w:tc>
      </w:tr>
      <w:tr w:rsidR="00AB45FC" w:rsidRPr="00842525" w:rsidTr="00D37A01">
        <w:tc>
          <w:tcPr>
            <w:tcW w:w="1101" w:type="dxa"/>
            <w:vMerge/>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2268" w:type="dxa"/>
            <w:vMerge/>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11481" w:type="dxa"/>
            <w:gridSpan w:val="3"/>
            <w:tcBorders>
              <w:top w:val="nil"/>
              <w:left w:val="nil"/>
              <w:bottom w:val="nil"/>
              <w:right w:val="nil"/>
            </w:tcBorders>
          </w:tcPr>
          <w:p w:rsidR="00AB45FC" w:rsidRPr="00D37A01" w:rsidRDefault="00AB45FC" w:rsidP="00D37A01">
            <w:pPr>
              <w:autoSpaceDE w:val="0"/>
              <w:autoSpaceDN w:val="0"/>
              <w:adjustRightInd w:val="0"/>
              <w:spacing w:after="0"/>
              <w:jc w:val="both"/>
              <w:rPr>
                <w:rFonts w:ascii="Times New Roman" w:eastAsia="PMingLiU" w:hAnsi="Times New Roman" w:cs="Times New Roman"/>
                <w:lang w:val="en-US"/>
              </w:rPr>
            </w:pPr>
            <w:r w:rsidRPr="00D37A01">
              <w:rPr>
                <w:rFonts w:ascii="Times New Roman" w:eastAsia="PMingLiU" w:hAnsi="Times New Roman" w:cs="Times New Roman"/>
              </w:rPr>
              <w:t>C</w:t>
            </w:r>
            <w:r w:rsidRPr="00D37A01">
              <w:rPr>
                <w:rFonts w:ascii="Times New Roman" w:eastAsia="PMingLiU" w:hAnsi="Times New Roman" w:cs="Times New Roman"/>
                <w:vertAlign w:val="subscript"/>
              </w:rPr>
              <w:t>e</w:t>
            </w:r>
            <w:r w:rsidRPr="00D37A01">
              <w:rPr>
                <w:rFonts w:ascii="Times New Roman" w:eastAsia="PMingLiU" w:hAnsi="Times New Roman" w:cs="Times New Roman"/>
              </w:rPr>
              <w:t xml:space="preserve"> = equilibrium concentration of F (mg/L), </w:t>
            </w:r>
            <w:proofErr w:type="spellStart"/>
            <w:r w:rsidRPr="00D37A01">
              <w:rPr>
                <w:rFonts w:ascii="Times New Roman" w:eastAsia="PMingLiU" w:hAnsi="Times New Roman" w:cs="Times New Roman"/>
              </w:rPr>
              <w:t>q</w:t>
            </w:r>
            <w:r w:rsidRPr="00D37A01">
              <w:rPr>
                <w:rFonts w:ascii="Times New Roman" w:eastAsia="PMingLiU" w:hAnsi="Times New Roman" w:cs="Times New Roman"/>
                <w:vertAlign w:val="subscript"/>
              </w:rPr>
              <w:t>e</w:t>
            </w:r>
            <w:proofErr w:type="spellEnd"/>
            <w:r w:rsidRPr="00D37A01">
              <w:rPr>
                <w:rFonts w:ascii="Times New Roman" w:eastAsia="PMingLiU" w:hAnsi="Times New Roman" w:cs="Times New Roman"/>
                <w:vertAlign w:val="subscript"/>
              </w:rPr>
              <w:t xml:space="preserve"> </w:t>
            </w:r>
            <w:r w:rsidRPr="00D37A01">
              <w:rPr>
                <w:rFonts w:ascii="Times New Roman" w:eastAsia="PMingLiU" w:hAnsi="Times New Roman" w:cs="Times New Roman"/>
              </w:rPr>
              <w:t xml:space="preserve">= amount of F adsorbed per unit mass of HFO (mg/g), </w:t>
            </w:r>
            <w:proofErr w:type="spellStart"/>
            <w:r w:rsidRPr="00D37A01">
              <w:rPr>
                <w:rFonts w:ascii="Times New Roman" w:eastAsia="PMingLiU" w:hAnsi="Times New Roman" w:cs="Times New Roman"/>
              </w:rPr>
              <w:t>q</w:t>
            </w:r>
            <w:r w:rsidRPr="00D37A01">
              <w:rPr>
                <w:rFonts w:ascii="Times New Roman" w:eastAsia="PMingLiU" w:hAnsi="Times New Roman" w:cs="Times New Roman"/>
                <w:vertAlign w:val="subscript"/>
              </w:rPr>
              <w:t>max</w:t>
            </w:r>
            <w:proofErr w:type="spellEnd"/>
            <w:r w:rsidRPr="00D37A01">
              <w:rPr>
                <w:rFonts w:ascii="Times New Roman" w:eastAsia="PMingLiU" w:hAnsi="Times New Roman" w:cs="Times New Roman"/>
              </w:rPr>
              <w:t xml:space="preserve"> =  maximum amount of F adsorbed per unit mass of HFO (mg/g); K</w:t>
            </w:r>
            <w:r w:rsidRPr="00D37A01">
              <w:rPr>
                <w:rFonts w:ascii="Times New Roman" w:eastAsia="PMingLiU" w:hAnsi="Times New Roman" w:cs="Times New Roman"/>
                <w:vertAlign w:val="subscript"/>
              </w:rPr>
              <w:t>L</w:t>
            </w:r>
            <w:r w:rsidRPr="00D37A01">
              <w:rPr>
                <w:rFonts w:ascii="Times New Roman" w:eastAsia="PMingLiU" w:hAnsi="Times New Roman" w:cs="Times New Roman"/>
              </w:rPr>
              <w:t xml:space="preserve"> = Langmuir constant related to the energy of adsorption (L/mg)</w:t>
            </w:r>
            <w:r w:rsidRPr="00D37A01">
              <w:rPr>
                <w:rFonts w:ascii="Times New Roman" w:eastAsia="PMingLiU" w:hAnsi="Times New Roman" w:cs="Times New Roman"/>
                <w:lang w:val="fr-FR"/>
              </w:rPr>
              <w:t> </w:t>
            </w:r>
          </w:p>
        </w:tc>
      </w:tr>
      <w:tr w:rsidR="00AB45FC" w:rsidRPr="00842525" w:rsidTr="00D37A01">
        <w:tc>
          <w:tcPr>
            <w:tcW w:w="1101" w:type="dxa"/>
            <w:vMerge/>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2268" w:type="dxa"/>
            <w:vMerge w:val="restart"/>
            <w:tcBorders>
              <w:top w:val="nil"/>
              <w:left w:val="nil"/>
              <w:bottom w:val="nil"/>
              <w:right w:val="nil"/>
            </w:tcBorders>
          </w:tcPr>
          <w:p w:rsidR="00AB45FC" w:rsidRPr="00D37A01" w:rsidRDefault="00AB45FC" w:rsidP="00D37A01">
            <w:pPr>
              <w:autoSpaceDE w:val="0"/>
              <w:autoSpaceDN w:val="0"/>
              <w:adjustRightInd w:val="0"/>
              <w:spacing w:after="0"/>
              <w:rPr>
                <w:rFonts w:ascii="Times New Roman" w:eastAsia="PMingLiU" w:hAnsi="Times New Roman" w:cs="Times New Roman"/>
                <w:sz w:val="24"/>
                <w:szCs w:val="24"/>
              </w:rPr>
            </w:pPr>
            <w:proofErr w:type="spellStart"/>
            <w:r w:rsidRPr="00D37A01">
              <w:rPr>
                <w:rFonts w:ascii="Times New Roman" w:eastAsia="PMingLiU" w:hAnsi="Times New Roman" w:cs="Times New Roman"/>
                <w:sz w:val="24"/>
                <w:szCs w:val="24"/>
              </w:rPr>
              <w:t>Freundlich</w:t>
            </w:r>
            <w:proofErr w:type="spellEnd"/>
            <w:r w:rsidRPr="00D37A01">
              <w:rPr>
                <w:rFonts w:ascii="Times New Roman" w:eastAsia="PMingLiU" w:hAnsi="Times New Roman" w:cs="Times New Roman"/>
                <w:sz w:val="24"/>
                <w:szCs w:val="24"/>
              </w:rPr>
              <w:t xml:space="preserve"> Isotherm</w:t>
            </w:r>
          </w:p>
        </w:tc>
        <w:tc>
          <w:tcPr>
            <w:tcW w:w="2835" w:type="dxa"/>
            <w:tcBorders>
              <w:top w:val="nil"/>
              <w:left w:val="nil"/>
              <w:bottom w:val="nil"/>
              <w:right w:val="nil"/>
            </w:tcBorders>
          </w:tcPr>
          <w:p w:rsidR="00AB45FC" w:rsidRPr="00D37A01" w:rsidRDefault="00AB45FC" w:rsidP="00D37A01">
            <w:pPr>
              <w:autoSpaceDE w:val="0"/>
              <w:autoSpaceDN w:val="0"/>
              <w:adjustRightInd w:val="0"/>
              <w:spacing w:after="0"/>
              <w:rPr>
                <w:rFonts w:ascii="Times New Roman" w:eastAsia="PMingLiU" w:hAnsi="Times New Roman" w:cs="Times New Roman"/>
                <w:sz w:val="24"/>
                <w:szCs w:val="24"/>
              </w:rPr>
            </w:pPr>
            <w:r w:rsidRPr="00D37A01">
              <w:rPr>
                <w:rFonts w:ascii="Times New Roman" w:eastAsia="PMingLiU" w:hAnsi="Times New Roman" w:cs="Times New Roman"/>
                <w:noProof/>
                <w:sz w:val="24"/>
                <w:szCs w:val="24"/>
              </w:rPr>
              <w:drawing>
                <wp:inline distT="0" distB="0" distL="0" distR="0" wp14:anchorId="27F80FB6" wp14:editId="727F7C66">
                  <wp:extent cx="858740" cy="2755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9642" cy="282259"/>
                          </a:xfrm>
                          <a:prstGeom prst="rect">
                            <a:avLst/>
                          </a:prstGeom>
                          <a:noFill/>
                          <a:ln>
                            <a:noFill/>
                          </a:ln>
                        </pic:spPr>
                      </pic:pic>
                    </a:graphicData>
                  </a:graphic>
                </wp:inline>
              </w:drawing>
            </w:r>
          </w:p>
        </w:tc>
        <w:tc>
          <w:tcPr>
            <w:tcW w:w="8646" w:type="dxa"/>
            <w:gridSpan w:val="2"/>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position w:val="-24"/>
                <w:sz w:val="24"/>
                <w:szCs w:val="24"/>
              </w:rPr>
            </w:pPr>
            <w:r w:rsidRPr="00D37A01">
              <w:rPr>
                <w:rFonts w:ascii="Times New Roman" w:eastAsia="PMingLiU" w:hAnsi="Times New Roman" w:cs="Times New Roman"/>
                <w:noProof/>
                <w:position w:val="-24"/>
                <w:sz w:val="24"/>
                <w:szCs w:val="24"/>
              </w:rPr>
              <w:drawing>
                <wp:inline distT="0" distB="0" distL="0" distR="0" wp14:anchorId="1FD4599B" wp14:editId="307E4F39">
                  <wp:extent cx="1311215" cy="395968"/>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7725" cy="400954"/>
                          </a:xfrm>
                          <a:prstGeom prst="rect">
                            <a:avLst/>
                          </a:prstGeom>
                          <a:noFill/>
                          <a:ln>
                            <a:noFill/>
                          </a:ln>
                        </pic:spPr>
                      </pic:pic>
                    </a:graphicData>
                  </a:graphic>
                </wp:inline>
              </w:drawing>
            </w:r>
          </w:p>
        </w:tc>
      </w:tr>
      <w:tr w:rsidR="00AB45FC" w:rsidRPr="00842525" w:rsidTr="00D37A01">
        <w:tc>
          <w:tcPr>
            <w:tcW w:w="1101" w:type="dxa"/>
            <w:vMerge/>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2268" w:type="dxa"/>
            <w:vMerge/>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11481" w:type="dxa"/>
            <w:gridSpan w:val="3"/>
            <w:tcBorders>
              <w:top w:val="nil"/>
              <w:left w:val="nil"/>
              <w:bottom w:val="nil"/>
              <w:right w:val="nil"/>
            </w:tcBorders>
          </w:tcPr>
          <w:p w:rsidR="00AB45FC" w:rsidRPr="00D37A01" w:rsidRDefault="00AB45FC" w:rsidP="00D37A01">
            <w:pPr>
              <w:autoSpaceDE w:val="0"/>
              <w:autoSpaceDN w:val="0"/>
              <w:adjustRightInd w:val="0"/>
              <w:spacing w:after="0"/>
              <w:jc w:val="both"/>
              <w:rPr>
                <w:rFonts w:ascii="Times New Roman" w:eastAsia="PMingLiU" w:hAnsi="Times New Roman" w:cs="Times New Roman"/>
              </w:rPr>
            </w:pPr>
            <w:r w:rsidRPr="00D37A01">
              <w:rPr>
                <w:rFonts w:ascii="Times New Roman" w:eastAsia="PMingLiU" w:hAnsi="Times New Roman" w:cs="Times New Roman"/>
              </w:rPr>
              <w:t>C</w:t>
            </w:r>
            <w:r w:rsidRPr="00D37A01">
              <w:rPr>
                <w:rFonts w:ascii="Times New Roman" w:eastAsia="PMingLiU" w:hAnsi="Times New Roman" w:cs="Times New Roman"/>
                <w:vertAlign w:val="subscript"/>
              </w:rPr>
              <w:t>e</w:t>
            </w:r>
            <w:r w:rsidRPr="00D37A01">
              <w:rPr>
                <w:rFonts w:ascii="Times New Roman" w:eastAsia="PMingLiU" w:hAnsi="Times New Roman" w:cs="Times New Roman"/>
              </w:rPr>
              <w:t xml:space="preserve"> = equilibrium concentration of F (mg/L), </w:t>
            </w:r>
            <w:proofErr w:type="spellStart"/>
            <w:r w:rsidRPr="00D37A01">
              <w:rPr>
                <w:rFonts w:ascii="Times New Roman" w:eastAsia="PMingLiU" w:hAnsi="Times New Roman" w:cs="Times New Roman"/>
              </w:rPr>
              <w:t>q</w:t>
            </w:r>
            <w:r w:rsidRPr="00D37A01">
              <w:rPr>
                <w:rFonts w:ascii="Times New Roman" w:eastAsia="PMingLiU" w:hAnsi="Times New Roman" w:cs="Times New Roman"/>
                <w:vertAlign w:val="subscript"/>
              </w:rPr>
              <w:t>e</w:t>
            </w:r>
            <w:proofErr w:type="spellEnd"/>
            <w:r w:rsidRPr="00D37A01">
              <w:rPr>
                <w:rFonts w:ascii="Times New Roman" w:eastAsia="PMingLiU" w:hAnsi="Times New Roman" w:cs="Times New Roman"/>
              </w:rPr>
              <w:t xml:space="preserve"> = amount of F adsorbed per unit mass of HFO (mg/g), K</w:t>
            </w:r>
            <w:r w:rsidRPr="00D37A01">
              <w:rPr>
                <w:rFonts w:ascii="Times New Roman" w:eastAsia="PMingLiU" w:hAnsi="Times New Roman" w:cs="Times New Roman"/>
                <w:vertAlign w:val="subscript"/>
              </w:rPr>
              <w:t xml:space="preserve">F </w:t>
            </w:r>
            <w:r w:rsidRPr="00D37A01">
              <w:rPr>
                <w:rFonts w:ascii="Times New Roman" w:eastAsia="PMingLiU" w:hAnsi="Times New Roman" w:cs="Times New Roman"/>
              </w:rPr>
              <w:t xml:space="preserve">and n = </w:t>
            </w:r>
            <w:proofErr w:type="spellStart"/>
            <w:r w:rsidRPr="00D37A01">
              <w:rPr>
                <w:rFonts w:ascii="Times New Roman" w:eastAsia="PMingLiU" w:hAnsi="Times New Roman" w:cs="Times New Roman"/>
              </w:rPr>
              <w:t>Freundlich</w:t>
            </w:r>
            <w:proofErr w:type="spellEnd"/>
            <w:r w:rsidRPr="00D37A01">
              <w:rPr>
                <w:rFonts w:ascii="Times New Roman" w:eastAsia="PMingLiU" w:hAnsi="Times New Roman" w:cs="Times New Roman"/>
              </w:rPr>
              <w:t xml:space="preserve"> constants (mg/g) (K</w:t>
            </w:r>
            <w:r w:rsidRPr="00D37A01">
              <w:rPr>
                <w:rFonts w:ascii="Times New Roman" w:eastAsia="PMingLiU" w:hAnsi="Times New Roman" w:cs="Times New Roman"/>
                <w:vertAlign w:val="subscript"/>
              </w:rPr>
              <w:t xml:space="preserve">F </w:t>
            </w:r>
            <w:r w:rsidRPr="00D37A01">
              <w:rPr>
                <w:rFonts w:ascii="Times New Roman" w:eastAsia="PMingLiU" w:hAnsi="Times New Roman" w:cs="Times New Roman"/>
              </w:rPr>
              <w:t>is related to the F adsorption capacity of HFO).</w:t>
            </w:r>
          </w:p>
        </w:tc>
      </w:tr>
      <w:tr w:rsidR="00AB45FC" w:rsidRPr="00842525" w:rsidTr="00D37A01">
        <w:tc>
          <w:tcPr>
            <w:tcW w:w="1101" w:type="dxa"/>
            <w:vMerge/>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2268" w:type="dxa"/>
            <w:vMerge w:val="restart"/>
            <w:tcBorders>
              <w:top w:val="nil"/>
              <w:left w:val="nil"/>
              <w:bottom w:val="nil"/>
              <w:right w:val="nil"/>
            </w:tcBorders>
          </w:tcPr>
          <w:p w:rsidR="00AB45FC" w:rsidRPr="002D1CC3" w:rsidRDefault="00AB45FC" w:rsidP="00D37A01">
            <w:pPr>
              <w:autoSpaceDE w:val="0"/>
              <w:autoSpaceDN w:val="0"/>
              <w:adjustRightInd w:val="0"/>
              <w:spacing w:after="0"/>
              <w:jc w:val="center"/>
              <w:rPr>
                <w:rFonts w:ascii="Times New Roman" w:eastAsia="PMingLiU" w:hAnsi="Times New Roman" w:cs="Times New Roman"/>
                <w:sz w:val="24"/>
                <w:szCs w:val="24"/>
                <w:highlight w:val="yellow"/>
              </w:rPr>
            </w:pPr>
            <w:r w:rsidRPr="002D1CC3">
              <w:rPr>
                <w:rFonts w:ascii="Times New Roman" w:eastAsia="PMingLiU" w:hAnsi="Times New Roman" w:cs="Times New Roman"/>
                <w:sz w:val="24"/>
                <w:szCs w:val="24"/>
                <w:highlight w:val="yellow"/>
              </w:rPr>
              <w:t>Pseudo-first-order kinetic</w:t>
            </w:r>
          </w:p>
        </w:tc>
        <w:tc>
          <w:tcPr>
            <w:tcW w:w="2835" w:type="dxa"/>
            <w:tcBorders>
              <w:top w:val="nil"/>
              <w:left w:val="nil"/>
              <w:bottom w:val="nil"/>
              <w:right w:val="nil"/>
            </w:tcBorders>
          </w:tcPr>
          <w:p w:rsidR="00AB45FC" w:rsidRPr="002D1CC3" w:rsidRDefault="00AB45FC" w:rsidP="00D37A01">
            <w:pPr>
              <w:spacing w:after="0"/>
              <w:rPr>
                <w:rFonts w:ascii="Times New Roman" w:eastAsia="PMingLiU" w:hAnsi="Times New Roman" w:cs="Times New Roman"/>
                <w:sz w:val="24"/>
                <w:szCs w:val="24"/>
                <w:highlight w:val="yellow"/>
              </w:rPr>
            </w:pPr>
            <w:r w:rsidRPr="002D1CC3">
              <w:rPr>
                <w:rFonts w:ascii="Times New Roman" w:eastAsia="PMingLiU" w:hAnsi="Times New Roman" w:cs="Times New Roman"/>
                <w:noProof/>
                <w:sz w:val="24"/>
                <w:szCs w:val="24"/>
                <w:highlight w:val="yellow"/>
              </w:rPr>
              <w:drawing>
                <wp:inline distT="0" distB="0" distL="0" distR="0" wp14:anchorId="78B21538" wp14:editId="62E50B8A">
                  <wp:extent cx="1155940" cy="437967"/>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7194" cy="449808"/>
                          </a:xfrm>
                          <a:prstGeom prst="rect">
                            <a:avLst/>
                          </a:prstGeom>
                          <a:noFill/>
                          <a:ln>
                            <a:noFill/>
                          </a:ln>
                        </pic:spPr>
                      </pic:pic>
                    </a:graphicData>
                  </a:graphic>
                </wp:inline>
              </w:drawing>
            </w:r>
          </w:p>
        </w:tc>
        <w:tc>
          <w:tcPr>
            <w:tcW w:w="8646" w:type="dxa"/>
            <w:gridSpan w:val="2"/>
            <w:tcBorders>
              <w:top w:val="nil"/>
              <w:left w:val="nil"/>
              <w:bottom w:val="nil"/>
              <w:right w:val="nil"/>
            </w:tcBorders>
          </w:tcPr>
          <w:p w:rsidR="00AB45FC" w:rsidRPr="002D1CC3" w:rsidRDefault="00AB45FC" w:rsidP="00D37A01">
            <w:pPr>
              <w:autoSpaceDE w:val="0"/>
              <w:autoSpaceDN w:val="0"/>
              <w:adjustRightInd w:val="0"/>
              <w:spacing w:after="0"/>
              <w:jc w:val="center"/>
              <w:rPr>
                <w:rFonts w:ascii="Times New Roman" w:eastAsia="PMingLiU" w:hAnsi="Times New Roman" w:cs="Times New Roman"/>
                <w:position w:val="-18"/>
                <w:sz w:val="24"/>
                <w:szCs w:val="24"/>
                <w:highlight w:val="yellow"/>
              </w:rPr>
            </w:pPr>
            <w:r w:rsidRPr="002D1CC3">
              <w:rPr>
                <w:rFonts w:ascii="Times New Roman" w:eastAsia="PMingLiU" w:hAnsi="Times New Roman" w:cs="Times New Roman"/>
                <w:noProof/>
                <w:position w:val="-18"/>
                <w:sz w:val="24"/>
                <w:szCs w:val="24"/>
                <w:highlight w:val="yellow"/>
              </w:rPr>
              <w:drawing>
                <wp:inline distT="0" distB="0" distL="0" distR="0" wp14:anchorId="07F89344" wp14:editId="66363AEB">
                  <wp:extent cx="1431985" cy="2323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7939" cy="247952"/>
                          </a:xfrm>
                          <a:prstGeom prst="rect">
                            <a:avLst/>
                          </a:prstGeom>
                          <a:noFill/>
                          <a:ln>
                            <a:noFill/>
                          </a:ln>
                        </pic:spPr>
                      </pic:pic>
                    </a:graphicData>
                  </a:graphic>
                </wp:inline>
              </w:drawing>
            </w:r>
          </w:p>
          <w:p w:rsidR="00AB45FC" w:rsidRPr="002D1CC3" w:rsidRDefault="00AB45FC" w:rsidP="00D37A01">
            <w:pPr>
              <w:autoSpaceDE w:val="0"/>
              <w:autoSpaceDN w:val="0"/>
              <w:adjustRightInd w:val="0"/>
              <w:spacing w:after="0"/>
              <w:jc w:val="center"/>
              <w:rPr>
                <w:rFonts w:ascii="Times New Roman" w:eastAsia="PMingLiU" w:hAnsi="Times New Roman" w:cs="Times New Roman"/>
                <w:position w:val="-18"/>
                <w:sz w:val="24"/>
                <w:szCs w:val="24"/>
                <w:highlight w:val="yellow"/>
              </w:rPr>
            </w:pPr>
          </w:p>
        </w:tc>
      </w:tr>
      <w:tr w:rsidR="00AB45FC" w:rsidRPr="00842525" w:rsidTr="00D37A01">
        <w:tc>
          <w:tcPr>
            <w:tcW w:w="1101" w:type="dxa"/>
            <w:vMerge/>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2268" w:type="dxa"/>
            <w:vMerge/>
            <w:tcBorders>
              <w:top w:val="nil"/>
              <w:left w:val="nil"/>
              <w:bottom w:val="nil"/>
              <w:right w:val="nil"/>
            </w:tcBorders>
          </w:tcPr>
          <w:p w:rsidR="00AB45FC" w:rsidRPr="002D1CC3" w:rsidRDefault="00AB45FC" w:rsidP="00D37A01">
            <w:pPr>
              <w:autoSpaceDE w:val="0"/>
              <w:autoSpaceDN w:val="0"/>
              <w:adjustRightInd w:val="0"/>
              <w:spacing w:after="0"/>
              <w:jc w:val="center"/>
              <w:rPr>
                <w:rFonts w:ascii="Times New Roman" w:eastAsia="PMingLiU" w:hAnsi="Times New Roman" w:cs="Times New Roman"/>
                <w:sz w:val="24"/>
                <w:szCs w:val="24"/>
                <w:highlight w:val="yellow"/>
              </w:rPr>
            </w:pPr>
          </w:p>
        </w:tc>
        <w:tc>
          <w:tcPr>
            <w:tcW w:w="11481" w:type="dxa"/>
            <w:gridSpan w:val="3"/>
            <w:tcBorders>
              <w:top w:val="nil"/>
              <w:left w:val="nil"/>
              <w:bottom w:val="nil"/>
              <w:right w:val="nil"/>
            </w:tcBorders>
          </w:tcPr>
          <w:p w:rsidR="00D37A01" w:rsidRPr="002D1CC3" w:rsidRDefault="00AB45FC" w:rsidP="00D37A01">
            <w:pPr>
              <w:autoSpaceDE w:val="0"/>
              <w:autoSpaceDN w:val="0"/>
              <w:adjustRightInd w:val="0"/>
              <w:spacing w:after="0"/>
              <w:jc w:val="both"/>
              <w:rPr>
                <w:rFonts w:ascii="Times New Roman" w:eastAsia="PMingLiU" w:hAnsi="Times New Roman" w:cs="Times New Roman"/>
                <w:highlight w:val="yellow"/>
              </w:rPr>
            </w:pPr>
            <w:proofErr w:type="spellStart"/>
            <w:proofErr w:type="gramStart"/>
            <w:r w:rsidRPr="002D1CC3">
              <w:rPr>
                <w:rFonts w:ascii="Times New Roman" w:eastAsia="PMingLiU" w:hAnsi="Times New Roman" w:cs="Times New Roman"/>
                <w:highlight w:val="yellow"/>
              </w:rPr>
              <w:t>q</w:t>
            </w:r>
            <w:r w:rsidRPr="002D1CC3">
              <w:rPr>
                <w:rFonts w:ascii="Times New Roman" w:eastAsia="PMingLiU" w:hAnsi="Times New Roman" w:cs="Times New Roman"/>
                <w:highlight w:val="yellow"/>
                <w:vertAlign w:val="subscript"/>
              </w:rPr>
              <w:t>e</w:t>
            </w:r>
            <w:proofErr w:type="spellEnd"/>
            <w:proofErr w:type="gramEnd"/>
            <w:r w:rsidRPr="002D1CC3">
              <w:rPr>
                <w:rFonts w:ascii="Times New Roman" w:eastAsia="PMingLiU" w:hAnsi="Times New Roman" w:cs="Times New Roman"/>
                <w:highlight w:val="yellow"/>
                <w:vertAlign w:val="subscript"/>
              </w:rPr>
              <w:t xml:space="preserve"> </w:t>
            </w:r>
            <w:r w:rsidRPr="002D1CC3">
              <w:rPr>
                <w:rFonts w:ascii="Times New Roman" w:eastAsia="PMingLiU" w:hAnsi="Times New Roman" w:cs="Times New Roman"/>
                <w:highlight w:val="yellow"/>
              </w:rPr>
              <w:t xml:space="preserve">= amount of F adsorbed at equilibrium (mg/g); </w:t>
            </w:r>
            <w:proofErr w:type="spellStart"/>
            <w:r w:rsidRPr="002D1CC3">
              <w:rPr>
                <w:rFonts w:ascii="Times New Roman" w:eastAsia="PMingLiU" w:hAnsi="Times New Roman" w:cs="Times New Roman"/>
                <w:highlight w:val="yellow"/>
              </w:rPr>
              <w:t>q</w:t>
            </w:r>
            <w:r w:rsidRPr="002D1CC3">
              <w:rPr>
                <w:rFonts w:ascii="Times New Roman" w:eastAsia="PMingLiU" w:hAnsi="Times New Roman" w:cs="Times New Roman"/>
                <w:highlight w:val="yellow"/>
                <w:vertAlign w:val="subscript"/>
              </w:rPr>
              <w:t>t</w:t>
            </w:r>
            <w:proofErr w:type="spellEnd"/>
            <w:r w:rsidRPr="002D1CC3">
              <w:rPr>
                <w:rFonts w:ascii="Times New Roman" w:eastAsia="PMingLiU" w:hAnsi="Times New Roman" w:cs="Times New Roman"/>
                <w:highlight w:val="yellow"/>
              </w:rPr>
              <w:t xml:space="preserve"> = amount of F adsorbed at time, t (min) (mg/g) and k</w:t>
            </w:r>
            <w:r w:rsidRPr="002D1CC3">
              <w:rPr>
                <w:rFonts w:ascii="Times New Roman" w:eastAsia="PMingLiU" w:hAnsi="Times New Roman" w:cs="Times New Roman"/>
                <w:highlight w:val="yellow"/>
                <w:vertAlign w:val="subscript"/>
              </w:rPr>
              <w:t>1</w:t>
            </w:r>
            <w:r w:rsidRPr="002D1CC3">
              <w:rPr>
                <w:rFonts w:ascii="Times New Roman" w:eastAsia="PMingLiU" w:hAnsi="Times New Roman" w:cs="Times New Roman"/>
                <w:highlight w:val="yellow"/>
              </w:rPr>
              <w:t xml:space="preserve"> = equilibrium rate constant of pseudo-first-order sorption (1/min). </w:t>
            </w:r>
          </w:p>
        </w:tc>
      </w:tr>
      <w:tr w:rsidR="00AB45FC" w:rsidRPr="00842525" w:rsidTr="00D37A01">
        <w:tc>
          <w:tcPr>
            <w:tcW w:w="1101" w:type="dxa"/>
            <w:vMerge/>
            <w:tcBorders>
              <w:top w:val="nil"/>
              <w:left w:val="nil"/>
              <w:bottom w:val="nil"/>
              <w:right w:val="nil"/>
            </w:tcBorders>
          </w:tcPr>
          <w:p w:rsidR="00AB45FC" w:rsidRPr="00D37A01" w:rsidRDefault="00AB45FC" w:rsidP="00D37A01">
            <w:pPr>
              <w:autoSpaceDE w:val="0"/>
              <w:autoSpaceDN w:val="0"/>
              <w:adjustRightInd w:val="0"/>
              <w:spacing w:after="0"/>
              <w:jc w:val="center"/>
              <w:rPr>
                <w:rFonts w:ascii="Times New Roman" w:eastAsia="PMingLiU" w:hAnsi="Times New Roman" w:cs="Times New Roman"/>
                <w:sz w:val="24"/>
                <w:szCs w:val="24"/>
              </w:rPr>
            </w:pPr>
          </w:p>
        </w:tc>
        <w:tc>
          <w:tcPr>
            <w:tcW w:w="2268" w:type="dxa"/>
            <w:vMerge w:val="restart"/>
            <w:tcBorders>
              <w:top w:val="nil"/>
              <w:left w:val="nil"/>
              <w:bottom w:val="nil"/>
              <w:right w:val="nil"/>
            </w:tcBorders>
          </w:tcPr>
          <w:p w:rsidR="00AB45FC" w:rsidRPr="002D1CC3" w:rsidRDefault="00AB45FC" w:rsidP="00D37A01">
            <w:pPr>
              <w:autoSpaceDE w:val="0"/>
              <w:autoSpaceDN w:val="0"/>
              <w:adjustRightInd w:val="0"/>
              <w:spacing w:after="0"/>
              <w:jc w:val="center"/>
              <w:rPr>
                <w:rFonts w:ascii="Times New Roman" w:eastAsia="PMingLiU" w:hAnsi="Times New Roman" w:cs="Times New Roman"/>
                <w:sz w:val="24"/>
                <w:szCs w:val="24"/>
                <w:highlight w:val="yellow"/>
              </w:rPr>
            </w:pPr>
            <w:r w:rsidRPr="002D1CC3">
              <w:rPr>
                <w:rFonts w:ascii="Times New Roman" w:eastAsia="PMingLiU" w:hAnsi="Times New Roman" w:cs="Times New Roman"/>
                <w:sz w:val="24"/>
                <w:szCs w:val="24"/>
                <w:highlight w:val="yellow"/>
              </w:rPr>
              <w:t>Pseudo-second-order kinetic</w:t>
            </w:r>
          </w:p>
        </w:tc>
        <w:tc>
          <w:tcPr>
            <w:tcW w:w="2835" w:type="dxa"/>
            <w:tcBorders>
              <w:top w:val="nil"/>
              <w:left w:val="nil"/>
              <w:bottom w:val="nil"/>
              <w:right w:val="nil"/>
            </w:tcBorders>
          </w:tcPr>
          <w:p w:rsidR="00AB45FC" w:rsidRPr="002D1CC3" w:rsidRDefault="00AB45FC" w:rsidP="00D37A01">
            <w:pPr>
              <w:autoSpaceDE w:val="0"/>
              <w:autoSpaceDN w:val="0"/>
              <w:adjustRightInd w:val="0"/>
              <w:spacing w:after="0"/>
              <w:rPr>
                <w:rFonts w:ascii="Times New Roman" w:eastAsia="PMingLiU" w:hAnsi="Times New Roman" w:cs="Times New Roman"/>
                <w:sz w:val="24"/>
                <w:szCs w:val="24"/>
                <w:highlight w:val="yellow"/>
              </w:rPr>
            </w:pPr>
            <w:r w:rsidRPr="002D1CC3">
              <w:rPr>
                <w:rFonts w:ascii="Times New Roman" w:eastAsia="PMingLiU" w:hAnsi="Times New Roman" w:cs="Times New Roman"/>
                <w:noProof/>
                <w:sz w:val="24"/>
                <w:szCs w:val="24"/>
                <w:highlight w:val="yellow"/>
              </w:rPr>
              <w:drawing>
                <wp:inline distT="0" distB="0" distL="0" distR="0" wp14:anchorId="497F3172" wp14:editId="2F98C7B8">
                  <wp:extent cx="1207698" cy="4003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6955" cy="400109"/>
                          </a:xfrm>
                          <a:prstGeom prst="rect">
                            <a:avLst/>
                          </a:prstGeom>
                          <a:noFill/>
                          <a:ln>
                            <a:noFill/>
                          </a:ln>
                        </pic:spPr>
                      </pic:pic>
                    </a:graphicData>
                  </a:graphic>
                </wp:inline>
              </w:drawing>
            </w:r>
          </w:p>
        </w:tc>
        <w:tc>
          <w:tcPr>
            <w:tcW w:w="8646" w:type="dxa"/>
            <w:gridSpan w:val="2"/>
            <w:tcBorders>
              <w:top w:val="nil"/>
              <w:left w:val="nil"/>
              <w:bottom w:val="nil"/>
              <w:right w:val="nil"/>
            </w:tcBorders>
          </w:tcPr>
          <w:p w:rsidR="00AB45FC" w:rsidRPr="002D1CC3" w:rsidRDefault="00AB45FC" w:rsidP="00D37A01">
            <w:pPr>
              <w:autoSpaceDE w:val="0"/>
              <w:autoSpaceDN w:val="0"/>
              <w:adjustRightInd w:val="0"/>
              <w:spacing w:after="0"/>
              <w:jc w:val="center"/>
              <w:rPr>
                <w:rFonts w:ascii="Times New Roman" w:eastAsia="PMingLiU" w:hAnsi="Times New Roman" w:cs="Times New Roman"/>
                <w:position w:val="-44"/>
                <w:sz w:val="24"/>
                <w:szCs w:val="24"/>
                <w:highlight w:val="yellow"/>
              </w:rPr>
            </w:pPr>
            <w:r w:rsidRPr="002D1CC3">
              <w:rPr>
                <w:rFonts w:ascii="Times New Roman" w:eastAsia="PMingLiU" w:hAnsi="Times New Roman" w:cs="Times New Roman"/>
                <w:noProof/>
                <w:position w:val="-44"/>
                <w:sz w:val="24"/>
                <w:szCs w:val="24"/>
                <w:highlight w:val="yellow"/>
              </w:rPr>
              <w:drawing>
                <wp:inline distT="0" distB="0" distL="0" distR="0" wp14:anchorId="1332A780" wp14:editId="1950A22F">
                  <wp:extent cx="932429" cy="448574"/>
                  <wp:effectExtent l="0" t="0" r="127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1835" cy="448288"/>
                          </a:xfrm>
                          <a:prstGeom prst="rect">
                            <a:avLst/>
                          </a:prstGeom>
                          <a:noFill/>
                          <a:ln>
                            <a:noFill/>
                          </a:ln>
                        </pic:spPr>
                      </pic:pic>
                    </a:graphicData>
                  </a:graphic>
                </wp:inline>
              </w:drawing>
            </w:r>
          </w:p>
        </w:tc>
      </w:tr>
      <w:tr w:rsidR="00AB45FC" w:rsidRPr="00842525" w:rsidTr="00D37A01">
        <w:tc>
          <w:tcPr>
            <w:tcW w:w="1101" w:type="dxa"/>
            <w:vMerge/>
            <w:tcBorders>
              <w:top w:val="nil"/>
              <w:left w:val="nil"/>
              <w:bottom w:val="nil"/>
              <w:right w:val="nil"/>
            </w:tcBorders>
          </w:tcPr>
          <w:p w:rsidR="00AB45FC" w:rsidRPr="00D37A01" w:rsidRDefault="00AB45FC" w:rsidP="00D37A01">
            <w:pPr>
              <w:autoSpaceDE w:val="0"/>
              <w:autoSpaceDN w:val="0"/>
              <w:adjustRightInd w:val="0"/>
              <w:spacing w:after="0"/>
              <w:jc w:val="both"/>
              <w:rPr>
                <w:rFonts w:ascii="Times New Roman" w:eastAsia="PMingLiU" w:hAnsi="Times New Roman" w:cs="Times New Roman"/>
                <w:sz w:val="24"/>
                <w:szCs w:val="24"/>
              </w:rPr>
            </w:pPr>
          </w:p>
        </w:tc>
        <w:tc>
          <w:tcPr>
            <w:tcW w:w="2268" w:type="dxa"/>
            <w:vMerge/>
            <w:tcBorders>
              <w:top w:val="nil"/>
              <w:left w:val="nil"/>
              <w:bottom w:val="nil"/>
              <w:right w:val="nil"/>
            </w:tcBorders>
          </w:tcPr>
          <w:p w:rsidR="00AB45FC" w:rsidRPr="002D1CC3" w:rsidRDefault="00AB45FC" w:rsidP="00D37A01">
            <w:pPr>
              <w:autoSpaceDE w:val="0"/>
              <w:autoSpaceDN w:val="0"/>
              <w:adjustRightInd w:val="0"/>
              <w:spacing w:after="0"/>
              <w:jc w:val="both"/>
              <w:rPr>
                <w:rFonts w:ascii="Times New Roman" w:eastAsia="PMingLiU" w:hAnsi="Times New Roman" w:cs="Times New Roman"/>
                <w:sz w:val="24"/>
                <w:szCs w:val="24"/>
                <w:highlight w:val="yellow"/>
              </w:rPr>
            </w:pPr>
          </w:p>
        </w:tc>
        <w:tc>
          <w:tcPr>
            <w:tcW w:w="11481" w:type="dxa"/>
            <w:gridSpan w:val="3"/>
            <w:tcBorders>
              <w:top w:val="nil"/>
              <w:left w:val="nil"/>
              <w:bottom w:val="nil"/>
              <w:right w:val="nil"/>
            </w:tcBorders>
          </w:tcPr>
          <w:p w:rsidR="00AB45FC" w:rsidRPr="002D1CC3" w:rsidRDefault="00AB45FC" w:rsidP="00D37A01">
            <w:pPr>
              <w:autoSpaceDE w:val="0"/>
              <w:autoSpaceDN w:val="0"/>
              <w:adjustRightInd w:val="0"/>
              <w:spacing w:after="0"/>
              <w:jc w:val="both"/>
              <w:rPr>
                <w:rFonts w:ascii="Times New Roman" w:eastAsia="PMingLiU" w:hAnsi="Times New Roman" w:cs="Times New Roman"/>
                <w:highlight w:val="yellow"/>
              </w:rPr>
            </w:pPr>
            <w:proofErr w:type="spellStart"/>
            <w:r w:rsidRPr="002D1CC3">
              <w:rPr>
                <w:rFonts w:ascii="Times New Roman" w:eastAsia="PMingLiU" w:hAnsi="Times New Roman" w:cs="Times New Roman"/>
                <w:highlight w:val="yellow"/>
              </w:rPr>
              <w:t>q</w:t>
            </w:r>
            <w:r w:rsidRPr="002D1CC3">
              <w:rPr>
                <w:rFonts w:ascii="Times New Roman" w:eastAsia="PMingLiU" w:hAnsi="Times New Roman" w:cs="Times New Roman"/>
                <w:highlight w:val="yellow"/>
                <w:vertAlign w:val="subscript"/>
              </w:rPr>
              <w:t>e</w:t>
            </w:r>
            <w:proofErr w:type="spellEnd"/>
            <w:r w:rsidRPr="002D1CC3">
              <w:rPr>
                <w:rFonts w:ascii="Times New Roman" w:eastAsia="PMingLiU" w:hAnsi="Times New Roman" w:cs="Times New Roman"/>
                <w:highlight w:val="yellow"/>
                <w:vertAlign w:val="subscript"/>
              </w:rPr>
              <w:t xml:space="preserve"> </w:t>
            </w:r>
            <w:r w:rsidRPr="002D1CC3">
              <w:rPr>
                <w:rFonts w:ascii="Times New Roman" w:eastAsia="PMingLiU" w:hAnsi="Times New Roman" w:cs="Times New Roman"/>
                <w:highlight w:val="yellow"/>
              </w:rPr>
              <w:t xml:space="preserve">= amount of F adsorbed at equilibrium (mg/g); </w:t>
            </w:r>
            <w:proofErr w:type="spellStart"/>
            <w:r w:rsidRPr="002D1CC3">
              <w:rPr>
                <w:rFonts w:ascii="Times New Roman" w:eastAsia="PMingLiU" w:hAnsi="Times New Roman" w:cs="Times New Roman"/>
                <w:highlight w:val="yellow"/>
              </w:rPr>
              <w:t>q</w:t>
            </w:r>
            <w:r w:rsidRPr="002D1CC3">
              <w:rPr>
                <w:rFonts w:ascii="Times New Roman" w:eastAsia="PMingLiU" w:hAnsi="Times New Roman" w:cs="Times New Roman"/>
                <w:highlight w:val="yellow"/>
                <w:vertAlign w:val="subscript"/>
              </w:rPr>
              <w:t>t</w:t>
            </w:r>
            <w:proofErr w:type="spellEnd"/>
            <w:r w:rsidRPr="002D1CC3">
              <w:rPr>
                <w:rFonts w:ascii="Times New Roman" w:eastAsia="PMingLiU" w:hAnsi="Times New Roman" w:cs="Times New Roman"/>
                <w:highlight w:val="yellow"/>
                <w:vertAlign w:val="subscript"/>
              </w:rPr>
              <w:t xml:space="preserve"> </w:t>
            </w:r>
            <w:r w:rsidRPr="002D1CC3">
              <w:rPr>
                <w:rFonts w:ascii="Times New Roman" w:eastAsia="PMingLiU" w:hAnsi="Times New Roman" w:cs="Times New Roman"/>
                <w:highlight w:val="yellow"/>
              </w:rPr>
              <w:t xml:space="preserve">=  amount of F adsorbed at time, t (min) (mg/g) and  </w:t>
            </w:r>
          </w:p>
          <w:p w:rsidR="00AB45FC" w:rsidRPr="002D1CC3" w:rsidRDefault="00AB45FC" w:rsidP="00D37A01">
            <w:pPr>
              <w:autoSpaceDE w:val="0"/>
              <w:autoSpaceDN w:val="0"/>
              <w:adjustRightInd w:val="0"/>
              <w:spacing w:after="0"/>
              <w:jc w:val="both"/>
              <w:rPr>
                <w:rFonts w:ascii="Times New Roman" w:eastAsia="PMingLiU" w:hAnsi="Times New Roman" w:cs="Times New Roman"/>
                <w:highlight w:val="yellow"/>
              </w:rPr>
            </w:pPr>
            <w:r w:rsidRPr="002D1CC3">
              <w:rPr>
                <w:rFonts w:ascii="Times New Roman" w:eastAsia="PMingLiU" w:hAnsi="Times New Roman" w:cs="Times New Roman"/>
                <w:highlight w:val="yellow"/>
              </w:rPr>
              <w:t>k</w:t>
            </w:r>
            <w:r w:rsidRPr="002D1CC3">
              <w:rPr>
                <w:rFonts w:ascii="Times New Roman" w:eastAsia="PMingLiU" w:hAnsi="Times New Roman" w:cs="Times New Roman"/>
                <w:highlight w:val="yellow"/>
                <w:vertAlign w:val="subscript"/>
              </w:rPr>
              <w:t>2</w:t>
            </w:r>
            <w:r w:rsidRPr="002D1CC3">
              <w:rPr>
                <w:rFonts w:ascii="Times New Roman" w:eastAsia="PMingLiU" w:hAnsi="Times New Roman" w:cs="Times New Roman"/>
                <w:highlight w:val="yellow"/>
              </w:rPr>
              <w:t xml:space="preserve"> = equilibrium rate constant of pseudo-second-order (1/min). </w:t>
            </w:r>
          </w:p>
          <w:p w:rsidR="00D37A01" w:rsidRPr="002D1CC3" w:rsidRDefault="00D37A01" w:rsidP="00D37A01">
            <w:pPr>
              <w:autoSpaceDE w:val="0"/>
              <w:autoSpaceDN w:val="0"/>
              <w:adjustRightInd w:val="0"/>
              <w:spacing w:after="0"/>
              <w:jc w:val="both"/>
              <w:rPr>
                <w:rFonts w:ascii="Times New Roman" w:eastAsia="PMingLiU" w:hAnsi="Times New Roman" w:cs="Times New Roman"/>
                <w:sz w:val="24"/>
                <w:szCs w:val="24"/>
                <w:highlight w:val="yellow"/>
              </w:rPr>
            </w:pPr>
          </w:p>
        </w:tc>
      </w:tr>
      <w:tr w:rsidR="00D37A01" w:rsidRPr="00842525" w:rsidTr="00D37A01">
        <w:tc>
          <w:tcPr>
            <w:tcW w:w="1101" w:type="dxa"/>
            <w:vMerge w:val="restart"/>
            <w:tcBorders>
              <w:top w:val="nil"/>
              <w:left w:val="nil"/>
              <w:bottom w:val="nil"/>
              <w:right w:val="nil"/>
            </w:tcBorders>
          </w:tcPr>
          <w:p w:rsidR="00D37A01" w:rsidRPr="00D37A01" w:rsidRDefault="00D37A01" w:rsidP="00D37A01">
            <w:pPr>
              <w:autoSpaceDE w:val="0"/>
              <w:autoSpaceDN w:val="0"/>
              <w:adjustRightInd w:val="0"/>
              <w:spacing w:after="0"/>
              <w:jc w:val="both"/>
              <w:rPr>
                <w:rFonts w:ascii="Times New Roman" w:eastAsia="PMingLiU" w:hAnsi="Times New Roman" w:cs="Times New Roman"/>
                <w:sz w:val="24"/>
                <w:szCs w:val="24"/>
              </w:rPr>
            </w:pPr>
            <w:r w:rsidRPr="00D37A01">
              <w:rPr>
                <w:rFonts w:ascii="Times New Roman" w:eastAsia="PMingLiU" w:hAnsi="Times New Roman" w:cs="Times New Roman"/>
                <w:bCs/>
                <w:sz w:val="24"/>
                <w:szCs w:val="24"/>
              </w:rPr>
              <w:t>Column method</w:t>
            </w:r>
          </w:p>
        </w:tc>
        <w:tc>
          <w:tcPr>
            <w:tcW w:w="2268" w:type="dxa"/>
            <w:vMerge w:val="restart"/>
            <w:tcBorders>
              <w:top w:val="nil"/>
              <w:left w:val="nil"/>
              <w:bottom w:val="nil"/>
              <w:right w:val="nil"/>
            </w:tcBorders>
          </w:tcPr>
          <w:p w:rsidR="00D37A01" w:rsidRPr="00D37A01" w:rsidRDefault="00D37A01" w:rsidP="00D37A01">
            <w:pPr>
              <w:autoSpaceDE w:val="0"/>
              <w:autoSpaceDN w:val="0"/>
              <w:adjustRightInd w:val="0"/>
              <w:spacing w:after="0"/>
              <w:jc w:val="both"/>
              <w:rPr>
                <w:rFonts w:ascii="Times New Roman" w:eastAsia="PMingLiU" w:hAnsi="Times New Roman" w:cs="Times New Roman"/>
                <w:bCs/>
                <w:sz w:val="24"/>
                <w:szCs w:val="24"/>
              </w:rPr>
            </w:pPr>
            <w:r w:rsidRPr="00D37A01">
              <w:rPr>
                <w:rFonts w:ascii="Times New Roman" w:eastAsia="PMingLiU" w:hAnsi="Times New Roman" w:cs="Times New Roman"/>
                <w:bCs/>
                <w:sz w:val="24"/>
                <w:szCs w:val="24"/>
              </w:rPr>
              <w:t xml:space="preserve">Thomas model </w:t>
            </w:r>
          </w:p>
          <w:p w:rsidR="00D37A01" w:rsidRPr="00D37A01" w:rsidRDefault="00D37A01" w:rsidP="00D37A01">
            <w:pPr>
              <w:autoSpaceDE w:val="0"/>
              <w:autoSpaceDN w:val="0"/>
              <w:adjustRightInd w:val="0"/>
              <w:spacing w:after="0"/>
              <w:jc w:val="both"/>
              <w:rPr>
                <w:rFonts w:ascii="Times New Roman" w:eastAsia="PMingLiU" w:hAnsi="Times New Roman" w:cs="Times New Roman"/>
                <w:sz w:val="24"/>
                <w:szCs w:val="24"/>
              </w:rPr>
            </w:pPr>
          </w:p>
        </w:tc>
        <w:tc>
          <w:tcPr>
            <w:tcW w:w="4110" w:type="dxa"/>
            <w:gridSpan w:val="2"/>
            <w:tcBorders>
              <w:top w:val="nil"/>
              <w:left w:val="nil"/>
              <w:bottom w:val="nil"/>
              <w:right w:val="nil"/>
            </w:tcBorders>
          </w:tcPr>
          <w:p w:rsidR="00D37A01" w:rsidRPr="00D37A01" w:rsidRDefault="00D37A01" w:rsidP="00D37A01">
            <w:pPr>
              <w:autoSpaceDE w:val="0"/>
              <w:autoSpaceDN w:val="0"/>
              <w:adjustRightInd w:val="0"/>
              <w:spacing w:after="0"/>
              <w:jc w:val="both"/>
              <w:rPr>
                <w:rFonts w:ascii="Times New Roman" w:eastAsia="PMingLiU" w:hAnsi="Times New Roman" w:cs="Times New Roman"/>
                <w:sz w:val="24"/>
                <w:szCs w:val="24"/>
              </w:rPr>
            </w:pPr>
            <w:r w:rsidRPr="00D37A01">
              <w:rPr>
                <w:rFonts w:ascii="Times New Roman" w:eastAsia="PMingLiU" w:hAnsi="Times New Roman" w:cs="Times New Roman"/>
                <w:bCs/>
                <w:sz w:val="24"/>
                <w:szCs w:val="24"/>
              </w:rPr>
              <w:t>ln(C</w:t>
            </w:r>
            <w:r w:rsidRPr="00D37A01">
              <w:rPr>
                <w:rFonts w:ascii="Times New Roman" w:eastAsia="PMingLiU" w:hAnsi="Times New Roman" w:cs="Times New Roman"/>
                <w:bCs/>
                <w:sz w:val="24"/>
                <w:szCs w:val="24"/>
                <w:vertAlign w:val="subscript"/>
              </w:rPr>
              <w:t>o</w:t>
            </w:r>
            <w:r w:rsidRPr="00D37A01">
              <w:rPr>
                <w:rFonts w:ascii="Times New Roman" w:eastAsia="PMingLiU" w:hAnsi="Times New Roman" w:cs="Times New Roman"/>
                <w:bCs/>
                <w:sz w:val="24"/>
                <w:szCs w:val="24"/>
              </w:rPr>
              <w:t>/C</w:t>
            </w:r>
            <w:r w:rsidRPr="00D37A01">
              <w:rPr>
                <w:rFonts w:ascii="Times New Roman" w:eastAsia="PMingLiU" w:hAnsi="Times New Roman" w:cs="Times New Roman"/>
                <w:bCs/>
                <w:sz w:val="24"/>
                <w:szCs w:val="24"/>
                <w:vertAlign w:val="subscript"/>
              </w:rPr>
              <w:t>t</w:t>
            </w:r>
            <w:r w:rsidRPr="00D37A01">
              <w:rPr>
                <w:rFonts w:ascii="Times New Roman" w:eastAsia="PMingLiU" w:hAnsi="Times New Roman" w:cs="Times New Roman"/>
                <w:bCs/>
                <w:sz w:val="24"/>
                <w:szCs w:val="24"/>
              </w:rPr>
              <w:t xml:space="preserve">−1) = </w:t>
            </w:r>
            <w:proofErr w:type="spellStart"/>
            <w:r w:rsidRPr="00D37A01">
              <w:rPr>
                <w:rFonts w:ascii="Times New Roman" w:eastAsia="PMingLiU" w:hAnsi="Times New Roman" w:cs="Times New Roman"/>
                <w:bCs/>
                <w:sz w:val="24"/>
                <w:szCs w:val="24"/>
              </w:rPr>
              <w:t>k</w:t>
            </w:r>
            <w:r w:rsidRPr="00D37A01">
              <w:rPr>
                <w:rFonts w:ascii="Times New Roman" w:eastAsia="PMingLiU" w:hAnsi="Times New Roman" w:cs="Times New Roman"/>
                <w:bCs/>
                <w:sz w:val="24"/>
                <w:szCs w:val="24"/>
                <w:vertAlign w:val="subscript"/>
              </w:rPr>
              <w:t>Th</w:t>
            </w:r>
            <w:r w:rsidRPr="00D37A01">
              <w:rPr>
                <w:rFonts w:ascii="Times New Roman" w:eastAsia="PMingLiU" w:hAnsi="Times New Roman" w:cs="Times New Roman"/>
                <w:bCs/>
                <w:sz w:val="24"/>
                <w:szCs w:val="24"/>
              </w:rPr>
              <w:t>q</w:t>
            </w:r>
            <w:r w:rsidRPr="00D37A01">
              <w:rPr>
                <w:rFonts w:ascii="Times New Roman" w:eastAsia="PMingLiU" w:hAnsi="Times New Roman" w:cs="Times New Roman"/>
                <w:bCs/>
                <w:sz w:val="24"/>
                <w:szCs w:val="24"/>
                <w:vertAlign w:val="subscript"/>
              </w:rPr>
              <w:t>o</w:t>
            </w:r>
            <w:r w:rsidRPr="00D37A01">
              <w:rPr>
                <w:rFonts w:ascii="Times New Roman" w:eastAsia="PMingLiU" w:hAnsi="Times New Roman" w:cs="Times New Roman"/>
                <w:bCs/>
                <w:sz w:val="24"/>
                <w:szCs w:val="24"/>
              </w:rPr>
              <w:t>M</w:t>
            </w:r>
            <w:proofErr w:type="spellEnd"/>
            <w:r w:rsidRPr="00D37A01">
              <w:rPr>
                <w:rFonts w:ascii="Times New Roman" w:eastAsia="PMingLiU" w:hAnsi="Times New Roman" w:cs="Times New Roman"/>
                <w:bCs/>
                <w:sz w:val="24"/>
                <w:szCs w:val="24"/>
              </w:rPr>
              <w:t xml:space="preserve">/Q − </w:t>
            </w:r>
            <w:proofErr w:type="spellStart"/>
            <w:r w:rsidRPr="00D37A01">
              <w:rPr>
                <w:rFonts w:ascii="Times New Roman" w:eastAsia="PMingLiU" w:hAnsi="Times New Roman" w:cs="Times New Roman"/>
                <w:bCs/>
                <w:sz w:val="24"/>
                <w:szCs w:val="24"/>
              </w:rPr>
              <w:t>k</w:t>
            </w:r>
            <w:r w:rsidRPr="00D37A01">
              <w:rPr>
                <w:rFonts w:ascii="Times New Roman" w:eastAsia="PMingLiU" w:hAnsi="Times New Roman" w:cs="Times New Roman"/>
                <w:bCs/>
                <w:sz w:val="24"/>
                <w:szCs w:val="24"/>
                <w:vertAlign w:val="subscript"/>
              </w:rPr>
              <w:t>Th</w:t>
            </w:r>
            <w:r w:rsidRPr="00D37A01">
              <w:rPr>
                <w:rFonts w:ascii="Times New Roman" w:eastAsia="PMingLiU" w:hAnsi="Times New Roman" w:cs="Times New Roman"/>
                <w:bCs/>
                <w:sz w:val="24"/>
                <w:szCs w:val="24"/>
              </w:rPr>
              <w:t>C</w:t>
            </w:r>
            <w:r w:rsidRPr="00D37A01">
              <w:rPr>
                <w:rFonts w:ascii="Times New Roman" w:eastAsia="PMingLiU" w:hAnsi="Times New Roman" w:cs="Times New Roman"/>
                <w:bCs/>
                <w:sz w:val="24"/>
                <w:szCs w:val="24"/>
                <w:vertAlign w:val="subscript"/>
              </w:rPr>
              <w:t>o</w:t>
            </w:r>
            <w:r w:rsidRPr="00D37A01">
              <w:rPr>
                <w:rFonts w:ascii="Times New Roman" w:eastAsia="PMingLiU" w:hAnsi="Times New Roman" w:cs="Times New Roman"/>
                <w:bCs/>
                <w:sz w:val="24"/>
                <w:szCs w:val="24"/>
              </w:rPr>
              <w:t>t</w:t>
            </w:r>
            <w:proofErr w:type="spellEnd"/>
          </w:p>
        </w:tc>
        <w:tc>
          <w:tcPr>
            <w:tcW w:w="7371" w:type="dxa"/>
            <w:tcBorders>
              <w:top w:val="nil"/>
              <w:left w:val="nil"/>
              <w:bottom w:val="nil"/>
              <w:right w:val="nil"/>
            </w:tcBorders>
          </w:tcPr>
          <w:p w:rsidR="00D37A01" w:rsidRDefault="00D37A01" w:rsidP="00D37A01">
            <w:pPr>
              <w:autoSpaceDE w:val="0"/>
              <w:autoSpaceDN w:val="0"/>
              <w:adjustRightInd w:val="0"/>
              <w:spacing w:after="0"/>
              <w:jc w:val="both"/>
              <w:rPr>
                <w:rFonts w:ascii="Times New Roman" w:hAnsi="Times New Roman"/>
                <w:bCs/>
                <w:sz w:val="24"/>
                <w:szCs w:val="24"/>
                <w:lang w:eastAsia="ko-KR"/>
              </w:rPr>
            </w:pPr>
            <w:proofErr w:type="spellStart"/>
            <w:r w:rsidRPr="00D37A01">
              <w:rPr>
                <w:rFonts w:ascii="Times New Roman" w:hAnsi="Times New Roman"/>
                <w:bCs/>
                <w:sz w:val="24"/>
                <w:szCs w:val="24"/>
                <w:lang w:eastAsia="ko-KR"/>
              </w:rPr>
              <w:t>k</w:t>
            </w:r>
            <w:r w:rsidRPr="00D37A01">
              <w:rPr>
                <w:rFonts w:ascii="Times New Roman" w:hAnsi="Times New Roman"/>
                <w:bCs/>
                <w:sz w:val="24"/>
                <w:szCs w:val="24"/>
                <w:vertAlign w:val="subscript"/>
                <w:lang w:eastAsia="ko-KR"/>
              </w:rPr>
              <w:t>Th</w:t>
            </w:r>
            <w:proofErr w:type="spellEnd"/>
            <w:r w:rsidRPr="00D37A01">
              <w:rPr>
                <w:rFonts w:ascii="Times New Roman" w:hAnsi="Times New Roman"/>
                <w:bCs/>
                <w:sz w:val="24"/>
                <w:szCs w:val="24"/>
                <w:lang w:eastAsia="ko-KR"/>
              </w:rPr>
              <w:t xml:space="preserve"> and </w:t>
            </w:r>
            <w:proofErr w:type="spellStart"/>
            <w:r w:rsidRPr="00D37A01">
              <w:rPr>
                <w:rFonts w:ascii="Times New Roman" w:hAnsi="Times New Roman"/>
                <w:bCs/>
                <w:sz w:val="24"/>
                <w:szCs w:val="24"/>
                <w:lang w:eastAsia="ko-KR"/>
              </w:rPr>
              <w:t>q</w:t>
            </w:r>
            <w:r w:rsidRPr="00D37A01">
              <w:rPr>
                <w:rFonts w:ascii="Times New Roman" w:hAnsi="Times New Roman"/>
                <w:bCs/>
                <w:sz w:val="24"/>
                <w:szCs w:val="24"/>
                <w:vertAlign w:val="subscript"/>
                <w:lang w:eastAsia="ko-KR"/>
              </w:rPr>
              <w:t>o</w:t>
            </w:r>
            <w:proofErr w:type="spellEnd"/>
            <w:r w:rsidRPr="00D37A01">
              <w:rPr>
                <w:rFonts w:ascii="Times New Roman" w:hAnsi="Times New Roman"/>
                <w:bCs/>
                <w:sz w:val="24"/>
                <w:szCs w:val="24"/>
                <w:lang w:eastAsia="ko-KR"/>
              </w:rPr>
              <w:t xml:space="preserve"> were calculated from a plot of ln [(C</w:t>
            </w:r>
            <w:r w:rsidRPr="00D37A01">
              <w:rPr>
                <w:rFonts w:ascii="Times New Roman" w:hAnsi="Times New Roman"/>
                <w:bCs/>
                <w:sz w:val="24"/>
                <w:szCs w:val="24"/>
                <w:vertAlign w:val="subscript"/>
                <w:lang w:eastAsia="ko-KR"/>
              </w:rPr>
              <w:t>o</w:t>
            </w:r>
            <w:r w:rsidRPr="00D37A01">
              <w:rPr>
                <w:rFonts w:ascii="Times New Roman" w:hAnsi="Times New Roman"/>
                <w:bCs/>
                <w:sz w:val="24"/>
                <w:szCs w:val="24"/>
                <w:lang w:eastAsia="ko-KR"/>
              </w:rPr>
              <w:t>/C</w:t>
            </w:r>
            <w:r w:rsidRPr="00D37A01">
              <w:rPr>
                <w:rFonts w:ascii="Times New Roman" w:hAnsi="Times New Roman"/>
                <w:bCs/>
                <w:sz w:val="24"/>
                <w:szCs w:val="24"/>
                <w:vertAlign w:val="subscript"/>
                <w:lang w:eastAsia="ko-KR"/>
              </w:rPr>
              <w:t>t</w:t>
            </w:r>
            <w:r w:rsidRPr="00D37A01">
              <w:rPr>
                <w:rFonts w:ascii="Times New Roman" w:hAnsi="Times New Roman"/>
                <w:bCs/>
                <w:sz w:val="24"/>
                <w:szCs w:val="24"/>
                <w:lang w:eastAsia="ko-KR"/>
              </w:rPr>
              <w:t>) −1] vs time (t)</w:t>
            </w:r>
          </w:p>
          <w:p w:rsidR="00D37A01" w:rsidRPr="00D37A01" w:rsidRDefault="00D37A01" w:rsidP="00D37A01">
            <w:pPr>
              <w:autoSpaceDE w:val="0"/>
              <w:autoSpaceDN w:val="0"/>
              <w:adjustRightInd w:val="0"/>
              <w:spacing w:after="0"/>
              <w:jc w:val="both"/>
              <w:rPr>
                <w:rFonts w:ascii="Times New Roman" w:hAnsi="Times New Roman"/>
                <w:bCs/>
                <w:sz w:val="24"/>
                <w:szCs w:val="24"/>
                <w:lang w:eastAsia="ko-KR"/>
              </w:rPr>
            </w:pPr>
          </w:p>
        </w:tc>
      </w:tr>
      <w:tr w:rsidR="00D37A01" w:rsidRPr="00D37A01" w:rsidTr="00D37A01">
        <w:tc>
          <w:tcPr>
            <w:tcW w:w="1101" w:type="dxa"/>
            <w:vMerge/>
            <w:tcBorders>
              <w:top w:val="nil"/>
              <w:left w:val="nil"/>
              <w:bottom w:val="single" w:sz="4" w:space="0" w:color="auto"/>
              <w:right w:val="nil"/>
            </w:tcBorders>
          </w:tcPr>
          <w:p w:rsidR="00D37A01" w:rsidRPr="00D37A01" w:rsidRDefault="00D37A01" w:rsidP="00D37A01">
            <w:pPr>
              <w:autoSpaceDE w:val="0"/>
              <w:autoSpaceDN w:val="0"/>
              <w:adjustRightInd w:val="0"/>
              <w:spacing w:after="0"/>
              <w:jc w:val="both"/>
              <w:rPr>
                <w:rFonts w:ascii="Times New Roman" w:eastAsia="PMingLiU" w:hAnsi="Times New Roman" w:cs="Times New Roman"/>
                <w:bCs/>
                <w:sz w:val="24"/>
                <w:szCs w:val="24"/>
              </w:rPr>
            </w:pPr>
          </w:p>
        </w:tc>
        <w:tc>
          <w:tcPr>
            <w:tcW w:w="2268" w:type="dxa"/>
            <w:vMerge/>
            <w:tcBorders>
              <w:top w:val="nil"/>
              <w:left w:val="nil"/>
              <w:bottom w:val="single" w:sz="4" w:space="0" w:color="auto"/>
              <w:right w:val="nil"/>
            </w:tcBorders>
          </w:tcPr>
          <w:p w:rsidR="00D37A01" w:rsidRPr="00D37A01" w:rsidRDefault="00D37A01" w:rsidP="00D37A01">
            <w:pPr>
              <w:autoSpaceDE w:val="0"/>
              <w:autoSpaceDN w:val="0"/>
              <w:adjustRightInd w:val="0"/>
              <w:spacing w:after="0"/>
              <w:jc w:val="both"/>
              <w:rPr>
                <w:rFonts w:ascii="Times New Roman" w:eastAsia="PMingLiU" w:hAnsi="Times New Roman" w:cs="Times New Roman"/>
                <w:bCs/>
                <w:sz w:val="24"/>
                <w:szCs w:val="24"/>
              </w:rPr>
            </w:pPr>
          </w:p>
        </w:tc>
        <w:tc>
          <w:tcPr>
            <w:tcW w:w="11481" w:type="dxa"/>
            <w:gridSpan w:val="3"/>
            <w:tcBorders>
              <w:top w:val="nil"/>
              <w:left w:val="nil"/>
              <w:bottom w:val="single" w:sz="4" w:space="0" w:color="auto"/>
              <w:right w:val="nil"/>
            </w:tcBorders>
          </w:tcPr>
          <w:p w:rsidR="00D37A01" w:rsidRPr="00D37A01" w:rsidRDefault="00D37A01" w:rsidP="00D37A01">
            <w:pPr>
              <w:autoSpaceDE w:val="0"/>
              <w:autoSpaceDN w:val="0"/>
              <w:adjustRightInd w:val="0"/>
              <w:spacing w:after="0"/>
              <w:jc w:val="both"/>
              <w:rPr>
                <w:rFonts w:ascii="Times New Roman" w:eastAsia="PMingLiU" w:hAnsi="Times New Roman" w:cs="Times New Roman"/>
                <w:bCs/>
              </w:rPr>
            </w:pPr>
            <w:proofErr w:type="spellStart"/>
            <w:proofErr w:type="gramStart"/>
            <w:r w:rsidRPr="00D37A01">
              <w:rPr>
                <w:rFonts w:ascii="Times New Roman" w:eastAsia="PMingLiU" w:hAnsi="Times New Roman" w:cs="Times New Roman"/>
                <w:bCs/>
              </w:rPr>
              <w:t>k</w:t>
            </w:r>
            <w:r w:rsidRPr="00D37A01">
              <w:rPr>
                <w:rFonts w:ascii="Times New Roman" w:eastAsia="PMingLiU" w:hAnsi="Times New Roman" w:cs="Times New Roman"/>
                <w:bCs/>
                <w:vertAlign w:val="subscript"/>
              </w:rPr>
              <w:t>Th</w:t>
            </w:r>
            <w:proofErr w:type="spellEnd"/>
            <w:proofErr w:type="gramEnd"/>
            <w:r w:rsidRPr="00D37A01">
              <w:rPr>
                <w:rFonts w:ascii="Times New Roman" w:eastAsia="PMingLiU" w:hAnsi="Times New Roman" w:cs="Times New Roman"/>
                <w:bCs/>
              </w:rPr>
              <w:t xml:space="preserve"> = Thomas rate constant (mL/min.mg), </w:t>
            </w:r>
            <w:proofErr w:type="spellStart"/>
            <w:r w:rsidRPr="00D37A01">
              <w:rPr>
                <w:rFonts w:ascii="Times New Roman" w:eastAsia="PMingLiU" w:hAnsi="Times New Roman" w:cs="Times New Roman"/>
                <w:bCs/>
              </w:rPr>
              <w:t>q</w:t>
            </w:r>
            <w:r w:rsidRPr="00D37A01">
              <w:rPr>
                <w:rFonts w:ascii="Times New Roman" w:eastAsia="PMingLiU" w:hAnsi="Times New Roman" w:cs="Times New Roman"/>
                <w:bCs/>
                <w:vertAlign w:val="subscript"/>
              </w:rPr>
              <w:t>o</w:t>
            </w:r>
            <w:proofErr w:type="spellEnd"/>
            <w:r w:rsidRPr="00D37A01">
              <w:rPr>
                <w:rFonts w:ascii="Times New Roman" w:eastAsia="PMingLiU" w:hAnsi="Times New Roman" w:cs="Times New Roman"/>
                <w:bCs/>
              </w:rPr>
              <w:t>= equilibrium F uptake per g of HFO (mg/g), C</w:t>
            </w:r>
            <w:r w:rsidRPr="00D37A01">
              <w:rPr>
                <w:rFonts w:ascii="Times New Roman" w:eastAsia="PMingLiU" w:hAnsi="Times New Roman" w:cs="Times New Roman"/>
                <w:bCs/>
                <w:vertAlign w:val="subscript"/>
              </w:rPr>
              <w:t>o</w:t>
            </w:r>
            <w:r w:rsidRPr="00D37A01">
              <w:rPr>
                <w:rFonts w:ascii="Times New Roman" w:eastAsia="PMingLiU" w:hAnsi="Times New Roman" w:cs="Times New Roman"/>
                <w:bCs/>
              </w:rPr>
              <w:t xml:space="preserve"> = inlet F concentration (mg/L), C</w:t>
            </w:r>
            <w:r w:rsidRPr="00D37A01">
              <w:rPr>
                <w:rFonts w:ascii="Times New Roman" w:eastAsia="PMingLiU" w:hAnsi="Times New Roman" w:cs="Times New Roman"/>
                <w:bCs/>
                <w:vertAlign w:val="subscript"/>
              </w:rPr>
              <w:t xml:space="preserve">t  </w:t>
            </w:r>
            <w:r w:rsidRPr="00D37A01">
              <w:rPr>
                <w:rFonts w:ascii="Times New Roman" w:eastAsia="PMingLiU" w:hAnsi="Times New Roman" w:cs="Times New Roman"/>
                <w:bCs/>
              </w:rPr>
              <w:t>= outlet F concentration at time t (mg/L), M = mass of HFO (g), Q = filtration velocity (mL/min) and t = filtration time (min).</w:t>
            </w:r>
          </w:p>
        </w:tc>
      </w:tr>
    </w:tbl>
    <w:p w:rsidR="00AB45FC" w:rsidRPr="00D37A01" w:rsidRDefault="00AB45FC" w:rsidP="00AB45FC">
      <w:pPr>
        <w:spacing w:after="0" w:line="360" w:lineRule="auto"/>
        <w:jc w:val="both"/>
        <w:rPr>
          <w:rFonts w:ascii="Times New Roman" w:eastAsia="PMingLiU" w:hAnsi="Times New Roman" w:cs="Times New Roman"/>
          <w:b/>
          <w:bCs/>
          <w:lang w:eastAsia="ko-KR"/>
        </w:rPr>
      </w:pPr>
    </w:p>
    <w:p w:rsidR="006D3268" w:rsidRDefault="006D3268" w:rsidP="006D3268">
      <w:pPr>
        <w:spacing w:after="0" w:line="360" w:lineRule="auto"/>
        <w:jc w:val="both"/>
        <w:rPr>
          <w:rFonts w:ascii="Times New Roman" w:eastAsia="PMingLiU" w:hAnsi="Times New Roman" w:cs="Times New Roman"/>
          <w:b/>
          <w:bCs/>
          <w:sz w:val="24"/>
          <w:szCs w:val="24"/>
          <w:lang w:eastAsia="ko-KR"/>
        </w:rPr>
      </w:pPr>
    </w:p>
    <w:p w:rsidR="006D3268" w:rsidRPr="002D1CC3" w:rsidRDefault="006D3268" w:rsidP="006D3268">
      <w:pPr>
        <w:spacing w:after="0" w:line="360" w:lineRule="auto"/>
        <w:jc w:val="both"/>
        <w:rPr>
          <w:rFonts w:ascii="Times New Roman" w:eastAsia="PMingLiU" w:hAnsi="Times New Roman" w:cs="Times New Roman"/>
          <w:b/>
          <w:bCs/>
          <w:sz w:val="24"/>
          <w:szCs w:val="24"/>
          <w:highlight w:val="yellow"/>
          <w:lang w:eastAsia="ko-KR"/>
        </w:rPr>
      </w:pPr>
      <w:r w:rsidRPr="002D1CC3">
        <w:rPr>
          <w:rFonts w:ascii="Times New Roman" w:eastAsia="PMingLiU" w:hAnsi="Times New Roman" w:cs="Times New Roman"/>
          <w:b/>
          <w:bCs/>
          <w:sz w:val="24"/>
          <w:szCs w:val="24"/>
          <w:highlight w:val="yellow"/>
          <w:lang w:eastAsia="ko-KR"/>
        </w:rPr>
        <w:lastRenderedPageBreak/>
        <w:t xml:space="preserve">Table 2 </w:t>
      </w:r>
    </w:p>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roofErr w:type="gramStart"/>
      <w:r w:rsidRPr="002D1CC3">
        <w:rPr>
          <w:rFonts w:ascii="Times New Roman" w:eastAsia="PMingLiU" w:hAnsi="Times New Roman" w:cs="Times New Roman"/>
          <w:bCs/>
          <w:sz w:val="24"/>
          <w:szCs w:val="24"/>
          <w:highlight w:val="yellow"/>
          <w:lang w:eastAsia="ko-KR"/>
        </w:rPr>
        <w:t>Batch adsorption kinetic parameters of pseudo-first order and pseudo-second order kinetics models for the adsorption of F on seven adsorbents.</w:t>
      </w:r>
      <w:proofErr w:type="gramEnd"/>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560"/>
        <w:gridCol w:w="567"/>
        <w:gridCol w:w="1842"/>
        <w:gridCol w:w="1843"/>
        <w:gridCol w:w="1134"/>
        <w:gridCol w:w="425"/>
        <w:gridCol w:w="1560"/>
        <w:gridCol w:w="1842"/>
        <w:gridCol w:w="1134"/>
      </w:tblGrid>
      <w:tr w:rsidR="006D3268" w:rsidRPr="002D1CC3" w:rsidTr="00594D23">
        <w:tc>
          <w:tcPr>
            <w:tcW w:w="2376"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Adsorbent</w:t>
            </w:r>
          </w:p>
        </w:tc>
        <w:tc>
          <w:tcPr>
            <w:tcW w:w="1560"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567" w:type="dxa"/>
            <w:tcBorders>
              <w:top w:val="single" w:sz="4" w:space="0" w:color="auto"/>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819" w:type="dxa"/>
            <w:gridSpan w:val="3"/>
            <w:tcBorders>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Pseudo-first order model</w:t>
            </w:r>
          </w:p>
        </w:tc>
        <w:tc>
          <w:tcPr>
            <w:tcW w:w="425" w:type="dxa"/>
            <w:tcBorders>
              <w:top w:val="single" w:sz="4" w:space="0" w:color="auto"/>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536" w:type="dxa"/>
            <w:gridSpan w:val="3"/>
            <w:tcBorders>
              <w:top w:val="single" w:sz="4" w:space="0" w:color="auto"/>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Pseudo-second order model</w:t>
            </w:r>
          </w:p>
        </w:tc>
      </w:tr>
      <w:tr w:rsidR="006D3268" w:rsidRPr="002D1CC3" w:rsidTr="00594D23">
        <w:trPr>
          <w:trHeight w:val="1298"/>
        </w:trPr>
        <w:tc>
          <w:tcPr>
            <w:tcW w:w="2376"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val="pt-BR" w:eastAsia="ko-KR"/>
              </w:rPr>
            </w:pPr>
            <w:r w:rsidRPr="002D1CC3">
              <w:rPr>
                <w:rFonts w:ascii="Times New Roman" w:eastAsia="PMingLiU" w:hAnsi="Times New Roman" w:cs="Times New Roman"/>
                <w:bCs/>
                <w:sz w:val="24"/>
                <w:szCs w:val="24"/>
                <w:highlight w:val="yellow"/>
                <w:lang w:val="pt-BR" w:eastAsia="ko-KR"/>
              </w:rPr>
              <w:t>q</w:t>
            </w:r>
            <w:r w:rsidRPr="002D1CC3">
              <w:rPr>
                <w:rFonts w:ascii="Times New Roman" w:eastAsia="PMingLiU" w:hAnsi="Times New Roman" w:cs="Times New Roman"/>
                <w:bCs/>
                <w:sz w:val="24"/>
                <w:szCs w:val="24"/>
                <w:highlight w:val="yellow"/>
                <w:vertAlign w:val="subscript"/>
                <w:lang w:val="pt-BR" w:eastAsia="ko-KR"/>
              </w:rPr>
              <w:t>e</w:t>
            </w:r>
          </w:p>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val="pt-BR" w:eastAsia="ko-KR"/>
              </w:rPr>
            </w:pPr>
            <w:r w:rsidRPr="002D1CC3">
              <w:rPr>
                <w:rFonts w:ascii="Times New Roman" w:eastAsia="PMingLiU" w:hAnsi="Times New Roman" w:cs="Times New Roman"/>
                <w:bCs/>
                <w:sz w:val="24"/>
                <w:szCs w:val="24"/>
                <w:highlight w:val="yellow"/>
                <w:lang w:val="pt-BR" w:eastAsia="ko-KR"/>
              </w:rPr>
              <w:t>experimental</w:t>
            </w:r>
          </w:p>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val="pt-BR" w:eastAsia="ko-KR"/>
              </w:rPr>
            </w:pPr>
            <w:r w:rsidRPr="002D1CC3">
              <w:rPr>
                <w:rFonts w:ascii="Times New Roman" w:eastAsia="PMingLiU" w:hAnsi="Times New Roman" w:cs="Times New Roman"/>
                <w:bCs/>
                <w:sz w:val="24"/>
                <w:szCs w:val="24"/>
                <w:highlight w:val="yellow"/>
                <w:lang w:val="pt-BR" w:eastAsia="ko-KR"/>
              </w:rPr>
              <w:t>(mg F/g)</w:t>
            </w:r>
          </w:p>
        </w:tc>
        <w:tc>
          <w:tcPr>
            <w:tcW w:w="567" w:type="dxa"/>
            <w:tcBorders>
              <w:top w:val="nil"/>
              <w:left w:val="nil"/>
              <w:bottom w:val="single" w:sz="4" w:space="0" w:color="auto"/>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single" w:sz="4" w:space="0" w:color="auto"/>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vertAlign w:val="subscript"/>
                <w:lang w:eastAsia="ko-KR"/>
              </w:rPr>
            </w:pPr>
            <w:proofErr w:type="spellStart"/>
            <w:r w:rsidRPr="002D1CC3">
              <w:rPr>
                <w:rFonts w:ascii="Times New Roman" w:eastAsia="PMingLiU" w:hAnsi="Times New Roman" w:cs="Times New Roman"/>
                <w:bCs/>
                <w:sz w:val="24"/>
                <w:szCs w:val="24"/>
                <w:highlight w:val="yellow"/>
                <w:lang w:eastAsia="ko-KR"/>
              </w:rPr>
              <w:t>q</w:t>
            </w:r>
            <w:r w:rsidRPr="002D1CC3">
              <w:rPr>
                <w:rFonts w:ascii="Times New Roman" w:eastAsia="PMingLiU" w:hAnsi="Times New Roman" w:cs="Times New Roman"/>
                <w:bCs/>
                <w:sz w:val="24"/>
                <w:szCs w:val="24"/>
                <w:highlight w:val="yellow"/>
                <w:vertAlign w:val="subscript"/>
                <w:lang w:eastAsia="ko-KR"/>
              </w:rPr>
              <w:t>e</w:t>
            </w:r>
            <w:proofErr w:type="spellEnd"/>
          </w:p>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(mg F/g)</w:t>
            </w:r>
          </w:p>
        </w:tc>
        <w:tc>
          <w:tcPr>
            <w:tcW w:w="1843" w:type="dxa"/>
            <w:tcBorders>
              <w:top w:val="single" w:sz="4" w:space="0" w:color="auto"/>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vertAlign w:val="subscript"/>
                <w:lang w:eastAsia="ko-KR"/>
              </w:rPr>
            </w:pPr>
            <w:r w:rsidRPr="002D1CC3">
              <w:rPr>
                <w:rFonts w:ascii="Times New Roman" w:eastAsia="PMingLiU" w:hAnsi="Times New Roman" w:cs="Times New Roman"/>
                <w:bCs/>
                <w:sz w:val="24"/>
                <w:szCs w:val="24"/>
                <w:highlight w:val="yellow"/>
                <w:lang w:eastAsia="ko-KR"/>
              </w:rPr>
              <w:t>k</w:t>
            </w:r>
            <w:r w:rsidRPr="002D1CC3">
              <w:rPr>
                <w:rFonts w:ascii="Times New Roman" w:eastAsia="PMingLiU" w:hAnsi="Times New Roman" w:cs="Times New Roman"/>
                <w:bCs/>
                <w:sz w:val="24"/>
                <w:szCs w:val="24"/>
                <w:highlight w:val="yellow"/>
                <w:vertAlign w:val="subscript"/>
                <w:lang w:eastAsia="ko-KR"/>
              </w:rPr>
              <w:t>1</w:t>
            </w:r>
          </w:p>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x 10</w:t>
            </w:r>
            <w:r w:rsidRPr="002D1CC3">
              <w:rPr>
                <w:rFonts w:ascii="Times New Roman" w:eastAsia="PMingLiU" w:hAnsi="Times New Roman" w:cs="Times New Roman"/>
                <w:bCs/>
                <w:sz w:val="24"/>
                <w:szCs w:val="24"/>
                <w:highlight w:val="yellow"/>
                <w:vertAlign w:val="superscript"/>
                <w:lang w:eastAsia="ko-KR"/>
              </w:rPr>
              <w:t>-2</w:t>
            </w:r>
            <w:r w:rsidRPr="002D1CC3">
              <w:rPr>
                <w:rFonts w:ascii="Times New Roman" w:eastAsia="PMingLiU" w:hAnsi="Times New Roman" w:cs="Times New Roman"/>
                <w:bCs/>
                <w:sz w:val="24"/>
                <w:szCs w:val="24"/>
                <w:highlight w:val="yellow"/>
                <w:lang w:eastAsia="ko-KR"/>
              </w:rPr>
              <w:t xml:space="preserve"> (min</w:t>
            </w:r>
            <w:r w:rsidRPr="002D1CC3">
              <w:rPr>
                <w:rFonts w:ascii="Times New Roman" w:eastAsia="PMingLiU" w:hAnsi="Times New Roman" w:cs="Times New Roman"/>
                <w:bCs/>
                <w:sz w:val="24"/>
                <w:szCs w:val="24"/>
                <w:highlight w:val="yellow"/>
                <w:vertAlign w:val="superscript"/>
                <w:lang w:eastAsia="ko-KR"/>
              </w:rPr>
              <w:t>-1</w:t>
            </w:r>
            <w:r w:rsidRPr="002D1CC3">
              <w:rPr>
                <w:rFonts w:ascii="Times New Roman" w:eastAsia="PMingLiU" w:hAnsi="Times New Roman" w:cs="Times New Roman"/>
                <w:bCs/>
                <w:sz w:val="24"/>
                <w:szCs w:val="24"/>
                <w:highlight w:val="yellow"/>
                <w:lang w:eastAsia="ko-KR"/>
              </w:rPr>
              <w:t>)</w:t>
            </w:r>
          </w:p>
        </w:tc>
        <w:tc>
          <w:tcPr>
            <w:tcW w:w="1134" w:type="dxa"/>
            <w:tcBorders>
              <w:top w:val="single" w:sz="4" w:space="0" w:color="auto"/>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R</w:t>
            </w:r>
            <w:r w:rsidRPr="002D1CC3">
              <w:rPr>
                <w:rFonts w:ascii="Times New Roman" w:eastAsia="PMingLiU" w:hAnsi="Times New Roman" w:cs="Times New Roman"/>
                <w:bCs/>
                <w:sz w:val="24"/>
                <w:szCs w:val="24"/>
                <w:highlight w:val="yellow"/>
                <w:vertAlign w:val="superscript"/>
                <w:lang w:eastAsia="ko-KR"/>
              </w:rPr>
              <w:t>2</w:t>
            </w:r>
          </w:p>
        </w:tc>
        <w:tc>
          <w:tcPr>
            <w:tcW w:w="425" w:type="dxa"/>
            <w:tcBorders>
              <w:top w:val="nil"/>
              <w:left w:val="nil"/>
              <w:bottom w:val="single" w:sz="4" w:space="0" w:color="auto"/>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single" w:sz="4" w:space="0" w:color="auto"/>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vertAlign w:val="subscript"/>
                <w:lang w:eastAsia="ko-KR"/>
              </w:rPr>
            </w:pPr>
            <w:proofErr w:type="spellStart"/>
            <w:r w:rsidRPr="002D1CC3">
              <w:rPr>
                <w:rFonts w:ascii="Times New Roman" w:eastAsia="PMingLiU" w:hAnsi="Times New Roman" w:cs="Times New Roman"/>
                <w:bCs/>
                <w:sz w:val="24"/>
                <w:szCs w:val="24"/>
                <w:highlight w:val="yellow"/>
                <w:lang w:eastAsia="ko-KR"/>
              </w:rPr>
              <w:t>q</w:t>
            </w:r>
            <w:r w:rsidRPr="002D1CC3">
              <w:rPr>
                <w:rFonts w:ascii="Times New Roman" w:eastAsia="PMingLiU" w:hAnsi="Times New Roman" w:cs="Times New Roman"/>
                <w:bCs/>
                <w:sz w:val="24"/>
                <w:szCs w:val="24"/>
                <w:highlight w:val="yellow"/>
                <w:vertAlign w:val="subscript"/>
                <w:lang w:eastAsia="ko-KR"/>
              </w:rPr>
              <w:t>e</w:t>
            </w:r>
            <w:proofErr w:type="spellEnd"/>
          </w:p>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(mg F/g)</w:t>
            </w:r>
          </w:p>
        </w:tc>
        <w:tc>
          <w:tcPr>
            <w:tcW w:w="1842" w:type="dxa"/>
            <w:tcBorders>
              <w:top w:val="single" w:sz="4" w:space="0" w:color="auto"/>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vertAlign w:val="subscript"/>
                <w:lang w:eastAsia="ko-KR"/>
              </w:rPr>
            </w:pPr>
            <w:r w:rsidRPr="002D1CC3">
              <w:rPr>
                <w:rFonts w:ascii="Times New Roman" w:eastAsia="PMingLiU" w:hAnsi="Times New Roman" w:cs="Times New Roman"/>
                <w:bCs/>
                <w:sz w:val="24"/>
                <w:szCs w:val="24"/>
                <w:highlight w:val="yellow"/>
                <w:lang w:eastAsia="ko-KR"/>
              </w:rPr>
              <w:t>k</w:t>
            </w:r>
            <w:r w:rsidRPr="002D1CC3">
              <w:rPr>
                <w:rFonts w:ascii="Times New Roman" w:eastAsia="PMingLiU" w:hAnsi="Times New Roman" w:cs="Times New Roman"/>
                <w:bCs/>
                <w:sz w:val="24"/>
                <w:szCs w:val="24"/>
                <w:highlight w:val="yellow"/>
                <w:vertAlign w:val="subscript"/>
                <w:lang w:eastAsia="ko-KR"/>
              </w:rPr>
              <w:t>2</w:t>
            </w:r>
          </w:p>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x 10</w:t>
            </w:r>
            <w:r w:rsidRPr="002D1CC3">
              <w:rPr>
                <w:rFonts w:ascii="Times New Roman" w:eastAsia="PMingLiU" w:hAnsi="Times New Roman" w:cs="Times New Roman"/>
                <w:bCs/>
                <w:sz w:val="24"/>
                <w:szCs w:val="24"/>
                <w:highlight w:val="yellow"/>
                <w:vertAlign w:val="superscript"/>
                <w:lang w:eastAsia="ko-KR"/>
              </w:rPr>
              <w:t>-2</w:t>
            </w:r>
          </w:p>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(g/mg. min)</w:t>
            </w:r>
          </w:p>
        </w:tc>
        <w:tc>
          <w:tcPr>
            <w:tcW w:w="1134" w:type="dxa"/>
            <w:tcBorders>
              <w:top w:val="single" w:sz="4" w:space="0" w:color="auto"/>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R</w:t>
            </w:r>
            <w:r w:rsidRPr="002D1CC3">
              <w:rPr>
                <w:rFonts w:ascii="Times New Roman" w:eastAsia="PMingLiU" w:hAnsi="Times New Roman" w:cs="Times New Roman"/>
                <w:bCs/>
                <w:sz w:val="24"/>
                <w:szCs w:val="24"/>
                <w:highlight w:val="yellow"/>
                <w:vertAlign w:val="superscript"/>
                <w:lang w:eastAsia="ko-KR"/>
              </w:rPr>
              <w:t>2</w:t>
            </w:r>
          </w:p>
        </w:tc>
      </w:tr>
      <w:tr w:rsidR="006D3268" w:rsidRPr="002D1CC3" w:rsidTr="00594D23">
        <w:tc>
          <w:tcPr>
            <w:tcW w:w="2376"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val="pt-BR" w:eastAsia="ko-KR"/>
              </w:rPr>
            </w:pPr>
          </w:p>
        </w:tc>
        <w:tc>
          <w:tcPr>
            <w:tcW w:w="567" w:type="dxa"/>
            <w:tcBorders>
              <w:top w:val="single" w:sz="4" w:space="0" w:color="auto"/>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3"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25" w:type="dxa"/>
            <w:tcBorders>
              <w:top w:val="single" w:sz="4" w:space="0" w:color="auto"/>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single" w:sz="4" w:space="0" w:color="auto"/>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roofErr w:type="spellStart"/>
            <w:r w:rsidRPr="002D1CC3">
              <w:rPr>
                <w:rFonts w:ascii="Times New Roman" w:eastAsia="PMingLiU" w:hAnsi="Times New Roman" w:cs="Times New Roman"/>
                <w:bCs/>
                <w:sz w:val="24"/>
                <w:szCs w:val="24"/>
                <w:highlight w:val="yellow"/>
                <w:lang w:eastAsia="ko-KR"/>
              </w:rPr>
              <w:t>Purolite</w:t>
            </w:r>
            <w:proofErr w:type="spellEnd"/>
            <w:r w:rsidRPr="002D1CC3">
              <w:rPr>
                <w:rFonts w:ascii="Times New Roman" w:eastAsia="PMingLiU" w:hAnsi="Times New Roman" w:cs="Times New Roman"/>
                <w:bCs/>
                <w:sz w:val="24"/>
                <w:szCs w:val="24"/>
                <w:highlight w:val="yellow"/>
                <w:lang w:eastAsia="ko-KR"/>
              </w:rPr>
              <w:t xml:space="preserve"> A520E</w:t>
            </w: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2.32</w:t>
            </w: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0.93</w:t>
            </w: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0.1</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0.65</w:t>
            </w: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1.81</w:t>
            </w: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7.00</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0.99</w:t>
            </w: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roofErr w:type="spellStart"/>
            <w:r w:rsidRPr="002D1CC3">
              <w:rPr>
                <w:rFonts w:ascii="Times New Roman" w:eastAsia="PMingLiU" w:hAnsi="Times New Roman" w:cs="Times New Roman"/>
                <w:bCs/>
                <w:sz w:val="24"/>
                <w:szCs w:val="24"/>
                <w:highlight w:val="yellow"/>
                <w:lang w:eastAsia="ko-KR"/>
              </w:rPr>
              <w:t>Purolite</w:t>
            </w:r>
            <w:proofErr w:type="spellEnd"/>
            <w:r w:rsidRPr="002D1CC3">
              <w:rPr>
                <w:rFonts w:ascii="Times New Roman" w:eastAsia="PMingLiU" w:hAnsi="Times New Roman" w:cs="Times New Roman"/>
                <w:bCs/>
                <w:sz w:val="24"/>
                <w:szCs w:val="24"/>
                <w:highlight w:val="yellow"/>
                <w:lang w:eastAsia="ko-KR"/>
              </w:rPr>
              <w:t xml:space="preserve"> A502PS</w:t>
            </w: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2.87</w:t>
            </w: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1.38</w:t>
            </w: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0.4</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0.90</w:t>
            </w: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2.62</w:t>
            </w: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1.90</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0.99</w:t>
            </w: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roofErr w:type="spellStart"/>
            <w:r w:rsidRPr="002D1CC3">
              <w:rPr>
                <w:rFonts w:ascii="Times New Roman" w:eastAsia="PMingLiU" w:hAnsi="Times New Roman" w:cs="Times New Roman"/>
                <w:bCs/>
                <w:sz w:val="24"/>
                <w:szCs w:val="24"/>
                <w:highlight w:val="yellow"/>
                <w:lang w:eastAsia="ko-KR"/>
              </w:rPr>
              <w:t>Purolite</w:t>
            </w:r>
            <w:proofErr w:type="spellEnd"/>
            <w:r w:rsidRPr="002D1CC3">
              <w:rPr>
                <w:rFonts w:ascii="Times New Roman" w:eastAsia="PMingLiU" w:hAnsi="Times New Roman" w:cs="Times New Roman"/>
                <w:bCs/>
                <w:sz w:val="24"/>
                <w:szCs w:val="24"/>
                <w:highlight w:val="yellow"/>
                <w:lang w:eastAsia="ko-KR"/>
              </w:rPr>
              <w:t xml:space="preserve"> </w:t>
            </w:r>
            <w:proofErr w:type="spellStart"/>
            <w:r w:rsidRPr="002D1CC3">
              <w:rPr>
                <w:rFonts w:ascii="Times New Roman" w:eastAsia="PMingLiU" w:hAnsi="Times New Roman" w:cs="Times New Roman"/>
                <w:bCs/>
                <w:sz w:val="24"/>
                <w:szCs w:val="24"/>
                <w:highlight w:val="yellow"/>
                <w:lang w:eastAsia="ko-KR"/>
              </w:rPr>
              <w:t>FerrIX</w:t>
            </w:r>
            <w:proofErr w:type="spellEnd"/>
            <w:r w:rsidRPr="002D1CC3">
              <w:rPr>
                <w:rFonts w:ascii="Times New Roman" w:eastAsia="PMingLiU" w:hAnsi="Times New Roman" w:cs="Times New Roman"/>
                <w:bCs/>
                <w:sz w:val="24"/>
                <w:szCs w:val="24"/>
                <w:highlight w:val="yellow"/>
                <w:lang w:eastAsia="ko-KR"/>
              </w:rPr>
              <w:t xml:space="preserve"> A33E</w:t>
            </w: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2.96</w:t>
            </w: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0.74</w:t>
            </w: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0.3</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0.96</w:t>
            </w: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2.78</w:t>
            </w: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4.30</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0.99</w:t>
            </w: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HFO</w:t>
            </w: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5.55</w:t>
            </w: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2.34</w:t>
            </w: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1.5</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0.97</w:t>
            </w: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5.68</w:t>
            </w: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2.40</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0.99</w:t>
            </w: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ZH</w:t>
            </w: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3.40</w:t>
            </w: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0.51</w:t>
            </w: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0.94</w:t>
            </w: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3.4</w:t>
            </w: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6.60</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0.99</w:t>
            </w: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Dowex21K</w:t>
            </w: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4.90</w:t>
            </w: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1.59</w:t>
            </w: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1.4</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0.91</w:t>
            </w: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5.08</w:t>
            </w: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1.80</w:t>
            </w: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0.99</w:t>
            </w:r>
          </w:p>
        </w:tc>
      </w:tr>
      <w:tr w:rsidR="006D3268" w:rsidRPr="002D1CC3" w:rsidTr="00594D23">
        <w:tc>
          <w:tcPr>
            <w:tcW w:w="2376"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567"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3"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425" w:type="dxa"/>
            <w:tcBorders>
              <w:top w:val="nil"/>
              <w:left w:val="nil"/>
              <w:bottom w:val="nil"/>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134" w:type="dxa"/>
            <w:tcBorders>
              <w:top w:val="nil"/>
              <w:left w:val="nil"/>
              <w:bottom w:val="nil"/>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r>
      <w:tr w:rsidR="006D3268" w:rsidRPr="006D3268" w:rsidTr="00594D23">
        <w:tc>
          <w:tcPr>
            <w:tcW w:w="2376"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Aluminium oxide</w:t>
            </w:r>
          </w:p>
        </w:tc>
        <w:tc>
          <w:tcPr>
            <w:tcW w:w="1560"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0.73</w:t>
            </w:r>
          </w:p>
        </w:tc>
        <w:tc>
          <w:tcPr>
            <w:tcW w:w="567" w:type="dxa"/>
            <w:tcBorders>
              <w:top w:val="nil"/>
              <w:left w:val="nil"/>
              <w:bottom w:val="single" w:sz="4" w:space="0" w:color="auto"/>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842"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0.42</w:t>
            </w:r>
          </w:p>
        </w:tc>
        <w:tc>
          <w:tcPr>
            <w:tcW w:w="1843"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0.2</w:t>
            </w:r>
          </w:p>
        </w:tc>
        <w:tc>
          <w:tcPr>
            <w:tcW w:w="1134"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0.96</w:t>
            </w:r>
          </w:p>
        </w:tc>
        <w:tc>
          <w:tcPr>
            <w:tcW w:w="425" w:type="dxa"/>
            <w:tcBorders>
              <w:top w:val="nil"/>
              <w:left w:val="nil"/>
              <w:bottom w:val="single" w:sz="4" w:space="0" w:color="auto"/>
              <w:right w:val="nil"/>
            </w:tcBorders>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p>
        </w:tc>
        <w:tc>
          <w:tcPr>
            <w:tcW w:w="1560"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-4.36</w:t>
            </w:r>
          </w:p>
        </w:tc>
        <w:tc>
          <w:tcPr>
            <w:tcW w:w="1842" w:type="dxa"/>
            <w:tcBorders>
              <w:top w:val="nil"/>
              <w:left w:val="nil"/>
              <w:bottom w:val="single" w:sz="4" w:space="0" w:color="auto"/>
              <w:right w:val="nil"/>
            </w:tcBorders>
            <w:vAlign w:val="center"/>
          </w:tcPr>
          <w:p w:rsidR="006D3268" w:rsidRPr="002D1CC3" w:rsidRDefault="006D3268" w:rsidP="006D3268">
            <w:pPr>
              <w:spacing w:after="0" w:line="360" w:lineRule="auto"/>
              <w:jc w:val="both"/>
              <w:rPr>
                <w:rFonts w:ascii="Times New Roman" w:eastAsia="PMingLiU" w:hAnsi="Times New Roman" w:cs="Times New Roman"/>
                <w:bCs/>
                <w:sz w:val="24"/>
                <w:szCs w:val="24"/>
                <w:highlight w:val="yellow"/>
                <w:lang w:eastAsia="ko-KR"/>
              </w:rPr>
            </w:pPr>
            <w:r w:rsidRPr="002D1CC3">
              <w:rPr>
                <w:rFonts w:ascii="Times New Roman" w:eastAsia="PMingLiU" w:hAnsi="Times New Roman" w:cs="Times New Roman"/>
                <w:bCs/>
                <w:sz w:val="24"/>
                <w:szCs w:val="24"/>
                <w:highlight w:val="yellow"/>
                <w:lang w:eastAsia="ko-KR"/>
              </w:rPr>
              <w:t>0.01</w:t>
            </w:r>
          </w:p>
        </w:tc>
        <w:tc>
          <w:tcPr>
            <w:tcW w:w="1134" w:type="dxa"/>
            <w:tcBorders>
              <w:top w:val="nil"/>
              <w:left w:val="nil"/>
              <w:bottom w:val="single" w:sz="4" w:space="0" w:color="auto"/>
              <w:right w:val="nil"/>
            </w:tcBorders>
            <w:vAlign w:val="center"/>
          </w:tcPr>
          <w:p w:rsidR="006D3268" w:rsidRPr="006D3268" w:rsidRDefault="006D3268" w:rsidP="006D3268">
            <w:pPr>
              <w:spacing w:after="0" w:line="360" w:lineRule="auto"/>
              <w:jc w:val="both"/>
              <w:rPr>
                <w:rFonts w:ascii="Times New Roman" w:eastAsia="PMingLiU" w:hAnsi="Times New Roman" w:cs="Times New Roman"/>
                <w:bCs/>
                <w:sz w:val="24"/>
                <w:szCs w:val="24"/>
                <w:lang w:eastAsia="ko-KR"/>
              </w:rPr>
            </w:pPr>
            <w:r w:rsidRPr="002D1CC3">
              <w:rPr>
                <w:rFonts w:ascii="Times New Roman" w:eastAsia="PMingLiU" w:hAnsi="Times New Roman" w:cs="Times New Roman"/>
                <w:bCs/>
                <w:sz w:val="24"/>
                <w:szCs w:val="24"/>
                <w:highlight w:val="yellow"/>
                <w:lang w:eastAsia="ko-KR"/>
              </w:rPr>
              <w:t>0.02</w:t>
            </w:r>
          </w:p>
        </w:tc>
      </w:tr>
    </w:tbl>
    <w:p w:rsidR="006D3268" w:rsidRPr="006D3268" w:rsidRDefault="006D3268" w:rsidP="006D3268">
      <w:pPr>
        <w:spacing w:after="0" w:line="360" w:lineRule="auto"/>
        <w:jc w:val="both"/>
        <w:rPr>
          <w:rFonts w:ascii="Times New Roman" w:eastAsia="PMingLiU" w:hAnsi="Times New Roman" w:cs="Times New Roman"/>
          <w:bCs/>
          <w:sz w:val="24"/>
          <w:szCs w:val="24"/>
          <w:lang w:eastAsia="ko-KR"/>
        </w:rPr>
      </w:pPr>
    </w:p>
    <w:p w:rsidR="006D3268" w:rsidRPr="006D3268" w:rsidRDefault="006D3268" w:rsidP="006D3268">
      <w:pPr>
        <w:spacing w:after="0" w:line="360" w:lineRule="auto"/>
        <w:jc w:val="both"/>
        <w:rPr>
          <w:rFonts w:ascii="Times New Roman" w:eastAsia="PMingLiU" w:hAnsi="Times New Roman" w:cs="Times New Roman"/>
          <w:bCs/>
          <w:sz w:val="24"/>
          <w:szCs w:val="24"/>
          <w:lang w:eastAsia="ko-KR"/>
        </w:rPr>
        <w:sectPr w:rsidR="006D3268" w:rsidRPr="006D3268" w:rsidSect="00594D23">
          <w:pgSz w:w="16838" w:h="11906" w:orient="landscape"/>
          <w:pgMar w:top="1440" w:right="1440" w:bottom="1440" w:left="1440" w:header="708" w:footer="708" w:gutter="0"/>
          <w:cols w:space="708"/>
          <w:docGrid w:linePitch="360"/>
        </w:sectPr>
      </w:pPr>
    </w:p>
    <w:p w:rsidR="00AB45FC" w:rsidRPr="00AB45FC" w:rsidRDefault="00AB45FC" w:rsidP="00AB45FC">
      <w:pPr>
        <w:autoSpaceDE w:val="0"/>
        <w:autoSpaceDN w:val="0"/>
        <w:adjustRightInd w:val="0"/>
        <w:spacing w:after="0" w:line="480" w:lineRule="auto"/>
        <w:jc w:val="both"/>
        <w:rPr>
          <w:rFonts w:ascii="Times New Roman" w:hAnsi="Times New Roman"/>
          <w:b/>
          <w:bCs/>
          <w:sz w:val="24"/>
          <w:szCs w:val="24"/>
          <w:lang w:eastAsia="ko-KR"/>
        </w:rPr>
      </w:pPr>
      <w:r w:rsidRPr="00AB45FC">
        <w:rPr>
          <w:rFonts w:ascii="Times New Roman" w:hAnsi="Times New Roman"/>
          <w:b/>
          <w:bCs/>
          <w:sz w:val="24"/>
          <w:szCs w:val="24"/>
          <w:lang w:eastAsia="ko-KR"/>
        </w:rPr>
        <w:lastRenderedPageBreak/>
        <w:t xml:space="preserve">Table </w:t>
      </w:r>
      <w:r w:rsidR="006D3268">
        <w:rPr>
          <w:rFonts w:ascii="Times New Roman" w:hAnsi="Times New Roman"/>
          <w:b/>
          <w:bCs/>
          <w:sz w:val="24"/>
          <w:szCs w:val="24"/>
          <w:lang w:eastAsia="ko-KR"/>
        </w:rPr>
        <w:t>3</w:t>
      </w:r>
    </w:p>
    <w:p w:rsidR="00CE4BE6" w:rsidRPr="00CE4BE6" w:rsidRDefault="00CE4BE6" w:rsidP="0071334F">
      <w:pPr>
        <w:autoSpaceDE w:val="0"/>
        <w:autoSpaceDN w:val="0"/>
        <w:adjustRightInd w:val="0"/>
        <w:spacing w:after="0" w:line="480" w:lineRule="auto"/>
        <w:jc w:val="both"/>
        <w:rPr>
          <w:rFonts w:ascii="Times New Roman" w:hAnsi="Times New Roman"/>
          <w:bCs/>
          <w:sz w:val="24"/>
          <w:szCs w:val="24"/>
          <w:lang w:eastAsia="ko-KR"/>
        </w:rPr>
      </w:pPr>
      <w:proofErr w:type="spellStart"/>
      <w:proofErr w:type="gramStart"/>
      <w:r w:rsidRPr="00CE4BE6">
        <w:rPr>
          <w:rFonts w:ascii="Times New Roman" w:hAnsi="Times New Roman"/>
          <w:bCs/>
          <w:sz w:val="24"/>
          <w:szCs w:val="24"/>
          <w:lang w:eastAsia="ko-KR"/>
        </w:rPr>
        <w:t>Fruendlich</w:t>
      </w:r>
      <w:proofErr w:type="spellEnd"/>
      <w:r w:rsidRPr="00CE4BE6">
        <w:rPr>
          <w:rFonts w:ascii="Times New Roman" w:hAnsi="Times New Roman"/>
          <w:bCs/>
          <w:sz w:val="24"/>
          <w:szCs w:val="24"/>
          <w:lang w:eastAsia="ko-KR"/>
        </w:rPr>
        <w:t xml:space="preserve"> isotherm parameters for F adsorption on seven adsorbents.</w:t>
      </w:r>
      <w:proofErr w:type="gramEnd"/>
    </w:p>
    <w:p w:rsidR="00CE4BE6" w:rsidRPr="00CE4BE6" w:rsidRDefault="00CE4BE6" w:rsidP="0071334F">
      <w:pPr>
        <w:autoSpaceDE w:val="0"/>
        <w:autoSpaceDN w:val="0"/>
        <w:adjustRightInd w:val="0"/>
        <w:spacing w:after="0" w:line="480" w:lineRule="auto"/>
        <w:jc w:val="both"/>
        <w:rPr>
          <w:rFonts w:ascii="Times New Roman" w:hAnsi="Times New Roman"/>
          <w:bCs/>
          <w:sz w:val="24"/>
          <w:szCs w:val="24"/>
          <w:lang w:eastAsia="ko-KR"/>
        </w:rPr>
      </w:pPr>
    </w:p>
    <w:tbl>
      <w:tblPr>
        <w:tblW w:w="0" w:type="auto"/>
        <w:jc w:val="center"/>
        <w:tblBorders>
          <w:top w:val="single" w:sz="4" w:space="0" w:color="auto"/>
          <w:bottom w:val="single" w:sz="4" w:space="0" w:color="auto"/>
        </w:tblBorders>
        <w:tblLayout w:type="fixed"/>
        <w:tblLook w:val="00A0" w:firstRow="1" w:lastRow="0" w:firstColumn="1" w:lastColumn="0" w:noHBand="0" w:noVBand="0"/>
      </w:tblPr>
      <w:tblGrid>
        <w:gridCol w:w="2233"/>
        <w:gridCol w:w="1842"/>
        <w:gridCol w:w="1985"/>
        <w:gridCol w:w="1984"/>
        <w:gridCol w:w="1560"/>
        <w:gridCol w:w="1970"/>
        <w:gridCol w:w="992"/>
        <w:gridCol w:w="1007"/>
      </w:tblGrid>
      <w:tr w:rsidR="00CE4BE6" w:rsidRPr="00CE4BE6" w:rsidTr="00480598">
        <w:trPr>
          <w:jc w:val="center"/>
        </w:trPr>
        <w:tc>
          <w:tcPr>
            <w:tcW w:w="2233" w:type="dxa"/>
            <w:tcBorders>
              <w:top w:val="single" w:sz="4" w:space="0" w:color="auto"/>
              <w:bottom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bCs/>
                <w:sz w:val="24"/>
                <w:szCs w:val="24"/>
                <w:lang w:eastAsia="ko-KR"/>
              </w:rPr>
            </w:pPr>
            <w:r w:rsidRPr="00CE4BE6">
              <w:rPr>
                <w:rFonts w:ascii="Times New Roman" w:hAnsi="Times New Roman"/>
                <w:bCs/>
                <w:sz w:val="24"/>
                <w:szCs w:val="24"/>
                <w:lang w:eastAsia="ko-KR"/>
              </w:rPr>
              <w:t>Parameters</w:t>
            </w:r>
          </w:p>
        </w:tc>
        <w:tc>
          <w:tcPr>
            <w:tcW w:w="1842" w:type="dxa"/>
            <w:tcBorders>
              <w:top w:val="single" w:sz="4" w:space="0" w:color="auto"/>
              <w:bottom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proofErr w:type="spellStart"/>
            <w:r w:rsidRPr="00CE4BE6">
              <w:rPr>
                <w:rFonts w:ascii="Times New Roman" w:hAnsi="Times New Roman"/>
                <w:sz w:val="24"/>
                <w:szCs w:val="24"/>
                <w:lang w:eastAsia="ko-KR"/>
              </w:rPr>
              <w:t>Purolite</w:t>
            </w:r>
            <w:proofErr w:type="spellEnd"/>
            <w:r w:rsidRPr="00CE4BE6">
              <w:rPr>
                <w:rFonts w:ascii="Times New Roman" w:hAnsi="Times New Roman"/>
                <w:sz w:val="24"/>
                <w:szCs w:val="24"/>
                <w:lang w:eastAsia="ko-KR"/>
              </w:rPr>
              <w:t xml:space="preserve"> A520E</w:t>
            </w:r>
          </w:p>
        </w:tc>
        <w:tc>
          <w:tcPr>
            <w:tcW w:w="1985" w:type="dxa"/>
            <w:tcBorders>
              <w:top w:val="single" w:sz="4" w:space="0" w:color="auto"/>
              <w:bottom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proofErr w:type="spellStart"/>
            <w:r w:rsidRPr="00CE4BE6">
              <w:rPr>
                <w:rFonts w:ascii="Times New Roman" w:hAnsi="Times New Roman"/>
                <w:sz w:val="24"/>
                <w:szCs w:val="24"/>
                <w:lang w:eastAsia="ko-KR"/>
              </w:rPr>
              <w:t>Purolite</w:t>
            </w:r>
            <w:proofErr w:type="spellEnd"/>
            <w:r w:rsidRPr="00CE4BE6">
              <w:rPr>
                <w:rFonts w:ascii="Times New Roman" w:hAnsi="Times New Roman"/>
                <w:sz w:val="24"/>
                <w:szCs w:val="24"/>
                <w:lang w:eastAsia="ko-KR"/>
              </w:rPr>
              <w:t xml:space="preserve"> A500PS</w:t>
            </w:r>
          </w:p>
        </w:tc>
        <w:tc>
          <w:tcPr>
            <w:tcW w:w="1984" w:type="dxa"/>
            <w:tcBorders>
              <w:top w:val="single" w:sz="4" w:space="0" w:color="auto"/>
              <w:bottom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proofErr w:type="spellStart"/>
            <w:r w:rsidRPr="00CE4BE6">
              <w:rPr>
                <w:rFonts w:ascii="Times New Roman" w:hAnsi="Times New Roman"/>
                <w:sz w:val="24"/>
                <w:szCs w:val="24"/>
                <w:lang w:eastAsia="ko-KR"/>
              </w:rPr>
              <w:t>Purolite</w:t>
            </w:r>
            <w:proofErr w:type="spellEnd"/>
            <w:r w:rsidRPr="00CE4BE6">
              <w:rPr>
                <w:rFonts w:ascii="Times New Roman" w:hAnsi="Times New Roman"/>
                <w:sz w:val="24"/>
                <w:szCs w:val="24"/>
                <w:lang w:eastAsia="ko-KR"/>
              </w:rPr>
              <w:t xml:space="preserve"> A33E</w:t>
            </w:r>
          </w:p>
        </w:tc>
        <w:tc>
          <w:tcPr>
            <w:tcW w:w="1560" w:type="dxa"/>
            <w:tcBorders>
              <w:top w:val="single" w:sz="4" w:space="0" w:color="auto"/>
              <w:bottom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Dowex21K</w:t>
            </w:r>
          </w:p>
        </w:tc>
        <w:tc>
          <w:tcPr>
            <w:tcW w:w="1970" w:type="dxa"/>
            <w:tcBorders>
              <w:top w:val="single" w:sz="4" w:space="0" w:color="auto"/>
              <w:bottom w:val="single" w:sz="4" w:space="0" w:color="auto"/>
            </w:tcBorders>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proofErr w:type="spellStart"/>
            <w:r w:rsidRPr="00CE4BE6">
              <w:rPr>
                <w:rFonts w:ascii="Times New Roman" w:hAnsi="Times New Roman"/>
                <w:sz w:val="24"/>
                <w:szCs w:val="24"/>
                <w:lang w:eastAsia="ko-KR"/>
              </w:rPr>
              <w:t>Aluminum</w:t>
            </w:r>
            <w:proofErr w:type="spellEnd"/>
            <w:r w:rsidRPr="00CE4BE6">
              <w:rPr>
                <w:rFonts w:ascii="Times New Roman" w:hAnsi="Times New Roman"/>
                <w:sz w:val="24"/>
                <w:szCs w:val="24"/>
                <w:lang w:eastAsia="ko-KR"/>
              </w:rPr>
              <w:t xml:space="preserve"> oxide</w:t>
            </w:r>
          </w:p>
        </w:tc>
        <w:tc>
          <w:tcPr>
            <w:tcW w:w="992" w:type="dxa"/>
            <w:tcBorders>
              <w:top w:val="single" w:sz="4" w:space="0" w:color="auto"/>
              <w:bottom w:val="single" w:sz="4" w:space="0" w:color="auto"/>
            </w:tcBorders>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ZH</w:t>
            </w:r>
          </w:p>
        </w:tc>
        <w:tc>
          <w:tcPr>
            <w:tcW w:w="1007" w:type="dxa"/>
            <w:tcBorders>
              <w:top w:val="single" w:sz="4" w:space="0" w:color="auto"/>
              <w:bottom w:val="single" w:sz="4" w:space="0" w:color="auto"/>
            </w:tcBorders>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HFO</w:t>
            </w:r>
          </w:p>
        </w:tc>
      </w:tr>
      <w:tr w:rsidR="00CE4BE6" w:rsidRPr="00CE4BE6" w:rsidTr="00480598">
        <w:trPr>
          <w:jc w:val="center"/>
        </w:trPr>
        <w:tc>
          <w:tcPr>
            <w:tcW w:w="2233" w:type="dxa"/>
            <w:tcBorders>
              <w:top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vertAlign w:val="subscript"/>
                <w:lang w:val="pt-BR" w:eastAsia="ko-KR"/>
              </w:rPr>
            </w:pPr>
            <w:r w:rsidRPr="00CE4BE6">
              <w:rPr>
                <w:rFonts w:ascii="Times New Roman" w:hAnsi="Times New Roman"/>
                <w:sz w:val="24"/>
                <w:szCs w:val="24"/>
                <w:lang w:val="pt-BR" w:eastAsia="ko-KR"/>
              </w:rPr>
              <w:t>K</w:t>
            </w:r>
            <w:r w:rsidRPr="00CE4BE6">
              <w:rPr>
                <w:rFonts w:ascii="Times New Roman" w:hAnsi="Times New Roman"/>
                <w:sz w:val="24"/>
                <w:szCs w:val="24"/>
                <w:vertAlign w:val="subscript"/>
                <w:lang w:val="pt-BR" w:eastAsia="ko-KR"/>
              </w:rPr>
              <w:t>F</w:t>
            </w:r>
          </w:p>
          <w:p w:rsidR="00CE4BE6" w:rsidRPr="00CE4BE6" w:rsidRDefault="00CE4BE6" w:rsidP="0071334F">
            <w:pPr>
              <w:autoSpaceDE w:val="0"/>
              <w:autoSpaceDN w:val="0"/>
              <w:adjustRightInd w:val="0"/>
              <w:spacing w:after="0" w:line="480" w:lineRule="auto"/>
              <w:jc w:val="both"/>
              <w:rPr>
                <w:rFonts w:ascii="Times New Roman" w:hAnsi="Times New Roman"/>
                <w:sz w:val="24"/>
                <w:szCs w:val="24"/>
                <w:lang w:val="pt-BR" w:eastAsia="ko-KR"/>
              </w:rPr>
            </w:pPr>
            <w:r w:rsidRPr="00CE4BE6">
              <w:rPr>
                <w:rFonts w:ascii="Times New Roman" w:hAnsi="Times New Roman"/>
                <w:sz w:val="24"/>
                <w:szCs w:val="24"/>
                <w:lang w:val="pt-BR" w:eastAsia="ko-KR"/>
              </w:rPr>
              <w:t xml:space="preserve">(mg F/g) </w:t>
            </w:r>
            <w:r w:rsidRPr="00CE4BE6">
              <w:rPr>
                <w:rFonts w:ascii="Times New Roman" w:hAnsi="Times New Roman"/>
                <w:sz w:val="24"/>
                <w:szCs w:val="24"/>
                <w:lang w:eastAsia="ko-KR"/>
              </w:rPr>
              <w:t>(L/mg F)</w:t>
            </w:r>
            <w:r w:rsidRPr="00CE4BE6">
              <w:rPr>
                <w:rFonts w:ascii="Times New Roman" w:hAnsi="Times New Roman"/>
                <w:sz w:val="24"/>
                <w:szCs w:val="24"/>
                <w:vertAlign w:val="superscript"/>
                <w:lang w:eastAsia="ko-KR"/>
              </w:rPr>
              <w:t>1/n</w:t>
            </w:r>
          </w:p>
        </w:tc>
        <w:tc>
          <w:tcPr>
            <w:tcW w:w="1842" w:type="dxa"/>
            <w:tcBorders>
              <w:top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0.11</w:t>
            </w:r>
          </w:p>
        </w:tc>
        <w:tc>
          <w:tcPr>
            <w:tcW w:w="1985" w:type="dxa"/>
            <w:tcBorders>
              <w:top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0.26</w:t>
            </w:r>
          </w:p>
        </w:tc>
        <w:tc>
          <w:tcPr>
            <w:tcW w:w="1984" w:type="dxa"/>
            <w:tcBorders>
              <w:top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0.0008</w:t>
            </w:r>
          </w:p>
        </w:tc>
        <w:tc>
          <w:tcPr>
            <w:tcW w:w="1560" w:type="dxa"/>
            <w:tcBorders>
              <w:top w:val="single" w:sz="4" w:space="0" w:color="auto"/>
            </w:tcBorders>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0.56</w:t>
            </w:r>
          </w:p>
        </w:tc>
        <w:tc>
          <w:tcPr>
            <w:tcW w:w="1970" w:type="dxa"/>
            <w:tcBorders>
              <w:top w:val="single" w:sz="4" w:space="0" w:color="auto"/>
            </w:tcBorders>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p>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0.0004</w:t>
            </w:r>
          </w:p>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p>
        </w:tc>
        <w:tc>
          <w:tcPr>
            <w:tcW w:w="992" w:type="dxa"/>
            <w:tcBorders>
              <w:top w:val="single" w:sz="4" w:space="0" w:color="auto"/>
            </w:tcBorders>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p>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0.48</w:t>
            </w:r>
          </w:p>
        </w:tc>
        <w:tc>
          <w:tcPr>
            <w:tcW w:w="1007" w:type="dxa"/>
            <w:tcBorders>
              <w:top w:val="single" w:sz="4" w:space="0" w:color="auto"/>
            </w:tcBorders>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p>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2.69</w:t>
            </w:r>
          </w:p>
        </w:tc>
      </w:tr>
      <w:tr w:rsidR="00CE4BE6" w:rsidRPr="00CE4BE6" w:rsidTr="00480598">
        <w:trPr>
          <w:jc w:val="center"/>
        </w:trPr>
        <w:tc>
          <w:tcPr>
            <w:tcW w:w="2233"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n</w:t>
            </w:r>
          </w:p>
        </w:tc>
        <w:tc>
          <w:tcPr>
            <w:tcW w:w="1842"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0.57</w:t>
            </w:r>
          </w:p>
        </w:tc>
        <w:tc>
          <w:tcPr>
            <w:tcW w:w="1985"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0.57</w:t>
            </w:r>
          </w:p>
        </w:tc>
        <w:tc>
          <w:tcPr>
            <w:tcW w:w="1984"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0.25</w:t>
            </w:r>
          </w:p>
        </w:tc>
        <w:tc>
          <w:tcPr>
            <w:tcW w:w="1560"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0.74</w:t>
            </w:r>
          </w:p>
        </w:tc>
        <w:tc>
          <w:tcPr>
            <w:tcW w:w="1970" w:type="dxa"/>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0.22</w:t>
            </w:r>
          </w:p>
        </w:tc>
        <w:tc>
          <w:tcPr>
            <w:tcW w:w="992" w:type="dxa"/>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0.94</w:t>
            </w:r>
          </w:p>
        </w:tc>
        <w:tc>
          <w:tcPr>
            <w:tcW w:w="1007" w:type="dxa"/>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1.63</w:t>
            </w:r>
          </w:p>
        </w:tc>
      </w:tr>
      <w:tr w:rsidR="00CE4BE6" w:rsidRPr="00CE4BE6" w:rsidTr="00480598">
        <w:trPr>
          <w:jc w:val="center"/>
        </w:trPr>
        <w:tc>
          <w:tcPr>
            <w:tcW w:w="2233"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R</w:t>
            </w:r>
            <w:r w:rsidRPr="00CE4BE6">
              <w:rPr>
                <w:rFonts w:ascii="Times New Roman" w:hAnsi="Times New Roman"/>
                <w:sz w:val="24"/>
                <w:szCs w:val="24"/>
                <w:vertAlign w:val="superscript"/>
                <w:lang w:eastAsia="ko-KR"/>
              </w:rPr>
              <w:t>2</w:t>
            </w:r>
          </w:p>
        </w:tc>
        <w:tc>
          <w:tcPr>
            <w:tcW w:w="1842"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0.94</w:t>
            </w:r>
          </w:p>
        </w:tc>
        <w:tc>
          <w:tcPr>
            <w:tcW w:w="1985"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0.98</w:t>
            </w:r>
          </w:p>
        </w:tc>
        <w:tc>
          <w:tcPr>
            <w:tcW w:w="1984"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0.66</w:t>
            </w:r>
          </w:p>
        </w:tc>
        <w:tc>
          <w:tcPr>
            <w:tcW w:w="1560" w:type="dxa"/>
            <w:vAlign w:val="center"/>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0.81</w:t>
            </w:r>
          </w:p>
        </w:tc>
        <w:tc>
          <w:tcPr>
            <w:tcW w:w="1970" w:type="dxa"/>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0.84</w:t>
            </w:r>
          </w:p>
        </w:tc>
        <w:tc>
          <w:tcPr>
            <w:tcW w:w="992" w:type="dxa"/>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0.90</w:t>
            </w:r>
          </w:p>
        </w:tc>
        <w:tc>
          <w:tcPr>
            <w:tcW w:w="1007" w:type="dxa"/>
          </w:tcPr>
          <w:p w:rsidR="00CE4BE6" w:rsidRPr="00CE4BE6" w:rsidRDefault="00CE4BE6" w:rsidP="0071334F">
            <w:pPr>
              <w:autoSpaceDE w:val="0"/>
              <w:autoSpaceDN w:val="0"/>
              <w:adjustRightInd w:val="0"/>
              <w:spacing w:after="0" w:line="480" w:lineRule="auto"/>
              <w:jc w:val="both"/>
              <w:rPr>
                <w:rFonts w:ascii="Times New Roman" w:hAnsi="Times New Roman"/>
                <w:sz w:val="24"/>
                <w:szCs w:val="24"/>
                <w:lang w:eastAsia="ko-KR"/>
              </w:rPr>
            </w:pPr>
            <w:r w:rsidRPr="00CE4BE6">
              <w:rPr>
                <w:rFonts w:ascii="Times New Roman" w:hAnsi="Times New Roman"/>
                <w:sz w:val="24"/>
                <w:szCs w:val="24"/>
                <w:lang w:eastAsia="ko-KR"/>
              </w:rPr>
              <w:t>0.80</w:t>
            </w:r>
          </w:p>
        </w:tc>
      </w:tr>
    </w:tbl>
    <w:p w:rsidR="00CE4BE6" w:rsidRDefault="00CE4BE6" w:rsidP="0071334F">
      <w:pPr>
        <w:autoSpaceDE w:val="0"/>
        <w:autoSpaceDN w:val="0"/>
        <w:adjustRightInd w:val="0"/>
        <w:spacing w:after="0" w:line="480" w:lineRule="auto"/>
        <w:jc w:val="both"/>
        <w:rPr>
          <w:rFonts w:ascii="Times New Roman" w:hAnsi="Times New Roman"/>
          <w:sz w:val="24"/>
          <w:szCs w:val="24"/>
          <w:lang w:eastAsia="ko-KR"/>
        </w:rPr>
      </w:pPr>
    </w:p>
    <w:p w:rsidR="0071334F" w:rsidRDefault="0071334F" w:rsidP="0071334F">
      <w:pPr>
        <w:autoSpaceDE w:val="0"/>
        <w:autoSpaceDN w:val="0"/>
        <w:adjustRightInd w:val="0"/>
        <w:spacing w:after="0" w:line="480" w:lineRule="auto"/>
        <w:jc w:val="both"/>
        <w:rPr>
          <w:rFonts w:ascii="Times New Roman" w:hAnsi="Times New Roman"/>
          <w:sz w:val="24"/>
          <w:szCs w:val="24"/>
          <w:lang w:eastAsia="ko-KR"/>
        </w:rPr>
      </w:pPr>
    </w:p>
    <w:p w:rsidR="0071334F" w:rsidRDefault="0071334F" w:rsidP="0071334F">
      <w:pPr>
        <w:autoSpaceDE w:val="0"/>
        <w:autoSpaceDN w:val="0"/>
        <w:adjustRightInd w:val="0"/>
        <w:spacing w:after="0" w:line="480" w:lineRule="auto"/>
        <w:jc w:val="both"/>
        <w:rPr>
          <w:rFonts w:ascii="Times New Roman" w:hAnsi="Times New Roman"/>
          <w:sz w:val="24"/>
          <w:szCs w:val="24"/>
          <w:lang w:eastAsia="ko-KR"/>
        </w:rPr>
      </w:pPr>
    </w:p>
    <w:p w:rsidR="0071334F" w:rsidRDefault="0071334F" w:rsidP="0071334F">
      <w:pPr>
        <w:autoSpaceDE w:val="0"/>
        <w:autoSpaceDN w:val="0"/>
        <w:adjustRightInd w:val="0"/>
        <w:spacing w:after="0" w:line="480" w:lineRule="auto"/>
        <w:jc w:val="both"/>
        <w:rPr>
          <w:rFonts w:ascii="Times New Roman" w:hAnsi="Times New Roman"/>
          <w:sz w:val="24"/>
          <w:szCs w:val="24"/>
          <w:lang w:eastAsia="ko-KR"/>
        </w:rPr>
      </w:pPr>
    </w:p>
    <w:p w:rsidR="0071334F" w:rsidRDefault="0071334F" w:rsidP="0071334F">
      <w:pPr>
        <w:autoSpaceDE w:val="0"/>
        <w:autoSpaceDN w:val="0"/>
        <w:adjustRightInd w:val="0"/>
        <w:spacing w:after="0" w:line="480" w:lineRule="auto"/>
        <w:jc w:val="both"/>
        <w:rPr>
          <w:rFonts w:ascii="Times New Roman" w:hAnsi="Times New Roman"/>
          <w:sz w:val="24"/>
          <w:szCs w:val="24"/>
          <w:lang w:eastAsia="ko-KR"/>
        </w:rPr>
      </w:pPr>
    </w:p>
    <w:p w:rsidR="0071334F" w:rsidRDefault="0071334F" w:rsidP="0071334F">
      <w:pPr>
        <w:autoSpaceDE w:val="0"/>
        <w:autoSpaceDN w:val="0"/>
        <w:adjustRightInd w:val="0"/>
        <w:spacing w:after="0" w:line="480" w:lineRule="auto"/>
        <w:jc w:val="both"/>
        <w:rPr>
          <w:rFonts w:ascii="Times New Roman" w:hAnsi="Times New Roman"/>
          <w:sz w:val="24"/>
          <w:szCs w:val="24"/>
          <w:lang w:eastAsia="ko-KR"/>
        </w:rPr>
        <w:sectPr w:rsidR="0071334F" w:rsidSect="00AE2F62">
          <w:pgSz w:w="16838" w:h="11906" w:orient="landscape"/>
          <w:pgMar w:top="1440" w:right="1440" w:bottom="1440" w:left="1440" w:header="708" w:footer="708" w:gutter="0"/>
          <w:cols w:space="708"/>
          <w:docGrid w:linePitch="360"/>
        </w:sectPr>
      </w:pPr>
    </w:p>
    <w:p w:rsidR="00E26213" w:rsidRDefault="006D3268" w:rsidP="00480598">
      <w:pPr>
        <w:autoSpaceDE w:val="0"/>
        <w:autoSpaceDN w:val="0"/>
        <w:adjustRightInd w:val="0"/>
        <w:spacing w:after="0" w:line="480" w:lineRule="auto"/>
        <w:jc w:val="both"/>
        <w:rPr>
          <w:rFonts w:ascii="Times New Roman" w:hAnsi="Times New Roman"/>
          <w:b/>
          <w:sz w:val="24"/>
          <w:szCs w:val="24"/>
          <w:lang w:eastAsia="ko-KR"/>
        </w:rPr>
      </w:pPr>
      <w:r>
        <w:rPr>
          <w:rFonts w:ascii="Times New Roman" w:hAnsi="Times New Roman"/>
          <w:b/>
          <w:sz w:val="24"/>
          <w:szCs w:val="24"/>
          <w:lang w:eastAsia="ko-KR"/>
        </w:rPr>
        <w:lastRenderedPageBreak/>
        <w:t>Table 4</w:t>
      </w:r>
      <w:r w:rsidR="00480598" w:rsidRPr="00480598">
        <w:rPr>
          <w:rFonts w:ascii="Times New Roman" w:hAnsi="Times New Roman"/>
          <w:b/>
          <w:sz w:val="24"/>
          <w:szCs w:val="24"/>
          <w:lang w:eastAsia="ko-KR"/>
        </w:rPr>
        <w:t xml:space="preserve"> </w:t>
      </w:r>
    </w:p>
    <w:p w:rsidR="00480598" w:rsidRPr="00480598" w:rsidRDefault="00480598" w:rsidP="00480598">
      <w:pPr>
        <w:autoSpaceDE w:val="0"/>
        <w:autoSpaceDN w:val="0"/>
        <w:adjustRightInd w:val="0"/>
        <w:spacing w:after="0" w:line="480" w:lineRule="auto"/>
        <w:jc w:val="both"/>
        <w:rPr>
          <w:rFonts w:ascii="Times New Roman" w:hAnsi="Times New Roman"/>
          <w:b/>
          <w:sz w:val="24"/>
          <w:szCs w:val="24"/>
          <w:lang w:eastAsia="ko-KR"/>
        </w:rPr>
      </w:pPr>
      <w:r w:rsidRPr="00480598">
        <w:rPr>
          <w:rFonts w:ascii="Times New Roman" w:hAnsi="Times New Roman"/>
          <w:sz w:val="24"/>
          <w:szCs w:val="24"/>
          <w:lang w:eastAsia="ko-KR"/>
        </w:rPr>
        <w:t>HFO column adsorption model parameters and breakthrough adsorption capacities (filtration velocity 2.5 m/h)</w:t>
      </w:r>
    </w:p>
    <w:tbl>
      <w:tblPr>
        <w:tblStyle w:val="TableGrid1"/>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51"/>
        <w:gridCol w:w="992"/>
        <w:gridCol w:w="425"/>
        <w:gridCol w:w="993"/>
        <w:gridCol w:w="1134"/>
        <w:gridCol w:w="425"/>
        <w:gridCol w:w="992"/>
        <w:gridCol w:w="1134"/>
      </w:tblGrid>
      <w:tr w:rsidR="00480598" w:rsidRPr="00480598" w:rsidTr="005934F5">
        <w:tc>
          <w:tcPr>
            <w:tcW w:w="2376" w:type="dxa"/>
            <w:tcBorders>
              <w:top w:val="single" w:sz="4" w:space="0" w:color="auto"/>
              <w:bottom w:val="nil"/>
            </w:tcBorders>
          </w:tcPr>
          <w:p w:rsidR="00480598" w:rsidRPr="00480598" w:rsidRDefault="00480598" w:rsidP="00480598">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Models and parameters</w:t>
            </w:r>
          </w:p>
        </w:tc>
        <w:tc>
          <w:tcPr>
            <w:tcW w:w="1843" w:type="dxa"/>
            <w:gridSpan w:val="2"/>
            <w:tcBorders>
              <w:top w:val="single" w:sz="4" w:space="0" w:color="auto"/>
              <w:bottom w:val="nil"/>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val="en-US" w:eastAsia="ko-KR"/>
              </w:rPr>
            </w:pPr>
            <w:r w:rsidRPr="00480598">
              <w:rPr>
                <w:rFonts w:ascii="Times New Roman" w:eastAsiaTheme="minorEastAsia" w:hAnsi="Times New Roman"/>
                <w:sz w:val="24"/>
                <w:szCs w:val="24"/>
                <w:lang w:val="en-US" w:eastAsia="ko-KR"/>
              </w:rPr>
              <w:t>Bed height  (cm)</w:t>
            </w:r>
          </w:p>
        </w:tc>
        <w:tc>
          <w:tcPr>
            <w:tcW w:w="425" w:type="dxa"/>
            <w:tcBorders>
              <w:top w:val="single" w:sz="4" w:space="0" w:color="auto"/>
              <w:bottom w:val="nil"/>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val="en-US" w:eastAsia="ko-KR"/>
              </w:rPr>
            </w:pPr>
          </w:p>
        </w:tc>
        <w:tc>
          <w:tcPr>
            <w:tcW w:w="2127" w:type="dxa"/>
            <w:gridSpan w:val="2"/>
            <w:tcBorders>
              <w:top w:val="single" w:sz="4" w:space="0" w:color="auto"/>
              <w:bottom w:val="nil"/>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val="en-US" w:eastAsia="ko-KR"/>
              </w:rPr>
            </w:pPr>
            <w:r w:rsidRPr="00480598">
              <w:rPr>
                <w:rFonts w:ascii="Times New Roman" w:eastAsiaTheme="minorEastAsia" w:hAnsi="Times New Roman"/>
                <w:sz w:val="24"/>
                <w:szCs w:val="24"/>
                <w:lang w:val="en-US" w:eastAsia="ko-KR"/>
              </w:rPr>
              <w:t>pH</w:t>
            </w:r>
          </w:p>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425" w:type="dxa"/>
            <w:tcBorders>
              <w:top w:val="single" w:sz="4" w:space="0" w:color="auto"/>
              <w:bottom w:val="nil"/>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val="en-US" w:eastAsia="ko-KR"/>
              </w:rPr>
            </w:pPr>
          </w:p>
        </w:tc>
        <w:tc>
          <w:tcPr>
            <w:tcW w:w="2126" w:type="dxa"/>
            <w:gridSpan w:val="2"/>
            <w:tcBorders>
              <w:top w:val="single" w:sz="4" w:space="0" w:color="auto"/>
              <w:bottom w:val="nil"/>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val="en-US" w:eastAsia="ko-KR"/>
              </w:rPr>
            </w:pPr>
            <w:r w:rsidRPr="00480598">
              <w:rPr>
                <w:rFonts w:ascii="Times New Roman" w:eastAsiaTheme="minorEastAsia" w:hAnsi="Times New Roman"/>
                <w:sz w:val="24"/>
                <w:szCs w:val="24"/>
                <w:lang w:val="en-US" w:eastAsia="ko-KR"/>
              </w:rPr>
              <w:t>Influent F concentration, C</w:t>
            </w:r>
            <w:r w:rsidRPr="00480598">
              <w:rPr>
                <w:rFonts w:ascii="Times New Roman" w:eastAsiaTheme="minorEastAsia" w:hAnsi="Times New Roman"/>
                <w:sz w:val="24"/>
                <w:szCs w:val="24"/>
                <w:vertAlign w:val="subscript"/>
                <w:lang w:val="en-US" w:eastAsia="ko-KR"/>
              </w:rPr>
              <w:t xml:space="preserve">0 </w:t>
            </w:r>
            <w:r w:rsidRPr="00480598">
              <w:rPr>
                <w:rFonts w:ascii="Times New Roman" w:eastAsiaTheme="minorEastAsia" w:hAnsi="Times New Roman"/>
                <w:sz w:val="24"/>
                <w:szCs w:val="24"/>
                <w:lang w:val="en-US" w:eastAsia="ko-KR"/>
              </w:rPr>
              <w:t>(mg/L)</w:t>
            </w:r>
          </w:p>
        </w:tc>
      </w:tr>
      <w:tr w:rsidR="00480598" w:rsidRPr="00480598" w:rsidTr="005934F5">
        <w:tc>
          <w:tcPr>
            <w:tcW w:w="2376" w:type="dxa"/>
            <w:tcBorders>
              <w:top w:val="nil"/>
              <w:bottom w:val="nil"/>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1843" w:type="dxa"/>
            <w:gridSpan w:val="2"/>
            <w:tcBorders>
              <w:top w:val="nil"/>
              <w:bottom w:val="nil"/>
            </w:tcBorders>
          </w:tcPr>
          <w:p w:rsidR="00F218A7" w:rsidRDefault="00480598" w:rsidP="00F218A7">
            <w:pPr>
              <w:autoSpaceDE w:val="0"/>
              <w:autoSpaceDN w:val="0"/>
              <w:adjustRightInd w:val="0"/>
              <w:spacing w:line="480" w:lineRule="auto"/>
              <w:jc w:val="center"/>
              <w:rPr>
                <w:rFonts w:ascii="Times New Roman" w:eastAsiaTheme="minorEastAsia" w:hAnsi="Times New Roman"/>
                <w:sz w:val="24"/>
                <w:szCs w:val="24"/>
                <w:lang w:val="en-US" w:eastAsia="ko-KR"/>
              </w:rPr>
            </w:pPr>
            <w:r w:rsidRPr="00480598">
              <w:rPr>
                <w:rFonts w:ascii="Times New Roman" w:eastAsiaTheme="minorEastAsia" w:hAnsi="Times New Roman"/>
                <w:sz w:val="24"/>
                <w:szCs w:val="24"/>
                <w:lang w:val="en-US" w:eastAsia="ko-KR"/>
              </w:rPr>
              <w:t>(C</w:t>
            </w:r>
            <w:r w:rsidRPr="00480598">
              <w:rPr>
                <w:rFonts w:ascii="Times New Roman" w:eastAsiaTheme="minorEastAsia" w:hAnsi="Times New Roman"/>
                <w:sz w:val="24"/>
                <w:szCs w:val="24"/>
                <w:vertAlign w:val="subscript"/>
                <w:lang w:val="en-US" w:eastAsia="ko-KR"/>
              </w:rPr>
              <w:t xml:space="preserve">0 </w:t>
            </w:r>
            <w:r w:rsidRPr="00480598">
              <w:rPr>
                <w:rFonts w:ascii="Times New Roman" w:eastAsiaTheme="minorEastAsia" w:hAnsi="Times New Roman"/>
                <w:sz w:val="24"/>
                <w:szCs w:val="24"/>
                <w:lang w:val="en-US" w:eastAsia="ko-KR"/>
              </w:rPr>
              <w:t>10 mg/L,</w:t>
            </w:r>
          </w:p>
          <w:p w:rsidR="00F218A7" w:rsidRDefault="00F218A7" w:rsidP="00F218A7">
            <w:pPr>
              <w:autoSpaceDE w:val="0"/>
              <w:autoSpaceDN w:val="0"/>
              <w:adjustRightInd w:val="0"/>
              <w:spacing w:line="480" w:lineRule="auto"/>
              <w:jc w:val="center"/>
              <w:rPr>
                <w:rFonts w:ascii="Times New Roman" w:eastAsiaTheme="minorEastAsia" w:hAnsi="Times New Roman"/>
                <w:sz w:val="24"/>
                <w:szCs w:val="24"/>
                <w:lang w:val="en-US" w:eastAsia="ko-KR"/>
              </w:rPr>
            </w:pPr>
            <w:r>
              <w:rPr>
                <w:rFonts w:ascii="Times New Roman" w:eastAsiaTheme="minorEastAsia" w:hAnsi="Times New Roman"/>
                <w:sz w:val="24"/>
                <w:szCs w:val="24"/>
                <w:lang w:val="en-US" w:eastAsia="ko-KR"/>
              </w:rPr>
              <w:t xml:space="preserve">pH 7, </w:t>
            </w:r>
          </w:p>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val="en-US" w:eastAsia="ko-KR"/>
              </w:rPr>
            </w:pPr>
            <w:r w:rsidRPr="00480598">
              <w:rPr>
                <w:rFonts w:ascii="Times New Roman" w:eastAsiaTheme="minorEastAsia" w:hAnsi="Times New Roman"/>
                <w:sz w:val="24"/>
                <w:szCs w:val="24"/>
                <w:lang w:val="en-US" w:eastAsia="ko-KR"/>
              </w:rPr>
              <w:t>HFO 10%)</w:t>
            </w:r>
          </w:p>
        </w:tc>
        <w:tc>
          <w:tcPr>
            <w:tcW w:w="425" w:type="dxa"/>
            <w:tcBorders>
              <w:top w:val="nil"/>
              <w:bottom w:val="nil"/>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val="en-US" w:eastAsia="ko-KR"/>
              </w:rPr>
            </w:pPr>
          </w:p>
        </w:tc>
        <w:tc>
          <w:tcPr>
            <w:tcW w:w="2127" w:type="dxa"/>
            <w:gridSpan w:val="2"/>
            <w:tcBorders>
              <w:top w:val="nil"/>
              <w:bottom w:val="nil"/>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val="en-US" w:eastAsia="ko-KR"/>
              </w:rPr>
            </w:pPr>
            <w:r w:rsidRPr="00480598">
              <w:rPr>
                <w:rFonts w:ascii="Times New Roman" w:eastAsiaTheme="minorEastAsia" w:hAnsi="Times New Roman"/>
                <w:sz w:val="24"/>
                <w:szCs w:val="24"/>
                <w:lang w:val="en-US" w:eastAsia="ko-KR"/>
              </w:rPr>
              <w:t>(Bed height 24 cm, C</w:t>
            </w:r>
            <w:r w:rsidRPr="00480598">
              <w:rPr>
                <w:rFonts w:ascii="Times New Roman" w:eastAsiaTheme="minorEastAsia" w:hAnsi="Times New Roman"/>
                <w:sz w:val="24"/>
                <w:szCs w:val="24"/>
                <w:vertAlign w:val="subscript"/>
                <w:lang w:val="en-US" w:eastAsia="ko-KR"/>
              </w:rPr>
              <w:t xml:space="preserve">0 </w:t>
            </w:r>
            <w:r w:rsidRPr="00480598">
              <w:rPr>
                <w:rFonts w:ascii="Times New Roman" w:eastAsiaTheme="minorEastAsia" w:hAnsi="Times New Roman"/>
                <w:sz w:val="24"/>
                <w:szCs w:val="24"/>
                <w:lang w:val="en-US" w:eastAsia="ko-KR"/>
              </w:rPr>
              <w:t>10 mg/L,      HFO 20%)</w:t>
            </w:r>
          </w:p>
        </w:tc>
        <w:tc>
          <w:tcPr>
            <w:tcW w:w="425" w:type="dxa"/>
            <w:tcBorders>
              <w:top w:val="nil"/>
              <w:bottom w:val="nil"/>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val="en-US" w:eastAsia="ko-KR"/>
              </w:rPr>
            </w:pPr>
          </w:p>
        </w:tc>
        <w:tc>
          <w:tcPr>
            <w:tcW w:w="2126" w:type="dxa"/>
            <w:gridSpan w:val="2"/>
            <w:tcBorders>
              <w:top w:val="nil"/>
              <w:bottom w:val="nil"/>
            </w:tcBorders>
          </w:tcPr>
          <w:p w:rsidR="00480598" w:rsidRPr="00480598" w:rsidRDefault="008276C1" w:rsidP="00F218A7">
            <w:pPr>
              <w:autoSpaceDE w:val="0"/>
              <w:autoSpaceDN w:val="0"/>
              <w:adjustRightInd w:val="0"/>
              <w:spacing w:line="480" w:lineRule="auto"/>
              <w:jc w:val="center"/>
              <w:rPr>
                <w:rFonts w:ascii="Times New Roman" w:eastAsiaTheme="minorEastAsia" w:hAnsi="Times New Roman"/>
                <w:sz w:val="24"/>
                <w:szCs w:val="24"/>
                <w:lang w:val="en-US" w:eastAsia="ko-KR"/>
              </w:rPr>
            </w:pPr>
            <w:r>
              <w:rPr>
                <w:rFonts w:ascii="Times New Roman" w:eastAsiaTheme="minorEastAsia" w:hAnsi="Times New Roman"/>
                <w:sz w:val="24"/>
                <w:szCs w:val="24"/>
                <w:lang w:val="en-US" w:eastAsia="ko-KR"/>
              </w:rPr>
              <w:t xml:space="preserve">(Bed height </w:t>
            </w:r>
            <w:r w:rsidR="00480598" w:rsidRPr="00480598">
              <w:rPr>
                <w:rFonts w:ascii="Times New Roman" w:eastAsiaTheme="minorEastAsia" w:hAnsi="Times New Roman"/>
                <w:sz w:val="24"/>
                <w:szCs w:val="24"/>
                <w:lang w:val="en-US" w:eastAsia="ko-KR"/>
              </w:rPr>
              <w:t>24 cm, pH 5,</w:t>
            </w:r>
            <w:r w:rsidR="00F218A7">
              <w:rPr>
                <w:rFonts w:ascii="Times New Roman" w:eastAsiaTheme="minorEastAsia" w:hAnsi="Times New Roman"/>
                <w:sz w:val="24"/>
                <w:szCs w:val="24"/>
                <w:lang w:val="en-US" w:eastAsia="ko-KR"/>
              </w:rPr>
              <w:t xml:space="preserve">   </w:t>
            </w:r>
            <w:r w:rsidR="00480598" w:rsidRPr="00480598">
              <w:rPr>
                <w:rFonts w:ascii="Times New Roman" w:eastAsiaTheme="minorEastAsia" w:hAnsi="Times New Roman"/>
                <w:sz w:val="24"/>
                <w:szCs w:val="24"/>
                <w:lang w:val="en-US" w:eastAsia="ko-KR"/>
              </w:rPr>
              <w:t xml:space="preserve"> HFO 20%)</w:t>
            </w:r>
          </w:p>
        </w:tc>
      </w:tr>
      <w:tr w:rsidR="00480598" w:rsidRPr="00480598" w:rsidTr="005934F5">
        <w:tc>
          <w:tcPr>
            <w:tcW w:w="2376" w:type="dxa"/>
            <w:tcBorders>
              <w:top w:val="nil"/>
              <w:bottom w:val="nil"/>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1843" w:type="dxa"/>
            <w:gridSpan w:val="2"/>
            <w:tcBorders>
              <w:top w:val="nil"/>
              <w:bottom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val="en-US" w:eastAsia="ko-KR"/>
              </w:rPr>
            </w:pPr>
          </w:p>
        </w:tc>
        <w:tc>
          <w:tcPr>
            <w:tcW w:w="425" w:type="dxa"/>
            <w:tcBorders>
              <w:top w:val="nil"/>
              <w:bottom w:val="nil"/>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val="en-US" w:eastAsia="ko-KR"/>
              </w:rPr>
            </w:pPr>
          </w:p>
        </w:tc>
        <w:tc>
          <w:tcPr>
            <w:tcW w:w="2127" w:type="dxa"/>
            <w:gridSpan w:val="2"/>
            <w:tcBorders>
              <w:top w:val="nil"/>
              <w:bottom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val="en-US" w:eastAsia="ko-KR"/>
              </w:rPr>
            </w:pPr>
          </w:p>
        </w:tc>
        <w:tc>
          <w:tcPr>
            <w:tcW w:w="425" w:type="dxa"/>
            <w:tcBorders>
              <w:top w:val="nil"/>
              <w:bottom w:val="nil"/>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val="en-US" w:eastAsia="ko-KR"/>
              </w:rPr>
            </w:pPr>
          </w:p>
        </w:tc>
        <w:tc>
          <w:tcPr>
            <w:tcW w:w="2126" w:type="dxa"/>
            <w:gridSpan w:val="2"/>
            <w:tcBorders>
              <w:top w:val="nil"/>
              <w:bottom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val="en-US" w:eastAsia="ko-KR"/>
              </w:rPr>
            </w:pPr>
          </w:p>
        </w:tc>
      </w:tr>
      <w:tr w:rsidR="00480598" w:rsidRPr="00480598" w:rsidTr="005934F5">
        <w:tc>
          <w:tcPr>
            <w:tcW w:w="2376" w:type="dxa"/>
            <w:tcBorders>
              <w:top w:val="nil"/>
              <w:bottom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b/>
                <w:sz w:val="24"/>
                <w:szCs w:val="24"/>
                <w:lang w:eastAsia="ko-KR"/>
              </w:rPr>
            </w:pPr>
          </w:p>
        </w:tc>
        <w:tc>
          <w:tcPr>
            <w:tcW w:w="851" w:type="dxa"/>
            <w:tcBorders>
              <w:top w:val="single" w:sz="4" w:space="0" w:color="auto"/>
              <w:bottom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12</w:t>
            </w:r>
          </w:p>
        </w:tc>
        <w:tc>
          <w:tcPr>
            <w:tcW w:w="992" w:type="dxa"/>
            <w:tcBorders>
              <w:top w:val="single" w:sz="4" w:space="0" w:color="auto"/>
              <w:bottom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24</w:t>
            </w:r>
          </w:p>
        </w:tc>
        <w:tc>
          <w:tcPr>
            <w:tcW w:w="425" w:type="dxa"/>
            <w:tcBorders>
              <w:top w:val="nil"/>
              <w:bottom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3" w:type="dxa"/>
            <w:tcBorders>
              <w:top w:val="single" w:sz="4" w:space="0" w:color="auto"/>
              <w:bottom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5.0</w:t>
            </w:r>
          </w:p>
        </w:tc>
        <w:tc>
          <w:tcPr>
            <w:tcW w:w="1134" w:type="dxa"/>
            <w:tcBorders>
              <w:top w:val="single" w:sz="4" w:space="0" w:color="auto"/>
              <w:bottom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7.0</w:t>
            </w:r>
          </w:p>
        </w:tc>
        <w:tc>
          <w:tcPr>
            <w:tcW w:w="425" w:type="dxa"/>
            <w:tcBorders>
              <w:top w:val="nil"/>
              <w:bottom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2" w:type="dxa"/>
            <w:tcBorders>
              <w:top w:val="single" w:sz="4" w:space="0" w:color="auto"/>
              <w:bottom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10</w:t>
            </w:r>
          </w:p>
        </w:tc>
        <w:tc>
          <w:tcPr>
            <w:tcW w:w="1134" w:type="dxa"/>
            <w:tcBorders>
              <w:top w:val="single" w:sz="4" w:space="0" w:color="auto"/>
              <w:bottom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30</w:t>
            </w:r>
          </w:p>
        </w:tc>
      </w:tr>
      <w:tr w:rsidR="00480598" w:rsidRPr="00480598" w:rsidTr="005934F5">
        <w:tc>
          <w:tcPr>
            <w:tcW w:w="2376" w:type="dxa"/>
            <w:tcBorders>
              <w:top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851" w:type="dxa"/>
            <w:tcBorders>
              <w:top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992" w:type="dxa"/>
            <w:tcBorders>
              <w:top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425" w:type="dxa"/>
            <w:tcBorders>
              <w:top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3" w:type="dxa"/>
            <w:tcBorders>
              <w:top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1134" w:type="dxa"/>
            <w:tcBorders>
              <w:top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425" w:type="dxa"/>
            <w:tcBorders>
              <w:top w:val="single" w:sz="4" w:space="0" w:color="auto"/>
            </w:tcBorders>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2" w:type="dxa"/>
            <w:tcBorders>
              <w:top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1134" w:type="dxa"/>
            <w:tcBorders>
              <w:top w:val="single" w:sz="4" w:space="0" w:color="auto"/>
            </w:tcBorders>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r>
      <w:tr w:rsidR="00480598" w:rsidRPr="00480598" w:rsidTr="00DF7409">
        <w:tc>
          <w:tcPr>
            <w:tcW w:w="2376" w:type="dxa"/>
          </w:tcPr>
          <w:p w:rsidR="00480598" w:rsidRPr="00480598" w:rsidRDefault="00480598" w:rsidP="00480598">
            <w:pPr>
              <w:autoSpaceDE w:val="0"/>
              <w:autoSpaceDN w:val="0"/>
              <w:adjustRightInd w:val="0"/>
              <w:spacing w:line="480" w:lineRule="auto"/>
              <w:jc w:val="center"/>
              <w:rPr>
                <w:rFonts w:ascii="Times New Roman" w:eastAsiaTheme="minorEastAsia" w:hAnsi="Times New Roman"/>
                <w:sz w:val="24"/>
                <w:szCs w:val="24"/>
                <w:lang w:val="en-US" w:eastAsia="ko-KR"/>
              </w:rPr>
            </w:pPr>
            <w:r w:rsidRPr="00480598">
              <w:rPr>
                <w:rFonts w:ascii="Times New Roman" w:eastAsiaTheme="minorEastAsia" w:hAnsi="Times New Roman"/>
                <w:sz w:val="24"/>
                <w:szCs w:val="24"/>
                <w:lang w:val="en-US" w:eastAsia="ko-KR"/>
              </w:rPr>
              <w:t>Thomas Model</w:t>
            </w:r>
          </w:p>
        </w:tc>
        <w:tc>
          <w:tcPr>
            <w:tcW w:w="851"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992"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425" w:type="dxa"/>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3"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1134"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425" w:type="dxa"/>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2"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c>
          <w:tcPr>
            <w:tcW w:w="1134"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p>
        </w:tc>
      </w:tr>
      <w:tr w:rsidR="00480598" w:rsidRPr="00480598" w:rsidTr="00DF7409">
        <w:tc>
          <w:tcPr>
            <w:tcW w:w="2376" w:type="dxa"/>
          </w:tcPr>
          <w:p w:rsidR="00480598" w:rsidRPr="00480598" w:rsidRDefault="00480598" w:rsidP="00480598">
            <w:pPr>
              <w:autoSpaceDE w:val="0"/>
              <w:autoSpaceDN w:val="0"/>
              <w:adjustRightInd w:val="0"/>
              <w:spacing w:line="480" w:lineRule="auto"/>
              <w:jc w:val="center"/>
              <w:rPr>
                <w:rFonts w:ascii="Times New Roman" w:eastAsiaTheme="minorEastAsia" w:hAnsi="Times New Roman"/>
                <w:sz w:val="24"/>
                <w:szCs w:val="24"/>
                <w:lang w:val="en-US" w:eastAsia="ko-KR"/>
              </w:rPr>
            </w:pPr>
            <w:proofErr w:type="spellStart"/>
            <w:r w:rsidRPr="00480598">
              <w:rPr>
                <w:rFonts w:ascii="Times New Roman" w:eastAsiaTheme="minorEastAsia" w:hAnsi="Times New Roman"/>
                <w:sz w:val="24"/>
                <w:szCs w:val="24"/>
                <w:lang w:val="en-US" w:eastAsia="ko-KR"/>
              </w:rPr>
              <w:t>k</w:t>
            </w:r>
            <w:r w:rsidRPr="00480598">
              <w:rPr>
                <w:rFonts w:ascii="Times New Roman" w:eastAsiaTheme="minorEastAsia" w:hAnsi="Times New Roman"/>
                <w:sz w:val="24"/>
                <w:szCs w:val="24"/>
                <w:vertAlign w:val="subscript"/>
                <w:lang w:val="en-US" w:eastAsia="ko-KR"/>
              </w:rPr>
              <w:t>Th</w:t>
            </w:r>
            <w:proofErr w:type="spellEnd"/>
            <w:r w:rsidRPr="00480598">
              <w:rPr>
                <w:rFonts w:ascii="Times New Roman" w:eastAsiaTheme="minorEastAsia" w:hAnsi="Times New Roman"/>
                <w:sz w:val="24"/>
                <w:szCs w:val="24"/>
                <w:lang w:val="en-US" w:eastAsia="ko-KR"/>
              </w:rPr>
              <w:t xml:space="preserve"> (mL/min.mg)</w:t>
            </w:r>
          </w:p>
        </w:tc>
        <w:tc>
          <w:tcPr>
            <w:tcW w:w="851" w:type="dxa"/>
          </w:tcPr>
          <w:p w:rsidR="00480598" w:rsidRPr="00480598" w:rsidRDefault="005E7C00" w:rsidP="00F218A7">
            <w:pPr>
              <w:autoSpaceDE w:val="0"/>
              <w:autoSpaceDN w:val="0"/>
              <w:adjustRightInd w:val="0"/>
              <w:spacing w:line="480" w:lineRule="auto"/>
              <w:jc w:val="center"/>
              <w:rPr>
                <w:rFonts w:ascii="Times New Roman" w:eastAsiaTheme="minorEastAsia" w:hAnsi="Times New Roman"/>
                <w:sz w:val="24"/>
                <w:szCs w:val="24"/>
                <w:lang w:eastAsia="ko-KR"/>
              </w:rPr>
            </w:pPr>
            <w:r>
              <w:rPr>
                <w:rFonts w:ascii="Times New Roman" w:eastAsiaTheme="minorEastAsia" w:hAnsi="Times New Roman"/>
                <w:sz w:val="24"/>
                <w:szCs w:val="24"/>
                <w:lang w:eastAsia="ko-KR"/>
              </w:rPr>
              <w:t>16.99</w:t>
            </w:r>
          </w:p>
        </w:tc>
        <w:tc>
          <w:tcPr>
            <w:tcW w:w="992" w:type="dxa"/>
          </w:tcPr>
          <w:p w:rsidR="00480598" w:rsidRPr="00480598" w:rsidRDefault="005E7C00" w:rsidP="00F218A7">
            <w:pPr>
              <w:autoSpaceDE w:val="0"/>
              <w:autoSpaceDN w:val="0"/>
              <w:adjustRightInd w:val="0"/>
              <w:spacing w:line="480" w:lineRule="auto"/>
              <w:jc w:val="center"/>
              <w:rPr>
                <w:rFonts w:ascii="Times New Roman" w:eastAsiaTheme="minorEastAsia" w:hAnsi="Times New Roman"/>
                <w:sz w:val="24"/>
                <w:szCs w:val="24"/>
                <w:lang w:eastAsia="ko-KR"/>
              </w:rPr>
            </w:pPr>
            <w:r>
              <w:rPr>
                <w:rFonts w:ascii="Times New Roman" w:eastAsiaTheme="minorEastAsia" w:hAnsi="Times New Roman"/>
                <w:sz w:val="24"/>
                <w:szCs w:val="24"/>
                <w:lang w:eastAsia="ko-KR"/>
              </w:rPr>
              <w:t>9.69</w:t>
            </w:r>
          </w:p>
        </w:tc>
        <w:tc>
          <w:tcPr>
            <w:tcW w:w="425" w:type="dxa"/>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3"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1.38</w:t>
            </w:r>
          </w:p>
        </w:tc>
        <w:tc>
          <w:tcPr>
            <w:tcW w:w="1134"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3.38</w:t>
            </w:r>
          </w:p>
        </w:tc>
        <w:tc>
          <w:tcPr>
            <w:tcW w:w="425" w:type="dxa"/>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2"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1.38</w:t>
            </w:r>
          </w:p>
        </w:tc>
        <w:tc>
          <w:tcPr>
            <w:tcW w:w="1134"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0.37</w:t>
            </w:r>
          </w:p>
        </w:tc>
      </w:tr>
      <w:tr w:rsidR="00480598" w:rsidRPr="00480598" w:rsidTr="00DF7409">
        <w:tc>
          <w:tcPr>
            <w:tcW w:w="2376" w:type="dxa"/>
          </w:tcPr>
          <w:p w:rsidR="00480598" w:rsidRPr="00480598" w:rsidRDefault="00480598" w:rsidP="00480598">
            <w:pPr>
              <w:autoSpaceDE w:val="0"/>
              <w:autoSpaceDN w:val="0"/>
              <w:adjustRightInd w:val="0"/>
              <w:spacing w:line="480" w:lineRule="auto"/>
              <w:jc w:val="center"/>
              <w:rPr>
                <w:rFonts w:ascii="Times New Roman" w:eastAsiaTheme="minorEastAsia" w:hAnsi="Times New Roman"/>
                <w:sz w:val="24"/>
                <w:szCs w:val="24"/>
                <w:lang w:val="en-US" w:eastAsia="ko-KR"/>
              </w:rPr>
            </w:pPr>
            <w:proofErr w:type="spellStart"/>
            <w:r w:rsidRPr="00480598">
              <w:rPr>
                <w:rFonts w:ascii="Times New Roman" w:eastAsiaTheme="minorEastAsia" w:hAnsi="Times New Roman"/>
                <w:sz w:val="24"/>
                <w:szCs w:val="24"/>
                <w:lang w:val="en-US" w:eastAsia="ko-KR"/>
              </w:rPr>
              <w:t>q</w:t>
            </w:r>
            <w:r w:rsidRPr="00480598">
              <w:rPr>
                <w:rFonts w:ascii="Times New Roman" w:eastAsiaTheme="minorEastAsia" w:hAnsi="Times New Roman"/>
                <w:sz w:val="24"/>
                <w:szCs w:val="24"/>
                <w:vertAlign w:val="subscript"/>
                <w:lang w:val="en-US" w:eastAsia="ko-KR"/>
              </w:rPr>
              <w:t>o</w:t>
            </w:r>
            <w:proofErr w:type="spellEnd"/>
            <w:r w:rsidRPr="00480598">
              <w:rPr>
                <w:rFonts w:ascii="Times New Roman" w:eastAsiaTheme="minorEastAsia" w:hAnsi="Times New Roman"/>
                <w:sz w:val="24"/>
                <w:szCs w:val="24"/>
                <w:vertAlign w:val="subscript"/>
                <w:lang w:val="en-US" w:eastAsia="ko-KR"/>
              </w:rPr>
              <w:t xml:space="preserve"> </w:t>
            </w:r>
            <w:r w:rsidRPr="00480598">
              <w:rPr>
                <w:rFonts w:ascii="Times New Roman" w:eastAsiaTheme="minorEastAsia" w:hAnsi="Times New Roman"/>
                <w:sz w:val="24"/>
                <w:szCs w:val="24"/>
                <w:lang w:val="en-US" w:eastAsia="ko-KR"/>
              </w:rPr>
              <w:t>(mg/g HFO)</w:t>
            </w:r>
          </w:p>
        </w:tc>
        <w:tc>
          <w:tcPr>
            <w:tcW w:w="851" w:type="dxa"/>
          </w:tcPr>
          <w:p w:rsidR="00480598" w:rsidRPr="00480598" w:rsidRDefault="005E7C00" w:rsidP="00F218A7">
            <w:pPr>
              <w:autoSpaceDE w:val="0"/>
              <w:autoSpaceDN w:val="0"/>
              <w:adjustRightInd w:val="0"/>
              <w:spacing w:line="480" w:lineRule="auto"/>
              <w:jc w:val="center"/>
              <w:rPr>
                <w:rFonts w:ascii="Times New Roman" w:eastAsiaTheme="minorEastAsia" w:hAnsi="Times New Roman"/>
                <w:sz w:val="24"/>
                <w:szCs w:val="24"/>
                <w:lang w:eastAsia="ko-KR"/>
              </w:rPr>
            </w:pPr>
            <w:r>
              <w:rPr>
                <w:rFonts w:ascii="Times New Roman" w:eastAsiaTheme="minorEastAsia" w:hAnsi="Times New Roman"/>
                <w:sz w:val="24"/>
                <w:szCs w:val="24"/>
                <w:lang w:eastAsia="ko-KR"/>
              </w:rPr>
              <w:t>1.19</w:t>
            </w:r>
          </w:p>
        </w:tc>
        <w:tc>
          <w:tcPr>
            <w:tcW w:w="992"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1.1</w:t>
            </w:r>
            <w:r w:rsidR="000E3C8D">
              <w:rPr>
                <w:rFonts w:ascii="Times New Roman" w:eastAsiaTheme="minorEastAsia" w:hAnsi="Times New Roman"/>
                <w:sz w:val="24"/>
                <w:szCs w:val="24"/>
                <w:lang w:eastAsia="ko-KR"/>
              </w:rPr>
              <w:t>2</w:t>
            </w:r>
          </w:p>
        </w:tc>
        <w:tc>
          <w:tcPr>
            <w:tcW w:w="425" w:type="dxa"/>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3"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3.43</w:t>
            </w:r>
          </w:p>
        </w:tc>
        <w:tc>
          <w:tcPr>
            <w:tcW w:w="1134"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1.47</w:t>
            </w:r>
          </w:p>
        </w:tc>
        <w:tc>
          <w:tcPr>
            <w:tcW w:w="425" w:type="dxa"/>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2"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3.43</w:t>
            </w:r>
          </w:p>
        </w:tc>
        <w:tc>
          <w:tcPr>
            <w:tcW w:w="1134"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12.7</w:t>
            </w:r>
            <w:r w:rsidR="000E3C8D">
              <w:rPr>
                <w:rFonts w:ascii="Times New Roman" w:eastAsiaTheme="minorEastAsia" w:hAnsi="Times New Roman"/>
                <w:sz w:val="24"/>
                <w:szCs w:val="24"/>
                <w:lang w:eastAsia="ko-KR"/>
              </w:rPr>
              <w:t>0</w:t>
            </w:r>
          </w:p>
        </w:tc>
      </w:tr>
      <w:tr w:rsidR="00A059BB" w:rsidRPr="00480598" w:rsidTr="00DF7409">
        <w:tc>
          <w:tcPr>
            <w:tcW w:w="2376" w:type="dxa"/>
          </w:tcPr>
          <w:p w:rsidR="00A059BB" w:rsidRPr="00480598" w:rsidRDefault="00A059BB" w:rsidP="00480598">
            <w:pPr>
              <w:autoSpaceDE w:val="0"/>
              <w:autoSpaceDN w:val="0"/>
              <w:adjustRightInd w:val="0"/>
              <w:spacing w:line="480" w:lineRule="auto"/>
              <w:jc w:val="center"/>
              <w:rPr>
                <w:rFonts w:ascii="Times New Roman" w:hAnsi="Times New Roman"/>
                <w:sz w:val="24"/>
                <w:szCs w:val="24"/>
                <w:lang w:val="en-US" w:eastAsia="ko-KR"/>
              </w:rPr>
            </w:pPr>
            <w:r w:rsidRPr="00A059BB">
              <w:rPr>
                <w:rFonts w:ascii="Times New Roman" w:hAnsi="Times New Roman"/>
                <w:sz w:val="24"/>
                <w:szCs w:val="24"/>
                <w:lang w:val="en-US" w:eastAsia="ko-KR"/>
              </w:rPr>
              <w:t>R</w:t>
            </w:r>
            <w:r w:rsidRPr="00A059BB">
              <w:rPr>
                <w:rFonts w:ascii="Times New Roman" w:hAnsi="Times New Roman"/>
                <w:sz w:val="24"/>
                <w:szCs w:val="24"/>
                <w:vertAlign w:val="superscript"/>
                <w:lang w:val="en-US" w:eastAsia="ko-KR"/>
              </w:rPr>
              <w:t>2</w:t>
            </w:r>
          </w:p>
        </w:tc>
        <w:tc>
          <w:tcPr>
            <w:tcW w:w="851" w:type="dxa"/>
          </w:tcPr>
          <w:p w:rsidR="00A059BB" w:rsidRPr="00480598" w:rsidRDefault="005E7C00" w:rsidP="00F218A7">
            <w:pPr>
              <w:autoSpaceDE w:val="0"/>
              <w:autoSpaceDN w:val="0"/>
              <w:adjustRightInd w:val="0"/>
              <w:spacing w:line="480" w:lineRule="auto"/>
              <w:jc w:val="center"/>
              <w:rPr>
                <w:rFonts w:ascii="Times New Roman" w:hAnsi="Times New Roman"/>
                <w:sz w:val="24"/>
                <w:szCs w:val="24"/>
                <w:lang w:eastAsia="ko-KR"/>
              </w:rPr>
            </w:pPr>
            <w:r>
              <w:rPr>
                <w:rFonts w:ascii="Times New Roman" w:hAnsi="Times New Roman"/>
                <w:sz w:val="24"/>
                <w:szCs w:val="24"/>
                <w:lang w:eastAsia="ko-KR"/>
              </w:rPr>
              <w:t>0.981</w:t>
            </w:r>
          </w:p>
        </w:tc>
        <w:tc>
          <w:tcPr>
            <w:tcW w:w="992" w:type="dxa"/>
          </w:tcPr>
          <w:p w:rsidR="00A059BB" w:rsidRPr="00480598" w:rsidRDefault="00A059BB" w:rsidP="00F218A7">
            <w:pPr>
              <w:autoSpaceDE w:val="0"/>
              <w:autoSpaceDN w:val="0"/>
              <w:adjustRightInd w:val="0"/>
              <w:spacing w:line="480" w:lineRule="auto"/>
              <w:jc w:val="center"/>
              <w:rPr>
                <w:rFonts w:ascii="Times New Roman" w:hAnsi="Times New Roman"/>
                <w:sz w:val="24"/>
                <w:szCs w:val="24"/>
                <w:lang w:eastAsia="ko-KR"/>
              </w:rPr>
            </w:pPr>
            <w:r>
              <w:rPr>
                <w:rFonts w:ascii="Times New Roman" w:hAnsi="Times New Roman"/>
                <w:sz w:val="24"/>
                <w:szCs w:val="24"/>
                <w:lang w:eastAsia="ko-KR"/>
              </w:rPr>
              <w:t>0.83</w:t>
            </w:r>
            <w:r w:rsidR="005E7C00">
              <w:rPr>
                <w:rFonts w:ascii="Times New Roman" w:hAnsi="Times New Roman"/>
                <w:sz w:val="24"/>
                <w:szCs w:val="24"/>
                <w:lang w:eastAsia="ko-KR"/>
              </w:rPr>
              <w:t>4</w:t>
            </w:r>
          </w:p>
        </w:tc>
        <w:tc>
          <w:tcPr>
            <w:tcW w:w="425" w:type="dxa"/>
          </w:tcPr>
          <w:p w:rsidR="00A059BB" w:rsidRPr="00480598" w:rsidRDefault="00A059BB" w:rsidP="00480598">
            <w:pPr>
              <w:autoSpaceDE w:val="0"/>
              <w:autoSpaceDN w:val="0"/>
              <w:adjustRightInd w:val="0"/>
              <w:spacing w:line="480" w:lineRule="auto"/>
              <w:jc w:val="both"/>
              <w:rPr>
                <w:rFonts w:ascii="Times New Roman" w:hAnsi="Times New Roman"/>
                <w:sz w:val="24"/>
                <w:szCs w:val="24"/>
                <w:lang w:eastAsia="ko-KR"/>
              </w:rPr>
            </w:pPr>
          </w:p>
        </w:tc>
        <w:tc>
          <w:tcPr>
            <w:tcW w:w="993" w:type="dxa"/>
          </w:tcPr>
          <w:p w:rsidR="00A059BB" w:rsidRPr="00480598" w:rsidRDefault="00A059BB" w:rsidP="00F218A7">
            <w:pPr>
              <w:autoSpaceDE w:val="0"/>
              <w:autoSpaceDN w:val="0"/>
              <w:adjustRightInd w:val="0"/>
              <w:spacing w:line="480" w:lineRule="auto"/>
              <w:jc w:val="center"/>
              <w:rPr>
                <w:rFonts w:ascii="Times New Roman" w:hAnsi="Times New Roman"/>
                <w:sz w:val="24"/>
                <w:szCs w:val="24"/>
                <w:lang w:eastAsia="ko-KR"/>
              </w:rPr>
            </w:pPr>
            <w:r>
              <w:rPr>
                <w:rFonts w:ascii="Times New Roman" w:hAnsi="Times New Roman"/>
                <w:sz w:val="24"/>
                <w:szCs w:val="24"/>
                <w:lang w:eastAsia="ko-KR"/>
              </w:rPr>
              <w:t>0.9</w:t>
            </w:r>
            <w:r w:rsidR="005E7C00">
              <w:rPr>
                <w:rFonts w:ascii="Times New Roman" w:hAnsi="Times New Roman"/>
                <w:sz w:val="24"/>
                <w:szCs w:val="24"/>
                <w:lang w:eastAsia="ko-KR"/>
              </w:rPr>
              <w:t>4</w:t>
            </w:r>
            <w:r>
              <w:rPr>
                <w:rFonts w:ascii="Times New Roman" w:hAnsi="Times New Roman"/>
                <w:sz w:val="24"/>
                <w:szCs w:val="24"/>
                <w:lang w:eastAsia="ko-KR"/>
              </w:rPr>
              <w:t>5</w:t>
            </w:r>
          </w:p>
        </w:tc>
        <w:tc>
          <w:tcPr>
            <w:tcW w:w="1134" w:type="dxa"/>
          </w:tcPr>
          <w:p w:rsidR="00A059BB" w:rsidRPr="00480598" w:rsidRDefault="005E7C00" w:rsidP="00F218A7">
            <w:pPr>
              <w:autoSpaceDE w:val="0"/>
              <w:autoSpaceDN w:val="0"/>
              <w:adjustRightInd w:val="0"/>
              <w:spacing w:line="480" w:lineRule="auto"/>
              <w:jc w:val="center"/>
              <w:rPr>
                <w:rFonts w:ascii="Times New Roman" w:hAnsi="Times New Roman"/>
                <w:sz w:val="24"/>
                <w:szCs w:val="24"/>
                <w:lang w:eastAsia="ko-KR"/>
              </w:rPr>
            </w:pPr>
            <w:r>
              <w:rPr>
                <w:rFonts w:ascii="Times New Roman" w:hAnsi="Times New Roman"/>
                <w:sz w:val="24"/>
                <w:szCs w:val="24"/>
                <w:lang w:eastAsia="ko-KR"/>
              </w:rPr>
              <w:t>0.949</w:t>
            </w:r>
          </w:p>
        </w:tc>
        <w:tc>
          <w:tcPr>
            <w:tcW w:w="425" w:type="dxa"/>
          </w:tcPr>
          <w:p w:rsidR="00A059BB" w:rsidRPr="00480598" w:rsidRDefault="00A059BB" w:rsidP="00480598">
            <w:pPr>
              <w:autoSpaceDE w:val="0"/>
              <w:autoSpaceDN w:val="0"/>
              <w:adjustRightInd w:val="0"/>
              <w:spacing w:line="480" w:lineRule="auto"/>
              <w:jc w:val="both"/>
              <w:rPr>
                <w:rFonts w:ascii="Times New Roman" w:hAnsi="Times New Roman"/>
                <w:sz w:val="24"/>
                <w:szCs w:val="24"/>
                <w:lang w:eastAsia="ko-KR"/>
              </w:rPr>
            </w:pPr>
          </w:p>
        </w:tc>
        <w:tc>
          <w:tcPr>
            <w:tcW w:w="992" w:type="dxa"/>
          </w:tcPr>
          <w:p w:rsidR="00A059BB" w:rsidRPr="00480598" w:rsidRDefault="005E7C00" w:rsidP="00F218A7">
            <w:pPr>
              <w:autoSpaceDE w:val="0"/>
              <w:autoSpaceDN w:val="0"/>
              <w:adjustRightInd w:val="0"/>
              <w:spacing w:line="480" w:lineRule="auto"/>
              <w:jc w:val="center"/>
              <w:rPr>
                <w:rFonts w:ascii="Times New Roman" w:hAnsi="Times New Roman"/>
                <w:sz w:val="24"/>
                <w:szCs w:val="24"/>
                <w:lang w:eastAsia="ko-KR"/>
              </w:rPr>
            </w:pPr>
            <w:r>
              <w:rPr>
                <w:rFonts w:ascii="Times New Roman" w:hAnsi="Times New Roman"/>
                <w:sz w:val="24"/>
                <w:szCs w:val="24"/>
                <w:lang w:eastAsia="ko-KR"/>
              </w:rPr>
              <w:t>0.9</w:t>
            </w:r>
            <w:r w:rsidR="00FE597E">
              <w:rPr>
                <w:rFonts w:ascii="Times New Roman" w:hAnsi="Times New Roman"/>
                <w:sz w:val="24"/>
                <w:szCs w:val="24"/>
                <w:lang w:eastAsia="ko-KR"/>
              </w:rPr>
              <w:t>45</w:t>
            </w:r>
          </w:p>
        </w:tc>
        <w:tc>
          <w:tcPr>
            <w:tcW w:w="1134" w:type="dxa"/>
          </w:tcPr>
          <w:p w:rsidR="00A059BB" w:rsidRPr="00480598" w:rsidRDefault="00A059BB" w:rsidP="00F218A7">
            <w:pPr>
              <w:autoSpaceDE w:val="0"/>
              <w:autoSpaceDN w:val="0"/>
              <w:adjustRightInd w:val="0"/>
              <w:spacing w:line="480" w:lineRule="auto"/>
              <w:jc w:val="center"/>
              <w:rPr>
                <w:rFonts w:ascii="Times New Roman" w:hAnsi="Times New Roman"/>
                <w:sz w:val="24"/>
                <w:szCs w:val="24"/>
                <w:lang w:eastAsia="ko-KR"/>
              </w:rPr>
            </w:pPr>
            <w:r>
              <w:rPr>
                <w:rFonts w:ascii="Times New Roman" w:hAnsi="Times New Roman"/>
                <w:sz w:val="24"/>
                <w:szCs w:val="24"/>
                <w:lang w:eastAsia="ko-KR"/>
              </w:rPr>
              <w:t>0.79</w:t>
            </w:r>
            <w:r w:rsidR="005E7C00">
              <w:rPr>
                <w:rFonts w:ascii="Times New Roman" w:hAnsi="Times New Roman"/>
                <w:sz w:val="24"/>
                <w:szCs w:val="24"/>
                <w:lang w:eastAsia="ko-KR"/>
              </w:rPr>
              <w:t>3</w:t>
            </w:r>
          </w:p>
        </w:tc>
      </w:tr>
      <w:tr w:rsidR="000E3C8D" w:rsidRPr="00480598" w:rsidTr="00DF7409">
        <w:tc>
          <w:tcPr>
            <w:tcW w:w="2376" w:type="dxa"/>
          </w:tcPr>
          <w:p w:rsidR="000E3C8D" w:rsidRPr="00A059BB" w:rsidRDefault="000E3C8D" w:rsidP="00480598">
            <w:pPr>
              <w:autoSpaceDE w:val="0"/>
              <w:autoSpaceDN w:val="0"/>
              <w:adjustRightInd w:val="0"/>
              <w:spacing w:line="480" w:lineRule="auto"/>
              <w:jc w:val="center"/>
              <w:rPr>
                <w:rFonts w:ascii="Times New Roman" w:hAnsi="Times New Roman"/>
                <w:sz w:val="24"/>
                <w:szCs w:val="24"/>
                <w:lang w:val="en-US" w:eastAsia="ko-KR"/>
              </w:rPr>
            </w:pPr>
          </w:p>
        </w:tc>
        <w:tc>
          <w:tcPr>
            <w:tcW w:w="851" w:type="dxa"/>
          </w:tcPr>
          <w:p w:rsidR="000E3C8D" w:rsidRDefault="000E3C8D" w:rsidP="00F218A7">
            <w:pPr>
              <w:autoSpaceDE w:val="0"/>
              <w:autoSpaceDN w:val="0"/>
              <w:adjustRightInd w:val="0"/>
              <w:spacing w:line="480" w:lineRule="auto"/>
              <w:jc w:val="center"/>
              <w:rPr>
                <w:rFonts w:ascii="Times New Roman" w:hAnsi="Times New Roman"/>
                <w:sz w:val="24"/>
                <w:szCs w:val="24"/>
                <w:lang w:eastAsia="ko-KR"/>
              </w:rPr>
            </w:pPr>
          </w:p>
        </w:tc>
        <w:tc>
          <w:tcPr>
            <w:tcW w:w="992" w:type="dxa"/>
          </w:tcPr>
          <w:p w:rsidR="000E3C8D" w:rsidRDefault="000E3C8D" w:rsidP="00F218A7">
            <w:pPr>
              <w:autoSpaceDE w:val="0"/>
              <w:autoSpaceDN w:val="0"/>
              <w:adjustRightInd w:val="0"/>
              <w:spacing w:line="480" w:lineRule="auto"/>
              <w:jc w:val="center"/>
              <w:rPr>
                <w:rFonts w:ascii="Times New Roman" w:hAnsi="Times New Roman"/>
                <w:sz w:val="24"/>
                <w:szCs w:val="24"/>
                <w:lang w:eastAsia="ko-KR"/>
              </w:rPr>
            </w:pPr>
          </w:p>
        </w:tc>
        <w:tc>
          <w:tcPr>
            <w:tcW w:w="425" w:type="dxa"/>
          </w:tcPr>
          <w:p w:rsidR="000E3C8D" w:rsidRPr="00480598" w:rsidRDefault="000E3C8D" w:rsidP="00480598">
            <w:pPr>
              <w:autoSpaceDE w:val="0"/>
              <w:autoSpaceDN w:val="0"/>
              <w:adjustRightInd w:val="0"/>
              <w:spacing w:line="480" w:lineRule="auto"/>
              <w:jc w:val="both"/>
              <w:rPr>
                <w:rFonts w:ascii="Times New Roman" w:hAnsi="Times New Roman"/>
                <w:sz w:val="24"/>
                <w:szCs w:val="24"/>
                <w:lang w:eastAsia="ko-KR"/>
              </w:rPr>
            </w:pPr>
          </w:p>
        </w:tc>
        <w:tc>
          <w:tcPr>
            <w:tcW w:w="993" w:type="dxa"/>
          </w:tcPr>
          <w:p w:rsidR="000E3C8D" w:rsidRDefault="000E3C8D" w:rsidP="00F218A7">
            <w:pPr>
              <w:autoSpaceDE w:val="0"/>
              <w:autoSpaceDN w:val="0"/>
              <w:adjustRightInd w:val="0"/>
              <w:spacing w:line="480" w:lineRule="auto"/>
              <w:jc w:val="center"/>
              <w:rPr>
                <w:rFonts w:ascii="Times New Roman" w:hAnsi="Times New Roman"/>
                <w:sz w:val="24"/>
                <w:szCs w:val="24"/>
                <w:lang w:eastAsia="ko-KR"/>
              </w:rPr>
            </w:pPr>
          </w:p>
        </w:tc>
        <w:tc>
          <w:tcPr>
            <w:tcW w:w="1134" w:type="dxa"/>
          </w:tcPr>
          <w:p w:rsidR="000E3C8D" w:rsidRDefault="000E3C8D" w:rsidP="00F218A7">
            <w:pPr>
              <w:autoSpaceDE w:val="0"/>
              <w:autoSpaceDN w:val="0"/>
              <w:adjustRightInd w:val="0"/>
              <w:spacing w:line="480" w:lineRule="auto"/>
              <w:jc w:val="center"/>
              <w:rPr>
                <w:rFonts w:ascii="Times New Roman" w:hAnsi="Times New Roman"/>
                <w:sz w:val="24"/>
                <w:szCs w:val="24"/>
                <w:lang w:eastAsia="ko-KR"/>
              </w:rPr>
            </w:pPr>
          </w:p>
        </w:tc>
        <w:tc>
          <w:tcPr>
            <w:tcW w:w="425" w:type="dxa"/>
          </w:tcPr>
          <w:p w:rsidR="000E3C8D" w:rsidRPr="00480598" w:rsidRDefault="000E3C8D" w:rsidP="00480598">
            <w:pPr>
              <w:autoSpaceDE w:val="0"/>
              <w:autoSpaceDN w:val="0"/>
              <w:adjustRightInd w:val="0"/>
              <w:spacing w:line="480" w:lineRule="auto"/>
              <w:jc w:val="both"/>
              <w:rPr>
                <w:rFonts w:ascii="Times New Roman" w:hAnsi="Times New Roman"/>
                <w:sz w:val="24"/>
                <w:szCs w:val="24"/>
                <w:lang w:eastAsia="ko-KR"/>
              </w:rPr>
            </w:pPr>
          </w:p>
        </w:tc>
        <w:tc>
          <w:tcPr>
            <w:tcW w:w="992" w:type="dxa"/>
          </w:tcPr>
          <w:p w:rsidR="000E3C8D" w:rsidRDefault="000E3C8D" w:rsidP="00F218A7">
            <w:pPr>
              <w:autoSpaceDE w:val="0"/>
              <w:autoSpaceDN w:val="0"/>
              <w:adjustRightInd w:val="0"/>
              <w:spacing w:line="480" w:lineRule="auto"/>
              <w:jc w:val="center"/>
              <w:rPr>
                <w:rFonts w:ascii="Times New Roman" w:hAnsi="Times New Roman"/>
                <w:sz w:val="24"/>
                <w:szCs w:val="24"/>
                <w:lang w:eastAsia="ko-KR"/>
              </w:rPr>
            </w:pPr>
          </w:p>
        </w:tc>
        <w:tc>
          <w:tcPr>
            <w:tcW w:w="1134" w:type="dxa"/>
          </w:tcPr>
          <w:p w:rsidR="000E3C8D" w:rsidRDefault="000E3C8D" w:rsidP="00F218A7">
            <w:pPr>
              <w:autoSpaceDE w:val="0"/>
              <w:autoSpaceDN w:val="0"/>
              <w:adjustRightInd w:val="0"/>
              <w:spacing w:line="480" w:lineRule="auto"/>
              <w:jc w:val="center"/>
              <w:rPr>
                <w:rFonts w:ascii="Times New Roman" w:hAnsi="Times New Roman"/>
                <w:sz w:val="24"/>
                <w:szCs w:val="24"/>
                <w:lang w:eastAsia="ko-KR"/>
              </w:rPr>
            </w:pPr>
          </w:p>
        </w:tc>
      </w:tr>
      <w:tr w:rsidR="00480598" w:rsidRPr="002D1CC3" w:rsidTr="00DF7409">
        <w:tc>
          <w:tcPr>
            <w:tcW w:w="2376" w:type="dxa"/>
          </w:tcPr>
          <w:p w:rsidR="00480598" w:rsidRPr="002D1CC3" w:rsidRDefault="00A059BB" w:rsidP="00480598">
            <w:pPr>
              <w:autoSpaceDE w:val="0"/>
              <w:autoSpaceDN w:val="0"/>
              <w:adjustRightInd w:val="0"/>
              <w:spacing w:line="480" w:lineRule="auto"/>
              <w:jc w:val="center"/>
              <w:rPr>
                <w:rFonts w:ascii="Times New Roman" w:eastAsiaTheme="minorEastAsia" w:hAnsi="Times New Roman"/>
                <w:sz w:val="24"/>
                <w:szCs w:val="24"/>
                <w:highlight w:val="yellow"/>
                <w:lang w:val="en-US" w:eastAsia="ko-KR"/>
              </w:rPr>
            </w:pPr>
            <w:r w:rsidRPr="002D1CC3">
              <w:rPr>
                <w:rFonts w:ascii="Times New Roman" w:eastAsiaTheme="minorEastAsia" w:hAnsi="Times New Roman"/>
                <w:sz w:val="24"/>
                <w:szCs w:val="24"/>
                <w:highlight w:val="yellow"/>
                <w:lang w:val="en-US" w:eastAsia="ko-KR"/>
              </w:rPr>
              <w:t>ANN-Thomas Model</w:t>
            </w:r>
          </w:p>
        </w:tc>
        <w:tc>
          <w:tcPr>
            <w:tcW w:w="851" w:type="dxa"/>
          </w:tcPr>
          <w:p w:rsidR="00480598" w:rsidRPr="002D1CC3" w:rsidRDefault="00480598"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p>
        </w:tc>
        <w:tc>
          <w:tcPr>
            <w:tcW w:w="992" w:type="dxa"/>
          </w:tcPr>
          <w:p w:rsidR="00480598" w:rsidRPr="002D1CC3" w:rsidRDefault="00480598"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p>
        </w:tc>
        <w:tc>
          <w:tcPr>
            <w:tcW w:w="425" w:type="dxa"/>
          </w:tcPr>
          <w:p w:rsidR="00480598" w:rsidRPr="002D1CC3" w:rsidRDefault="00480598" w:rsidP="00480598">
            <w:pPr>
              <w:autoSpaceDE w:val="0"/>
              <w:autoSpaceDN w:val="0"/>
              <w:adjustRightInd w:val="0"/>
              <w:spacing w:line="480" w:lineRule="auto"/>
              <w:jc w:val="both"/>
              <w:rPr>
                <w:rFonts w:ascii="Times New Roman" w:eastAsiaTheme="minorEastAsia" w:hAnsi="Times New Roman"/>
                <w:sz w:val="24"/>
                <w:szCs w:val="24"/>
                <w:highlight w:val="yellow"/>
                <w:lang w:eastAsia="ko-KR"/>
              </w:rPr>
            </w:pPr>
          </w:p>
        </w:tc>
        <w:tc>
          <w:tcPr>
            <w:tcW w:w="993" w:type="dxa"/>
          </w:tcPr>
          <w:p w:rsidR="00480598" w:rsidRPr="002D1CC3" w:rsidRDefault="00480598"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p>
        </w:tc>
        <w:tc>
          <w:tcPr>
            <w:tcW w:w="1134" w:type="dxa"/>
          </w:tcPr>
          <w:p w:rsidR="00480598" w:rsidRPr="002D1CC3" w:rsidRDefault="00480598"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p>
        </w:tc>
        <w:tc>
          <w:tcPr>
            <w:tcW w:w="425" w:type="dxa"/>
          </w:tcPr>
          <w:p w:rsidR="00480598" w:rsidRPr="002D1CC3" w:rsidRDefault="00480598" w:rsidP="00480598">
            <w:pPr>
              <w:autoSpaceDE w:val="0"/>
              <w:autoSpaceDN w:val="0"/>
              <w:adjustRightInd w:val="0"/>
              <w:spacing w:line="480" w:lineRule="auto"/>
              <w:jc w:val="both"/>
              <w:rPr>
                <w:rFonts w:ascii="Times New Roman" w:eastAsiaTheme="minorEastAsia" w:hAnsi="Times New Roman"/>
                <w:sz w:val="24"/>
                <w:szCs w:val="24"/>
                <w:highlight w:val="yellow"/>
                <w:lang w:eastAsia="ko-KR"/>
              </w:rPr>
            </w:pPr>
          </w:p>
        </w:tc>
        <w:tc>
          <w:tcPr>
            <w:tcW w:w="992" w:type="dxa"/>
          </w:tcPr>
          <w:p w:rsidR="00480598" w:rsidRPr="002D1CC3" w:rsidRDefault="00480598"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p>
        </w:tc>
        <w:tc>
          <w:tcPr>
            <w:tcW w:w="1134" w:type="dxa"/>
          </w:tcPr>
          <w:p w:rsidR="00480598" w:rsidRPr="002D1CC3" w:rsidRDefault="00480598"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p>
        </w:tc>
      </w:tr>
      <w:tr w:rsidR="00480598" w:rsidRPr="002D1CC3" w:rsidTr="00DF7409">
        <w:tc>
          <w:tcPr>
            <w:tcW w:w="2376" w:type="dxa"/>
          </w:tcPr>
          <w:p w:rsidR="00480598" w:rsidRPr="002D1CC3" w:rsidRDefault="00A059BB" w:rsidP="00480598">
            <w:pPr>
              <w:autoSpaceDE w:val="0"/>
              <w:autoSpaceDN w:val="0"/>
              <w:adjustRightInd w:val="0"/>
              <w:spacing w:line="480" w:lineRule="auto"/>
              <w:jc w:val="center"/>
              <w:rPr>
                <w:rFonts w:ascii="Times New Roman" w:eastAsiaTheme="minorEastAsia" w:hAnsi="Times New Roman"/>
                <w:sz w:val="24"/>
                <w:szCs w:val="24"/>
                <w:highlight w:val="yellow"/>
                <w:lang w:val="en-US" w:eastAsia="ko-KR"/>
              </w:rPr>
            </w:pPr>
            <w:proofErr w:type="spellStart"/>
            <w:r w:rsidRPr="002D1CC3">
              <w:rPr>
                <w:rFonts w:ascii="Times New Roman" w:eastAsiaTheme="minorEastAsia" w:hAnsi="Times New Roman"/>
                <w:sz w:val="24"/>
                <w:szCs w:val="24"/>
                <w:highlight w:val="yellow"/>
                <w:lang w:val="en-US" w:eastAsia="ko-KR"/>
              </w:rPr>
              <w:t>k</w:t>
            </w:r>
            <w:r w:rsidRPr="002D1CC3">
              <w:rPr>
                <w:rFonts w:ascii="Times New Roman" w:eastAsiaTheme="minorEastAsia" w:hAnsi="Times New Roman"/>
                <w:sz w:val="24"/>
                <w:szCs w:val="24"/>
                <w:highlight w:val="yellow"/>
                <w:vertAlign w:val="subscript"/>
                <w:lang w:val="en-US" w:eastAsia="ko-KR"/>
              </w:rPr>
              <w:t>Th</w:t>
            </w:r>
            <w:proofErr w:type="spellEnd"/>
            <w:r w:rsidRPr="002D1CC3">
              <w:rPr>
                <w:rFonts w:ascii="Times New Roman" w:eastAsiaTheme="minorEastAsia" w:hAnsi="Times New Roman"/>
                <w:sz w:val="24"/>
                <w:szCs w:val="24"/>
                <w:highlight w:val="yellow"/>
                <w:lang w:val="en-US" w:eastAsia="ko-KR"/>
              </w:rPr>
              <w:t xml:space="preserve"> (mL/min.mg)</w:t>
            </w:r>
          </w:p>
        </w:tc>
        <w:tc>
          <w:tcPr>
            <w:tcW w:w="851" w:type="dxa"/>
          </w:tcPr>
          <w:p w:rsidR="00480598" w:rsidRPr="002D1CC3" w:rsidRDefault="00A059BB"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16.73</w:t>
            </w:r>
          </w:p>
        </w:tc>
        <w:tc>
          <w:tcPr>
            <w:tcW w:w="992" w:type="dxa"/>
          </w:tcPr>
          <w:p w:rsidR="00480598" w:rsidRPr="002D1CC3" w:rsidRDefault="00A059BB"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9.3</w:t>
            </w:r>
          </w:p>
        </w:tc>
        <w:tc>
          <w:tcPr>
            <w:tcW w:w="425" w:type="dxa"/>
          </w:tcPr>
          <w:p w:rsidR="00480598" w:rsidRPr="002D1CC3" w:rsidRDefault="00480598" w:rsidP="00480598">
            <w:pPr>
              <w:autoSpaceDE w:val="0"/>
              <w:autoSpaceDN w:val="0"/>
              <w:adjustRightInd w:val="0"/>
              <w:spacing w:line="480" w:lineRule="auto"/>
              <w:jc w:val="both"/>
              <w:rPr>
                <w:rFonts w:ascii="Times New Roman" w:eastAsiaTheme="minorEastAsia" w:hAnsi="Times New Roman"/>
                <w:sz w:val="24"/>
                <w:szCs w:val="24"/>
                <w:highlight w:val="yellow"/>
                <w:lang w:eastAsia="ko-KR"/>
              </w:rPr>
            </w:pPr>
          </w:p>
        </w:tc>
        <w:tc>
          <w:tcPr>
            <w:tcW w:w="993" w:type="dxa"/>
          </w:tcPr>
          <w:p w:rsidR="00480598" w:rsidRPr="002D1CC3" w:rsidRDefault="00A059BB"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1.28</w:t>
            </w:r>
          </w:p>
        </w:tc>
        <w:tc>
          <w:tcPr>
            <w:tcW w:w="1134" w:type="dxa"/>
          </w:tcPr>
          <w:p w:rsidR="00480598" w:rsidRPr="002D1CC3" w:rsidRDefault="00A059BB"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3.27</w:t>
            </w:r>
          </w:p>
        </w:tc>
        <w:tc>
          <w:tcPr>
            <w:tcW w:w="425" w:type="dxa"/>
          </w:tcPr>
          <w:p w:rsidR="00480598" w:rsidRPr="002D1CC3" w:rsidRDefault="00480598" w:rsidP="00480598">
            <w:pPr>
              <w:autoSpaceDE w:val="0"/>
              <w:autoSpaceDN w:val="0"/>
              <w:adjustRightInd w:val="0"/>
              <w:spacing w:line="480" w:lineRule="auto"/>
              <w:jc w:val="both"/>
              <w:rPr>
                <w:rFonts w:ascii="Times New Roman" w:eastAsiaTheme="minorEastAsia" w:hAnsi="Times New Roman"/>
                <w:sz w:val="24"/>
                <w:szCs w:val="24"/>
                <w:highlight w:val="yellow"/>
                <w:lang w:eastAsia="ko-KR"/>
              </w:rPr>
            </w:pPr>
          </w:p>
        </w:tc>
        <w:tc>
          <w:tcPr>
            <w:tcW w:w="992" w:type="dxa"/>
          </w:tcPr>
          <w:p w:rsidR="00480598" w:rsidRPr="002D1CC3" w:rsidRDefault="00A059BB"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1.28</w:t>
            </w:r>
          </w:p>
        </w:tc>
        <w:tc>
          <w:tcPr>
            <w:tcW w:w="1134" w:type="dxa"/>
          </w:tcPr>
          <w:p w:rsidR="00480598" w:rsidRPr="002D1CC3" w:rsidRDefault="00A059BB"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0.36</w:t>
            </w:r>
          </w:p>
        </w:tc>
      </w:tr>
      <w:tr w:rsidR="00480598" w:rsidRPr="002D1CC3" w:rsidTr="00DF7409">
        <w:tc>
          <w:tcPr>
            <w:tcW w:w="2376" w:type="dxa"/>
          </w:tcPr>
          <w:p w:rsidR="00480598" w:rsidRPr="002D1CC3" w:rsidRDefault="000E3C8D" w:rsidP="00480598">
            <w:pPr>
              <w:autoSpaceDE w:val="0"/>
              <w:autoSpaceDN w:val="0"/>
              <w:adjustRightInd w:val="0"/>
              <w:spacing w:line="480" w:lineRule="auto"/>
              <w:jc w:val="center"/>
              <w:rPr>
                <w:rFonts w:ascii="Times New Roman" w:eastAsiaTheme="minorEastAsia" w:hAnsi="Times New Roman"/>
                <w:sz w:val="24"/>
                <w:szCs w:val="24"/>
                <w:highlight w:val="yellow"/>
                <w:lang w:val="en-US" w:eastAsia="ko-KR"/>
              </w:rPr>
            </w:pPr>
            <w:proofErr w:type="spellStart"/>
            <w:r w:rsidRPr="002D1CC3">
              <w:rPr>
                <w:rFonts w:ascii="Times New Roman" w:eastAsiaTheme="minorEastAsia" w:hAnsi="Times New Roman"/>
                <w:sz w:val="24"/>
                <w:szCs w:val="24"/>
                <w:highlight w:val="yellow"/>
                <w:lang w:val="en-US" w:eastAsia="ko-KR"/>
              </w:rPr>
              <w:t>q</w:t>
            </w:r>
            <w:r w:rsidRPr="002D1CC3">
              <w:rPr>
                <w:rFonts w:ascii="Times New Roman" w:eastAsiaTheme="minorEastAsia" w:hAnsi="Times New Roman"/>
                <w:sz w:val="24"/>
                <w:szCs w:val="24"/>
                <w:highlight w:val="yellow"/>
                <w:vertAlign w:val="subscript"/>
                <w:lang w:val="en-US" w:eastAsia="ko-KR"/>
              </w:rPr>
              <w:t>o</w:t>
            </w:r>
            <w:proofErr w:type="spellEnd"/>
            <w:r w:rsidRPr="002D1CC3">
              <w:rPr>
                <w:rFonts w:ascii="Times New Roman" w:eastAsiaTheme="minorEastAsia" w:hAnsi="Times New Roman"/>
                <w:sz w:val="24"/>
                <w:szCs w:val="24"/>
                <w:highlight w:val="yellow"/>
                <w:vertAlign w:val="subscript"/>
                <w:lang w:val="en-US" w:eastAsia="ko-KR"/>
              </w:rPr>
              <w:t xml:space="preserve"> </w:t>
            </w:r>
            <w:r w:rsidRPr="002D1CC3">
              <w:rPr>
                <w:rFonts w:ascii="Times New Roman" w:eastAsiaTheme="minorEastAsia" w:hAnsi="Times New Roman"/>
                <w:sz w:val="24"/>
                <w:szCs w:val="24"/>
                <w:highlight w:val="yellow"/>
                <w:lang w:val="en-US" w:eastAsia="ko-KR"/>
              </w:rPr>
              <w:t>(mg/g HFO)</w:t>
            </w:r>
          </w:p>
        </w:tc>
        <w:tc>
          <w:tcPr>
            <w:tcW w:w="851" w:type="dxa"/>
          </w:tcPr>
          <w:p w:rsidR="00480598" w:rsidRPr="002D1CC3" w:rsidRDefault="000E3C8D" w:rsidP="000E3C8D">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1.18</w:t>
            </w:r>
          </w:p>
        </w:tc>
        <w:tc>
          <w:tcPr>
            <w:tcW w:w="992"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1.10</w:t>
            </w:r>
          </w:p>
        </w:tc>
        <w:tc>
          <w:tcPr>
            <w:tcW w:w="425" w:type="dxa"/>
          </w:tcPr>
          <w:p w:rsidR="00480598" w:rsidRPr="002D1CC3" w:rsidRDefault="00480598" w:rsidP="00480598">
            <w:pPr>
              <w:autoSpaceDE w:val="0"/>
              <w:autoSpaceDN w:val="0"/>
              <w:adjustRightInd w:val="0"/>
              <w:spacing w:line="480" w:lineRule="auto"/>
              <w:jc w:val="both"/>
              <w:rPr>
                <w:rFonts w:ascii="Times New Roman" w:eastAsiaTheme="minorEastAsia" w:hAnsi="Times New Roman"/>
                <w:sz w:val="24"/>
                <w:szCs w:val="24"/>
                <w:highlight w:val="yellow"/>
                <w:lang w:eastAsia="ko-KR"/>
              </w:rPr>
            </w:pPr>
          </w:p>
        </w:tc>
        <w:tc>
          <w:tcPr>
            <w:tcW w:w="993"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3.57</w:t>
            </w:r>
          </w:p>
        </w:tc>
        <w:tc>
          <w:tcPr>
            <w:tcW w:w="1134"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1.47</w:t>
            </w:r>
          </w:p>
        </w:tc>
        <w:tc>
          <w:tcPr>
            <w:tcW w:w="425" w:type="dxa"/>
          </w:tcPr>
          <w:p w:rsidR="00480598" w:rsidRPr="002D1CC3" w:rsidRDefault="00480598" w:rsidP="00480598">
            <w:pPr>
              <w:autoSpaceDE w:val="0"/>
              <w:autoSpaceDN w:val="0"/>
              <w:adjustRightInd w:val="0"/>
              <w:spacing w:line="480" w:lineRule="auto"/>
              <w:jc w:val="both"/>
              <w:rPr>
                <w:rFonts w:ascii="Times New Roman" w:eastAsiaTheme="minorEastAsia" w:hAnsi="Times New Roman"/>
                <w:sz w:val="24"/>
                <w:szCs w:val="24"/>
                <w:highlight w:val="yellow"/>
                <w:lang w:eastAsia="ko-KR"/>
              </w:rPr>
            </w:pPr>
          </w:p>
        </w:tc>
        <w:tc>
          <w:tcPr>
            <w:tcW w:w="992"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3.57</w:t>
            </w:r>
          </w:p>
        </w:tc>
        <w:tc>
          <w:tcPr>
            <w:tcW w:w="1134"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12.72</w:t>
            </w:r>
          </w:p>
        </w:tc>
      </w:tr>
      <w:tr w:rsidR="00480598" w:rsidRPr="002D1CC3" w:rsidTr="00DF7409">
        <w:tc>
          <w:tcPr>
            <w:tcW w:w="2376" w:type="dxa"/>
          </w:tcPr>
          <w:p w:rsidR="00480598" w:rsidRPr="002D1CC3" w:rsidRDefault="00480598" w:rsidP="00480598">
            <w:pPr>
              <w:autoSpaceDE w:val="0"/>
              <w:autoSpaceDN w:val="0"/>
              <w:adjustRightInd w:val="0"/>
              <w:spacing w:line="480" w:lineRule="auto"/>
              <w:jc w:val="center"/>
              <w:rPr>
                <w:rFonts w:ascii="Times New Roman" w:eastAsiaTheme="minorEastAsia" w:hAnsi="Times New Roman"/>
                <w:sz w:val="24"/>
                <w:szCs w:val="24"/>
                <w:highlight w:val="yellow"/>
                <w:lang w:val="en-US" w:eastAsia="ko-KR"/>
              </w:rPr>
            </w:pPr>
            <w:r w:rsidRPr="002D1CC3">
              <w:rPr>
                <w:rFonts w:ascii="Times New Roman" w:eastAsiaTheme="minorEastAsia" w:hAnsi="Times New Roman"/>
                <w:sz w:val="24"/>
                <w:szCs w:val="24"/>
                <w:highlight w:val="yellow"/>
                <w:lang w:val="en-US" w:eastAsia="ko-KR"/>
              </w:rPr>
              <w:t>R</w:t>
            </w:r>
            <w:r w:rsidRPr="002D1CC3">
              <w:rPr>
                <w:rFonts w:ascii="Times New Roman" w:eastAsiaTheme="minorEastAsia" w:hAnsi="Times New Roman"/>
                <w:sz w:val="24"/>
                <w:szCs w:val="24"/>
                <w:highlight w:val="yellow"/>
                <w:vertAlign w:val="superscript"/>
                <w:lang w:val="en-US" w:eastAsia="ko-KR"/>
              </w:rPr>
              <w:t>2</w:t>
            </w:r>
          </w:p>
        </w:tc>
        <w:tc>
          <w:tcPr>
            <w:tcW w:w="851"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0.99</w:t>
            </w:r>
            <w:r w:rsidR="005E7C00" w:rsidRPr="002D1CC3">
              <w:rPr>
                <w:rFonts w:ascii="Times New Roman" w:eastAsiaTheme="minorEastAsia" w:hAnsi="Times New Roman"/>
                <w:sz w:val="24"/>
                <w:szCs w:val="24"/>
                <w:highlight w:val="yellow"/>
                <w:lang w:eastAsia="ko-KR"/>
              </w:rPr>
              <w:t>9</w:t>
            </w:r>
          </w:p>
        </w:tc>
        <w:tc>
          <w:tcPr>
            <w:tcW w:w="992" w:type="dxa"/>
          </w:tcPr>
          <w:p w:rsidR="00480598" w:rsidRPr="002D1CC3" w:rsidRDefault="00480598"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0.</w:t>
            </w:r>
            <w:r w:rsidR="005E7C00" w:rsidRPr="002D1CC3">
              <w:rPr>
                <w:rFonts w:ascii="Times New Roman" w:eastAsiaTheme="minorEastAsia" w:hAnsi="Times New Roman"/>
                <w:sz w:val="24"/>
                <w:szCs w:val="24"/>
                <w:highlight w:val="yellow"/>
                <w:lang w:eastAsia="ko-KR"/>
              </w:rPr>
              <w:t>979</w:t>
            </w:r>
          </w:p>
        </w:tc>
        <w:tc>
          <w:tcPr>
            <w:tcW w:w="425" w:type="dxa"/>
          </w:tcPr>
          <w:p w:rsidR="00480598" w:rsidRPr="002D1CC3" w:rsidRDefault="00480598" w:rsidP="00480598">
            <w:pPr>
              <w:autoSpaceDE w:val="0"/>
              <w:autoSpaceDN w:val="0"/>
              <w:adjustRightInd w:val="0"/>
              <w:spacing w:line="480" w:lineRule="auto"/>
              <w:jc w:val="both"/>
              <w:rPr>
                <w:rFonts w:ascii="Times New Roman" w:eastAsiaTheme="minorEastAsia" w:hAnsi="Times New Roman"/>
                <w:sz w:val="24"/>
                <w:szCs w:val="24"/>
                <w:highlight w:val="yellow"/>
                <w:lang w:eastAsia="ko-KR"/>
              </w:rPr>
            </w:pPr>
          </w:p>
        </w:tc>
        <w:tc>
          <w:tcPr>
            <w:tcW w:w="993"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0.99</w:t>
            </w:r>
            <w:r w:rsidR="005E7C00" w:rsidRPr="002D1CC3">
              <w:rPr>
                <w:rFonts w:ascii="Times New Roman" w:eastAsiaTheme="minorEastAsia" w:hAnsi="Times New Roman"/>
                <w:sz w:val="24"/>
                <w:szCs w:val="24"/>
                <w:highlight w:val="yellow"/>
                <w:lang w:eastAsia="ko-KR"/>
              </w:rPr>
              <w:t>6</w:t>
            </w:r>
          </w:p>
        </w:tc>
        <w:tc>
          <w:tcPr>
            <w:tcW w:w="1134"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0.99</w:t>
            </w:r>
            <w:r w:rsidR="005E7C00" w:rsidRPr="002D1CC3">
              <w:rPr>
                <w:rFonts w:ascii="Times New Roman" w:eastAsiaTheme="minorEastAsia" w:hAnsi="Times New Roman"/>
                <w:sz w:val="24"/>
                <w:szCs w:val="24"/>
                <w:highlight w:val="yellow"/>
                <w:lang w:eastAsia="ko-KR"/>
              </w:rPr>
              <w:t>8</w:t>
            </w:r>
          </w:p>
        </w:tc>
        <w:tc>
          <w:tcPr>
            <w:tcW w:w="425" w:type="dxa"/>
          </w:tcPr>
          <w:p w:rsidR="00480598" w:rsidRPr="002D1CC3" w:rsidRDefault="00480598" w:rsidP="00480598">
            <w:pPr>
              <w:autoSpaceDE w:val="0"/>
              <w:autoSpaceDN w:val="0"/>
              <w:adjustRightInd w:val="0"/>
              <w:spacing w:line="480" w:lineRule="auto"/>
              <w:jc w:val="both"/>
              <w:rPr>
                <w:rFonts w:ascii="Times New Roman" w:eastAsiaTheme="minorEastAsia" w:hAnsi="Times New Roman"/>
                <w:sz w:val="24"/>
                <w:szCs w:val="24"/>
                <w:highlight w:val="yellow"/>
                <w:lang w:eastAsia="ko-KR"/>
              </w:rPr>
            </w:pPr>
          </w:p>
        </w:tc>
        <w:tc>
          <w:tcPr>
            <w:tcW w:w="992"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0.99</w:t>
            </w:r>
            <w:r w:rsidR="005E7C00" w:rsidRPr="002D1CC3">
              <w:rPr>
                <w:rFonts w:ascii="Times New Roman" w:eastAsiaTheme="minorEastAsia" w:hAnsi="Times New Roman"/>
                <w:sz w:val="24"/>
                <w:szCs w:val="24"/>
                <w:highlight w:val="yellow"/>
                <w:lang w:eastAsia="ko-KR"/>
              </w:rPr>
              <w:t>6</w:t>
            </w:r>
          </w:p>
        </w:tc>
        <w:tc>
          <w:tcPr>
            <w:tcW w:w="1134" w:type="dxa"/>
          </w:tcPr>
          <w:p w:rsidR="00480598" w:rsidRPr="002D1CC3" w:rsidRDefault="000E3C8D" w:rsidP="00F218A7">
            <w:pPr>
              <w:autoSpaceDE w:val="0"/>
              <w:autoSpaceDN w:val="0"/>
              <w:adjustRightInd w:val="0"/>
              <w:spacing w:line="480" w:lineRule="auto"/>
              <w:jc w:val="center"/>
              <w:rPr>
                <w:rFonts w:ascii="Times New Roman" w:eastAsiaTheme="minorEastAsia" w:hAnsi="Times New Roman"/>
                <w:sz w:val="24"/>
                <w:szCs w:val="24"/>
                <w:highlight w:val="yellow"/>
                <w:lang w:eastAsia="ko-KR"/>
              </w:rPr>
            </w:pPr>
            <w:r w:rsidRPr="002D1CC3">
              <w:rPr>
                <w:rFonts w:ascii="Times New Roman" w:eastAsiaTheme="minorEastAsia" w:hAnsi="Times New Roman"/>
                <w:sz w:val="24"/>
                <w:szCs w:val="24"/>
                <w:highlight w:val="yellow"/>
                <w:lang w:eastAsia="ko-KR"/>
              </w:rPr>
              <w:t>0.98</w:t>
            </w:r>
            <w:r w:rsidR="005E7C00" w:rsidRPr="002D1CC3">
              <w:rPr>
                <w:rFonts w:ascii="Times New Roman" w:eastAsiaTheme="minorEastAsia" w:hAnsi="Times New Roman"/>
                <w:sz w:val="24"/>
                <w:szCs w:val="24"/>
                <w:highlight w:val="yellow"/>
                <w:lang w:eastAsia="ko-KR"/>
              </w:rPr>
              <w:t>2</w:t>
            </w:r>
          </w:p>
        </w:tc>
      </w:tr>
      <w:tr w:rsidR="00F218A7" w:rsidRPr="002D1CC3" w:rsidTr="00DF7409">
        <w:tc>
          <w:tcPr>
            <w:tcW w:w="2376" w:type="dxa"/>
          </w:tcPr>
          <w:p w:rsidR="00F218A7" w:rsidRPr="002D1CC3" w:rsidRDefault="00F218A7" w:rsidP="00480598">
            <w:pPr>
              <w:autoSpaceDE w:val="0"/>
              <w:autoSpaceDN w:val="0"/>
              <w:adjustRightInd w:val="0"/>
              <w:spacing w:line="480" w:lineRule="auto"/>
              <w:jc w:val="center"/>
              <w:rPr>
                <w:rFonts w:ascii="Times New Roman" w:hAnsi="Times New Roman"/>
                <w:sz w:val="24"/>
                <w:szCs w:val="24"/>
                <w:highlight w:val="yellow"/>
                <w:lang w:val="en-US" w:eastAsia="ko-KR"/>
              </w:rPr>
            </w:pPr>
          </w:p>
        </w:tc>
        <w:tc>
          <w:tcPr>
            <w:tcW w:w="851" w:type="dxa"/>
          </w:tcPr>
          <w:p w:rsidR="00F218A7" w:rsidRPr="002D1CC3" w:rsidRDefault="00F218A7" w:rsidP="00F218A7">
            <w:pPr>
              <w:autoSpaceDE w:val="0"/>
              <w:autoSpaceDN w:val="0"/>
              <w:adjustRightInd w:val="0"/>
              <w:spacing w:line="480" w:lineRule="auto"/>
              <w:jc w:val="center"/>
              <w:rPr>
                <w:rFonts w:ascii="Times New Roman" w:hAnsi="Times New Roman"/>
                <w:sz w:val="24"/>
                <w:szCs w:val="24"/>
                <w:highlight w:val="yellow"/>
                <w:lang w:eastAsia="ko-KR"/>
              </w:rPr>
            </w:pPr>
          </w:p>
        </w:tc>
        <w:tc>
          <w:tcPr>
            <w:tcW w:w="992" w:type="dxa"/>
          </w:tcPr>
          <w:p w:rsidR="00F218A7" w:rsidRPr="002D1CC3" w:rsidRDefault="00F218A7" w:rsidP="00F218A7">
            <w:pPr>
              <w:autoSpaceDE w:val="0"/>
              <w:autoSpaceDN w:val="0"/>
              <w:adjustRightInd w:val="0"/>
              <w:spacing w:line="480" w:lineRule="auto"/>
              <w:jc w:val="center"/>
              <w:rPr>
                <w:rFonts w:ascii="Times New Roman" w:hAnsi="Times New Roman"/>
                <w:sz w:val="24"/>
                <w:szCs w:val="24"/>
                <w:highlight w:val="yellow"/>
                <w:lang w:eastAsia="ko-KR"/>
              </w:rPr>
            </w:pPr>
          </w:p>
        </w:tc>
        <w:tc>
          <w:tcPr>
            <w:tcW w:w="425" w:type="dxa"/>
          </w:tcPr>
          <w:p w:rsidR="00F218A7" w:rsidRPr="002D1CC3" w:rsidRDefault="00F218A7" w:rsidP="00480598">
            <w:pPr>
              <w:autoSpaceDE w:val="0"/>
              <w:autoSpaceDN w:val="0"/>
              <w:adjustRightInd w:val="0"/>
              <w:spacing w:line="480" w:lineRule="auto"/>
              <w:jc w:val="both"/>
              <w:rPr>
                <w:rFonts w:ascii="Times New Roman" w:hAnsi="Times New Roman"/>
                <w:sz w:val="24"/>
                <w:szCs w:val="24"/>
                <w:highlight w:val="yellow"/>
                <w:lang w:eastAsia="ko-KR"/>
              </w:rPr>
            </w:pPr>
          </w:p>
        </w:tc>
        <w:tc>
          <w:tcPr>
            <w:tcW w:w="993" w:type="dxa"/>
          </w:tcPr>
          <w:p w:rsidR="00F218A7" w:rsidRPr="002D1CC3" w:rsidRDefault="00F218A7" w:rsidP="00F218A7">
            <w:pPr>
              <w:autoSpaceDE w:val="0"/>
              <w:autoSpaceDN w:val="0"/>
              <w:adjustRightInd w:val="0"/>
              <w:spacing w:line="480" w:lineRule="auto"/>
              <w:jc w:val="center"/>
              <w:rPr>
                <w:rFonts w:ascii="Times New Roman" w:hAnsi="Times New Roman"/>
                <w:sz w:val="24"/>
                <w:szCs w:val="24"/>
                <w:highlight w:val="yellow"/>
                <w:lang w:eastAsia="ko-KR"/>
              </w:rPr>
            </w:pPr>
          </w:p>
        </w:tc>
        <w:tc>
          <w:tcPr>
            <w:tcW w:w="1134" w:type="dxa"/>
          </w:tcPr>
          <w:p w:rsidR="00F218A7" w:rsidRPr="002D1CC3" w:rsidRDefault="00F218A7" w:rsidP="00F218A7">
            <w:pPr>
              <w:autoSpaceDE w:val="0"/>
              <w:autoSpaceDN w:val="0"/>
              <w:adjustRightInd w:val="0"/>
              <w:spacing w:line="480" w:lineRule="auto"/>
              <w:jc w:val="center"/>
              <w:rPr>
                <w:rFonts w:ascii="Times New Roman" w:hAnsi="Times New Roman"/>
                <w:sz w:val="24"/>
                <w:szCs w:val="24"/>
                <w:highlight w:val="yellow"/>
                <w:lang w:eastAsia="ko-KR"/>
              </w:rPr>
            </w:pPr>
          </w:p>
        </w:tc>
        <w:tc>
          <w:tcPr>
            <w:tcW w:w="425" w:type="dxa"/>
          </w:tcPr>
          <w:p w:rsidR="00F218A7" w:rsidRPr="002D1CC3" w:rsidRDefault="00F218A7" w:rsidP="00480598">
            <w:pPr>
              <w:autoSpaceDE w:val="0"/>
              <w:autoSpaceDN w:val="0"/>
              <w:adjustRightInd w:val="0"/>
              <w:spacing w:line="480" w:lineRule="auto"/>
              <w:jc w:val="both"/>
              <w:rPr>
                <w:rFonts w:ascii="Times New Roman" w:hAnsi="Times New Roman"/>
                <w:sz w:val="24"/>
                <w:szCs w:val="24"/>
                <w:highlight w:val="yellow"/>
                <w:lang w:eastAsia="ko-KR"/>
              </w:rPr>
            </w:pPr>
          </w:p>
        </w:tc>
        <w:tc>
          <w:tcPr>
            <w:tcW w:w="992" w:type="dxa"/>
          </w:tcPr>
          <w:p w:rsidR="00F218A7" w:rsidRPr="002D1CC3" w:rsidRDefault="00F218A7" w:rsidP="00F218A7">
            <w:pPr>
              <w:autoSpaceDE w:val="0"/>
              <w:autoSpaceDN w:val="0"/>
              <w:adjustRightInd w:val="0"/>
              <w:spacing w:line="480" w:lineRule="auto"/>
              <w:jc w:val="center"/>
              <w:rPr>
                <w:rFonts w:ascii="Times New Roman" w:hAnsi="Times New Roman"/>
                <w:sz w:val="24"/>
                <w:szCs w:val="24"/>
                <w:highlight w:val="yellow"/>
                <w:lang w:eastAsia="ko-KR"/>
              </w:rPr>
            </w:pPr>
          </w:p>
        </w:tc>
        <w:tc>
          <w:tcPr>
            <w:tcW w:w="1134" w:type="dxa"/>
          </w:tcPr>
          <w:p w:rsidR="00F218A7" w:rsidRPr="002D1CC3" w:rsidRDefault="00F218A7" w:rsidP="00F218A7">
            <w:pPr>
              <w:autoSpaceDE w:val="0"/>
              <w:autoSpaceDN w:val="0"/>
              <w:adjustRightInd w:val="0"/>
              <w:spacing w:line="480" w:lineRule="auto"/>
              <w:jc w:val="center"/>
              <w:rPr>
                <w:rFonts w:ascii="Times New Roman" w:hAnsi="Times New Roman"/>
                <w:sz w:val="24"/>
                <w:szCs w:val="24"/>
                <w:highlight w:val="yellow"/>
                <w:lang w:eastAsia="ko-KR"/>
              </w:rPr>
            </w:pPr>
          </w:p>
        </w:tc>
      </w:tr>
      <w:tr w:rsidR="00480598" w:rsidRPr="00480598" w:rsidTr="00DF7409">
        <w:tc>
          <w:tcPr>
            <w:tcW w:w="2376" w:type="dxa"/>
          </w:tcPr>
          <w:p w:rsidR="00480598" w:rsidRPr="00480598" w:rsidRDefault="00480598" w:rsidP="000E3C8D">
            <w:pPr>
              <w:autoSpaceDE w:val="0"/>
              <w:autoSpaceDN w:val="0"/>
              <w:adjustRightInd w:val="0"/>
              <w:spacing w:line="360" w:lineRule="auto"/>
              <w:jc w:val="center"/>
              <w:rPr>
                <w:rFonts w:ascii="Times New Roman" w:eastAsiaTheme="minorEastAsia" w:hAnsi="Times New Roman"/>
                <w:sz w:val="24"/>
                <w:szCs w:val="24"/>
                <w:lang w:val="en-US" w:eastAsia="ko-KR"/>
              </w:rPr>
            </w:pPr>
            <w:r w:rsidRPr="00480598">
              <w:rPr>
                <w:rFonts w:ascii="Times New Roman" w:eastAsiaTheme="minorEastAsia" w:hAnsi="Times New Roman"/>
                <w:sz w:val="24"/>
                <w:szCs w:val="24"/>
                <w:lang w:val="en-US" w:eastAsia="ko-KR"/>
              </w:rPr>
              <w:t xml:space="preserve">Breakthrough adsorption capacity, </w:t>
            </w:r>
            <w:proofErr w:type="spellStart"/>
            <w:r w:rsidRPr="00480598">
              <w:rPr>
                <w:rFonts w:ascii="Times New Roman" w:eastAsiaTheme="minorEastAsia" w:hAnsi="Times New Roman"/>
                <w:sz w:val="24"/>
                <w:szCs w:val="24"/>
                <w:lang w:val="en-US" w:eastAsia="ko-KR"/>
              </w:rPr>
              <w:t>q</w:t>
            </w:r>
            <w:r w:rsidRPr="00480598">
              <w:rPr>
                <w:rFonts w:ascii="Times New Roman" w:eastAsiaTheme="minorEastAsia" w:hAnsi="Times New Roman"/>
                <w:sz w:val="24"/>
                <w:szCs w:val="24"/>
                <w:vertAlign w:val="subscript"/>
                <w:lang w:val="en-US" w:eastAsia="ko-KR"/>
              </w:rPr>
              <w:t>e</w:t>
            </w:r>
            <w:proofErr w:type="spellEnd"/>
            <w:r w:rsidRPr="00480598">
              <w:rPr>
                <w:rFonts w:ascii="Times New Roman" w:eastAsiaTheme="minorEastAsia" w:hAnsi="Times New Roman"/>
                <w:sz w:val="24"/>
                <w:szCs w:val="24"/>
                <w:vertAlign w:val="subscript"/>
                <w:lang w:val="en-US" w:eastAsia="ko-KR"/>
              </w:rPr>
              <w:t xml:space="preserve"> </w:t>
            </w:r>
            <w:r w:rsidRPr="00480598">
              <w:rPr>
                <w:rFonts w:ascii="Times New Roman" w:eastAsiaTheme="minorEastAsia" w:hAnsi="Times New Roman"/>
                <w:sz w:val="24"/>
                <w:szCs w:val="24"/>
                <w:lang w:val="en-US" w:eastAsia="ko-KR"/>
              </w:rPr>
              <w:t>(mg/g HFO)</w:t>
            </w:r>
          </w:p>
        </w:tc>
        <w:tc>
          <w:tcPr>
            <w:tcW w:w="851"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1.01</w:t>
            </w:r>
          </w:p>
        </w:tc>
        <w:tc>
          <w:tcPr>
            <w:tcW w:w="992"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0.90</w:t>
            </w:r>
          </w:p>
        </w:tc>
        <w:tc>
          <w:tcPr>
            <w:tcW w:w="425" w:type="dxa"/>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3"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2.12</w:t>
            </w:r>
          </w:p>
        </w:tc>
        <w:tc>
          <w:tcPr>
            <w:tcW w:w="1134"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1.28</w:t>
            </w:r>
          </w:p>
        </w:tc>
        <w:tc>
          <w:tcPr>
            <w:tcW w:w="425" w:type="dxa"/>
          </w:tcPr>
          <w:p w:rsidR="00480598" w:rsidRPr="00480598" w:rsidRDefault="00480598" w:rsidP="00480598">
            <w:pPr>
              <w:autoSpaceDE w:val="0"/>
              <w:autoSpaceDN w:val="0"/>
              <w:adjustRightInd w:val="0"/>
              <w:spacing w:line="480" w:lineRule="auto"/>
              <w:jc w:val="both"/>
              <w:rPr>
                <w:rFonts w:ascii="Times New Roman" w:eastAsiaTheme="minorEastAsia" w:hAnsi="Times New Roman"/>
                <w:sz w:val="24"/>
                <w:szCs w:val="24"/>
                <w:lang w:eastAsia="ko-KR"/>
              </w:rPr>
            </w:pPr>
          </w:p>
        </w:tc>
        <w:tc>
          <w:tcPr>
            <w:tcW w:w="992"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2.12</w:t>
            </w:r>
          </w:p>
        </w:tc>
        <w:tc>
          <w:tcPr>
            <w:tcW w:w="1134" w:type="dxa"/>
          </w:tcPr>
          <w:p w:rsidR="00480598" w:rsidRPr="00480598" w:rsidRDefault="00480598" w:rsidP="00F218A7">
            <w:pPr>
              <w:autoSpaceDE w:val="0"/>
              <w:autoSpaceDN w:val="0"/>
              <w:adjustRightInd w:val="0"/>
              <w:spacing w:line="480" w:lineRule="auto"/>
              <w:jc w:val="center"/>
              <w:rPr>
                <w:rFonts w:ascii="Times New Roman" w:eastAsiaTheme="minorEastAsia" w:hAnsi="Times New Roman"/>
                <w:sz w:val="24"/>
                <w:szCs w:val="24"/>
                <w:lang w:eastAsia="ko-KR"/>
              </w:rPr>
            </w:pPr>
            <w:r w:rsidRPr="00480598">
              <w:rPr>
                <w:rFonts w:ascii="Times New Roman" w:eastAsiaTheme="minorEastAsia" w:hAnsi="Times New Roman"/>
                <w:sz w:val="24"/>
                <w:szCs w:val="24"/>
                <w:lang w:eastAsia="ko-KR"/>
              </w:rPr>
              <w:t>7.06</w:t>
            </w:r>
          </w:p>
        </w:tc>
      </w:tr>
    </w:tbl>
    <w:p w:rsidR="005E7ABB" w:rsidRDefault="005E7ABB" w:rsidP="008276C1">
      <w:pPr>
        <w:autoSpaceDE w:val="0"/>
        <w:autoSpaceDN w:val="0"/>
        <w:adjustRightInd w:val="0"/>
        <w:spacing w:after="0" w:line="480" w:lineRule="auto"/>
        <w:jc w:val="both"/>
        <w:rPr>
          <w:rFonts w:ascii="Times New Roman" w:hAnsi="Times New Roman"/>
          <w:b/>
          <w:bCs/>
          <w:sz w:val="24"/>
          <w:szCs w:val="24"/>
          <w:lang w:eastAsia="ko-KR"/>
        </w:rPr>
      </w:pPr>
    </w:p>
    <w:p w:rsidR="008276C1" w:rsidRDefault="008276C1" w:rsidP="008276C1">
      <w:pPr>
        <w:autoSpaceDE w:val="0"/>
        <w:autoSpaceDN w:val="0"/>
        <w:adjustRightInd w:val="0"/>
        <w:spacing w:after="0" w:line="480" w:lineRule="auto"/>
        <w:jc w:val="both"/>
        <w:rPr>
          <w:rFonts w:ascii="Times New Roman" w:hAnsi="Times New Roman"/>
          <w:b/>
          <w:bCs/>
          <w:sz w:val="24"/>
          <w:szCs w:val="24"/>
          <w:lang w:eastAsia="ko-KR"/>
        </w:rPr>
      </w:pPr>
      <w:r w:rsidRPr="008276C1">
        <w:rPr>
          <w:rFonts w:ascii="Times New Roman" w:hAnsi="Times New Roman"/>
          <w:b/>
          <w:bCs/>
          <w:sz w:val="24"/>
          <w:szCs w:val="24"/>
          <w:lang w:eastAsia="ko-KR"/>
        </w:rPr>
        <w:lastRenderedPageBreak/>
        <w:t>Figure captions</w:t>
      </w:r>
    </w:p>
    <w:p w:rsidR="005E7ABB" w:rsidRPr="008276C1" w:rsidRDefault="005E7ABB" w:rsidP="008276C1">
      <w:pPr>
        <w:autoSpaceDE w:val="0"/>
        <w:autoSpaceDN w:val="0"/>
        <w:adjustRightInd w:val="0"/>
        <w:spacing w:after="0" w:line="480" w:lineRule="auto"/>
        <w:jc w:val="both"/>
        <w:rPr>
          <w:rFonts w:ascii="Times New Roman" w:hAnsi="Times New Roman"/>
          <w:b/>
          <w:bCs/>
          <w:sz w:val="24"/>
          <w:szCs w:val="24"/>
          <w:lang w:eastAsia="ko-KR"/>
        </w:rPr>
      </w:pPr>
    </w:p>
    <w:p w:rsidR="00593486" w:rsidRPr="005B5E4C" w:rsidRDefault="00593486" w:rsidP="00593486">
      <w:pPr>
        <w:autoSpaceDE w:val="0"/>
        <w:autoSpaceDN w:val="0"/>
        <w:adjustRightInd w:val="0"/>
        <w:spacing w:after="0" w:line="480" w:lineRule="auto"/>
        <w:jc w:val="both"/>
        <w:rPr>
          <w:rFonts w:ascii="Times New Roman" w:hAnsi="Times New Roman"/>
          <w:bCs/>
          <w:sz w:val="24"/>
          <w:szCs w:val="24"/>
          <w:highlight w:val="yellow"/>
          <w:lang w:eastAsia="ko-KR"/>
        </w:rPr>
      </w:pPr>
      <w:proofErr w:type="gramStart"/>
      <w:r w:rsidRPr="005B5E4C">
        <w:rPr>
          <w:rFonts w:ascii="Times New Roman" w:hAnsi="Times New Roman"/>
          <w:bCs/>
          <w:sz w:val="24"/>
          <w:szCs w:val="24"/>
          <w:highlight w:val="yellow"/>
          <w:lang w:eastAsia="ko-KR"/>
        </w:rPr>
        <w:t>Fig</w:t>
      </w:r>
      <w:r w:rsidR="00F22FD0" w:rsidRPr="005B5E4C">
        <w:rPr>
          <w:rFonts w:ascii="Times New Roman" w:hAnsi="Times New Roman" w:hint="eastAsia"/>
          <w:bCs/>
          <w:sz w:val="24"/>
          <w:szCs w:val="24"/>
          <w:highlight w:val="yellow"/>
          <w:lang w:eastAsia="ko-KR"/>
        </w:rPr>
        <w:t>.</w:t>
      </w:r>
      <w:r w:rsidR="00F22FD0" w:rsidRPr="005B5E4C">
        <w:rPr>
          <w:rFonts w:ascii="Times New Roman" w:hAnsi="Times New Roman"/>
          <w:bCs/>
          <w:sz w:val="24"/>
          <w:szCs w:val="24"/>
          <w:highlight w:val="yellow"/>
          <w:lang w:eastAsia="ko-KR"/>
        </w:rPr>
        <w:t xml:space="preserve"> 1</w:t>
      </w:r>
      <w:r w:rsidRPr="005B5E4C">
        <w:rPr>
          <w:rFonts w:ascii="Times New Roman" w:hAnsi="Times New Roman"/>
          <w:bCs/>
          <w:sz w:val="24"/>
          <w:szCs w:val="24"/>
          <w:highlight w:val="yellow"/>
          <w:lang w:eastAsia="ko-KR"/>
        </w:rPr>
        <w:t>.</w:t>
      </w:r>
      <w:proofErr w:type="gramEnd"/>
      <w:r w:rsidRPr="005B5E4C">
        <w:rPr>
          <w:rFonts w:ascii="Times New Roman" w:hAnsi="Times New Roman"/>
          <w:bCs/>
          <w:sz w:val="24"/>
          <w:szCs w:val="24"/>
          <w:highlight w:val="yellow"/>
          <w:lang w:eastAsia="ko-KR"/>
        </w:rPr>
        <w:t xml:space="preserve"> XRD patterns of HFO.</w:t>
      </w:r>
    </w:p>
    <w:p w:rsidR="005E7ABB" w:rsidRPr="005B5E4C" w:rsidRDefault="005E7ABB" w:rsidP="00593486">
      <w:pPr>
        <w:autoSpaceDE w:val="0"/>
        <w:autoSpaceDN w:val="0"/>
        <w:adjustRightInd w:val="0"/>
        <w:spacing w:after="0" w:line="480" w:lineRule="auto"/>
        <w:jc w:val="both"/>
        <w:rPr>
          <w:rFonts w:ascii="Times New Roman" w:hAnsi="Times New Roman"/>
          <w:bCs/>
          <w:sz w:val="24"/>
          <w:szCs w:val="24"/>
          <w:highlight w:val="yellow"/>
          <w:lang w:eastAsia="ko-KR"/>
        </w:rPr>
      </w:pPr>
    </w:p>
    <w:p w:rsidR="00F22FD0" w:rsidRPr="005B5E4C" w:rsidRDefault="00F22FD0" w:rsidP="005E7ABB">
      <w:pPr>
        <w:autoSpaceDE w:val="0"/>
        <w:autoSpaceDN w:val="0"/>
        <w:adjustRightInd w:val="0"/>
        <w:spacing w:after="0" w:line="360" w:lineRule="auto"/>
        <w:jc w:val="both"/>
        <w:rPr>
          <w:rFonts w:ascii="Times New Roman" w:hAnsi="Times New Roman"/>
          <w:bCs/>
          <w:sz w:val="24"/>
          <w:szCs w:val="24"/>
          <w:highlight w:val="yellow"/>
          <w:lang w:eastAsia="ko-KR"/>
        </w:rPr>
      </w:pPr>
      <w:proofErr w:type="gramStart"/>
      <w:r w:rsidRPr="005B5E4C">
        <w:rPr>
          <w:rFonts w:ascii="Times New Roman" w:hAnsi="Times New Roman"/>
          <w:bCs/>
          <w:sz w:val="24"/>
          <w:szCs w:val="24"/>
          <w:highlight w:val="yellow"/>
          <w:lang w:eastAsia="ko-KR"/>
        </w:rPr>
        <w:t>Fig. 2.</w:t>
      </w:r>
      <w:proofErr w:type="gramEnd"/>
      <w:r w:rsidRPr="005B5E4C">
        <w:rPr>
          <w:rFonts w:ascii="Times New Roman" w:hAnsi="Times New Roman"/>
          <w:b/>
          <w:sz w:val="24"/>
          <w:szCs w:val="24"/>
          <w:highlight w:val="yellow"/>
          <w:lang w:eastAsia="ko-KR"/>
        </w:rPr>
        <w:t xml:space="preserve"> </w:t>
      </w:r>
      <w:r w:rsidRPr="005B5E4C">
        <w:rPr>
          <w:rFonts w:ascii="Times New Roman" w:hAnsi="Times New Roman"/>
          <w:bCs/>
          <w:sz w:val="24"/>
          <w:szCs w:val="24"/>
          <w:highlight w:val="yellow"/>
          <w:lang w:eastAsia="ko-KR"/>
        </w:rPr>
        <w:t>The SEM images of (a) HFO and (b) HFO+F (with magnification of 100X (Left hand side) and 5000X (right hand side).</w:t>
      </w:r>
    </w:p>
    <w:p w:rsidR="005E7ABB" w:rsidRPr="005B5E4C" w:rsidRDefault="005E7ABB" w:rsidP="00F22FD0">
      <w:pPr>
        <w:autoSpaceDE w:val="0"/>
        <w:autoSpaceDN w:val="0"/>
        <w:adjustRightInd w:val="0"/>
        <w:spacing w:after="0" w:line="480" w:lineRule="auto"/>
        <w:jc w:val="both"/>
        <w:rPr>
          <w:rFonts w:ascii="Times New Roman" w:hAnsi="Times New Roman"/>
          <w:bCs/>
          <w:sz w:val="24"/>
          <w:szCs w:val="24"/>
          <w:highlight w:val="yellow"/>
          <w:lang w:eastAsia="ko-KR"/>
        </w:rPr>
      </w:pPr>
    </w:p>
    <w:p w:rsidR="00593486" w:rsidRDefault="00F22FD0" w:rsidP="003776E5">
      <w:pPr>
        <w:autoSpaceDE w:val="0"/>
        <w:autoSpaceDN w:val="0"/>
        <w:adjustRightInd w:val="0"/>
        <w:spacing w:after="0" w:line="480" w:lineRule="auto"/>
        <w:jc w:val="both"/>
        <w:rPr>
          <w:rFonts w:ascii="Times New Roman" w:hAnsi="Times New Roman"/>
          <w:bCs/>
          <w:sz w:val="24"/>
          <w:szCs w:val="24"/>
          <w:lang w:eastAsia="ko-KR"/>
        </w:rPr>
      </w:pPr>
      <w:proofErr w:type="gramStart"/>
      <w:r w:rsidRPr="005B5E4C">
        <w:rPr>
          <w:rFonts w:ascii="Times New Roman" w:hAnsi="Times New Roman"/>
          <w:bCs/>
          <w:sz w:val="24"/>
          <w:szCs w:val="24"/>
          <w:highlight w:val="yellow"/>
          <w:lang w:eastAsia="ko-KR"/>
        </w:rPr>
        <w:t>Fig. 3.</w:t>
      </w:r>
      <w:proofErr w:type="gramEnd"/>
      <w:r w:rsidRPr="005B5E4C">
        <w:rPr>
          <w:rFonts w:ascii="Times New Roman" w:hAnsi="Times New Roman"/>
          <w:bCs/>
          <w:sz w:val="24"/>
          <w:szCs w:val="24"/>
          <w:highlight w:val="yellow"/>
          <w:lang w:eastAsia="ko-KR"/>
        </w:rPr>
        <w:t xml:space="preserve"> </w:t>
      </w:r>
      <w:proofErr w:type="gramStart"/>
      <w:r w:rsidR="005E7ABB" w:rsidRPr="005B5E4C">
        <w:rPr>
          <w:rFonts w:ascii="Times New Roman" w:hAnsi="Times New Roman"/>
          <w:bCs/>
          <w:sz w:val="24"/>
          <w:szCs w:val="24"/>
          <w:highlight w:val="yellow"/>
          <w:lang w:eastAsia="ko-KR"/>
        </w:rPr>
        <w:t>FTIR spectra of HFO (a) before and (b) after F adsorption.</w:t>
      </w:r>
      <w:proofErr w:type="gramEnd"/>
    </w:p>
    <w:p w:rsidR="005E7ABB" w:rsidRDefault="005E7ABB" w:rsidP="003776E5">
      <w:pPr>
        <w:autoSpaceDE w:val="0"/>
        <w:autoSpaceDN w:val="0"/>
        <w:adjustRightInd w:val="0"/>
        <w:spacing w:after="0" w:line="480" w:lineRule="auto"/>
        <w:jc w:val="both"/>
        <w:rPr>
          <w:rFonts w:ascii="Times New Roman" w:hAnsi="Times New Roman"/>
          <w:bCs/>
          <w:sz w:val="24"/>
          <w:szCs w:val="24"/>
          <w:lang w:eastAsia="ko-KR"/>
        </w:rPr>
      </w:pPr>
    </w:p>
    <w:p w:rsidR="003776E5" w:rsidRPr="003776E5" w:rsidRDefault="005E7ABB" w:rsidP="005E7ABB">
      <w:pPr>
        <w:autoSpaceDE w:val="0"/>
        <w:autoSpaceDN w:val="0"/>
        <w:adjustRightInd w:val="0"/>
        <w:spacing w:after="0" w:line="360" w:lineRule="auto"/>
        <w:jc w:val="both"/>
        <w:rPr>
          <w:rFonts w:ascii="Times New Roman" w:hAnsi="Times New Roman"/>
          <w:bCs/>
          <w:sz w:val="24"/>
          <w:szCs w:val="24"/>
          <w:lang w:val="en-GB" w:eastAsia="ko-KR"/>
        </w:rPr>
      </w:pPr>
      <w:proofErr w:type="gramStart"/>
      <w:r>
        <w:rPr>
          <w:rFonts w:ascii="Times New Roman" w:hAnsi="Times New Roman"/>
          <w:bCs/>
          <w:sz w:val="24"/>
          <w:szCs w:val="24"/>
          <w:lang w:eastAsia="ko-KR"/>
        </w:rPr>
        <w:t>Fig. 4</w:t>
      </w:r>
      <w:r w:rsidR="003776E5" w:rsidRPr="003776E5">
        <w:rPr>
          <w:rFonts w:ascii="Times New Roman" w:hAnsi="Times New Roman"/>
          <w:bCs/>
          <w:sz w:val="24"/>
          <w:szCs w:val="24"/>
          <w:lang w:eastAsia="ko-KR"/>
        </w:rPr>
        <w:t>.</w:t>
      </w:r>
      <w:proofErr w:type="gramEnd"/>
      <w:r w:rsidR="003776E5" w:rsidRPr="003776E5">
        <w:rPr>
          <w:rFonts w:ascii="Times New Roman" w:hAnsi="Times New Roman"/>
          <w:bCs/>
          <w:sz w:val="24"/>
          <w:szCs w:val="24"/>
          <w:lang w:val="en-GB" w:eastAsia="ko-KR"/>
        </w:rPr>
        <w:t xml:space="preserve"> </w:t>
      </w:r>
      <w:proofErr w:type="gramStart"/>
      <w:r w:rsidR="003776E5" w:rsidRPr="003776E5">
        <w:rPr>
          <w:rFonts w:ascii="Times New Roman" w:hAnsi="Times New Roman"/>
          <w:bCs/>
          <w:sz w:val="24"/>
          <w:szCs w:val="24"/>
          <w:lang w:val="en-GB" w:eastAsia="ko-KR"/>
        </w:rPr>
        <w:t xml:space="preserve">Effect of (a) contact time and (b) </w:t>
      </w:r>
      <w:r w:rsidR="003776E5">
        <w:rPr>
          <w:rFonts w:ascii="Times New Roman" w:hAnsi="Times New Roman"/>
          <w:bCs/>
          <w:sz w:val="24"/>
          <w:szCs w:val="24"/>
          <w:lang w:val="en-GB" w:eastAsia="ko-KR"/>
        </w:rPr>
        <w:t xml:space="preserve">resin dose </w:t>
      </w:r>
      <w:r w:rsidR="003776E5" w:rsidRPr="003776E5">
        <w:rPr>
          <w:rFonts w:ascii="Times New Roman" w:hAnsi="Times New Roman"/>
          <w:bCs/>
          <w:sz w:val="24"/>
          <w:szCs w:val="24"/>
          <w:lang w:val="en-GB" w:eastAsia="ko-KR"/>
        </w:rPr>
        <w:t>on the removal of F (initial F concentration 10 mg F/L) by seven adsorbents (adsorbent dose 1g/L).</w:t>
      </w:r>
      <w:proofErr w:type="gramEnd"/>
      <w:r w:rsidR="003776E5" w:rsidRPr="003776E5">
        <w:rPr>
          <w:rFonts w:ascii="Times New Roman" w:hAnsi="Times New Roman"/>
          <w:bCs/>
          <w:sz w:val="24"/>
          <w:szCs w:val="24"/>
          <w:lang w:val="en-GB" w:eastAsia="ko-KR"/>
        </w:rPr>
        <w:t xml:space="preserve"> </w:t>
      </w:r>
    </w:p>
    <w:p w:rsidR="008276C1" w:rsidRPr="008276C1" w:rsidRDefault="008276C1" w:rsidP="008276C1">
      <w:pPr>
        <w:autoSpaceDE w:val="0"/>
        <w:autoSpaceDN w:val="0"/>
        <w:adjustRightInd w:val="0"/>
        <w:spacing w:after="0" w:line="480" w:lineRule="auto"/>
        <w:jc w:val="both"/>
        <w:rPr>
          <w:rFonts w:ascii="Times New Roman" w:hAnsi="Times New Roman"/>
          <w:sz w:val="24"/>
          <w:szCs w:val="24"/>
          <w:lang w:val="en-GB" w:eastAsia="ko-KR"/>
        </w:rPr>
      </w:pPr>
    </w:p>
    <w:p w:rsidR="008276C1" w:rsidRPr="008276C1" w:rsidRDefault="005E7ABB" w:rsidP="008276C1">
      <w:pPr>
        <w:autoSpaceDE w:val="0"/>
        <w:autoSpaceDN w:val="0"/>
        <w:adjustRightInd w:val="0"/>
        <w:spacing w:after="0" w:line="480" w:lineRule="auto"/>
        <w:jc w:val="both"/>
        <w:rPr>
          <w:rFonts w:ascii="Times New Roman" w:hAnsi="Times New Roman"/>
          <w:sz w:val="24"/>
          <w:szCs w:val="24"/>
          <w:lang w:eastAsia="ko-KR"/>
        </w:rPr>
      </w:pPr>
      <w:proofErr w:type="gramStart"/>
      <w:r>
        <w:rPr>
          <w:rFonts w:ascii="Times New Roman" w:hAnsi="Times New Roman"/>
          <w:bCs/>
          <w:sz w:val="24"/>
          <w:szCs w:val="24"/>
          <w:lang w:eastAsia="ko-KR"/>
        </w:rPr>
        <w:t>Fig. 5</w:t>
      </w:r>
      <w:r w:rsidR="008276C1" w:rsidRPr="008276C1">
        <w:rPr>
          <w:rFonts w:ascii="Times New Roman" w:hAnsi="Times New Roman"/>
          <w:bCs/>
          <w:sz w:val="24"/>
          <w:szCs w:val="24"/>
          <w:lang w:eastAsia="ko-KR"/>
        </w:rPr>
        <w:t>.</w:t>
      </w:r>
      <w:proofErr w:type="gramEnd"/>
      <w:r w:rsidR="008276C1" w:rsidRPr="008276C1">
        <w:rPr>
          <w:rFonts w:ascii="Times New Roman" w:hAnsi="Times New Roman"/>
          <w:sz w:val="24"/>
          <w:szCs w:val="24"/>
          <w:lang w:val="en-GB" w:eastAsia="ko-KR"/>
        </w:rPr>
        <w:t xml:space="preserve"> </w:t>
      </w:r>
      <w:proofErr w:type="gramStart"/>
      <w:r w:rsidR="008276C1" w:rsidRPr="008276C1">
        <w:rPr>
          <w:rFonts w:ascii="Times New Roman" w:hAnsi="Times New Roman"/>
          <w:sz w:val="24"/>
          <w:szCs w:val="24"/>
          <w:lang w:eastAsia="ko-KR"/>
        </w:rPr>
        <w:t>Changes in solution pH during F adsorption on HFO.</w:t>
      </w:r>
      <w:proofErr w:type="gramEnd"/>
    </w:p>
    <w:p w:rsidR="008276C1" w:rsidRPr="008276C1" w:rsidRDefault="008276C1" w:rsidP="008276C1">
      <w:pPr>
        <w:autoSpaceDE w:val="0"/>
        <w:autoSpaceDN w:val="0"/>
        <w:adjustRightInd w:val="0"/>
        <w:spacing w:after="0" w:line="480" w:lineRule="auto"/>
        <w:jc w:val="both"/>
        <w:rPr>
          <w:rFonts w:ascii="Times New Roman" w:hAnsi="Times New Roman"/>
          <w:sz w:val="24"/>
          <w:szCs w:val="24"/>
          <w:lang w:val="en-GB" w:eastAsia="ko-KR"/>
        </w:rPr>
      </w:pPr>
    </w:p>
    <w:p w:rsidR="008276C1" w:rsidRPr="008276C1" w:rsidRDefault="005E7ABB" w:rsidP="005E7ABB">
      <w:pPr>
        <w:autoSpaceDE w:val="0"/>
        <w:autoSpaceDN w:val="0"/>
        <w:adjustRightInd w:val="0"/>
        <w:spacing w:after="0" w:line="360" w:lineRule="auto"/>
        <w:jc w:val="both"/>
        <w:rPr>
          <w:rFonts w:ascii="Times New Roman" w:hAnsi="Times New Roman"/>
          <w:sz w:val="24"/>
          <w:szCs w:val="24"/>
          <w:lang w:val="en-GB" w:eastAsia="ko-KR"/>
        </w:rPr>
      </w:pPr>
      <w:proofErr w:type="gramStart"/>
      <w:r>
        <w:rPr>
          <w:rFonts w:ascii="Times New Roman" w:hAnsi="Times New Roman"/>
          <w:bCs/>
          <w:sz w:val="24"/>
          <w:szCs w:val="24"/>
          <w:lang w:eastAsia="ko-KR"/>
        </w:rPr>
        <w:t>Fig. 6</w:t>
      </w:r>
      <w:r w:rsidR="008276C1" w:rsidRPr="008276C1">
        <w:rPr>
          <w:rFonts w:ascii="Times New Roman" w:hAnsi="Times New Roman"/>
          <w:bCs/>
          <w:sz w:val="24"/>
          <w:szCs w:val="24"/>
          <w:lang w:eastAsia="ko-KR"/>
        </w:rPr>
        <w:t>.</w:t>
      </w:r>
      <w:proofErr w:type="gramEnd"/>
      <w:r w:rsidR="008276C1" w:rsidRPr="008276C1">
        <w:rPr>
          <w:rFonts w:ascii="Times New Roman" w:hAnsi="Times New Roman"/>
          <w:sz w:val="24"/>
          <w:szCs w:val="24"/>
          <w:lang w:val="en-GB" w:eastAsia="ko-KR"/>
        </w:rPr>
        <w:t xml:space="preserve"> Influence of final pH of HFO suspension on (a) F adsorption and (b) zeta potential at the HFO/solution interface</w:t>
      </w:r>
      <w:r>
        <w:rPr>
          <w:rFonts w:ascii="Times New Roman" w:hAnsi="Times New Roman"/>
          <w:sz w:val="24"/>
          <w:szCs w:val="24"/>
          <w:lang w:val="en-GB" w:eastAsia="ko-KR"/>
        </w:rPr>
        <w:t>.</w:t>
      </w:r>
    </w:p>
    <w:p w:rsidR="008276C1" w:rsidRPr="008276C1" w:rsidRDefault="008276C1" w:rsidP="008276C1">
      <w:pPr>
        <w:autoSpaceDE w:val="0"/>
        <w:autoSpaceDN w:val="0"/>
        <w:adjustRightInd w:val="0"/>
        <w:spacing w:after="0" w:line="480" w:lineRule="auto"/>
        <w:jc w:val="both"/>
        <w:rPr>
          <w:rFonts w:ascii="Times New Roman" w:hAnsi="Times New Roman"/>
          <w:sz w:val="24"/>
          <w:szCs w:val="24"/>
          <w:lang w:val="en-GB" w:eastAsia="ko-KR"/>
        </w:rPr>
      </w:pPr>
    </w:p>
    <w:p w:rsidR="008276C1" w:rsidRPr="008276C1" w:rsidRDefault="005E7ABB" w:rsidP="005E7ABB">
      <w:pPr>
        <w:autoSpaceDE w:val="0"/>
        <w:autoSpaceDN w:val="0"/>
        <w:adjustRightInd w:val="0"/>
        <w:spacing w:after="0" w:line="360" w:lineRule="auto"/>
        <w:jc w:val="both"/>
        <w:rPr>
          <w:rFonts w:ascii="Times New Roman" w:hAnsi="Times New Roman"/>
          <w:sz w:val="24"/>
          <w:szCs w:val="24"/>
          <w:lang w:val="en-GB" w:eastAsia="ko-KR"/>
        </w:rPr>
      </w:pPr>
      <w:proofErr w:type="gramStart"/>
      <w:r>
        <w:rPr>
          <w:rFonts w:ascii="Times New Roman" w:hAnsi="Times New Roman"/>
          <w:bCs/>
          <w:sz w:val="24"/>
          <w:szCs w:val="24"/>
          <w:lang w:eastAsia="ko-KR"/>
        </w:rPr>
        <w:t>Fig. 7</w:t>
      </w:r>
      <w:r w:rsidR="008276C1" w:rsidRPr="008276C1">
        <w:rPr>
          <w:rFonts w:ascii="Times New Roman" w:hAnsi="Times New Roman"/>
          <w:bCs/>
          <w:sz w:val="24"/>
          <w:szCs w:val="24"/>
          <w:lang w:eastAsia="ko-KR"/>
        </w:rPr>
        <w:t>.</w:t>
      </w:r>
      <w:proofErr w:type="gramEnd"/>
      <w:r w:rsidR="008276C1" w:rsidRPr="008276C1">
        <w:rPr>
          <w:rFonts w:ascii="Times New Roman" w:hAnsi="Times New Roman"/>
          <w:sz w:val="24"/>
          <w:szCs w:val="24"/>
          <w:lang w:val="en-GB" w:eastAsia="ko-KR"/>
        </w:rPr>
        <w:t xml:space="preserve"> </w:t>
      </w:r>
      <w:proofErr w:type="gramStart"/>
      <w:r w:rsidR="008276C1" w:rsidRPr="008276C1">
        <w:rPr>
          <w:rFonts w:ascii="Times New Roman" w:hAnsi="Times New Roman"/>
          <w:sz w:val="24"/>
          <w:szCs w:val="24"/>
          <w:lang w:val="en-GB" w:eastAsia="ko-KR"/>
        </w:rPr>
        <w:t>Effect of complementary anions on F adsorption by HFO (initial F concentration 10 mg F/L and adsorbent dose 1g/L).</w:t>
      </w:r>
      <w:proofErr w:type="gramEnd"/>
    </w:p>
    <w:p w:rsidR="008276C1" w:rsidRPr="008276C1" w:rsidRDefault="008276C1" w:rsidP="005E7ABB">
      <w:pPr>
        <w:autoSpaceDE w:val="0"/>
        <w:autoSpaceDN w:val="0"/>
        <w:adjustRightInd w:val="0"/>
        <w:spacing w:after="0" w:line="360" w:lineRule="auto"/>
        <w:jc w:val="both"/>
        <w:rPr>
          <w:rFonts w:ascii="Times New Roman" w:hAnsi="Times New Roman"/>
          <w:sz w:val="24"/>
          <w:szCs w:val="24"/>
          <w:lang w:val="en-GB" w:eastAsia="ko-KR"/>
        </w:rPr>
      </w:pPr>
    </w:p>
    <w:p w:rsidR="008276C1" w:rsidRDefault="005E7ABB" w:rsidP="005E7ABB">
      <w:pPr>
        <w:autoSpaceDE w:val="0"/>
        <w:autoSpaceDN w:val="0"/>
        <w:adjustRightInd w:val="0"/>
        <w:spacing w:after="0" w:line="360" w:lineRule="auto"/>
        <w:jc w:val="both"/>
        <w:rPr>
          <w:rFonts w:ascii="Times New Roman" w:hAnsi="Times New Roman"/>
          <w:bCs/>
          <w:sz w:val="24"/>
          <w:szCs w:val="24"/>
          <w:lang w:eastAsia="ko-KR"/>
        </w:rPr>
      </w:pPr>
      <w:proofErr w:type="gramStart"/>
      <w:r>
        <w:rPr>
          <w:rFonts w:ascii="Times New Roman" w:hAnsi="Times New Roman"/>
          <w:bCs/>
          <w:sz w:val="24"/>
          <w:szCs w:val="24"/>
          <w:highlight w:val="yellow"/>
          <w:lang w:eastAsia="ko-KR"/>
        </w:rPr>
        <w:t>Fig. 8</w:t>
      </w:r>
      <w:r w:rsidR="008276C1" w:rsidRPr="007B7FA6">
        <w:rPr>
          <w:rFonts w:ascii="Times New Roman" w:hAnsi="Times New Roman"/>
          <w:bCs/>
          <w:sz w:val="24"/>
          <w:szCs w:val="24"/>
          <w:highlight w:val="yellow"/>
          <w:lang w:eastAsia="ko-KR"/>
        </w:rPr>
        <w:t>.</w:t>
      </w:r>
      <w:proofErr w:type="gramEnd"/>
      <w:r w:rsidR="008276C1" w:rsidRPr="007B7FA6">
        <w:rPr>
          <w:rFonts w:ascii="Times New Roman" w:hAnsi="Times New Roman"/>
          <w:bCs/>
          <w:sz w:val="24"/>
          <w:szCs w:val="24"/>
          <w:highlight w:val="yellow"/>
          <w:lang w:eastAsia="ko-KR"/>
        </w:rPr>
        <w:t xml:space="preserve"> Breakthrough curves for different inlet</w:t>
      </w:r>
      <w:r w:rsidR="008276C1" w:rsidRPr="007B7FA6">
        <w:rPr>
          <w:rFonts w:ascii="Times New Roman" w:hAnsi="Times New Roman"/>
          <w:sz w:val="24"/>
          <w:szCs w:val="24"/>
          <w:highlight w:val="yellow"/>
          <w:lang w:val="en-GB" w:eastAsia="ko-KR"/>
        </w:rPr>
        <w:t xml:space="preserve"> F</w:t>
      </w:r>
      <w:r w:rsidR="008276C1" w:rsidRPr="007B7FA6">
        <w:rPr>
          <w:rFonts w:ascii="Times New Roman" w:hAnsi="Times New Roman"/>
          <w:bCs/>
          <w:sz w:val="24"/>
          <w:szCs w:val="24"/>
          <w:highlight w:val="yellow"/>
          <w:lang w:eastAsia="ko-KR"/>
        </w:rPr>
        <w:t xml:space="preserve"> concentrations</w:t>
      </w:r>
      <w:r w:rsidR="007B7FA6" w:rsidRPr="007B7FA6">
        <w:rPr>
          <w:rFonts w:ascii="Times New Roman" w:hAnsi="Times New Roman"/>
          <w:bCs/>
          <w:sz w:val="24"/>
          <w:szCs w:val="24"/>
          <w:highlight w:val="yellow"/>
          <w:lang w:eastAsia="ko-KR"/>
        </w:rPr>
        <w:t xml:space="preserve">, </w:t>
      </w:r>
      <w:proofErr w:type="spellStart"/>
      <w:proofErr w:type="gramStart"/>
      <w:r w:rsidR="007B7FA6" w:rsidRPr="007B7FA6">
        <w:rPr>
          <w:rFonts w:ascii="Times New Roman" w:hAnsi="Times New Roman"/>
          <w:bCs/>
          <w:sz w:val="24"/>
          <w:szCs w:val="24"/>
          <w:highlight w:val="yellow"/>
          <w:lang w:eastAsia="ko-KR"/>
        </w:rPr>
        <w:t>pHs</w:t>
      </w:r>
      <w:proofErr w:type="spellEnd"/>
      <w:proofErr w:type="gramEnd"/>
      <w:r w:rsidR="007B7FA6" w:rsidRPr="007B7FA6">
        <w:rPr>
          <w:rFonts w:ascii="Times New Roman" w:hAnsi="Times New Roman"/>
          <w:bCs/>
          <w:sz w:val="24"/>
          <w:szCs w:val="24"/>
          <w:highlight w:val="yellow"/>
          <w:lang w:eastAsia="ko-KR"/>
        </w:rPr>
        <w:t>, bed heights, and</w:t>
      </w:r>
      <w:r w:rsidR="008276C1" w:rsidRPr="007B7FA6">
        <w:rPr>
          <w:rFonts w:ascii="Times New Roman" w:hAnsi="Times New Roman"/>
          <w:bCs/>
          <w:sz w:val="24"/>
          <w:szCs w:val="24"/>
          <w:highlight w:val="yellow"/>
          <w:lang w:eastAsia="ko-KR"/>
        </w:rPr>
        <w:t xml:space="preserve"> </w:t>
      </w:r>
      <w:r w:rsidR="007B7FA6" w:rsidRPr="007B7FA6">
        <w:rPr>
          <w:rFonts w:ascii="Times New Roman" w:hAnsi="Times New Roman"/>
          <w:bCs/>
          <w:sz w:val="24"/>
          <w:szCs w:val="24"/>
          <w:highlight w:val="yellow"/>
          <w:lang w:eastAsia="ko-KR"/>
        </w:rPr>
        <w:t xml:space="preserve">HFO% </w:t>
      </w:r>
      <w:r w:rsidR="008276C1" w:rsidRPr="007B7FA6">
        <w:rPr>
          <w:rFonts w:ascii="Times New Roman" w:hAnsi="Times New Roman"/>
          <w:bCs/>
          <w:sz w:val="24"/>
          <w:szCs w:val="24"/>
          <w:highlight w:val="yellow"/>
          <w:lang w:eastAsia="ko-KR"/>
        </w:rPr>
        <w:t>(filtration velocity 2.5 m/h)</w:t>
      </w:r>
      <w:r w:rsidR="00402240">
        <w:rPr>
          <w:rFonts w:ascii="Times New Roman" w:hAnsi="Times New Roman"/>
          <w:bCs/>
          <w:sz w:val="24"/>
          <w:szCs w:val="24"/>
          <w:highlight w:val="yellow"/>
          <w:lang w:eastAsia="ko-KR"/>
        </w:rPr>
        <w:t>. Experimental values are shown by data points, and model predictions are represented by lines</w:t>
      </w:r>
      <w:r w:rsidR="008276C1" w:rsidRPr="007B7FA6">
        <w:rPr>
          <w:rFonts w:ascii="Times New Roman" w:hAnsi="Times New Roman"/>
          <w:bCs/>
          <w:sz w:val="24"/>
          <w:szCs w:val="24"/>
          <w:highlight w:val="yellow"/>
          <w:lang w:eastAsia="ko-KR"/>
        </w:rPr>
        <w:t>.</w:t>
      </w:r>
    </w:p>
    <w:p w:rsidR="005E7ABB" w:rsidRPr="008276C1" w:rsidRDefault="005E7ABB" w:rsidP="005E7ABB">
      <w:pPr>
        <w:autoSpaceDE w:val="0"/>
        <w:autoSpaceDN w:val="0"/>
        <w:adjustRightInd w:val="0"/>
        <w:spacing w:after="0" w:line="360" w:lineRule="auto"/>
        <w:jc w:val="both"/>
        <w:rPr>
          <w:rFonts w:ascii="Times New Roman" w:hAnsi="Times New Roman"/>
          <w:bCs/>
          <w:sz w:val="24"/>
          <w:szCs w:val="24"/>
          <w:lang w:eastAsia="ko-KR"/>
        </w:rPr>
      </w:pPr>
    </w:p>
    <w:p w:rsidR="008276C1" w:rsidRPr="008276C1" w:rsidRDefault="008276C1" w:rsidP="005E7ABB">
      <w:pPr>
        <w:autoSpaceDE w:val="0"/>
        <w:autoSpaceDN w:val="0"/>
        <w:adjustRightInd w:val="0"/>
        <w:spacing w:after="0" w:line="360" w:lineRule="auto"/>
        <w:jc w:val="both"/>
        <w:rPr>
          <w:rFonts w:ascii="Times New Roman" w:hAnsi="Times New Roman"/>
          <w:bCs/>
          <w:sz w:val="24"/>
          <w:szCs w:val="24"/>
          <w:lang w:eastAsia="ko-KR"/>
        </w:rPr>
      </w:pPr>
      <w:proofErr w:type="gramStart"/>
      <w:r w:rsidRPr="008276C1">
        <w:rPr>
          <w:rFonts w:ascii="Times New Roman" w:hAnsi="Times New Roman"/>
          <w:bCs/>
          <w:sz w:val="24"/>
          <w:szCs w:val="24"/>
          <w:lang w:eastAsia="ko-KR"/>
        </w:rPr>
        <w:t>Fig</w:t>
      </w:r>
      <w:r w:rsidR="005E7ABB">
        <w:rPr>
          <w:rFonts w:ascii="Times New Roman" w:hAnsi="Times New Roman" w:hint="eastAsia"/>
          <w:bCs/>
          <w:sz w:val="24"/>
          <w:szCs w:val="24"/>
          <w:lang w:eastAsia="ko-KR"/>
        </w:rPr>
        <w:t>.</w:t>
      </w:r>
      <w:r w:rsidR="005E7ABB">
        <w:rPr>
          <w:rFonts w:ascii="Times New Roman" w:hAnsi="Times New Roman"/>
          <w:bCs/>
          <w:sz w:val="24"/>
          <w:szCs w:val="24"/>
          <w:lang w:eastAsia="ko-KR"/>
        </w:rPr>
        <w:t xml:space="preserve"> 9</w:t>
      </w:r>
      <w:r w:rsidRPr="008276C1">
        <w:rPr>
          <w:rFonts w:ascii="Times New Roman" w:hAnsi="Times New Roman"/>
          <w:bCs/>
          <w:sz w:val="24"/>
          <w:szCs w:val="24"/>
          <w:lang w:eastAsia="ko-KR"/>
        </w:rPr>
        <w:t>.</w:t>
      </w:r>
      <w:proofErr w:type="gramEnd"/>
      <w:r w:rsidRPr="008276C1">
        <w:rPr>
          <w:rFonts w:ascii="Times New Roman" w:hAnsi="Times New Roman"/>
          <w:bCs/>
          <w:sz w:val="24"/>
          <w:szCs w:val="24"/>
          <w:lang w:eastAsia="ko-KR"/>
        </w:rPr>
        <w:t xml:space="preserve"> (a) Desorption of F using three reagents in batch experiments and (b) breakthrough curves for </w:t>
      </w:r>
      <w:r w:rsidRPr="008276C1">
        <w:rPr>
          <w:rFonts w:ascii="Times New Roman" w:hAnsi="Times New Roman"/>
          <w:sz w:val="24"/>
          <w:szCs w:val="24"/>
          <w:lang w:val="en-GB" w:eastAsia="ko-KR"/>
        </w:rPr>
        <w:t>F</w:t>
      </w:r>
      <w:r w:rsidRPr="008276C1">
        <w:rPr>
          <w:rFonts w:ascii="Times New Roman" w:hAnsi="Times New Roman"/>
          <w:bCs/>
          <w:sz w:val="24"/>
          <w:szCs w:val="24"/>
          <w:lang w:eastAsia="ko-KR"/>
        </w:rPr>
        <w:t xml:space="preserve"> before and after desorption of F using 0.1 M </w:t>
      </w:r>
      <w:proofErr w:type="spellStart"/>
      <w:r w:rsidRPr="008276C1">
        <w:rPr>
          <w:rFonts w:ascii="Times New Roman" w:hAnsi="Times New Roman"/>
          <w:bCs/>
          <w:sz w:val="24"/>
          <w:szCs w:val="24"/>
          <w:lang w:eastAsia="ko-KR"/>
        </w:rPr>
        <w:t>NaOH</w:t>
      </w:r>
      <w:proofErr w:type="spellEnd"/>
      <w:r w:rsidRPr="008276C1">
        <w:rPr>
          <w:rFonts w:ascii="Times New Roman" w:hAnsi="Times New Roman"/>
          <w:bCs/>
          <w:sz w:val="24"/>
          <w:szCs w:val="24"/>
          <w:lang w:eastAsia="ko-KR"/>
        </w:rPr>
        <w:t xml:space="preserve"> in column experiments (bed height 24 cm, initial F concentration 10 mg/L, filtration velocity 2.5 m/h).</w:t>
      </w:r>
    </w:p>
    <w:p w:rsidR="00480598" w:rsidRDefault="00480598" w:rsidP="00480598">
      <w:pPr>
        <w:autoSpaceDE w:val="0"/>
        <w:autoSpaceDN w:val="0"/>
        <w:adjustRightInd w:val="0"/>
        <w:spacing w:after="0" w:line="480" w:lineRule="auto"/>
        <w:jc w:val="both"/>
        <w:rPr>
          <w:rFonts w:ascii="Times New Roman" w:hAnsi="Times New Roman"/>
          <w:sz w:val="24"/>
          <w:szCs w:val="24"/>
          <w:lang w:eastAsia="ko-KR"/>
        </w:rPr>
      </w:pPr>
    </w:p>
    <w:p w:rsidR="00DD3138" w:rsidRPr="00DD3138" w:rsidRDefault="00DD3138" w:rsidP="00DD3138">
      <w:pPr>
        <w:autoSpaceDE w:val="0"/>
        <w:autoSpaceDN w:val="0"/>
        <w:adjustRightInd w:val="0"/>
        <w:spacing w:after="0" w:line="480" w:lineRule="auto"/>
        <w:jc w:val="both"/>
        <w:rPr>
          <w:rFonts w:ascii="Times New Roman" w:hAnsi="Times New Roman"/>
          <w:b/>
          <w:sz w:val="24"/>
          <w:szCs w:val="24"/>
          <w:lang w:eastAsia="ko-KR"/>
        </w:rPr>
      </w:pPr>
    </w:p>
    <w:p w:rsidR="009D1E7C" w:rsidRDefault="009D1E7C" w:rsidP="00CE4BE6">
      <w:pPr>
        <w:autoSpaceDE w:val="0"/>
        <w:autoSpaceDN w:val="0"/>
        <w:adjustRightInd w:val="0"/>
        <w:spacing w:after="0"/>
        <w:jc w:val="both"/>
        <w:rPr>
          <w:rFonts w:ascii="Times New Roman" w:hAnsi="Times New Roman"/>
          <w:sz w:val="28"/>
          <w:szCs w:val="28"/>
          <w:lang w:eastAsia="ko-KR"/>
        </w:rPr>
      </w:pPr>
    </w:p>
    <w:p w:rsidR="00594D23" w:rsidRDefault="00594D23" w:rsidP="00CE4BE6">
      <w:pPr>
        <w:autoSpaceDE w:val="0"/>
        <w:autoSpaceDN w:val="0"/>
        <w:adjustRightInd w:val="0"/>
        <w:spacing w:after="0"/>
        <w:jc w:val="both"/>
        <w:rPr>
          <w:rFonts w:ascii="Times New Roman" w:hAnsi="Times New Roman"/>
          <w:b/>
          <w:sz w:val="28"/>
          <w:szCs w:val="28"/>
          <w:lang w:eastAsia="ko-KR"/>
        </w:rPr>
      </w:pPr>
    </w:p>
    <w:p w:rsidR="000C23B1" w:rsidRPr="00DD3138" w:rsidRDefault="006C5110" w:rsidP="00B12565">
      <w:pPr>
        <w:autoSpaceDE w:val="0"/>
        <w:autoSpaceDN w:val="0"/>
        <w:adjustRightInd w:val="0"/>
        <w:spacing w:after="0"/>
        <w:jc w:val="both"/>
      </w:pPr>
      <w:r>
        <w:t xml:space="preserve">     </w:t>
      </w:r>
    </w:p>
    <w:p w:rsidR="006C5110" w:rsidRPr="00CA1891" w:rsidRDefault="006C5110" w:rsidP="00CE4BE6">
      <w:pPr>
        <w:autoSpaceDE w:val="0"/>
        <w:autoSpaceDN w:val="0"/>
        <w:adjustRightInd w:val="0"/>
        <w:spacing w:after="0"/>
        <w:jc w:val="both"/>
        <w:rPr>
          <w:rFonts w:ascii="Times New Roman" w:hAnsi="Times New Roman"/>
          <w:b/>
          <w:sz w:val="28"/>
          <w:szCs w:val="28"/>
          <w:lang w:eastAsia="ko-KR"/>
        </w:rPr>
      </w:pPr>
    </w:p>
    <w:p w:rsidR="00CA1891" w:rsidRPr="00CA1891" w:rsidRDefault="00CA1891" w:rsidP="00CA1891">
      <w:pPr>
        <w:jc w:val="center"/>
        <w:rPr>
          <w:rFonts w:ascii="Times New Roman" w:eastAsia="Calibri" w:hAnsi="Times New Roman" w:cs="Times New Roman"/>
          <w:b/>
          <w:sz w:val="26"/>
          <w:szCs w:val="26"/>
          <w:lang w:eastAsia="en-US"/>
        </w:rPr>
      </w:pPr>
      <w:r>
        <w:rPr>
          <w:rFonts w:ascii="Times New Roman" w:hAnsi="Times New Roman"/>
          <w:sz w:val="28"/>
          <w:szCs w:val="28"/>
          <w:lang w:eastAsia="ko-KR"/>
        </w:rPr>
        <w:t xml:space="preserve">            </w:t>
      </w:r>
    </w:p>
    <w:p w:rsidR="00CA1891" w:rsidRDefault="00CA1891" w:rsidP="00CA1891">
      <w:pPr>
        <w:autoSpaceDE w:val="0"/>
        <w:autoSpaceDN w:val="0"/>
        <w:adjustRightInd w:val="0"/>
        <w:spacing w:after="0"/>
        <w:jc w:val="both"/>
        <w:rPr>
          <w:rFonts w:ascii="Times New Roman" w:hAnsi="Times New Roman"/>
          <w:sz w:val="28"/>
          <w:szCs w:val="28"/>
          <w:lang w:eastAsia="ko-KR"/>
        </w:rPr>
      </w:pPr>
      <w:r w:rsidRPr="00CA189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7456" behindDoc="0" locked="0" layoutInCell="1" allowOverlap="1" wp14:anchorId="09E1478C" wp14:editId="22828B78">
                <wp:simplePos x="0" y="0"/>
                <wp:positionH relativeFrom="column">
                  <wp:posOffset>21273</wp:posOffset>
                </wp:positionH>
                <wp:positionV relativeFrom="paragraph">
                  <wp:posOffset>505777</wp:posOffset>
                </wp:positionV>
                <wp:extent cx="1844040" cy="1403985"/>
                <wp:effectExtent l="0" t="5715"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44040" cy="1403985"/>
                        </a:xfrm>
                        <a:prstGeom prst="rect">
                          <a:avLst/>
                        </a:prstGeom>
                        <a:solidFill>
                          <a:srgbClr val="FFFFFF"/>
                        </a:solidFill>
                        <a:ln w="9525">
                          <a:noFill/>
                          <a:miter lim="800000"/>
                          <a:headEnd/>
                          <a:tailEnd/>
                        </a:ln>
                      </wps:spPr>
                      <wps:txbx>
                        <w:txbxContent>
                          <w:p w:rsidR="00B327BA" w:rsidRPr="00826961" w:rsidRDefault="00B327BA" w:rsidP="00CA1891">
                            <w:pPr>
                              <w:jc w:val="center"/>
                              <w:rPr>
                                <w:rFonts w:ascii="Times New Roman" w:hAnsi="Times New Roman" w:cs="Times New Roman"/>
                                <w:b/>
                                <w:sz w:val="26"/>
                                <w:szCs w:val="26"/>
                              </w:rPr>
                            </w:pPr>
                            <w:r w:rsidRPr="00826961">
                              <w:rPr>
                                <w:rFonts w:ascii="Times New Roman" w:hAnsi="Times New Roman" w:cs="Times New Roman"/>
                                <w:b/>
                                <w:sz w:val="26"/>
                                <w:szCs w:val="26"/>
                              </w:rPr>
                              <w:t>Intensity (CPS)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left:0;text-align:left;margin-left:1.7pt;margin-top:39.8pt;width:145.2pt;height:110.55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" stroked="f">
                <v:textbox style="mso-fit-shape-to-text:t">
                  <w:txbxContent>
                    <w:p w:rsidR="00B327BA" w:rsidRPr="00826961" w:rsidRDefault="00B327BA" w:rsidP="00CA1891">
                      <w:pPr>
                        <w:jc w:val="center"/>
                        <w:rPr>
                          <w:rFonts w:ascii="Times New Roman" w:hAnsi="Times New Roman" w:cs="Times New Roman"/>
                          <w:b/>
                          <w:sz w:val="26"/>
                          <w:szCs w:val="26"/>
                        </w:rPr>
                      </w:pPr>
                      <w:r w:rsidRPr="00826961">
                        <w:rPr>
                          <w:rFonts w:ascii="Times New Roman" w:hAnsi="Times New Roman" w:cs="Times New Roman"/>
                          <w:b/>
                          <w:sz w:val="26"/>
                          <w:szCs w:val="26"/>
                        </w:rPr>
                        <w:t>Intensity (CPS)</w:t>
                      </w:r>
                    </w:p>
                  </w:txbxContent>
                </v:textbox>
              </v:shape>
            </w:pict>
          </mc:Fallback>
        </mc:AlternateContent>
      </w:r>
      <w:r>
        <w:rPr>
          <w:rFonts w:ascii="Times New Roman" w:hAnsi="Times New Roman"/>
          <w:sz w:val="28"/>
          <w:szCs w:val="28"/>
          <w:lang w:eastAsia="ko-KR"/>
        </w:rPr>
        <w:t xml:space="preserve">            </w:t>
      </w:r>
      <w:r w:rsidRPr="00AA788B">
        <w:rPr>
          <w:noProof/>
          <w:sz w:val="24"/>
          <w:szCs w:val="24"/>
        </w:rPr>
        <w:drawing>
          <wp:inline distT="0" distB="0" distL="0" distR="0" wp14:anchorId="052D4A9F" wp14:editId="359468F0">
            <wp:extent cx="4665344" cy="26193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1891" w:rsidRDefault="00CA1891" w:rsidP="00CA1891">
      <w:pPr>
        <w:autoSpaceDE w:val="0"/>
        <w:autoSpaceDN w:val="0"/>
        <w:adjustRightInd w:val="0"/>
        <w:spacing w:after="0"/>
        <w:jc w:val="both"/>
        <w:rPr>
          <w:rFonts w:ascii="Times New Roman" w:eastAsia="Calibri" w:hAnsi="Times New Roman" w:cs="Times New Roman"/>
          <w:b/>
          <w:sz w:val="26"/>
          <w:szCs w:val="26"/>
          <w:lang w:eastAsia="en-US"/>
        </w:rPr>
      </w:pPr>
      <w:r>
        <w:rPr>
          <w:rFonts w:ascii="Times New Roman" w:hAnsi="Times New Roman"/>
          <w:sz w:val="28"/>
          <w:szCs w:val="28"/>
          <w:lang w:eastAsia="ko-KR"/>
        </w:rPr>
        <w:t xml:space="preserve">                                       </w:t>
      </w:r>
      <w:r w:rsidRPr="00CA1891">
        <w:rPr>
          <w:rFonts w:ascii="Times New Roman" w:eastAsia="Calibri" w:hAnsi="Times New Roman" w:cs="Times New Roman"/>
          <w:b/>
          <w:sz w:val="26"/>
          <w:szCs w:val="26"/>
          <w:lang w:eastAsia="en-US"/>
        </w:rPr>
        <w:t>2θ (Cu-Kα radiation)</w:t>
      </w:r>
    </w:p>
    <w:p w:rsidR="005F7871" w:rsidRDefault="005F7871" w:rsidP="00CA1891">
      <w:pPr>
        <w:autoSpaceDE w:val="0"/>
        <w:autoSpaceDN w:val="0"/>
        <w:adjustRightInd w:val="0"/>
        <w:spacing w:after="0"/>
        <w:jc w:val="both"/>
        <w:rPr>
          <w:rFonts w:ascii="Times New Roman" w:eastAsia="Calibri" w:hAnsi="Times New Roman" w:cs="Times New Roman"/>
          <w:b/>
          <w:sz w:val="26"/>
          <w:szCs w:val="26"/>
          <w:lang w:eastAsia="en-US"/>
        </w:rPr>
      </w:pPr>
    </w:p>
    <w:p w:rsidR="005F7871" w:rsidRDefault="005F7871" w:rsidP="00CA1891">
      <w:pPr>
        <w:autoSpaceDE w:val="0"/>
        <w:autoSpaceDN w:val="0"/>
        <w:adjustRightInd w:val="0"/>
        <w:spacing w:after="0"/>
        <w:jc w:val="both"/>
        <w:rPr>
          <w:rFonts w:ascii="Times New Roman" w:eastAsia="Calibri" w:hAnsi="Times New Roman" w:cs="Times New Roman"/>
          <w:b/>
          <w:sz w:val="26"/>
          <w:szCs w:val="26"/>
          <w:lang w:eastAsia="en-US"/>
        </w:rPr>
      </w:pPr>
    </w:p>
    <w:p w:rsidR="005F7871" w:rsidRDefault="005F7871" w:rsidP="00CA1891">
      <w:pPr>
        <w:autoSpaceDE w:val="0"/>
        <w:autoSpaceDN w:val="0"/>
        <w:adjustRightInd w:val="0"/>
        <w:spacing w:after="0"/>
        <w:jc w:val="both"/>
        <w:rPr>
          <w:rFonts w:ascii="Times New Roman" w:eastAsia="Calibri" w:hAnsi="Times New Roman" w:cs="Times New Roman"/>
          <w:b/>
          <w:sz w:val="26"/>
          <w:szCs w:val="26"/>
          <w:lang w:eastAsia="en-US"/>
        </w:rPr>
      </w:pPr>
    </w:p>
    <w:p w:rsidR="005F7871" w:rsidRPr="00FE3451" w:rsidRDefault="005F7871" w:rsidP="00CA1891">
      <w:pPr>
        <w:autoSpaceDE w:val="0"/>
        <w:autoSpaceDN w:val="0"/>
        <w:adjustRightInd w:val="0"/>
        <w:spacing w:after="0"/>
        <w:jc w:val="both"/>
        <w:rPr>
          <w:rFonts w:ascii="Times New Roman" w:hAnsi="Times New Roman"/>
          <w:sz w:val="28"/>
          <w:szCs w:val="28"/>
          <w:lang w:eastAsia="ko-KR"/>
        </w:rPr>
      </w:pPr>
      <w:r>
        <w:rPr>
          <w:rFonts w:ascii="Times New Roman" w:eastAsia="Calibri" w:hAnsi="Times New Roman" w:cs="Times New Roman"/>
          <w:b/>
          <w:sz w:val="26"/>
          <w:szCs w:val="26"/>
          <w:lang w:eastAsia="en-US"/>
        </w:rPr>
        <w:t xml:space="preserve">       </w:t>
      </w:r>
      <w:proofErr w:type="gramStart"/>
      <w:r w:rsidR="00FE3451" w:rsidRPr="005B5E4C">
        <w:rPr>
          <w:rFonts w:ascii="Times New Roman" w:eastAsia="Calibri" w:hAnsi="Times New Roman" w:cs="Times New Roman"/>
          <w:b/>
          <w:sz w:val="28"/>
          <w:szCs w:val="28"/>
          <w:highlight w:val="yellow"/>
          <w:lang w:eastAsia="en-US"/>
        </w:rPr>
        <w:t>Fig. 1</w:t>
      </w:r>
      <w:r w:rsidRPr="005B5E4C">
        <w:rPr>
          <w:rFonts w:ascii="Times New Roman" w:eastAsia="Calibri" w:hAnsi="Times New Roman" w:cs="Times New Roman"/>
          <w:b/>
          <w:sz w:val="28"/>
          <w:szCs w:val="28"/>
          <w:highlight w:val="yellow"/>
          <w:lang w:eastAsia="en-US"/>
        </w:rPr>
        <w:t>.</w:t>
      </w:r>
      <w:proofErr w:type="gramEnd"/>
      <w:r w:rsidRPr="00FE3451">
        <w:rPr>
          <w:rFonts w:ascii="Times New Roman" w:eastAsia="Calibri" w:hAnsi="Times New Roman" w:cs="Times New Roman"/>
          <w:b/>
          <w:sz w:val="28"/>
          <w:szCs w:val="28"/>
          <w:lang w:eastAsia="en-US"/>
        </w:rPr>
        <w:t xml:space="preserve"> </w:t>
      </w:r>
    </w:p>
    <w:p w:rsidR="00CA1891" w:rsidRDefault="00CA1891" w:rsidP="00CA1891">
      <w:pPr>
        <w:jc w:val="center"/>
        <w:rPr>
          <w:rFonts w:ascii="Times New Roman" w:eastAsia="Calibri" w:hAnsi="Times New Roman" w:cs="Times New Roman"/>
          <w:b/>
          <w:sz w:val="26"/>
          <w:szCs w:val="26"/>
          <w:lang w:eastAsia="en-US"/>
        </w:rPr>
      </w:pPr>
    </w:p>
    <w:p w:rsidR="005F7871" w:rsidRDefault="005F7871" w:rsidP="00CA1891">
      <w:pPr>
        <w:jc w:val="center"/>
        <w:rPr>
          <w:rFonts w:ascii="Times New Roman" w:eastAsia="Calibri" w:hAnsi="Times New Roman" w:cs="Times New Roman"/>
          <w:b/>
          <w:sz w:val="26"/>
          <w:szCs w:val="26"/>
          <w:lang w:eastAsia="en-US"/>
        </w:rPr>
      </w:pPr>
    </w:p>
    <w:p w:rsidR="005F7871" w:rsidRDefault="005F7871" w:rsidP="00CA1891">
      <w:pPr>
        <w:jc w:val="center"/>
        <w:rPr>
          <w:rFonts w:ascii="Times New Roman" w:eastAsia="Calibri" w:hAnsi="Times New Roman" w:cs="Times New Roman"/>
          <w:b/>
          <w:sz w:val="26"/>
          <w:szCs w:val="26"/>
          <w:lang w:eastAsia="en-US"/>
        </w:rPr>
      </w:pPr>
    </w:p>
    <w:p w:rsidR="00CA1891" w:rsidRDefault="00CA1891" w:rsidP="00CA1891">
      <w:pPr>
        <w:jc w:val="center"/>
        <w:rPr>
          <w:rFonts w:ascii="Times New Roman" w:eastAsia="Calibri" w:hAnsi="Times New Roman" w:cs="Times New Roman"/>
          <w:b/>
          <w:sz w:val="26"/>
          <w:szCs w:val="26"/>
          <w:lang w:eastAsia="en-US"/>
        </w:rPr>
      </w:pPr>
    </w:p>
    <w:p w:rsidR="00CA1891" w:rsidRDefault="00CA1891" w:rsidP="00CA1891">
      <w:pPr>
        <w:jc w:val="center"/>
        <w:rPr>
          <w:rFonts w:ascii="Times New Roman" w:eastAsia="Calibri" w:hAnsi="Times New Roman" w:cs="Times New Roman"/>
          <w:b/>
          <w:sz w:val="26"/>
          <w:szCs w:val="26"/>
          <w:lang w:eastAsia="en-US"/>
        </w:rPr>
      </w:pPr>
    </w:p>
    <w:p w:rsidR="00CA1891" w:rsidRDefault="00CA1891" w:rsidP="00CA1891">
      <w:pPr>
        <w:jc w:val="center"/>
        <w:rPr>
          <w:rFonts w:ascii="Times New Roman" w:eastAsia="Calibri" w:hAnsi="Times New Roman" w:cs="Times New Roman"/>
          <w:b/>
          <w:sz w:val="26"/>
          <w:szCs w:val="26"/>
          <w:lang w:eastAsia="en-US"/>
        </w:rPr>
      </w:pPr>
    </w:p>
    <w:p w:rsidR="00CA1891" w:rsidRDefault="00CA1891" w:rsidP="00CA1891">
      <w:pPr>
        <w:jc w:val="center"/>
        <w:rPr>
          <w:rFonts w:ascii="Times New Roman" w:eastAsia="Calibri" w:hAnsi="Times New Roman" w:cs="Times New Roman"/>
          <w:b/>
          <w:sz w:val="26"/>
          <w:szCs w:val="26"/>
          <w:lang w:eastAsia="en-US"/>
        </w:rPr>
      </w:pPr>
    </w:p>
    <w:p w:rsidR="00CA1891" w:rsidRPr="00CA1891" w:rsidRDefault="00CA1891" w:rsidP="00CA1891">
      <w:pPr>
        <w:jc w:val="center"/>
        <w:rPr>
          <w:rFonts w:ascii="Times New Roman" w:eastAsia="Calibri" w:hAnsi="Times New Roman" w:cs="Times New Roman"/>
          <w:b/>
          <w:sz w:val="26"/>
          <w:szCs w:val="26"/>
          <w:lang w:eastAsia="en-US"/>
        </w:rPr>
      </w:pPr>
    </w:p>
    <w:p w:rsidR="00CA1891" w:rsidRDefault="00CA1891" w:rsidP="00CE4BE6">
      <w:pPr>
        <w:autoSpaceDE w:val="0"/>
        <w:autoSpaceDN w:val="0"/>
        <w:adjustRightInd w:val="0"/>
        <w:spacing w:after="0"/>
        <w:jc w:val="both"/>
        <w:rPr>
          <w:rFonts w:ascii="Times New Roman" w:hAnsi="Times New Roman"/>
          <w:sz w:val="28"/>
          <w:szCs w:val="28"/>
          <w:lang w:eastAsia="ko-KR"/>
        </w:rPr>
      </w:pPr>
    </w:p>
    <w:p w:rsidR="00556E11" w:rsidRDefault="00CA1891" w:rsidP="00CE4BE6">
      <w:pPr>
        <w:autoSpaceDE w:val="0"/>
        <w:autoSpaceDN w:val="0"/>
        <w:adjustRightInd w:val="0"/>
        <w:spacing w:after="0"/>
        <w:jc w:val="both"/>
        <w:rPr>
          <w:rFonts w:ascii="Times New Roman" w:hAnsi="Times New Roman"/>
          <w:sz w:val="28"/>
          <w:szCs w:val="28"/>
          <w:lang w:eastAsia="ko-KR"/>
        </w:rPr>
      </w:pPr>
      <w:r>
        <w:rPr>
          <w:rFonts w:ascii="Times New Roman" w:hAnsi="Times New Roman"/>
          <w:sz w:val="28"/>
          <w:szCs w:val="28"/>
          <w:lang w:eastAsia="ko-KR"/>
        </w:rPr>
        <w:t xml:space="preserve">                                               </w:t>
      </w:r>
    </w:p>
    <w:p w:rsidR="00556E11" w:rsidRDefault="00556E11" w:rsidP="00CE4BE6">
      <w:pPr>
        <w:autoSpaceDE w:val="0"/>
        <w:autoSpaceDN w:val="0"/>
        <w:adjustRightInd w:val="0"/>
        <w:spacing w:after="0"/>
        <w:jc w:val="both"/>
        <w:rPr>
          <w:rFonts w:ascii="Times New Roman" w:hAnsi="Times New Roman"/>
          <w:sz w:val="28"/>
          <w:szCs w:val="28"/>
          <w:lang w:eastAsia="ko-KR"/>
        </w:rPr>
      </w:pPr>
    </w:p>
    <w:p w:rsidR="00556E11" w:rsidRDefault="00556E11" w:rsidP="00CE4BE6">
      <w:pPr>
        <w:autoSpaceDE w:val="0"/>
        <w:autoSpaceDN w:val="0"/>
        <w:adjustRightInd w:val="0"/>
        <w:spacing w:after="0"/>
        <w:jc w:val="both"/>
        <w:rPr>
          <w:rFonts w:ascii="Times New Roman" w:hAnsi="Times New Roman"/>
          <w:sz w:val="28"/>
          <w:szCs w:val="28"/>
          <w:lang w:eastAsia="ko-KR"/>
        </w:rPr>
      </w:pPr>
    </w:p>
    <w:p w:rsidR="00FE3451" w:rsidRDefault="00FE3451" w:rsidP="00CE4BE6">
      <w:pPr>
        <w:autoSpaceDE w:val="0"/>
        <w:autoSpaceDN w:val="0"/>
        <w:adjustRightInd w:val="0"/>
        <w:spacing w:after="0"/>
        <w:jc w:val="both"/>
        <w:rPr>
          <w:rFonts w:ascii="Times New Roman" w:hAnsi="Times New Roman"/>
          <w:sz w:val="28"/>
          <w:szCs w:val="28"/>
          <w:lang w:eastAsia="ko-KR"/>
        </w:rPr>
      </w:pPr>
    </w:p>
    <w:p w:rsidR="00FE3451" w:rsidRDefault="00FE3451" w:rsidP="00CE4BE6">
      <w:pPr>
        <w:autoSpaceDE w:val="0"/>
        <w:autoSpaceDN w:val="0"/>
        <w:adjustRightInd w:val="0"/>
        <w:spacing w:after="0"/>
        <w:jc w:val="both"/>
        <w:rPr>
          <w:rFonts w:ascii="Times New Roman" w:hAnsi="Times New Roman"/>
          <w:sz w:val="28"/>
          <w:szCs w:val="28"/>
          <w:lang w:eastAsia="ko-KR"/>
        </w:rPr>
      </w:pPr>
    </w:p>
    <w:p w:rsidR="00FE3451" w:rsidRDefault="00FE3451" w:rsidP="00CE4BE6">
      <w:pPr>
        <w:autoSpaceDE w:val="0"/>
        <w:autoSpaceDN w:val="0"/>
        <w:adjustRightInd w:val="0"/>
        <w:spacing w:after="0"/>
        <w:jc w:val="both"/>
        <w:rPr>
          <w:rFonts w:ascii="Times New Roman" w:hAnsi="Times New Roman"/>
          <w:sz w:val="28"/>
          <w:szCs w:val="28"/>
          <w:lang w:eastAsia="ko-KR"/>
        </w:rPr>
      </w:pPr>
    </w:p>
    <w:p w:rsidR="00556E11" w:rsidRDefault="00556E11" w:rsidP="00556E11">
      <w:pPr>
        <w:jc w:val="center"/>
      </w:pPr>
      <w:r>
        <w:rPr>
          <w:noProof/>
        </w:rPr>
        <mc:AlternateContent>
          <mc:Choice Requires="wps">
            <w:drawing>
              <wp:anchor distT="0" distB="0" distL="114300" distR="114300" simplePos="0" relativeHeight="251660288" behindDoc="0" locked="0" layoutInCell="1" allowOverlap="1" wp14:anchorId="0C2E3D61" wp14:editId="64F563EA">
                <wp:simplePos x="0" y="0"/>
                <wp:positionH relativeFrom="column">
                  <wp:posOffset>2491740</wp:posOffset>
                </wp:positionH>
                <wp:positionV relativeFrom="paragraph">
                  <wp:posOffset>-308610</wp:posOffset>
                </wp:positionV>
                <wp:extent cx="78676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03985"/>
                        </a:xfrm>
                        <a:prstGeom prst="rect">
                          <a:avLst/>
                        </a:prstGeom>
                        <a:noFill/>
                        <a:ln w="9525">
                          <a:noFill/>
                          <a:miter lim="800000"/>
                          <a:headEnd/>
                          <a:tailEnd/>
                        </a:ln>
                      </wps:spPr>
                      <wps:txbx>
                        <w:txbxContent>
                          <w:p w:rsidR="00B327BA" w:rsidRPr="00B32EC9" w:rsidRDefault="00B327BA" w:rsidP="00556E11">
                            <w:pPr>
                              <w:jc w:val="center"/>
                              <w:rPr>
                                <w:rFonts w:ascii="Times New Roman" w:hAnsi="Times New Roman" w:cs="Times New Roman"/>
                                <w:b/>
                                <w:sz w:val="26"/>
                              </w:rPr>
                            </w:pPr>
                            <w:r>
                              <w:rPr>
                                <w:rFonts w:ascii="Times New Roman" w:hAnsi="Times New Roman" w:cs="Times New Roman"/>
                                <w:b/>
                                <w:sz w:val="26"/>
                              </w:rPr>
                              <w:t>(</w:t>
                            </w:r>
                            <w:r w:rsidRPr="00B32EC9">
                              <w:rPr>
                                <w:rFonts w:ascii="Times New Roman" w:hAnsi="Times New Roman" w:cs="Times New Roman"/>
                                <w:b/>
                                <w:sz w:val="26"/>
                              </w:rPr>
                              <w:t>a</w:t>
                            </w:r>
                            <w:r>
                              <w:rPr>
                                <w:rFonts w:ascii="Times New Roman" w:hAnsi="Times New Roman" w:cs="Times New Roman"/>
                                <w:b/>
                                <w:sz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96.2pt;margin-top:-24.3pt;width:61.9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" filled="f" stroked="f">
                <v:textbox style="mso-fit-shape-to-text:t">
                  <w:txbxContent>
                    <w:p w:rsidR="00B327BA" w:rsidRPr="00B32EC9" w:rsidRDefault="00B327BA" w:rsidP="00556E11">
                      <w:pPr>
                        <w:jc w:val="center"/>
                        <w:rPr>
                          <w:rFonts w:ascii="Times New Roman" w:hAnsi="Times New Roman" w:cs="Times New Roman"/>
                          <w:b/>
                          <w:sz w:val="26"/>
                        </w:rPr>
                      </w:pPr>
                      <w:r>
                        <w:rPr>
                          <w:rFonts w:ascii="Times New Roman" w:hAnsi="Times New Roman" w:cs="Times New Roman"/>
                          <w:b/>
                          <w:sz w:val="26"/>
                        </w:rPr>
                        <w:t>(</w:t>
                      </w:r>
                      <w:r w:rsidRPr="00B32EC9">
                        <w:rPr>
                          <w:rFonts w:ascii="Times New Roman" w:hAnsi="Times New Roman" w:cs="Times New Roman"/>
                          <w:b/>
                          <w:sz w:val="26"/>
                        </w:rPr>
                        <w:t>a</w:t>
                      </w:r>
                      <w:r>
                        <w:rPr>
                          <w:rFonts w:ascii="Times New Roman" w:hAnsi="Times New Roman" w:cs="Times New Roman"/>
                          <w:b/>
                          <w:sz w:val="26"/>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506F242" wp14:editId="6688972E">
                <wp:simplePos x="0" y="0"/>
                <wp:positionH relativeFrom="column">
                  <wp:posOffset>-342900</wp:posOffset>
                </wp:positionH>
                <wp:positionV relativeFrom="paragraph">
                  <wp:posOffset>-19050</wp:posOffset>
                </wp:positionV>
                <wp:extent cx="6400800" cy="43148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314825"/>
                        </a:xfrm>
                        <a:prstGeom prst="rect">
                          <a:avLst/>
                        </a:prstGeom>
                        <a:noFill/>
                        <a:ln w="9525">
                          <a:noFill/>
                          <a:miter lim="800000"/>
                          <a:headEnd/>
                          <a:tailEnd/>
                        </a:ln>
                      </wps:spPr>
                      <wps:txbx>
                        <w:txbxContent>
                          <w:p w:rsidR="00B327BA" w:rsidRDefault="00B327BA" w:rsidP="00556E11">
                            <w:pPr>
                              <w:jc w:val="center"/>
                            </w:pPr>
                            <w:r>
                              <w:rPr>
                                <w:noProof/>
                              </w:rPr>
                              <w:drawing>
                                <wp:inline distT="0" distB="0" distL="0" distR="0" wp14:anchorId="17C0909C" wp14:editId="51787142">
                                  <wp:extent cx="2597705" cy="1800000"/>
                                  <wp:effectExtent l="0" t="0" r="0" b="0"/>
                                  <wp:docPr id="289" name="Picture 289" descr="C:\Users\11519257\AppData\Local\Microsoft\Windows\Temporary Internet Files\Content.Word\HFO+F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519257\AppData\Local\Microsoft\Windows\Temporary Internet Files\Content.Word\HFO+F 02.tif"/>
                                          <pic:cNvPicPr>
                                            <a:picLocks noChangeAspect="1" noChangeArrowheads="1"/>
                                          </pic:cNvPicPr>
                                        </pic:nvPicPr>
                                        <pic:blipFill rotWithShape="1">
                                          <a:blip r:embed="rId32">
                                            <a:extLst>
                                              <a:ext uri="{28A0092B-C50C-407E-A947-70E740481C1C}">
                                                <a14:useLocalDpi xmlns:a14="http://schemas.microsoft.com/office/drawing/2010/main" val="0"/>
                                              </a:ext>
                                            </a:extLst>
                                          </a:blip>
                                          <a:srcRect b="7614"/>
                                          <a:stretch/>
                                        </pic:blipFill>
                                        <pic:spPr bwMode="auto">
                                          <a:xfrm>
                                            <a:off x="0" y="0"/>
                                            <a:ext cx="2597705"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9DE0D9" wp14:editId="07C79F94">
                                  <wp:extent cx="2562225" cy="17811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B327BA" w:rsidRDefault="00B327BA" w:rsidP="00556E11">
                            <w:pPr>
                              <w:jc w:val="center"/>
                            </w:pPr>
                          </w:p>
                          <w:p w:rsidR="00B327BA" w:rsidRDefault="00B327BA" w:rsidP="00556E11">
                            <w:pPr>
                              <w:jc w:val="center"/>
                            </w:pPr>
                            <w:r>
                              <w:rPr>
                                <w:noProof/>
                              </w:rPr>
                              <w:drawing>
                                <wp:inline distT="0" distB="0" distL="0" distR="0" wp14:anchorId="1041B3D4" wp14:editId="439C954C">
                                  <wp:extent cx="2664000" cy="1822571"/>
                                  <wp:effectExtent l="0" t="0" r="3175" b="6350"/>
                                  <wp:docPr id="291" name="Picture 291" descr="C:\Users\11519257\AppData\Local\Microsoft\Windows\Temporary Internet Files\Content.Word\HFO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519257\AppData\Local\Microsoft\Windows\Temporary Internet Files\Content.Word\HFO 02.tif"/>
                                          <pic:cNvPicPr>
                                            <a:picLocks noChangeAspect="1" noChangeArrowheads="1"/>
                                          </pic:cNvPicPr>
                                        </pic:nvPicPr>
                                        <pic:blipFill rotWithShape="1">
                                          <a:blip r:embed="rId34">
                                            <a:extLst>
                                              <a:ext uri="{28A0092B-C50C-407E-A947-70E740481C1C}">
                                                <a14:useLocalDpi xmlns:a14="http://schemas.microsoft.com/office/drawing/2010/main" val="0"/>
                                              </a:ext>
                                            </a:extLst>
                                          </a:blip>
                                          <a:srcRect b="8764"/>
                                          <a:stretch/>
                                        </pic:blipFill>
                                        <pic:spPr bwMode="auto">
                                          <a:xfrm>
                                            <a:off x="0" y="0"/>
                                            <a:ext cx="2664000" cy="18225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1850CF" wp14:editId="64E10AFC">
                                  <wp:extent cx="2530095" cy="1828800"/>
                                  <wp:effectExtent l="0" t="0" r="3810" b="0"/>
                                  <wp:docPr id="292" name="Picture 292" descr="C:\Users\11519257\AppData\Local\Microsoft\Windows\Temporary Internet Files\Content.Word\HFO+F 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519257\AppData\Local\Microsoft\Windows\Temporary Internet Files\Content.Word\HFO+F 07.tif"/>
                                          <pic:cNvPicPr>
                                            <a:picLocks noChangeAspect="1" noChangeArrowheads="1"/>
                                          </pic:cNvPicPr>
                                        </pic:nvPicPr>
                                        <pic:blipFill rotWithShape="1">
                                          <a:blip r:embed="rId35">
                                            <a:extLst>
                                              <a:ext uri="{28A0092B-C50C-407E-A947-70E740481C1C}">
                                                <a14:useLocalDpi xmlns:a14="http://schemas.microsoft.com/office/drawing/2010/main" val="0"/>
                                              </a:ext>
                                            </a:extLst>
                                          </a:blip>
                                          <a:srcRect l="25714" t="40000" r="51072" b="23492"/>
                                          <a:stretch/>
                                        </pic:blipFill>
                                        <pic:spPr bwMode="auto">
                                          <a:xfrm>
                                            <a:off x="0" y="0"/>
                                            <a:ext cx="2533149" cy="18310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7pt;margin-top:-1.5pt;width:7in;height:3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" filled="f" stroked="f">
                <v:textbox>
                  <w:txbxContent>
                    <w:p w:rsidR="00B327BA" w:rsidRDefault="00B327BA" w:rsidP="00556E11">
                      <w:pPr>
                        <w:jc w:val="center"/>
                      </w:pPr>
                      <w:r>
                        <w:rPr>
                          <w:noProof/>
                        </w:rPr>
                        <w:drawing>
                          <wp:inline distT="0" distB="0" distL="0" distR="0" wp14:anchorId="17C0909C" wp14:editId="51787142">
                            <wp:extent cx="2597705" cy="1800000"/>
                            <wp:effectExtent l="0" t="0" r="0" b="0"/>
                            <wp:docPr id="289" name="Picture 289" descr="C:\Users\11519257\AppData\Local\Microsoft\Windows\Temporary Internet Files\Content.Word\HFO+F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519257\AppData\Local\Microsoft\Windows\Temporary Internet Files\Content.Word\HFO+F 02.tif"/>
                                    <pic:cNvPicPr>
                                      <a:picLocks noChangeAspect="1" noChangeArrowheads="1"/>
                                    </pic:cNvPicPr>
                                  </pic:nvPicPr>
                                  <pic:blipFill rotWithShape="1">
                                    <a:blip r:embed="rId36">
                                      <a:extLst>
                                        <a:ext uri="{28A0092B-C50C-407E-A947-70E740481C1C}">
                                          <a14:useLocalDpi xmlns:a14="http://schemas.microsoft.com/office/drawing/2010/main" val="0"/>
                                        </a:ext>
                                      </a:extLst>
                                    </a:blip>
                                    <a:srcRect b="7614"/>
                                    <a:stretch/>
                                  </pic:blipFill>
                                  <pic:spPr bwMode="auto">
                                    <a:xfrm>
                                      <a:off x="0" y="0"/>
                                      <a:ext cx="2597705"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9DE0D9" wp14:editId="07C79F94">
                            <wp:extent cx="2562225" cy="17811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B327BA" w:rsidRDefault="00B327BA" w:rsidP="00556E11">
                      <w:pPr>
                        <w:jc w:val="center"/>
                      </w:pPr>
                    </w:p>
                    <w:p w:rsidR="00B327BA" w:rsidRDefault="00B327BA" w:rsidP="00556E11">
                      <w:pPr>
                        <w:jc w:val="center"/>
                      </w:pPr>
                      <w:r>
                        <w:rPr>
                          <w:noProof/>
                        </w:rPr>
                        <w:drawing>
                          <wp:inline distT="0" distB="0" distL="0" distR="0" wp14:anchorId="1041B3D4" wp14:editId="439C954C">
                            <wp:extent cx="2664000" cy="1822571"/>
                            <wp:effectExtent l="0" t="0" r="3175" b="6350"/>
                            <wp:docPr id="291" name="Picture 291" descr="C:\Users\11519257\AppData\Local\Microsoft\Windows\Temporary Internet Files\Content.Word\HFO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519257\AppData\Local\Microsoft\Windows\Temporary Internet Files\Content.Word\HFO 02.tif"/>
                                    <pic:cNvPicPr>
                                      <a:picLocks noChangeAspect="1" noChangeArrowheads="1"/>
                                    </pic:cNvPicPr>
                                  </pic:nvPicPr>
                                  <pic:blipFill rotWithShape="1">
                                    <a:blip r:embed="rId38">
                                      <a:extLst>
                                        <a:ext uri="{28A0092B-C50C-407E-A947-70E740481C1C}">
                                          <a14:useLocalDpi xmlns:a14="http://schemas.microsoft.com/office/drawing/2010/main" val="0"/>
                                        </a:ext>
                                      </a:extLst>
                                    </a:blip>
                                    <a:srcRect b="8764"/>
                                    <a:stretch/>
                                  </pic:blipFill>
                                  <pic:spPr bwMode="auto">
                                    <a:xfrm>
                                      <a:off x="0" y="0"/>
                                      <a:ext cx="2664000" cy="18225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1850CF" wp14:editId="64E10AFC">
                            <wp:extent cx="2530095" cy="1828800"/>
                            <wp:effectExtent l="0" t="0" r="3810" b="0"/>
                            <wp:docPr id="292" name="Picture 292" descr="C:\Users\11519257\AppData\Local\Microsoft\Windows\Temporary Internet Files\Content.Word\HFO+F 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519257\AppData\Local\Microsoft\Windows\Temporary Internet Files\Content.Word\HFO+F 07.tif"/>
                                    <pic:cNvPicPr>
                                      <a:picLocks noChangeAspect="1" noChangeArrowheads="1"/>
                                    </pic:cNvPicPr>
                                  </pic:nvPicPr>
                                  <pic:blipFill rotWithShape="1">
                                    <a:blip r:embed="rId39">
                                      <a:extLst>
                                        <a:ext uri="{28A0092B-C50C-407E-A947-70E740481C1C}">
                                          <a14:useLocalDpi xmlns:a14="http://schemas.microsoft.com/office/drawing/2010/main" val="0"/>
                                        </a:ext>
                                      </a:extLst>
                                    </a:blip>
                                    <a:srcRect l="25714" t="40000" r="51072" b="23492"/>
                                    <a:stretch/>
                                  </pic:blipFill>
                                  <pic:spPr bwMode="auto">
                                    <a:xfrm>
                                      <a:off x="0" y="0"/>
                                      <a:ext cx="2533149" cy="18310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56E11" w:rsidRDefault="00556E11" w:rsidP="00556E11">
      <w:pPr>
        <w:jc w:val="center"/>
      </w:pPr>
    </w:p>
    <w:p w:rsidR="00556E11" w:rsidRDefault="00556E11" w:rsidP="00556E11">
      <w:pPr>
        <w:jc w:val="center"/>
      </w:pPr>
    </w:p>
    <w:p w:rsidR="00556E11" w:rsidRDefault="00556E11" w:rsidP="00556E11"/>
    <w:p w:rsidR="00556E11" w:rsidRDefault="00556E11" w:rsidP="00556E11">
      <w:r>
        <w:rPr>
          <w:noProof/>
        </w:rPr>
        <mc:AlternateContent>
          <mc:Choice Requires="wpg">
            <w:drawing>
              <wp:anchor distT="0" distB="0" distL="114300" distR="114300" simplePos="0" relativeHeight="251663360" behindDoc="0" locked="0" layoutInCell="1" allowOverlap="1" wp14:anchorId="211CAB4F" wp14:editId="63E4C93E">
                <wp:simplePos x="0" y="0"/>
                <wp:positionH relativeFrom="column">
                  <wp:posOffset>2896540</wp:posOffset>
                </wp:positionH>
                <wp:positionV relativeFrom="paragraph">
                  <wp:posOffset>196215</wp:posOffset>
                </wp:positionV>
                <wp:extent cx="467995" cy="262980"/>
                <wp:effectExtent l="0" t="0" r="0" b="3810"/>
                <wp:wrapNone/>
                <wp:docPr id="294" name="Group 294"/>
                <wp:cNvGraphicFramePr/>
                <a:graphic xmlns:a="http://schemas.openxmlformats.org/drawingml/2006/main">
                  <a:graphicData uri="http://schemas.microsoft.com/office/word/2010/wordprocessingGroup">
                    <wpg:wgp>
                      <wpg:cNvGrpSpPr/>
                      <wpg:grpSpPr>
                        <a:xfrm>
                          <a:off x="0" y="0"/>
                          <a:ext cx="467995" cy="262980"/>
                          <a:chOff x="0" y="-254095"/>
                          <a:chExt cx="467995" cy="290068"/>
                        </a:xfrm>
                      </wpg:grpSpPr>
                      <wpg:grpSp>
                        <wpg:cNvPr id="295" name="Group 295"/>
                        <wpg:cNvGrpSpPr/>
                        <wpg:grpSpPr>
                          <a:xfrm>
                            <a:off x="109728" y="-37239"/>
                            <a:ext cx="197155" cy="73212"/>
                            <a:chOff x="7326" y="-243955"/>
                            <a:chExt cx="197462" cy="73785"/>
                          </a:xfrm>
                        </wpg:grpSpPr>
                        <wps:wsp>
                          <wps:cNvPr id="296" name="Straight Connector 296"/>
                          <wps:cNvCnPr/>
                          <wps:spPr>
                            <a:xfrm>
                              <a:off x="9525" y="-205859"/>
                              <a:ext cx="18986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204788" y="-242560"/>
                              <a:ext cx="0" cy="7239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a:off x="7326" y="-243955"/>
                              <a:ext cx="0" cy="7239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99" name="Text Box 2"/>
                        <wps:cNvSpPr txBox="1">
                          <a:spLocks noChangeArrowheads="1"/>
                        </wps:cNvSpPr>
                        <wps:spPr bwMode="auto">
                          <a:xfrm>
                            <a:off x="0" y="-254095"/>
                            <a:ext cx="467995" cy="254633"/>
                          </a:xfrm>
                          <a:prstGeom prst="rect">
                            <a:avLst/>
                          </a:prstGeom>
                          <a:noFill/>
                          <a:ln w="9525">
                            <a:noFill/>
                            <a:miter lim="800000"/>
                            <a:headEnd/>
                            <a:tailEnd/>
                          </a:ln>
                        </wps:spPr>
                        <wps:txbx>
                          <w:txbxContent>
                            <w:p w:rsidR="00B327BA" w:rsidRPr="00E2107C" w:rsidRDefault="00B327BA" w:rsidP="00556E11">
                              <w:pPr>
                                <w:rPr>
                                  <w:rFonts w:ascii="Times New Roman" w:hAnsi="Times New Roman" w:cs="Times New Roman"/>
                                  <w:b/>
                                  <w:color w:val="FFFFFF" w:themeColor="background1"/>
                                  <w:sz w:val="16"/>
                                </w:rPr>
                              </w:pPr>
                              <w:r w:rsidRPr="00E2107C">
                                <w:rPr>
                                  <w:rFonts w:ascii="Times New Roman" w:hAnsi="Times New Roman" w:cs="Times New Roman"/>
                                  <w:b/>
                                  <w:color w:val="FFFFFF" w:themeColor="background1"/>
                                  <w:sz w:val="16"/>
                                </w:rPr>
                                <w:t>1 µm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94" o:spid="_x0000_s1038" style="position:absolute;margin-left:228.05pt;margin-top:15.45pt;width:36.85pt;height:20.7pt;z-index:251663360;mso-position-horizontal-relative:text;mso-position-vertical-relative:text;mso-height-relative:margin" coordorigin=",-254095" coordsize="467995,290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">
                <v:group id="Group 295" o:spid="_x0000_s1039" style="position:absolute;left:109728;top:-37239;width:197155;height:73212" coordorigin="7326,-243955" coordsize="197462,73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Straight Connector 296" o:spid="_x0000_s1040" style="position:absolute;visibility:visible;mso-wrap-style:square" from="9525,-205859" to="199390,-20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Gt8UAAADcAAAADwAAAGRycy9kb3ducmV2LnhtbESPQWvCQBSE74X+h+UVvNWNOdg2upFS&#10;UEQo0lTB4zP7sglm34bsqvHfu4WCx2FmvmHmi8G24kK9bxwrmIwTEMSl0w0bBbvf5es7CB+QNbaO&#10;ScGNPCzy56c5Ztpd+YcuRTAiQthnqKAOocuk9GVNFv3YdcTRq1xvMUTZG6l7vEa4bWWaJFNpseG4&#10;UGNHXzWVp+JsFbjV9yk15bBx22rvD8fNvngzE6VGL8PnDESgITzC/+21VpB+TOHvTDw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yGt8UAAADcAAAADwAAAAAAAAAA&#10;AAAAAAChAgAAZHJzL2Rvd25yZXYueG1sUEsFBgAAAAAEAAQA+QAAAJMDAAAAAA==&#10;" strokecolor="white [3212]" strokeweight="1pt"/>
                  <v:line id="Straight Connector 297" o:spid="_x0000_s1041" style="position:absolute;visibility:visible;mso-wrap-style:square" from="204788,-242560" to="204788,-17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LMQAAADcAAAADwAAAGRycy9kb3ducmV2LnhtbESPQWvCQBSE74X+h+UVvNWNOaiNrlIK&#10;LSKImCp4fGafm2D2bciuGv+9Kwgeh5n5hpnOO1uLC7W+cqxg0E9AEBdOV2wUbP9/P8cgfEDWWDsm&#10;BTfyMJ+9v00x0+7KG7rkwYgIYZ+hgjKEJpPSFyVZ9H3XEEfv6FqLIcrWSN3iNcJtLdMkGUqLFceF&#10;Ehv6Kak45WerwP2tTqkpuqVbH3d+f1ju8pEZKNX76L4nIAJ14RV+thdaQfo1gs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MsxAAAANwAAAAPAAAAAAAAAAAA&#10;AAAAAKECAABkcnMvZG93bnJldi54bWxQSwUGAAAAAAQABAD5AAAAkgMAAAAA&#10;" strokecolor="white [3212]" strokeweight="1pt"/>
                  <v:line id="Straight Connector 298" o:spid="_x0000_s1042" style="position:absolute;visibility:visible;mso-wrap-style:square" from="7326,-243955" to="7326,-17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3XsMAAADcAAAADwAAAGRycy9kb3ducmV2LnhtbERPz2vCMBS+D/wfwhN2m2l7mFs1igw2&#10;hiCyOsHjs3mmpc1LabK2++/NYbDjx/d7vZ1sKwbqfe1YQbpIQBCXTtdsFHyf3p9eQPiArLF1TAp+&#10;ycN2M3tYY67dyF80FMGIGMI+RwVVCF0upS8rsugXriOO3M31FkOEvZG6xzGG21ZmSfIsLdYcGyrs&#10;6K2isil+rAL3cWgyU057d7yd/eW6PxdLkyr1OJ92KxCBpvAv/nN/agXZa1wbz8Qj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Pt17DAAAA3AAAAA8AAAAAAAAAAAAA&#10;AAAAoQIAAGRycy9kb3ducmV2LnhtbFBLBQYAAAAABAAEAPkAAACRAwAAAAA=&#10;" strokecolor="white [3212]" strokeweight="1pt"/>
                </v:group>
                <v:shape id="_x0000_s1043" type="#_x0000_t202" style="position:absolute;top:-254095;width:467995;height:254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B327BA" w:rsidRPr="00E2107C" w:rsidRDefault="00B327BA" w:rsidP="00556E11">
                        <w:pPr>
                          <w:rPr>
                            <w:rFonts w:ascii="Times New Roman" w:hAnsi="Times New Roman" w:cs="Times New Roman"/>
                            <w:b/>
                            <w:color w:val="FFFFFF" w:themeColor="background1"/>
                            <w:sz w:val="16"/>
                          </w:rPr>
                        </w:pPr>
                        <w:r w:rsidRPr="00E2107C">
                          <w:rPr>
                            <w:rFonts w:ascii="Times New Roman" w:hAnsi="Times New Roman" w:cs="Times New Roman"/>
                            <w:b/>
                            <w:color w:val="FFFFFF" w:themeColor="background1"/>
                            <w:sz w:val="16"/>
                          </w:rPr>
                          <w:t>1 µm</w:t>
                        </w:r>
                      </w:p>
                    </w:txbxContent>
                  </v:textbox>
                </v:shape>
              </v:group>
            </w:pict>
          </mc:Fallback>
        </mc:AlternateContent>
      </w:r>
      <w:r>
        <w:rPr>
          <w:noProof/>
        </w:rPr>
        <mc:AlternateContent>
          <mc:Choice Requires="wpg">
            <w:drawing>
              <wp:anchor distT="0" distB="0" distL="114300" distR="114300" simplePos="0" relativeHeight="251662336" behindDoc="0" locked="0" layoutInCell="1" allowOverlap="1" wp14:anchorId="5B093DAB" wp14:editId="0C8FA36A">
                <wp:simplePos x="0" y="0"/>
                <wp:positionH relativeFrom="column">
                  <wp:posOffset>273990</wp:posOffset>
                </wp:positionH>
                <wp:positionV relativeFrom="paragraph">
                  <wp:posOffset>229870</wp:posOffset>
                </wp:positionV>
                <wp:extent cx="467995" cy="262980"/>
                <wp:effectExtent l="0" t="0" r="0" b="3810"/>
                <wp:wrapNone/>
                <wp:docPr id="19" name="Group 19"/>
                <wp:cNvGraphicFramePr/>
                <a:graphic xmlns:a="http://schemas.openxmlformats.org/drawingml/2006/main">
                  <a:graphicData uri="http://schemas.microsoft.com/office/word/2010/wordprocessingGroup">
                    <wpg:wgp>
                      <wpg:cNvGrpSpPr/>
                      <wpg:grpSpPr>
                        <a:xfrm>
                          <a:off x="0" y="0"/>
                          <a:ext cx="467995" cy="262980"/>
                          <a:chOff x="0" y="-254095"/>
                          <a:chExt cx="467995" cy="290068"/>
                        </a:xfrm>
                      </wpg:grpSpPr>
                      <wpg:grpSp>
                        <wpg:cNvPr id="20" name="Group 20"/>
                        <wpg:cNvGrpSpPr/>
                        <wpg:grpSpPr>
                          <a:xfrm>
                            <a:off x="109728" y="-37239"/>
                            <a:ext cx="197155" cy="73212"/>
                            <a:chOff x="7326" y="-243955"/>
                            <a:chExt cx="197462" cy="73785"/>
                          </a:xfrm>
                        </wpg:grpSpPr>
                        <wps:wsp>
                          <wps:cNvPr id="22" name="Straight Connector 22"/>
                          <wps:cNvCnPr/>
                          <wps:spPr>
                            <a:xfrm>
                              <a:off x="9525" y="-205859"/>
                              <a:ext cx="18986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204788" y="-242560"/>
                              <a:ext cx="0" cy="7239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7326" y="-243955"/>
                              <a:ext cx="0" cy="7239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5" name="Text Box 2"/>
                        <wps:cNvSpPr txBox="1">
                          <a:spLocks noChangeArrowheads="1"/>
                        </wps:cNvSpPr>
                        <wps:spPr bwMode="auto">
                          <a:xfrm>
                            <a:off x="0" y="-254095"/>
                            <a:ext cx="467995" cy="254633"/>
                          </a:xfrm>
                          <a:prstGeom prst="rect">
                            <a:avLst/>
                          </a:prstGeom>
                          <a:noFill/>
                          <a:ln w="9525">
                            <a:noFill/>
                            <a:miter lim="800000"/>
                            <a:headEnd/>
                            <a:tailEnd/>
                          </a:ln>
                        </wps:spPr>
                        <wps:txbx>
                          <w:txbxContent>
                            <w:p w:rsidR="00B327BA" w:rsidRPr="00E2107C" w:rsidRDefault="00B327BA" w:rsidP="00556E11">
                              <w:pPr>
                                <w:rPr>
                                  <w:rFonts w:ascii="Times New Roman" w:hAnsi="Times New Roman" w:cs="Times New Roman"/>
                                  <w:b/>
                                  <w:color w:val="FFFFFF" w:themeColor="background1"/>
                                  <w:sz w:val="16"/>
                                </w:rPr>
                              </w:pPr>
                              <w:r w:rsidRPr="00E2107C">
                                <w:rPr>
                                  <w:rFonts w:ascii="Times New Roman" w:hAnsi="Times New Roman" w:cs="Times New Roman"/>
                                  <w:b/>
                                  <w:color w:val="FFFFFF" w:themeColor="background1"/>
                                  <w:sz w:val="16"/>
                                </w:rPr>
                                <w:t>1 µm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9" o:spid="_x0000_s1044" style="position:absolute;margin-left:21.55pt;margin-top:18.1pt;width:36.85pt;height:20.7pt;z-index:251662336;mso-position-horizontal-relative:text;mso-position-vertical-relative:text;mso-height-relative:margin" coordorigin=",-254095" coordsize="467995,290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">
                <v:group id="Group 20" o:spid="_x0000_s1045" style="position:absolute;left:109728;top:-37239;width:197155;height:73212" coordorigin="7326,-243955" coordsize="197462,73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22" o:spid="_x0000_s1046" style="position:absolute;visibility:visible;mso-wrap-style:square" from="9525,-205859" to="199390,-20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LkcMAAADbAAAADwAAAGRycy9kb3ducmV2LnhtbESPQYvCMBSE78L+h/AW9qapPaxSjSKC&#10;IsIi1hX2+GyeabF5KU3U7r83guBxmJlvmOm8s7W4UesrxwqGgwQEceF0xUbB72HVH4PwAVlj7ZgU&#10;/JOH+eyjN8VMuzvv6ZYHIyKEfYYKyhCaTEpflGTRD1xDHL2zay2GKFsjdYv3CLe1TJPkW1qsOC6U&#10;2NCypOKSX60Ct/65pKbotm53Pvq/0/aYj8xQqa/PbjEBEagL7/CrvdEK0h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2y5HDAAAA2wAAAA8AAAAAAAAAAAAA&#10;AAAAoQIAAGRycy9kb3ducmV2LnhtbFBLBQYAAAAABAAEAPkAAACRAwAAAAA=&#10;" strokecolor="white [3212]" strokeweight="1pt"/>
                  <v:line id="Straight Connector 23" o:spid="_x0000_s1047" style="position:absolute;visibility:visible;mso-wrap-style:square" from="204788,-242560" to="204788,-17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uCsMAAADbAAAADwAAAGRycy9kb3ducmV2LnhtbESPQWvCQBSE74X+h+UVvNWNEVRSVxHB&#10;IoKIUaHHZ/a5CWbfhuxW4793CwWPw8x8w0znna3FjVpfOVYw6CcgiAunKzYKjofV5wSED8gaa8ek&#10;4EEe5rP3tylm2t15T7c8GBEh7DNUUIbQZFL6oiSLvu8a4uhdXGsxRNkaqVu8R7itZZokI2mx4rhQ&#10;YkPLkopr/msVuO/tNTVFt3G7y8n/nDenfGwGSvU+usUXiEBdeIX/22utIB3C35f4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6bgrDAAAA2wAAAA8AAAAAAAAAAAAA&#10;AAAAoQIAAGRycy9kb3ducmV2LnhtbFBLBQYAAAAABAAEAPkAAACRAwAAAAA=&#10;" strokecolor="white [3212]" strokeweight="1pt"/>
                  <v:line id="Straight Connector 24" o:spid="_x0000_s1048" style="position:absolute;visibility:visible;mso-wrap-style:square" from="7326,-243955" to="7326,-17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2fsMAAADbAAAADwAAAGRycy9kb3ducmV2LnhtbESPQWvCQBSE74X+h+UVvNWNQVRSVxHB&#10;IoKIUaHHZ/a5CWbfhuxW4793CwWPw8x8w0znna3FjVpfOVYw6CcgiAunKzYKjofV5wSED8gaa8ek&#10;4EEe5rP3tylm2t15T7c8GBEh7DNUUIbQZFL6oiSLvu8a4uhdXGsxRNkaqVu8R7itZZokI2mx4rhQ&#10;YkPLkopr/msVuO/tNTVFt3G7y8n/nDenfGwGSvU+usUXiEBdeIX/22utIB3C35f4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T9n7DAAAA2wAAAA8AAAAAAAAAAAAA&#10;AAAAoQIAAGRycy9kb3ducmV2LnhtbFBLBQYAAAAABAAEAPkAAACRAwAAAAA=&#10;" strokecolor="white [3212]" strokeweight="1pt"/>
                </v:group>
                <v:shape id="_x0000_s1049" type="#_x0000_t202" style="position:absolute;top:-254095;width:467995;height:254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327BA" w:rsidRPr="00E2107C" w:rsidRDefault="00B327BA" w:rsidP="00556E11">
                        <w:pPr>
                          <w:rPr>
                            <w:rFonts w:ascii="Times New Roman" w:hAnsi="Times New Roman" w:cs="Times New Roman"/>
                            <w:b/>
                            <w:color w:val="FFFFFF" w:themeColor="background1"/>
                            <w:sz w:val="16"/>
                          </w:rPr>
                        </w:pPr>
                        <w:r w:rsidRPr="00E2107C">
                          <w:rPr>
                            <w:rFonts w:ascii="Times New Roman" w:hAnsi="Times New Roman" w:cs="Times New Roman"/>
                            <w:b/>
                            <w:color w:val="FFFFFF" w:themeColor="background1"/>
                            <w:sz w:val="16"/>
                          </w:rPr>
                          <w:t>1 µm</w:t>
                        </w:r>
                      </w:p>
                    </w:txbxContent>
                  </v:textbox>
                </v:shape>
              </v:group>
            </w:pict>
          </mc:Fallback>
        </mc:AlternateContent>
      </w:r>
    </w:p>
    <w:p w:rsidR="00556E11" w:rsidRDefault="00556E11" w:rsidP="00556E11"/>
    <w:p w:rsidR="00556E11" w:rsidRDefault="00556E11" w:rsidP="00556E11">
      <w:r>
        <w:rPr>
          <w:noProof/>
        </w:rPr>
        <mc:AlternateContent>
          <mc:Choice Requires="wps">
            <w:drawing>
              <wp:anchor distT="0" distB="0" distL="114300" distR="114300" simplePos="0" relativeHeight="251661312" behindDoc="0" locked="0" layoutInCell="1" allowOverlap="1" wp14:anchorId="7D7CC842" wp14:editId="371B995E">
                <wp:simplePos x="0" y="0"/>
                <wp:positionH relativeFrom="column">
                  <wp:posOffset>2546350</wp:posOffset>
                </wp:positionH>
                <wp:positionV relativeFrom="paragraph">
                  <wp:posOffset>63500</wp:posOffset>
                </wp:positionV>
                <wp:extent cx="78676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03985"/>
                        </a:xfrm>
                        <a:prstGeom prst="rect">
                          <a:avLst/>
                        </a:prstGeom>
                        <a:noFill/>
                        <a:ln w="9525">
                          <a:noFill/>
                          <a:miter lim="800000"/>
                          <a:headEnd/>
                          <a:tailEnd/>
                        </a:ln>
                      </wps:spPr>
                      <wps:txbx>
                        <w:txbxContent>
                          <w:p w:rsidR="00B327BA" w:rsidRPr="00B32EC9" w:rsidRDefault="00B327BA" w:rsidP="00556E11">
                            <w:pPr>
                              <w:jc w:val="center"/>
                              <w:rPr>
                                <w:rFonts w:ascii="Times New Roman" w:hAnsi="Times New Roman" w:cs="Times New Roman"/>
                                <w:b/>
                                <w:sz w:val="26"/>
                              </w:rPr>
                            </w:pPr>
                            <w:r>
                              <w:rPr>
                                <w:rFonts w:ascii="Times New Roman" w:hAnsi="Times New Roman" w:cs="Times New Roman"/>
                                <w:b/>
                                <w:sz w:val="26"/>
                              </w:rPr>
                              <w:t>(</w:t>
                            </w:r>
                            <w:r w:rsidRPr="00B32EC9">
                              <w:rPr>
                                <w:rFonts w:ascii="Times New Roman" w:hAnsi="Times New Roman" w:cs="Times New Roman"/>
                                <w:b/>
                                <w:sz w:val="26"/>
                              </w:rPr>
                              <w:t>b</w:t>
                            </w:r>
                            <w:r>
                              <w:rPr>
                                <w:rFonts w:ascii="Times New Roman" w:hAnsi="Times New Roman" w:cs="Times New Roman"/>
                                <w:b/>
                                <w:sz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200.5pt;margin-top:5pt;width:61.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" filled="f" stroked="f">
                <v:textbox style="mso-fit-shape-to-text:t">
                  <w:txbxContent>
                    <w:p w:rsidR="00B327BA" w:rsidRPr="00B32EC9" w:rsidRDefault="00B327BA" w:rsidP="00556E11">
                      <w:pPr>
                        <w:jc w:val="center"/>
                        <w:rPr>
                          <w:rFonts w:ascii="Times New Roman" w:hAnsi="Times New Roman" w:cs="Times New Roman"/>
                          <w:b/>
                          <w:sz w:val="26"/>
                        </w:rPr>
                      </w:pPr>
                      <w:r>
                        <w:rPr>
                          <w:rFonts w:ascii="Times New Roman" w:hAnsi="Times New Roman" w:cs="Times New Roman"/>
                          <w:b/>
                          <w:sz w:val="26"/>
                        </w:rPr>
                        <w:t>(</w:t>
                      </w:r>
                      <w:r w:rsidRPr="00B32EC9">
                        <w:rPr>
                          <w:rFonts w:ascii="Times New Roman" w:hAnsi="Times New Roman" w:cs="Times New Roman"/>
                          <w:b/>
                          <w:sz w:val="26"/>
                        </w:rPr>
                        <w:t>b</w:t>
                      </w:r>
                      <w:r>
                        <w:rPr>
                          <w:rFonts w:ascii="Times New Roman" w:hAnsi="Times New Roman" w:cs="Times New Roman"/>
                          <w:b/>
                          <w:sz w:val="26"/>
                        </w:rPr>
                        <w:t>)</w:t>
                      </w:r>
                    </w:p>
                  </w:txbxContent>
                </v:textbox>
              </v:shape>
            </w:pict>
          </mc:Fallback>
        </mc:AlternateContent>
      </w:r>
    </w:p>
    <w:p w:rsidR="00556E11" w:rsidRDefault="00556E11" w:rsidP="00556E11"/>
    <w:p w:rsidR="00556E11" w:rsidRDefault="00556E11" w:rsidP="00556E11"/>
    <w:p w:rsidR="00556E11" w:rsidRDefault="00556E11" w:rsidP="00556E11"/>
    <w:p w:rsidR="00556E11" w:rsidRDefault="00556E11" w:rsidP="00556E11"/>
    <w:p w:rsidR="00556E11" w:rsidRDefault="00556E11" w:rsidP="00556E11">
      <w:r>
        <w:rPr>
          <w:noProof/>
        </w:rPr>
        <mc:AlternateContent>
          <mc:Choice Requires="wpg">
            <w:drawing>
              <wp:anchor distT="0" distB="0" distL="114300" distR="114300" simplePos="0" relativeHeight="251665408" behindDoc="0" locked="0" layoutInCell="1" allowOverlap="1" wp14:anchorId="38D77BB2" wp14:editId="3DB13F9E">
                <wp:simplePos x="0" y="0"/>
                <wp:positionH relativeFrom="column">
                  <wp:posOffset>2923540</wp:posOffset>
                </wp:positionH>
                <wp:positionV relativeFrom="paragraph">
                  <wp:posOffset>250520</wp:posOffset>
                </wp:positionV>
                <wp:extent cx="467995" cy="262890"/>
                <wp:effectExtent l="0" t="0" r="0" b="3810"/>
                <wp:wrapNone/>
                <wp:docPr id="306" name="Group 306"/>
                <wp:cNvGraphicFramePr/>
                <a:graphic xmlns:a="http://schemas.openxmlformats.org/drawingml/2006/main">
                  <a:graphicData uri="http://schemas.microsoft.com/office/word/2010/wordprocessingGroup">
                    <wpg:wgp>
                      <wpg:cNvGrpSpPr/>
                      <wpg:grpSpPr>
                        <a:xfrm>
                          <a:off x="0" y="0"/>
                          <a:ext cx="467995" cy="262890"/>
                          <a:chOff x="0" y="-254095"/>
                          <a:chExt cx="467995" cy="290068"/>
                        </a:xfrm>
                      </wpg:grpSpPr>
                      <wpg:grpSp>
                        <wpg:cNvPr id="308" name="Group 308"/>
                        <wpg:cNvGrpSpPr/>
                        <wpg:grpSpPr>
                          <a:xfrm>
                            <a:off x="109728" y="-37239"/>
                            <a:ext cx="197155" cy="73212"/>
                            <a:chOff x="7326" y="-243955"/>
                            <a:chExt cx="197462" cy="73785"/>
                          </a:xfrm>
                        </wpg:grpSpPr>
                        <wps:wsp>
                          <wps:cNvPr id="309" name="Straight Connector 309"/>
                          <wps:cNvCnPr/>
                          <wps:spPr>
                            <a:xfrm>
                              <a:off x="9525" y="-205859"/>
                              <a:ext cx="18986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204788" y="-242560"/>
                              <a:ext cx="0" cy="7239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a:off x="7326" y="-243955"/>
                              <a:ext cx="0" cy="7239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12" name="Text Box 2"/>
                        <wps:cNvSpPr txBox="1">
                          <a:spLocks noChangeArrowheads="1"/>
                        </wps:cNvSpPr>
                        <wps:spPr bwMode="auto">
                          <a:xfrm>
                            <a:off x="0" y="-254095"/>
                            <a:ext cx="467995" cy="254633"/>
                          </a:xfrm>
                          <a:prstGeom prst="rect">
                            <a:avLst/>
                          </a:prstGeom>
                          <a:noFill/>
                          <a:ln w="9525">
                            <a:noFill/>
                            <a:miter lim="800000"/>
                            <a:headEnd/>
                            <a:tailEnd/>
                          </a:ln>
                        </wps:spPr>
                        <wps:txbx>
                          <w:txbxContent>
                            <w:p w:rsidR="00B327BA" w:rsidRPr="00E2107C" w:rsidRDefault="00B327BA" w:rsidP="00556E11">
                              <w:pPr>
                                <w:rPr>
                                  <w:rFonts w:ascii="Times New Roman" w:hAnsi="Times New Roman" w:cs="Times New Roman"/>
                                  <w:b/>
                                  <w:color w:val="FFFFFF" w:themeColor="background1"/>
                                  <w:sz w:val="16"/>
                                </w:rPr>
                              </w:pPr>
                              <w:r w:rsidRPr="00E2107C">
                                <w:rPr>
                                  <w:rFonts w:ascii="Times New Roman" w:hAnsi="Times New Roman" w:cs="Times New Roman"/>
                                  <w:b/>
                                  <w:color w:val="FFFFFF" w:themeColor="background1"/>
                                  <w:sz w:val="16"/>
                                </w:rPr>
                                <w:t>1 µm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06" o:spid="_x0000_s1051" style="position:absolute;margin-left:230.2pt;margin-top:19.75pt;width:36.85pt;height:20.7pt;z-index:251665408;mso-position-horizontal-relative:text;mso-position-vertical-relative:text;mso-height-relative:margin" coordorigin=",-254095" coordsize="467995,290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">
                <v:group id="Group 308" o:spid="_x0000_s1052" style="position:absolute;left:109728;top:-37239;width:197155;height:73212" coordorigin="7326,-243955" coordsize="197462,73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Straight Connector 309" o:spid="_x0000_s1053" style="position:absolute;visibility:visible;mso-wrap-style:square" from="9525,-205859" to="199390,-20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I38UAAADcAAAADwAAAGRycy9kb3ducmV2LnhtbESPQWvCQBSE70L/w/IKvZmNFrRN3Ugp&#10;tIhQxLSCx2f2ZRPMvg3ZrcZ/7xYEj8PMfMMsloNtxYl63zhWMElSEMSl0w0bBb8/n+MXED4ga2wd&#10;k4ILeVjmD6MFZtqdeUunIhgRIewzVFCH0GVS+rImiz5xHXH0KtdbDFH2RuoezxFuWzlN05m02HBc&#10;qLGjj5rKY/FnFbiv7+PUlMPabaqd3x/Wu2JuJko9PQ7vbyACDeEevrVXWsFz+gr/Z+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iI38UAAADcAAAADwAAAAAAAAAA&#10;AAAAAAChAgAAZHJzL2Rvd25yZXYueG1sUEsFBgAAAAAEAAQA+QAAAJMDAAAAAA==&#10;" strokecolor="white [3212]" strokeweight="1pt"/>
                  <v:line id="Straight Connector 310" o:spid="_x0000_s1054" style="position:absolute;visibility:visible;mso-wrap-style:square" from="204788,-242560" to="204788,-17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3n8MAAADcAAAADwAAAGRycy9kb3ducmV2LnhtbERPXWvCMBR9H+w/hDvY25q2wiadUURQ&#10;RBhj1cIer801LW1uShO1+/fLw2CPh/O9WE22FzcafetYQZakIIhrp1s2Ck7H7cschA/IGnvHpOCH&#10;PKyWjw8LLLS78xfdymBEDGFfoIImhKGQ0tcNWfSJG4gjd3GjxRDhaKQe8R7DbS/zNH2VFluODQ0O&#10;tGmo7sqrVeB2H11u6ungPi+V/z4fqvLNZEo9P03rdxCBpvAv/nPvtYJZFufH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Lt5/DAAAA3AAAAA8AAAAAAAAAAAAA&#10;AAAAoQIAAGRycy9kb3ducmV2LnhtbFBLBQYAAAAABAAEAPkAAACRAwAAAAA=&#10;" strokecolor="white [3212]" strokeweight="1pt"/>
                  <v:line id="Straight Connector 311" o:spid="_x0000_s1055" style="position:absolute;visibility:visible;mso-wrap-style:square" from="7326,-243955" to="7326,-17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SBMUAAADcAAAADwAAAGRycy9kb3ducmV2LnhtbESPQWvCQBSE70L/w/IK3nQTC7akbkQK&#10;lSJIadpAj8/syyaYfRuyq8Z/3xWEHoeZ+YZZrUfbiTMNvnWsIJ0nIIgrp1s2Cn6+32cvIHxA1tg5&#10;JgVX8rDOHyYrzLS78Bedi2BEhLDPUEETQp9J6auGLPq564mjV7vBYohyMFIPeIlw28lFkiylxZbj&#10;QoM9vTVUHYuTVeC2++PCVOPOfdal/z3syuLZpEpNH8fNK4hAY/gP39sfWsFTmsLt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cSBMUAAADcAAAADwAAAAAAAAAA&#10;AAAAAAChAgAAZHJzL2Rvd25yZXYueG1sUEsFBgAAAAAEAAQA+QAAAJMDAAAAAA==&#10;" strokecolor="white [3212]" strokeweight="1pt"/>
                </v:group>
                <v:shape id="_x0000_s1056" type="#_x0000_t202" style="position:absolute;top:-254095;width:467995;height:254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B327BA" w:rsidRPr="00E2107C" w:rsidRDefault="00B327BA" w:rsidP="00556E11">
                        <w:pPr>
                          <w:rPr>
                            <w:rFonts w:ascii="Times New Roman" w:hAnsi="Times New Roman" w:cs="Times New Roman"/>
                            <w:b/>
                            <w:color w:val="FFFFFF" w:themeColor="background1"/>
                            <w:sz w:val="16"/>
                          </w:rPr>
                        </w:pPr>
                        <w:r w:rsidRPr="00E2107C">
                          <w:rPr>
                            <w:rFonts w:ascii="Times New Roman" w:hAnsi="Times New Roman" w:cs="Times New Roman"/>
                            <w:b/>
                            <w:color w:val="FFFFFF" w:themeColor="background1"/>
                            <w:sz w:val="16"/>
                          </w:rPr>
                          <w:t>1 µm</w:t>
                        </w:r>
                      </w:p>
                    </w:txbxContent>
                  </v:textbox>
                </v:shape>
              </v:group>
            </w:pict>
          </mc:Fallback>
        </mc:AlternateContent>
      </w:r>
      <w:r>
        <w:rPr>
          <w:noProof/>
        </w:rPr>
        <mc:AlternateContent>
          <mc:Choice Requires="wpg">
            <w:drawing>
              <wp:anchor distT="0" distB="0" distL="114300" distR="114300" simplePos="0" relativeHeight="251664384" behindDoc="0" locked="0" layoutInCell="1" allowOverlap="1" wp14:anchorId="53E27613" wp14:editId="31D8A366">
                <wp:simplePos x="0" y="0"/>
                <wp:positionH relativeFrom="column">
                  <wp:posOffset>272415</wp:posOffset>
                </wp:positionH>
                <wp:positionV relativeFrom="paragraph">
                  <wp:posOffset>279400</wp:posOffset>
                </wp:positionV>
                <wp:extent cx="467995" cy="262890"/>
                <wp:effectExtent l="0" t="0" r="0" b="3810"/>
                <wp:wrapNone/>
                <wp:docPr id="300" name="Group 300"/>
                <wp:cNvGraphicFramePr/>
                <a:graphic xmlns:a="http://schemas.openxmlformats.org/drawingml/2006/main">
                  <a:graphicData uri="http://schemas.microsoft.com/office/word/2010/wordprocessingGroup">
                    <wpg:wgp>
                      <wpg:cNvGrpSpPr/>
                      <wpg:grpSpPr>
                        <a:xfrm>
                          <a:off x="0" y="0"/>
                          <a:ext cx="467995" cy="262890"/>
                          <a:chOff x="0" y="-254095"/>
                          <a:chExt cx="467995" cy="290068"/>
                        </a:xfrm>
                      </wpg:grpSpPr>
                      <wpg:grpSp>
                        <wpg:cNvPr id="301" name="Group 301"/>
                        <wpg:cNvGrpSpPr/>
                        <wpg:grpSpPr>
                          <a:xfrm>
                            <a:off x="109728" y="-37239"/>
                            <a:ext cx="197155" cy="73212"/>
                            <a:chOff x="7326" y="-243955"/>
                            <a:chExt cx="197462" cy="73785"/>
                          </a:xfrm>
                        </wpg:grpSpPr>
                        <wps:wsp>
                          <wps:cNvPr id="302" name="Straight Connector 302"/>
                          <wps:cNvCnPr/>
                          <wps:spPr>
                            <a:xfrm>
                              <a:off x="9525" y="-205859"/>
                              <a:ext cx="18986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204788" y="-242560"/>
                              <a:ext cx="0" cy="7239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7326" y="-243955"/>
                              <a:ext cx="0" cy="7239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05" name="Text Box 2"/>
                        <wps:cNvSpPr txBox="1">
                          <a:spLocks noChangeArrowheads="1"/>
                        </wps:cNvSpPr>
                        <wps:spPr bwMode="auto">
                          <a:xfrm>
                            <a:off x="0" y="-254095"/>
                            <a:ext cx="467995" cy="254633"/>
                          </a:xfrm>
                          <a:prstGeom prst="rect">
                            <a:avLst/>
                          </a:prstGeom>
                          <a:noFill/>
                          <a:ln w="9525">
                            <a:noFill/>
                            <a:miter lim="800000"/>
                            <a:headEnd/>
                            <a:tailEnd/>
                          </a:ln>
                        </wps:spPr>
                        <wps:txbx>
                          <w:txbxContent>
                            <w:p w:rsidR="00B327BA" w:rsidRPr="00E2107C" w:rsidRDefault="00B327BA" w:rsidP="00556E11">
                              <w:pPr>
                                <w:rPr>
                                  <w:rFonts w:ascii="Times New Roman" w:hAnsi="Times New Roman" w:cs="Times New Roman"/>
                                  <w:b/>
                                  <w:color w:val="FFFFFF" w:themeColor="background1"/>
                                  <w:sz w:val="16"/>
                                </w:rPr>
                              </w:pPr>
                              <w:r w:rsidRPr="00E2107C">
                                <w:rPr>
                                  <w:rFonts w:ascii="Times New Roman" w:hAnsi="Times New Roman" w:cs="Times New Roman"/>
                                  <w:b/>
                                  <w:color w:val="FFFFFF" w:themeColor="background1"/>
                                  <w:sz w:val="16"/>
                                </w:rPr>
                                <w:t>1 µm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00" o:spid="_x0000_s1057" style="position:absolute;margin-left:21.45pt;margin-top:22pt;width:36.85pt;height:20.7pt;z-index:251664384;mso-position-horizontal-relative:text;mso-position-vertical-relative:text;mso-height-relative:margin" coordorigin=",-254095" coordsize="467995,290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">
                <v:group id="Group 301" o:spid="_x0000_s1058" style="position:absolute;left:109728;top:-37239;width:197155;height:73212" coordorigin="7326,-243955" coordsize="197462,73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Straight Connector 302" o:spid="_x0000_s1059" style="position:absolute;visibility:visible;mso-wrap-style:square" from="9525,-205859" to="199390,-20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warsQAAADcAAAADwAAAGRycy9kb3ducmV2LnhtbESPQWvCQBSE74X+h+UVvNWNEVRSVxHB&#10;IoKIUaHHZ/a5CWbfhuxW4793CwWPw8x8w0znna3FjVpfOVYw6CcgiAunKzYKjofV5wSED8gaa8ek&#10;4EEe5rP3tylm2t15T7c8GBEh7DNUUIbQZFL6oiSLvu8a4uhdXGsxRNkaqVu8R7itZZokI2mx4rhQ&#10;YkPLkopr/msVuO/tNTVFt3G7y8n/nDenfGwGSvU+usUXiEBdeIX/22utYJik8HcmHg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BquxAAAANwAAAAPAAAAAAAAAAAA&#10;AAAAAKECAABkcnMvZG93bnJldi54bWxQSwUGAAAAAAQABAD5AAAAkgMAAAAA&#10;" strokecolor="white [3212]" strokeweight="1pt"/>
                  <v:line id="Straight Connector 303" o:spid="_x0000_s1060" style="position:absolute;visibility:visible;mso-wrap-style:square" from="204788,-242560" to="204788,-17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C/NcQAAADcAAAADwAAAGRycy9kb3ducmV2LnhtbESPQYvCMBSE78L+h/AWvGmqgi7VKMuC&#10;sggidhU8PptnWmxeSpPV+u+NIHgcZuYbZrZobSWu1PjSsYJBPwFBnDtdslGw/1v2vkD4gKyxckwK&#10;7uRhMf/ozDDV7sY7umbBiAhhn6KCIoQ6ldLnBVn0fVcTR+/sGoshysZI3eAtwm0lh0kylhZLjgsF&#10;1vRTUH7J/q0Ct9pchiZv1257PvjjaX3IJmagVPez/Z6CCNSGd/jV/tUKRs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L81xAAAANwAAAAPAAAAAAAAAAAA&#10;AAAAAKECAABkcnMvZG93bnJldi54bWxQSwUGAAAAAAQABAD5AAAAkgMAAAAA&#10;" strokecolor="white [3212]" strokeweight="1pt"/>
                  <v:line id="Straight Connector 304" o:spid="_x0000_s1061" style="position:absolute;visibility:visible;mso-wrap-style:square" from="7326,-243955" to="7326,-17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nQcUAAADcAAAADwAAAGRycy9kb3ducmV2LnhtbESPQWvCQBSE70L/w/IKvZmNVmxJ3Ugp&#10;tIhQxLSCx2f2ZRPMvg3ZrcZ/7xYEj8PMfMMsloNtxYl63zhWMElSEMSl0w0bBb8/n+NXED4ga2wd&#10;k4ILeVjmD6MFZtqdeUunIhgRIewzVFCH0GVS+rImiz5xHXH0KtdbDFH2RuoezxFuWzlN07m02HBc&#10;qLGjj5rKY/FnFbiv7+PUlMPabaqd3x/Wu+LFTJR6ehze30AEGsI9fGuvtILndAb/Z+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knQcUAAADcAAAADwAAAAAAAAAA&#10;AAAAAAChAgAAZHJzL2Rvd25yZXYueG1sUEsFBgAAAAAEAAQA+QAAAJMDAAAAAA==&#10;" strokecolor="white [3212]" strokeweight="1pt"/>
                </v:group>
                <v:shape id="_x0000_s1062" type="#_x0000_t202" style="position:absolute;top:-254095;width:467995;height:254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B327BA" w:rsidRPr="00E2107C" w:rsidRDefault="00B327BA" w:rsidP="00556E11">
                        <w:pPr>
                          <w:rPr>
                            <w:rFonts w:ascii="Times New Roman" w:hAnsi="Times New Roman" w:cs="Times New Roman"/>
                            <w:b/>
                            <w:color w:val="FFFFFF" w:themeColor="background1"/>
                            <w:sz w:val="16"/>
                          </w:rPr>
                        </w:pPr>
                        <w:r w:rsidRPr="00E2107C">
                          <w:rPr>
                            <w:rFonts w:ascii="Times New Roman" w:hAnsi="Times New Roman" w:cs="Times New Roman"/>
                            <w:b/>
                            <w:color w:val="FFFFFF" w:themeColor="background1"/>
                            <w:sz w:val="16"/>
                          </w:rPr>
                          <w:t>1 µm</w:t>
                        </w:r>
                      </w:p>
                    </w:txbxContent>
                  </v:textbox>
                </v:shape>
              </v:group>
            </w:pict>
          </mc:Fallback>
        </mc:AlternateContent>
      </w:r>
    </w:p>
    <w:p w:rsidR="00556E11" w:rsidRDefault="00556E11" w:rsidP="00556E11"/>
    <w:p w:rsidR="00556E11" w:rsidRDefault="00556E11" w:rsidP="00556E11"/>
    <w:p w:rsidR="00FE3451" w:rsidRPr="00DD3138" w:rsidRDefault="00556E11" w:rsidP="00DD3138">
      <w:pPr>
        <w:spacing w:line="480" w:lineRule="auto"/>
        <w:jc w:val="both"/>
        <w:rPr>
          <w:rFonts w:ascii="Times New Roman" w:hAnsi="Times New Roman" w:cs="Times New Roman"/>
          <w:b/>
          <w:sz w:val="28"/>
          <w:szCs w:val="28"/>
        </w:rPr>
      </w:pPr>
      <w:proofErr w:type="gramStart"/>
      <w:r w:rsidRPr="005B5E4C">
        <w:rPr>
          <w:rFonts w:ascii="Times New Roman" w:hAnsi="Times New Roman" w:cs="Times New Roman"/>
          <w:b/>
          <w:sz w:val="28"/>
          <w:szCs w:val="28"/>
          <w:highlight w:val="yellow"/>
        </w:rPr>
        <w:t>Fig</w:t>
      </w:r>
      <w:r w:rsidR="00FE3451" w:rsidRPr="005B5E4C">
        <w:rPr>
          <w:rFonts w:ascii="Times New Roman" w:hAnsi="Times New Roman" w:cs="Times New Roman"/>
          <w:b/>
          <w:sz w:val="28"/>
          <w:szCs w:val="28"/>
          <w:highlight w:val="yellow"/>
        </w:rPr>
        <w:t>. 2</w:t>
      </w:r>
      <w:r w:rsidRPr="005B5E4C">
        <w:rPr>
          <w:rFonts w:ascii="Times New Roman" w:hAnsi="Times New Roman" w:cs="Times New Roman"/>
          <w:b/>
          <w:sz w:val="28"/>
          <w:szCs w:val="28"/>
          <w:highlight w:val="yellow"/>
        </w:rPr>
        <w:t>.</w:t>
      </w:r>
      <w:proofErr w:type="gramEnd"/>
      <w:r w:rsidRPr="00DD3138">
        <w:rPr>
          <w:rFonts w:ascii="Times New Roman" w:hAnsi="Times New Roman" w:cs="Times New Roman"/>
          <w:b/>
          <w:sz w:val="28"/>
          <w:szCs w:val="28"/>
        </w:rPr>
        <w:t xml:space="preserve"> </w:t>
      </w: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FE3451" w:rsidRDefault="00FE3451" w:rsidP="00556E11">
      <w:pPr>
        <w:jc w:val="center"/>
        <w:rPr>
          <w:rFonts w:ascii="Times New Roman" w:hAnsi="Times New Roman" w:cs="Times New Roman"/>
          <w:b/>
        </w:rPr>
      </w:pPr>
    </w:p>
    <w:p w:rsidR="00556E11" w:rsidRDefault="00556E11" w:rsidP="00CE4BE6">
      <w:pPr>
        <w:autoSpaceDE w:val="0"/>
        <w:autoSpaceDN w:val="0"/>
        <w:adjustRightInd w:val="0"/>
        <w:spacing w:after="0"/>
        <w:jc w:val="both"/>
        <w:rPr>
          <w:rFonts w:ascii="Times New Roman" w:hAnsi="Times New Roman"/>
          <w:sz w:val="28"/>
          <w:szCs w:val="28"/>
          <w:lang w:eastAsia="ko-KR"/>
        </w:rPr>
      </w:pPr>
    </w:p>
    <w:p w:rsidR="00556E11" w:rsidRDefault="00556E11" w:rsidP="00CE4BE6">
      <w:pPr>
        <w:autoSpaceDE w:val="0"/>
        <w:autoSpaceDN w:val="0"/>
        <w:adjustRightInd w:val="0"/>
        <w:spacing w:after="0"/>
        <w:jc w:val="both"/>
        <w:rPr>
          <w:rFonts w:ascii="Times New Roman" w:hAnsi="Times New Roman"/>
          <w:sz w:val="28"/>
          <w:szCs w:val="28"/>
          <w:lang w:eastAsia="ko-KR"/>
        </w:rPr>
      </w:pPr>
    </w:p>
    <w:p w:rsidR="00556E11" w:rsidRDefault="00195DEE" w:rsidP="00CE4BE6">
      <w:pPr>
        <w:autoSpaceDE w:val="0"/>
        <w:autoSpaceDN w:val="0"/>
        <w:adjustRightInd w:val="0"/>
        <w:spacing w:after="0"/>
        <w:jc w:val="both"/>
        <w:rPr>
          <w:rFonts w:ascii="Times New Roman" w:hAnsi="Times New Roman"/>
          <w:sz w:val="28"/>
          <w:szCs w:val="28"/>
          <w:lang w:eastAsia="ko-KR"/>
        </w:rPr>
      </w:pPr>
      <w:r w:rsidRPr="00082710">
        <w:rPr>
          <w:noProof/>
        </w:rPr>
        <w:drawing>
          <wp:inline distT="0" distB="0" distL="0" distR="0" wp14:anchorId="316BFB04" wp14:editId="1689903D">
            <wp:extent cx="5731510" cy="300964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009640"/>
                    </a:xfrm>
                    <a:prstGeom prst="rect">
                      <a:avLst/>
                    </a:prstGeom>
                    <a:noFill/>
                    <a:ln>
                      <a:noFill/>
                    </a:ln>
                  </pic:spPr>
                </pic:pic>
              </a:graphicData>
            </a:graphic>
          </wp:inline>
        </w:drawing>
      </w: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Pr="00DD3138" w:rsidRDefault="00DD3138" w:rsidP="00DD3138">
      <w:pPr>
        <w:autoSpaceDE w:val="0"/>
        <w:autoSpaceDN w:val="0"/>
        <w:adjustRightInd w:val="0"/>
        <w:spacing w:after="0"/>
        <w:jc w:val="both"/>
        <w:rPr>
          <w:rFonts w:ascii="Times New Roman" w:hAnsi="Times New Roman"/>
          <w:b/>
          <w:sz w:val="28"/>
          <w:szCs w:val="28"/>
          <w:lang w:eastAsia="ko-KR"/>
        </w:rPr>
      </w:pPr>
      <w:r>
        <w:rPr>
          <w:rFonts w:ascii="Times New Roman" w:hAnsi="Times New Roman"/>
          <w:sz w:val="28"/>
          <w:szCs w:val="28"/>
          <w:lang w:eastAsia="ko-KR"/>
        </w:rPr>
        <w:t xml:space="preserve">          </w:t>
      </w:r>
      <w:proofErr w:type="gramStart"/>
      <w:r w:rsidRPr="005B5E4C">
        <w:rPr>
          <w:rFonts w:ascii="Times New Roman" w:hAnsi="Times New Roman"/>
          <w:b/>
          <w:sz w:val="28"/>
          <w:szCs w:val="28"/>
          <w:highlight w:val="yellow"/>
          <w:lang w:eastAsia="ko-KR"/>
        </w:rPr>
        <w:t>Fig. 3.</w:t>
      </w:r>
      <w:proofErr w:type="gramEnd"/>
      <w:r w:rsidRPr="00DD3138">
        <w:rPr>
          <w:rFonts w:ascii="Times New Roman" w:hAnsi="Times New Roman"/>
          <w:b/>
          <w:sz w:val="28"/>
          <w:szCs w:val="28"/>
          <w:lang w:eastAsia="ko-KR"/>
        </w:rPr>
        <w:t xml:space="preserve"> </w:t>
      </w: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556E11" w:rsidRDefault="00FE3451" w:rsidP="00CE4BE6">
      <w:pPr>
        <w:autoSpaceDE w:val="0"/>
        <w:autoSpaceDN w:val="0"/>
        <w:adjustRightInd w:val="0"/>
        <w:spacing w:after="0"/>
        <w:jc w:val="both"/>
        <w:rPr>
          <w:rFonts w:ascii="Times New Roman" w:hAnsi="Times New Roman"/>
          <w:sz w:val="28"/>
          <w:szCs w:val="28"/>
          <w:lang w:eastAsia="ko-KR"/>
        </w:rPr>
      </w:pPr>
      <w:r w:rsidRPr="0023408A">
        <w:rPr>
          <w:noProof/>
        </w:rPr>
        <w:lastRenderedPageBreak/>
        <w:drawing>
          <wp:inline distT="0" distB="0" distL="0" distR="0" wp14:anchorId="684C4528" wp14:editId="5105FD60">
            <wp:extent cx="5532528" cy="409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32528" cy="4095750"/>
                    </a:xfrm>
                    <a:prstGeom prst="rect">
                      <a:avLst/>
                    </a:prstGeom>
                    <a:noFill/>
                    <a:ln>
                      <a:noFill/>
                    </a:ln>
                  </pic:spPr>
                </pic:pic>
              </a:graphicData>
            </a:graphic>
          </wp:inline>
        </w:drawing>
      </w:r>
    </w:p>
    <w:p w:rsidR="00DD3138" w:rsidRDefault="00DD3138" w:rsidP="00CE4BE6">
      <w:pPr>
        <w:autoSpaceDE w:val="0"/>
        <w:autoSpaceDN w:val="0"/>
        <w:adjustRightInd w:val="0"/>
        <w:spacing w:after="0"/>
        <w:jc w:val="both"/>
        <w:rPr>
          <w:rFonts w:ascii="Times New Roman" w:hAnsi="Times New Roman"/>
          <w:sz w:val="28"/>
          <w:szCs w:val="28"/>
          <w:lang w:eastAsia="ko-KR"/>
        </w:rPr>
      </w:pPr>
      <w:r w:rsidRPr="0023408A">
        <w:rPr>
          <w:noProof/>
        </w:rPr>
        <w:drawing>
          <wp:inline distT="0" distB="0" distL="0" distR="0" wp14:anchorId="6B6A0327" wp14:editId="5D07CD47">
            <wp:extent cx="5554692" cy="401955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0223" cy="4023553"/>
                    </a:xfrm>
                    <a:prstGeom prst="rect">
                      <a:avLst/>
                    </a:prstGeom>
                    <a:noFill/>
                    <a:ln>
                      <a:noFill/>
                    </a:ln>
                  </pic:spPr>
                </pic:pic>
              </a:graphicData>
            </a:graphic>
          </wp:inline>
        </w:drawing>
      </w:r>
    </w:p>
    <w:p w:rsidR="00DD3138" w:rsidRDefault="00DD3138" w:rsidP="00DD3138">
      <w:pPr>
        <w:autoSpaceDE w:val="0"/>
        <w:autoSpaceDN w:val="0"/>
        <w:adjustRightInd w:val="0"/>
        <w:spacing w:after="0"/>
        <w:jc w:val="both"/>
        <w:rPr>
          <w:rFonts w:ascii="Times New Roman" w:hAnsi="Times New Roman"/>
          <w:b/>
          <w:sz w:val="28"/>
          <w:szCs w:val="28"/>
          <w:lang w:eastAsia="ko-KR"/>
        </w:rPr>
      </w:pPr>
      <w:r w:rsidRPr="00DD3138">
        <w:rPr>
          <w:rFonts w:ascii="Times New Roman" w:hAnsi="Times New Roman"/>
          <w:b/>
          <w:sz w:val="28"/>
          <w:szCs w:val="28"/>
          <w:lang w:eastAsia="ko-KR"/>
        </w:rPr>
        <w:t xml:space="preserve">         </w:t>
      </w:r>
    </w:p>
    <w:p w:rsidR="00DD3138" w:rsidRPr="00DD3138" w:rsidRDefault="00DD3138" w:rsidP="00DD3138">
      <w:pPr>
        <w:autoSpaceDE w:val="0"/>
        <w:autoSpaceDN w:val="0"/>
        <w:adjustRightInd w:val="0"/>
        <w:spacing w:after="0"/>
        <w:jc w:val="both"/>
        <w:rPr>
          <w:rFonts w:ascii="Times New Roman" w:hAnsi="Times New Roman"/>
          <w:b/>
          <w:sz w:val="28"/>
          <w:szCs w:val="28"/>
          <w:lang w:eastAsia="ko-KR"/>
        </w:rPr>
      </w:pPr>
      <w:r>
        <w:rPr>
          <w:rFonts w:ascii="Times New Roman" w:hAnsi="Times New Roman"/>
          <w:b/>
          <w:sz w:val="28"/>
          <w:szCs w:val="28"/>
          <w:lang w:eastAsia="ko-KR"/>
        </w:rPr>
        <w:t xml:space="preserve">                </w:t>
      </w:r>
      <w:proofErr w:type="gramStart"/>
      <w:r w:rsidRPr="00DD3138">
        <w:rPr>
          <w:rFonts w:ascii="Times New Roman" w:hAnsi="Times New Roman"/>
          <w:b/>
          <w:sz w:val="28"/>
          <w:szCs w:val="28"/>
          <w:lang w:eastAsia="ko-KR"/>
        </w:rPr>
        <w:t xml:space="preserve">Fig. </w:t>
      </w:r>
      <w:r>
        <w:rPr>
          <w:rFonts w:ascii="Times New Roman" w:hAnsi="Times New Roman"/>
          <w:b/>
          <w:sz w:val="28"/>
          <w:szCs w:val="28"/>
          <w:lang w:eastAsia="ko-KR"/>
        </w:rPr>
        <w:t>4</w:t>
      </w:r>
      <w:r w:rsidRPr="00DD3138">
        <w:rPr>
          <w:rFonts w:ascii="Times New Roman" w:hAnsi="Times New Roman"/>
          <w:b/>
          <w:sz w:val="28"/>
          <w:szCs w:val="28"/>
          <w:lang w:eastAsia="ko-KR"/>
        </w:rPr>
        <w:t>.</w:t>
      </w:r>
      <w:proofErr w:type="gramEnd"/>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r w:rsidRPr="003E1FEC">
        <w:rPr>
          <w:noProof/>
        </w:rPr>
        <w:drawing>
          <wp:inline distT="0" distB="0" distL="0" distR="0" wp14:anchorId="12DB001D" wp14:editId="76A00C88">
            <wp:extent cx="5977200" cy="4181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562" cy="4181029"/>
                    </a:xfrm>
                    <a:prstGeom prst="rect">
                      <a:avLst/>
                    </a:prstGeom>
                    <a:noFill/>
                    <a:ln>
                      <a:noFill/>
                    </a:ln>
                  </pic:spPr>
                </pic:pic>
              </a:graphicData>
            </a:graphic>
          </wp:inline>
        </w:drawing>
      </w:r>
    </w:p>
    <w:p w:rsidR="00DD3138" w:rsidRDefault="00DD3138" w:rsidP="00DD3138">
      <w:pPr>
        <w:autoSpaceDE w:val="0"/>
        <w:autoSpaceDN w:val="0"/>
        <w:adjustRightInd w:val="0"/>
        <w:spacing w:after="0"/>
        <w:jc w:val="both"/>
        <w:rPr>
          <w:rFonts w:ascii="Times New Roman" w:hAnsi="Times New Roman"/>
          <w:b/>
          <w:sz w:val="28"/>
          <w:szCs w:val="28"/>
          <w:lang w:eastAsia="ko-KR"/>
        </w:rPr>
      </w:pPr>
      <w:r>
        <w:rPr>
          <w:rFonts w:ascii="Times New Roman" w:hAnsi="Times New Roman"/>
          <w:b/>
          <w:sz w:val="28"/>
          <w:szCs w:val="28"/>
          <w:lang w:eastAsia="ko-KR"/>
        </w:rPr>
        <w:t xml:space="preserve">           </w:t>
      </w:r>
    </w:p>
    <w:p w:rsidR="00DD3138" w:rsidRPr="00DD3138" w:rsidRDefault="00DD3138" w:rsidP="00DD3138">
      <w:pPr>
        <w:autoSpaceDE w:val="0"/>
        <w:autoSpaceDN w:val="0"/>
        <w:adjustRightInd w:val="0"/>
        <w:spacing w:after="0"/>
        <w:jc w:val="both"/>
        <w:rPr>
          <w:rFonts w:ascii="Times New Roman" w:hAnsi="Times New Roman"/>
          <w:b/>
          <w:sz w:val="28"/>
          <w:szCs w:val="28"/>
          <w:lang w:eastAsia="ko-KR"/>
        </w:rPr>
      </w:pPr>
      <w:r>
        <w:rPr>
          <w:rFonts w:ascii="Times New Roman" w:hAnsi="Times New Roman"/>
          <w:b/>
          <w:sz w:val="28"/>
          <w:szCs w:val="28"/>
          <w:lang w:eastAsia="ko-KR"/>
        </w:rPr>
        <w:t xml:space="preserve">                  </w:t>
      </w:r>
      <w:proofErr w:type="gramStart"/>
      <w:r w:rsidRPr="00DD3138">
        <w:rPr>
          <w:rFonts w:ascii="Times New Roman" w:hAnsi="Times New Roman"/>
          <w:b/>
          <w:sz w:val="28"/>
          <w:szCs w:val="28"/>
          <w:lang w:eastAsia="ko-KR"/>
        </w:rPr>
        <w:t xml:space="preserve">Fig. </w:t>
      </w:r>
      <w:r>
        <w:rPr>
          <w:rFonts w:ascii="Times New Roman" w:hAnsi="Times New Roman"/>
          <w:b/>
          <w:sz w:val="28"/>
          <w:szCs w:val="28"/>
          <w:lang w:eastAsia="ko-KR"/>
        </w:rPr>
        <w:t>5</w:t>
      </w:r>
      <w:r w:rsidRPr="00DD3138">
        <w:rPr>
          <w:rFonts w:ascii="Times New Roman" w:hAnsi="Times New Roman"/>
          <w:b/>
          <w:sz w:val="28"/>
          <w:szCs w:val="28"/>
          <w:lang w:eastAsia="ko-KR"/>
        </w:rPr>
        <w:t>.</w:t>
      </w:r>
      <w:proofErr w:type="gramEnd"/>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r w:rsidRPr="003E21FA">
        <w:rPr>
          <w:noProof/>
        </w:rPr>
        <w:lastRenderedPageBreak/>
        <w:drawing>
          <wp:inline distT="0" distB="0" distL="0" distR="0" wp14:anchorId="2C4B12D5" wp14:editId="571E4447">
            <wp:extent cx="5524500" cy="406135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2797" cy="4082159"/>
                    </a:xfrm>
                    <a:prstGeom prst="rect">
                      <a:avLst/>
                    </a:prstGeom>
                    <a:noFill/>
                    <a:ln>
                      <a:noFill/>
                    </a:ln>
                  </pic:spPr>
                </pic:pic>
              </a:graphicData>
            </a:graphic>
          </wp:inline>
        </w:drawing>
      </w:r>
    </w:p>
    <w:p w:rsidR="00DD3138" w:rsidRDefault="00DD3138" w:rsidP="00CE4BE6">
      <w:pPr>
        <w:autoSpaceDE w:val="0"/>
        <w:autoSpaceDN w:val="0"/>
        <w:adjustRightInd w:val="0"/>
        <w:spacing w:after="0"/>
        <w:jc w:val="both"/>
        <w:rPr>
          <w:rFonts w:ascii="Times New Roman" w:hAnsi="Times New Roman"/>
          <w:sz w:val="28"/>
          <w:szCs w:val="28"/>
          <w:lang w:eastAsia="ko-KR"/>
        </w:rPr>
      </w:pPr>
      <w:r w:rsidRPr="00D21A73">
        <w:rPr>
          <w:noProof/>
        </w:rPr>
        <w:drawing>
          <wp:inline distT="0" distB="0" distL="0" distR="0" wp14:anchorId="6468AE29" wp14:editId="1EEE563B">
            <wp:extent cx="5815035" cy="406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6533" cy="4075217"/>
                    </a:xfrm>
                    <a:prstGeom prst="rect">
                      <a:avLst/>
                    </a:prstGeom>
                    <a:noFill/>
                    <a:ln>
                      <a:noFill/>
                    </a:ln>
                  </pic:spPr>
                </pic:pic>
              </a:graphicData>
            </a:graphic>
          </wp:inline>
        </w:drawing>
      </w:r>
    </w:p>
    <w:p w:rsidR="00DD3138" w:rsidRDefault="00DD3138" w:rsidP="00DD3138">
      <w:pPr>
        <w:autoSpaceDE w:val="0"/>
        <w:autoSpaceDN w:val="0"/>
        <w:adjustRightInd w:val="0"/>
        <w:spacing w:after="0"/>
        <w:jc w:val="both"/>
        <w:rPr>
          <w:rFonts w:ascii="Times New Roman" w:hAnsi="Times New Roman"/>
          <w:b/>
          <w:sz w:val="28"/>
          <w:szCs w:val="28"/>
          <w:lang w:eastAsia="ko-KR"/>
        </w:rPr>
      </w:pPr>
      <w:r>
        <w:rPr>
          <w:rFonts w:ascii="Times New Roman" w:hAnsi="Times New Roman"/>
          <w:b/>
          <w:sz w:val="28"/>
          <w:szCs w:val="28"/>
          <w:lang w:eastAsia="ko-KR"/>
        </w:rPr>
        <w:t xml:space="preserve">                      </w:t>
      </w:r>
      <w:proofErr w:type="gramStart"/>
      <w:r w:rsidRPr="00DD3138">
        <w:rPr>
          <w:rFonts w:ascii="Times New Roman" w:hAnsi="Times New Roman"/>
          <w:b/>
          <w:sz w:val="28"/>
          <w:szCs w:val="28"/>
          <w:lang w:eastAsia="ko-KR"/>
        </w:rPr>
        <w:t xml:space="preserve">Fig. </w:t>
      </w:r>
      <w:r>
        <w:rPr>
          <w:rFonts w:ascii="Times New Roman" w:hAnsi="Times New Roman"/>
          <w:b/>
          <w:sz w:val="28"/>
          <w:szCs w:val="28"/>
          <w:lang w:eastAsia="ko-KR"/>
        </w:rPr>
        <w:t>6</w:t>
      </w:r>
      <w:r w:rsidRPr="00DD3138">
        <w:rPr>
          <w:rFonts w:ascii="Times New Roman" w:hAnsi="Times New Roman"/>
          <w:b/>
          <w:sz w:val="28"/>
          <w:szCs w:val="28"/>
          <w:lang w:eastAsia="ko-KR"/>
        </w:rPr>
        <w:t>.</w:t>
      </w:r>
      <w:proofErr w:type="gramEnd"/>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P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r w:rsidRPr="003E1FEC">
        <w:rPr>
          <w:noProof/>
        </w:rPr>
        <w:drawing>
          <wp:inline distT="0" distB="0" distL="0" distR="0" wp14:anchorId="1761A12D" wp14:editId="1770E8AF">
            <wp:extent cx="6153150" cy="462151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2481" cy="4621015"/>
                    </a:xfrm>
                    <a:prstGeom prst="rect">
                      <a:avLst/>
                    </a:prstGeom>
                    <a:noFill/>
                    <a:ln>
                      <a:noFill/>
                    </a:ln>
                  </pic:spPr>
                </pic:pic>
              </a:graphicData>
            </a:graphic>
          </wp:inline>
        </w:drawing>
      </w: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r>
        <w:rPr>
          <w:rFonts w:ascii="Times New Roman" w:hAnsi="Times New Roman"/>
          <w:sz w:val="28"/>
          <w:szCs w:val="28"/>
          <w:lang w:eastAsia="ko-KR"/>
        </w:rPr>
        <w:t xml:space="preserve">                 </w:t>
      </w:r>
      <w:proofErr w:type="gramStart"/>
      <w:r w:rsidRPr="00DD3138">
        <w:rPr>
          <w:rFonts w:ascii="Times New Roman" w:hAnsi="Times New Roman"/>
          <w:b/>
          <w:sz w:val="28"/>
          <w:szCs w:val="28"/>
          <w:lang w:eastAsia="ko-KR"/>
        </w:rPr>
        <w:t xml:space="preserve">Fig. </w:t>
      </w:r>
      <w:r>
        <w:rPr>
          <w:rFonts w:ascii="Times New Roman" w:hAnsi="Times New Roman"/>
          <w:b/>
          <w:sz w:val="28"/>
          <w:szCs w:val="28"/>
          <w:lang w:eastAsia="ko-KR"/>
        </w:rPr>
        <w:t>7</w:t>
      </w:r>
      <w:r w:rsidRPr="00DD3138">
        <w:rPr>
          <w:rFonts w:ascii="Times New Roman" w:hAnsi="Times New Roman"/>
          <w:b/>
          <w:sz w:val="28"/>
          <w:szCs w:val="28"/>
          <w:lang w:eastAsia="ko-KR"/>
        </w:rPr>
        <w:t>.</w:t>
      </w:r>
      <w:proofErr w:type="gramEnd"/>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DD3138">
      <w:pPr>
        <w:autoSpaceDE w:val="0"/>
        <w:autoSpaceDN w:val="0"/>
        <w:adjustRightInd w:val="0"/>
        <w:spacing w:after="0"/>
        <w:jc w:val="both"/>
        <w:rPr>
          <w:noProof/>
        </w:rPr>
      </w:pPr>
      <w:r w:rsidRPr="00BD1CB9">
        <w:rPr>
          <w:noProof/>
        </w:rPr>
        <w:lastRenderedPageBreak/>
        <w:drawing>
          <wp:inline distT="0" distB="0" distL="0" distR="0" wp14:anchorId="43EF7E2C" wp14:editId="55C84143">
            <wp:extent cx="2686050" cy="19846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6050" cy="1984664"/>
                    </a:xfrm>
                    <a:prstGeom prst="rect">
                      <a:avLst/>
                    </a:prstGeom>
                    <a:noFill/>
                    <a:ln>
                      <a:noFill/>
                    </a:ln>
                  </pic:spPr>
                </pic:pic>
              </a:graphicData>
            </a:graphic>
          </wp:inline>
        </w:drawing>
      </w:r>
      <w:r w:rsidRPr="00DD3138">
        <w:rPr>
          <w:noProof/>
        </w:rPr>
        <w:t xml:space="preserve"> </w:t>
      </w:r>
      <w:r w:rsidRPr="00227F71">
        <w:rPr>
          <w:noProof/>
        </w:rPr>
        <w:drawing>
          <wp:inline distT="0" distB="0" distL="0" distR="0" wp14:anchorId="75DDCF83" wp14:editId="596ED265">
            <wp:extent cx="2612427" cy="1905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2427" cy="1905000"/>
                    </a:xfrm>
                    <a:prstGeom prst="rect">
                      <a:avLst/>
                    </a:prstGeom>
                    <a:noFill/>
                    <a:ln>
                      <a:noFill/>
                    </a:ln>
                  </pic:spPr>
                </pic:pic>
              </a:graphicData>
            </a:graphic>
          </wp:inline>
        </w:drawing>
      </w:r>
    </w:p>
    <w:p w:rsid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P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noProof/>
        </w:rPr>
      </w:pPr>
      <w:r w:rsidRPr="00C607DB">
        <w:rPr>
          <w:noProof/>
        </w:rPr>
        <w:drawing>
          <wp:inline distT="0" distB="0" distL="0" distR="0" wp14:anchorId="2BCFFE1C" wp14:editId="6554498B">
            <wp:extent cx="2847975" cy="207676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2088" cy="2079762"/>
                    </a:xfrm>
                    <a:prstGeom prst="rect">
                      <a:avLst/>
                    </a:prstGeom>
                    <a:noFill/>
                    <a:ln>
                      <a:noFill/>
                    </a:ln>
                  </pic:spPr>
                </pic:pic>
              </a:graphicData>
            </a:graphic>
          </wp:inline>
        </w:drawing>
      </w:r>
      <w:r w:rsidRPr="00DD3138">
        <w:rPr>
          <w:noProof/>
        </w:rPr>
        <w:t xml:space="preserve"> </w:t>
      </w:r>
      <w:r w:rsidRPr="00BD1CB9">
        <w:rPr>
          <w:noProof/>
        </w:rPr>
        <w:drawing>
          <wp:inline distT="0" distB="0" distL="0" distR="0" wp14:anchorId="3F17A916" wp14:editId="09BE8058">
            <wp:extent cx="2600325" cy="1978026"/>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0325" cy="1978026"/>
                    </a:xfrm>
                    <a:prstGeom prst="rect">
                      <a:avLst/>
                    </a:prstGeom>
                    <a:noFill/>
                    <a:ln>
                      <a:noFill/>
                    </a:ln>
                  </pic:spPr>
                </pic:pic>
              </a:graphicData>
            </a:graphic>
          </wp:inline>
        </w:drawing>
      </w: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r w:rsidRPr="0051378E">
        <w:rPr>
          <w:noProof/>
        </w:rPr>
        <w:drawing>
          <wp:inline distT="0" distB="0" distL="0" distR="0" wp14:anchorId="00D7E1A1" wp14:editId="74F79203">
            <wp:extent cx="2847975" cy="20767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3393" cy="2080713"/>
                    </a:xfrm>
                    <a:prstGeom prst="rect">
                      <a:avLst/>
                    </a:prstGeom>
                    <a:noFill/>
                    <a:ln>
                      <a:noFill/>
                    </a:ln>
                  </pic:spPr>
                </pic:pic>
              </a:graphicData>
            </a:graphic>
          </wp:inline>
        </w:drawing>
      </w:r>
    </w:p>
    <w:p w:rsidR="00DD3138" w:rsidRDefault="00DD3138" w:rsidP="00CE4BE6">
      <w:pPr>
        <w:autoSpaceDE w:val="0"/>
        <w:autoSpaceDN w:val="0"/>
        <w:adjustRightInd w:val="0"/>
        <w:spacing w:after="0"/>
        <w:jc w:val="both"/>
        <w:rPr>
          <w:rFonts w:ascii="Times New Roman" w:hAnsi="Times New Roman"/>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r>
        <w:rPr>
          <w:rFonts w:ascii="Times New Roman" w:hAnsi="Times New Roman"/>
          <w:sz w:val="28"/>
          <w:szCs w:val="28"/>
          <w:lang w:eastAsia="ko-KR"/>
        </w:rPr>
        <w:t xml:space="preserve">    </w:t>
      </w:r>
    </w:p>
    <w:p w:rsidR="00DD3138" w:rsidRPr="00DD3138" w:rsidRDefault="00DD3138" w:rsidP="00DD3138">
      <w:pPr>
        <w:autoSpaceDE w:val="0"/>
        <w:autoSpaceDN w:val="0"/>
        <w:adjustRightInd w:val="0"/>
        <w:spacing w:after="0"/>
        <w:jc w:val="both"/>
        <w:rPr>
          <w:rFonts w:ascii="Times New Roman" w:hAnsi="Times New Roman"/>
          <w:b/>
          <w:sz w:val="28"/>
          <w:szCs w:val="28"/>
          <w:lang w:eastAsia="ko-KR"/>
        </w:rPr>
      </w:pPr>
      <w:r>
        <w:rPr>
          <w:rFonts w:ascii="Times New Roman" w:hAnsi="Times New Roman"/>
          <w:b/>
          <w:sz w:val="28"/>
          <w:szCs w:val="28"/>
          <w:lang w:eastAsia="ko-KR"/>
        </w:rPr>
        <w:t xml:space="preserve">           </w:t>
      </w:r>
      <w:proofErr w:type="gramStart"/>
      <w:r w:rsidRPr="005B5E4C">
        <w:rPr>
          <w:rFonts w:ascii="Times New Roman" w:hAnsi="Times New Roman"/>
          <w:b/>
          <w:sz w:val="28"/>
          <w:szCs w:val="28"/>
          <w:highlight w:val="yellow"/>
          <w:lang w:eastAsia="ko-KR"/>
        </w:rPr>
        <w:t>Fig. 8.</w:t>
      </w:r>
      <w:proofErr w:type="gramEnd"/>
    </w:p>
    <w:p w:rsidR="00DD3138" w:rsidRPr="00DD3138" w:rsidRDefault="00DD3138" w:rsidP="00DD3138">
      <w:pPr>
        <w:autoSpaceDE w:val="0"/>
        <w:autoSpaceDN w:val="0"/>
        <w:adjustRightInd w:val="0"/>
        <w:spacing w:after="0"/>
        <w:jc w:val="both"/>
        <w:rPr>
          <w:rFonts w:ascii="Times New Roman" w:hAnsi="Times New Roman"/>
          <w:b/>
          <w:sz w:val="28"/>
          <w:szCs w:val="28"/>
          <w:lang w:eastAsia="ko-KR"/>
        </w:rPr>
      </w:pPr>
    </w:p>
    <w:p w:rsidR="00DD3138" w:rsidRDefault="00DD3138" w:rsidP="00CE4BE6">
      <w:pPr>
        <w:autoSpaceDE w:val="0"/>
        <w:autoSpaceDN w:val="0"/>
        <w:adjustRightInd w:val="0"/>
        <w:spacing w:after="0"/>
        <w:jc w:val="both"/>
        <w:rPr>
          <w:rFonts w:ascii="Times New Roman" w:hAnsi="Times New Roman"/>
          <w:sz w:val="28"/>
          <w:szCs w:val="28"/>
          <w:lang w:eastAsia="ko-KR"/>
        </w:rPr>
      </w:pPr>
      <w:r w:rsidRPr="0023408A">
        <w:rPr>
          <w:noProof/>
        </w:rPr>
        <w:lastRenderedPageBreak/>
        <w:drawing>
          <wp:inline distT="0" distB="0" distL="0" distR="0" wp14:anchorId="601830E6" wp14:editId="1B18E30A">
            <wp:extent cx="5276850" cy="4072791"/>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81755" cy="4076577"/>
                    </a:xfrm>
                    <a:prstGeom prst="rect">
                      <a:avLst/>
                    </a:prstGeom>
                    <a:noFill/>
                    <a:ln>
                      <a:noFill/>
                    </a:ln>
                  </pic:spPr>
                </pic:pic>
              </a:graphicData>
            </a:graphic>
          </wp:inline>
        </w:drawing>
      </w:r>
    </w:p>
    <w:p w:rsidR="00DD3138" w:rsidRDefault="00DD3138" w:rsidP="00CE4BE6">
      <w:pPr>
        <w:autoSpaceDE w:val="0"/>
        <w:autoSpaceDN w:val="0"/>
        <w:adjustRightInd w:val="0"/>
        <w:spacing w:after="0"/>
        <w:jc w:val="both"/>
        <w:rPr>
          <w:rFonts w:ascii="Times New Roman" w:hAnsi="Times New Roman"/>
          <w:sz w:val="28"/>
          <w:szCs w:val="28"/>
          <w:lang w:eastAsia="ko-KR"/>
        </w:rPr>
      </w:pPr>
      <w:r w:rsidRPr="00B12565">
        <w:rPr>
          <w:noProof/>
        </w:rPr>
        <w:drawing>
          <wp:inline distT="0" distB="0" distL="0" distR="0" wp14:anchorId="433E0076" wp14:editId="3CA4802A">
            <wp:extent cx="5353050" cy="4014788"/>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53050" cy="4014788"/>
                    </a:xfrm>
                    <a:prstGeom prst="rect">
                      <a:avLst/>
                    </a:prstGeom>
                    <a:noFill/>
                    <a:ln>
                      <a:noFill/>
                    </a:ln>
                  </pic:spPr>
                </pic:pic>
              </a:graphicData>
            </a:graphic>
          </wp:inline>
        </w:drawing>
      </w:r>
    </w:p>
    <w:p w:rsidR="00DD3138" w:rsidRDefault="00DD3138" w:rsidP="00CE4BE6">
      <w:pPr>
        <w:autoSpaceDE w:val="0"/>
        <w:autoSpaceDN w:val="0"/>
        <w:adjustRightInd w:val="0"/>
        <w:spacing w:after="0"/>
        <w:jc w:val="both"/>
        <w:rPr>
          <w:rFonts w:ascii="Times New Roman" w:hAnsi="Times New Roman"/>
          <w:sz w:val="28"/>
          <w:szCs w:val="28"/>
          <w:lang w:eastAsia="ko-KR"/>
        </w:rPr>
      </w:pPr>
      <w:r>
        <w:rPr>
          <w:rFonts w:ascii="Times New Roman" w:hAnsi="Times New Roman"/>
          <w:b/>
          <w:sz w:val="28"/>
          <w:szCs w:val="28"/>
          <w:lang w:eastAsia="ko-KR"/>
        </w:rPr>
        <w:t xml:space="preserve">                 </w:t>
      </w:r>
      <w:proofErr w:type="gramStart"/>
      <w:r w:rsidRPr="00DD3138">
        <w:rPr>
          <w:rFonts w:ascii="Times New Roman" w:hAnsi="Times New Roman"/>
          <w:b/>
          <w:sz w:val="28"/>
          <w:szCs w:val="28"/>
          <w:lang w:eastAsia="ko-KR"/>
        </w:rPr>
        <w:t xml:space="preserve">Fig. </w:t>
      </w:r>
      <w:r>
        <w:rPr>
          <w:rFonts w:ascii="Times New Roman" w:hAnsi="Times New Roman"/>
          <w:b/>
          <w:sz w:val="28"/>
          <w:szCs w:val="28"/>
          <w:lang w:eastAsia="ko-KR"/>
        </w:rPr>
        <w:t>9</w:t>
      </w:r>
      <w:r w:rsidRPr="00DD3138">
        <w:rPr>
          <w:rFonts w:ascii="Times New Roman" w:hAnsi="Times New Roman"/>
          <w:b/>
          <w:sz w:val="28"/>
          <w:szCs w:val="28"/>
          <w:lang w:eastAsia="ko-KR"/>
        </w:rPr>
        <w:t>.</w:t>
      </w:r>
      <w:proofErr w:type="gramEnd"/>
    </w:p>
    <w:sectPr w:rsidR="00DD3138" w:rsidSect="007133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D6C" w:rsidRDefault="00445D6C" w:rsidP="003B0D98">
      <w:pPr>
        <w:spacing w:after="0" w:line="240" w:lineRule="auto"/>
      </w:pPr>
      <w:r>
        <w:separator/>
      </w:r>
    </w:p>
  </w:endnote>
  <w:endnote w:type="continuationSeparator" w:id="0">
    <w:p w:rsidR="00445D6C" w:rsidRDefault="00445D6C" w:rsidP="003B0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GulliverRM">
    <w:altName w:val="MS Mincho"/>
    <w:panose1 w:val="00000000000000000000"/>
    <w:charset w:val="80"/>
    <w:family w:val="auto"/>
    <w:notTrueType/>
    <w:pitch w:val="default"/>
    <w:sig w:usb0="00000003" w:usb1="09070000" w:usb2="00000010" w:usb3="00000000" w:csb0="000A0001" w:csb1="00000000"/>
  </w:font>
  <w:font w:name="AdvGulliv-R">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dvOT863180fb">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7BA" w:rsidRDefault="00B327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431598"/>
      <w:docPartObj>
        <w:docPartGallery w:val="Page Numbers (Bottom of Page)"/>
        <w:docPartUnique/>
      </w:docPartObj>
    </w:sdtPr>
    <w:sdtEndPr>
      <w:rPr>
        <w:noProof/>
      </w:rPr>
    </w:sdtEndPr>
    <w:sdtContent>
      <w:p w:rsidR="00B327BA" w:rsidRDefault="00B327BA">
        <w:pPr>
          <w:pStyle w:val="Footer"/>
          <w:jc w:val="center"/>
        </w:pPr>
        <w:r>
          <w:fldChar w:fldCharType="begin"/>
        </w:r>
        <w:r>
          <w:instrText xml:space="preserve"> PAGE   \* MERGEFORMAT </w:instrText>
        </w:r>
        <w:r>
          <w:fldChar w:fldCharType="separate"/>
        </w:r>
        <w:r w:rsidR="00D4676F">
          <w:rPr>
            <w:noProof/>
          </w:rPr>
          <w:t>1</w:t>
        </w:r>
        <w:r>
          <w:rPr>
            <w:noProof/>
          </w:rPr>
          <w:fldChar w:fldCharType="end"/>
        </w:r>
      </w:p>
    </w:sdtContent>
  </w:sdt>
  <w:p w:rsidR="00B327BA" w:rsidRDefault="00B327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7BA" w:rsidRDefault="00B327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D6C" w:rsidRDefault="00445D6C" w:rsidP="003B0D98">
      <w:pPr>
        <w:spacing w:after="0" w:line="240" w:lineRule="auto"/>
      </w:pPr>
      <w:r>
        <w:separator/>
      </w:r>
    </w:p>
  </w:footnote>
  <w:footnote w:type="continuationSeparator" w:id="0">
    <w:p w:rsidR="00445D6C" w:rsidRDefault="00445D6C" w:rsidP="003B0D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7BA" w:rsidRDefault="00B327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7BA" w:rsidRDefault="00B327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7BA" w:rsidRDefault="00B327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C231B"/>
    <w:multiLevelType w:val="multilevel"/>
    <w:tmpl w:val="0BE2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D73AB4"/>
    <w:multiLevelType w:val="hybridMultilevel"/>
    <w:tmpl w:val="87ECE55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D19"/>
    <w:rsid w:val="000012DA"/>
    <w:rsid w:val="000016A2"/>
    <w:rsid w:val="0000277E"/>
    <w:rsid w:val="0000333D"/>
    <w:rsid w:val="0001033D"/>
    <w:rsid w:val="00011866"/>
    <w:rsid w:val="00012456"/>
    <w:rsid w:val="00016C3D"/>
    <w:rsid w:val="00027E6A"/>
    <w:rsid w:val="00031D1D"/>
    <w:rsid w:val="0003395E"/>
    <w:rsid w:val="00034A95"/>
    <w:rsid w:val="0004058A"/>
    <w:rsid w:val="00050F23"/>
    <w:rsid w:val="00051938"/>
    <w:rsid w:val="00054930"/>
    <w:rsid w:val="00057AC4"/>
    <w:rsid w:val="00071D8A"/>
    <w:rsid w:val="00072A79"/>
    <w:rsid w:val="00074E6F"/>
    <w:rsid w:val="000757F2"/>
    <w:rsid w:val="00075D19"/>
    <w:rsid w:val="00081EBF"/>
    <w:rsid w:val="000832D4"/>
    <w:rsid w:val="00085DC2"/>
    <w:rsid w:val="000863F6"/>
    <w:rsid w:val="000A0B45"/>
    <w:rsid w:val="000A15B1"/>
    <w:rsid w:val="000A5438"/>
    <w:rsid w:val="000A6CE8"/>
    <w:rsid w:val="000B6E63"/>
    <w:rsid w:val="000C1066"/>
    <w:rsid w:val="000C23B1"/>
    <w:rsid w:val="000C41EF"/>
    <w:rsid w:val="000C484B"/>
    <w:rsid w:val="000C5F54"/>
    <w:rsid w:val="000D0D96"/>
    <w:rsid w:val="000D2C05"/>
    <w:rsid w:val="000D673B"/>
    <w:rsid w:val="000D6AE9"/>
    <w:rsid w:val="000D7E6D"/>
    <w:rsid w:val="000E02FA"/>
    <w:rsid w:val="000E144F"/>
    <w:rsid w:val="000E25EC"/>
    <w:rsid w:val="000E3C8D"/>
    <w:rsid w:val="000E4628"/>
    <w:rsid w:val="000F0622"/>
    <w:rsid w:val="000F0C20"/>
    <w:rsid w:val="000F3CAA"/>
    <w:rsid w:val="000F638C"/>
    <w:rsid w:val="000F640D"/>
    <w:rsid w:val="001027E2"/>
    <w:rsid w:val="00102B0E"/>
    <w:rsid w:val="001108E9"/>
    <w:rsid w:val="00110AFF"/>
    <w:rsid w:val="00112799"/>
    <w:rsid w:val="0011596A"/>
    <w:rsid w:val="00123492"/>
    <w:rsid w:val="00123885"/>
    <w:rsid w:val="001246C9"/>
    <w:rsid w:val="001307EF"/>
    <w:rsid w:val="0013140E"/>
    <w:rsid w:val="001337CA"/>
    <w:rsid w:val="00134FED"/>
    <w:rsid w:val="001367C2"/>
    <w:rsid w:val="00137AAA"/>
    <w:rsid w:val="001414C6"/>
    <w:rsid w:val="00145302"/>
    <w:rsid w:val="001506E7"/>
    <w:rsid w:val="00152453"/>
    <w:rsid w:val="00156439"/>
    <w:rsid w:val="0015712D"/>
    <w:rsid w:val="001630CC"/>
    <w:rsid w:val="0016551B"/>
    <w:rsid w:val="00171AAE"/>
    <w:rsid w:val="00172930"/>
    <w:rsid w:val="00172F98"/>
    <w:rsid w:val="00181394"/>
    <w:rsid w:val="00190A16"/>
    <w:rsid w:val="00191E0F"/>
    <w:rsid w:val="0019244D"/>
    <w:rsid w:val="0019299C"/>
    <w:rsid w:val="001940F9"/>
    <w:rsid w:val="00195DEE"/>
    <w:rsid w:val="001A1CFC"/>
    <w:rsid w:val="001A61C0"/>
    <w:rsid w:val="001B0214"/>
    <w:rsid w:val="001B2D93"/>
    <w:rsid w:val="001B6145"/>
    <w:rsid w:val="001B72C2"/>
    <w:rsid w:val="001C26B1"/>
    <w:rsid w:val="001C7228"/>
    <w:rsid w:val="001D14FA"/>
    <w:rsid w:val="001D2E51"/>
    <w:rsid w:val="001D4DE2"/>
    <w:rsid w:val="001E0794"/>
    <w:rsid w:val="001E0D13"/>
    <w:rsid w:val="001E17B1"/>
    <w:rsid w:val="001E2D47"/>
    <w:rsid w:val="001E6B6A"/>
    <w:rsid w:val="001F646A"/>
    <w:rsid w:val="001F6D2C"/>
    <w:rsid w:val="0020505A"/>
    <w:rsid w:val="00210808"/>
    <w:rsid w:val="00214F3D"/>
    <w:rsid w:val="00223E74"/>
    <w:rsid w:val="00224CAC"/>
    <w:rsid w:val="00227F71"/>
    <w:rsid w:val="0023023E"/>
    <w:rsid w:val="00232AE8"/>
    <w:rsid w:val="0023408A"/>
    <w:rsid w:val="00234B38"/>
    <w:rsid w:val="0024062F"/>
    <w:rsid w:val="00243876"/>
    <w:rsid w:val="00244194"/>
    <w:rsid w:val="00252427"/>
    <w:rsid w:val="00252C28"/>
    <w:rsid w:val="0025486A"/>
    <w:rsid w:val="00255491"/>
    <w:rsid w:val="00257E48"/>
    <w:rsid w:val="002615FA"/>
    <w:rsid w:val="00261881"/>
    <w:rsid w:val="00264971"/>
    <w:rsid w:val="00267277"/>
    <w:rsid w:val="00270B0B"/>
    <w:rsid w:val="0028336C"/>
    <w:rsid w:val="00283F36"/>
    <w:rsid w:val="002865BC"/>
    <w:rsid w:val="00286867"/>
    <w:rsid w:val="0028710A"/>
    <w:rsid w:val="00292799"/>
    <w:rsid w:val="00292BEE"/>
    <w:rsid w:val="00294690"/>
    <w:rsid w:val="00294CC1"/>
    <w:rsid w:val="002954F2"/>
    <w:rsid w:val="00297744"/>
    <w:rsid w:val="002A1B28"/>
    <w:rsid w:val="002B02BA"/>
    <w:rsid w:val="002B1735"/>
    <w:rsid w:val="002B7040"/>
    <w:rsid w:val="002C150F"/>
    <w:rsid w:val="002C3F11"/>
    <w:rsid w:val="002C442C"/>
    <w:rsid w:val="002C53A0"/>
    <w:rsid w:val="002D1CC3"/>
    <w:rsid w:val="002D40DE"/>
    <w:rsid w:val="002E73FD"/>
    <w:rsid w:val="002F0795"/>
    <w:rsid w:val="002F1AF4"/>
    <w:rsid w:val="002F28E1"/>
    <w:rsid w:val="002F716E"/>
    <w:rsid w:val="0031224F"/>
    <w:rsid w:val="00314A42"/>
    <w:rsid w:val="00320C20"/>
    <w:rsid w:val="003258CA"/>
    <w:rsid w:val="00325C90"/>
    <w:rsid w:val="00327EDC"/>
    <w:rsid w:val="003376CA"/>
    <w:rsid w:val="00341986"/>
    <w:rsid w:val="0034555D"/>
    <w:rsid w:val="0035164A"/>
    <w:rsid w:val="00357ECE"/>
    <w:rsid w:val="00363995"/>
    <w:rsid w:val="00366094"/>
    <w:rsid w:val="003679E2"/>
    <w:rsid w:val="00371907"/>
    <w:rsid w:val="003765C0"/>
    <w:rsid w:val="003776E5"/>
    <w:rsid w:val="00384488"/>
    <w:rsid w:val="00391D14"/>
    <w:rsid w:val="00394F0D"/>
    <w:rsid w:val="0039519A"/>
    <w:rsid w:val="003A4535"/>
    <w:rsid w:val="003A5A8C"/>
    <w:rsid w:val="003A7977"/>
    <w:rsid w:val="003B0C36"/>
    <w:rsid w:val="003B0D98"/>
    <w:rsid w:val="003B13E6"/>
    <w:rsid w:val="003B1C07"/>
    <w:rsid w:val="003B2064"/>
    <w:rsid w:val="003B2F0C"/>
    <w:rsid w:val="003B3DA7"/>
    <w:rsid w:val="003B583B"/>
    <w:rsid w:val="003B6275"/>
    <w:rsid w:val="003B6C2D"/>
    <w:rsid w:val="003C6DFC"/>
    <w:rsid w:val="003C78D1"/>
    <w:rsid w:val="003C79DC"/>
    <w:rsid w:val="003D24C8"/>
    <w:rsid w:val="003D34BD"/>
    <w:rsid w:val="003D34FB"/>
    <w:rsid w:val="003E21FA"/>
    <w:rsid w:val="003E30F4"/>
    <w:rsid w:val="003E3B2D"/>
    <w:rsid w:val="003E44AF"/>
    <w:rsid w:val="003F0A75"/>
    <w:rsid w:val="003F6B45"/>
    <w:rsid w:val="00400D54"/>
    <w:rsid w:val="00401861"/>
    <w:rsid w:val="00401BD6"/>
    <w:rsid w:val="00402240"/>
    <w:rsid w:val="00402906"/>
    <w:rsid w:val="00404D8D"/>
    <w:rsid w:val="00405505"/>
    <w:rsid w:val="00411491"/>
    <w:rsid w:val="0041478E"/>
    <w:rsid w:val="00420037"/>
    <w:rsid w:val="0042384F"/>
    <w:rsid w:val="00425099"/>
    <w:rsid w:val="00425D3A"/>
    <w:rsid w:val="004449CF"/>
    <w:rsid w:val="00445D6C"/>
    <w:rsid w:val="00450C72"/>
    <w:rsid w:val="004524C0"/>
    <w:rsid w:val="00452A0D"/>
    <w:rsid w:val="00453F34"/>
    <w:rsid w:val="00455729"/>
    <w:rsid w:val="00463096"/>
    <w:rsid w:val="004642E1"/>
    <w:rsid w:val="0046714B"/>
    <w:rsid w:val="00467BFD"/>
    <w:rsid w:val="00470579"/>
    <w:rsid w:val="00474CC6"/>
    <w:rsid w:val="004766CA"/>
    <w:rsid w:val="00476C9A"/>
    <w:rsid w:val="0047778A"/>
    <w:rsid w:val="00480598"/>
    <w:rsid w:val="00482AE0"/>
    <w:rsid w:val="00486343"/>
    <w:rsid w:val="00486769"/>
    <w:rsid w:val="00486867"/>
    <w:rsid w:val="004938AA"/>
    <w:rsid w:val="00493E6B"/>
    <w:rsid w:val="00496B72"/>
    <w:rsid w:val="0049771E"/>
    <w:rsid w:val="004A020B"/>
    <w:rsid w:val="004A1A97"/>
    <w:rsid w:val="004A1DA0"/>
    <w:rsid w:val="004A5CC0"/>
    <w:rsid w:val="004B00D7"/>
    <w:rsid w:val="004B1E56"/>
    <w:rsid w:val="004B30BB"/>
    <w:rsid w:val="004B3634"/>
    <w:rsid w:val="004B36F6"/>
    <w:rsid w:val="004B3AC5"/>
    <w:rsid w:val="004B3B1B"/>
    <w:rsid w:val="004B42A1"/>
    <w:rsid w:val="004B6A04"/>
    <w:rsid w:val="004C2069"/>
    <w:rsid w:val="004C24B1"/>
    <w:rsid w:val="004C3390"/>
    <w:rsid w:val="004C370B"/>
    <w:rsid w:val="004C5906"/>
    <w:rsid w:val="004C6AED"/>
    <w:rsid w:val="004D3EE2"/>
    <w:rsid w:val="004E3FE5"/>
    <w:rsid w:val="004E754E"/>
    <w:rsid w:val="004F0D5B"/>
    <w:rsid w:val="004F18A8"/>
    <w:rsid w:val="004F1EC3"/>
    <w:rsid w:val="004F32FB"/>
    <w:rsid w:val="004F431E"/>
    <w:rsid w:val="00502F8C"/>
    <w:rsid w:val="00504BCB"/>
    <w:rsid w:val="00505F61"/>
    <w:rsid w:val="0050639E"/>
    <w:rsid w:val="005075D9"/>
    <w:rsid w:val="00507BD6"/>
    <w:rsid w:val="00507F3E"/>
    <w:rsid w:val="005113E4"/>
    <w:rsid w:val="00511D0F"/>
    <w:rsid w:val="0051378E"/>
    <w:rsid w:val="00514984"/>
    <w:rsid w:val="00515B75"/>
    <w:rsid w:val="00521E66"/>
    <w:rsid w:val="005220D4"/>
    <w:rsid w:val="0052220B"/>
    <w:rsid w:val="00523D91"/>
    <w:rsid w:val="00525D28"/>
    <w:rsid w:val="00527202"/>
    <w:rsid w:val="00527993"/>
    <w:rsid w:val="00530E24"/>
    <w:rsid w:val="005317A3"/>
    <w:rsid w:val="005328FC"/>
    <w:rsid w:val="005433A4"/>
    <w:rsid w:val="0054419B"/>
    <w:rsid w:val="005448CA"/>
    <w:rsid w:val="00552911"/>
    <w:rsid w:val="005538E6"/>
    <w:rsid w:val="00556E11"/>
    <w:rsid w:val="005645E0"/>
    <w:rsid w:val="00565C7F"/>
    <w:rsid w:val="005714C1"/>
    <w:rsid w:val="005729BD"/>
    <w:rsid w:val="00573565"/>
    <w:rsid w:val="005800C7"/>
    <w:rsid w:val="00580B2D"/>
    <w:rsid w:val="00581204"/>
    <w:rsid w:val="00591AF2"/>
    <w:rsid w:val="00592453"/>
    <w:rsid w:val="00593486"/>
    <w:rsid w:val="005934F5"/>
    <w:rsid w:val="00594D23"/>
    <w:rsid w:val="005956B6"/>
    <w:rsid w:val="00596B41"/>
    <w:rsid w:val="005A2058"/>
    <w:rsid w:val="005B327F"/>
    <w:rsid w:val="005B35CD"/>
    <w:rsid w:val="005B5E4C"/>
    <w:rsid w:val="005B7DDA"/>
    <w:rsid w:val="005C1F81"/>
    <w:rsid w:val="005C23F6"/>
    <w:rsid w:val="005C2978"/>
    <w:rsid w:val="005C2DA1"/>
    <w:rsid w:val="005C7BEE"/>
    <w:rsid w:val="005D61E3"/>
    <w:rsid w:val="005D6C2E"/>
    <w:rsid w:val="005E2CBC"/>
    <w:rsid w:val="005E3FFE"/>
    <w:rsid w:val="005E7ABB"/>
    <w:rsid w:val="005E7C00"/>
    <w:rsid w:val="005F1D7B"/>
    <w:rsid w:val="005F7871"/>
    <w:rsid w:val="006000E4"/>
    <w:rsid w:val="006204B2"/>
    <w:rsid w:val="00623DB4"/>
    <w:rsid w:val="00625F99"/>
    <w:rsid w:val="00626550"/>
    <w:rsid w:val="00627255"/>
    <w:rsid w:val="006279E4"/>
    <w:rsid w:val="00627E15"/>
    <w:rsid w:val="00630902"/>
    <w:rsid w:val="00631C71"/>
    <w:rsid w:val="00632868"/>
    <w:rsid w:val="00632F2A"/>
    <w:rsid w:val="00634E92"/>
    <w:rsid w:val="006351A2"/>
    <w:rsid w:val="0063681B"/>
    <w:rsid w:val="006400D8"/>
    <w:rsid w:val="0064077B"/>
    <w:rsid w:val="006431BA"/>
    <w:rsid w:val="00643977"/>
    <w:rsid w:val="0065181A"/>
    <w:rsid w:val="00657C31"/>
    <w:rsid w:val="00666C9E"/>
    <w:rsid w:val="0066722F"/>
    <w:rsid w:val="0066750A"/>
    <w:rsid w:val="006712A6"/>
    <w:rsid w:val="0067764A"/>
    <w:rsid w:val="00682449"/>
    <w:rsid w:val="00682A04"/>
    <w:rsid w:val="00683149"/>
    <w:rsid w:val="006874A8"/>
    <w:rsid w:val="006918E8"/>
    <w:rsid w:val="0069311E"/>
    <w:rsid w:val="00693242"/>
    <w:rsid w:val="006A0C81"/>
    <w:rsid w:val="006A20D4"/>
    <w:rsid w:val="006A3E75"/>
    <w:rsid w:val="006B0F18"/>
    <w:rsid w:val="006B1066"/>
    <w:rsid w:val="006B304A"/>
    <w:rsid w:val="006B4BE0"/>
    <w:rsid w:val="006C153D"/>
    <w:rsid w:val="006C181C"/>
    <w:rsid w:val="006C5110"/>
    <w:rsid w:val="006C6EEC"/>
    <w:rsid w:val="006D3268"/>
    <w:rsid w:val="006D331F"/>
    <w:rsid w:val="006E11AA"/>
    <w:rsid w:val="006E11F2"/>
    <w:rsid w:val="006E21AB"/>
    <w:rsid w:val="006E2975"/>
    <w:rsid w:val="006E29FF"/>
    <w:rsid w:val="006E44FA"/>
    <w:rsid w:val="006E5AA8"/>
    <w:rsid w:val="006E6902"/>
    <w:rsid w:val="006F0A81"/>
    <w:rsid w:val="006F23B7"/>
    <w:rsid w:val="006F38C8"/>
    <w:rsid w:val="00701B78"/>
    <w:rsid w:val="00703991"/>
    <w:rsid w:val="00705345"/>
    <w:rsid w:val="00706526"/>
    <w:rsid w:val="0071334F"/>
    <w:rsid w:val="00720E71"/>
    <w:rsid w:val="00722A93"/>
    <w:rsid w:val="007322AF"/>
    <w:rsid w:val="0073638C"/>
    <w:rsid w:val="00741C3E"/>
    <w:rsid w:val="00744DA2"/>
    <w:rsid w:val="00747E62"/>
    <w:rsid w:val="00752786"/>
    <w:rsid w:val="00757816"/>
    <w:rsid w:val="00757A0D"/>
    <w:rsid w:val="007641E2"/>
    <w:rsid w:val="00766628"/>
    <w:rsid w:val="007669A4"/>
    <w:rsid w:val="007717AB"/>
    <w:rsid w:val="007743C3"/>
    <w:rsid w:val="00776D4B"/>
    <w:rsid w:val="00781F6F"/>
    <w:rsid w:val="00782890"/>
    <w:rsid w:val="00787B23"/>
    <w:rsid w:val="00790130"/>
    <w:rsid w:val="0079110A"/>
    <w:rsid w:val="00794B4E"/>
    <w:rsid w:val="007A25FD"/>
    <w:rsid w:val="007A2A7E"/>
    <w:rsid w:val="007A3670"/>
    <w:rsid w:val="007A5C04"/>
    <w:rsid w:val="007A5EA5"/>
    <w:rsid w:val="007A6AC1"/>
    <w:rsid w:val="007B136F"/>
    <w:rsid w:val="007B5291"/>
    <w:rsid w:val="007B5B36"/>
    <w:rsid w:val="007B6C1A"/>
    <w:rsid w:val="007B79EF"/>
    <w:rsid w:val="007B7D45"/>
    <w:rsid w:val="007B7FA6"/>
    <w:rsid w:val="007C1AE5"/>
    <w:rsid w:val="007C3A87"/>
    <w:rsid w:val="007C3F53"/>
    <w:rsid w:val="007C50C0"/>
    <w:rsid w:val="007C7B55"/>
    <w:rsid w:val="007D225A"/>
    <w:rsid w:val="007D5064"/>
    <w:rsid w:val="007D709F"/>
    <w:rsid w:val="007E2541"/>
    <w:rsid w:val="007F258C"/>
    <w:rsid w:val="007F4BBA"/>
    <w:rsid w:val="007F68F2"/>
    <w:rsid w:val="007F69DF"/>
    <w:rsid w:val="00800336"/>
    <w:rsid w:val="00801F7F"/>
    <w:rsid w:val="00805561"/>
    <w:rsid w:val="00811EBC"/>
    <w:rsid w:val="008125D5"/>
    <w:rsid w:val="00813A36"/>
    <w:rsid w:val="00814067"/>
    <w:rsid w:val="008153F1"/>
    <w:rsid w:val="008221CD"/>
    <w:rsid w:val="008234ED"/>
    <w:rsid w:val="008271CA"/>
    <w:rsid w:val="008276C1"/>
    <w:rsid w:val="00837D28"/>
    <w:rsid w:val="00840301"/>
    <w:rsid w:val="0084099C"/>
    <w:rsid w:val="00840F43"/>
    <w:rsid w:val="00840F7E"/>
    <w:rsid w:val="008418EC"/>
    <w:rsid w:val="00842525"/>
    <w:rsid w:val="00842B43"/>
    <w:rsid w:val="00845274"/>
    <w:rsid w:val="00846F1C"/>
    <w:rsid w:val="008554C8"/>
    <w:rsid w:val="00856F0B"/>
    <w:rsid w:val="00857E77"/>
    <w:rsid w:val="0086100C"/>
    <w:rsid w:val="00863EBA"/>
    <w:rsid w:val="0086416F"/>
    <w:rsid w:val="008642E1"/>
    <w:rsid w:val="00867DC0"/>
    <w:rsid w:val="008726C5"/>
    <w:rsid w:val="00876A14"/>
    <w:rsid w:val="00880DD8"/>
    <w:rsid w:val="00882996"/>
    <w:rsid w:val="008835B0"/>
    <w:rsid w:val="00883C17"/>
    <w:rsid w:val="0088512E"/>
    <w:rsid w:val="00891AC1"/>
    <w:rsid w:val="008929D8"/>
    <w:rsid w:val="00894972"/>
    <w:rsid w:val="0089580A"/>
    <w:rsid w:val="008A0AA0"/>
    <w:rsid w:val="008A16EC"/>
    <w:rsid w:val="008A2376"/>
    <w:rsid w:val="008A3855"/>
    <w:rsid w:val="008A3F98"/>
    <w:rsid w:val="008B1729"/>
    <w:rsid w:val="008B2644"/>
    <w:rsid w:val="008B35A7"/>
    <w:rsid w:val="008B3D16"/>
    <w:rsid w:val="008C10EC"/>
    <w:rsid w:val="008C181B"/>
    <w:rsid w:val="008D1B0E"/>
    <w:rsid w:val="008D7E22"/>
    <w:rsid w:val="008E2A98"/>
    <w:rsid w:val="008E56ED"/>
    <w:rsid w:val="008E674B"/>
    <w:rsid w:val="008F26AE"/>
    <w:rsid w:val="008F59DD"/>
    <w:rsid w:val="008F754C"/>
    <w:rsid w:val="00900EDB"/>
    <w:rsid w:val="00901683"/>
    <w:rsid w:val="009018D6"/>
    <w:rsid w:val="00901BA6"/>
    <w:rsid w:val="00902215"/>
    <w:rsid w:val="00902A6F"/>
    <w:rsid w:val="00904846"/>
    <w:rsid w:val="00907EC2"/>
    <w:rsid w:val="009145B0"/>
    <w:rsid w:val="00916BC2"/>
    <w:rsid w:val="009175B8"/>
    <w:rsid w:val="00921536"/>
    <w:rsid w:val="00921DA0"/>
    <w:rsid w:val="00924AEC"/>
    <w:rsid w:val="00925C3A"/>
    <w:rsid w:val="00925E67"/>
    <w:rsid w:val="009271D0"/>
    <w:rsid w:val="00932DE2"/>
    <w:rsid w:val="009332CC"/>
    <w:rsid w:val="00933B94"/>
    <w:rsid w:val="00934FC7"/>
    <w:rsid w:val="00935108"/>
    <w:rsid w:val="009432A2"/>
    <w:rsid w:val="00943C5D"/>
    <w:rsid w:val="00943C7E"/>
    <w:rsid w:val="0094454F"/>
    <w:rsid w:val="009460D0"/>
    <w:rsid w:val="00946CB0"/>
    <w:rsid w:val="00951C50"/>
    <w:rsid w:val="00952960"/>
    <w:rsid w:val="00954AF7"/>
    <w:rsid w:val="00964DC6"/>
    <w:rsid w:val="00966B7E"/>
    <w:rsid w:val="00966F75"/>
    <w:rsid w:val="009675D6"/>
    <w:rsid w:val="00970AFF"/>
    <w:rsid w:val="009742B2"/>
    <w:rsid w:val="00975E59"/>
    <w:rsid w:val="009768E0"/>
    <w:rsid w:val="009813A9"/>
    <w:rsid w:val="00984A4F"/>
    <w:rsid w:val="00992666"/>
    <w:rsid w:val="00992719"/>
    <w:rsid w:val="009977CC"/>
    <w:rsid w:val="009A4F55"/>
    <w:rsid w:val="009A524A"/>
    <w:rsid w:val="009A7B2A"/>
    <w:rsid w:val="009B0F92"/>
    <w:rsid w:val="009B2A97"/>
    <w:rsid w:val="009B2C03"/>
    <w:rsid w:val="009B3772"/>
    <w:rsid w:val="009C0578"/>
    <w:rsid w:val="009C1F87"/>
    <w:rsid w:val="009C44A2"/>
    <w:rsid w:val="009C6B53"/>
    <w:rsid w:val="009D14E3"/>
    <w:rsid w:val="009D1E7C"/>
    <w:rsid w:val="009D2705"/>
    <w:rsid w:val="009D355C"/>
    <w:rsid w:val="009D4513"/>
    <w:rsid w:val="009E0A8F"/>
    <w:rsid w:val="009E167B"/>
    <w:rsid w:val="009E4A52"/>
    <w:rsid w:val="009E5E51"/>
    <w:rsid w:val="009F2E59"/>
    <w:rsid w:val="009F306C"/>
    <w:rsid w:val="00A00242"/>
    <w:rsid w:val="00A007D5"/>
    <w:rsid w:val="00A00907"/>
    <w:rsid w:val="00A0173B"/>
    <w:rsid w:val="00A059BB"/>
    <w:rsid w:val="00A13C93"/>
    <w:rsid w:val="00A156AE"/>
    <w:rsid w:val="00A201FD"/>
    <w:rsid w:val="00A37C79"/>
    <w:rsid w:val="00A421E5"/>
    <w:rsid w:val="00A424D7"/>
    <w:rsid w:val="00A42CA0"/>
    <w:rsid w:val="00A50EB5"/>
    <w:rsid w:val="00A51F2E"/>
    <w:rsid w:val="00A52D55"/>
    <w:rsid w:val="00A55C32"/>
    <w:rsid w:val="00A56BE7"/>
    <w:rsid w:val="00A576E4"/>
    <w:rsid w:val="00A57BA3"/>
    <w:rsid w:val="00A6134B"/>
    <w:rsid w:val="00A61AD3"/>
    <w:rsid w:val="00A63105"/>
    <w:rsid w:val="00A64325"/>
    <w:rsid w:val="00A714F6"/>
    <w:rsid w:val="00A74E82"/>
    <w:rsid w:val="00A75759"/>
    <w:rsid w:val="00A9514E"/>
    <w:rsid w:val="00A9606F"/>
    <w:rsid w:val="00A96D81"/>
    <w:rsid w:val="00A970BD"/>
    <w:rsid w:val="00AA2E3F"/>
    <w:rsid w:val="00AA6061"/>
    <w:rsid w:val="00AB107D"/>
    <w:rsid w:val="00AB2C73"/>
    <w:rsid w:val="00AB45FC"/>
    <w:rsid w:val="00AB4939"/>
    <w:rsid w:val="00AB54B7"/>
    <w:rsid w:val="00AB7F99"/>
    <w:rsid w:val="00AC7CFF"/>
    <w:rsid w:val="00AD06DA"/>
    <w:rsid w:val="00AD5592"/>
    <w:rsid w:val="00AD7186"/>
    <w:rsid w:val="00AE2F62"/>
    <w:rsid w:val="00AE5422"/>
    <w:rsid w:val="00AE6150"/>
    <w:rsid w:val="00AF079F"/>
    <w:rsid w:val="00AF0823"/>
    <w:rsid w:val="00AF0B03"/>
    <w:rsid w:val="00AF5BB6"/>
    <w:rsid w:val="00B115B1"/>
    <w:rsid w:val="00B12565"/>
    <w:rsid w:val="00B1327E"/>
    <w:rsid w:val="00B14C06"/>
    <w:rsid w:val="00B1682D"/>
    <w:rsid w:val="00B1687D"/>
    <w:rsid w:val="00B17830"/>
    <w:rsid w:val="00B17E72"/>
    <w:rsid w:val="00B20280"/>
    <w:rsid w:val="00B2140A"/>
    <w:rsid w:val="00B23FDD"/>
    <w:rsid w:val="00B25D01"/>
    <w:rsid w:val="00B26672"/>
    <w:rsid w:val="00B30E76"/>
    <w:rsid w:val="00B327BA"/>
    <w:rsid w:val="00B46286"/>
    <w:rsid w:val="00B511C0"/>
    <w:rsid w:val="00B564FB"/>
    <w:rsid w:val="00B61471"/>
    <w:rsid w:val="00B62323"/>
    <w:rsid w:val="00B637CD"/>
    <w:rsid w:val="00B63C56"/>
    <w:rsid w:val="00B64248"/>
    <w:rsid w:val="00B674B9"/>
    <w:rsid w:val="00B75BAF"/>
    <w:rsid w:val="00B76DC7"/>
    <w:rsid w:val="00B82DCC"/>
    <w:rsid w:val="00B84214"/>
    <w:rsid w:val="00B8523E"/>
    <w:rsid w:val="00B878E4"/>
    <w:rsid w:val="00B902C1"/>
    <w:rsid w:val="00B90E89"/>
    <w:rsid w:val="00B9195C"/>
    <w:rsid w:val="00B93EB2"/>
    <w:rsid w:val="00BA2B82"/>
    <w:rsid w:val="00BA4437"/>
    <w:rsid w:val="00BA5621"/>
    <w:rsid w:val="00BB0A0C"/>
    <w:rsid w:val="00BB30EF"/>
    <w:rsid w:val="00BB697E"/>
    <w:rsid w:val="00BC27F6"/>
    <w:rsid w:val="00BC3501"/>
    <w:rsid w:val="00BC3BCC"/>
    <w:rsid w:val="00BC7BF6"/>
    <w:rsid w:val="00BD00B7"/>
    <w:rsid w:val="00BD114C"/>
    <w:rsid w:val="00BD1CB9"/>
    <w:rsid w:val="00BD33CA"/>
    <w:rsid w:val="00BD3458"/>
    <w:rsid w:val="00BD442F"/>
    <w:rsid w:val="00BE4C18"/>
    <w:rsid w:val="00BF0BBE"/>
    <w:rsid w:val="00BF52C6"/>
    <w:rsid w:val="00BF7212"/>
    <w:rsid w:val="00BF7379"/>
    <w:rsid w:val="00BF7DED"/>
    <w:rsid w:val="00C0073A"/>
    <w:rsid w:val="00C062D7"/>
    <w:rsid w:val="00C06A20"/>
    <w:rsid w:val="00C122F2"/>
    <w:rsid w:val="00C15A32"/>
    <w:rsid w:val="00C17056"/>
    <w:rsid w:val="00C20664"/>
    <w:rsid w:val="00C22CBE"/>
    <w:rsid w:val="00C239A9"/>
    <w:rsid w:val="00C25D0F"/>
    <w:rsid w:val="00C31226"/>
    <w:rsid w:val="00C3124B"/>
    <w:rsid w:val="00C31920"/>
    <w:rsid w:val="00C37727"/>
    <w:rsid w:val="00C43206"/>
    <w:rsid w:val="00C437CC"/>
    <w:rsid w:val="00C500F0"/>
    <w:rsid w:val="00C5050E"/>
    <w:rsid w:val="00C52368"/>
    <w:rsid w:val="00C53845"/>
    <w:rsid w:val="00C607DB"/>
    <w:rsid w:val="00C61C91"/>
    <w:rsid w:val="00C6487F"/>
    <w:rsid w:val="00C722F6"/>
    <w:rsid w:val="00C7266A"/>
    <w:rsid w:val="00C72A93"/>
    <w:rsid w:val="00C76462"/>
    <w:rsid w:val="00C769A5"/>
    <w:rsid w:val="00C77A27"/>
    <w:rsid w:val="00C82443"/>
    <w:rsid w:val="00C82A05"/>
    <w:rsid w:val="00C85F2E"/>
    <w:rsid w:val="00C910F5"/>
    <w:rsid w:val="00C91A23"/>
    <w:rsid w:val="00C96C11"/>
    <w:rsid w:val="00CA1891"/>
    <w:rsid w:val="00CA1CB5"/>
    <w:rsid w:val="00CA5894"/>
    <w:rsid w:val="00CB1621"/>
    <w:rsid w:val="00CB59B2"/>
    <w:rsid w:val="00CC01F1"/>
    <w:rsid w:val="00CC05EE"/>
    <w:rsid w:val="00CC35FA"/>
    <w:rsid w:val="00CD04D5"/>
    <w:rsid w:val="00CD23D4"/>
    <w:rsid w:val="00CD34B5"/>
    <w:rsid w:val="00CD439A"/>
    <w:rsid w:val="00CD4C3D"/>
    <w:rsid w:val="00CE0917"/>
    <w:rsid w:val="00CE4BE6"/>
    <w:rsid w:val="00CE5BBE"/>
    <w:rsid w:val="00CF2E1D"/>
    <w:rsid w:val="00CF61BB"/>
    <w:rsid w:val="00D011B2"/>
    <w:rsid w:val="00D13C07"/>
    <w:rsid w:val="00D16D1A"/>
    <w:rsid w:val="00D35C2C"/>
    <w:rsid w:val="00D36904"/>
    <w:rsid w:val="00D36AEB"/>
    <w:rsid w:val="00D37A01"/>
    <w:rsid w:val="00D40809"/>
    <w:rsid w:val="00D42AD1"/>
    <w:rsid w:val="00D43723"/>
    <w:rsid w:val="00D44153"/>
    <w:rsid w:val="00D4676F"/>
    <w:rsid w:val="00D50135"/>
    <w:rsid w:val="00D531DC"/>
    <w:rsid w:val="00D56564"/>
    <w:rsid w:val="00D577D0"/>
    <w:rsid w:val="00D62994"/>
    <w:rsid w:val="00D63AC1"/>
    <w:rsid w:val="00D63FEE"/>
    <w:rsid w:val="00D64C6D"/>
    <w:rsid w:val="00D66BD9"/>
    <w:rsid w:val="00D73318"/>
    <w:rsid w:val="00D754EF"/>
    <w:rsid w:val="00D777EB"/>
    <w:rsid w:val="00D85AAA"/>
    <w:rsid w:val="00D86C4E"/>
    <w:rsid w:val="00D87B43"/>
    <w:rsid w:val="00D91BDC"/>
    <w:rsid w:val="00D9378C"/>
    <w:rsid w:val="00D97229"/>
    <w:rsid w:val="00D97844"/>
    <w:rsid w:val="00DA0416"/>
    <w:rsid w:val="00DA18BC"/>
    <w:rsid w:val="00DA449F"/>
    <w:rsid w:val="00DB5D7A"/>
    <w:rsid w:val="00DC0A3D"/>
    <w:rsid w:val="00DC3E68"/>
    <w:rsid w:val="00DC61F1"/>
    <w:rsid w:val="00DC7057"/>
    <w:rsid w:val="00DC7651"/>
    <w:rsid w:val="00DD0BB5"/>
    <w:rsid w:val="00DD1529"/>
    <w:rsid w:val="00DD1642"/>
    <w:rsid w:val="00DD3138"/>
    <w:rsid w:val="00DE21D2"/>
    <w:rsid w:val="00DE29BA"/>
    <w:rsid w:val="00DE3113"/>
    <w:rsid w:val="00DE4BDA"/>
    <w:rsid w:val="00DE51A0"/>
    <w:rsid w:val="00DF02E3"/>
    <w:rsid w:val="00DF1180"/>
    <w:rsid w:val="00DF2395"/>
    <w:rsid w:val="00DF2411"/>
    <w:rsid w:val="00DF54D6"/>
    <w:rsid w:val="00DF7409"/>
    <w:rsid w:val="00E0024A"/>
    <w:rsid w:val="00E0238C"/>
    <w:rsid w:val="00E03846"/>
    <w:rsid w:val="00E03ED8"/>
    <w:rsid w:val="00E05600"/>
    <w:rsid w:val="00E06519"/>
    <w:rsid w:val="00E125B8"/>
    <w:rsid w:val="00E12ACF"/>
    <w:rsid w:val="00E12E81"/>
    <w:rsid w:val="00E1402F"/>
    <w:rsid w:val="00E15147"/>
    <w:rsid w:val="00E16E89"/>
    <w:rsid w:val="00E17FE1"/>
    <w:rsid w:val="00E20D3C"/>
    <w:rsid w:val="00E22C27"/>
    <w:rsid w:val="00E2358C"/>
    <w:rsid w:val="00E235AD"/>
    <w:rsid w:val="00E25D6A"/>
    <w:rsid w:val="00E26213"/>
    <w:rsid w:val="00E34525"/>
    <w:rsid w:val="00E3576E"/>
    <w:rsid w:val="00E3713A"/>
    <w:rsid w:val="00E41686"/>
    <w:rsid w:val="00E41747"/>
    <w:rsid w:val="00E41D5A"/>
    <w:rsid w:val="00E42BF4"/>
    <w:rsid w:val="00E44A33"/>
    <w:rsid w:val="00E526C6"/>
    <w:rsid w:val="00E53434"/>
    <w:rsid w:val="00E6508E"/>
    <w:rsid w:val="00E65C6D"/>
    <w:rsid w:val="00E66F67"/>
    <w:rsid w:val="00E71FD9"/>
    <w:rsid w:val="00E73A0A"/>
    <w:rsid w:val="00E757C3"/>
    <w:rsid w:val="00E85A62"/>
    <w:rsid w:val="00E904F6"/>
    <w:rsid w:val="00E93535"/>
    <w:rsid w:val="00E94893"/>
    <w:rsid w:val="00E96870"/>
    <w:rsid w:val="00EA04F8"/>
    <w:rsid w:val="00EA0A5D"/>
    <w:rsid w:val="00EA2250"/>
    <w:rsid w:val="00EA2400"/>
    <w:rsid w:val="00EA2772"/>
    <w:rsid w:val="00EA2F54"/>
    <w:rsid w:val="00EA3D25"/>
    <w:rsid w:val="00EA5759"/>
    <w:rsid w:val="00EA6095"/>
    <w:rsid w:val="00EB0314"/>
    <w:rsid w:val="00EB33FB"/>
    <w:rsid w:val="00EB5560"/>
    <w:rsid w:val="00EC6B1B"/>
    <w:rsid w:val="00EC7E9D"/>
    <w:rsid w:val="00ED013C"/>
    <w:rsid w:val="00ED1969"/>
    <w:rsid w:val="00ED47CB"/>
    <w:rsid w:val="00ED5632"/>
    <w:rsid w:val="00ED7E71"/>
    <w:rsid w:val="00EE3A80"/>
    <w:rsid w:val="00EE3B7A"/>
    <w:rsid w:val="00EE78CB"/>
    <w:rsid w:val="00EF1610"/>
    <w:rsid w:val="00F01F5A"/>
    <w:rsid w:val="00F15F87"/>
    <w:rsid w:val="00F1672E"/>
    <w:rsid w:val="00F218A7"/>
    <w:rsid w:val="00F22FD0"/>
    <w:rsid w:val="00F307C4"/>
    <w:rsid w:val="00F32D69"/>
    <w:rsid w:val="00F33932"/>
    <w:rsid w:val="00F40D80"/>
    <w:rsid w:val="00F40DA5"/>
    <w:rsid w:val="00F55EFF"/>
    <w:rsid w:val="00F622F2"/>
    <w:rsid w:val="00F6447E"/>
    <w:rsid w:val="00F64D53"/>
    <w:rsid w:val="00F65093"/>
    <w:rsid w:val="00F655A5"/>
    <w:rsid w:val="00F65A7D"/>
    <w:rsid w:val="00F7034B"/>
    <w:rsid w:val="00F74040"/>
    <w:rsid w:val="00F74A16"/>
    <w:rsid w:val="00F75449"/>
    <w:rsid w:val="00F758B1"/>
    <w:rsid w:val="00F80B86"/>
    <w:rsid w:val="00F82AFF"/>
    <w:rsid w:val="00F858BA"/>
    <w:rsid w:val="00F861DD"/>
    <w:rsid w:val="00F876DD"/>
    <w:rsid w:val="00F9023F"/>
    <w:rsid w:val="00F94AAE"/>
    <w:rsid w:val="00FA000F"/>
    <w:rsid w:val="00FA2E94"/>
    <w:rsid w:val="00FA6CA5"/>
    <w:rsid w:val="00FB0FA4"/>
    <w:rsid w:val="00FB3B77"/>
    <w:rsid w:val="00FB408B"/>
    <w:rsid w:val="00FC6304"/>
    <w:rsid w:val="00FD3B9A"/>
    <w:rsid w:val="00FE111D"/>
    <w:rsid w:val="00FE1E25"/>
    <w:rsid w:val="00FE2660"/>
    <w:rsid w:val="00FE3441"/>
    <w:rsid w:val="00FE3451"/>
    <w:rsid w:val="00FE452C"/>
    <w:rsid w:val="00FE597E"/>
    <w:rsid w:val="00FE5B69"/>
    <w:rsid w:val="00FF1E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64A"/>
  </w:style>
  <w:style w:type="paragraph" w:styleId="Heading1">
    <w:name w:val="heading 1"/>
    <w:basedOn w:val="Normal"/>
    <w:link w:val="Heading1Char"/>
    <w:uiPriority w:val="9"/>
    <w:qFormat/>
    <w:rsid w:val="000A543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8E9"/>
    <w:rPr>
      <w:rFonts w:ascii="Tahoma" w:hAnsi="Tahoma" w:cs="Tahoma"/>
      <w:sz w:val="16"/>
      <w:szCs w:val="16"/>
    </w:rPr>
  </w:style>
  <w:style w:type="character" w:customStyle="1" w:styleId="Heading1Char">
    <w:name w:val="Heading 1 Char"/>
    <w:basedOn w:val="DefaultParagraphFont"/>
    <w:link w:val="Heading1"/>
    <w:uiPriority w:val="9"/>
    <w:rsid w:val="000A5438"/>
    <w:rPr>
      <w:rFonts w:ascii="Times New Roman" w:eastAsia="Times New Roman" w:hAnsi="Times New Roman" w:cs="Times New Roman"/>
      <w:b/>
      <w:bCs/>
      <w:kern w:val="36"/>
      <w:sz w:val="48"/>
      <w:szCs w:val="48"/>
    </w:rPr>
  </w:style>
  <w:style w:type="paragraph" w:customStyle="1" w:styleId="rellink">
    <w:name w:val="rellink"/>
    <w:basedOn w:val="Normal"/>
    <w:rsid w:val="004A1A97"/>
    <w:pPr>
      <w:spacing w:before="100" w:beforeAutospacing="1" w:after="120" w:line="240" w:lineRule="auto"/>
    </w:pPr>
    <w:rPr>
      <w:rFonts w:ascii="Times New Roman" w:eastAsia="Times New Roman" w:hAnsi="Times New Roman" w:cs="Times New Roman"/>
      <w:i/>
      <w:iCs/>
      <w:sz w:val="24"/>
      <w:szCs w:val="24"/>
    </w:rPr>
  </w:style>
  <w:style w:type="paragraph" w:styleId="BodyText">
    <w:name w:val="Body Text"/>
    <w:basedOn w:val="Normal"/>
    <w:link w:val="BodyTextChar"/>
    <w:rsid w:val="006E11F2"/>
    <w:pPr>
      <w:spacing w:after="120" w:line="228" w:lineRule="auto"/>
      <w:ind w:firstLine="288"/>
      <w:jc w:val="both"/>
    </w:pPr>
    <w:rPr>
      <w:rFonts w:ascii="Times New Roman" w:eastAsia="SimSun" w:hAnsi="Times New Roman" w:cs="Times New Roman"/>
      <w:spacing w:val="-1"/>
      <w:sz w:val="20"/>
      <w:szCs w:val="20"/>
      <w:lang w:val="en-US" w:eastAsia="en-US"/>
    </w:rPr>
  </w:style>
  <w:style w:type="character" w:customStyle="1" w:styleId="BodyTextChar">
    <w:name w:val="Body Text Char"/>
    <w:basedOn w:val="DefaultParagraphFont"/>
    <w:link w:val="BodyText"/>
    <w:rsid w:val="006E11F2"/>
    <w:rPr>
      <w:rFonts w:ascii="Times New Roman" w:eastAsia="SimSun" w:hAnsi="Times New Roman" w:cs="Times New Roman"/>
      <w:spacing w:val="-1"/>
      <w:sz w:val="20"/>
      <w:szCs w:val="20"/>
      <w:lang w:val="en-US" w:eastAsia="en-US"/>
    </w:rPr>
  </w:style>
  <w:style w:type="character" w:styleId="Emphasis">
    <w:name w:val="Emphasis"/>
    <w:basedOn w:val="DefaultParagraphFont"/>
    <w:uiPriority w:val="20"/>
    <w:qFormat/>
    <w:rsid w:val="00B2140A"/>
    <w:rPr>
      <w:i/>
      <w:iCs/>
    </w:rPr>
  </w:style>
  <w:style w:type="paragraph" w:styleId="ListParagraph">
    <w:name w:val="List Paragraph"/>
    <w:basedOn w:val="Normal"/>
    <w:uiPriority w:val="99"/>
    <w:qFormat/>
    <w:rsid w:val="00AB2C73"/>
    <w:pPr>
      <w:ind w:left="720"/>
    </w:pPr>
    <w:rPr>
      <w:rFonts w:ascii="Calibri" w:eastAsia="PMingLiU" w:hAnsi="Calibri" w:cs="Calibri"/>
    </w:rPr>
  </w:style>
  <w:style w:type="table" w:styleId="TableGrid">
    <w:name w:val="Table Grid"/>
    <w:basedOn w:val="TableNormal"/>
    <w:uiPriority w:val="59"/>
    <w:rsid w:val="006351A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iPriority w:val="99"/>
    <w:rsid w:val="00D42AD1"/>
    <w:rPr>
      <w:rFonts w:cs="Times New Roman"/>
      <w:color w:val="0000FF"/>
      <w:u w:val="single"/>
    </w:rPr>
  </w:style>
  <w:style w:type="paragraph" w:styleId="HTMLPreformatted">
    <w:name w:val="HTML Preformatted"/>
    <w:basedOn w:val="Normal"/>
    <w:link w:val="HTMLPreformattedChar"/>
    <w:uiPriority w:val="99"/>
    <w:semiHidden/>
    <w:unhideWhenUsed/>
    <w:rsid w:val="004E3FE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E3FE5"/>
    <w:rPr>
      <w:rFonts w:ascii="Consolas" w:hAnsi="Consolas" w:cs="Consolas"/>
      <w:sz w:val="20"/>
      <w:szCs w:val="20"/>
    </w:rPr>
  </w:style>
  <w:style w:type="paragraph" w:styleId="Header">
    <w:name w:val="header"/>
    <w:basedOn w:val="Normal"/>
    <w:link w:val="HeaderChar"/>
    <w:uiPriority w:val="99"/>
    <w:unhideWhenUsed/>
    <w:rsid w:val="003B0D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D98"/>
  </w:style>
  <w:style w:type="paragraph" w:styleId="Footer">
    <w:name w:val="footer"/>
    <w:basedOn w:val="Normal"/>
    <w:link w:val="FooterChar"/>
    <w:uiPriority w:val="99"/>
    <w:unhideWhenUsed/>
    <w:rsid w:val="003B0D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D98"/>
  </w:style>
  <w:style w:type="table" w:customStyle="1" w:styleId="TableGrid1">
    <w:name w:val="Table Grid1"/>
    <w:basedOn w:val="TableNormal"/>
    <w:next w:val="TableGrid"/>
    <w:uiPriority w:val="59"/>
    <w:rsid w:val="00085DC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23B7"/>
    <w:rPr>
      <w:color w:val="808080"/>
    </w:rPr>
  </w:style>
  <w:style w:type="character" w:customStyle="1" w:styleId="apple-converted-space">
    <w:name w:val="apple-converted-space"/>
    <w:basedOn w:val="DefaultParagraphFont"/>
    <w:rsid w:val="005B327F"/>
  </w:style>
  <w:style w:type="character" w:styleId="Strong">
    <w:name w:val="Strong"/>
    <w:basedOn w:val="DefaultParagraphFont"/>
    <w:uiPriority w:val="22"/>
    <w:qFormat/>
    <w:rsid w:val="005B32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64A"/>
  </w:style>
  <w:style w:type="paragraph" w:styleId="Heading1">
    <w:name w:val="heading 1"/>
    <w:basedOn w:val="Normal"/>
    <w:link w:val="Heading1Char"/>
    <w:uiPriority w:val="9"/>
    <w:qFormat/>
    <w:rsid w:val="000A543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8E9"/>
    <w:rPr>
      <w:rFonts w:ascii="Tahoma" w:hAnsi="Tahoma" w:cs="Tahoma"/>
      <w:sz w:val="16"/>
      <w:szCs w:val="16"/>
    </w:rPr>
  </w:style>
  <w:style w:type="character" w:customStyle="1" w:styleId="Heading1Char">
    <w:name w:val="Heading 1 Char"/>
    <w:basedOn w:val="DefaultParagraphFont"/>
    <w:link w:val="Heading1"/>
    <w:uiPriority w:val="9"/>
    <w:rsid w:val="000A5438"/>
    <w:rPr>
      <w:rFonts w:ascii="Times New Roman" w:eastAsia="Times New Roman" w:hAnsi="Times New Roman" w:cs="Times New Roman"/>
      <w:b/>
      <w:bCs/>
      <w:kern w:val="36"/>
      <w:sz w:val="48"/>
      <w:szCs w:val="48"/>
    </w:rPr>
  </w:style>
  <w:style w:type="paragraph" w:customStyle="1" w:styleId="rellink">
    <w:name w:val="rellink"/>
    <w:basedOn w:val="Normal"/>
    <w:rsid w:val="004A1A97"/>
    <w:pPr>
      <w:spacing w:before="100" w:beforeAutospacing="1" w:after="120" w:line="240" w:lineRule="auto"/>
    </w:pPr>
    <w:rPr>
      <w:rFonts w:ascii="Times New Roman" w:eastAsia="Times New Roman" w:hAnsi="Times New Roman" w:cs="Times New Roman"/>
      <w:i/>
      <w:iCs/>
      <w:sz w:val="24"/>
      <w:szCs w:val="24"/>
    </w:rPr>
  </w:style>
  <w:style w:type="paragraph" w:styleId="BodyText">
    <w:name w:val="Body Text"/>
    <w:basedOn w:val="Normal"/>
    <w:link w:val="BodyTextChar"/>
    <w:rsid w:val="006E11F2"/>
    <w:pPr>
      <w:spacing w:after="120" w:line="228" w:lineRule="auto"/>
      <w:ind w:firstLine="288"/>
      <w:jc w:val="both"/>
    </w:pPr>
    <w:rPr>
      <w:rFonts w:ascii="Times New Roman" w:eastAsia="SimSun" w:hAnsi="Times New Roman" w:cs="Times New Roman"/>
      <w:spacing w:val="-1"/>
      <w:sz w:val="20"/>
      <w:szCs w:val="20"/>
      <w:lang w:val="en-US" w:eastAsia="en-US"/>
    </w:rPr>
  </w:style>
  <w:style w:type="character" w:customStyle="1" w:styleId="BodyTextChar">
    <w:name w:val="Body Text Char"/>
    <w:basedOn w:val="DefaultParagraphFont"/>
    <w:link w:val="BodyText"/>
    <w:rsid w:val="006E11F2"/>
    <w:rPr>
      <w:rFonts w:ascii="Times New Roman" w:eastAsia="SimSun" w:hAnsi="Times New Roman" w:cs="Times New Roman"/>
      <w:spacing w:val="-1"/>
      <w:sz w:val="20"/>
      <w:szCs w:val="20"/>
      <w:lang w:val="en-US" w:eastAsia="en-US"/>
    </w:rPr>
  </w:style>
  <w:style w:type="character" w:styleId="Emphasis">
    <w:name w:val="Emphasis"/>
    <w:basedOn w:val="DefaultParagraphFont"/>
    <w:uiPriority w:val="20"/>
    <w:qFormat/>
    <w:rsid w:val="00B2140A"/>
    <w:rPr>
      <w:i/>
      <w:iCs/>
    </w:rPr>
  </w:style>
  <w:style w:type="paragraph" w:styleId="ListParagraph">
    <w:name w:val="List Paragraph"/>
    <w:basedOn w:val="Normal"/>
    <w:uiPriority w:val="99"/>
    <w:qFormat/>
    <w:rsid w:val="00AB2C73"/>
    <w:pPr>
      <w:ind w:left="720"/>
    </w:pPr>
    <w:rPr>
      <w:rFonts w:ascii="Calibri" w:eastAsia="PMingLiU" w:hAnsi="Calibri" w:cs="Calibri"/>
    </w:rPr>
  </w:style>
  <w:style w:type="table" w:styleId="TableGrid">
    <w:name w:val="Table Grid"/>
    <w:basedOn w:val="TableNormal"/>
    <w:uiPriority w:val="59"/>
    <w:rsid w:val="006351A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iPriority w:val="99"/>
    <w:rsid w:val="00D42AD1"/>
    <w:rPr>
      <w:rFonts w:cs="Times New Roman"/>
      <w:color w:val="0000FF"/>
      <w:u w:val="single"/>
    </w:rPr>
  </w:style>
  <w:style w:type="paragraph" w:styleId="HTMLPreformatted">
    <w:name w:val="HTML Preformatted"/>
    <w:basedOn w:val="Normal"/>
    <w:link w:val="HTMLPreformattedChar"/>
    <w:uiPriority w:val="99"/>
    <w:semiHidden/>
    <w:unhideWhenUsed/>
    <w:rsid w:val="004E3FE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E3FE5"/>
    <w:rPr>
      <w:rFonts w:ascii="Consolas" w:hAnsi="Consolas" w:cs="Consolas"/>
      <w:sz w:val="20"/>
      <w:szCs w:val="20"/>
    </w:rPr>
  </w:style>
  <w:style w:type="paragraph" w:styleId="Header">
    <w:name w:val="header"/>
    <w:basedOn w:val="Normal"/>
    <w:link w:val="HeaderChar"/>
    <w:uiPriority w:val="99"/>
    <w:unhideWhenUsed/>
    <w:rsid w:val="003B0D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D98"/>
  </w:style>
  <w:style w:type="paragraph" w:styleId="Footer">
    <w:name w:val="footer"/>
    <w:basedOn w:val="Normal"/>
    <w:link w:val="FooterChar"/>
    <w:uiPriority w:val="99"/>
    <w:unhideWhenUsed/>
    <w:rsid w:val="003B0D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D98"/>
  </w:style>
  <w:style w:type="table" w:customStyle="1" w:styleId="TableGrid1">
    <w:name w:val="Table Grid1"/>
    <w:basedOn w:val="TableNormal"/>
    <w:next w:val="TableGrid"/>
    <w:uiPriority w:val="59"/>
    <w:rsid w:val="00085DC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23B7"/>
    <w:rPr>
      <w:color w:val="808080"/>
    </w:rPr>
  </w:style>
  <w:style w:type="character" w:customStyle="1" w:styleId="apple-converted-space">
    <w:name w:val="apple-converted-space"/>
    <w:basedOn w:val="DefaultParagraphFont"/>
    <w:rsid w:val="005B327F"/>
  </w:style>
  <w:style w:type="character" w:styleId="Strong">
    <w:name w:val="Strong"/>
    <w:basedOn w:val="DefaultParagraphFont"/>
    <w:uiPriority w:val="22"/>
    <w:qFormat/>
    <w:rsid w:val="005B32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0497">
      <w:bodyDiv w:val="1"/>
      <w:marLeft w:val="0"/>
      <w:marRight w:val="0"/>
      <w:marTop w:val="0"/>
      <w:marBottom w:val="0"/>
      <w:divBdr>
        <w:top w:val="none" w:sz="0" w:space="0" w:color="auto"/>
        <w:left w:val="none" w:sz="0" w:space="0" w:color="auto"/>
        <w:bottom w:val="none" w:sz="0" w:space="0" w:color="auto"/>
        <w:right w:val="none" w:sz="0" w:space="0" w:color="auto"/>
      </w:divBdr>
    </w:div>
    <w:div w:id="198401755">
      <w:bodyDiv w:val="1"/>
      <w:marLeft w:val="0"/>
      <w:marRight w:val="0"/>
      <w:marTop w:val="0"/>
      <w:marBottom w:val="0"/>
      <w:divBdr>
        <w:top w:val="none" w:sz="0" w:space="0" w:color="auto"/>
        <w:left w:val="none" w:sz="0" w:space="0" w:color="auto"/>
        <w:bottom w:val="none" w:sz="0" w:space="0" w:color="auto"/>
        <w:right w:val="none" w:sz="0" w:space="0" w:color="auto"/>
      </w:divBdr>
    </w:div>
    <w:div w:id="319116288">
      <w:bodyDiv w:val="1"/>
      <w:marLeft w:val="0"/>
      <w:marRight w:val="0"/>
      <w:marTop w:val="0"/>
      <w:marBottom w:val="0"/>
      <w:divBdr>
        <w:top w:val="none" w:sz="0" w:space="0" w:color="auto"/>
        <w:left w:val="none" w:sz="0" w:space="0" w:color="auto"/>
        <w:bottom w:val="none" w:sz="0" w:space="0" w:color="auto"/>
        <w:right w:val="none" w:sz="0" w:space="0" w:color="auto"/>
      </w:divBdr>
      <w:divsChild>
        <w:div w:id="1459488380">
          <w:marLeft w:val="0"/>
          <w:marRight w:val="0"/>
          <w:marTop w:val="300"/>
          <w:marBottom w:val="0"/>
          <w:divBdr>
            <w:top w:val="none" w:sz="0" w:space="0" w:color="auto"/>
            <w:left w:val="none" w:sz="0" w:space="0" w:color="auto"/>
            <w:bottom w:val="none" w:sz="0" w:space="0" w:color="auto"/>
            <w:right w:val="none" w:sz="0" w:space="0" w:color="auto"/>
          </w:divBdr>
        </w:div>
        <w:div w:id="1436822024">
          <w:marLeft w:val="0"/>
          <w:marRight w:val="0"/>
          <w:marTop w:val="300"/>
          <w:marBottom w:val="0"/>
          <w:divBdr>
            <w:top w:val="none" w:sz="0" w:space="0" w:color="auto"/>
            <w:left w:val="none" w:sz="0" w:space="0" w:color="auto"/>
            <w:bottom w:val="none" w:sz="0" w:space="0" w:color="auto"/>
            <w:right w:val="none" w:sz="0" w:space="0" w:color="auto"/>
          </w:divBdr>
        </w:div>
      </w:divsChild>
    </w:div>
    <w:div w:id="334039078">
      <w:bodyDiv w:val="1"/>
      <w:marLeft w:val="0"/>
      <w:marRight w:val="0"/>
      <w:marTop w:val="0"/>
      <w:marBottom w:val="0"/>
      <w:divBdr>
        <w:top w:val="none" w:sz="0" w:space="0" w:color="auto"/>
        <w:left w:val="none" w:sz="0" w:space="0" w:color="auto"/>
        <w:bottom w:val="none" w:sz="0" w:space="0" w:color="auto"/>
        <w:right w:val="none" w:sz="0" w:space="0" w:color="auto"/>
      </w:divBdr>
    </w:div>
    <w:div w:id="348680861">
      <w:bodyDiv w:val="1"/>
      <w:marLeft w:val="0"/>
      <w:marRight w:val="0"/>
      <w:marTop w:val="0"/>
      <w:marBottom w:val="0"/>
      <w:divBdr>
        <w:top w:val="none" w:sz="0" w:space="0" w:color="auto"/>
        <w:left w:val="none" w:sz="0" w:space="0" w:color="auto"/>
        <w:bottom w:val="none" w:sz="0" w:space="0" w:color="auto"/>
        <w:right w:val="none" w:sz="0" w:space="0" w:color="auto"/>
      </w:divBdr>
    </w:div>
    <w:div w:id="423499645">
      <w:bodyDiv w:val="1"/>
      <w:marLeft w:val="0"/>
      <w:marRight w:val="0"/>
      <w:marTop w:val="0"/>
      <w:marBottom w:val="0"/>
      <w:divBdr>
        <w:top w:val="none" w:sz="0" w:space="0" w:color="auto"/>
        <w:left w:val="none" w:sz="0" w:space="0" w:color="auto"/>
        <w:bottom w:val="none" w:sz="0" w:space="0" w:color="auto"/>
        <w:right w:val="none" w:sz="0" w:space="0" w:color="auto"/>
      </w:divBdr>
    </w:div>
    <w:div w:id="517475107">
      <w:bodyDiv w:val="1"/>
      <w:marLeft w:val="0"/>
      <w:marRight w:val="0"/>
      <w:marTop w:val="0"/>
      <w:marBottom w:val="0"/>
      <w:divBdr>
        <w:top w:val="none" w:sz="0" w:space="0" w:color="auto"/>
        <w:left w:val="none" w:sz="0" w:space="0" w:color="auto"/>
        <w:bottom w:val="none" w:sz="0" w:space="0" w:color="auto"/>
        <w:right w:val="none" w:sz="0" w:space="0" w:color="auto"/>
      </w:divBdr>
      <w:divsChild>
        <w:div w:id="471992027">
          <w:marLeft w:val="0"/>
          <w:marRight w:val="0"/>
          <w:marTop w:val="0"/>
          <w:marBottom w:val="0"/>
          <w:divBdr>
            <w:top w:val="none" w:sz="0" w:space="0" w:color="auto"/>
            <w:left w:val="none" w:sz="0" w:space="0" w:color="auto"/>
            <w:bottom w:val="none" w:sz="0" w:space="0" w:color="auto"/>
            <w:right w:val="none" w:sz="0" w:space="0" w:color="auto"/>
          </w:divBdr>
        </w:div>
        <w:div w:id="2054502640">
          <w:marLeft w:val="0"/>
          <w:marRight w:val="0"/>
          <w:marTop w:val="0"/>
          <w:marBottom w:val="0"/>
          <w:divBdr>
            <w:top w:val="none" w:sz="0" w:space="0" w:color="auto"/>
            <w:left w:val="none" w:sz="0" w:space="0" w:color="auto"/>
            <w:bottom w:val="none" w:sz="0" w:space="0" w:color="auto"/>
            <w:right w:val="none" w:sz="0" w:space="0" w:color="auto"/>
          </w:divBdr>
        </w:div>
        <w:div w:id="1861964761">
          <w:marLeft w:val="0"/>
          <w:marRight w:val="0"/>
          <w:marTop w:val="0"/>
          <w:marBottom w:val="0"/>
          <w:divBdr>
            <w:top w:val="none" w:sz="0" w:space="0" w:color="auto"/>
            <w:left w:val="none" w:sz="0" w:space="0" w:color="auto"/>
            <w:bottom w:val="none" w:sz="0" w:space="0" w:color="auto"/>
            <w:right w:val="none" w:sz="0" w:space="0" w:color="auto"/>
          </w:divBdr>
        </w:div>
        <w:div w:id="1229266510">
          <w:marLeft w:val="0"/>
          <w:marRight w:val="0"/>
          <w:marTop w:val="0"/>
          <w:marBottom w:val="0"/>
          <w:divBdr>
            <w:top w:val="none" w:sz="0" w:space="0" w:color="auto"/>
            <w:left w:val="none" w:sz="0" w:space="0" w:color="auto"/>
            <w:bottom w:val="none" w:sz="0" w:space="0" w:color="auto"/>
            <w:right w:val="none" w:sz="0" w:space="0" w:color="auto"/>
          </w:divBdr>
        </w:div>
      </w:divsChild>
    </w:div>
    <w:div w:id="609170871">
      <w:bodyDiv w:val="1"/>
      <w:marLeft w:val="0"/>
      <w:marRight w:val="0"/>
      <w:marTop w:val="0"/>
      <w:marBottom w:val="0"/>
      <w:divBdr>
        <w:top w:val="none" w:sz="0" w:space="0" w:color="auto"/>
        <w:left w:val="none" w:sz="0" w:space="0" w:color="auto"/>
        <w:bottom w:val="none" w:sz="0" w:space="0" w:color="auto"/>
        <w:right w:val="none" w:sz="0" w:space="0" w:color="auto"/>
      </w:divBdr>
    </w:div>
    <w:div w:id="685524972">
      <w:bodyDiv w:val="1"/>
      <w:marLeft w:val="0"/>
      <w:marRight w:val="0"/>
      <w:marTop w:val="0"/>
      <w:marBottom w:val="0"/>
      <w:divBdr>
        <w:top w:val="none" w:sz="0" w:space="0" w:color="auto"/>
        <w:left w:val="none" w:sz="0" w:space="0" w:color="auto"/>
        <w:bottom w:val="none" w:sz="0" w:space="0" w:color="auto"/>
        <w:right w:val="none" w:sz="0" w:space="0" w:color="auto"/>
      </w:divBdr>
    </w:div>
    <w:div w:id="788740382">
      <w:bodyDiv w:val="1"/>
      <w:marLeft w:val="0"/>
      <w:marRight w:val="0"/>
      <w:marTop w:val="0"/>
      <w:marBottom w:val="0"/>
      <w:divBdr>
        <w:top w:val="none" w:sz="0" w:space="0" w:color="auto"/>
        <w:left w:val="none" w:sz="0" w:space="0" w:color="auto"/>
        <w:bottom w:val="none" w:sz="0" w:space="0" w:color="auto"/>
        <w:right w:val="none" w:sz="0" w:space="0" w:color="auto"/>
      </w:divBdr>
    </w:div>
    <w:div w:id="834421609">
      <w:bodyDiv w:val="1"/>
      <w:marLeft w:val="0"/>
      <w:marRight w:val="0"/>
      <w:marTop w:val="0"/>
      <w:marBottom w:val="0"/>
      <w:divBdr>
        <w:top w:val="none" w:sz="0" w:space="0" w:color="auto"/>
        <w:left w:val="none" w:sz="0" w:space="0" w:color="auto"/>
        <w:bottom w:val="none" w:sz="0" w:space="0" w:color="auto"/>
        <w:right w:val="none" w:sz="0" w:space="0" w:color="auto"/>
      </w:divBdr>
    </w:div>
    <w:div w:id="1300724811">
      <w:bodyDiv w:val="1"/>
      <w:marLeft w:val="0"/>
      <w:marRight w:val="0"/>
      <w:marTop w:val="0"/>
      <w:marBottom w:val="0"/>
      <w:divBdr>
        <w:top w:val="none" w:sz="0" w:space="0" w:color="auto"/>
        <w:left w:val="none" w:sz="0" w:space="0" w:color="auto"/>
        <w:bottom w:val="none" w:sz="0" w:space="0" w:color="auto"/>
        <w:right w:val="none" w:sz="0" w:space="0" w:color="auto"/>
      </w:divBdr>
    </w:div>
    <w:div w:id="1356619167">
      <w:bodyDiv w:val="1"/>
      <w:marLeft w:val="0"/>
      <w:marRight w:val="0"/>
      <w:marTop w:val="0"/>
      <w:marBottom w:val="0"/>
      <w:divBdr>
        <w:top w:val="none" w:sz="0" w:space="0" w:color="auto"/>
        <w:left w:val="none" w:sz="0" w:space="0" w:color="auto"/>
        <w:bottom w:val="none" w:sz="0" w:space="0" w:color="auto"/>
        <w:right w:val="none" w:sz="0" w:space="0" w:color="auto"/>
      </w:divBdr>
    </w:div>
    <w:div w:id="1487815675">
      <w:bodyDiv w:val="1"/>
      <w:marLeft w:val="0"/>
      <w:marRight w:val="0"/>
      <w:marTop w:val="0"/>
      <w:marBottom w:val="0"/>
      <w:divBdr>
        <w:top w:val="none" w:sz="0" w:space="0" w:color="auto"/>
        <w:left w:val="none" w:sz="0" w:space="0" w:color="auto"/>
        <w:bottom w:val="none" w:sz="0" w:space="0" w:color="auto"/>
        <w:right w:val="none" w:sz="0" w:space="0" w:color="auto"/>
      </w:divBdr>
    </w:div>
    <w:div w:id="1496340570">
      <w:bodyDiv w:val="1"/>
      <w:marLeft w:val="0"/>
      <w:marRight w:val="0"/>
      <w:marTop w:val="0"/>
      <w:marBottom w:val="0"/>
      <w:divBdr>
        <w:top w:val="none" w:sz="0" w:space="0" w:color="auto"/>
        <w:left w:val="none" w:sz="0" w:space="0" w:color="auto"/>
        <w:bottom w:val="none" w:sz="0" w:space="0" w:color="auto"/>
        <w:right w:val="none" w:sz="0" w:space="0" w:color="auto"/>
      </w:divBdr>
      <w:divsChild>
        <w:div w:id="2099473002">
          <w:marLeft w:val="0"/>
          <w:marRight w:val="0"/>
          <w:marTop w:val="0"/>
          <w:marBottom w:val="0"/>
          <w:divBdr>
            <w:top w:val="none" w:sz="0" w:space="0" w:color="auto"/>
            <w:left w:val="none" w:sz="0" w:space="0" w:color="auto"/>
            <w:bottom w:val="none" w:sz="0" w:space="0" w:color="auto"/>
            <w:right w:val="none" w:sz="0" w:space="0" w:color="auto"/>
          </w:divBdr>
        </w:div>
        <w:div w:id="2082176090">
          <w:marLeft w:val="0"/>
          <w:marRight w:val="0"/>
          <w:marTop w:val="0"/>
          <w:marBottom w:val="0"/>
          <w:divBdr>
            <w:top w:val="none" w:sz="0" w:space="0" w:color="auto"/>
            <w:left w:val="none" w:sz="0" w:space="0" w:color="auto"/>
            <w:bottom w:val="none" w:sz="0" w:space="0" w:color="auto"/>
            <w:right w:val="none" w:sz="0" w:space="0" w:color="auto"/>
          </w:divBdr>
        </w:div>
        <w:div w:id="976954651">
          <w:marLeft w:val="0"/>
          <w:marRight w:val="0"/>
          <w:marTop w:val="0"/>
          <w:marBottom w:val="0"/>
          <w:divBdr>
            <w:top w:val="none" w:sz="0" w:space="0" w:color="auto"/>
            <w:left w:val="none" w:sz="0" w:space="0" w:color="auto"/>
            <w:bottom w:val="none" w:sz="0" w:space="0" w:color="auto"/>
            <w:right w:val="none" w:sz="0" w:space="0" w:color="auto"/>
          </w:divBdr>
        </w:div>
        <w:div w:id="121309675">
          <w:marLeft w:val="0"/>
          <w:marRight w:val="0"/>
          <w:marTop w:val="0"/>
          <w:marBottom w:val="0"/>
          <w:divBdr>
            <w:top w:val="none" w:sz="0" w:space="0" w:color="auto"/>
            <w:left w:val="none" w:sz="0" w:space="0" w:color="auto"/>
            <w:bottom w:val="none" w:sz="0" w:space="0" w:color="auto"/>
            <w:right w:val="none" w:sz="0" w:space="0" w:color="auto"/>
          </w:divBdr>
        </w:div>
        <w:div w:id="386875514">
          <w:marLeft w:val="0"/>
          <w:marRight w:val="0"/>
          <w:marTop w:val="0"/>
          <w:marBottom w:val="0"/>
          <w:divBdr>
            <w:top w:val="none" w:sz="0" w:space="0" w:color="auto"/>
            <w:left w:val="none" w:sz="0" w:space="0" w:color="auto"/>
            <w:bottom w:val="none" w:sz="0" w:space="0" w:color="auto"/>
            <w:right w:val="none" w:sz="0" w:space="0" w:color="auto"/>
          </w:divBdr>
        </w:div>
        <w:div w:id="440026841">
          <w:marLeft w:val="0"/>
          <w:marRight w:val="0"/>
          <w:marTop w:val="0"/>
          <w:marBottom w:val="0"/>
          <w:divBdr>
            <w:top w:val="none" w:sz="0" w:space="0" w:color="auto"/>
            <w:left w:val="none" w:sz="0" w:space="0" w:color="auto"/>
            <w:bottom w:val="none" w:sz="0" w:space="0" w:color="auto"/>
            <w:right w:val="none" w:sz="0" w:space="0" w:color="auto"/>
          </w:divBdr>
        </w:div>
        <w:div w:id="7873484">
          <w:marLeft w:val="0"/>
          <w:marRight w:val="0"/>
          <w:marTop w:val="0"/>
          <w:marBottom w:val="0"/>
          <w:divBdr>
            <w:top w:val="none" w:sz="0" w:space="0" w:color="auto"/>
            <w:left w:val="none" w:sz="0" w:space="0" w:color="auto"/>
            <w:bottom w:val="none" w:sz="0" w:space="0" w:color="auto"/>
            <w:right w:val="none" w:sz="0" w:space="0" w:color="auto"/>
          </w:divBdr>
        </w:div>
      </w:divsChild>
    </w:div>
    <w:div w:id="1704550269">
      <w:bodyDiv w:val="1"/>
      <w:marLeft w:val="0"/>
      <w:marRight w:val="0"/>
      <w:marTop w:val="0"/>
      <w:marBottom w:val="0"/>
      <w:divBdr>
        <w:top w:val="none" w:sz="0" w:space="0" w:color="auto"/>
        <w:left w:val="none" w:sz="0" w:space="0" w:color="auto"/>
        <w:bottom w:val="none" w:sz="0" w:space="0" w:color="auto"/>
        <w:right w:val="none" w:sz="0" w:space="0" w:color="auto"/>
      </w:divBdr>
    </w:div>
    <w:div w:id="1816679416">
      <w:bodyDiv w:val="1"/>
      <w:marLeft w:val="0"/>
      <w:marRight w:val="0"/>
      <w:marTop w:val="0"/>
      <w:marBottom w:val="0"/>
      <w:divBdr>
        <w:top w:val="none" w:sz="0" w:space="0" w:color="auto"/>
        <w:left w:val="none" w:sz="0" w:space="0" w:color="auto"/>
        <w:bottom w:val="none" w:sz="0" w:space="0" w:color="auto"/>
        <w:right w:val="none" w:sz="0" w:space="0" w:color="auto"/>
      </w:divBdr>
      <w:divsChild>
        <w:div w:id="1418748740">
          <w:marLeft w:val="0"/>
          <w:marRight w:val="0"/>
          <w:marTop w:val="0"/>
          <w:marBottom w:val="0"/>
          <w:divBdr>
            <w:top w:val="none" w:sz="0" w:space="0" w:color="auto"/>
            <w:left w:val="none" w:sz="0" w:space="0" w:color="auto"/>
            <w:bottom w:val="none" w:sz="0" w:space="0" w:color="auto"/>
            <w:right w:val="none" w:sz="0" w:space="0" w:color="auto"/>
          </w:divBdr>
        </w:div>
        <w:div w:id="1077021926">
          <w:marLeft w:val="0"/>
          <w:marRight w:val="0"/>
          <w:marTop w:val="0"/>
          <w:marBottom w:val="0"/>
          <w:divBdr>
            <w:top w:val="none" w:sz="0" w:space="0" w:color="auto"/>
            <w:left w:val="none" w:sz="0" w:space="0" w:color="auto"/>
            <w:bottom w:val="none" w:sz="0" w:space="0" w:color="auto"/>
            <w:right w:val="none" w:sz="0" w:space="0" w:color="auto"/>
          </w:divBdr>
        </w:div>
      </w:divsChild>
    </w:div>
    <w:div w:id="1873810434">
      <w:bodyDiv w:val="1"/>
      <w:marLeft w:val="0"/>
      <w:marRight w:val="0"/>
      <w:marTop w:val="0"/>
      <w:marBottom w:val="0"/>
      <w:divBdr>
        <w:top w:val="none" w:sz="0" w:space="0" w:color="auto"/>
        <w:left w:val="none" w:sz="0" w:space="0" w:color="auto"/>
        <w:bottom w:val="none" w:sz="0" w:space="0" w:color="auto"/>
        <w:right w:val="none" w:sz="0" w:space="0" w:color="auto"/>
      </w:divBdr>
      <w:divsChild>
        <w:div w:id="471749494">
          <w:marLeft w:val="0"/>
          <w:marRight w:val="0"/>
          <w:marTop w:val="0"/>
          <w:marBottom w:val="0"/>
          <w:divBdr>
            <w:top w:val="none" w:sz="0" w:space="0" w:color="auto"/>
            <w:left w:val="none" w:sz="0" w:space="0" w:color="auto"/>
            <w:bottom w:val="none" w:sz="0" w:space="0" w:color="auto"/>
            <w:right w:val="none" w:sz="0" w:space="0" w:color="auto"/>
          </w:divBdr>
        </w:div>
      </w:divsChild>
    </w:div>
    <w:div w:id="2071611363">
      <w:bodyDiv w:val="1"/>
      <w:marLeft w:val="0"/>
      <w:marRight w:val="0"/>
      <w:marTop w:val="0"/>
      <w:marBottom w:val="0"/>
      <w:divBdr>
        <w:top w:val="none" w:sz="0" w:space="0" w:color="auto"/>
        <w:left w:val="none" w:sz="0" w:space="0" w:color="auto"/>
        <w:bottom w:val="none" w:sz="0" w:space="0" w:color="auto"/>
        <w:right w:val="none" w:sz="0" w:space="0" w:color="auto"/>
      </w:divBdr>
    </w:div>
    <w:div w:id="210248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wmf"/><Relationship Id="rId39" Type="http://schemas.openxmlformats.org/officeDocument/2006/relationships/image" Target="media/image160.tiff"/><Relationship Id="rId21" Type="http://schemas.openxmlformats.org/officeDocument/2006/relationships/header" Target="header3.xml"/><Relationship Id="rId34" Type="http://schemas.openxmlformats.org/officeDocument/2006/relationships/image" Target="media/image15.tif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eader" Target="header1.xml"/><Relationship Id="rId25" Type="http://schemas.openxmlformats.org/officeDocument/2006/relationships/image" Target="media/image7.wmf"/><Relationship Id="rId33" Type="http://schemas.openxmlformats.org/officeDocument/2006/relationships/image" Target="media/image14.emf"/><Relationship Id="rId38" Type="http://schemas.openxmlformats.org/officeDocument/2006/relationships/image" Target="media/image150.tiff"/><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www.sigmaaldrich.com" TargetMode="External"/><Relationship Id="rId20" Type="http://schemas.openxmlformats.org/officeDocument/2006/relationships/footer" Target="footer2.xml"/><Relationship Id="rId29" Type="http://schemas.openxmlformats.org/officeDocument/2006/relationships/image" Target="media/image11.wmf"/><Relationship Id="rId41" Type="http://schemas.openxmlformats.org/officeDocument/2006/relationships/image" Target="media/image1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wmf"/><Relationship Id="rId32" Type="http://schemas.openxmlformats.org/officeDocument/2006/relationships/image" Target="media/image13.tiff"/><Relationship Id="rId37" Type="http://schemas.openxmlformats.org/officeDocument/2006/relationships/image" Target="media/image140.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hyperlink" Target="http://dx.doi.org/10.1016/j.jiec.2013.07.009" TargetMode="External"/><Relationship Id="rId23" Type="http://schemas.openxmlformats.org/officeDocument/2006/relationships/image" Target="media/image5.wmf"/><Relationship Id="rId28" Type="http://schemas.openxmlformats.org/officeDocument/2006/relationships/image" Target="media/image10.wmf"/><Relationship Id="rId36" Type="http://schemas.openxmlformats.org/officeDocument/2006/relationships/image" Target="media/image130.tiff"/><Relationship Id="rId49" Type="http://schemas.openxmlformats.org/officeDocument/2006/relationships/image" Target="media/image26.emf"/><Relationship Id="rId10" Type="http://schemas.openxmlformats.org/officeDocument/2006/relationships/image" Target="media/image1.emf"/><Relationship Id="rId19"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image" Target="media/image21.emf"/><Relationship Id="rId52"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hyperlink" Target="mailto:s.vigneswaran@uts.edu.au" TargetMode="External"/><Relationship Id="rId14" Type="http://schemas.openxmlformats.org/officeDocument/2006/relationships/image" Target="media/image4.wmf"/><Relationship Id="rId22" Type="http://schemas.openxmlformats.org/officeDocument/2006/relationships/footer" Target="footer3.xml"/><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6.tiff"/><Relationship Id="rId43" Type="http://schemas.openxmlformats.org/officeDocument/2006/relationships/image" Target="media/image20.emf"/><Relationship Id="rId48"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617886178861787E-2"/>
          <c:y val="5.1646797162402891E-2"/>
          <c:w val="0.85864498751798979"/>
          <c:h val="0.78368883035876635"/>
        </c:manualLayout>
      </c:layout>
      <c:scatterChart>
        <c:scatterStyle val="lineMarker"/>
        <c:varyColors val="0"/>
        <c:ser>
          <c:idx val="0"/>
          <c:order val="0"/>
          <c:spPr>
            <a:ln w="28575">
              <a:noFill/>
            </a:ln>
          </c:spPr>
          <c:marker>
            <c:symbol val="none"/>
          </c:marker>
          <c:trendline>
            <c:trendlineType val="movingAvg"/>
            <c:period val="65"/>
            <c:dispRSqr val="0"/>
            <c:dispEq val="0"/>
          </c:trendline>
          <c:xVal>
            <c:numRef>
              <c:f>Sheet1!$B$3:$B$3503</c:f>
              <c:numCache>
                <c:formatCode>General</c:formatCode>
                <c:ptCount val="3501"/>
                <c:pt idx="0">
                  <c:v>10</c:v>
                </c:pt>
                <c:pt idx="1">
                  <c:v>10.02</c:v>
                </c:pt>
                <c:pt idx="2">
                  <c:v>10.039999999999999</c:v>
                </c:pt>
                <c:pt idx="3">
                  <c:v>10.06</c:v>
                </c:pt>
                <c:pt idx="4">
                  <c:v>10.08</c:v>
                </c:pt>
                <c:pt idx="5">
                  <c:v>10.1</c:v>
                </c:pt>
                <c:pt idx="6">
                  <c:v>10.119999999999999</c:v>
                </c:pt>
                <c:pt idx="7">
                  <c:v>10.14</c:v>
                </c:pt>
                <c:pt idx="8">
                  <c:v>10.16</c:v>
                </c:pt>
                <c:pt idx="9">
                  <c:v>10.18</c:v>
                </c:pt>
                <c:pt idx="10">
                  <c:v>10.199999999999999</c:v>
                </c:pt>
                <c:pt idx="11">
                  <c:v>10.220000000000001</c:v>
                </c:pt>
                <c:pt idx="12">
                  <c:v>10.24</c:v>
                </c:pt>
                <c:pt idx="13">
                  <c:v>10.26</c:v>
                </c:pt>
                <c:pt idx="14">
                  <c:v>10.28</c:v>
                </c:pt>
                <c:pt idx="15">
                  <c:v>10.3</c:v>
                </c:pt>
                <c:pt idx="16">
                  <c:v>10.32</c:v>
                </c:pt>
                <c:pt idx="17">
                  <c:v>10.34</c:v>
                </c:pt>
                <c:pt idx="18">
                  <c:v>10.36</c:v>
                </c:pt>
                <c:pt idx="19">
                  <c:v>10.38</c:v>
                </c:pt>
                <c:pt idx="20">
                  <c:v>10.4</c:v>
                </c:pt>
                <c:pt idx="21">
                  <c:v>10.42</c:v>
                </c:pt>
                <c:pt idx="22">
                  <c:v>10.44</c:v>
                </c:pt>
                <c:pt idx="23">
                  <c:v>10.46</c:v>
                </c:pt>
                <c:pt idx="24">
                  <c:v>10.48</c:v>
                </c:pt>
                <c:pt idx="25">
                  <c:v>10.5</c:v>
                </c:pt>
                <c:pt idx="26">
                  <c:v>10.52</c:v>
                </c:pt>
                <c:pt idx="27">
                  <c:v>10.54</c:v>
                </c:pt>
                <c:pt idx="28">
                  <c:v>10.56</c:v>
                </c:pt>
                <c:pt idx="29">
                  <c:v>10.58</c:v>
                </c:pt>
                <c:pt idx="30">
                  <c:v>10.6</c:v>
                </c:pt>
                <c:pt idx="31">
                  <c:v>10.62</c:v>
                </c:pt>
                <c:pt idx="32">
                  <c:v>10.64</c:v>
                </c:pt>
                <c:pt idx="33">
                  <c:v>10.66</c:v>
                </c:pt>
                <c:pt idx="34">
                  <c:v>10.68</c:v>
                </c:pt>
                <c:pt idx="35">
                  <c:v>10.7</c:v>
                </c:pt>
                <c:pt idx="36">
                  <c:v>10.72</c:v>
                </c:pt>
                <c:pt idx="37">
                  <c:v>10.74</c:v>
                </c:pt>
                <c:pt idx="38">
                  <c:v>10.76</c:v>
                </c:pt>
                <c:pt idx="39">
                  <c:v>10.78</c:v>
                </c:pt>
                <c:pt idx="40">
                  <c:v>10.8</c:v>
                </c:pt>
                <c:pt idx="41">
                  <c:v>10.82</c:v>
                </c:pt>
                <c:pt idx="42">
                  <c:v>10.84</c:v>
                </c:pt>
                <c:pt idx="43">
                  <c:v>10.86</c:v>
                </c:pt>
                <c:pt idx="44">
                  <c:v>10.88</c:v>
                </c:pt>
                <c:pt idx="45">
                  <c:v>10.9</c:v>
                </c:pt>
                <c:pt idx="46">
                  <c:v>10.92</c:v>
                </c:pt>
                <c:pt idx="47">
                  <c:v>10.94</c:v>
                </c:pt>
                <c:pt idx="48">
                  <c:v>10.96</c:v>
                </c:pt>
                <c:pt idx="49">
                  <c:v>10.98</c:v>
                </c:pt>
                <c:pt idx="50">
                  <c:v>11</c:v>
                </c:pt>
                <c:pt idx="51">
                  <c:v>11.02</c:v>
                </c:pt>
                <c:pt idx="52">
                  <c:v>11.04</c:v>
                </c:pt>
                <c:pt idx="53">
                  <c:v>11.06</c:v>
                </c:pt>
                <c:pt idx="54">
                  <c:v>11.08</c:v>
                </c:pt>
                <c:pt idx="55">
                  <c:v>11.1</c:v>
                </c:pt>
                <c:pt idx="56">
                  <c:v>11.12</c:v>
                </c:pt>
                <c:pt idx="57">
                  <c:v>11.14</c:v>
                </c:pt>
                <c:pt idx="58">
                  <c:v>11.16</c:v>
                </c:pt>
                <c:pt idx="59">
                  <c:v>11.18</c:v>
                </c:pt>
                <c:pt idx="60">
                  <c:v>11.2</c:v>
                </c:pt>
                <c:pt idx="61">
                  <c:v>11.22</c:v>
                </c:pt>
                <c:pt idx="62">
                  <c:v>11.24</c:v>
                </c:pt>
                <c:pt idx="63">
                  <c:v>11.26</c:v>
                </c:pt>
                <c:pt idx="64">
                  <c:v>11.28</c:v>
                </c:pt>
                <c:pt idx="65">
                  <c:v>11.3</c:v>
                </c:pt>
                <c:pt idx="66">
                  <c:v>11.32</c:v>
                </c:pt>
                <c:pt idx="67">
                  <c:v>11.34</c:v>
                </c:pt>
                <c:pt idx="68">
                  <c:v>11.36</c:v>
                </c:pt>
                <c:pt idx="69">
                  <c:v>11.38</c:v>
                </c:pt>
                <c:pt idx="70">
                  <c:v>11.4</c:v>
                </c:pt>
                <c:pt idx="71">
                  <c:v>11.42</c:v>
                </c:pt>
                <c:pt idx="72">
                  <c:v>11.44</c:v>
                </c:pt>
                <c:pt idx="73">
                  <c:v>11.46</c:v>
                </c:pt>
                <c:pt idx="74">
                  <c:v>11.48</c:v>
                </c:pt>
                <c:pt idx="75">
                  <c:v>11.5</c:v>
                </c:pt>
                <c:pt idx="76">
                  <c:v>11.52</c:v>
                </c:pt>
                <c:pt idx="77">
                  <c:v>11.54</c:v>
                </c:pt>
                <c:pt idx="78">
                  <c:v>11.56</c:v>
                </c:pt>
                <c:pt idx="79">
                  <c:v>11.58</c:v>
                </c:pt>
                <c:pt idx="80">
                  <c:v>11.6</c:v>
                </c:pt>
                <c:pt idx="81">
                  <c:v>11.62</c:v>
                </c:pt>
                <c:pt idx="82">
                  <c:v>11.64</c:v>
                </c:pt>
                <c:pt idx="83">
                  <c:v>11.66</c:v>
                </c:pt>
                <c:pt idx="84">
                  <c:v>11.68</c:v>
                </c:pt>
                <c:pt idx="85">
                  <c:v>11.7</c:v>
                </c:pt>
                <c:pt idx="86">
                  <c:v>11.72</c:v>
                </c:pt>
                <c:pt idx="87">
                  <c:v>11.74</c:v>
                </c:pt>
                <c:pt idx="88">
                  <c:v>11.76</c:v>
                </c:pt>
                <c:pt idx="89">
                  <c:v>11.78</c:v>
                </c:pt>
                <c:pt idx="90">
                  <c:v>11.8</c:v>
                </c:pt>
                <c:pt idx="91">
                  <c:v>11.82</c:v>
                </c:pt>
                <c:pt idx="92">
                  <c:v>11.84</c:v>
                </c:pt>
                <c:pt idx="93">
                  <c:v>11.86</c:v>
                </c:pt>
                <c:pt idx="94">
                  <c:v>11.88</c:v>
                </c:pt>
                <c:pt idx="95">
                  <c:v>11.9</c:v>
                </c:pt>
                <c:pt idx="96">
                  <c:v>11.92</c:v>
                </c:pt>
                <c:pt idx="97">
                  <c:v>11.94</c:v>
                </c:pt>
                <c:pt idx="98">
                  <c:v>11.96</c:v>
                </c:pt>
                <c:pt idx="99">
                  <c:v>11.98</c:v>
                </c:pt>
                <c:pt idx="100">
                  <c:v>12</c:v>
                </c:pt>
                <c:pt idx="101">
                  <c:v>12.02</c:v>
                </c:pt>
                <c:pt idx="102">
                  <c:v>12.04</c:v>
                </c:pt>
                <c:pt idx="103">
                  <c:v>12.06</c:v>
                </c:pt>
                <c:pt idx="104">
                  <c:v>12.08</c:v>
                </c:pt>
                <c:pt idx="105">
                  <c:v>12.1</c:v>
                </c:pt>
                <c:pt idx="106">
                  <c:v>12.12</c:v>
                </c:pt>
                <c:pt idx="107">
                  <c:v>12.14</c:v>
                </c:pt>
                <c:pt idx="108">
                  <c:v>12.16</c:v>
                </c:pt>
                <c:pt idx="109">
                  <c:v>12.18</c:v>
                </c:pt>
                <c:pt idx="110">
                  <c:v>12.2</c:v>
                </c:pt>
                <c:pt idx="111">
                  <c:v>12.22</c:v>
                </c:pt>
                <c:pt idx="112">
                  <c:v>12.24</c:v>
                </c:pt>
                <c:pt idx="113">
                  <c:v>12.26</c:v>
                </c:pt>
                <c:pt idx="114">
                  <c:v>12.28</c:v>
                </c:pt>
                <c:pt idx="115">
                  <c:v>12.3</c:v>
                </c:pt>
                <c:pt idx="116">
                  <c:v>12.32</c:v>
                </c:pt>
                <c:pt idx="117">
                  <c:v>12.34</c:v>
                </c:pt>
                <c:pt idx="118">
                  <c:v>12.36</c:v>
                </c:pt>
                <c:pt idx="119">
                  <c:v>12.38</c:v>
                </c:pt>
                <c:pt idx="120">
                  <c:v>12.4</c:v>
                </c:pt>
                <c:pt idx="121">
                  <c:v>12.42</c:v>
                </c:pt>
                <c:pt idx="122">
                  <c:v>12.44</c:v>
                </c:pt>
                <c:pt idx="123">
                  <c:v>12.46</c:v>
                </c:pt>
                <c:pt idx="124">
                  <c:v>12.48</c:v>
                </c:pt>
                <c:pt idx="125">
                  <c:v>12.5</c:v>
                </c:pt>
                <c:pt idx="126">
                  <c:v>12.52</c:v>
                </c:pt>
                <c:pt idx="127">
                  <c:v>12.54</c:v>
                </c:pt>
                <c:pt idx="128">
                  <c:v>12.56</c:v>
                </c:pt>
                <c:pt idx="129">
                  <c:v>12.58</c:v>
                </c:pt>
                <c:pt idx="130">
                  <c:v>12.6</c:v>
                </c:pt>
                <c:pt idx="131">
                  <c:v>12.62</c:v>
                </c:pt>
                <c:pt idx="132">
                  <c:v>12.64</c:v>
                </c:pt>
                <c:pt idx="133">
                  <c:v>12.66</c:v>
                </c:pt>
                <c:pt idx="134">
                  <c:v>12.68</c:v>
                </c:pt>
                <c:pt idx="135">
                  <c:v>12.7</c:v>
                </c:pt>
                <c:pt idx="136">
                  <c:v>12.72</c:v>
                </c:pt>
                <c:pt idx="137">
                  <c:v>12.74</c:v>
                </c:pt>
                <c:pt idx="138">
                  <c:v>12.76</c:v>
                </c:pt>
                <c:pt idx="139">
                  <c:v>12.78</c:v>
                </c:pt>
                <c:pt idx="140">
                  <c:v>12.8</c:v>
                </c:pt>
                <c:pt idx="141">
                  <c:v>12.82</c:v>
                </c:pt>
                <c:pt idx="142">
                  <c:v>12.84</c:v>
                </c:pt>
                <c:pt idx="143">
                  <c:v>12.86</c:v>
                </c:pt>
                <c:pt idx="144">
                  <c:v>12.88</c:v>
                </c:pt>
                <c:pt idx="145">
                  <c:v>12.9</c:v>
                </c:pt>
                <c:pt idx="146">
                  <c:v>12.92</c:v>
                </c:pt>
                <c:pt idx="147">
                  <c:v>12.94</c:v>
                </c:pt>
                <c:pt idx="148">
                  <c:v>12.96</c:v>
                </c:pt>
                <c:pt idx="149">
                  <c:v>12.98</c:v>
                </c:pt>
                <c:pt idx="150">
                  <c:v>13</c:v>
                </c:pt>
                <c:pt idx="151">
                  <c:v>13.02</c:v>
                </c:pt>
                <c:pt idx="152">
                  <c:v>13.04</c:v>
                </c:pt>
                <c:pt idx="153">
                  <c:v>13.06</c:v>
                </c:pt>
                <c:pt idx="154">
                  <c:v>13.08</c:v>
                </c:pt>
                <c:pt idx="155">
                  <c:v>13.1</c:v>
                </c:pt>
                <c:pt idx="156">
                  <c:v>13.12</c:v>
                </c:pt>
                <c:pt idx="157">
                  <c:v>13.14</c:v>
                </c:pt>
                <c:pt idx="158">
                  <c:v>13.16</c:v>
                </c:pt>
                <c:pt idx="159">
                  <c:v>13.18</c:v>
                </c:pt>
                <c:pt idx="160">
                  <c:v>13.2</c:v>
                </c:pt>
                <c:pt idx="161">
                  <c:v>13.22</c:v>
                </c:pt>
                <c:pt idx="162">
                  <c:v>13.24</c:v>
                </c:pt>
                <c:pt idx="163">
                  <c:v>13.26</c:v>
                </c:pt>
                <c:pt idx="164">
                  <c:v>13.28</c:v>
                </c:pt>
                <c:pt idx="165">
                  <c:v>13.3</c:v>
                </c:pt>
                <c:pt idx="166">
                  <c:v>13.32</c:v>
                </c:pt>
                <c:pt idx="167">
                  <c:v>13.34</c:v>
                </c:pt>
                <c:pt idx="168">
                  <c:v>13.36</c:v>
                </c:pt>
                <c:pt idx="169">
                  <c:v>13.38</c:v>
                </c:pt>
                <c:pt idx="170">
                  <c:v>13.4</c:v>
                </c:pt>
                <c:pt idx="171">
                  <c:v>13.42</c:v>
                </c:pt>
                <c:pt idx="172">
                  <c:v>13.44</c:v>
                </c:pt>
                <c:pt idx="173">
                  <c:v>13.46</c:v>
                </c:pt>
                <c:pt idx="174">
                  <c:v>13.48</c:v>
                </c:pt>
                <c:pt idx="175">
                  <c:v>13.5</c:v>
                </c:pt>
                <c:pt idx="176">
                  <c:v>13.52</c:v>
                </c:pt>
                <c:pt idx="177">
                  <c:v>13.54</c:v>
                </c:pt>
                <c:pt idx="178">
                  <c:v>13.56</c:v>
                </c:pt>
                <c:pt idx="179">
                  <c:v>13.58</c:v>
                </c:pt>
                <c:pt idx="180">
                  <c:v>13.6</c:v>
                </c:pt>
                <c:pt idx="181">
                  <c:v>13.62</c:v>
                </c:pt>
                <c:pt idx="182">
                  <c:v>13.64</c:v>
                </c:pt>
                <c:pt idx="183">
                  <c:v>13.66</c:v>
                </c:pt>
                <c:pt idx="184">
                  <c:v>13.68</c:v>
                </c:pt>
                <c:pt idx="185">
                  <c:v>13.7</c:v>
                </c:pt>
                <c:pt idx="186">
                  <c:v>13.72</c:v>
                </c:pt>
                <c:pt idx="187">
                  <c:v>13.74</c:v>
                </c:pt>
                <c:pt idx="188">
                  <c:v>13.76</c:v>
                </c:pt>
                <c:pt idx="189">
                  <c:v>13.78</c:v>
                </c:pt>
                <c:pt idx="190">
                  <c:v>13.8</c:v>
                </c:pt>
                <c:pt idx="191">
                  <c:v>13.82</c:v>
                </c:pt>
                <c:pt idx="192">
                  <c:v>13.84</c:v>
                </c:pt>
                <c:pt idx="193">
                  <c:v>13.86</c:v>
                </c:pt>
                <c:pt idx="194">
                  <c:v>13.88</c:v>
                </c:pt>
                <c:pt idx="195">
                  <c:v>13.9</c:v>
                </c:pt>
                <c:pt idx="196">
                  <c:v>13.92</c:v>
                </c:pt>
                <c:pt idx="197">
                  <c:v>13.94</c:v>
                </c:pt>
                <c:pt idx="198">
                  <c:v>13.96</c:v>
                </c:pt>
                <c:pt idx="199">
                  <c:v>13.98</c:v>
                </c:pt>
                <c:pt idx="200">
                  <c:v>14</c:v>
                </c:pt>
                <c:pt idx="201">
                  <c:v>14.02</c:v>
                </c:pt>
                <c:pt idx="202">
                  <c:v>14.04</c:v>
                </c:pt>
                <c:pt idx="203">
                  <c:v>14.06</c:v>
                </c:pt>
                <c:pt idx="204">
                  <c:v>14.08</c:v>
                </c:pt>
                <c:pt idx="205">
                  <c:v>14.1</c:v>
                </c:pt>
                <c:pt idx="206">
                  <c:v>14.12</c:v>
                </c:pt>
                <c:pt idx="207">
                  <c:v>14.14</c:v>
                </c:pt>
                <c:pt idx="208">
                  <c:v>14.16</c:v>
                </c:pt>
                <c:pt idx="209">
                  <c:v>14.18</c:v>
                </c:pt>
                <c:pt idx="210">
                  <c:v>14.2</c:v>
                </c:pt>
                <c:pt idx="211">
                  <c:v>14.22</c:v>
                </c:pt>
                <c:pt idx="212">
                  <c:v>14.24</c:v>
                </c:pt>
                <c:pt idx="213">
                  <c:v>14.26</c:v>
                </c:pt>
                <c:pt idx="214">
                  <c:v>14.28</c:v>
                </c:pt>
                <c:pt idx="215">
                  <c:v>14.3</c:v>
                </c:pt>
                <c:pt idx="216">
                  <c:v>14.32</c:v>
                </c:pt>
                <c:pt idx="217">
                  <c:v>14.34</c:v>
                </c:pt>
                <c:pt idx="218">
                  <c:v>14.36</c:v>
                </c:pt>
                <c:pt idx="219">
                  <c:v>14.38</c:v>
                </c:pt>
                <c:pt idx="220">
                  <c:v>14.4</c:v>
                </c:pt>
                <c:pt idx="221">
                  <c:v>14.42</c:v>
                </c:pt>
                <c:pt idx="222">
                  <c:v>14.44</c:v>
                </c:pt>
                <c:pt idx="223">
                  <c:v>14.46</c:v>
                </c:pt>
                <c:pt idx="224">
                  <c:v>14.48</c:v>
                </c:pt>
                <c:pt idx="225">
                  <c:v>14.5</c:v>
                </c:pt>
                <c:pt idx="226">
                  <c:v>14.52</c:v>
                </c:pt>
                <c:pt idx="227">
                  <c:v>14.54</c:v>
                </c:pt>
                <c:pt idx="228">
                  <c:v>14.56</c:v>
                </c:pt>
                <c:pt idx="229">
                  <c:v>14.58</c:v>
                </c:pt>
                <c:pt idx="230">
                  <c:v>14.6</c:v>
                </c:pt>
                <c:pt idx="231">
                  <c:v>14.62</c:v>
                </c:pt>
                <c:pt idx="232">
                  <c:v>14.64</c:v>
                </c:pt>
                <c:pt idx="233">
                  <c:v>14.66</c:v>
                </c:pt>
                <c:pt idx="234">
                  <c:v>14.68</c:v>
                </c:pt>
                <c:pt idx="235">
                  <c:v>14.7</c:v>
                </c:pt>
                <c:pt idx="236">
                  <c:v>14.72</c:v>
                </c:pt>
                <c:pt idx="237">
                  <c:v>14.74</c:v>
                </c:pt>
                <c:pt idx="238">
                  <c:v>14.76</c:v>
                </c:pt>
                <c:pt idx="239">
                  <c:v>14.78</c:v>
                </c:pt>
                <c:pt idx="240">
                  <c:v>14.8</c:v>
                </c:pt>
                <c:pt idx="241">
                  <c:v>14.82</c:v>
                </c:pt>
                <c:pt idx="242">
                  <c:v>14.84</c:v>
                </c:pt>
                <c:pt idx="243">
                  <c:v>14.86</c:v>
                </c:pt>
                <c:pt idx="244">
                  <c:v>14.88</c:v>
                </c:pt>
                <c:pt idx="245">
                  <c:v>14.9</c:v>
                </c:pt>
                <c:pt idx="246">
                  <c:v>14.92</c:v>
                </c:pt>
                <c:pt idx="247">
                  <c:v>14.94</c:v>
                </c:pt>
                <c:pt idx="248">
                  <c:v>14.96</c:v>
                </c:pt>
                <c:pt idx="249">
                  <c:v>14.98</c:v>
                </c:pt>
                <c:pt idx="250">
                  <c:v>15</c:v>
                </c:pt>
                <c:pt idx="251">
                  <c:v>15.02</c:v>
                </c:pt>
                <c:pt idx="252">
                  <c:v>15.04</c:v>
                </c:pt>
                <c:pt idx="253">
                  <c:v>15.06</c:v>
                </c:pt>
                <c:pt idx="254">
                  <c:v>15.08</c:v>
                </c:pt>
                <c:pt idx="255">
                  <c:v>15.1</c:v>
                </c:pt>
                <c:pt idx="256">
                  <c:v>15.12</c:v>
                </c:pt>
                <c:pt idx="257">
                  <c:v>15.14</c:v>
                </c:pt>
                <c:pt idx="258">
                  <c:v>15.16</c:v>
                </c:pt>
                <c:pt idx="259">
                  <c:v>15.18</c:v>
                </c:pt>
                <c:pt idx="260">
                  <c:v>15.2</c:v>
                </c:pt>
                <c:pt idx="261">
                  <c:v>15.22</c:v>
                </c:pt>
                <c:pt idx="262">
                  <c:v>15.24</c:v>
                </c:pt>
                <c:pt idx="263">
                  <c:v>15.26</c:v>
                </c:pt>
                <c:pt idx="264">
                  <c:v>15.28</c:v>
                </c:pt>
                <c:pt idx="265">
                  <c:v>15.3</c:v>
                </c:pt>
                <c:pt idx="266">
                  <c:v>15.32</c:v>
                </c:pt>
                <c:pt idx="267">
                  <c:v>15.34</c:v>
                </c:pt>
                <c:pt idx="268">
                  <c:v>15.36</c:v>
                </c:pt>
                <c:pt idx="269">
                  <c:v>15.38</c:v>
                </c:pt>
                <c:pt idx="270">
                  <c:v>15.4</c:v>
                </c:pt>
                <c:pt idx="271">
                  <c:v>15.42</c:v>
                </c:pt>
                <c:pt idx="272">
                  <c:v>15.44</c:v>
                </c:pt>
                <c:pt idx="273">
                  <c:v>15.46</c:v>
                </c:pt>
                <c:pt idx="274">
                  <c:v>15.48</c:v>
                </c:pt>
                <c:pt idx="275">
                  <c:v>15.5</c:v>
                </c:pt>
                <c:pt idx="276">
                  <c:v>15.52</c:v>
                </c:pt>
                <c:pt idx="277">
                  <c:v>15.54</c:v>
                </c:pt>
                <c:pt idx="278">
                  <c:v>15.56</c:v>
                </c:pt>
                <c:pt idx="279">
                  <c:v>15.58</c:v>
                </c:pt>
                <c:pt idx="280">
                  <c:v>15.6</c:v>
                </c:pt>
                <c:pt idx="281">
                  <c:v>15.62</c:v>
                </c:pt>
                <c:pt idx="282">
                  <c:v>15.64</c:v>
                </c:pt>
                <c:pt idx="283">
                  <c:v>15.66</c:v>
                </c:pt>
                <c:pt idx="284">
                  <c:v>15.68</c:v>
                </c:pt>
                <c:pt idx="285">
                  <c:v>15.7</c:v>
                </c:pt>
                <c:pt idx="286">
                  <c:v>15.72</c:v>
                </c:pt>
                <c:pt idx="287">
                  <c:v>15.74</c:v>
                </c:pt>
                <c:pt idx="288">
                  <c:v>15.76</c:v>
                </c:pt>
                <c:pt idx="289">
                  <c:v>15.78</c:v>
                </c:pt>
                <c:pt idx="290">
                  <c:v>15.8</c:v>
                </c:pt>
                <c:pt idx="291">
                  <c:v>15.82</c:v>
                </c:pt>
                <c:pt idx="292">
                  <c:v>15.84</c:v>
                </c:pt>
                <c:pt idx="293">
                  <c:v>15.86</c:v>
                </c:pt>
                <c:pt idx="294">
                  <c:v>15.88</c:v>
                </c:pt>
                <c:pt idx="295">
                  <c:v>15.9</c:v>
                </c:pt>
                <c:pt idx="296">
                  <c:v>15.92</c:v>
                </c:pt>
                <c:pt idx="297">
                  <c:v>15.94</c:v>
                </c:pt>
                <c:pt idx="298">
                  <c:v>15.96</c:v>
                </c:pt>
                <c:pt idx="299">
                  <c:v>15.98</c:v>
                </c:pt>
                <c:pt idx="300">
                  <c:v>16</c:v>
                </c:pt>
                <c:pt idx="301">
                  <c:v>16.02</c:v>
                </c:pt>
                <c:pt idx="302">
                  <c:v>16.04</c:v>
                </c:pt>
                <c:pt idx="303">
                  <c:v>16.059999999999999</c:v>
                </c:pt>
                <c:pt idx="304">
                  <c:v>16.079999999999998</c:v>
                </c:pt>
                <c:pt idx="305">
                  <c:v>16.100000000000001</c:v>
                </c:pt>
                <c:pt idx="306">
                  <c:v>16.12</c:v>
                </c:pt>
                <c:pt idx="307">
                  <c:v>16.14</c:v>
                </c:pt>
                <c:pt idx="308">
                  <c:v>16.16</c:v>
                </c:pt>
                <c:pt idx="309">
                  <c:v>16.18</c:v>
                </c:pt>
                <c:pt idx="310">
                  <c:v>16.2</c:v>
                </c:pt>
                <c:pt idx="311">
                  <c:v>16.22</c:v>
                </c:pt>
                <c:pt idx="312">
                  <c:v>16.239999999999998</c:v>
                </c:pt>
                <c:pt idx="313">
                  <c:v>16.260000000000002</c:v>
                </c:pt>
                <c:pt idx="314">
                  <c:v>16.28</c:v>
                </c:pt>
                <c:pt idx="315">
                  <c:v>16.3</c:v>
                </c:pt>
                <c:pt idx="316">
                  <c:v>16.32</c:v>
                </c:pt>
                <c:pt idx="317">
                  <c:v>16.34</c:v>
                </c:pt>
                <c:pt idx="318">
                  <c:v>16.36</c:v>
                </c:pt>
                <c:pt idx="319">
                  <c:v>16.38</c:v>
                </c:pt>
                <c:pt idx="320">
                  <c:v>16.399999999999999</c:v>
                </c:pt>
                <c:pt idx="321">
                  <c:v>16.420000000000002</c:v>
                </c:pt>
                <c:pt idx="322">
                  <c:v>16.440000000000001</c:v>
                </c:pt>
                <c:pt idx="323">
                  <c:v>16.46</c:v>
                </c:pt>
                <c:pt idx="324">
                  <c:v>16.48</c:v>
                </c:pt>
                <c:pt idx="325">
                  <c:v>16.5</c:v>
                </c:pt>
                <c:pt idx="326">
                  <c:v>16.52</c:v>
                </c:pt>
                <c:pt idx="327">
                  <c:v>16.54</c:v>
                </c:pt>
                <c:pt idx="328">
                  <c:v>16.559999999999999</c:v>
                </c:pt>
                <c:pt idx="329">
                  <c:v>16.579999999999998</c:v>
                </c:pt>
                <c:pt idx="330">
                  <c:v>16.600000000000001</c:v>
                </c:pt>
                <c:pt idx="331">
                  <c:v>16.62</c:v>
                </c:pt>
                <c:pt idx="332">
                  <c:v>16.64</c:v>
                </c:pt>
                <c:pt idx="333">
                  <c:v>16.66</c:v>
                </c:pt>
                <c:pt idx="334">
                  <c:v>16.68</c:v>
                </c:pt>
                <c:pt idx="335">
                  <c:v>16.7</c:v>
                </c:pt>
                <c:pt idx="336">
                  <c:v>16.72</c:v>
                </c:pt>
                <c:pt idx="337">
                  <c:v>16.739999999999998</c:v>
                </c:pt>
                <c:pt idx="338">
                  <c:v>16.760000000000002</c:v>
                </c:pt>
                <c:pt idx="339">
                  <c:v>16.78</c:v>
                </c:pt>
                <c:pt idx="340">
                  <c:v>16.8</c:v>
                </c:pt>
                <c:pt idx="341">
                  <c:v>16.82</c:v>
                </c:pt>
                <c:pt idx="342">
                  <c:v>16.84</c:v>
                </c:pt>
                <c:pt idx="343">
                  <c:v>16.86</c:v>
                </c:pt>
                <c:pt idx="344">
                  <c:v>16.88</c:v>
                </c:pt>
                <c:pt idx="345">
                  <c:v>16.899999999999999</c:v>
                </c:pt>
                <c:pt idx="346">
                  <c:v>16.920000000000002</c:v>
                </c:pt>
                <c:pt idx="347">
                  <c:v>16.940000000000001</c:v>
                </c:pt>
                <c:pt idx="348">
                  <c:v>16.96</c:v>
                </c:pt>
                <c:pt idx="349">
                  <c:v>16.98</c:v>
                </c:pt>
                <c:pt idx="350">
                  <c:v>17</c:v>
                </c:pt>
                <c:pt idx="351">
                  <c:v>17.02</c:v>
                </c:pt>
                <c:pt idx="352">
                  <c:v>17.04</c:v>
                </c:pt>
                <c:pt idx="353">
                  <c:v>17.059999999999999</c:v>
                </c:pt>
                <c:pt idx="354">
                  <c:v>17.079999999999998</c:v>
                </c:pt>
                <c:pt idx="355">
                  <c:v>17.100000000000001</c:v>
                </c:pt>
                <c:pt idx="356">
                  <c:v>17.12</c:v>
                </c:pt>
                <c:pt idx="357">
                  <c:v>17.14</c:v>
                </c:pt>
                <c:pt idx="358">
                  <c:v>17.16</c:v>
                </c:pt>
                <c:pt idx="359">
                  <c:v>17.18</c:v>
                </c:pt>
                <c:pt idx="360">
                  <c:v>17.2</c:v>
                </c:pt>
                <c:pt idx="361">
                  <c:v>17.22</c:v>
                </c:pt>
                <c:pt idx="362">
                  <c:v>17.239999999999998</c:v>
                </c:pt>
                <c:pt idx="363">
                  <c:v>17.260000000000002</c:v>
                </c:pt>
                <c:pt idx="364">
                  <c:v>17.28</c:v>
                </c:pt>
                <c:pt idx="365">
                  <c:v>17.3</c:v>
                </c:pt>
                <c:pt idx="366">
                  <c:v>17.32</c:v>
                </c:pt>
                <c:pt idx="367">
                  <c:v>17.34</c:v>
                </c:pt>
                <c:pt idx="368">
                  <c:v>17.36</c:v>
                </c:pt>
                <c:pt idx="369">
                  <c:v>17.38</c:v>
                </c:pt>
                <c:pt idx="370">
                  <c:v>17.399999999999999</c:v>
                </c:pt>
                <c:pt idx="371">
                  <c:v>17.420000000000002</c:v>
                </c:pt>
                <c:pt idx="372">
                  <c:v>17.440000000000001</c:v>
                </c:pt>
                <c:pt idx="373">
                  <c:v>17.46</c:v>
                </c:pt>
                <c:pt idx="374">
                  <c:v>17.48</c:v>
                </c:pt>
                <c:pt idx="375">
                  <c:v>17.5</c:v>
                </c:pt>
                <c:pt idx="376">
                  <c:v>17.52</c:v>
                </c:pt>
                <c:pt idx="377">
                  <c:v>17.54</c:v>
                </c:pt>
                <c:pt idx="378">
                  <c:v>17.559999999999999</c:v>
                </c:pt>
                <c:pt idx="379">
                  <c:v>17.579999999999998</c:v>
                </c:pt>
                <c:pt idx="380">
                  <c:v>17.600000000000001</c:v>
                </c:pt>
                <c:pt idx="381">
                  <c:v>17.62</c:v>
                </c:pt>
                <c:pt idx="382">
                  <c:v>17.64</c:v>
                </c:pt>
                <c:pt idx="383">
                  <c:v>17.66</c:v>
                </c:pt>
                <c:pt idx="384">
                  <c:v>17.68</c:v>
                </c:pt>
                <c:pt idx="385">
                  <c:v>17.7</c:v>
                </c:pt>
                <c:pt idx="386">
                  <c:v>17.72</c:v>
                </c:pt>
                <c:pt idx="387">
                  <c:v>17.739999999999998</c:v>
                </c:pt>
                <c:pt idx="388">
                  <c:v>17.760000000000002</c:v>
                </c:pt>
                <c:pt idx="389">
                  <c:v>17.78</c:v>
                </c:pt>
                <c:pt idx="390">
                  <c:v>17.8</c:v>
                </c:pt>
                <c:pt idx="391">
                  <c:v>17.82</c:v>
                </c:pt>
                <c:pt idx="392">
                  <c:v>17.84</c:v>
                </c:pt>
                <c:pt idx="393">
                  <c:v>17.86</c:v>
                </c:pt>
                <c:pt idx="394">
                  <c:v>17.88</c:v>
                </c:pt>
                <c:pt idx="395">
                  <c:v>17.899999999999999</c:v>
                </c:pt>
                <c:pt idx="396">
                  <c:v>17.920000000000002</c:v>
                </c:pt>
                <c:pt idx="397">
                  <c:v>17.940000000000001</c:v>
                </c:pt>
                <c:pt idx="398">
                  <c:v>17.96</c:v>
                </c:pt>
                <c:pt idx="399">
                  <c:v>17.98</c:v>
                </c:pt>
                <c:pt idx="400">
                  <c:v>18</c:v>
                </c:pt>
                <c:pt idx="401">
                  <c:v>18.02</c:v>
                </c:pt>
                <c:pt idx="402">
                  <c:v>18.04</c:v>
                </c:pt>
                <c:pt idx="403">
                  <c:v>18.059999999999999</c:v>
                </c:pt>
                <c:pt idx="404">
                  <c:v>18.079999999999998</c:v>
                </c:pt>
                <c:pt idx="405">
                  <c:v>18.100000000000001</c:v>
                </c:pt>
                <c:pt idx="406">
                  <c:v>18.12</c:v>
                </c:pt>
                <c:pt idx="407">
                  <c:v>18.14</c:v>
                </c:pt>
                <c:pt idx="408">
                  <c:v>18.16</c:v>
                </c:pt>
                <c:pt idx="409">
                  <c:v>18.18</c:v>
                </c:pt>
                <c:pt idx="410">
                  <c:v>18.2</c:v>
                </c:pt>
                <c:pt idx="411">
                  <c:v>18.22</c:v>
                </c:pt>
                <c:pt idx="412">
                  <c:v>18.239999999999998</c:v>
                </c:pt>
                <c:pt idx="413">
                  <c:v>18.260000000000002</c:v>
                </c:pt>
                <c:pt idx="414">
                  <c:v>18.28</c:v>
                </c:pt>
                <c:pt idx="415">
                  <c:v>18.3</c:v>
                </c:pt>
                <c:pt idx="416">
                  <c:v>18.32</c:v>
                </c:pt>
                <c:pt idx="417">
                  <c:v>18.34</c:v>
                </c:pt>
                <c:pt idx="418">
                  <c:v>18.36</c:v>
                </c:pt>
                <c:pt idx="419">
                  <c:v>18.38</c:v>
                </c:pt>
                <c:pt idx="420">
                  <c:v>18.399999999999999</c:v>
                </c:pt>
                <c:pt idx="421">
                  <c:v>18.420000000000002</c:v>
                </c:pt>
                <c:pt idx="422">
                  <c:v>18.440000000000001</c:v>
                </c:pt>
                <c:pt idx="423">
                  <c:v>18.46</c:v>
                </c:pt>
                <c:pt idx="424">
                  <c:v>18.48</c:v>
                </c:pt>
                <c:pt idx="425">
                  <c:v>18.5</c:v>
                </c:pt>
                <c:pt idx="426">
                  <c:v>18.52</c:v>
                </c:pt>
                <c:pt idx="427">
                  <c:v>18.54</c:v>
                </c:pt>
                <c:pt idx="428">
                  <c:v>18.559999999999999</c:v>
                </c:pt>
                <c:pt idx="429">
                  <c:v>18.579999999999998</c:v>
                </c:pt>
                <c:pt idx="430">
                  <c:v>18.600000000000001</c:v>
                </c:pt>
                <c:pt idx="431">
                  <c:v>18.62</c:v>
                </c:pt>
                <c:pt idx="432">
                  <c:v>18.64</c:v>
                </c:pt>
                <c:pt idx="433">
                  <c:v>18.66</c:v>
                </c:pt>
                <c:pt idx="434">
                  <c:v>18.68</c:v>
                </c:pt>
                <c:pt idx="435">
                  <c:v>18.7</c:v>
                </c:pt>
                <c:pt idx="436">
                  <c:v>18.72</c:v>
                </c:pt>
                <c:pt idx="437">
                  <c:v>18.739999999999998</c:v>
                </c:pt>
                <c:pt idx="438">
                  <c:v>18.760000000000002</c:v>
                </c:pt>
                <c:pt idx="439">
                  <c:v>18.78</c:v>
                </c:pt>
                <c:pt idx="440">
                  <c:v>18.8</c:v>
                </c:pt>
                <c:pt idx="441">
                  <c:v>18.82</c:v>
                </c:pt>
                <c:pt idx="442">
                  <c:v>18.84</c:v>
                </c:pt>
                <c:pt idx="443">
                  <c:v>18.86</c:v>
                </c:pt>
                <c:pt idx="444">
                  <c:v>18.88</c:v>
                </c:pt>
                <c:pt idx="445">
                  <c:v>18.899999999999999</c:v>
                </c:pt>
                <c:pt idx="446">
                  <c:v>18.920000000000002</c:v>
                </c:pt>
                <c:pt idx="447">
                  <c:v>18.940000000000001</c:v>
                </c:pt>
                <c:pt idx="448">
                  <c:v>18.96</c:v>
                </c:pt>
                <c:pt idx="449">
                  <c:v>18.98</c:v>
                </c:pt>
                <c:pt idx="450">
                  <c:v>19</c:v>
                </c:pt>
                <c:pt idx="451">
                  <c:v>19.02</c:v>
                </c:pt>
                <c:pt idx="452">
                  <c:v>19.04</c:v>
                </c:pt>
                <c:pt idx="453">
                  <c:v>19.059999999999999</c:v>
                </c:pt>
                <c:pt idx="454">
                  <c:v>19.079999999999998</c:v>
                </c:pt>
                <c:pt idx="455">
                  <c:v>19.100000000000001</c:v>
                </c:pt>
                <c:pt idx="456">
                  <c:v>19.12</c:v>
                </c:pt>
                <c:pt idx="457">
                  <c:v>19.14</c:v>
                </c:pt>
                <c:pt idx="458">
                  <c:v>19.16</c:v>
                </c:pt>
                <c:pt idx="459">
                  <c:v>19.18</c:v>
                </c:pt>
                <c:pt idx="460">
                  <c:v>19.2</c:v>
                </c:pt>
                <c:pt idx="461">
                  <c:v>19.22</c:v>
                </c:pt>
                <c:pt idx="462">
                  <c:v>19.239999999999998</c:v>
                </c:pt>
                <c:pt idx="463">
                  <c:v>19.260000000000002</c:v>
                </c:pt>
                <c:pt idx="464">
                  <c:v>19.28</c:v>
                </c:pt>
                <c:pt idx="465">
                  <c:v>19.3</c:v>
                </c:pt>
                <c:pt idx="466">
                  <c:v>19.32</c:v>
                </c:pt>
                <c:pt idx="467">
                  <c:v>19.34</c:v>
                </c:pt>
                <c:pt idx="468">
                  <c:v>19.36</c:v>
                </c:pt>
                <c:pt idx="469">
                  <c:v>19.38</c:v>
                </c:pt>
                <c:pt idx="470">
                  <c:v>19.399999999999999</c:v>
                </c:pt>
                <c:pt idx="471">
                  <c:v>19.420000000000002</c:v>
                </c:pt>
                <c:pt idx="472">
                  <c:v>19.440000000000001</c:v>
                </c:pt>
                <c:pt idx="473">
                  <c:v>19.46</c:v>
                </c:pt>
                <c:pt idx="474">
                  <c:v>19.48</c:v>
                </c:pt>
                <c:pt idx="475">
                  <c:v>19.5</c:v>
                </c:pt>
                <c:pt idx="476">
                  <c:v>19.52</c:v>
                </c:pt>
                <c:pt idx="477">
                  <c:v>19.54</c:v>
                </c:pt>
                <c:pt idx="478">
                  <c:v>19.559999999999999</c:v>
                </c:pt>
                <c:pt idx="479">
                  <c:v>19.579999999999998</c:v>
                </c:pt>
                <c:pt idx="480">
                  <c:v>19.600000000000001</c:v>
                </c:pt>
                <c:pt idx="481">
                  <c:v>19.62</c:v>
                </c:pt>
                <c:pt idx="482">
                  <c:v>19.64</c:v>
                </c:pt>
                <c:pt idx="483">
                  <c:v>19.66</c:v>
                </c:pt>
                <c:pt idx="484">
                  <c:v>19.68</c:v>
                </c:pt>
                <c:pt idx="485">
                  <c:v>19.7</c:v>
                </c:pt>
                <c:pt idx="486">
                  <c:v>19.72</c:v>
                </c:pt>
                <c:pt idx="487">
                  <c:v>19.739999999999998</c:v>
                </c:pt>
                <c:pt idx="488">
                  <c:v>19.760000000000002</c:v>
                </c:pt>
                <c:pt idx="489">
                  <c:v>19.78</c:v>
                </c:pt>
                <c:pt idx="490">
                  <c:v>19.8</c:v>
                </c:pt>
                <c:pt idx="491">
                  <c:v>19.82</c:v>
                </c:pt>
                <c:pt idx="492">
                  <c:v>19.84</c:v>
                </c:pt>
                <c:pt idx="493">
                  <c:v>19.86</c:v>
                </c:pt>
                <c:pt idx="494">
                  <c:v>19.88</c:v>
                </c:pt>
                <c:pt idx="495">
                  <c:v>19.899999999999999</c:v>
                </c:pt>
                <c:pt idx="496">
                  <c:v>19.920000000000002</c:v>
                </c:pt>
                <c:pt idx="497">
                  <c:v>19.940000000000001</c:v>
                </c:pt>
                <c:pt idx="498">
                  <c:v>19.96</c:v>
                </c:pt>
                <c:pt idx="499">
                  <c:v>19.98</c:v>
                </c:pt>
                <c:pt idx="500">
                  <c:v>20</c:v>
                </c:pt>
                <c:pt idx="501">
                  <c:v>20.02</c:v>
                </c:pt>
                <c:pt idx="502">
                  <c:v>20.04</c:v>
                </c:pt>
                <c:pt idx="503">
                  <c:v>20.059999999999999</c:v>
                </c:pt>
                <c:pt idx="504">
                  <c:v>20.079999999999998</c:v>
                </c:pt>
                <c:pt idx="505">
                  <c:v>20.100000000000001</c:v>
                </c:pt>
                <c:pt idx="506">
                  <c:v>20.12</c:v>
                </c:pt>
                <c:pt idx="507">
                  <c:v>20.14</c:v>
                </c:pt>
                <c:pt idx="508">
                  <c:v>20.16</c:v>
                </c:pt>
                <c:pt idx="509">
                  <c:v>20.18</c:v>
                </c:pt>
                <c:pt idx="510">
                  <c:v>20.2</c:v>
                </c:pt>
                <c:pt idx="511">
                  <c:v>20.22</c:v>
                </c:pt>
                <c:pt idx="512">
                  <c:v>20.239999999999998</c:v>
                </c:pt>
                <c:pt idx="513">
                  <c:v>20.260000000000002</c:v>
                </c:pt>
                <c:pt idx="514">
                  <c:v>20.28</c:v>
                </c:pt>
                <c:pt idx="515">
                  <c:v>20.3</c:v>
                </c:pt>
                <c:pt idx="516">
                  <c:v>20.32</c:v>
                </c:pt>
                <c:pt idx="517">
                  <c:v>20.34</c:v>
                </c:pt>
                <c:pt idx="518">
                  <c:v>20.36</c:v>
                </c:pt>
                <c:pt idx="519">
                  <c:v>20.38</c:v>
                </c:pt>
                <c:pt idx="520">
                  <c:v>20.399999999999999</c:v>
                </c:pt>
                <c:pt idx="521">
                  <c:v>20.420000000000002</c:v>
                </c:pt>
                <c:pt idx="522">
                  <c:v>20.440000000000001</c:v>
                </c:pt>
                <c:pt idx="523">
                  <c:v>20.46</c:v>
                </c:pt>
                <c:pt idx="524">
                  <c:v>20.48</c:v>
                </c:pt>
                <c:pt idx="525">
                  <c:v>20.5</c:v>
                </c:pt>
                <c:pt idx="526">
                  <c:v>20.52</c:v>
                </c:pt>
                <c:pt idx="527">
                  <c:v>20.54</c:v>
                </c:pt>
                <c:pt idx="528">
                  <c:v>20.56</c:v>
                </c:pt>
                <c:pt idx="529">
                  <c:v>20.58</c:v>
                </c:pt>
                <c:pt idx="530">
                  <c:v>20.6</c:v>
                </c:pt>
                <c:pt idx="531">
                  <c:v>20.62</c:v>
                </c:pt>
                <c:pt idx="532">
                  <c:v>20.64</c:v>
                </c:pt>
                <c:pt idx="533">
                  <c:v>20.66</c:v>
                </c:pt>
                <c:pt idx="534">
                  <c:v>20.68</c:v>
                </c:pt>
                <c:pt idx="535">
                  <c:v>20.7</c:v>
                </c:pt>
                <c:pt idx="536">
                  <c:v>20.72</c:v>
                </c:pt>
                <c:pt idx="537">
                  <c:v>20.74</c:v>
                </c:pt>
                <c:pt idx="538">
                  <c:v>20.76</c:v>
                </c:pt>
                <c:pt idx="539">
                  <c:v>20.78</c:v>
                </c:pt>
                <c:pt idx="540">
                  <c:v>20.8</c:v>
                </c:pt>
                <c:pt idx="541">
                  <c:v>20.82</c:v>
                </c:pt>
                <c:pt idx="542">
                  <c:v>20.84</c:v>
                </c:pt>
                <c:pt idx="543">
                  <c:v>20.86</c:v>
                </c:pt>
                <c:pt idx="544">
                  <c:v>20.88</c:v>
                </c:pt>
                <c:pt idx="545">
                  <c:v>20.9</c:v>
                </c:pt>
                <c:pt idx="546">
                  <c:v>20.92</c:v>
                </c:pt>
                <c:pt idx="547">
                  <c:v>20.94</c:v>
                </c:pt>
                <c:pt idx="548">
                  <c:v>20.96</c:v>
                </c:pt>
                <c:pt idx="549">
                  <c:v>20.98</c:v>
                </c:pt>
                <c:pt idx="550">
                  <c:v>21</c:v>
                </c:pt>
                <c:pt idx="551">
                  <c:v>21.02</c:v>
                </c:pt>
                <c:pt idx="552">
                  <c:v>21.04</c:v>
                </c:pt>
                <c:pt idx="553">
                  <c:v>21.06</c:v>
                </c:pt>
                <c:pt idx="554">
                  <c:v>21.08</c:v>
                </c:pt>
                <c:pt idx="555">
                  <c:v>21.1</c:v>
                </c:pt>
                <c:pt idx="556">
                  <c:v>21.12</c:v>
                </c:pt>
                <c:pt idx="557">
                  <c:v>21.14</c:v>
                </c:pt>
                <c:pt idx="558">
                  <c:v>21.16</c:v>
                </c:pt>
                <c:pt idx="559">
                  <c:v>21.18</c:v>
                </c:pt>
                <c:pt idx="560">
                  <c:v>21.2</c:v>
                </c:pt>
                <c:pt idx="561">
                  <c:v>21.22</c:v>
                </c:pt>
                <c:pt idx="562">
                  <c:v>21.24</c:v>
                </c:pt>
                <c:pt idx="563">
                  <c:v>21.26</c:v>
                </c:pt>
                <c:pt idx="564">
                  <c:v>21.28</c:v>
                </c:pt>
                <c:pt idx="565">
                  <c:v>21.3</c:v>
                </c:pt>
                <c:pt idx="566">
                  <c:v>21.32</c:v>
                </c:pt>
                <c:pt idx="567">
                  <c:v>21.34</c:v>
                </c:pt>
                <c:pt idx="568">
                  <c:v>21.36</c:v>
                </c:pt>
                <c:pt idx="569">
                  <c:v>21.38</c:v>
                </c:pt>
                <c:pt idx="570">
                  <c:v>21.4</c:v>
                </c:pt>
                <c:pt idx="571">
                  <c:v>21.42</c:v>
                </c:pt>
                <c:pt idx="572">
                  <c:v>21.44</c:v>
                </c:pt>
                <c:pt idx="573">
                  <c:v>21.46</c:v>
                </c:pt>
                <c:pt idx="574">
                  <c:v>21.48</c:v>
                </c:pt>
                <c:pt idx="575">
                  <c:v>21.5</c:v>
                </c:pt>
                <c:pt idx="576">
                  <c:v>21.52</c:v>
                </c:pt>
                <c:pt idx="577">
                  <c:v>21.54</c:v>
                </c:pt>
                <c:pt idx="578">
                  <c:v>21.56</c:v>
                </c:pt>
                <c:pt idx="579">
                  <c:v>21.58</c:v>
                </c:pt>
                <c:pt idx="580">
                  <c:v>21.6</c:v>
                </c:pt>
                <c:pt idx="581">
                  <c:v>21.62</c:v>
                </c:pt>
                <c:pt idx="582">
                  <c:v>21.64</c:v>
                </c:pt>
                <c:pt idx="583">
                  <c:v>21.66</c:v>
                </c:pt>
                <c:pt idx="584">
                  <c:v>21.68</c:v>
                </c:pt>
                <c:pt idx="585">
                  <c:v>21.7</c:v>
                </c:pt>
                <c:pt idx="586">
                  <c:v>21.72</c:v>
                </c:pt>
                <c:pt idx="587">
                  <c:v>21.74</c:v>
                </c:pt>
                <c:pt idx="588">
                  <c:v>21.76</c:v>
                </c:pt>
                <c:pt idx="589">
                  <c:v>21.78</c:v>
                </c:pt>
                <c:pt idx="590">
                  <c:v>21.8</c:v>
                </c:pt>
                <c:pt idx="591">
                  <c:v>21.82</c:v>
                </c:pt>
                <c:pt idx="592">
                  <c:v>21.84</c:v>
                </c:pt>
                <c:pt idx="593">
                  <c:v>21.86</c:v>
                </c:pt>
                <c:pt idx="594">
                  <c:v>21.88</c:v>
                </c:pt>
                <c:pt idx="595">
                  <c:v>21.9</c:v>
                </c:pt>
                <c:pt idx="596">
                  <c:v>21.92</c:v>
                </c:pt>
                <c:pt idx="597">
                  <c:v>21.94</c:v>
                </c:pt>
                <c:pt idx="598">
                  <c:v>21.96</c:v>
                </c:pt>
                <c:pt idx="599">
                  <c:v>21.98</c:v>
                </c:pt>
                <c:pt idx="600">
                  <c:v>22</c:v>
                </c:pt>
                <c:pt idx="601">
                  <c:v>22.02</c:v>
                </c:pt>
                <c:pt idx="602">
                  <c:v>22.04</c:v>
                </c:pt>
                <c:pt idx="603">
                  <c:v>22.06</c:v>
                </c:pt>
                <c:pt idx="604">
                  <c:v>22.08</c:v>
                </c:pt>
                <c:pt idx="605">
                  <c:v>22.1</c:v>
                </c:pt>
                <c:pt idx="606">
                  <c:v>22.12</c:v>
                </c:pt>
                <c:pt idx="607">
                  <c:v>22.14</c:v>
                </c:pt>
                <c:pt idx="608">
                  <c:v>22.16</c:v>
                </c:pt>
                <c:pt idx="609">
                  <c:v>22.18</c:v>
                </c:pt>
                <c:pt idx="610">
                  <c:v>22.2</c:v>
                </c:pt>
                <c:pt idx="611">
                  <c:v>22.22</c:v>
                </c:pt>
                <c:pt idx="612">
                  <c:v>22.24</c:v>
                </c:pt>
                <c:pt idx="613">
                  <c:v>22.26</c:v>
                </c:pt>
                <c:pt idx="614">
                  <c:v>22.28</c:v>
                </c:pt>
                <c:pt idx="615">
                  <c:v>22.3</c:v>
                </c:pt>
                <c:pt idx="616">
                  <c:v>22.32</c:v>
                </c:pt>
                <c:pt idx="617">
                  <c:v>22.34</c:v>
                </c:pt>
                <c:pt idx="618">
                  <c:v>22.36</c:v>
                </c:pt>
                <c:pt idx="619">
                  <c:v>22.38</c:v>
                </c:pt>
                <c:pt idx="620">
                  <c:v>22.4</c:v>
                </c:pt>
                <c:pt idx="621">
                  <c:v>22.42</c:v>
                </c:pt>
                <c:pt idx="622">
                  <c:v>22.44</c:v>
                </c:pt>
                <c:pt idx="623">
                  <c:v>22.46</c:v>
                </c:pt>
                <c:pt idx="624">
                  <c:v>22.48</c:v>
                </c:pt>
                <c:pt idx="625">
                  <c:v>22.5</c:v>
                </c:pt>
                <c:pt idx="626">
                  <c:v>22.52</c:v>
                </c:pt>
                <c:pt idx="627">
                  <c:v>22.54</c:v>
                </c:pt>
                <c:pt idx="628">
                  <c:v>22.56</c:v>
                </c:pt>
                <c:pt idx="629">
                  <c:v>22.58</c:v>
                </c:pt>
                <c:pt idx="630">
                  <c:v>22.6</c:v>
                </c:pt>
                <c:pt idx="631">
                  <c:v>22.62</c:v>
                </c:pt>
                <c:pt idx="632">
                  <c:v>22.64</c:v>
                </c:pt>
                <c:pt idx="633">
                  <c:v>22.66</c:v>
                </c:pt>
                <c:pt idx="634">
                  <c:v>22.68</c:v>
                </c:pt>
                <c:pt idx="635">
                  <c:v>22.7</c:v>
                </c:pt>
                <c:pt idx="636">
                  <c:v>22.72</c:v>
                </c:pt>
                <c:pt idx="637">
                  <c:v>22.74</c:v>
                </c:pt>
                <c:pt idx="638">
                  <c:v>22.76</c:v>
                </c:pt>
                <c:pt idx="639">
                  <c:v>22.78</c:v>
                </c:pt>
                <c:pt idx="640">
                  <c:v>22.8</c:v>
                </c:pt>
                <c:pt idx="641">
                  <c:v>22.82</c:v>
                </c:pt>
                <c:pt idx="642">
                  <c:v>22.84</c:v>
                </c:pt>
                <c:pt idx="643">
                  <c:v>22.86</c:v>
                </c:pt>
                <c:pt idx="644">
                  <c:v>22.88</c:v>
                </c:pt>
                <c:pt idx="645">
                  <c:v>22.9</c:v>
                </c:pt>
                <c:pt idx="646">
                  <c:v>22.92</c:v>
                </c:pt>
                <c:pt idx="647">
                  <c:v>22.94</c:v>
                </c:pt>
                <c:pt idx="648">
                  <c:v>22.96</c:v>
                </c:pt>
                <c:pt idx="649">
                  <c:v>22.98</c:v>
                </c:pt>
                <c:pt idx="650">
                  <c:v>23</c:v>
                </c:pt>
                <c:pt idx="651">
                  <c:v>23.02</c:v>
                </c:pt>
                <c:pt idx="652">
                  <c:v>23.04</c:v>
                </c:pt>
                <c:pt idx="653">
                  <c:v>23.06</c:v>
                </c:pt>
                <c:pt idx="654">
                  <c:v>23.08</c:v>
                </c:pt>
                <c:pt idx="655">
                  <c:v>23.1</c:v>
                </c:pt>
                <c:pt idx="656">
                  <c:v>23.12</c:v>
                </c:pt>
                <c:pt idx="657">
                  <c:v>23.14</c:v>
                </c:pt>
                <c:pt idx="658">
                  <c:v>23.16</c:v>
                </c:pt>
                <c:pt idx="659">
                  <c:v>23.18</c:v>
                </c:pt>
                <c:pt idx="660">
                  <c:v>23.2</c:v>
                </c:pt>
                <c:pt idx="661">
                  <c:v>23.22</c:v>
                </c:pt>
                <c:pt idx="662">
                  <c:v>23.24</c:v>
                </c:pt>
                <c:pt idx="663">
                  <c:v>23.26</c:v>
                </c:pt>
                <c:pt idx="664">
                  <c:v>23.28</c:v>
                </c:pt>
                <c:pt idx="665">
                  <c:v>23.3</c:v>
                </c:pt>
                <c:pt idx="666">
                  <c:v>23.32</c:v>
                </c:pt>
                <c:pt idx="667">
                  <c:v>23.34</c:v>
                </c:pt>
                <c:pt idx="668">
                  <c:v>23.36</c:v>
                </c:pt>
                <c:pt idx="669">
                  <c:v>23.38</c:v>
                </c:pt>
                <c:pt idx="670">
                  <c:v>23.4</c:v>
                </c:pt>
                <c:pt idx="671">
                  <c:v>23.42</c:v>
                </c:pt>
                <c:pt idx="672">
                  <c:v>23.44</c:v>
                </c:pt>
                <c:pt idx="673">
                  <c:v>23.46</c:v>
                </c:pt>
                <c:pt idx="674">
                  <c:v>23.48</c:v>
                </c:pt>
                <c:pt idx="675">
                  <c:v>23.5</c:v>
                </c:pt>
                <c:pt idx="676">
                  <c:v>23.52</c:v>
                </c:pt>
                <c:pt idx="677">
                  <c:v>23.54</c:v>
                </c:pt>
                <c:pt idx="678">
                  <c:v>23.56</c:v>
                </c:pt>
                <c:pt idx="679">
                  <c:v>23.58</c:v>
                </c:pt>
                <c:pt idx="680">
                  <c:v>23.6</c:v>
                </c:pt>
                <c:pt idx="681">
                  <c:v>23.62</c:v>
                </c:pt>
                <c:pt idx="682">
                  <c:v>23.64</c:v>
                </c:pt>
                <c:pt idx="683">
                  <c:v>23.66</c:v>
                </c:pt>
                <c:pt idx="684">
                  <c:v>23.68</c:v>
                </c:pt>
                <c:pt idx="685">
                  <c:v>23.7</c:v>
                </c:pt>
                <c:pt idx="686">
                  <c:v>23.72</c:v>
                </c:pt>
                <c:pt idx="687">
                  <c:v>23.74</c:v>
                </c:pt>
                <c:pt idx="688">
                  <c:v>23.76</c:v>
                </c:pt>
                <c:pt idx="689">
                  <c:v>23.78</c:v>
                </c:pt>
                <c:pt idx="690">
                  <c:v>23.8</c:v>
                </c:pt>
                <c:pt idx="691">
                  <c:v>23.82</c:v>
                </c:pt>
                <c:pt idx="692">
                  <c:v>23.84</c:v>
                </c:pt>
                <c:pt idx="693">
                  <c:v>23.86</c:v>
                </c:pt>
                <c:pt idx="694">
                  <c:v>23.88</c:v>
                </c:pt>
                <c:pt idx="695">
                  <c:v>23.9</c:v>
                </c:pt>
                <c:pt idx="696">
                  <c:v>23.92</c:v>
                </c:pt>
                <c:pt idx="697">
                  <c:v>23.94</c:v>
                </c:pt>
                <c:pt idx="698">
                  <c:v>23.96</c:v>
                </c:pt>
                <c:pt idx="699">
                  <c:v>23.98</c:v>
                </c:pt>
                <c:pt idx="700">
                  <c:v>24</c:v>
                </c:pt>
                <c:pt idx="701">
                  <c:v>24.02</c:v>
                </c:pt>
                <c:pt idx="702">
                  <c:v>24.04</c:v>
                </c:pt>
                <c:pt idx="703">
                  <c:v>24.06</c:v>
                </c:pt>
                <c:pt idx="704">
                  <c:v>24.08</c:v>
                </c:pt>
                <c:pt idx="705">
                  <c:v>24.1</c:v>
                </c:pt>
                <c:pt idx="706">
                  <c:v>24.12</c:v>
                </c:pt>
                <c:pt idx="707">
                  <c:v>24.14</c:v>
                </c:pt>
                <c:pt idx="708">
                  <c:v>24.16</c:v>
                </c:pt>
                <c:pt idx="709">
                  <c:v>24.18</c:v>
                </c:pt>
                <c:pt idx="710">
                  <c:v>24.2</c:v>
                </c:pt>
                <c:pt idx="711">
                  <c:v>24.22</c:v>
                </c:pt>
                <c:pt idx="712">
                  <c:v>24.24</c:v>
                </c:pt>
                <c:pt idx="713">
                  <c:v>24.26</c:v>
                </c:pt>
                <c:pt idx="714">
                  <c:v>24.28</c:v>
                </c:pt>
                <c:pt idx="715">
                  <c:v>24.3</c:v>
                </c:pt>
                <c:pt idx="716">
                  <c:v>24.32</c:v>
                </c:pt>
                <c:pt idx="717">
                  <c:v>24.34</c:v>
                </c:pt>
                <c:pt idx="718">
                  <c:v>24.36</c:v>
                </c:pt>
                <c:pt idx="719">
                  <c:v>24.38</c:v>
                </c:pt>
                <c:pt idx="720">
                  <c:v>24.4</c:v>
                </c:pt>
                <c:pt idx="721">
                  <c:v>24.42</c:v>
                </c:pt>
                <c:pt idx="722">
                  <c:v>24.44</c:v>
                </c:pt>
                <c:pt idx="723">
                  <c:v>24.46</c:v>
                </c:pt>
                <c:pt idx="724">
                  <c:v>24.48</c:v>
                </c:pt>
                <c:pt idx="725">
                  <c:v>24.5</c:v>
                </c:pt>
                <c:pt idx="726">
                  <c:v>24.52</c:v>
                </c:pt>
                <c:pt idx="727">
                  <c:v>24.54</c:v>
                </c:pt>
                <c:pt idx="728">
                  <c:v>24.56</c:v>
                </c:pt>
                <c:pt idx="729">
                  <c:v>24.58</c:v>
                </c:pt>
                <c:pt idx="730">
                  <c:v>24.6</c:v>
                </c:pt>
                <c:pt idx="731">
                  <c:v>24.62</c:v>
                </c:pt>
                <c:pt idx="732">
                  <c:v>24.64</c:v>
                </c:pt>
                <c:pt idx="733">
                  <c:v>24.66</c:v>
                </c:pt>
                <c:pt idx="734">
                  <c:v>24.68</c:v>
                </c:pt>
                <c:pt idx="735">
                  <c:v>24.7</c:v>
                </c:pt>
                <c:pt idx="736">
                  <c:v>24.72</c:v>
                </c:pt>
                <c:pt idx="737">
                  <c:v>24.74</c:v>
                </c:pt>
                <c:pt idx="738">
                  <c:v>24.76</c:v>
                </c:pt>
                <c:pt idx="739">
                  <c:v>24.78</c:v>
                </c:pt>
                <c:pt idx="740">
                  <c:v>24.8</c:v>
                </c:pt>
                <c:pt idx="741">
                  <c:v>24.82</c:v>
                </c:pt>
                <c:pt idx="742">
                  <c:v>24.84</c:v>
                </c:pt>
                <c:pt idx="743">
                  <c:v>24.86</c:v>
                </c:pt>
                <c:pt idx="744">
                  <c:v>24.88</c:v>
                </c:pt>
                <c:pt idx="745">
                  <c:v>24.9</c:v>
                </c:pt>
                <c:pt idx="746">
                  <c:v>24.92</c:v>
                </c:pt>
                <c:pt idx="747">
                  <c:v>24.94</c:v>
                </c:pt>
                <c:pt idx="748">
                  <c:v>24.96</c:v>
                </c:pt>
                <c:pt idx="749">
                  <c:v>24.98</c:v>
                </c:pt>
                <c:pt idx="750">
                  <c:v>25</c:v>
                </c:pt>
                <c:pt idx="751">
                  <c:v>25.02</c:v>
                </c:pt>
                <c:pt idx="752">
                  <c:v>25.04</c:v>
                </c:pt>
                <c:pt idx="753">
                  <c:v>25.06</c:v>
                </c:pt>
                <c:pt idx="754">
                  <c:v>25.08</c:v>
                </c:pt>
                <c:pt idx="755">
                  <c:v>25.1</c:v>
                </c:pt>
                <c:pt idx="756">
                  <c:v>25.12</c:v>
                </c:pt>
                <c:pt idx="757">
                  <c:v>25.14</c:v>
                </c:pt>
                <c:pt idx="758">
                  <c:v>25.16</c:v>
                </c:pt>
                <c:pt idx="759">
                  <c:v>25.18</c:v>
                </c:pt>
                <c:pt idx="760">
                  <c:v>25.2</c:v>
                </c:pt>
                <c:pt idx="761">
                  <c:v>25.22</c:v>
                </c:pt>
                <c:pt idx="762">
                  <c:v>25.24</c:v>
                </c:pt>
                <c:pt idx="763">
                  <c:v>25.26</c:v>
                </c:pt>
                <c:pt idx="764">
                  <c:v>25.28</c:v>
                </c:pt>
                <c:pt idx="765">
                  <c:v>25.3</c:v>
                </c:pt>
                <c:pt idx="766">
                  <c:v>25.32</c:v>
                </c:pt>
                <c:pt idx="767">
                  <c:v>25.34</c:v>
                </c:pt>
                <c:pt idx="768">
                  <c:v>25.36</c:v>
                </c:pt>
                <c:pt idx="769">
                  <c:v>25.38</c:v>
                </c:pt>
                <c:pt idx="770">
                  <c:v>25.4</c:v>
                </c:pt>
                <c:pt idx="771">
                  <c:v>25.42</c:v>
                </c:pt>
                <c:pt idx="772">
                  <c:v>25.44</c:v>
                </c:pt>
                <c:pt idx="773">
                  <c:v>25.46</c:v>
                </c:pt>
                <c:pt idx="774">
                  <c:v>25.48</c:v>
                </c:pt>
                <c:pt idx="775">
                  <c:v>25.5</c:v>
                </c:pt>
                <c:pt idx="776">
                  <c:v>25.52</c:v>
                </c:pt>
                <c:pt idx="777">
                  <c:v>25.54</c:v>
                </c:pt>
                <c:pt idx="778">
                  <c:v>25.56</c:v>
                </c:pt>
                <c:pt idx="779">
                  <c:v>25.58</c:v>
                </c:pt>
                <c:pt idx="780">
                  <c:v>25.6</c:v>
                </c:pt>
                <c:pt idx="781">
                  <c:v>25.62</c:v>
                </c:pt>
                <c:pt idx="782">
                  <c:v>25.64</c:v>
                </c:pt>
                <c:pt idx="783">
                  <c:v>25.66</c:v>
                </c:pt>
                <c:pt idx="784">
                  <c:v>25.68</c:v>
                </c:pt>
                <c:pt idx="785">
                  <c:v>25.7</c:v>
                </c:pt>
                <c:pt idx="786">
                  <c:v>25.72</c:v>
                </c:pt>
                <c:pt idx="787">
                  <c:v>25.74</c:v>
                </c:pt>
                <c:pt idx="788">
                  <c:v>25.76</c:v>
                </c:pt>
                <c:pt idx="789">
                  <c:v>25.78</c:v>
                </c:pt>
                <c:pt idx="790">
                  <c:v>25.8</c:v>
                </c:pt>
                <c:pt idx="791">
                  <c:v>25.82</c:v>
                </c:pt>
                <c:pt idx="792">
                  <c:v>25.84</c:v>
                </c:pt>
                <c:pt idx="793">
                  <c:v>25.86</c:v>
                </c:pt>
                <c:pt idx="794">
                  <c:v>25.88</c:v>
                </c:pt>
                <c:pt idx="795">
                  <c:v>25.9</c:v>
                </c:pt>
                <c:pt idx="796">
                  <c:v>25.92</c:v>
                </c:pt>
                <c:pt idx="797">
                  <c:v>25.94</c:v>
                </c:pt>
                <c:pt idx="798">
                  <c:v>25.96</c:v>
                </c:pt>
                <c:pt idx="799">
                  <c:v>25.98</c:v>
                </c:pt>
                <c:pt idx="800">
                  <c:v>26</c:v>
                </c:pt>
                <c:pt idx="801">
                  <c:v>26.02</c:v>
                </c:pt>
                <c:pt idx="802">
                  <c:v>26.04</c:v>
                </c:pt>
                <c:pt idx="803">
                  <c:v>26.06</c:v>
                </c:pt>
                <c:pt idx="804">
                  <c:v>26.08</c:v>
                </c:pt>
                <c:pt idx="805">
                  <c:v>26.1</c:v>
                </c:pt>
                <c:pt idx="806">
                  <c:v>26.12</c:v>
                </c:pt>
                <c:pt idx="807">
                  <c:v>26.14</c:v>
                </c:pt>
                <c:pt idx="808">
                  <c:v>26.16</c:v>
                </c:pt>
                <c:pt idx="809">
                  <c:v>26.18</c:v>
                </c:pt>
                <c:pt idx="810">
                  <c:v>26.2</c:v>
                </c:pt>
                <c:pt idx="811">
                  <c:v>26.22</c:v>
                </c:pt>
                <c:pt idx="812">
                  <c:v>26.24</c:v>
                </c:pt>
                <c:pt idx="813">
                  <c:v>26.26</c:v>
                </c:pt>
                <c:pt idx="814">
                  <c:v>26.28</c:v>
                </c:pt>
                <c:pt idx="815">
                  <c:v>26.3</c:v>
                </c:pt>
                <c:pt idx="816">
                  <c:v>26.32</c:v>
                </c:pt>
                <c:pt idx="817">
                  <c:v>26.34</c:v>
                </c:pt>
                <c:pt idx="818">
                  <c:v>26.36</c:v>
                </c:pt>
                <c:pt idx="819">
                  <c:v>26.38</c:v>
                </c:pt>
                <c:pt idx="820">
                  <c:v>26.4</c:v>
                </c:pt>
                <c:pt idx="821">
                  <c:v>26.42</c:v>
                </c:pt>
                <c:pt idx="822">
                  <c:v>26.44</c:v>
                </c:pt>
                <c:pt idx="823">
                  <c:v>26.46</c:v>
                </c:pt>
                <c:pt idx="824">
                  <c:v>26.48</c:v>
                </c:pt>
                <c:pt idx="825">
                  <c:v>26.5</c:v>
                </c:pt>
                <c:pt idx="826">
                  <c:v>26.52</c:v>
                </c:pt>
                <c:pt idx="827">
                  <c:v>26.54</c:v>
                </c:pt>
                <c:pt idx="828">
                  <c:v>26.56</c:v>
                </c:pt>
                <c:pt idx="829">
                  <c:v>26.58</c:v>
                </c:pt>
                <c:pt idx="830">
                  <c:v>26.6</c:v>
                </c:pt>
                <c:pt idx="831">
                  <c:v>26.62</c:v>
                </c:pt>
                <c:pt idx="832">
                  <c:v>26.64</c:v>
                </c:pt>
                <c:pt idx="833">
                  <c:v>26.66</c:v>
                </c:pt>
                <c:pt idx="834">
                  <c:v>26.68</c:v>
                </c:pt>
                <c:pt idx="835">
                  <c:v>26.7</c:v>
                </c:pt>
                <c:pt idx="836">
                  <c:v>26.72</c:v>
                </c:pt>
                <c:pt idx="837">
                  <c:v>26.74</c:v>
                </c:pt>
                <c:pt idx="838">
                  <c:v>26.76</c:v>
                </c:pt>
                <c:pt idx="839">
                  <c:v>26.78</c:v>
                </c:pt>
                <c:pt idx="840">
                  <c:v>26.8</c:v>
                </c:pt>
                <c:pt idx="841">
                  <c:v>26.82</c:v>
                </c:pt>
                <c:pt idx="842">
                  <c:v>26.84</c:v>
                </c:pt>
                <c:pt idx="843">
                  <c:v>26.86</c:v>
                </c:pt>
                <c:pt idx="844">
                  <c:v>26.88</c:v>
                </c:pt>
                <c:pt idx="845">
                  <c:v>26.9</c:v>
                </c:pt>
                <c:pt idx="846">
                  <c:v>26.92</c:v>
                </c:pt>
                <c:pt idx="847">
                  <c:v>26.94</c:v>
                </c:pt>
                <c:pt idx="848">
                  <c:v>26.96</c:v>
                </c:pt>
                <c:pt idx="849">
                  <c:v>26.98</c:v>
                </c:pt>
                <c:pt idx="850">
                  <c:v>27</c:v>
                </c:pt>
                <c:pt idx="851">
                  <c:v>27.02</c:v>
                </c:pt>
                <c:pt idx="852">
                  <c:v>27.04</c:v>
                </c:pt>
                <c:pt idx="853">
                  <c:v>27.06</c:v>
                </c:pt>
                <c:pt idx="854">
                  <c:v>27.08</c:v>
                </c:pt>
                <c:pt idx="855">
                  <c:v>27.1</c:v>
                </c:pt>
                <c:pt idx="856">
                  <c:v>27.12</c:v>
                </c:pt>
                <c:pt idx="857">
                  <c:v>27.14</c:v>
                </c:pt>
                <c:pt idx="858">
                  <c:v>27.16</c:v>
                </c:pt>
                <c:pt idx="859">
                  <c:v>27.18</c:v>
                </c:pt>
                <c:pt idx="860">
                  <c:v>27.2</c:v>
                </c:pt>
                <c:pt idx="861">
                  <c:v>27.22</c:v>
                </c:pt>
                <c:pt idx="862">
                  <c:v>27.24</c:v>
                </c:pt>
                <c:pt idx="863">
                  <c:v>27.26</c:v>
                </c:pt>
                <c:pt idx="864">
                  <c:v>27.28</c:v>
                </c:pt>
                <c:pt idx="865">
                  <c:v>27.3</c:v>
                </c:pt>
                <c:pt idx="866">
                  <c:v>27.32</c:v>
                </c:pt>
                <c:pt idx="867">
                  <c:v>27.34</c:v>
                </c:pt>
                <c:pt idx="868">
                  <c:v>27.36</c:v>
                </c:pt>
                <c:pt idx="869">
                  <c:v>27.38</c:v>
                </c:pt>
                <c:pt idx="870">
                  <c:v>27.4</c:v>
                </c:pt>
                <c:pt idx="871">
                  <c:v>27.42</c:v>
                </c:pt>
                <c:pt idx="872">
                  <c:v>27.44</c:v>
                </c:pt>
                <c:pt idx="873">
                  <c:v>27.46</c:v>
                </c:pt>
                <c:pt idx="874">
                  <c:v>27.48</c:v>
                </c:pt>
                <c:pt idx="875">
                  <c:v>27.5</c:v>
                </c:pt>
                <c:pt idx="876">
                  <c:v>27.52</c:v>
                </c:pt>
                <c:pt idx="877">
                  <c:v>27.54</c:v>
                </c:pt>
                <c:pt idx="878">
                  <c:v>27.56</c:v>
                </c:pt>
                <c:pt idx="879">
                  <c:v>27.58</c:v>
                </c:pt>
                <c:pt idx="880">
                  <c:v>27.6</c:v>
                </c:pt>
                <c:pt idx="881">
                  <c:v>27.62</c:v>
                </c:pt>
                <c:pt idx="882">
                  <c:v>27.64</c:v>
                </c:pt>
                <c:pt idx="883">
                  <c:v>27.66</c:v>
                </c:pt>
                <c:pt idx="884">
                  <c:v>27.68</c:v>
                </c:pt>
                <c:pt idx="885">
                  <c:v>27.7</c:v>
                </c:pt>
                <c:pt idx="886">
                  <c:v>27.72</c:v>
                </c:pt>
                <c:pt idx="887">
                  <c:v>27.74</c:v>
                </c:pt>
                <c:pt idx="888">
                  <c:v>27.76</c:v>
                </c:pt>
                <c:pt idx="889">
                  <c:v>27.78</c:v>
                </c:pt>
                <c:pt idx="890">
                  <c:v>27.8</c:v>
                </c:pt>
                <c:pt idx="891">
                  <c:v>27.82</c:v>
                </c:pt>
                <c:pt idx="892">
                  <c:v>27.84</c:v>
                </c:pt>
                <c:pt idx="893">
                  <c:v>27.86</c:v>
                </c:pt>
                <c:pt idx="894">
                  <c:v>27.88</c:v>
                </c:pt>
                <c:pt idx="895">
                  <c:v>27.9</c:v>
                </c:pt>
                <c:pt idx="896">
                  <c:v>27.92</c:v>
                </c:pt>
                <c:pt idx="897">
                  <c:v>27.94</c:v>
                </c:pt>
                <c:pt idx="898">
                  <c:v>27.96</c:v>
                </c:pt>
                <c:pt idx="899">
                  <c:v>27.98</c:v>
                </c:pt>
                <c:pt idx="900">
                  <c:v>28</c:v>
                </c:pt>
                <c:pt idx="901">
                  <c:v>28.02</c:v>
                </c:pt>
                <c:pt idx="902">
                  <c:v>28.04</c:v>
                </c:pt>
                <c:pt idx="903">
                  <c:v>28.06</c:v>
                </c:pt>
                <c:pt idx="904">
                  <c:v>28.08</c:v>
                </c:pt>
                <c:pt idx="905">
                  <c:v>28.1</c:v>
                </c:pt>
                <c:pt idx="906">
                  <c:v>28.12</c:v>
                </c:pt>
                <c:pt idx="907">
                  <c:v>28.14</c:v>
                </c:pt>
                <c:pt idx="908">
                  <c:v>28.16</c:v>
                </c:pt>
                <c:pt idx="909">
                  <c:v>28.18</c:v>
                </c:pt>
                <c:pt idx="910">
                  <c:v>28.2</c:v>
                </c:pt>
                <c:pt idx="911">
                  <c:v>28.22</c:v>
                </c:pt>
                <c:pt idx="912">
                  <c:v>28.24</c:v>
                </c:pt>
                <c:pt idx="913">
                  <c:v>28.26</c:v>
                </c:pt>
                <c:pt idx="914">
                  <c:v>28.28</c:v>
                </c:pt>
                <c:pt idx="915">
                  <c:v>28.3</c:v>
                </c:pt>
                <c:pt idx="916">
                  <c:v>28.32</c:v>
                </c:pt>
                <c:pt idx="917">
                  <c:v>28.34</c:v>
                </c:pt>
                <c:pt idx="918">
                  <c:v>28.36</c:v>
                </c:pt>
                <c:pt idx="919">
                  <c:v>28.38</c:v>
                </c:pt>
                <c:pt idx="920">
                  <c:v>28.4</c:v>
                </c:pt>
                <c:pt idx="921">
                  <c:v>28.42</c:v>
                </c:pt>
                <c:pt idx="922">
                  <c:v>28.44</c:v>
                </c:pt>
                <c:pt idx="923">
                  <c:v>28.46</c:v>
                </c:pt>
                <c:pt idx="924">
                  <c:v>28.48</c:v>
                </c:pt>
                <c:pt idx="925">
                  <c:v>28.5</c:v>
                </c:pt>
                <c:pt idx="926">
                  <c:v>28.52</c:v>
                </c:pt>
                <c:pt idx="927">
                  <c:v>28.54</c:v>
                </c:pt>
                <c:pt idx="928">
                  <c:v>28.56</c:v>
                </c:pt>
                <c:pt idx="929">
                  <c:v>28.58</c:v>
                </c:pt>
                <c:pt idx="930">
                  <c:v>28.6</c:v>
                </c:pt>
                <c:pt idx="931">
                  <c:v>28.62</c:v>
                </c:pt>
                <c:pt idx="932">
                  <c:v>28.64</c:v>
                </c:pt>
                <c:pt idx="933">
                  <c:v>28.66</c:v>
                </c:pt>
                <c:pt idx="934">
                  <c:v>28.68</c:v>
                </c:pt>
                <c:pt idx="935">
                  <c:v>28.7</c:v>
                </c:pt>
                <c:pt idx="936">
                  <c:v>28.72</c:v>
                </c:pt>
                <c:pt idx="937">
                  <c:v>28.74</c:v>
                </c:pt>
                <c:pt idx="938">
                  <c:v>28.76</c:v>
                </c:pt>
                <c:pt idx="939">
                  <c:v>28.78</c:v>
                </c:pt>
                <c:pt idx="940">
                  <c:v>28.8</c:v>
                </c:pt>
                <c:pt idx="941">
                  <c:v>28.82</c:v>
                </c:pt>
                <c:pt idx="942">
                  <c:v>28.84</c:v>
                </c:pt>
                <c:pt idx="943">
                  <c:v>28.86</c:v>
                </c:pt>
                <c:pt idx="944">
                  <c:v>28.88</c:v>
                </c:pt>
                <c:pt idx="945">
                  <c:v>28.9</c:v>
                </c:pt>
                <c:pt idx="946">
                  <c:v>28.92</c:v>
                </c:pt>
                <c:pt idx="947">
                  <c:v>28.94</c:v>
                </c:pt>
                <c:pt idx="948">
                  <c:v>28.96</c:v>
                </c:pt>
                <c:pt idx="949">
                  <c:v>28.98</c:v>
                </c:pt>
                <c:pt idx="950">
                  <c:v>29</c:v>
                </c:pt>
                <c:pt idx="951">
                  <c:v>29.02</c:v>
                </c:pt>
                <c:pt idx="952">
                  <c:v>29.04</c:v>
                </c:pt>
                <c:pt idx="953">
                  <c:v>29.06</c:v>
                </c:pt>
                <c:pt idx="954">
                  <c:v>29.08</c:v>
                </c:pt>
                <c:pt idx="955">
                  <c:v>29.1</c:v>
                </c:pt>
                <c:pt idx="956">
                  <c:v>29.12</c:v>
                </c:pt>
                <c:pt idx="957">
                  <c:v>29.14</c:v>
                </c:pt>
                <c:pt idx="958">
                  <c:v>29.16</c:v>
                </c:pt>
                <c:pt idx="959">
                  <c:v>29.18</c:v>
                </c:pt>
                <c:pt idx="960">
                  <c:v>29.2</c:v>
                </c:pt>
                <c:pt idx="961">
                  <c:v>29.22</c:v>
                </c:pt>
                <c:pt idx="962">
                  <c:v>29.24</c:v>
                </c:pt>
                <c:pt idx="963">
                  <c:v>29.26</c:v>
                </c:pt>
                <c:pt idx="964">
                  <c:v>29.28</c:v>
                </c:pt>
                <c:pt idx="965">
                  <c:v>29.3</c:v>
                </c:pt>
                <c:pt idx="966">
                  <c:v>29.32</c:v>
                </c:pt>
                <c:pt idx="967">
                  <c:v>29.34</c:v>
                </c:pt>
                <c:pt idx="968">
                  <c:v>29.36</c:v>
                </c:pt>
                <c:pt idx="969">
                  <c:v>29.38</c:v>
                </c:pt>
                <c:pt idx="970">
                  <c:v>29.4</c:v>
                </c:pt>
                <c:pt idx="971">
                  <c:v>29.42</c:v>
                </c:pt>
                <c:pt idx="972">
                  <c:v>29.44</c:v>
                </c:pt>
                <c:pt idx="973">
                  <c:v>29.46</c:v>
                </c:pt>
                <c:pt idx="974">
                  <c:v>29.48</c:v>
                </c:pt>
                <c:pt idx="975">
                  <c:v>29.5</c:v>
                </c:pt>
                <c:pt idx="976">
                  <c:v>29.52</c:v>
                </c:pt>
                <c:pt idx="977">
                  <c:v>29.54</c:v>
                </c:pt>
                <c:pt idx="978">
                  <c:v>29.56</c:v>
                </c:pt>
                <c:pt idx="979">
                  <c:v>29.58</c:v>
                </c:pt>
                <c:pt idx="980">
                  <c:v>29.6</c:v>
                </c:pt>
                <c:pt idx="981">
                  <c:v>29.62</c:v>
                </c:pt>
                <c:pt idx="982">
                  <c:v>29.64</c:v>
                </c:pt>
                <c:pt idx="983">
                  <c:v>29.66</c:v>
                </c:pt>
                <c:pt idx="984">
                  <c:v>29.68</c:v>
                </c:pt>
                <c:pt idx="985">
                  <c:v>29.7</c:v>
                </c:pt>
                <c:pt idx="986">
                  <c:v>29.72</c:v>
                </c:pt>
                <c:pt idx="987">
                  <c:v>29.74</c:v>
                </c:pt>
                <c:pt idx="988">
                  <c:v>29.76</c:v>
                </c:pt>
                <c:pt idx="989">
                  <c:v>29.78</c:v>
                </c:pt>
                <c:pt idx="990">
                  <c:v>29.8</c:v>
                </c:pt>
                <c:pt idx="991">
                  <c:v>29.82</c:v>
                </c:pt>
                <c:pt idx="992">
                  <c:v>29.84</c:v>
                </c:pt>
                <c:pt idx="993">
                  <c:v>29.86</c:v>
                </c:pt>
                <c:pt idx="994">
                  <c:v>29.88</c:v>
                </c:pt>
                <c:pt idx="995">
                  <c:v>29.9</c:v>
                </c:pt>
                <c:pt idx="996">
                  <c:v>29.92</c:v>
                </c:pt>
                <c:pt idx="997">
                  <c:v>29.94</c:v>
                </c:pt>
                <c:pt idx="998">
                  <c:v>29.96</c:v>
                </c:pt>
                <c:pt idx="999">
                  <c:v>29.98</c:v>
                </c:pt>
                <c:pt idx="1000">
                  <c:v>30</c:v>
                </c:pt>
                <c:pt idx="1001">
                  <c:v>30.02</c:v>
                </c:pt>
                <c:pt idx="1002">
                  <c:v>30.04</c:v>
                </c:pt>
                <c:pt idx="1003">
                  <c:v>30.06</c:v>
                </c:pt>
                <c:pt idx="1004">
                  <c:v>30.08</c:v>
                </c:pt>
                <c:pt idx="1005">
                  <c:v>30.1</c:v>
                </c:pt>
                <c:pt idx="1006">
                  <c:v>30.12</c:v>
                </c:pt>
                <c:pt idx="1007">
                  <c:v>30.14</c:v>
                </c:pt>
                <c:pt idx="1008">
                  <c:v>30.16</c:v>
                </c:pt>
                <c:pt idx="1009">
                  <c:v>30.18</c:v>
                </c:pt>
                <c:pt idx="1010">
                  <c:v>30.2</c:v>
                </c:pt>
                <c:pt idx="1011">
                  <c:v>30.22</c:v>
                </c:pt>
                <c:pt idx="1012">
                  <c:v>30.24</c:v>
                </c:pt>
                <c:pt idx="1013">
                  <c:v>30.26</c:v>
                </c:pt>
                <c:pt idx="1014">
                  <c:v>30.28</c:v>
                </c:pt>
                <c:pt idx="1015">
                  <c:v>30.3</c:v>
                </c:pt>
                <c:pt idx="1016">
                  <c:v>30.32</c:v>
                </c:pt>
                <c:pt idx="1017">
                  <c:v>30.34</c:v>
                </c:pt>
                <c:pt idx="1018">
                  <c:v>30.36</c:v>
                </c:pt>
                <c:pt idx="1019">
                  <c:v>30.38</c:v>
                </c:pt>
                <c:pt idx="1020">
                  <c:v>30.4</c:v>
                </c:pt>
                <c:pt idx="1021">
                  <c:v>30.42</c:v>
                </c:pt>
                <c:pt idx="1022">
                  <c:v>30.44</c:v>
                </c:pt>
                <c:pt idx="1023">
                  <c:v>30.46</c:v>
                </c:pt>
                <c:pt idx="1024">
                  <c:v>30.48</c:v>
                </c:pt>
                <c:pt idx="1025">
                  <c:v>30.5</c:v>
                </c:pt>
                <c:pt idx="1026">
                  <c:v>30.52</c:v>
                </c:pt>
                <c:pt idx="1027">
                  <c:v>30.54</c:v>
                </c:pt>
                <c:pt idx="1028">
                  <c:v>30.56</c:v>
                </c:pt>
                <c:pt idx="1029">
                  <c:v>30.58</c:v>
                </c:pt>
                <c:pt idx="1030">
                  <c:v>30.6</c:v>
                </c:pt>
                <c:pt idx="1031">
                  <c:v>30.62</c:v>
                </c:pt>
                <c:pt idx="1032">
                  <c:v>30.64</c:v>
                </c:pt>
                <c:pt idx="1033">
                  <c:v>30.66</c:v>
                </c:pt>
                <c:pt idx="1034">
                  <c:v>30.68</c:v>
                </c:pt>
                <c:pt idx="1035">
                  <c:v>30.7</c:v>
                </c:pt>
                <c:pt idx="1036">
                  <c:v>30.72</c:v>
                </c:pt>
                <c:pt idx="1037">
                  <c:v>30.74</c:v>
                </c:pt>
                <c:pt idx="1038">
                  <c:v>30.76</c:v>
                </c:pt>
                <c:pt idx="1039">
                  <c:v>30.78</c:v>
                </c:pt>
                <c:pt idx="1040">
                  <c:v>30.8</c:v>
                </c:pt>
                <c:pt idx="1041">
                  <c:v>30.82</c:v>
                </c:pt>
                <c:pt idx="1042">
                  <c:v>30.84</c:v>
                </c:pt>
                <c:pt idx="1043">
                  <c:v>30.86</c:v>
                </c:pt>
                <c:pt idx="1044">
                  <c:v>30.88</c:v>
                </c:pt>
                <c:pt idx="1045">
                  <c:v>30.9</c:v>
                </c:pt>
                <c:pt idx="1046">
                  <c:v>30.92</c:v>
                </c:pt>
                <c:pt idx="1047">
                  <c:v>30.94</c:v>
                </c:pt>
                <c:pt idx="1048">
                  <c:v>30.96</c:v>
                </c:pt>
                <c:pt idx="1049">
                  <c:v>30.98</c:v>
                </c:pt>
                <c:pt idx="1050">
                  <c:v>31</c:v>
                </c:pt>
                <c:pt idx="1051">
                  <c:v>31.02</c:v>
                </c:pt>
                <c:pt idx="1052">
                  <c:v>31.04</c:v>
                </c:pt>
                <c:pt idx="1053">
                  <c:v>31.06</c:v>
                </c:pt>
                <c:pt idx="1054">
                  <c:v>31.08</c:v>
                </c:pt>
                <c:pt idx="1055">
                  <c:v>31.1</c:v>
                </c:pt>
                <c:pt idx="1056">
                  <c:v>31.12</c:v>
                </c:pt>
                <c:pt idx="1057">
                  <c:v>31.14</c:v>
                </c:pt>
                <c:pt idx="1058">
                  <c:v>31.16</c:v>
                </c:pt>
                <c:pt idx="1059">
                  <c:v>31.18</c:v>
                </c:pt>
                <c:pt idx="1060">
                  <c:v>31.2</c:v>
                </c:pt>
                <c:pt idx="1061">
                  <c:v>31.22</c:v>
                </c:pt>
                <c:pt idx="1062">
                  <c:v>31.24</c:v>
                </c:pt>
                <c:pt idx="1063">
                  <c:v>31.26</c:v>
                </c:pt>
                <c:pt idx="1064">
                  <c:v>31.28</c:v>
                </c:pt>
                <c:pt idx="1065">
                  <c:v>31.3</c:v>
                </c:pt>
                <c:pt idx="1066">
                  <c:v>31.32</c:v>
                </c:pt>
                <c:pt idx="1067">
                  <c:v>31.34</c:v>
                </c:pt>
                <c:pt idx="1068">
                  <c:v>31.36</c:v>
                </c:pt>
                <c:pt idx="1069">
                  <c:v>31.38</c:v>
                </c:pt>
                <c:pt idx="1070">
                  <c:v>31.4</c:v>
                </c:pt>
                <c:pt idx="1071">
                  <c:v>31.42</c:v>
                </c:pt>
                <c:pt idx="1072">
                  <c:v>31.44</c:v>
                </c:pt>
                <c:pt idx="1073">
                  <c:v>31.46</c:v>
                </c:pt>
                <c:pt idx="1074">
                  <c:v>31.48</c:v>
                </c:pt>
                <c:pt idx="1075">
                  <c:v>31.5</c:v>
                </c:pt>
                <c:pt idx="1076">
                  <c:v>31.52</c:v>
                </c:pt>
                <c:pt idx="1077">
                  <c:v>31.54</c:v>
                </c:pt>
                <c:pt idx="1078">
                  <c:v>31.56</c:v>
                </c:pt>
                <c:pt idx="1079">
                  <c:v>31.58</c:v>
                </c:pt>
                <c:pt idx="1080">
                  <c:v>31.6</c:v>
                </c:pt>
                <c:pt idx="1081">
                  <c:v>31.62</c:v>
                </c:pt>
                <c:pt idx="1082">
                  <c:v>31.64</c:v>
                </c:pt>
                <c:pt idx="1083">
                  <c:v>31.66</c:v>
                </c:pt>
                <c:pt idx="1084">
                  <c:v>31.68</c:v>
                </c:pt>
                <c:pt idx="1085">
                  <c:v>31.7</c:v>
                </c:pt>
                <c:pt idx="1086">
                  <c:v>31.72</c:v>
                </c:pt>
                <c:pt idx="1087">
                  <c:v>31.74</c:v>
                </c:pt>
                <c:pt idx="1088">
                  <c:v>31.76</c:v>
                </c:pt>
                <c:pt idx="1089">
                  <c:v>31.78</c:v>
                </c:pt>
                <c:pt idx="1090">
                  <c:v>31.8</c:v>
                </c:pt>
                <c:pt idx="1091">
                  <c:v>31.82</c:v>
                </c:pt>
                <c:pt idx="1092">
                  <c:v>31.84</c:v>
                </c:pt>
                <c:pt idx="1093">
                  <c:v>31.86</c:v>
                </c:pt>
                <c:pt idx="1094">
                  <c:v>31.88</c:v>
                </c:pt>
                <c:pt idx="1095">
                  <c:v>31.9</c:v>
                </c:pt>
                <c:pt idx="1096">
                  <c:v>31.92</c:v>
                </c:pt>
                <c:pt idx="1097">
                  <c:v>31.94</c:v>
                </c:pt>
                <c:pt idx="1098">
                  <c:v>31.96</c:v>
                </c:pt>
                <c:pt idx="1099">
                  <c:v>31.98</c:v>
                </c:pt>
                <c:pt idx="1100">
                  <c:v>32</c:v>
                </c:pt>
                <c:pt idx="1101">
                  <c:v>32.020000000000003</c:v>
                </c:pt>
                <c:pt idx="1102">
                  <c:v>32.04</c:v>
                </c:pt>
                <c:pt idx="1103">
                  <c:v>32.06</c:v>
                </c:pt>
                <c:pt idx="1104">
                  <c:v>32.08</c:v>
                </c:pt>
                <c:pt idx="1105">
                  <c:v>32.1</c:v>
                </c:pt>
                <c:pt idx="1106">
                  <c:v>32.119999999999997</c:v>
                </c:pt>
                <c:pt idx="1107">
                  <c:v>32.14</c:v>
                </c:pt>
                <c:pt idx="1108">
                  <c:v>32.159999999999997</c:v>
                </c:pt>
                <c:pt idx="1109">
                  <c:v>32.18</c:v>
                </c:pt>
                <c:pt idx="1110">
                  <c:v>32.200000000000003</c:v>
                </c:pt>
                <c:pt idx="1111">
                  <c:v>32.22</c:v>
                </c:pt>
                <c:pt idx="1112">
                  <c:v>32.24</c:v>
                </c:pt>
                <c:pt idx="1113">
                  <c:v>32.26</c:v>
                </c:pt>
                <c:pt idx="1114">
                  <c:v>32.28</c:v>
                </c:pt>
                <c:pt idx="1115">
                  <c:v>32.299999999999997</c:v>
                </c:pt>
                <c:pt idx="1116">
                  <c:v>32.32</c:v>
                </c:pt>
                <c:pt idx="1117">
                  <c:v>32.340000000000003</c:v>
                </c:pt>
                <c:pt idx="1118">
                  <c:v>32.36</c:v>
                </c:pt>
                <c:pt idx="1119">
                  <c:v>32.380000000000003</c:v>
                </c:pt>
                <c:pt idx="1120">
                  <c:v>32.4</c:v>
                </c:pt>
                <c:pt idx="1121">
                  <c:v>32.42</c:v>
                </c:pt>
                <c:pt idx="1122">
                  <c:v>32.44</c:v>
                </c:pt>
                <c:pt idx="1123">
                  <c:v>32.46</c:v>
                </c:pt>
                <c:pt idx="1124">
                  <c:v>32.479999999999997</c:v>
                </c:pt>
                <c:pt idx="1125">
                  <c:v>32.5</c:v>
                </c:pt>
                <c:pt idx="1126">
                  <c:v>32.520000000000003</c:v>
                </c:pt>
                <c:pt idx="1127">
                  <c:v>32.54</c:v>
                </c:pt>
                <c:pt idx="1128">
                  <c:v>32.56</c:v>
                </c:pt>
                <c:pt idx="1129">
                  <c:v>32.58</c:v>
                </c:pt>
                <c:pt idx="1130">
                  <c:v>32.6</c:v>
                </c:pt>
                <c:pt idx="1131">
                  <c:v>32.619999999999997</c:v>
                </c:pt>
                <c:pt idx="1132">
                  <c:v>32.64</c:v>
                </c:pt>
                <c:pt idx="1133">
                  <c:v>32.659999999999997</c:v>
                </c:pt>
                <c:pt idx="1134">
                  <c:v>32.68</c:v>
                </c:pt>
                <c:pt idx="1135">
                  <c:v>32.700000000000003</c:v>
                </c:pt>
                <c:pt idx="1136">
                  <c:v>32.72</c:v>
                </c:pt>
                <c:pt idx="1137">
                  <c:v>32.74</c:v>
                </c:pt>
                <c:pt idx="1138">
                  <c:v>32.76</c:v>
                </c:pt>
                <c:pt idx="1139">
                  <c:v>32.78</c:v>
                </c:pt>
                <c:pt idx="1140">
                  <c:v>32.799999999999997</c:v>
                </c:pt>
                <c:pt idx="1141">
                  <c:v>32.82</c:v>
                </c:pt>
                <c:pt idx="1142">
                  <c:v>32.840000000000003</c:v>
                </c:pt>
                <c:pt idx="1143">
                  <c:v>32.86</c:v>
                </c:pt>
                <c:pt idx="1144">
                  <c:v>32.880000000000003</c:v>
                </c:pt>
                <c:pt idx="1145">
                  <c:v>32.9</c:v>
                </c:pt>
                <c:pt idx="1146">
                  <c:v>32.92</c:v>
                </c:pt>
                <c:pt idx="1147">
                  <c:v>32.94</c:v>
                </c:pt>
                <c:pt idx="1148">
                  <c:v>32.96</c:v>
                </c:pt>
                <c:pt idx="1149">
                  <c:v>32.979999999999997</c:v>
                </c:pt>
                <c:pt idx="1150">
                  <c:v>33</c:v>
                </c:pt>
                <c:pt idx="1151">
                  <c:v>33.020000000000003</c:v>
                </c:pt>
                <c:pt idx="1152">
                  <c:v>33.04</c:v>
                </c:pt>
                <c:pt idx="1153">
                  <c:v>33.06</c:v>
                </c:pt>
                <c:pt idx="1154">
                  <c:v>33.08</c:v>
                </c:pt>
                <c:pt idx="1155">
                  <c:v>33.1</c:v>
                </c:pt>
                <c:pt idx="1156">
                  <c:v>33.119999999999997</c:v>
                </c:pt>
                <c:pt idx="1157">
                  <c:v>33.14</c:v>
                </c:pt>
                <c:pt idx="1158">
                  <c:v>33.159999999999997</c:v>
                </c:pt>
                <c:pt idx="1159">
                  <c:v>33.18</c:v>
                </c:pt>
                <c:pt idx="1160">
                  <c:v>33.200000000000003</c:v>
                </c:pt>
                <c:pt idx="1161">
                  <c:v>33.22</c:v>
                </c:pt>
                <c:pt idx="1162">
                  <c:v>33.24</c:v>
                </c:pt>
                <c:pt idx="1163">
                  <c:v>33.26</c:v>
                </c:pt>
                <c:pt idx="1164">
                  <c:v>33.28</c:v>
                </c:pt>
                <c:pt idx="1165">
                  <c:v>33.299999999999997</c:v>
                </c:pt>
                <c:pt idx="1166">
                  <c:v>33.32</c:v>
                </c:pt>
                <c:pt idx="1167">
                  <c:v>33.340000000000003</c:v>
                </c:pt>
                <c:pt idx="1168">
                  <c:v>33.36</c:v>
                </c:pt>
                <c:pt idx="1169">
                  <c:v>33.380000000000003</c:v>
                </c:pt>
                <c:pt idx="1170">
                  <c:v>33.4</c:v>
                </c:pt>
                <c:pt idx="1171">
                  <c:v>33.42</c:v>
                </c:pt>
                <c:pt idx="1172">
                  <c:v>33.44</c:v>
                </c:pt>
                <c:pt idx="1173">
                  <c:v>33.46</c:v>
                </c:pt>
                <c:pt idx="1174">
                  <c:v>33.479999999999997</c:v>
                </c:pt>
                <c:pt idx="1175">
                  <c:v>33.5</c:v>
                </c:pt>
                <c:pt idx="1176">
                  <c:v>33.520000000000003</c:v>
                </c:pt>
                <c:pt idx="1177">
                  <c:v>33.54</c:v>
                </c:pt>
                <c:pt idx="1178">
                  <c:v>33.56</c:v>
                </c:pt>
                <c:pt idx="1179">
                  <c:v>33.58</c:v>
                </c:pt>
                <c:pt idx="1180">
                  <c:v>33.6</c:v>
                </c:pt>
                <c:pt idx="1181">
                  <c:v>33.619999999999997</c:v>
                </c:pt>
                <c:pt idx="1182">
                  <c:v>33.64</c:v>
                </c:pt>
                <c:pt idx="1183">
                  <c:v>33.659999999999997</c:v>
                </c:pt>
                <c:pt idx="1184">
                  <c:v>33.68</c:v>
                </c:pt>
                <c:pt idx="1185">
                  <c:v>33.700000000000003</c:v>
                </c:pt>
                <c:pt idx="1186">
                  <c:v>33.72</c:v>
                </c:pt>
                <c:pt idx="1187">
                  <c:v>33.74</c:v>
                </c:pt>
                <c:pt idx="1188">
                  <c:v>33.76</c:v>
                </c:pt>
                <c:pt idx="1189">
                  <c:v>33.78</c:v>
                </c:pt>
                <c:pt idx="1190">
                  <c:v>33.799999999999997</c:v>
                </c:pt>
                <c:pt idx="1191">
                  <c:v>33.82</c:v>
                </c:pt>
                <c:pt idx="1192">
                  <c:v>33.840000000000003</c:v>
                </c:pt>
                <c:pt idx="1193">
                  <c:v>33.86</c:v>
                </c:pt>
                <c:pt idx="1194">
                  <c:v>33.880000000000003</c:v>
                </c:pt>
                <c:pt idx="1195">
                  <c:v>33.9</c:v>
                </c:pt>
                <c:pt idx="1196">
                  <c:v>33.92</c:v>
                </c:pt>
                <c:pt idx="1197">
                  <c:v>33.94</c:v>
                </c:pt>
                <c:pt idx="1198">
                  <c:v>33.96</c:v>
                </c:pt>
                <c:pt idx="1199">
                  <c:v>33.979999999999997</c:v>
                </c:pt>
                <c:pt idx="1200">
                  <c:v>34</c:v>
                </c:pt>
                <c:pt idx="1201">
                  <c:v>34.020000000000003</c:v>
                </c:pt>
                <c:pt idx="1202">
                  <c:v>34.04</c:v>
                </c:pt>
                <c:pt idx="1203">
                  <c:v>34.06</c:v>
                </c:pt>
                <c:pt idx="1204">
                  <c:v>34.08</c:v>
                </c:pt>
                <c:pt idx="1205">
                  <c:v>34.1</c:v>
                </c:pt>
                <c:pt idx="1206">
                  <c:v>34.119999999999997</c:v>
                </c:pt>
                <c:pt idx="1207">
                  <c:v>34.14</c:v>
                </c:pt>
                <c:pt idx="1208">
                  <c:v>34.159999999999997</c:v>
                </c:pt>
                <c:pt idx="1209">
                  <c:v>34.18</c:v>
                </c:pt>
                <c:pt idx="1210">
                  <c:v>34.200000000000003</c:v>
                </c:pt>
                <c:pt idx="1211">
                  <c:v>34.22</c:v>
                </c:pt>
                <c:pt idx="1212">
                  <c:v>34.24</c:v>
                </c:pt>
                <c:pt idx="1213">
                  <c:v>34.26</c:v>
                </c:pt>
                <c:pt idx="1214">
                  <c:v>34.28</c:v>
                </c:pt>
                <c:pt idx="1215">
                  <c:v>34.299999999999997</c:v>
                </c:pt>
                <c:pt idx="1216">
                  <c:v>34.32</c:v>
                </c:pt>
                <c:pt idx="1217">
                  <c:v>34.340000000000003</c:v>
                </c:pt>
                <c:pt idx="1218">
                  <c:v>34.36</c:v>
                </c:pt>
                <c:pt idx="1219">
                  <c:v>34.380000000000003</c:v>
                </c:pt>
                <c:pt idx="1220">
                  <c:v>34.4</c:v>
                </c:pt>
                <c:pt idx="1221">
                  <c:v>34.42</c:v>
                </c:pt>
                <c:pt idx="1222">
                  <c:v>34.44</c:v>
                </c:pt>
                <c:pt idx="1223">
                  <c:v>34.46</c:v>
                </c:pt>
                <c:pt idx="1224">
                  <c:v>34.479999999999997</c:v>
                </c:pt>
                <c:pt idx="1225">
                  <c:v>34.5</c:v>
                </c:pt>
                <c:pt idx="1226">
                  <c:v>34.520000000000003</c:v>
                </c:pt>
                <c:pt idx="1227">
                  <c:v>34.54</c:v>
                </c:pt>
                <c:pt idx="1228">
                  <c:v>34.56</c:v>
                </c:pt>
                <c:pt idx="1229">
                  <c:v>34.58</c:v>
                </c:pt>
                <c:pt idx="1230">
                  <c:v>34.6</c:v>
                </c:pt>
                <c:pt idx="1231">
                  <c:v>34.619999999999997</c:v>
                </c:pt>
                <c:pt idx="1232">
                  <c:v>34.64</c:v>
                </c:pt>
                <c:pt idx="1233">
                  <c:v>34.659999999999997</c:v>
                </c:pt>
                <c:pt idx="1234">
                  <c:v>34.68</c:v>
                </c:pt>
                <c:pt idx="1235">
                  <c:v>34.700000000000003</c:v>
                </c:pt>
                <c:pt idx="1236">
                  <c:v>34.72</c:v>
                </c:pt>
                <c:pt idx="1237">
                  <c:v>34.74</c:v>
                </c:pt>
                <c:pt idx="1238">
                  <c:v>34.76</c:v>
                </c:pt>
                <c:pt idx="1239">
                  <c:v>34.78</c:v>
                </c:pt>
                <c:pt idx="1240">
                  <c:v>34.799999999999997</c:v>
                </c:pt>
                <c:pt idx="1241">
                  <c:v>34.82</c:v>
                </c:pt>
                <c:pt idx="1242">
                  <c:v>34.840000000000003</c:v>
                </c:pt>
                <c:pt idx="1243">
                  <c:v>34.86</c:v>
                </c:pt>
                <c:pt idx="1244">
                  <c:v>34.880000000000003</c:v>
                </c:pt>
                <c:pt idx="1245">
                  <c:v>34.9</c:v>
                </c:pt>
                <c:pt idx="1246">
                  <c:v>34.92</c:v>
                </c:pt>
                <c:pt idx="1247">
                  <c:v>34.94</c:v>
                </c:pt>
                <c:pt idx="1248">
                  <c:v>34.96</c:v>
                </c:pt>
                <c:pt idx="1249">
                  <c:v>34.979999999999997</c:v>
                </c:pt>
                <c:pt idx="1250">
                  <c:v>35</c:v>
                </c:pt>
                <c:pt idx="1251">
                  <c:v>35.020000000000003</c:v>
                </c:pt>
                <c:pt idx="1252">
                  <c:v>35.04</c:v>
                </c:pt>
                <c:pt idx="1253">
                  <c:v>35.06</c:v>
                </c:pt>
                <c:pt idx="1254">
                  <c:v>35.08</c:v>
                </c:pt>
                <c:pt idx="1255">
                  <c:v>35.1</c:v>
                </c:pt>
                <c:pt idx="1256">
                  <c:v>35.119999999999997</c:v>
                </c:pt>
                <c:pt idx="1257">
                  <c:v>35.14</c:v>
                </c:pt>
                <c:pt idx="1258">
                  <c:v>35.159999999999997</c:v>
                </c:pt>
                <c:pt idx="1259">
                  <c:v>35.18</c:v>
                </c:pt>
                <c:pt idx="1260">
                  <c:v>35.200000000000003</c:v>
                </c:pt>
                <c:pt idx="1261">
                  <c:v>35.22</c:v>
                </c:pt>
                <c:pt idx="1262">
                  <c:v>35.24</c:v>
                </c:pt>
                <c:pt idx="1263">
                  <c:v>35.26</c:v>
                </c:pt>
                <c:pt idx="1264">
                  <c:v>35.28</c:v>
                </c:pt>
                <c:pt idx="1265">
                  <c:v>35.299999999999997</c:v>
                </c:pt>
                <c:pt idx="1266">
                  <c:v>35.32</c:v>
                </c:pt>
                <c:pt idx="1267">
                  <c:v>35.340000000000003</c:v>
                </c:pt>
                <c:pt idx="1268">
                  <c:v>35.36</c:v>
                </c:pt>
                <c:pt idx="1269">
                  <c:v>35.380000000000003</c:v>
                </c:pt>
                <c:pt idx="1270">
                  <c:v>35.4</c:v>
                </c:pt>
                <c:pt idx="1271">
                  <c:v>35.42</c:v>
                </c:pt>
                <c:pt idx="1272">
                  <c:v>35.44</c:v>
                </c:pt>
                <c:pt idx="1273">
                  <c:v>35.46</c:v>
                </c:pt>
                <c:pt idx="1274">
                  <c:v>35.479999999999997</c:v>
                </c:pt>
                <c:pt idx="1275">
                  <c:v>35.5</c:v>
                </c:pt>
                <c:pt idx="1276">
                  <c:v>35.520000000000003</c:v>
                </c:pt>
                <c:pt idx="1277">
                  <c:v>35.54</c:v>
                </c:pt>
                <c:pt idx="1278">
                  <c:v>35.56</c:v>
                </c:pt>
                <c:pt idx="1279">
                  <c:v>35.58</c:v>
                </c:pt>
                <c:pt idx="1280">
                  <c:v>35.6</c:v>
                </c:pt>
                <c:pt idx="1281">
                  <c:v>35.619999999999997</c:v>
                </c:pt>
                <c:pt idx="1282">
                  <c:v>35.64</c:v>
                </c:pt>
                <c:pt idx="1283">
                  <c:v>35.659999999999997</c:v>
                </c:pt>
                <c:pt idx="1284">
                  <c:v>35.68</c:v>
                </c:pt>
                <c:pt idx="1285">
                  <c:v>35.700000000000003</c:v>
                </c:pt>
                <c:pt idx="1286">
                  <c:v>35.72</c:v>
                </c:pt>
                <c:pt idx="1287">
                  <c:v>35.74</c:v>
                </c:pt>
                <c:pt idx="1288">
                  <c:v>35.76</c:v>
                </c:pt>
                <c:pt idx="1289">
                  <c:v>35.78</c:v>
                </c:pt>
                <c:pt idx="1290">
                  <c:v>35.799999999999997</c:v>
                </c:pt>
                <c:pt idx="1291">
                  <c:v>35.82</c:v>
                </c:pt>
                <c:pt idx="1292">
                  <c:v>35.840000000000003</c:v>
                </c:pt>
                <c:pt idx="1293">
                  <c:v>35.86</c:v>
                </c:pt>
                <c:pt idx="1294">
                  <c:v>35.880000000000003</c:v>
                </c:pt>
                <c:pt idx="1295">
                  <c:v>35.9</c:v>
                </c:pt>
                <c:pt idx="1296">
                  <c:v>35.92</c:v>
                </c:pt>
                <c:pt idx="1297">
                  <c:v>35.94</c:v>
                </c:pt>
                <c:pt idx="1298">
                  <c:v>35.96</c:v>
                </c:pt>
                <c:pt idx="1299">
                  <c:v>35.979999999999997</c:v>
                </c:pt>
                <c:pt idx="1300">
                  <c:v>36</c:v>
                </c:pt>
                <c:pt idx="1301">
                  <c:v>36.020000000000003</c:v>
                </c:pt>
                <c:pt idx="1302">
                  <c:v>36.04</c:v>
                </c:pt>
                <c:pt idx="1303">
                  <c:v>36.06</c:v>
                </c:pt>
                <c:pt idx="1304">
                  <c:v>36.08</c:v>
                </c:pt>
                <c:pt idx="1305">
                  <c:v>36.1</c:v>
                </c:pt>
                <c:pt idx="1306">
                  <c:v>36.119999999999997</c:v>
                </c:pt>
                <c:pt idx="1307">
                  <c:v>36.14</c:v>
                </c:pt>
                <c:pt idx="1308">
                  <c:v>36.159999999999997</c:v>
                </c:pt>
                <c:pt idx="1309">
                  <c:v>36.18</c:v>
                </c:pt>
                <c:pt idx="1310">
                  <c:v>36.200000000000003</c:v>
                </c:pt>
                <c:pt idx="1311">
                  <c:v>36.22</c:v>
                </c:pt>
                <c:pt idx="1312">
                  <c:v>36.24</c:v>
                </c:pt>
                <c:pt idx="1313">
                  <c:v>36.26</c:v>
                </c:pt>
                <c:pt idx="1314">
                  <c:v>36.28</c:v>
                </c:pt>
                <c:pt idx="1315">
                  <c:v>36.299999999999997</c:v>
                </c:pt>
                <c:pt idx="1316">
                  <c:v>36.32</c:v>
                </c:pt>
                <c:pt idx="1317">
                  <c:v>36.340000000000003</c:v>
                </c:pt>
                <c:pt idx="1318">
                  <c:v>36.36</c:v>
                </c:pt>
                <c:pt idx="1319">
                  <c:v>36.380000000000003</c:v>
                </c:pt>
                <c:pt idx="1320">
                  <c:v>36.4</c:v>
                </c:pt>
                <c:pt idx="1321">
                  <c:v>36.42</c:v>
                </c:pt>
                <c:pt idx="1322">
                  <c:v>36.44</c:v>
                </c:pt>
                <c:pt idx="1323">
                  <c:v>36.46</c:v>
                </c:pt>
                <c:pt idx="1324">
                  <c:v>36.479999999999997</c:v>
                </c:pt>
                <c:pt idx="1325">
                  <c:v>36.5</c:v>
                </c:pt>
                <c:pt idx="1326">
                  <c:v>36.520000000000003</c:v>
                </c:pt>
                <c:pt idx="1327">
                  <c:v>36.54</c:v>
                </c:pt>
                <c:pt idx="1328">
                  <c:v>36.56</c:v>
                </c:pt>
                <c:pt idx="1329">
                  <c:v>36.58</c:v>
                </c:pt>
                <c:pt idx="1330">
                  <c:v>36.6</c:v>
                </c:pt>
                <c:pt idx="1331">
                  <c:v>36.619999999999997</c:v>
                </c:pt>
                <c:pt idx="1332">
                  <c:v>36.64</c:v>
                </c:pt>
                <c:pt idx="1333">
                  <c:v>36.659999999999997</c:v>
                </c:pt>
                <c:pt idx="1334">
                  <c:v>36.68</c:v>
                </c:pt>
                <c:pt idx="1335">
                  <c:v>36.700000000000003</c:v>
                </c:pt>
                <c:pt idx="1336">
                  <c:v>36.72</c:v>
                </c:pt>
                <c:pt idx="1337">
                  <c:v>36.74</c:v>
                </c:pt>
                <c:pt idx="1338">
                  <c:v>36.76</c:v>
                </c:pt>
                <c:pt idx="1339">
                  <c:v>36.78</c:v>
                </c:pt>
                <c:pt idx="1340">
                  <c:v>36.799999999999997</c:v>
                </c:pt>
                <c:pt idx="1341">
                  <c:v>36.82</c:v>
                </c:pt>
                <c:pt idx="1342">
                  <c:v>36.840000000000003</c:v>
                </c:pt>
                <c:pt idx="1343">
                  <c:v>36.86</c:v>
                </c:pt>
                <c:pt idx="1344">
                  <c:v>36.880000000000003</c:v>
                </c:pt>
                <c:pt idx="1345">
                  <c:v>36.9</c:v>
                </c:pt>
                <c:pt idx="1346">
                  <c:v>36.92</c:v>
                </c:pt>
                <c:pt idx="1347">
                  <c:v>36.94</c:v>
                </c:pt>
                <c:pt idx="1348">
                  <c:v>36.96</c:v>
                </c:pt>
                <c:pt idx="1349">
                  <c:v>36.979999999999997</c:v>
                </c:pt>
                <c:pt idx="1350">
                  <c:v>37</c:v>
                </c:pt>
                <c:pt idx="1351">
                  <c:v>37.020000000000003</c:v>
                </c:pt>
                <c:pt idx="1352">
                  <c:v>37.04</c:v>
                </c:pt>
                <c:pt idx="1353">
                  <c:v>37.06</c:v>
                </c:pt>
                <c:pt idx="1354">
                  <c:v>37.08</c:v>
                </c:pt>
                <c:pt idx="1355">
                  <c:v>37.1</c:v>
                </c:pt>
                <c:pt idx="1356">
                  <c:v>37.119999999999997</c:v>
                </c:pt>
                <c:pt idx="1357">
                  <c:v>37.14</c:v>
                </c:pt>
                <c:pt idx="1358">
                  <c:v>37.159999999999997</c:v>
                </c:pt>
                <c:pt idx="1359">
                  <c:v>37.18</c:v>
                </c:pt>
                <c:pt idx="1360">
                  <c:v>37.200000000000003</c:v>
                </c:pt>
                <c:pt idx="1361">
                  <c:v>37.22</c:v>
                </c:pt>
                <c:pt idx="1362">
                  <c:v>37.24</c:v>
                </c:pt>
                <c:pt idx="1363">
                  <c:v>37.26</c:v>
                </c:pt>
                <c:pt idx="1364">
                  <c:v>37.28</c:v>
                </c:pt>
                <c:pt idx="1365">
                  <c:v>37.299999999999997</c:v>
                </c:pt>
                <c:pt idx="1366">
                  <c:v>37.32</c:v>
                </c:pt>
                <c:pt idx="1367">
                  <c:v>37.340000000000003</c:v>
                </c:pt>
                <c:pt idx="1368">
                  <c:v>37.36</c:v>
                </c:pt>
                <c:pt idx="1369">
                  <c:v>37.380000000000003</c:v>
                </c:pt>
                <c:pt idx="1370">
                  <c:v>37.4</c:v>
                </c:pt>
                <c:pt idx="1371">
                  <c:v>37.42</c:v>
                </c:pt>
                <c:pt idx="1372">
                  <c:v>37.44</c:v>
                </c:pt>
                <c:pt idx="1373">
                  <c:v>37.46</c:v>
                </c:pt>
                <c:pt idx="1374">
                  <c:v>37.479999999999997</c:v>
                </c:pt>
                <c:pt idx="1375">
                  <c:v>37.5</c:v>
                </c:pt>
                <c:pt idx="1376">
                  <c:v>37.520000000000003</c:v>
                </c:pt>
                <c:pt idx="1377">
                  <c:v>37.54</c:v>
                </c:pt>
                <c:pt idx="1378">
                  <c:v>37.56</c:v>
                </c:pt>
                <c:pt idx="1379">
                  <c:v>37.58</c:v>
                </c:pt>
                <c:pt idx="1380">
                  <c:v>37.6</c:v>
                </c:pt>
                <c:pt idx="1381">
                  <c:v>37.619999999999997</c:v>
                </c:pt>
                <c:pt idx="1382">
                  <c:v>37.64</c:v>
                </c:pt>
                <c:pt idx="1383">
                  <c:v>37.659999999999997</c:v>
                </c:pt>
                <c:pt idx="1384">
                  <c:v>37.68</c:v>
                </c:pt>
                <c:pt idx="1385">
                  <c:v>37.700000000000003</c:v>
                </c:pt>
                <c:pt idx="1386">
                  <c:v>37.72</c:v>
                </c:pt>
                <c:pt idx="1387">
                  <c:v>37.74</c:v>
                </c:pt>
                <c:pt idx="1388">
                  <c:v>37.76</c:v>
                </c:pt>
                <c:pt idx="1389">
                  <c:v>37.78</c:v>
                </c:pt>
                <c:pt idx="1390">
                  <c:v>37.799999999999997</c:v>
                </c:pt>
                <c:pt idx="1391">
                  <c:v>37.82</c:v>
                </c:pt>
                <c:pt idx="1392">
                  <c:v>37.840000000000003</c:v>
                </c:pt>
                <c:pt idx="1393">
                  <c:v>37.86</c:v>
                </c:pt>
                <c:pt idx="1394">
                  <c:v>37.880000000000003</c:v>
                </c:pt>
                <c:pt idx="1395">
                  <c:v>37.9</c:v>
                </c:pt>
                <c:pt idx="1396">
                  <c:v>37.92</c:v>
                </c:pt>
                <c:pt idx="1397">
                  <c:v>37.94</c:v>
                </c:pt>
                <c:pt idx="1398">
                  <c:v>37.96</c:v>
                </c:pt>
                <c:pt idx="1399">
                  <c:v>37.979999999999997</c:v>
                </c:pt>
                <c:pt idx="1400">
                  <c:v>38</c:v>
                </c:pt>
                <c:pt idx="1401">
                  <c:v>38.020000000000003</c:v>
                </c:pt>
                <c:pt idx="1402">
                  <c:v>38.04</c:v>
                </c:pt>
                <c:pt idx="1403">
                  <c:v>38.06</c:v>
                </c:pt>
                <c:pt idx="1404">
                  <c:v>38.08</c:v>
                </c:pt>
                <c:pt idx="1405">
                  <c:v>38.1</c:v>
                </c:pt>
                <c:pt idx="1406">
                  <c:v>38.119999999999997</c:v>
                </c:pt>
                <c:pt idx="1407">
                  <c:v>38.14</c:v>
                </c:pt>
                <c:pt idx="1408">
                  <c:v>38.159999999999997</c:v>
                </c:pt>
                <c:pt idx="1409">
                  <c:v>38.18</c:v>
                </c:pt>
                <c:pt idx="1410">
                  <c:v>38.200000000000003</c:v>
                </c:pt>
                <c:pt idx="1411">
                  <c:v>38.22</c:v>
                </c:pt>
                <c:pt idx="1412">
                  <c:v>38.24</c:v>
                </c:pt>
                <c:pt idx="1413">
                  <c:v>38.26</c:v>
                </c:pt>
                <c:pt idx="1414">
                  <c:v>38.28</c:v>
                </c:pt>
                <c:pt idx="1415">
                  <c:v>38.299999999999997</c:v>
                </c:pt>
                <c:pt idx="1416">
                  <c:v>38.32</c:v>
                </c:pt>
                <c:pt idx="1417">
                  <c:v>38.340000000000003</c:v>
                </c:pt>
                <c:pt idx="1418">
                  <c:v>38.36</c:v>
                </c:pt>
                <c:pt idx="1419">
                  <c:v>38.380000000000003</c:v>
                </c:pt>
                <c:pt idx="1420">
                  <c:v>38.4</c:v>
                </c:pt>
                <c:pt idx="1421">
                  <c:v>38.42</c:v>
                </c:pt>
                <c:pt idx="1422">
                  <c:v>38.44</c:v>
                </c:pt>
                <c:pt idx="1423">
                  <c:v>38.46</c:v>
                </c:pt>
                <c:pt idx="1424">
                  <c:v>38.479999999999997</c:v>
                </c:pt>
                <c:pt idx="1425">
                  <c:v>38.5</c:v>
                </c:pt>
                <c:pt idx="1426">
                  <c:v>38.520000000000003</c:v>
                </c:pt>
                <c:pt idx="1427">
                  <c:v>38.54</c:v>
                </c:pt>
                <c:pt idx="1428">
                  <c:v>38.56</c:v>
                </c:pt>
                <c:pt idx="1429">
                  <c:v>38.58</c:v>
                </c:pt>
                <c:pt idx="1430">
                  <c:v>38.6</c:v>
                </c:pt>
                <c:pt idx="1431">
                  <c:v>38.619999999999997</c:v>
                </c:pt>
                <c:pt idx="1432">
                  <c:v>38.64</c:v>
                </c:pt>
                <c:pt idx="1433">
                  <c:v>38.659999999999997</c:v>
                </c:pt>
                <c:pt idx="1434">
                  <c:v>38.68</c:v>
                </c:pt>
                <c:pt idx="1435">
                  <c:v>38.700000000000003</c:v>
                </c:pt>
                <c:pt idx="1436">
                  <c:v>38.72</c:v>
                </c:pt>
                <c:pt idx="1437">
                  <c:v>38.74</c:v>
                </c:pt>
                <c:pt idx="1438">
                  <c:v>38.76</c:v>
                </c:pt>
                <c:pt idx="1439">
                  <c:v>38.78</c:v>
                </c:pt>
                <c:pt idx="1440">
                  <c:v>38.799999999999997</c:v>
                </c:pt>
                <c:pt idx="1441">
                  <c:v>38.82</c:v>
                </c:pt>
                <c:pt idx="1442">
                  <c:v>38.840000000000003</c:v>
                </c:pt>
                <c:pt idx="1443">
                  <c:v>38.86</c:v>
                </c:pt>
                <c:pt idx="1444">
                  <c:v>38.880000000000003</c:v>
                </c:pt>
                <c:pt idx="1445">
                  <c:v>38.9</c:v>
                </c:pt>
                <c:pt idx="1446">
                  <c:v>38.92</c:v>
                </c:pt>
                <c:pt idx="1447">
                  <c:v>38.94</c:v>
                </c:pt>
                <c:pt idx="1448">
                  <c:v>38.96</c:v>
                </c:pt>
                <c:pt idx="1449">
                  <c:v>38.979999999999997</c:v>
                </c:pt>
                <c:pt idx="1450">
                  <c:v>39</c:v>
                </c:pt>
                <c:pt idx="1451">
                  <c:v>39.020000000000003</c:v>
                </c:pt>
                <c:pt idx="1452">
                  <c:v>39.04</c:v>
                </c:pt>
                <c:pt idx="1453">
                  <c:v>39.06</c:v>
                </c:pt>
                <c:pt idx="1454">
                  <c:v>39.08</c:v>
                </c:pt>
                <c:pt idx="1455">
                  <c:v>39.1</c:v>
                </c:pt>
                <c:pt idx="1456">
                  <c:v>39.119999999999997</c:v>
                </c:pt>
                <c:pt idx="1457">
                  <c:v>39.14</c:v>
                </c:pt>
                <c:pt idx="1458">
                  <c:v>39.159999999999997</c:v>
                </c:pt>
                <c:pt idx="1459">
                  <c:v>39.18</c:v>
                </c:pt>
                <c:pt idx="1460">
                  <c:v>39.200000000000003</c:v>
                </c:pt>
                <c:pt idx="1461">
                  <c:v>39.22</c:v>
                </c:pt>
                <c:pt idx="1462">
                  <c:v>39.24</c:v>
                </c:pt>
                <c:pt idx="1463">
                  <c:v>39.26</c:v>
                </c:pt>
                <c:pt idx="1464">
                  <c:v>39.28</c:v>
                </c:pt>
                <c:pt idx="1465">
                  <c:v>39.299999999999997</c:v>
                </c:pt>
                <c:pt idx="1466">
                  <c:v>39.32</c:v>
                </c:pt>
                <c:pt idx="1467">
                  <c:v>39.340000000000003</c:v>
                </c:pt>
                <c:pt idx="1468">
                  <c:v>39.36</c:v>
                </c:pt>
                <c:pt idx="1469">
                  <c:v>39.380000000000003</c:v>
                </c:pt>
                <c:pt idx="1470">
                  <c:v>39.4</c:v>
                </c:pt>
                <c:pt idx="1471">
                  <c:v>39.42</c:v>
                </c:pt>
                <c:pt idx="1472">
                  <c:v>39.44</c:v>
                </c:pt>
                <c:pt idx="1473">
                  <c:v>39.46</c:v>
                </c:pt>
                <c:pt idx="1474">
                  <c:v>39.479999999999997</c:v>
                </c:pt>
                <c:pt idx="1475">
                  <c:v>39.5</c:v>
                </c:pt>
                <c:pt idx="1476">
                  <c:v>39.520000000000003</c:v>
                </c:pt>
                <c:pt idx="1477">
                  <c:v>39.54</c:v>
                </c:pt>
                <c:pt idx="1478">
                  <c:v>39.56</c:v>
                </c:pt>
                <c:pt idx="1479">
                  <c:v>39.58</c:v>
                </c:pt>
                <c:pt idx="1480">
                  <c:v>39.6</c:v>
                </c:pt>
                <c:pt idx="1481">
                  <c:v>39.619999999999997</c:v>
                </c:pt>
                <c:pt idx="1482">
                  <c:v>39.64</c:v>
                </c:pt>
                <c:pt idx="1483">
                  <c:v>39.659999999999997</c:v>
                </c:pt>
                <c:pt idx="1484">
                  <c:v>39.68</c:v>
                </c:pt>
                <c:pt idx="1485">
                  <c:v>39.700000000000003</c:v>
                </c:pt>
                <c:pt idx="1486">
                  <c:v>39.72</c:v>
                </c:pt>
                <c:pt idx="1487">
                  <c:v>39.74</c:v>
                </c:pt>
                <c:pt idx="1488">
                  <c:v>39.76</c:v>
                </c:pt>
                <c:pt idx="1489">
                  <c:v>39.78</c:v>
                </c:pt>
                <c:pt idx="1490">
                  <c:v>39.799999999999997</c:v>
                </c:pt>
                <c:pt idx="1491">
                  <c:v>39.82</c:v>
                </c:pt>
                <c:pt idx="1492">
                  <c:v>39.840000000000003</c:v>
                </c:pt>
                <c:pt idx="1493">
                  <c:v>39.86</c:v>
                </c:pt>
                <c:pt idx="1494">
                  <c:v>39.880000000000003</c:v>
                </c:pt>
                <c:pt idx="1495">
                  <c:v>39.9</c:v>
                </c:pt>
                <c:pt idx="1496">
                  <c:v>39.92</c:v>
                </c:pt>
                <c:pt idx="1497">
                  <c:v>39.94</c:v>
                </c:pt>
                <c:pt idx="1498">
                  <c:v>39.96</c:v>
                </c:pt>
                <c:pt idx="1499">
                  <c:v>39.979999999999997</c:v>
                </c:pt>
                <c:pt idx="1500">
                  <c:v>40</c:v>
                </c:pt>
                <c:pt idx="1501">
                  <c:v>40.020000000000003</c:v>
                </c:pt>
                <c:pt idx="1502">
                  <c:v>40.04</c:v>
                </c:pt>
                <c:pt idx="1503">
                  <c:v>40.06</c:v>
                </c:pt>
                <c:pt idx="1504">
                  <c:v>40.08</c:v>
                </c:pt>
                <c:pt idx="1505">
                  <c:v>40.1</c:v>
                </c:pt>
                <c:pt idx="1506">
                  <c:v>40.119999999999997</c:v>
                </c:pt>
                <c:pt idx="1507">
                  <c:v>40.14</c:v>
                </c:pt>
                <c:pt idx="1508">
                  <c:v>40.159999999999997</c:v>
                </c:pt>
                <c:pt idx="1509">
                  <c:v>40.18</c:v>
                </c:pt>
                <c:pt idx="1510">
                  <c:v>40.200000000000003</c:v>
                </c:pt>
                <c:pt idx="1511">
                  <c:v>40.22</c:v>
                </c:pt>
                <c:pt idx="1512">
                  <c:v>40.24</c:v>
                </c:pt>
                <c:pt idx="1513">
                  <c:v>40.26</c:v>
                </c:pt>
                <c:pt idx="1514">
                  <c:v>40.28</c:v>
                </c:pt>
                <c:pt idx="1515">
                  <c:v>40.299999999999997</c:v>
                </c:pt>
                <c:pt idx="1516">
                  <c:v>40.32</c:v>
                </c:pt>
                <c:pt idx="1517">
                  <c:v>40.340000000000003</c:v>
                </c:pt>
                <c:pt idx="1518">
                  <c:v>40.36</c:v>
                </c:pt>
                <c:pt idx="1519">
                  <c:v>40.380000000000003</c:v>
                </c:pt>
                <c:pt idx="1520">
                  <c:v>40.4</c:v>
                </c:pt>
                <c:pt idx="1521">
                  <c:v>40.42</c:v>
                </c:pt>
                <c:pt idx="1522">
                  <c:v>40.44</c:v>
                </c:pt>
                <c:pt idx="1523">
                  <c:v>40.46</c:v>
                </c:pt>
                <c:pt idx="1524">
                  <c:v>40.479999999999997</c:v>
                </c:pt>
                <c:pt idx="1525">
                  <c:v>40.5</c:v>
                </c:pt>
                <c:pt idx="1526">
                  <c:v>40.520000000000003</c:v>
                </c:pt>
                <c:pt idx="1527">
                  <c:v>40.54</c:v>
                </c:pt>
                <c:pt idx="1528">
                  <c:v>40.56</c:v>
                </c:pt>
                <c:pt idx="1529">
                  <c:v>40.58</c:v>
                </c:pt>
                <c:pt idx="1530">
                  <c:v>40.6</c:v>
                </c:pt>
                <c:pt idx="1531">
                  <c:v>40.619999999999997</c:v>
                </c:pt>
                <c:pt idx="1532">
                  <c:v>40.64</c:v>
                </c:pt>
                <c:pt idx="1533">
                  <c:v>40.659999999999997</c:v>
                </c:pt>
                <c:pt idx="1534">
                  <c:v>40.68</c:v>
                </c:pt>
                <c:pt idx="1535">
                  <c:v>40.700000000000003</c:v>
                </c:pt>
                <c:pt idx="1536">
                  <c:v>40.72</c:v>
                </c:pt>
                <c:pt idx="1537">
                  <c:v>40.74</c:v>
                </c:pt>
                <c:pt idx="1538">
                  <c:v>40.76</c:v>
                </c:pt>
                <c:pt idx="1539">
                  <c:v>40.78</c:v>
                </c:pt>
                <c:pt idx="1540">
                  <c:v>40.799999999999997</c:v>
                </c:pt>
                <c:pt idx="1541">
                  <c:v>40.82</c:v>
                </c:pt>
                <c:pt idx="1542">
                  <c:v>40.840000000000003</c:v>
                </c:pt>
                <c:pt idx="1543">
                  <c:v>40.86</c:v>
                </c:pt>
                <c:pt idx="1544">
                  <c:v>40.880000000000003</c:v>
                </c:pt>
                <c:pt idx="1545">
                  <c:v>40.9</c:v>
                </c:pt>
                <c:pt idx="1546">
                  <c:v>40.92</c:v>
                </c:pt>
                <c:pt idx="1547">
                  <c:v>40.94</c:v>
                </c:pt>
                <c:pt idx="1548">
                  <c:v>40.96</c:v>
                </c:pt>
                <c:pt idx="1549">
                  <c:v>40.98</c:v>
                </c:pt>
                <c:pt idx="1550">
                  <c:v>41</c:v>
                </c:pt>
                <c:pt idx="1551">
                  <c:v>41.02</c:v>
                </c:pt>
                <c:pt idx="1552">
                  <c:v>41.04</c:v>
                </c:pt>
                <c:pt idx="1553">
                  <c:v>41.06</c:v>
                </c:pt>
                <c:pt idx="1554">
                  <c:v>41.08</c:v>
                </c:pt>
                <c:pt idx="1555">
                  <c:v>41.1</c:v>
                </c:pt>
                <c:pt idx="1556">
                  <c:v>41.12</c:v>
                </c:pt>
                <c:pt idx="1557">
                  <c:v>41.14</c:v>
                </c:pt>
                <c:pt idx="1558">
                  <c:v>41.16</c:v>
                </c:pt>
                <c:pt idx="1559">
                  <c:v>41.18</c:v>
                </c:pt>
                <c:pt idx="1560">
                  <c:v>41.2</c:v>
                </c:pt>
                <c:pt idx="1561">
                  <c:v>41.22</c:v>
                </c:pt>
                <c:pt idx="1562">
                  <c:v>41.24</c:v>
                </c:pt>
                <c:pt idx="1563">
                  <c:v>41.26</c:v>
                </c:pt>
                <c:pt idx="1564">
                  <c:v>41.28</c:v>
                </c:pt>
                <c:pt idx="1565">
                  <c:v>41.3</c:v>
                </c:pt>
                <c:pt idx="1566">
                  <c:v>41.32</c:v>
                </c:pt>
                <c:pt idx="1567">
                  <c:v>41.34</c:v>
                </c:pt>
                <c:pt idx="1568">
                  <c:v>41.36</c:v>
                </c:pt>
                <c:pt idx="1569">
                  <c:v>41.38</c:v>
                </c:pt>
                <c:pt idx="1570">
                  <c:v>41.4</c:v>
                </c:pt>
                <c:pt idx="1571">
                  <c:v>41.42</c:v>
                </c:pt>
                <c:pt idx="1572">
                  <c:v>41.44</c:v>
                </c:pt>
                <c:pt idx="1573">
                  <c:v>41.46</c:v>
                </c:pt>
                <c:pt idx="1574">
                  <c:v>41.48</c:v>
                </c:pt>
                <c:pt idx="1575">
                  <c:v>41.5</c:v>
                </c:pt>
                <c:pt idx="1576">
                  <c:v>41.52</c:v>
                </c:pt>
                <c:pt idx="1577">
                  <c:v>41.54</c:v>
                </c:pt>
                <c:pt idx="1578">
                  <c:v>41.56</c:v>
                </c:pt>
                <c:pt idx="1579">
                  <c:v>41.58</c:v>
                </c:pt>
                <c:pt idx="1580">
                  <c:v>41.6</c:v>
                </c:pt>
                <c:pt idx="1581">
                  <c:v>41.62</c:v>
                </c:pt>
                <c:pt idx="1582">
                  <c:v>41.64</c:v>
                </c:pt>
                <c:pt idx="1583">
                  <c:v>41.66</c:v>
                </c:pt>
                <c:pt idx="1584">
                  <c:v>41.68</c:v>
                </c:pt>
                <c:pt idx="1585">
                  <c:v>41.7</c:v>
                </c:pt>
                <c:pt idx="1586">
                  <c:v>41.72</c:v>
                </c:pt>
                <c:pt idx="1587">
                  <c:v>41.74</c:v>
                </c:pt>
                <c:pt idx="1588">
                  <c:v>41.76</c:v>
                </c:pt>
                <c:pt idx="1589">
                  <c:v>41.78</c:v>
                </c:pt>
                <c:pt idx="1590">
                  <c:v>41.8</c:v>
                </c:pt>
                <c:pt idx="1591">
                  <c:v>41.82</c:v>
                </c:pt>
                <c:pt idx="1592">
                  <c:v>41.84</c:v>
                </c:pt>
                <c:pt idx="1593">
                  <c:v>41.86</c:v>
                </c:pt>
                <c:pt idx="1594">
                  <c:v>41.88</c:v>
                </c:pt>
                <c:pt idx="1595">
                  <c:v>41.9</c:v>
                </c:pt>
                <c:pt idx="1596">
                  <c:v>41.92</c:v>
                </c:pt>
                <c:pt idx="1597">
                  <c:v>41.94</c:v>
                </c:pt>
                <c:pt idx="1598">
                  <c:v>41.96</c:v>
                </c:pt>
                <c:pt idx="1599">
                  <c:v>41.98</c:v>
                </c:pt>
                <c:pt idx="1600">
                  <c:v>42</c:v>
                </c:pt>
                <c:pt idx="1601">
                  <c:v>42.02</c:v>
                </c:pt>
                <c:pt idx="1602">
                  <c:v>42.04</c:v>
                </c:pt>
                <c:pt idx="1603">
                  <c:v>42.06</c:v>
                </c:pt>
                <c:pt idx="1604">
                  <c:v>42.08</c:v>
                </c:pt>
                <c:pt idx="1605">
                  <c:v>42.1</c:v>
                </c:pt>
                <c:pt idx="1606">
                  <c:v>42.12</c:v>
                </c:pt>
                <c:pt idx="1607">
                  <c:v>42.14</c:v>
                </c:pt>
                <c:pt idx="1608">
                  <c:v>42.16</c:v>
                </c:pt>
                <c:pt idx="1609">
                  <c:v>42.18</c:v>
                </c:pt>
                <c:pt idx="1610">
                  <c:v>42.2</c:v>
                </c:pt>
                <c:pt idx="1611">
                  <c:v>42.22</c:v>
                </c:pt>
                <c:pt idx="1612">
                  <c:v>42.24</c:v>
                </c:pt>
                <c:pt idx="1613">
                  <c:v>42.26</c:v>
                </c:pt>
                <c:pt idx="1614">
                  <c:v>42.28</c:v>
                </c:pt>
                <c:pt idx="1615">
                  <c:v>42.3</c:v>
                </c:pt>
                <c:pt idx="1616">
                  <c:v>42.32</c:v>
                </c:pt>
                <c:pt idx="1617">
                  <c:v>42.34</c:v>
                </c:pt>
                <c:pt idx="1618">
                  <c:v>42.36</c:v>
                </c:pt>
                <c:pt idx="1619">
                  <c:v>42.38</c:v>
                </c:pt>
                <c:pt idx="1620">
                  <c:v>42.4</c:v>
                </c:pt>
                <c:pt idx="1621">
                  <c:v>42.42</c:v>
                </c:pt>
                <c:pt idx="1622">
                  <c:v>42.44</c:v>
                </c:pt>
                <c:pt idx="1623">
                  <c:v>42.46</c:v>
                </c:pt>
                <c:pt idx="1624">
                  <c:v>42.48</c:v>
                </c:pt>
                <c:pt idx="1625">
                  <c:v>42.5</c:v>
                </c:pt>
                <c:pt idx="1626">
                  <c:v>42.52</c:v>
                </c:pt>
                <c:pt idx="1627">
                  <c:v>42.54</c:v>
                </c:pt>
                <c:pt idx="1628">
                  <c:v>42.56</c:v>
                </c:pt>
                <c:pt idx="1629">
                  <c:v>42.58</c:v>
                </c:pt>
                <c:pt idx="1630">
                  <c:v>42.6</c:v>
                </c:pt>
                <c:pt idx="1631">
                  <c:v>42.62</c:v>
                </c:pt>
                <c:pt idx="1632">
                  <c:v>42.64</c:v>
                </c:pt>
                <c:pt idx="1633">
                  <c:v>42.66</c:v>
                </c:pt>
                <c:pt idx="1634">
                  <c:v>42.68</c:v>
                </c:pt>
                <c:pt idx="1635">
                  <c:v>42.7</c:v>
                </c:pt>
                <c:pt idx="1636">
                  <c:v>42.72</c:v>
                </c:pt>
                <c:pt idx="1637">
                  <c:v>42.74</c:v>
                </c:pt>
                <c:pt idx="1638">
                  <c:v>42.76</c:v>
                </c:pt>
                <c:pt idx="1639">
                  <c:v>42.78</c:v>
                </c:pt>
                <c:pt idx="1640">
                  <c:v>42.8</c:v>
                </c:pt>
                <c:pt idx="1641">
                  <c:v>42.82</c:v>
                </c:pt>
                <c:pt idx="1642">
                  <c:v>42.84</c:v>
                </c:pt>
                <c:pt idx="1643">
                  <c:v>42.86</c:v>
                </c:pt>
                <c:pt idx="1644">
                  <c:v>42.88</c:v>
                </c:pt>
                <c:pt idx="1645">
                  <c:v>42.9</c:v>
                </c:pt>
                <c:pt idx="1646">
                  <c:v>42.92</c:v>
                </c:pt>
                <c:pt idx="1647">
                  <c:v>42.94</c:v>
                </c:pt>
                <c:pt idx="1648">
                  <c:v>42.96</c:v>
                </c:pt>
                <c:pt idx="1649">
                  <c:v>42.98</c:v>
                </c:pt>
                <c:pt idx="1650">
                  <c:v>43</c:v>
                </c:pt>
                <c:pt idx="1651">
                  <c:v>43.02</c:v>
                </c:pt>
                <c:pt idx="1652">
                  <c:v>43.04</c:v>
                </c:pt>
                <c:pt idx="1653">
                  <c:v>43.06</c:v>
                </c:pt>
                <c:pt idx="1654">
                  <c:v>43.08</c:v>
                </c:pt>
                <c:pt idx="1655">
                  <c:v>43.1</c:v>
                </c:pt>
                <c:pt idx="1656">
                  <c:v>43.12</c:v>
                </c:pt>
                <c:pt idx="1657">
                  <c:v>43.14</c:v>
                </c:pt>
                <c:pt idx="1658">
                  <c:v>43.16</c:v>
                </c:pt>
                <c:pt idx="1659">
                  <c:v>43.18</c:v>
                </c:pt>
                <c:pt idx="1660">
                  <c:v>43.2</c:v>
                </c:pt>
                <c:pt idx="1661">
                  <c:v>43.22</c:v>
                </c:pt>
                <c:pt idx="1662">
                  <c:v>43.24</c:v>
                </c:pt>
                <c:pt idx="1663">
                  <c:v>43.26</c:v>
                </c:pt>
                <c:pt idx="1664">
                  <c:v>43.28</c:v>
                </c:pt>
                <c:pt idx="1665">
                  <c:v>43.3</c:v>
                </c:pt>
                <c:pt idx="1666">
                  <c:v>43.32</c:v>
                </c:pt>
                <c:pt idx="1667">
                  <c:v>43.34</c:v>
                </c:pt>
                <c:pt idx="1668">
                  <c:v>43.36</c:v>
                </c:pt>
                <c:pt idx="1669">
                  <c:v>43.38</c:v>
                </c:pt>
                <c:pt idx="1670">
                  <c:v>43.4</c:v>
                </c:pt>
                <c:pt idx="1671">
                  <c:v>43.42</c:v>
                </c:pt>
                <c:pt idx="1672">
                  <c:v>43.44</c:v>
                </c:pt>
                <c:pt idx="1673">
                  <c:v>43.46</c:v>
                </c:pt>
                <c:pt idx="1674">
                  <c:v>43.48</c:v>
                </c:pt>
                <c:pt idx="1675">
                  <c:v>43.5</c:v>
                </c:pt>
                <c:pt idx="1676">
                  <c:v>43.52</c:v>
                </c:pt>
                <c:pt idx="1677">
                  <c:v>43.54</c:v>
                </c:pt>
                <c:pt idx="1678">
                  <c:v>43.56</c:v>
                </c:pt>
                <c:pt idx="1679">
                  <c:v>43.58</c:v>
                </c:pt>
                <c:pt idx="1680">
                  <c:v>43.6</c:v>
                </c:pt>
                <c:pt idx="1681">
                  <c:v>43.62</c:v>
                </c:pt>
                <c:pt idx="1682">
                  <c:v>43.64</c:v>
                </c:pt>
                <c:pt idx="1683">
                  <c:v>43.66</c:v>
                </c:pt>
                <c:pt idx="1684">
                  <c:v>43.68</c:v>
                </c:pt>
                <c:pt idx="1685">
                  <c:v>43.7</c:v>
                </c:pt>
                <c:pt idx="1686">
                  <c:v>43.72</c:v>
                </c:pt>
                <c:pt idx="1687">
                  <c:v>43.74</c:v>
                </c:pt>
                <c:pt idx="1688">
                  <c:v>43.76</c:v>
                </c:pt>
                <c:pt idx="1689">
                  <c:v>43.78</c:v>
                </c:pt>
                <c:pt idx="1690">
                  <c:v>43.8</c:v>
                </c:pt>
                <c:pt idx="1691">
                  <c:v>43.82</c:v>
                </c:pt>
                <c:pt idx="1692">
                  <c:v>43.84</c:v>
                </c:pt>
                <c:pt idx="1693">
                  <c:v>43.86</c:v>
                </c:pt>
                <c:pt idx="1694">
                  <c:v>43.88</c:v>
                </c:pt>
                <c:pt idx="1695">
                  <c:v>43.9</c:v>
                </c:pt>
                <c:pt idx="1696">
                  <c:v>43.92</c:v>
                </c:pt>
                <c:pt idx="1697">
                  <c:v>43.94</c:v>
                </c:pt>
                <c:pt idx="1698">
                  <c:v>43.96</c:v>
                </c:pt>
                <c:pt idx="1699">
                  <c:v>43.98</c:v>
                </c:pt>
                <c:pt idx="1700">
                  <c:v>44</c:v>
                </c:pt>
                <c:pt idx="1701">
                  <c:v>44.02</c:v>
                </c:pt>
                <c:pt idx="1702">
                  <c:v>44.04</c:v>
                </c:pt>
                <c:pt idx="1703">
                  <c:v>44.06</c:v>
                </c:pt>
                <c:pt idx="1704">
                  <c:v>44.08</c:v>
                </c:pt>
                <c:pt idx="1705">
                  <c:v>44.1</c:v>
                </c:pt>
                <c:pt idx="1706">
                  <c:v>44.12</c:v>
                </c:pt>
                <c:pt idx="1707">
                  <c:v>44.14</c:v>
                </c:pt>
                <c:pt idx="1708">
                  <c:v>44.16</c:v>
                </c:pt>
                <c:pt idx="1709">
                  <c:v>44.18</c:v>
                </c:pt>
                <c:pt idx="1710">
                  <c:v>44.2</c:v>
                </c:pt>
                <c:pt idx="1711">
                  <c:v>44.22</c:v>
                </c:pt>
                <c:pt idx="1712">
                  <c:v>44.24</c:v>
                </c:pt>
                <c:pt idx="1713">
                  <c:v>44.26</c:v>
                </c:pt>
                <c:pt idx="1714">
                  <c:v>44.28</c:v>
                </c:pt>
                <c:pt idx="1715">
                  <c:v>44.3</c:v>
                </c:pt>
                <c:pt idx="1716">
                  <c:v>44.32</c:v>
                </c:pt>
                <c:pt idx="1717">
                  <c:v>44.34</c:v>
                </c:pt>
                <c:pt idx="1718">
                  <c:v>44.36</c:v>
                </c:pt>
                <c:pt idx="1719">
                  <c:v>44.38</c:v>
                </c:pt>
                <c:pt idx="1720">
                  <c:v>44.4</c:v>
                </c:pt>
                <c:pt idx="1721">
                  <c:v>44.42</c:v>
                </c:pt>
                <c:pt idx="1722">
                  <c:v>44.44</c:v>
                </c:pt>
                <c:pt idx="1723">
                  <c:v>44.46</c:v>
                </c:pt>
                <c:pt idx="1724">
                  <c:v>44.48</c:v>
                </c:pt>
                <c:pt idx="1725">
                  <c:v>44.5</c:v>
                </c:pt>
                <c:pt idx="1726">
                  <c:v>44.52</c:v>
                </c:pt>
                <c:pt idx="1727">
                  <c:v>44.54</c:v>
                </c:pt>
                <c:pt idx="1728">
                  <c:v>44.56</c:v>
                </c:pt>
                <c:pt idx="1729">
                  <c:v>44.58</c:v>
                </c:pt>
                <c:pt idx="1730">
                  <c:v>44.6</c:v>
                </c:pt>
                <c:pt idx="1731">
                  <c:v>44.62</c:v>
                </c:pt>
                <c:pt idx="1732">
                  <c:v>44.64</c:v>
                </c:pt>
                <c:pt idx="1733">
                  <c:v>44.66</c:v>
                </c:pt>
                <c:pt idx="1734">
                  <c:v>44.68</c:v>
                </c:pt>
                <c:pt idx="1735">
                  <c:v>44.7</c:v>
                </c:pt>
                <c:pt idx="1736">
                  <c:v>44.72</c:v>
                </c:pt>
                <c:pt idx="1737">
                  <c:v>44.74</c:v>
                </c:pt>
                <c:pt idx="1738">
                  <c:v>44.76</c:v>
                </c:pt>
                <c:pt idx="1739">
                  <c:v>44.78</c:v>
                </c:pt>
                <c:pt idx="1740">
                  <c:v>44.8</c:v>
                </c:pt>
                <c:pt idx="1741">
                  <c:v>44.82</c:v>
                </c:pt>
                <c:pt idx="1742">
                  <c:v>44.84</c:v>
                </c:pt>
                <c:pt idx="1743">
                  <c:v>44.86</c:v>
                </c:pt>
                <c:pt idx="1744">
                  <c:v>44.88</c:v>
                </c:pt>
                <c:pt idx="1745">
                  <c:v>44.9</c:v>
                </c:pt>
                <c:pt idx="1746">
                  <c:v>44.92</c:v>
                </c:pt>
                <c:pt idx="1747">
                  <c:v>44.94</c:v>
                </c:pt>
                <c:pt idx="1748">
                  <c:v>44.96</c:v>
                </c:pt>
                <c:pt idx="1749">
                  <c:v>44.98</c:v>
                </c:pt>
                <c:pt idx="1750">
                  <c:v>45</c:v>
                </c:pt>
                <c:pt idx="1751">
                  <c:v>45.02</c:v>
                </c:pt>
                <c:pt idx="1752">
                  <c:v>45.04</c:v>
                </c:pt>
                <c:pt idx="1753">
                  <c:v>45.06</c:v>
                </c:pt>
                <c:pt idx="1754">
                  <c:v>45.08</c:v>
                </c:pt>
                <c:pt idx="1755">
                  <c:v>45.1</c:v>
                </c:pt>
                <c:pt idx="1756">
                  <c:v>45.12</c:v>
                </c:pt>
                <c:pt idx="1757">
                  <c:v>45.14</c:v>
                </c:pt>
                <c:pt idx="1758">
                  <c:v>45.16</c:v>
                </c:pt>
                <c:pt idx="1759">
                  <c:v>45.18</c:v>
                </c:pt>
                <c:pt idx="1760">
                  <c:v>45.2</c:v>
                </c:pt>
                <c:pt idx="1761">
                  <c:v>45.22</c:v>
                </c:pt>
                <c:pt idx="1762">
                  <c:v>45.24</c:v>
                </c:pt>
                <c:pt idx="1763">
                  <c:v>45.26</c:v>
                </c:pt>
                <c:pt idx="1764">
                  <c:v>45.28</c:v>
                </c:pt>
                <c:pt idx="1765">
                  <c:v>45.3</c:v>
                </c:pt>
                <c:pt idx="1766">
                  <c:v>45.32</c:v>
                </c:pt>
                <c:pt idx="1767">
                  <c:v>45.34</c:v>
                </c:pt>
                <c:pt idx="1768">
                  <c:v>45.36</c:v>
                </c:pt>
                <c:pt idx="1769">
                  <c:v>45.38</c:v>
                </c:pt>
                <c:pt idx="1770">
                  <c:v>45.4</c:v>
                </c:pt>
                <c:pt idx="1771">
                  <c:v>45.42</c:v>
                </c:pt>
                <c:pt idx="1772">
                  <c:v>45.44</c:v>
                </c:pt>
                <c:pt idx="1773">
                  <c:v>45.46</c:v>
                </c:pt>
                <c:pt idx="1774">
                  <c:v>45.48</c:v>
                </c:pt>
                <c:pt idx="1775">
                  <c:v>45.5</c:v>
                </c:pt>
                <c:pt idx="1776">
                  <c:v>45.52</c:v>
                </c:pt>
                <c:pt idx="1777">
                  <c:v>45.54</c:v>
                </c:pt>
                <c:pt idx="1778">
                  <c:v>45.56</c:v>
                </c:pt>
                <c:pt idx="1779">
                  <c:v>45.58</c:v>
                </c:pt>
                <c:pt idx="1780">
                  <c:v>45.6</c:v>
                </c:pt>
                <c:pt idx="1781">
                  <c:v>45.62</c:v>
                </c:pt>
                <c:pt idx="1782">
                  <c:v>45.64</c:v>
                </c:pt>
                <c:pt idx="1783">
                  <c:v>45.66</c:v>
                </c:pt>
                <c:pt idx="1784">
                  <c:v>45.68</c:v>
                </c:pt>
                <c:pt idx="1785">
                  <c:v>45.7</c:v>
                </c:pt>
                <c:pt idx="1786">
                  <c:v>45.72</c:v>
                </c:pt>
                <c:pt idx="1787">
                  <c:v>45.74</c:v>
                </c:pt>
                <c:pt idx="1788">
                  <c:v>45.76</c:v>
                </c:pt>
                <c:pt idx="1789">
                  <c:v>45.78</c:v>
                </c:pt>
                <c:pt idx="1790">
                  <c:v>45.8</c:v>
                </c:pt>
                <c:pt idx="1791">
                  <c:v>45.82</c:v>
                </c:pt>
                <c:pt idx="1792">
                  <c:v>45.84</c:v>
                </c:pt>
                <c:pt idx="1793">
                  <c:v>45.86</c:v>
                </c:pt>
                <c:pt idx="1794">
                  <c:v>45.88</c:v>
                </c:pt>
                <c:pt idx="1795">
                  <c:v>45.9</c:v>
                </c:pt>
                <c:pt idx="1796">
                  <c:v>45.92</c:v>
                </c:pt>
                <c:pt idx="1797">
                  <c:v>45.94</c:v>
                </c:pt>
                <c:pt idx="1798">
                  <c:v>45.96</c:v>
                </c:pt>
                <c:pt idx="1799">
                  <c:v>45.98</c:v>
                </c:pt>
                <c:pt idx="1800">
                  <c:v>46</c:v>
                </c:pt>
                <c:pt idx="1801">
                  <c:v>46.02</c:v>
                </c:pt>
                <c:pt idx="1802">
                  <c:v>46.04</c:v>
                </c:pt>
                <c:pt idx="1803">
                  <c:v>46.06</c:v>
                </c:pt>
                <c:pt idx="1804">
                  <c:v>46.08</c:v>
                </c:pt>
                <c:pt idx="1805">
                  <c:v>46.1</c:v>
                </c:pt>
                <c:pt idx="1806">
                  <c:v>46.12</c:v>
                </c:pt>
                <c:pt idx="1807">
                  <c:v>46.14</c:v>
                </c:pt>
                <c:pt idx="1808">
                  <c:v>46.16</c:v>
                </c:pt>
                <c:pt idx="1809">
                  <c:v>46.18</c:v>
                </c:pt>
                <c:pt idx="1810">
                  <c:v>46.2</c:v>
                </c:pt>
                <c:pt idx="1811">
                  <c:v>46.22</c:v>
                </c:pt>
                <c:pt idx="1812">
                  <c:v>46.24</c:v>
                </c:pt>
                <c:pt idx="1813">
                  <c:v>46.26</c:v>
                </c:pt>
                <c:pt idx="1814">
                  <c:v>46.28</c:v>
                </c:pt>
                <c:pt idx="1815">
                  <c:v>46.3</c:v>
                </c:pt>
                <c:pt idx="1816">
                  <c:v>46.32</c:v>
                </c:pt>
                <c:pt idx="1817">
                  <c:v>46.34</c:v>
                </c:pt>
                <c:pt idx="1818">
                  <c:v>46.36</c:v>
                </c:pt>
                <c:pt idx="1819">
                  <c:v>46.38</c:v>
                </c:pt>
                <c:pt idx="1820">
                  <c:v>46.4</c:v>
                </c:pt>
                <c:pt idx="1821">
                  <c:v>46.42</c:v>
                </c:pt>
                <c:pt idx="1822">
                  <c:v>46.44</c:v>
                </c:pt>
                <c:pt idx="1823">
                  <c:v>46.46</c:v>
                </c:pt>
                <c:pt idx="1824">
                  <c:v>46.48</c:v>
                </c:pt>
                <c:pt idx="1825">
                  <c:v>46.5</c:v>
                </c:pt>
                <c:pt idx="1826">
                  <c:v>46.52</c:v>
                </c:pt>
                <c:pt idx="1827">
                  <c:v>46.54</c:v>
                </c:pt>
                <c:pt idx="1828">
                  <c:v>46.56</c:v>
                </c:pt>
                <c:pt idx="1829">
                  <c:v>46.58</c:v>
                </c:pt>
                <c:pt idx="1830">
                  <c:v>46.6</c:v>
                </c:pt>
                <c:pt idx="1831">
                  <c:v>46.62</c:v>
                </c:pt>
                <c:pt idx="1832">
                  <c:v>46.64</c:v>
                </c:pt>
                <c:pt idx="1833">
                  <c:v>46.66</c:v>
                </c:pt>
                <c:pt idx="1834">
                  <c:v>46.68</c:v>
                </c:pt>
                <c:pt idx="1835">
                  <c:v>46.7</c:v>
                </c:pt>
                <c:pt idx="1836">
                  <c:v>46.72</c:v>
                </c:pt>
                <c:pt idx="1837">
                  <c:v>46.74</c:v>
                </c:pt>
                <c:pt idx="1838">
                  <c:v>46.76</c:v>
                </c:pt>
                <c:pt idx="1839">
                  <c:v>46.78</c:v>
                </c:pt>
                <c:pt idx="1840">
                  <c:v>46.8</c:v>
                </c:pt>
                <c:pt idx="1841">
                  <c:v>46.82</c:v>
                </c:pt>
                <c:pt idx="1842">
                  <c:v>46.84</c:v>
                </c:pt>
                <c:pt idx="1843">
                  <c:v>46.86</c:v>
                </c:pt>
                <c:pt idx="1844">
                  <c:v>46.88</c:v>
                </c:pt>
                <c:pt idx="1845">
                  <c:v>46.9</c:v>
                </c:pt>
                <c:pt idx="1846">
                  <c:v>46.92</c:v>
                </c:pt>
                <c:pt idx="1847">
                  <c:v>46.94</c:v>
                </c:pt>
                <c:pt idx="1848">
                  <c:v>46.96</c:v>
                </c:pt>
                <c:pt idx="1849">
                  <c:v>46.98</c:v>
                </c:pt>
                <c:pt idx="1850">
                  <c:v>47</c:v>
                </c:pt>
                <c:pt idx="1851">
                  <c:v>47.02</c:v>
                </c:pt>
                <c:pt idx="1852">
                  <c:v>47.04</c:v>
                </c:pt>
                <c:pt idx="1853">
                  <c:v>47.06</c:v>
                </c:pt>
                <c:pt idx="1854">
                  <c:v>47.08</c:v>
                </c:pt>
                <c:pt idx="1855">
                  <c:v>47.1</c:v>
                </c:pt>
                <c:pt idx="1856">
                  <c:v>47.12</c:v>
                </c:pt>
                <c:pt idx="1857">
                  <c:v>47.14</c:v>
                </c:pt>
                <c:pt idx="1858">
                  <c:v>47.16</c:v>
                </c:pt>
                <c:pt idx="1859">
                  <c:v>47.18</c:v>
                </c:pt>
                <c:pt idx="1860">
                  <c:v>47.2</c:v>
                </c:pt>
                <c:pt idx="1861">
                  <c:v>47.22</c:v>
                </c:pt>
                <c:pt idx="1862">
                  <c:v>47.24</c:v>
                </c:pt>
                <c:pt idx="1863">
                  <c:v>47.26</c:v>
                </c:pt>
                <c:pt idx="1864">
                  <c:v>47.28</c:v>
                </c:pt>
                <c:pt idx="1865">
                  <c:v>47.3</c:v>
                </c:pt>
                <c:pt idx="1866">
                  <c:v>47.32</c:v>
                </c:pt>
                <c:pt idx="1867">
                  <c:v>47.34</c:v>
                </c:pt>
                <c:pt idx="1868">
                  <c:v>47.36</c:v>
                </c:pt>
                <c:pt idx="1869">
                  <c:v>47.38</c:v>
                </c:pt>
                <c:pt idx="1870">
                  <c:v>47.4</c:v>
                </c:pt>
                <c:pt idx="1871">
                  <c:v>47.42</c:v>
                </c:pt>
                <c:pt idx="1872">
                  <c:v>47.44</c:v>
                </c:pt>
                <c:pt idx="1873">
                  <c:v>47.46</c:v>
                </c:pt>
                <c:pt idx="1874">
                  <c:v>47.48</c:v>
                </c:pt>
                <c:pt idx="1875">
                  <c:v>47.5</c:v>
                </c:pt>
                <c:pt idx="1876">
                  <c:v>47.52</c:v>
                </c:pt>
                <c:pt idx="1877">
                  <c:v>47.54</c:v>
                </c:pt>
                <c:pt idx="1878">
                  <c:v>47.56</c:v>
                </c:pt>
                <c:pt idx="1879">
                  <c:v>47.58</c:v>
                </c:pt>
                <c:pt idx="1880">
                  <c:v>47.6</c:v>
                </c:pt>
                <c:pt idx="1881">
                  <c:v>47.62</c:v>
                </c:pt>
                <c:pt idx="1882">
                  <c:v>47.64</c:v>
                </c:pt>
                <c:pt idx="1883">
                  <c:v>47.66</c:v>
                </c:pt>
                <c:pt idx="1884">
                  <c:v>47.68</c:v>
                </c:pt>
                <c:pt idx="1885">
                  <c:v>47.7</c:v>
                </c:pt>
                <c:pt idx="1886">
                  <c:v>47.72</c:v>
                </c:pt>
                <c:pt idx="1887">
                  <c:v>47.74</c:v>
                </c:pt>
                <c:pt idx="1888">
                  <c:v>47.76</c:v>
                </c:pt>
                <c:pt idx="1889">
                  <c:v>47.78</c:v>
                </c:pt>
                <c:pt idx="1890">
                  <c:v>47.8</c:v>
                </c:pt>
                <c:pt idx="1891">
                  <c:v>47.82</c:v>
                </c:pt>
                <c:pt idx="1892">
                  <c:v>47.84</c:v>
                </c:pt>
                <c:pt idx="1893">
                  <c:v>47.86</c:v>
                </c:pt>
                <c:pt idx="1894">
                  <c:v>47.88</c:v>
                </c:pt>
                <c:pt idx="1895">
                  <c:v>47.9</c:v>
                </c:pt>
                <c:pt idx="1896">
                  <c:v>47.92</c:v>
                </c:pt>
                <c:pt idx="1897">
                  <c:v>47.94</c:v>
                </c:pt>
                <c:pt idx="1898">
                  <c:v>47.96</c:v>
                </c:pt>
                <c:pt idx="1899">
                  <c:v>47.98</c:v>
                </c:pt>
                <c:pt idx="1900">
                  <c:v>48</c:v>
                </c:pt>
                <c:pt idx="1901">
                  <c:v>48.02</c:v>
                </c:pt>
                <c:pt idx="1902">
                  <c:v>48.04</c:v>
                </c:pt>
                <c:pt idx="1903">
                  <c:v>48.06</c:v>
                </c:pt>
                <c:pt idx="1904">
                  <c:v>48.08</c:v>
                </c:pt>
                <c:pt idx="1905">
                  <c:v>48.1</c:v>
                </c:pt>
                <c:pt idx="1906">
                  <c:v>48.12</c:v>
                </c:pt>
                <c:pt idx="1907">
                  <c:v>48.14</c:v>
                </c:pt>
                <c:pt idx="1908">
                  <c:v>48.16</c:v>
                </c:pt>
                <c:pt idx="1909">
                  <c:v>48.18</c:v>
                </c:pt>
                <c:pt idx="1910">
                  <c:v>48.2</c:v>
                </c:pt>
                <c:pt idx="1911">
                  <c:v>48.22</c:v>
                </c:pt>
                <c:pt idx="1912">
                  <c:v>48.24</c:v>
                </c:pt>
                <c:pt idx="1913">
                  <c:v>48.26</c:v>
                </c:pt>
                <c:pt idx="1914">
                  <c:v>48.28</c:v>
                </c:pt>
                <c:pt idx="1915">
                  <c:v>48.3</c:v>
                </c:pt>
                <c:pt idx="1916">
                  <c:v>48.32</c:v>
                </c:pt>
                <c:pt idx="1917">
                  <c:v>48.34</c:v>
                </c:pt>
                <c:pt idx="1918">
                  <c:v>48.36</c:v>
                </c:pt>
                <c:pt idx="1919">
                  <c:v>48.38</c:v>
                </c:pt>
                <c:pt idx="1920">
                  <c:v>48.4</c:v>
                </c:pt>
                <c:pt idx="1921">
                  <c:v>48.42</c:v>
                </c:pt>
                <c:pt idx="1922">
                  <c:v>48.44</c:v>
                </c:pt>
                <c:pt idx="1923">
                  <c:v>48.46</c:v>
                </c:pt>
                <c:pt idx="1924">
                  <c:v>48.48</c:v>
                </c:pt>
                <c:pt idx="1925">
                  <c:v>48.5</c:v>
                </c:pt>
                <c:pt idx="1926">
                  <c:v>48.52</c:v>
                </c:pt>
                <c:pt idx="1927">
                  <c:v>48.54</c:v>
                </c:pt>
                <c:pt idx="1928">
                  <c:v>48.56</c:v>
                </c:pt>
                <c:pt idx="1929">
                  <c:v>48.58</c:v>
                </c:pt>
                <c:pt idx="1930">
                  <c:v>48.6</c:v>
                </c:pt>
                <c:pt idx="1931">
                  <c:v>48.62</c:v>
                </c:pt>
                <c:pt idx="1932">
                  <c:v>48.64</c:v>
                </c:pt>
                <c:pt idx="1933">
                  <c:v>48.66</c:v>
                </c:pt>
                <c:pt idx="1934">
                  <c:v>48.68</c:v>
                </c:pt>
                <c:pt idx="1935">
                  <c:v>48.7</c:v>
                </c:pt>
                <c:pt idx="1936">
                  <c:v>48.72</c:v>
                </c:pt>
                <c:pt idx="1937">
                  <c:v>48.74</c:v>
                </c:pt>
                <c:pt idx="1938">
                  <c:v>48.76</c:v>
                </c:pt>
                <c:pt idx="1939">
                  <c:v>48.78</c:v>
                </c:pt>
                <c:pt idx="1940">
                  <c:v>48.8</c:v>
                </c:pt>
                <c:pt idx="1941">
                  <c:v>48.82</c:v>
                </c:pt>
                <c:pt idx="1942">
                  <c:v>48.84</c:v>
                </c:pt>
                <c:pt idx="1943">
                  <c:v>48.86</c:v>
                </c:pt>
                <c:pt idx="1944">
                  <c:v>48.88</c:v>
                </c:pt>
                <c:pt idx="1945">
                  <c:v>48.9</c:v>
                </c:pt>
                <c:pt idx="1946">
                  <c:v>48.92</c:v>
                </c:pt>
                <c:pt idx="1947">
                  <c:v>48.94</c:v>
                </c:pt>
                <c:pt idx="1948">
                  <c:v>48.96</c:v>
                </c:pt>
                <c:pt idx="1949">
                  <c:v>48.98</c:v>
                </c:pt>
                <c:pt idx="1950">
                  <c:v>49</c:v>
                </c:pt>
                <c:pt idx="1951">
                  <c:v>49.02</c:v>
                </c:pt>
                <c:pt idx="1952">
                  <c:v>49.04</c:v>
                </c:pt>
                <c:pt idx="1953">
                  <c:v>49.06</c:v>
                </c:pt>
                <c:pt idx="1954">
                  <c:v>49.08</c:v>
                </c:pt>
                <c:pt idx="1955">
                  <c:v>49.1</c:v>
                </c:pt>
                <c:pt idx="1956">
                  <c:v>49.12</c:v>
                </c:pt>
                <c:pt idx="1957">
                  <c:v>49.14</c:v>
                </c:pt>
                <c:pt idx="1958">
                  <c:v>49.16</c:v>
                </c:pt>
                <c:pt idx="1959">
                  <c:v>49.18</c:v>
                </c:pt>
                <c:pt idx="1960">
                  <c:v>49.2</c:v>
                </c:pt>
                <c:pt idx="1961">
                  <c:v>49.22</c:v>
                </c:pt>
                <c:pt idx="1962">
                  <c:v>49.24</c:v>
                </c:pt>
                <c:pt idx="1963">
                  <c:v>49.26</c:v>
                </c:pt>
                <c:pt idx="1964">
                  <c:v>49.28</c:v>
                </c:pt>
                <c:pt idx="1965">
                  <c:v>49.3</c:v>
                </c:pt>
                <c:pt idx="1966">
                  <c:v>49.32</c:v>
                </c:pt>
                <c:pt idx="1967">
                  <c:v>49.34</c:v>
                </c:pt>
                <c:pt idx="1968">
                  <c:v>49.36</c:v>
                </c:pt>
                <c:pt idx="1969">
                  <c:v>49.38</c:v>
                </c:pt>
                <c:pt idx="1970">
                  <c:v>49.4</c:v>
                </c:pt>
                <c:pt idx="1971">
                  <c:v>49.42</c:v>
                </c:pt>
                <c:pt idx="1972">
                  <c:v>49.44</c:v>
                </c:pt>
                <c:pt idx="1973">
                  <c:v>49.46</c:v>
                </c:pt>
                <c:pt idx="1974">
                  <c:v>49.48</c:v>
                </c:pt>
                <c:pt idx="1975">
                  <c:v>49.5</c:v>
                </c:pt>
                <c:pt idx="1976">
                  <c:v>49.52</c:v>
                </c:pt>
                <c:pt idx="1977">
                  <c:v>49.54</c:v>
                </c:pt>
                <c:pt idx="1978">
                  <c:v>49.56</c:v>
                </c:pt>
                <c:pt idx="1979">
                  <c:v>49.58</c:v>
                </c:pt>
                <c:pt idx="1980">
                  <c:v>49.6</c:v>
                </c:pt>
                <c:pt idx="1981">
                  <c:v>49.62</c:v>
                </c:pt>
                <c:pt idx="1982">
                  <c:v>49.64</c:v>
                </c:pt>
                <c:pt idx="1983">
                  <c:v>49.66</c:v>
                </c:pt>
                <c:pt idx="1984">
                  <c:v>49.68</c:v>
                </c:pt>
                <c:pt idx="1985">
                  <c:v>49.7</c:v>
                </c:pt>
                <c:pt idx="1986">
                  <c:v>49.72</c:v>
                </c:pt>
                <c:pt idx="1987">
                  <c:v>49.74</c:v>
                </c:pt>
                <c:pt idx="1988">
                  <c:v>49.76</c:v>
                </c:pt>
                <c:pt idx="1989">
                  <c:v>49.78</c:v>
                </c:pt>
                <c:pt idx="1990">
                  <c:v>49.8</c:v>
                </c:pt>
                <c:pt idx="1991">
                  <c:v>49.82</c:v>
                </c:pt>
                <c:pt idx="1992">
                  <c:v>49.84</c:v>
                </c:pt>
                <c:pt idx="1993">
                  <c:v>49.86</c:v>
                </c:pt>
                <c:pt idx="1994">
                  <c:v>49.88</c:v>
                </c:pt>
                <c:pt idx="1995">
                  <c:v>49.9</c:v>
                </c:pt>
                <c:pt idx="1996">
                  <c:v>49.92</c:v>
                </c:pt>
                <c:pt idx="1997">
                  <c:v>49.94</c:v>
                </c:pt>
                <c:pt idx="1998">
                  <c:v>49.96</c:v>
                </c:pt>
                <c:pt idx="1999">
                  <c:v>49.98</c:v>
                </c:pt>
                <c:pt idx="2000">
                  <c:v>50</c:v>
                </c:pt>
                <c:pt idx="2001">
                  <c:v>50.02</c:v>
                </c:pt>
                <c:pt idx="2002">
                  <c:v>50.04</c:v>
                </c:pt>
                <c:pt idx="2003">
                  <c:v>50.06</c:v>
                </c:pt>
                <c:pt idx="2004">
                  <c:v>50.08</c:v>
                </c:pt>
                <c:pt idx="2005">
                  <c:v>50.1</c:v>
                </c:pt>
                <c:pt idx="2006">
                  <c:v>50.12</c:v>
                </c:pt>
                <c:pt idx="2007">
                  <c:v>50.14</c:v>
                </c:pt>
                <c:pt idx="2008">
                  <c:v>50.16</c:v>
                </c:pt>
                <c:pt idx="2009">
                  <c:v>50.18</c:v>
                </c:pt>
                <c:pt idx="2010">
                  <c:v>50.2</c:v>
                </c:pt>
                <c:pt idx="2011">
                  <c:v>50.22</c:v>
                </c:pt>
                <c:pt idx="2012">
                  <c:v>50.24</c:v>
                </c:pt>
                <c:pt idx="2013">
                  <c:v>50.26</c:v>
                </c:pt>
                <c:pt idx="2014">
                  <c:v>50.28</c:v>
                </c:pt>
                <c:pt idx="2015">
                  <c:v>50.3</c:v>
                </c:pt>
                <c:pt idx="2016">
                  <c:v>50.32</c:v>
                </c:pt>
                <c:pt idx="2017">
                  <c:v>50.34</c:v>
                </c:pt>
                <c:pt idx="2018">
                  <c:v>50.36</c:v>
                </c:pt>
                <c:pt idx="2019">
                  <c:v>50.38</c:v>
                </c:pt>
                <c:pt idx="2020">
                  <c:v>50.4</c:v>
                </c:pt>
                <c:pt idx="2021">
                  <c:v>50.42</c:v>
                </c:pt>
                <c:pt idx="2022">
                  <c:v>50.44</c:v>
                </c:pt>
                <c:pt idx="2023">
                  <c:v>50.46</c:v>
                </c:pt>
                <c:pt idx="2024">
                  <c:v>50.48</c:v>
                </c:pt>
                <c:pt idx="2025">
                  <c:v>50.5</c:v>
                </c:pt>
                <c:pt idx="2026">
                  <c:v>50.52</c:v>
                </c:pt>
                <c:pt idx="2027">
                  <c:v>50.54</c:v>
                </c:pt>
                <c:pt idx="2028">
                  <c:v>50.56</c:v>
                </c:pt>
                <c:pt idx="2029">
                  <c:v>50.58</c:v>
                </c:pt>
                <c:pt idx="2030">
                  <c:v>50.6</c:v>
                </c:pt>
                <c:pt idx="2031">
                  <c:v>50.62</c:v>
                </c:pt>
                <c:pt idx="2032">
                  <c:v>50.64</c:v>
                </c:pt>
                <c:pt idx="2033">
                  <c:v>50.66</c:v>
                </c:pt>
                <c:pt idx="2034">
                  <c:v>50.68</c:v>
                </c:pt>
                <c:pt idx="2035">
                  <c:v>50.7</c:v>
                </c:pt>
                <c:pt idx="2036">
                  <c:v>50.72</c:v>
                </c:pt>
                <c:pt idx="2037">
                  <c:v>50.74</c:v>
                </c:pt>
                <c:pt idx="2038">
                  <c:v>50.76</c:v>
                </c:pt>
                <c:pt idx="2039">
                  <c:v>50.78</c:v>
                </c:pt>
                <c:pt idx="2040">
                  <c:v>50.8</c:v>
                </c:pt>
                <c:pt idx="2041">
                  <c:v>50.82</c:v>
                </c:pt>
                <c:pt idx="2042">
                  <c:v>50.84</c:v>
                </c:pt>
                <c:pt idx="2043">
                  <c:v>50.86</c:v>
                </c:pt>
                <c:pt idx="2044">
                  <c:v>50.88</c:v>
                </c:pt>
                <c:pt idx="2045">
                  <c:v>50.9</c:v>
                </c:pt>
                <c:pt idx="2046">
                  <c:v>50.92</c:v>
                </c:pt>
                <c:pt idx="2047">
                  <c:v>50.94</c:v>
                </c:pt>
                <c:pt idx="2048">
                  <c:v>50.96</c:v>
                </c:pt>
                <c:pt idx="2049">
                  <c:v>50.98</c:v>
                </c:pt>
                <c:pt idx="2050">
                  <c:v>51</c:v>
                </c:pt>
                <c:pt idx="2051">
                  <c:v>51.02</c:v>
                </c:pt>
                <c:pt idx="2052">
                  <c:v>51.04</c:v>
                </c:pt>
                <c:pt idx="2053">
                  <c:v>51.06</c:v>
                </c:pt>
                <c:pt idx="2054">
                  <c:v>51.08</c:v>
                </c:pt>
                <c:pt idx="2055">
                  <c:v>51.1</c:v>
                </c:pt>
                <c:pt idx="2056">
                  <c:v>51.12</c:v>
                </c:pt>
                <c:pt idx="2057">
                  <c:v>51.14</c:v>
                </c:pt>
                <c:pt idx="2058">
                  <c:v>51.16</c:v>
                </c:pt>
                <c:pt idx="2059">
                  <c:v>51.18</c:v>
                </c:pt>
                <c:pt idx="2060">
                  <c:v>51.2</c:v>
                </c:pt>
                <c:pt idx="2061">
                  <c:v>51.22</c:v>
                </c:pt>
                <c:pt idx="2062">
                  <c:v>51.24</c:v>
                </c:pt>
                <c:pt idx="2063">
                  <c:v>51.26</c:v>
                </c:pt>
                <c:pt idx="2064">
                  <c:v>51.28</c:v>
                </c:pt>
                <c:pt idx="2065">
                  <c:v>51.3</c:v>
                </c:pt>
                <c:pt idx="2066">
                  <c:v>51.32</c:v>
                </c:pt>
                <c:pt idx="2067">
                  <c:v>51.34</c:v>
                </c:pt>
                <c:pt idx="2068">
                  <c:v>51.36</c:v>
                </c:pt>
                <c:pt idx="2069">
                  <c:v>51.38</c:v>
                </c:pt>
                <c:pt idx="2070">
                  <c:v>51.4</c:v>
                </c:pt>
                <c:pt idx="2071">
                  <c:v>51.42</c:v>
                </c:pt>
                <c:pt idx="2072">
                  <c:v>51.44</c:v>
                </c:pt>
                <c:pt idx="2073">
                  <c:v>51.46</c:v>
                </c:pt>
                <c:pt idx="2074">
                  <c:v>51.48</c:v>
                </c:pt>
                <c:pt idx="2075">
                  <c:v>51.5</c:v>
                </c:pt>
                <c:pt idx="2076">
                  <c:v>51.52</c:v>
                </c:pt>
                <c:pt idx="2077">
                  <c:v>51.54</c:v>
                </c:pt>
                <c:pt idx="2078">
                  <c:v>51.56</c:v>
                </c:pt>
                <c:pt idx="2079">
                  <c:v>51.58</c:v>
                </c:pt>
                <c:pt idx="2080">
                  <c:v>51.6</c:v>
                </c:pt>
                <c:pt idx="2081">
                  <c:v>51.62</c:v>
                </c:pt>
                <c:pt idx="2082">
                  <c:v>51.64</c:v>
                </c:pt>
                <c:pt idx="2083">
                  <c:v>51.66</c:v>
                </c:pt>
                <c:pt idx="2084">
                  <c:v>51.68</c:v>
                </c:pt>
                <c:pt idx="2085">
                  <c:v>51.7</c:v>
                </c:pt>
                <c:pt idx="2086">
                  <c:v>51.72</c:v>
                </c:pt>
                <c:pt idx="2087">
                  <c:v>51.74</c:v>
                </c:pt>
                <c:pt idx="2088">
                  <c:v>51.76</c:v>
                </c:pt>
                <c:pt idx="2089">
                  <c:v>51.78</c:v>
                </c:pt>
                <c:pt idx="2090">
                  <c:v>51.8</c:v>
                </c:pt>
                <c:pt idx="2091">
                  <c:v>51.82</c:v>
                </c:pt>
                <c:pt idx="2092">
                  <c:v>51.84</c:v>
                </c:pt>
                <c:pt idx="2093">
                  <c:v>51.86</c:v>
                </c:pt>
                <c:pt idx="2094">
                  <c:v>51.88</c:v>
                </c:pt>
                <c:pt idx="2095">
                  <c:v>51.9</c:v>
                </c:pt>
                <c:pt idx="2096">
                  <c:v>51.92</c:v>
                </c:pt>
                <c:pt idx="2097">
                  <c:v>51.94</c:v>
                </c:pt>
                <c:pt idx="2098">
                  <c:v>51.96</c:v>
                </c:pt>
                <c:pt idx="2099">
                  <c:v>51.98</c:v>
                </c:pt>
                <c:pt idx="2100">
                  <c:v>52</c:v>
                </c:pt>
                <c:pt idx="2101">
                  <c:v>52.02</c:v>
                </c:pt>
                <c:pt idx="2102">
                  <c:v>52.04</c:v>
                </c:pt>
                <c:pt idx="2103">
                  <c:v>52.06</c:v>
                </c:pt>
                <c:pt idx="2104">
                  <c:v>52.08</c:v>
                </c:pt>
                <c:pt idx="2105">
                  <c:v>52.1</c:v>
                </c:pt>
                <c:pt idx="2106">
                  <c:v>52.12</c:v>
                </c:pt>
                <c:pt idx="2107">
                  <c:v>52.14</c:v>
                </c:pt>
                <c:pt idx="2108">
                  <c:v>52.16</c:v>
                </c:pt>
                <c:pt idx="2109">
                  <c:v>52.18</c:v>
                </c:pt>
                <c:pt idx="2110">
                  <c:v>52.2</c:v>
                </c:pt>
                <c:pt idx="2111">
                  <c:v>52.22</c:v>
                </c:pt>
                <c:pt idx="2112">
                  <c:v>52.24</c:v>
                </c:pt>
                <c:pt idx="2113">
                  <c:v>52.26</c:v>
                </c:pt>
                <c:pt idx="2114">
                  <c:v>52.28</c:v>
                </c:pt>
                <c:pt idx="2115">
                  <c:v>52.3</c:v>
                </c:pt>
                <c:pt idx="2116">
                  <c:v>52.32</c:v>
                </c:pt>
                <c:pt idx="2117">
                  <c:v>52.34</c:v>
                </c:pt>
                <c:pt idx="2118">
                  <c:v>52.36</c:v>
                </c:pt>
                <c:pt idx="2119">
                  <c:v>52.38</c:v>
                </c:pt>
                <c:pt idx="2120">
                  <c:v>52.4</c:v>
                </c:pt>
                <c:pt idx="2121">
                  <c:v>52.42</c:v>
                </c:pt>
                <c:pt idx="2122">
                  <c:v>52.44</c:v>
                </c:pt>
                <c:pt idx="2123">
                  <c:v>52.46</c:v>
                </c:pt>
                <c:pt idx="2124">
                  <c:v>52.48</c:v>
                </c:pt>
                <c:pt idx="2125">
                  <c:v>52.5</c:v>
                </c:pt>
                <c:pt idx="2126">
                  <c:v>52.52</c:v>
                </c:pt>
                <c:pt idx="2127">
                  <c:v>52.54</c:v>
                </c:pt>
                <c:pt idx="2128">
                  <c:v>52.56</c:v>
                </c:pt>
                <c:pt idx="2129">
                  <c:v>52.58</c:v>
                </c:pt>
                <c:pt idx="2130">
                  <c:v>52.6</c:v>
                </c:pt>
                <c:pt idx="2131">
                  <c:v>52.62</c:v>
                </c:pt>
                <c:pt idx="2132">
                  <c:v>52.64</c:v>
                </c:pt>
                <c:pt idx="2133">
                  <c:v>52.66</c:v>
                </c:pt>
                <c:pt idx="2134">
                  <c:v>52.68</c:v>
                </c:pt>
                <c:pt idx="2135">
                  <c:v>52.7</c:v>
                </c:pt>
                <c:pt idx="2136">
                  <c:v>52.72</c:v>
                </c:pt>
                <c:pt idx="2137">
                  <c:v>52.74</c:v>
                </c:pt>
                <c:pt idx="2138">
                  <c:v>52.76</c:v>
                </c:pt>
                <c:pt idx="2139">
                  <c:v>52.78</c:v>
                </c:pt>
                <c:pt idx="2140">
                  <c:v>52.8</c:v>
                </c:pt>
                <c:pt idx="2141">
                  <c:v>52.82</c:v>
                </c:pt>
                <c:pt idx="2142">
                  <c:v>52.84</c:v>
                </c:pt>
                <c:pt idx="2143">
                  <c:v>52.86</c:v>
                </c:pt>
                <c:pt idx="2144">
                  <c:v>52.88</c:v>
                </c:pt>
                <c:pt idx="2145">
                  <c:v>52.9</c:v>
                </c:pt>
                <c:pt idx="2146">
                  <c:v>52.92</c:v>
                </c:pt>
                <c:pt idx="2147">
                  <c:v>52.94</c:v>
                </c:pt>
                <c:pt idx="2148">
                  <c:v>52.96</c:v>
                </c:pt>
                <c:pt idx="2149">
                  <c:v>52.98</c:v>
                </c:pt>
                <c:pt idx="2150">
                  <c:v>53</c:v>
                </c:pt>
                <c:pt idx="2151">
                  <c:v>53.02</c:v>
                </c:pt>
                <c:pt idx="2152">
                  <c:v>53.04</c:v>
                </c:pt>
                <c:pt idx="2153">
                  <c:v>53.06</c:v>
                </c:pt>
                <c:pt idx="2154">
                  <c:v>53.08</c:v>
                </c:pt>
                <c:pt idx="2155">
                  <c:v>53.1</c:v>
                </c:pt>
                <c:pt idx="2156">
                  <c:v>53.12</c:v>
                </c:pt>
                <c:pt idx="2157">
                  <c:v>53.14</c:v>
                </c:pt>
                <c:pt idx="2158">
                  <c:v>53.16</c:v>
                </c:pt>
                <c:pt idx="2159">
                  <c:v>53.18</c:v>
                </c:pt>
                <c:pt idx="2160">
                  <c:v>53.2</c:v>
                </c:pt>
                <c:pt idx="2161">
                  <c:v>53.22</c:v>
                </c:pt>
                <c:pt idx="2162">
                  <c:v>53.24</c:v>
                </c:pt>
                <c:pt idx="2163">
                  <c:v>53.26</c:v>
                </c:pt>
                <c:pt idx="2164">
                  <c:v>53.28</c:v>
                </c:pt>
                <c:pt idx="2165">
                  <c:v>53.3</c:v>
                </c:pt>
                <c:pt idx="2166">
                  <c:v>53.32</c:v>
                </c:pt>
                <c:pt idx="2167">
                  <c:v>53.34</c:v>
                </c:pt>
                <c:pt idx="2168">
                  <c:v>53.36</c:v>
                </c:pt>
                <c:pt idx="2169">
                  <c:v>53.38</c:v>
                </c:pt>
                <c:pt idx="2170">
                  <c:v>53.4</c:v>
                </c:pt>
                <c:pt idx="2171">
                  <c:v>53.42</c:v>
                </c:pt>
                <c:pt idx="2172">
                  <c:v>53.44</c:v>
                </c:pt>
                <c:pt idx="2173">
                  <c:v>53.46</c:v>
                </c:pt>
                <c:pt idx="2174">
                  <c:v>53.48</c:v>
                </c:pt>
                <c:pt idx="2175">
                  <c:v>53.5</c:v>
                </c:pt>
                <c:pt idx="2176">
                  <c:v>53.52</c:v>
                </c:pt>
                <c:pt idx="2177">
                  <c:v>53.54</c:v>
                </c:pt>
                <c:pt idx="2178">
                  <c:v>53.56</c:v>
                </c:pt>
                <c:pt idx="2179">
                  <c:v>53.58</c:v>
                </c:pt>
                <c:pt idx="2180">
                  <c:v>53.6</c:v>
                </c:pt>
                <c:pt idx="2181">
                  <c:v>53.62</c:v>
                </c:pt>
                <c:pt idx="2182">
                  <c:v>53.64</c:v>
                </c:pt>
                <c:pt idx="2183">
                  <c:v>53.66</c:v>
                </c:pt>
                <c:pt idx="2184">
                  <c:v>53.68</c:v>
                </c:pt>
                <c:pt idx="2185">
                  <c:v>53.7</c:v>
                </c:pt>
                <c:pt idx="2186">
                  <c:v>53.72</c:v>
                </c:pt>
                <c:pt idx="2187">
                  <c:v>53.74</c:v>
                </c:pt>
                <c:pt idx="2188">
                  <c:v>53.76</c:v>
                </c:pt>
                <c:pt idx="2189">
                  <c:v>53.78</c:v>
                </c:pt>
                <c:pt idx="2190">
                  <c:v>53.8</c:v>
                </c:pt>
                <c:pt idx="2191">
                  <c:v>53.82</c:v>
                </c:pt>
                <c:pt idx="2192">
                  <c:v>53.84</c:v>
                </c:pt>
                <c:pt idx="2193">
                  <c:v>53.86</c:v>
                </c:pt>
                <c:pt idx="2194">
                  <c:v>53.88</c:v>
                </c:pt>
                <c:pt idx="2195">
                  <c:v>53.9</c:v>
                </c:pt>
                <c:pt idx="2196">
                  <c:v>53.92</c:v>
                </c:pt>
                <c:pt idx="2197">
                  <c:v>53.94</c:v>
                </c:pt>
                <c:pt idx="2198">
                  <c:v>53.96</c:v>
                </c:pt>
                <c:pt idx="2199">
                  <c:v>53.98</c:v>
                </c:pt>
                <c:pt idx="2200">
                  <c:v>54</c:v>
                </c:pt>
                <c:pt idx="2201">
                  <c:v>54.02</c:v>
                </c:pt>
                <c:pt idx="2202">
                  <c:v>54.04</c:v>
                </c:pt>
                <c:pt idx="2203">
                  <c:v>54.06</c:v>
                </c:pt>
                <c:pt idx="2204">
                  <c:v>54.08</c:v>
                </c:pt>
                <c:pt idx="2205">
                  <c:v>54.1</c:v>
                </c:pt>
                <c:pt idx="2206">
                  <c:v>54.12</c:v>
                </c:pt>
                <c:pt idx="2207">
                  <c:v>54.14</c:v>
                </c:pt>
                <c:pt idx="2208">
                  <c:v>54.16</c:v>
                </c:pt>
                <c:pt idx="2209">
                  <c:v>54.18</c:v>
                </c:pt>
                <c:pt idx="2210">
                  <c:v>54.2</c:v>
                </c:pt>
                <c:pt idx="2211">
                  <c:v>54.22</c:v>
                </c:pt>
                <c:pt idx="2212">
                  <c:v>54.24</c:v>
                </c:pt>
                <c:pt idx="2213">
                  <c:v>54.26</c:v>
                </c:pt>
                <c:pt idx="2214">
                  <c:v>54.28</c:v>
                </c:pt>
                <c:pt idx="2215">
                  <c:v>54.3</c:v>
                </c:pt>
                <c:pt idx="2216">
                  <c:v>54.32</c:v>
                </c:pt>
                <c:pt idx="2217">
                  <c:v>54.34</c:v>
                </c:pt>
                <c:pt idx="2218">
                  <c:v>54.36</c:v>
                </c:pt>
                <c:pt idx="2219">
                  <c:v>54.38</c:v>
                </c:pt>
                <c:pt idx="2220">
                  <c:v>54.4</c:v>
                </c:pt>
                <c:pt idx="2221">
                  <c:v>54.42</c:v>
                </c:pt>
                <c:pt idx="2222">
                  <c:v>54.44</c:v>
                </c:pt>
                <c:pt idx="2223">
                  <c:v>54.46</c:v>
                </c:pt>
                <c:pt idx="2224">
                  <c:v>54.48</c:v>
                </c:pt>
                <c:pt idx="2225">
                  <c:v>54.5</c:v>
                </c:pt>
                <c:pt idx="2226">
                  <c:v>54.52</c:v>
                </c:pt>
                <c:pt idx="2227">
                  <c:v>54.54</c:v>
                </c:pt>
                <c:pt idx="2228">
                  <c:v>54.56</c:v>
                </c:pt>
                <c:pt idx="2229">
                  <c:v>54.58</c:v>
                </c:pt>
                <c:pt idx="2230">
                  <c:v>54.6</c:v>
                </c:pt>
                <c:pt idx="2231">
                  <c:v>54.62</c:v>
                </c:pt>
                <c:pt idx="2232">
                  <c:v>54.64</c:v>
                </c:pt>
                <c:pt idx="2233">
                  <c:v>54.66</c:v>
                </c:pt>
                <c:pt idx="2234">
                  <c:v>54.68</c:v>
                </c:pt>
                <c:pt idx="2235">
                  <c:v>54.7</c:v>
                </c:pt>
                <c:pt idx="2236">
                  <c:v>54.72</c:v>
                </c:pt>
                <c:pt idx="2237">
                  <c:v>54.74</c:v>
                </c:pt>
                <c:pt idx="2238">
                  <c:v>54.76</c:v>
                </c:pt>
                <c:pt idx="2239">
                  <c:v>54.78</c:v>
                </c:pt>
                <c:pt idx="2240">
                  <c:v>54.8</c:v>
                </c:pt>
                <c:pt idx="2241">
                  <c:v>54.82</c:v>
                </c:pt>
                <c:pt idx="2242">
                  <c:v>54.84</c:v>
                </c:pt>
                <c:pt idx="2243">
                  <c:v>54.86</c:v>
                </c:pt>
                <c:pt idx="2244">
                  <c:v>54.88</c:v>
                </c:pt>
                <c:pt idx="2245">
                  <c:v>54.9</c:v>
                </c:pt>
                <c:pt idx="2246">
                  <c:v>54.92</c:v>
                </c:pt>
                <c:pt idx="2247">
                  <c:v>54.94</c:v>
                </c:pt>
                <c:pt idx="2248">
                  <c:v>54.96</c:v>
                </c:pt>
                <c:pt idx="2249">
                  <c:v>54.98</c:v>
                </c:pt>
                <c:pt idx="2250">
                  <c:v>55</c:v>
                </c:pt>
                <c:pt idx="2251">
                  <c:v>55.02</c:v>
                </c:pt>
                <c:pt idx="2252">
                  <c:v>55.04</c:v>
                </c:pt>
                <c:pt idx="2253">
                  <c:v>55.06</c:v>
                </c:pt>
                <c:pt idx="2254">
                  <c:v>55.08</c:v>
                </c:pt>
                <c:pt idx="2255">
                  <c:v>55.1</c:v>
                </c:pt>
                <c:pt idx="2256">
                  <c:v>55.12</c:v>
                </c:pt>
                <c:pt idx="2257">
                  <c:v>55.14</c:v>
                </c:pt>
                <c:pt idx="2258">
                  <c:v>55.16</c:v>
                </c:pt>
                <c:pt idx="2259">
                  <c:v>55.18</c:v>
                </c:pt>
                <c:pt idx="2260">
                  <c:v>55.2</c:v>
                </c:pt>
                <c:pt idx="2261">
                  <c:v>55.22</c:v>
                </c:pt>
                <c:pt idx="2262">
                  <c:v>55.24</c:v>
                </c:pt>
                <c:pt idx="2263">
                  <c:v>55.26</c:v>
                </c:pt>
                <c:pt idx="2264">
                  <c:v>55.28</c:v>
                </c:pt>
                <c:pt idx="2265">
                  <c:v>55.3</c:v>
                </c:pt>
                <c:pt idx="2266">
                  <c:v>55.32</c:v>
                </c:pt>
                <c:pt idx="2267">
                  <c:v>55.34</c:v>
                </c:pt>
                <c:pt idx="2268">
                  <c:v>55.36</c:v>
                </c:pt>
                <c:pt idx="2269">
                  <c:v>55.38</c:v>
                </c:pt>
                <c:pt idx="2270">
                  <c:v>55.4</c:v>
                </c:pt>
                <c:pt idx="2271">
                  <c:v>55.42</c:v>
                </c:pt>
                <c:pt idx="2272">
                  <c:v>55.44</c:v>
                </c:pt>
                <c:pt idx="2273">
                  <c:v>55.46</c:v>
                </c:pt>
                <c:pt idx="2274">
                  <c:v>55.48</c:v>
                </c:pt>
                <c:pt idx="2275">
                  <c:v>55.5</c:v>
                </c:pt>
                <c:pt idx="2276">
                  <c:v>55.52</c:v>
                </c:pt>
                <c:pt idx="2277">
                  <c:v>55.54</c:v>
                </c:pt>
                <c:pt idx="2278">
                  <c:v>55.56</c:v>
                </c:pt>
                <c:pt idx="2279">
                  <c:v>55.58</c:v>
                </c:pt>
                <c:pt idx="2280">
                  <c:v>55.6</c:v>
                </c:pt>
                <c:pt idx="2281">
                  <c:v>55.62</c:v>
                </c:pt>
                <c:pt idx="2282">
                  <c:v>55.64</c:v>
                </c:pt>
                <c:pt idx="2283">
                  <c:v>55.66</c:v>
                </c:pt>
                <c:pt idx="2284">
                  <c:v>55.68</c:v>
                </c:pt>
                <c:pt idx="2285">
                  <c:v>55.7</c:v>
                </c:pt>
                <c:pt idx="2286">
                  <c:v>55.72</c:v>
                </c:pt>
                <c:pt idx="2287">
                  <c:v>55.74</c:v>
                </c:pt>
                <c:pt idx="2288">
                  <c:v>55.76</c:v>
                </c:pt>
                <c:pt idx="2289">
                  <c:v>55.78</c:v>
                </c:pt>
                <c:pt idx="2290">
                  <c:v>55.8</c:v>
                </c:pt>
                <c:pt idx="2291">
                  <c:v>55.82</c:v>
                </c:pt>
                <c:pt idx="2292">
                  <c:v>55.84</c:v>
                </c:pt>
                <c:pt idx="2293">
                  <c:v>55.86</c:v>
                </c:pt>
                <c:pt idx="2294">
                  <c:v>55.88</c:v>
                </c:pt>
                <c:pt idx="2295">
                  <c:v>55.9</c:v>
                </c:pt>
                <c:pt idx="2296">
                  <c:v>55.92</c:v>
                </c:pt>
                <c:pt idx="2297">
                  <c:v>55.94</c:v>
                </c:pt>
                <c:pt idx="2298">
                  <c:v>55.96</c:v>
                </c:pt>
                <c:pt idx="2299">
                  <c:v>55.98</c:v>
                </c:pt>
                <c:pt idx="2300">
                  <c:v>56</c:v>
                </c:pt>
                <c:pt idx="2301">
                  <c:v>56.02</c:v>
                </c:pt>
                <c:pt idx="2302">
                  <c:v>56.04</c:v>
                </c:pt>
                <c:pt idx="2303">
                  <c:v>56.06</c:v>
                </c:pt>
                <c:pt idx="2304">
                  <c:v>56.08</c:v>
                </c:pt>
                <c:pt idx="2305">
                  <c:v>56.1</c:v>
                </c:pt>
                <c:pt idx="2306">
                  <c:v>56.12</c:v>
                </c:pt>
                <c:pt idx="2307">
                  <c:v>56.14</c:v>
                </c:pt>
                <c:pt idx="2308">
                  <c:v>56.16</c:v>
                </c:pt>
                <c:pt idx="2309">
                  <c:v>56.18</c:v>
                </c:pt>
                <c:pt idx="2310">
                  <c:v>56.2</c:v>
                </c:pt>
                <c:pt idx="2311">
                  <c:v>56.22</c:v>
                </c:pt>
                <c:pt idx="2312">
                  <c:v>56.24</c:v>
                </c:pt>
                <c:pt idx="2313">
                  <c:v>56.26</c:v>
                </c:pt>
                <c:pt idx="2314">
                  <c:v>56.28</c:v>
                </c:pt>
                <c:pt idx="2315">
                  <c:v>56.3</c:v>
                </c:pt>
                <c:pt idx="2316">
                  <c:v>56.32</c:v>
                </c:pt>
                <c:pt idx="2317">
                  <c:v>56.34</c:v>
                </c:pt>
                <c:pt idx="2318">
                  <c:v>56.36</c:v>
                </c:pt>
                <c:pt idx="2319">
                  <c:v>56.38</c:v>
                </c:pt>
                <c:pt idx="2320">
                  <c:v>56.4</c:v>
                </c:pt>
                <c:pt idx="2321">
                  <c:v>56.42</c:v>
                </c:pt>
                <c:pt idx="2322">
                  <c:v>56.44</c:v>
                </c:pt>
                <c:pt idx="2323">
                  <c:v>56.46</c:v>
                </c:pt>
                <c:pt idx="2324">
                  <c:v>56.48</c:v>
                </c:pt>
                <c:pt idx="2325">
                  <c:v>56.5</c:v>
                </c:pt>
                <c:pt idx="2326">
                  <c:v>56.52</c:v>
                </c:pt>
                <c:pt idx="2327">
                  <c:v>56.54</c:v>
                </c:pt>
                <c:pt idx="2328">
                  <c:v>56.56</c:v>
                </c:pt>
                <c:pt idx="2329">
                  <c:v>56.58</c:v>
                </c:pt>
                <c:pt idx="2330">
                  <c:v>56.6</c:v>
                </c:pt>
                <c:pt idx="2331">
                  <c:v>56.62</c:v>
                </c:pt>
                <c:pt idx="2332">
                  <c:v>56.64</c:v>
                </c:pt>
                <c:pt idx="2333">
                  <c:v>56.66</c:v>
                </c:pt>
                <c:pt idx="2334">
                  <c:v>56.68</c:v>
                </c:pt>
                <c:pt idx="2335">
                  <c:v>56.7</c:v>
                </c:pt>
                <c:pt idx="2336">
                  <c:v>56.72</c:v>
                </c:pt>
                <c:pt idx="2337">
                  <c:v>56.74</c:v>
                </c:pt>
                <c:pt idx="2338">
                  <c:v>56.76</c:v>
                </c:pt>
                <c:pt idx="2339">
                  <c:v>56.78</c:v>
                </c:pt>
                <c:pt idx="2340">
                  <c:v>56.8</c:v>
                </c:pt>
                <c:pt idx="2341">
                  <c:v>56.82</c:v>
                </c:pt>
                <c:pt idx="2342">
                  <c:v>56.84</c:v>
                </c:pt>
                <c:pt idx="2343">
                  <c:v>56.86</c:v>
                </c:pt>
                <c:pt idx="2344">
                  <c:v>56.88</c:v>
                </c:pt>
                <c:pt idx="2345">
                  <c:v>56.9</c:v>
                </c:pt>
                <c:pt idx="2346">
                  <c:v>56.92</c:v>
                </c:pt>
                <c:pt idx="2347">
                  <c:v>56.94</c:v>
                </c:pt>
                <c:pt idx="2348">
                  <c:v>56.96</c:v>
                </c:pt>
                <c:pt idx="2349">
                  <c:v>56.98</c:v>
                </c:pt>
                <c:pt idx="2350">
                  <c:v>57</c:v>
                </c:pt>
                <c:pt idx="2351">
                  <c:v>57.02</c:v>
                </c:pt>
                <c:pt idx="2352">
                  <c:v>57.04</c:v>
                </c:pt>
                <c:pt idx="2353">
                  <c:v>57.06</c:v>
                </c:pt>
                <c:pt idx="2354">
                  <c:v>57.08</c:v>
                </c:pt>
                <c:pt idx="2355">
                  <c:v>57.1</c:v>
                </c:pt>
                <c:pt idx="2356">
                  <c:v>57.12</c:v>
                </c:pt>
                <c:pt idx="2357">
                  <c:v>57.14</c:v>
                </c:pt>
                <c:pt idx="2358">
                  <c:v>57.16</c:v>
                </c:pt>
                <c:pt idx="2359">
                  <c:v>57.18</c:v>
                </c:pt>
                <c:pt idx="2360">
                  <c:v>57.2</c:v>
                </c:pt>
                <c:pt idx="2361">
                  <c:v>57.22</c:v>
                </c:pt>
                <c:pt idx="2362">
                  <c:v>57.24</c:v>
                </c:pt>
                <c:pt idx="2363">
                  <c:v>57.26</c:v>
                </c:pt>
                <c:pt idx="2364">
                  <c:v>57.28</c:v>
                </c:pt>
                <c:pt idx="2365">
                  <c:v>57.3</c:v>
                </c:pt>
                <c:pt idx="2366">
                  <c:v>57.32</c:v>
                </c:pt>
                <c:pt idx="2367">
                  <c:v>57.34</c:v>
                </c:pt>
                <c:pt idx="2368">
                  <c:v>57.36</c:v>
                </c:pt>
                <c:pt idx="2369">
                  <c:v>57.38</c:v>
                </c:pt>
                <c:pt idx="2370">
                  <c:v>57.4</c:v>
                </c:pt>
                <c:pt idx="2371">
                  <c:v>57.42</c:v>
                </c:pt>
                <c:pt idx="2372">
                  <c:v>57.44</c:v>
                </c:pt>
                <c:pt idx="2373">
                  <c:v>57.46</c:v>
                </c:pt>
                <c:pt idx="2374">
                  <c:v>57.48</c:v>
                </c:pt>
                <c:pt idx="2375">
                  <c:v>57.5</c:v>
                </c:pt>
                <c:pt idx="2376">
                  <c:v>57.52</c:v>
                </c:pt>
                <c:pt idx="2377">
                  <c:v>57.54</c:v>
                </c:pt>
                <c:pt idx="2378">
                  <c:v>57.56</c:v>
                </c:pt>
                <c:pt idx="2379">
                  <c:v>57.58</c:v>
                </c:pt>
                <c:pt idx="2380">
                  <c:v>57.6</c:v>
                </c:pt>
                <c:pt idx="2381">
                  <c:v>57.62</c:v>
                </c:pt>
                <c:pt idx="2382">
                  <c:v>57.64</c:v>
                </c:pt>
                <c:pt idx="2383">
                  <c:v>57.66</c:v>
                </c:pt>
                <c:pt idx="2384">
                  <c:v>57.68</c:v>
                </c:pt>
                <c:pt idx="2385">
                  <c:v>57.7</c:v>
                </c:pt>
                <c:pt idx="2386">
                  <c:v>57.72</c:v>
                </c:pt>
                <c:pt idx="2387">
                  <c:v>57.74</c:v>
                </c:pt>
                <c:pt idx="2388">
                  <c:v>57.76</c:v>
                </c:pt>
                <c:pt idx="2389">
                  <c:v>57.78</c:v>
                </c:pt>
                <c:pt idx="2390">
                  <c:v>57.8</c:v>
                </c:pt>
                <c:pt idx="2391">
                  <c:v>57.82</c:v>
                </c:pt>
                <c:pt idx="2392">
                  <c:v>57.84</c:v>
                </c:pt>
                <c:pt idx="2393">
                  <c:v>57.86</c:v>
                </c:pt>
                <c:pt idx="2394">
                  <c:v>57.88</c:v>
                </c:pt>
                <c:pt idx="2395">
                  <c:v>57.9</c:v>
                </c:pt>
                <c:pt idx="2396">
                  <c:v>57.92</c:v>
                </c:pt>
                <c:pt idx="2397">
                  <c:v>57.94</c:v>
                </c:pt>
                <c:pt idx="2398">
                  <c:v>57.96</c:v>
                </c:pt>
                <c:pt idx="2399">
                  <c:v>57.98</c:v>
                </c:pt>
                <c:pt idx="2400">
                  <c:v>58</c:v>
                </c:pt>
                <c:pt idx="2401">
                  <c:v>58.02</c:v>
                </c:pt>
                <c:pt idx="2402">
                  <c:v>58.04</c:v>
                </c:pt>
                <c:pt idx="2403">
                  <c:v>58.06</c:v>
                </c:pt>
                <c:pt idx="2404">
                  <c:v>58.08</c:v>
                </c:pt>
                <c:pt idx="2405">
                  <c:v>58.1</c:v>
                </c:pt>
                <c:pt idx="2406">
                  <c:v>58.12</c:v>
                </c:pt>
                <c:pt idx="2407">
                  <c:v>58.14</c:v>
                </c:pt>
                <c:pt idx="2408">
                  <c:v>58.16</c:v>
                </c:pt>
                <c:pt idx="2409">
                  <c:v>58.18</c:v>
                </c:pt>
                <c:pt idx="2410">
                  <c:v>58.2</c:v>
                </c:pt>
                <c:pt idx="2411">
                  <c:v>58.22</c:v>
                </c:pt>
                <c:pt idx="2412">
                  <c:v>58.24</c:v>
                </c:pt>
                <c:pt idx="2413">
                  <c:v>58.26</c:v>
                </c:pt>
                <c:pt idx="2414">
                  <c:v>58.28</c:v>
                </c:pt>
                <c:pt idx="2415">
                  <c:v>58.3</c:v>
                </c:pt>
                <c:pt idx="2416">
                  <c:v>58.32</c:v>
                </c:pt>
                <c:pt idx="2417">
                  <c:v>58.34</c:v>
                </c:pt>
                <c:pt idx="2418">
                  <c:v>58.36</c:v>
                </c:pt>
                <c:pt idx="2419">
                  <c:v>58.38</c:v>
                </c:pt>
                <c:pt idx="2420">
                  <c:v>58.4</c:v>
                </c:pt>
                <c:pt idx="2421">
                  <c:v>58.42</c:v>
                </c:pt>
                <c:pt idx="2422">
                  <c:v>58.44</c:v>
                </c:pt>
                <c:pt idx="2423">
                  <c:v>58.46</c:v>
                </c:pt>
                <c:pt idx="2424">
                  <c:v>58.48</c:v>
                </c:pt>
                <c:pt idx="2425">
                  <c:v>58.5</c:v>
                </c:pt>
                <c:pt idx="2426">
                  <c:v>58.52</c:v>
                </c:pt>
                <c:pt idx="2427">
                  <c:v>58.54</c:v>
                </c:pt>
                <c:pt idx="2428">
                  <c:v>58.56</c:v>
                </c:pt>
                <c:pt idx="2429">
                  <c:v>58.58</c:v>
                </c:pt>
                <c:pt idx="2430">
                  <c:v>58.6</c:v>
                </c:pt>
                <c:pt idx="2431">
                  <c:v>58.62</c:v>
                </c:pt>
                <c:pt idx="2432">
                  <c:v>58.64</c:v>
                </c:pt>
                <c:pt idx="2433">
                  <c:v>58.66</c:v>
                </c:pt>
                <c:pt idx="2434">
                  <c:v>58.68</c:v>
                </c:pt>
                <c:pt idx="2435">
                  <c:v>58.7</c:v>
                </c:pt>
                <c:pt idx="2436">
                  <c:v>58.72</c:v>
                </c:pt>
                <c:pt idx="2437">
                  <c:v>58.74</c:v>
                </c:pt>
                <c:pt idx="2438">
                  <c:v>58.76</c:v>
                </c:pt>
                <c:pt idx="2439">
                  <c:v>58.78</c:v>
                </c:pt>
                <c:pt idx="2440">
                  <c:v>58.8</c:v>
                </c:pt>
                <c:pt idx="2441">
                  <c:v>58.82</c:v>
                </c:pt>
                <c:pt idx="2442">
                  <c:v>58.84</c:v>
                </c:pt>
                <c:pt idx="2443">
                  <c:v>58.86</c:v>
                </c:pt>
                <c:pt idx="2444">
                  <c:v>58.88</c:v>
                </c:pt>
                <c:pt idx="2445">
                  <c:v>58.9</c:v>
                </c:pt>
                <c:pt idx="2446">
                  <c:v>58.92</c:v>
                </c:pt>
                <c:pt idx="2447">
                  <c:v>58.94</c:v>
                </c:pt>
                <c:pt idx="2448">
                  <c:v>58.96</c:v>
                </c:pt>
                <c:pt idx="2449">
                  <c:v>58.98</c:v>
                </c:pt>
                <c:pt idx="2450">
                  <c:v>59</c:v>
                </c:pt>
                <c:pt idx="2451">
                  <c:v>59.02</c:v>
                </c:pt>
                <c:pt idx="2452">
                  <c:v>59.04</c:v>
                </c:pt>
                <c:pt idx="2453">
                  <c:v>59.06</c:v>
                </c:pt>
                <c:pt idx="2454">
                  <c:v>59.08</c:v>
                </c:pt>
                <c:pt idx="2455">
                  <c:v>59.1</c:v>
                </c:pt>
                <c:pt idx="2456">
                  <c:v>59.12</c:v>
                </c:pt>
                <c:pt idx="2457">
                  <c:v>59.14</c:v>
                </c:pt>
                <c:pt idx="2458">
                  <c:v>59.16</c:v>
                </c:pt>
                <c:pt idx="2459">
                  <c:v>59.18</c:v>
                </c:pt>
                <c:pt idx="2460">
                  <c:v>59.2</c:v>
                </c:pt>
                <c:pt idx="2461">
                  <c:v>59.22</c:v>
                </c:pt>
                <c:pt idx="2462">
                  <c:v>59.24</c:v>
                </c:pt>
                <c:pt idx="2463">
                  <c:v>59.26</c:v>
                </c:pt>
                <c:pt idx="2464">
                  <c:v>59.28</c:v>
                </c:pt>
                <c:pt idx="2465">
                  <c:v>59.3</c:v>
                </c:pt>
                <c:pt idx="2466">
                  <c:v>59.32</c:v>
                </c:pt>
                <c:pt idx="2467">
                  <c:v>59.34</c:v>
                </c:pt>
                <c:pt idx="2468">
                  <c:v>59.36</c:v>
                </c:pt>
                <c:pt idx="2469">
                  <c:v>59.38</c:v>
                </c:pt>
                <c:pt idx="2470">
                  <c:v>59.4</c:v>
                </c:pt>
                <c:pt idx="2471">
                  <c:v>59.42</c:v>
                </c:pt>
                <c:pt idx="2472">
                  <c:v>59.44</c:v>
                </c:pt>
                <c:pt idx="2473">
                  <c:v>59.46</c:v>
                </c:pt>
                <c:pt idx="2474">
                  <c:v>59.48</c:v>
                </c:pt>
                <c:pt idx="2475">
                  <c:v>59.5</c:v>
                </c:pt>
                <c:pt idx="2476">
                  <c:v>59.52</c:v>
                </c:pt>
                <c:pt idx="2477">
                  <c:v>59.54</c:v>
                </c:pt>
                <c:pt idx="2478">
                  <c:v>59.56</c:v>
                </c:pt>
                <c:pt idx="2479">
                  <c:v>59.58</c:v>
                </c:pt>
                <c:pt idx="2480">
                  <c:v>59.6</c:v>
                </c:pt>
                <c:pt idx="2481">
                  <c:v>59.62</c:v>
                </c:pt>
                <c:pt idx="2482">
                  <c:v>59.64</c:v>
                </c:pt>
                <c:pt idx="2483">
                  <c:v>59.66</c:v>
                </c:pt>
                <c:pt idx="2484">
                  <c:v>59.68</c:v>
                </c:pt>
                <c:pt idx="2485">
                  <c:v>59.7</c:v>
                </c:pt>
                <c:pt idx="2486">
                  <c:v>59.72</c:v>
                </c:pt>
                <c:pt idx="2487">
                  <c:v>59.74</c:v>
                </c:pt>
                <c:pt idx="2488">
                  <c:v>59.76</c:v>
                </c:pt>
                <c:pt idx="2489">
                  <c:v>59.78</c:v>
                </c:pt>
                <c:pt idx="2490">
                  <c:v>59.8</c:v>
                </c:pt>
                <c:pt idx="2491">
                  <c:v>59.82</c:v>
                </c:pt>
                <c:pt idx="2492">
                  <c:v>59.84</c:v>
                </c:pt>
                <c:pt idx="2493">
                  <c:v>59.86</c:v>
                </c:pt>
                <c:pt idx="2494">
                  <c:v>59.88</c:v>
                </c:pt>
                <c:pt idx="2495">
                  <c:v>59.9</c:v>
                </c:pt>
                <c:pt idx="2496">
                  <c:v>59.92</c:v>
                </c:pt>
                <c:pt idx="2497">
                  <c:v>59.94</c:v>
                </c:pt>
                <c:pt idx="2498">
                  <c:v>59.96</c:v>
                </c:pt>
                <c:pt idx="2499">
                  <c:v>59.98</c:v>
                </c:pt>
                <c:pt idx="2500">
                  <c:v>60</c:v>
                </c:pt>
                <c:pt idx="2501">
                  <c:v>60.02</c:v>
                </c:pt>
                <c:pt idx="2502">
                  <c:v>60.04</c:v>
                </c:pt>
                <c:pt idx="2503">
                  <c:v>60.06</c:v>
                </c:pt>
                <c:pt idx="2504">
                  <c:v>60.08</c:v>
                </c:pt>
                <c:pt idx="2505">
                  <c:v>60.1</c:v>
                </c:pt>
                <c:pt idx="2506">
                  <c:v>60.12</c:v>
                </c:pt>
                <c:pt idx="2507">
                  <c:v>60.14</c:v>
                </c:pt>
                <c:pt idx="2508">
                  <c:v>60.16</c:v>
                </c:pt>
                <c:pt idx="2509">
                  <c:v>60.18</c:v>
                </c:pt>
                <c:pt idx="2510">
                  <c:v>60.2</c:v>
                </c:pt>
                <c:pt idx="2511">
                  <c:v>60.22</c:v>
                </c:pt>
                <c:pt idx="2512">
                  <c:v>60.24</c:v>
                </c:pt>
                <c:pt idx="2513">
                  <c:v>60.26</c:v>
                </c:pt>
                <c:pt idx="2514">
                  <c:v>60.28</c:v>
                </c:pt>
                <c:pt idx="2515">
                  <c:v>60.3</c:v>
                </c:pt>
                <c:pt idx="2516">
                  <c:v>60.32</c:v>
                </c:pt>
                <c:pt idx="2517">
                  <c:v>60.34</c:v>
                </c:pt>
                <c:pt idx="2518">
                  <c:v>60.36</c:v>
                </c:pt>
                <c:pt idx="2519">
                  <c:v>60.38</c:v>
                </c:pt>
                <c:pt idx="2520">
                  <c:v>60.4</c:v>
                </c:pt>
                <c:pt idx="2521">
                  <c:v>60.42</c:v>
                </c:pt>
                <c:pt idx="2522">
                  <c:v>60.44</c:v>
                </c:pt>
                <c:pt idx="2523">
                  <c:v>60.46</c:v>
                </c:pt>
                <c:pt idx="2524">
                  <c:v>60.48</c:v>
                </c:pt>
                <c:pt idx="2525">
                  <c:v>60.5</c:v>
                </c:pt>
                <c:pt idx="2526">
                  <c:v>60.52</c:v>
                </c:pt>
                <c:pt idx="2527">
                  <c:v>60.54</c:v>
                </c:pt>
                <c:pt idx="2528">
                  <c:v>60.56</c:v>
                </c:pt>
                <c:pt idx="2529">
                  <c:v>60.58</c:v>
                </c:pt>
                <c:pt idx="2530">
                  <c:v>60.6</c:v>
                </c:pt>
                <c:pt idx="2531">
                  <c:v>60.62</c:v>
                </c:pt>
                <c:pt idx="2532">
                  <c:v>60.64</c:v>
                </c:pt>
                <c:pt idx="2533">
                  <c:v>60.66</c:v>
                </c:pt>
                <c:pt idx="2534">
                  <c:v>60.68</c:v>
                </c:pt>
                <c:pt idx="2535">
                  <c:v>60.7</c:v>
                </c:pt>
                <c:pt idx="2536">
                  <c:v>60.72</c:v>
                </c:pt>
                <c:pt idx="2537">
                  <c:v>60.74</c:v>
                </c:pt>
                <c:pt idx="2538">
                  <c:v>60.76</c:v>
                </c:pt>
                <c:pt idx="2539">
                  <c:v>60.78</c:v>
                </c:pt>
                <c:pt idx="2540">
                  <c:v>60.8</c:v>
                </c:pt>
                <c:pt idx="2541">
                  <c:v>60.82</c:v>
                </c:pt>
                <c:pt idx="2542">
                  <c:v>60.84</c:v>
                </c:pt>
                <c:pt idx="2543">
                  <c:v>60.86</c:v>
                </c:pt>
                <c:pt idx="2544">
                  <c:v>60.88</c:v>
                </c:pt>
                <c:pt idx="2545">
                  <c:v>60.9</c:v>
                </c:pt>
                <c:pt idx="2546">
                  <c:v>60.92</c:v>
                </c:pt>
                <c:pt idx="2547">
                  <c:v>60.94</c:v>
                </c:pt>
                <c:pt idx="2548">
                  <c:v>60.96</c:v>
                </c:pt>
                <c:pt idx="2549">
                  <c:v>60.98</c:v>
                </c:pt>
                <c:pt idx="2550">
                  <c:v>61</c:v>
                </c:pt>
                <c:pt idx="2551">
                  <c:v>61.02</c:v>
                </c:pt>
                <c:pt idx="2552">
                  <c:v>61.04</c:v>
                </c:pt>
                <c:pt idx="2553">
                  <c:v>61.06</c:v>
                </c:pt>
                <c:pt idx="2554">
                  <c:v>61.08</c:v>
                </c:pt>
                <c:pt idx="2555">
                  <c:v>61.1</c:v>
                </c:pt>
                <c:pt idx="2556">
                  <c:v>61.12</c:v>
                </c:pt>
                <c:pt idx="2557">
                  <c:v>61.14</c:v>
                </c:pt>
                <c:pt idx="2558">
                  <c:v>61.16</c:v>
                </c:pt>
                <c:pt idx="2559">
                  <c:v>61.18</c:v>
                </c:pt>
                <c:pt idx="2560">
                  <c:v>61.2</c:v>
                </c:pt>
                <c:pt idx="2561">
                  <c:v>61.22</c:v>
                </c:pt>
                <c:pt idx="2562">
                  <c:v>61.24</c:v>
                </c:pt>
                <c:pt idx="2563">
                  <c:v>61.26</c:v>
                </c:pt>
                <c:pt idx="2564">
                  <c:v>61.28</c:v>
                </c:pt>
                <c:pt idx="2565">
                  <c:v>61.3</c:v>
                </c:pt>
                <c:pt idx="2566">
                  <c:v>61.32</c:v>
                </c:pt>
                <c:pt idx="2567">
                  <c:v>61.34</c:v>
                </c:pt>
                <c:pt idx="2568">
                  <c:v>61.36</c:v>
                </c:pt>
                <c:pt idx="2569">
                  <c:v>61.38</c:v>
                </c:pt>
                <c:pt idx="2570">
                  <c:v>61.4</c:v>
                </c:pt>
                <c:pt idx="2571">
                  <c:v>61.42</c:v>
                </c:pt>
                <c:pt idx="2572">
                  <c:v>61.44</c:v>
                </c:pt>
                <c:pt idx="2573">
                  <c:v>61.46</c:v>
                </c:pt>
                <c:pt idx="2574">
                  <c:v>61.48</c:v>
                </c:pt>
                <c:pt idx="2575">
                  <c:v>61.5</c:v>
                </c:pt>
                <c:pt idx="2576">
                  <c:v>61.52</c:v>
                </c:pt>
                <c:pt idx="2577">
                  <c:v>61.54</c:v>
                </c:pt>
                <c:pt idx="2578">
                  <c:v>61.56</c:v>
                </c:pt>
                <c:pt idx="2579">
                  <c:v>61.58</c:v>
                </c:pt>
                <c:pt idx="2580">
                  <c:v>61.6</c:v>
                </c:pt>
                <c:pt idx="2581">
                  <c:v>61.62</c:v>
                </c:pt>
                <c:pt idx="2582">
                  <c:v>61.64</c:v>
                </c:pt>
                <c:pt idx="2583">
                  <c:v>61.66</c:v>
                </c:pt>
                <c:pt idx="2584">
                  <c:v>61.68</c:v>
                </c:pt>
                <c:pt idx="2585">
                  <c:v>61.7</c:v>
                </c:pt>
                <c:pt idx="2586">
                  <c:v>61.72</c:v>
                </c:pt>
                <c:pt idx="2587">
                  <c:v>61.74</c:v>
                </c:pt>
                <c:pt idx="2588">
                  <c:v>61.76</c:v>
                </c:pt>
                <c:pt idx="2589">
                  <c:v>61.78</c:v>
                </c:pt>
                <c:pt idx="2590">
                  <c:v>61.8</c:v>
                </c:pt>
                <c:pt idx="2591">
                  <c:v>61.82</c:v>
                </c:pt>
                <c:pt idx="2592">
                  <c:v>61.84</c:v>
                </c:pt>
                <c:pt idx="2593">
                  <c:v>61.86</c:v>
                </c:pt>
                <c:pt idx="2594">
                  <c:v>61.88</c:v>
                </c:pt>
                <c:pt idx="2595">
                  <c:v>61.9</c:v>
                </c:pt>
                <c:pt idx="2596">
                  <c:v>61.92</c:v>
                </c:pt>
                <c:pt idx="2597">
                  <c:v>61.94</c:v>
                </c:pt>
                <c:pt idx="2598">
                  <c:v>61.96</c:v>
                </c:pt>
                <c:pt idx="2599">
                  <c:v>61.98</c:v>
                </c:pt>
                <c:pt idx="2600">
                  <c:v>62</c:v>
                </c:pt>
                <c:pt idx="2601">
                  <c:v>62.02</c:v>
                </c:pt>
                <c:pt idx="2602">
                  <c:v>62.04</c:v>
                </c:pt>
                <c:pt idx="2603">
                  <c:v>62.06</c:v>
                </c:pt>
                <c:pt idx="2604">
                  <c:v>62.08</c:v>
                </c:pt>
                <c:pt idx="2605">
                  <c:v>62.1</c:v>
                </c:pt>
                <c:pt idx="2606">
                  <c:v>62.12</c:v>
                </c:pt>
                <c:pt idx="2607">
                  <c:v>62.14</c:v>
                </c:pt>
                <c:pt idx="2608">
                  <c:v>62.16</c:v>
                </c:pt>
                <c:pt idx="2609">
                  <c:v>62.18</c:v>
                </c:pt>
                <c:pt idx="2610">
                  <c:v>62.2</c:v>
                </c:pt>
                <c:pt idx="2611">
                  <c:v>62.22</c:v>
                </c:pt>
                <c:pt idx="2612">
                  <c:v>62.24</c:v>
                </c:pt>
                <c:pt idx="2613">
                  <c:v>62.26</c:v>
                </c:pt>
                <c:pt idx="2614">
                  <c:v>62.28</c:v>
                </c:pt>
                <c:pt idx="2615">
                  <c:v>62.3</c:v>
                </c:pt>
                <c:pt idx="2616">
                  <c:v>62.32</c:v>
                </c:pt>
                <c:pt idx="2617">
                  <c:v>62.34</c:v>
                </c:pt>
                <c:pt idx="2618">
                  <c:v>62.36</c:v>
                </c:pt>
                <c:pt idx="2619">
                  <c:v>62.38</c:v>
                </c:pt>
                <c:pt idx="2620">
                  <c:v>62.4</c:v>
                </c:pt>
                <c:pt idx="2621">
                  <c:v>62.42</c:v>
                </c:pt>
                <c:pt idx="2622">
                  <c:v>62.44</c:v>
                </c:pt>
                <c:pt idx="2623">
                  <c:v>62.46</c:v>
                </c:pt>
                <c:pt idx="2624">
                  <c:v>62.48</c:v>
                </c:pt>
                <c:pt idx="2625">
                  <c:v>62.5</c:v>
                </c:pt>
                <c:pt idx="2626">
                  <c:v>62.52</c:v>
                </c:pt>
                <c:pt idx="2627">
                  <c:v>62.54</c:v>
                </c:pt>
                <c:pt idx="2628">
                  <c:v>62.56</c:v>
                </c:pt>
                <c:pt idx="2629">
                  <c:v>62.58</c:v>
                </c:pt>
                <c:pt idx="2630">
                  <c:v>62.6</c:v>
                </c:pt>
                <c:pt idx="2631">
                  <c:v>62.62</c:v>
                </c:pt>
                <c:pt idx="2632">
                  <c:v>62.64</c:v>
                </c:pt>
                <c:pt idx="2633">
                  <c:v>62.66</c:v>
                </c:pt>
                <c:pt idx="2634">
                  <c:v>62.68</c:v>
                </c:pt>
                <c:pt idx="2635">
                  <c:v>62.7</c:v>
                </c:pt>
                <c:pt idx="2636">
                  <c:v>62.72</c:v>
                </c:pt>
                <c:pt idx="2637">
                  <c:v>62.74</c:v>
                </c:pt>
                <c:pt idx="2638">
                  <c:v>62.76</c:v>
                </c:pt>
                <c:pt idx="2639">
                  <c:v>62.78</c:v>
                </c:pt>
                <c:pt idx="2640">
                  <c:v>62.8</c:v>
                </c:pt>
                <c:pt idx="2641">
                  <c:v>62.82</c:v>
                </c:pt>
                <c:pt idx="2642">
                  <c:v>62.84</c:v>
                </c:pt>
                <c:pt idx="2643">
                  <c:v>62.86</c:v>
                </c:pt>
                <c:pt idx="2644">
                  <c:v>62.88</c:v>
                </c:pt>
                <c:pt idx="2645">
                  <c:v>62.9</c:v>
                </c:pt>
                <c:pt idx="2646">
                  <c:v>62.92</c:v>
                </c:pt>
                <c:pt idx="2647">
                  <c:v>62.94</c:v>
                </c:pt>
                <c:pt idx="2648">
                  <c:v>62.96</c:v>
                </c:pt>
                <c:pt idx="2649">
                  <c:v>62.98</c:v>
                </c:pt>
                <c:pt idx="2650">
                  <c:v>63</c:v>
                </c:pt>
                <c:pt idx="2651">
                  <c:v>63.02</c:v>
                </c:pt>
                <c:pt idx="2652">
                  <c:v>63.04</c:v>
                </c:pt>
                <c:pt idx="2653">
                  <c:v>63.06</c:v>
                </c:pt>
                <c:pt idx="2654">
                  <c:v>63.08</c:v>
                </c:pt>
                <c:pt idx="2655">
                  <c:v>63.1</c:v>
                </c:pt>
                <c:pt idx="2656">
                  <c:v>63.12</c:v>
                </c:pt>
                <c:pt idx="2657">
                  <c:v>63.14</c:v>
                </c:pt>
                <c:pt idx="2658">
                  <c:v>63.16</c:v>
                </c:pt>
                <c:pt idx="2659">
                  <c:v>63.18</c:v>
                </c:pt>
                <c:pt idx="2660">
                  <c:v>63.2</c:v>
                </c:pt>
                <c:pt idx="2661">
                  <c:v>63.22</c:v>
                </c:pt>
                <c:pt idx="2662">
                  <c:v>63.24</c:v>
                </c:pt>
                <c:pt idx="2663">
                  <c:v>63.26</c:v>
                </c:pt>
                <c:pt idx="2664">
                  <c:v>63.28</c:v>
                </c:pt>
                <c:pt idx="2665">
                  <c:v>63.3</c:v>
                </c:pt>
                <c:pt idx="2666">
                  <c:v>63.32</c:v>
                </c:pt>
                <c:pt idx="2667">
                  <c:v>63.34</c:v>
                </c:pt>
                <c:pt idx="2668">
                  <c:v>63.36</c:v>
                </c:pt>
                <c:pt idx="2669">
                  <c:v>63.38</c:v>
                </c:pt>
                <c:pt idx="2670">
                  <c:v>63.4</c:v>
                </c:pt>
                <c:pt idx="2671">
                  <c:v>63.42</c:v>
                </c:pt>
                <c:pt idx="2672">
                  <c:v>63.44</c:v>
                </c:pt>
                <c:pt idx="2673">
                  <c:v>63.46</c:v>
                </c:pt>
                <c:pt idx="2674">
                  <c:v>63.48</c:v>
                </c:pt>
                <c:pt idx="2675">
                  <c:v>63.5</c:v>
                </c:pt>
                <c:pt idx="2676">
                  <c:v>63.52</c:v>
                </c:pt>
                <c:pt idx="2677">
                  <c:v>63.54</c:v>
                </c:pt>
                <c:pt idx="2678">
                  <c:v>63.56</c:v>
                </c:pt>
                <c:pt idx="2679">
                  <c:v>63.58</c:v>
                </c:pt>
                <c:pt idx="2680">
                  <c:v>63.6</c:v>
                </c:pt>
                <c:pt idx="2681">
                  <c:v>63.62</c:v>
                </c:pt>
                <c:pt idx="2682">
                  <c:v>63.64</c:v>
                </c:pt>
                <c:pt idx="2683">
                  <c:v>63.66</c:v>
                </c:pt>
                <c:pt idx="2684">
                  <c:v>63.68</c:v>
                </c:pt>
                <c:pt idx="2685">
                  <c:v>63.7</c:v>
                </c:pt>
                <c:pt idx="2686">
                  <c:v>63.72</c:v>
                </c:pt>
                <c:pt idx="2687">
                  <c:v>63.74</c:v>
                </c:pt>
                <c:pt idx="2688">
                  <c:v>63.76</c:v>
                </c:pt>
                <c:pt idx="2689">
                  <c:v>63.78</c:v>
                </c:pt>
                <c:pt idx="2690">
                  <c:v>63.8</c:v>
                </c:pt>
                <c:pt idx="2691">
                  <c:v>63.82</c:v>
                </c:pt>
                <c:pt idx="2692">
                  <c:v>63.84</c:v>
                </c:pt>
                <c:pt idx="2693">
                  <c:v>63.86</c:v>
                </c:pt>
                <c:pt idx="2694">
                  <c:v>63.88</c:v>
                </c:pt>
                <c:pt idx="2695">
                  <c:v>63.9</c:v>
                </c:pt>
                <c:pt idx="2696">
                  <c:v>63.92</c:v>
                </c:pt>
                <c:pt idx="2697">
                  <c:v>63.94</c:v>
                </c:pt>
                <c:pt idx="2698">
                  <c:v>63.96</c:v>
                </c:pt>
                <c:pt idx="2699">
                  <c:v>63.98</c:v>
                </c:pt>
                <c:pt idx="2700">
                  <c:v>64</c:v>
                </c:pt>
                <c:pt idx="2701">
                  <c:v>64.02</c:v>
                </c:pt>
                <c:pt idx="2702">
                  <c:v>64.040000000000006</c:v>
                </c:pt>
                <c:pt idx="2703">
                  <c:v>64.06</c:v>
                </c:pt>
                <c:pt idx="2704">
                  <c:v>64.08</c:v>
                </c:pt>
                <c:pt idx="2705">
                  <c:v>64.099999999999994</c:v>
                </c:pt>
                <c:pt idx="2706">
                  <c:v>64.12</c:v>
                </c:pt>
                <c:pt idx="2707">
                  <c:v>64.14</c:v>
                </c:pt>
                <c:pt idx="2708">
                  <c:v>64.16</c:v>
                </c:pt>
                <c:pt idx="2709">
                  <c:v>64.180000000000007</c:v>
                </c:pt>
                <c:pt idx="2710">
                  <c:v>64.2</c:v>
                </c:pt>
                <c:pt idx="2711">
                  <c:v>64.22</c:v>
                </c:pt>
                <c:pt idx="2712">
                  <c:v>64.239999999999995</c:v>
                </c:pt>
                <c:pt idx="2713">
                  <c:v>64.260000000000005</c:v>
                </c:pt>
                <c:pt idx="2714">
                  <c:v>64.28</c:v>
                </c:pt>
                <c:pt idx="2715">
                  <c:v>64.3</c:v>
                </c:pt>
                <c:pt idx="2716">
                  <c:v>64.319999999999993</c:v>
                </c:pt>
                <c:pt idx="2717">
                  <c:v>64.34</c:v>
                </c:pt>
                <c:pt idx="2718">
                  <c:v>64.36</c:v>
                </c:pt>
                <c:pt idx="2719">
                  <c:v>64.38</c:v>
                </c:pt>
                <c:pt idx="2720">
                  <c:v>64.400000000000006</c:v>
                </c:pt>
                <c:pt idx="2721">
                  <c:v>64.42</c:v>
                </c:pt>
                <c:pt idx="2722">
                  <c:v>64.44</c:v>
                </c:pt>
                <c:pt idx="2723">
                  <c:v>64.459999999999994</c:v>
                </c:pt>
                <c:pt idx="2724">
                  <c:v>64.48</c:v>
                </c:pt>
                <c:pt idx="2725">
                  <c:v>64.5</c:v>
                </c:pt>
                <c:pt idx="2726">
                  <c:v>64.52</c:v>
                </c:pt>
                <c:pt idx="2727">
                  <c:v>64.540000000000006</c:v>
                </c:pt>
                <c:pt idx="2728">
                  <c:v>64.56</c:v>
                </c:pt>
                <c:pt idx="2729">
                  <c:v>64.58</c:v>
                </c:pt>
                <c:pt idx="2730">
                  <c:v>64.599999999999994</c:v>
                </c:pt>
                <c:pt idx="2731">
                  <c:v>64.62</c:v>
                </c:pt>
                <c:pt idx="2732">
                  <c:v>64.64</c:v>
                </c:pt>
                <c:pt idx="2733">
                  <c:v>64.66</c:v>
                </c:pt>
                <c:pt idx="2734">
                  <c:v>64.680000000000007</c:v>
                </c:pt>
                <c:pt idx="2735">
                  <c:v>64.7</c:v>
                </c:pt>
                <c:pt idx="2736">
                  <c:v>64.72</c:v>
                </c:pt>
                <c:pt idx="2737">
                  <c:v>64.739999999999995</c:v>
                </c:pt>
                <c:pt idx="2738">
                  <c:v>64.760000000000005</c:v>
                </c:pt>
                <c:pt idx="2739">
                  <c:v>64.78</c:v>
                </c:pt>
                <c:pt idx="2740">
                  <c:v>64.8</c:v>
                </c:pt>
                <c:pt idx="2741">
                  <c:v>64.819999999999993</c:v>
                </c:pt>
                <c:pt idx="2742">
                  <c:v>64.84</c:v>
                </c:pt>
                <c:pt idx="2743">
                  <c:v>64.86</c:v>
                </c:pt>
                <c:pt idx="2744">
                  <c:v>64.88</c:v>
                </c:pt>
                <c:pt idx="2745">
                  <c:v>64.900000000000006</c:v>
                </c:pt>
                <c:pt idx="2746">
                  <c:v>64.92</c:v>
                </c:pt>
                <c:pt idx="2747">
                  <c:v>64.94</c:v>
                </c:pt>
                <c:pt idx="2748">
                  <c:v>64.959999999999994</c:v>
                </c:pt>
                <c:pt idx="2749">
                  <c:v>64.98</c:v>
                </c:pt>
                <c:pt idx="2750">
                  <c:v>65</c:v>
                </c:pt>
                <c:pt idx="2751">
                  <c:v>65.02</c:v>
                </c:pt>
                <c:pt idx="2752">
                  <c:v>65.040000000000006</c:v>
                </c:pt>
                <c:pt idx="2753">
                  <c:v>65.06</c:v>
                </c:pt>
                <c:pt idx="2754">
                  <c:v>65.08</c:v>
                </c:pt>
                <c:pt idx="2755">
                  <c:v>65.099999999999994</c:v>
                </c:pt>
                <c:pt idx="2756">
                  <c:v>65.12</c:v>
                </c:pt>
                <c:pt idx="2757">
                  <c:v>65.14</c:v>
                </c:pt>
                <c:pt idx="2758">
                  <c:v>65.16</c:v>
                </c:pt>
                <c:pt idx="2759">
                  <c:v>65.180000000000007</c:v>
                </c:pt>
                <c:pt idx="2760">
                  <c:v>65.2</c:v>
                </c:pt>
                <c:pt idx="2761">
                  <c:v>65.22</c:v>
                </c:pt>
                <c:pt idx="2762">
                  <c:v>65.239999999999995</c:v>
                </c:pt>
                <c:pt idx="2763">
                  <c:v>65.260000000000005</c:v>
                </c:pt>
                <c:pt idx="2764">
                  <c:v>65.28</c:v>
                </c:pt>
                <c:pt idx="2765">
                  <c:v>65.3</c:v>
                </c:pt>
                <c:pt idx="2766">
                  <c:v>65.319999999999993</c:v>
                </c:pt>
                <c:pt idx="2767">
                  <c:v>65.34</c:v>
                </c:pt>
                <c:pt idx="2768">
                  <c:v>65.36</c:v>
                </c:pt>
                <c:pt idx="2769">
                  <c:v>65.38</c:v>
                </c:pt>
                <c:pt idx="2770">
                  <c:v>65.400000000000006</c:v>
                </c:pt>
                <c:pt idx="2771">
                  <c:v>65.42</c:v>
                </c:pt>
                <c:pt idx="2772">
                  <c:v>65.44</c:v>
                </c:pt>
                <c:pt idx="2773">
                  <c:v>65.459999999999994</c:v>
                </c:pt>
                <c:pt idx="2774">
                  <c:v>65.48</c:v>
                </c:pt>
                <c:pt idx="2775">
                  <c:v>65.5</c:v>
                </c:pt>
                <c:pt idx="2776">
                  <c:v>65.52</c:v>
                </c:pt>
                <c:pt idx="2777">
                  <c:v>65.540000000000006</c:v>
                </c:pt>
                <c:pt idx="2778">
                  <c:v>65.56</c:v>
                </c:pt>
                <c:pt idx="2779">
                  <c:v>65.58</c:v>
                </c:pt>
                <c:pt idx="2780">
                  <c:v>65.599999999999994</c:v>
                </c:pt>
                <c:pt idx="2781">
                  <c:v>65.62</c:v>
                </c:pt>
                <c:pt idx="2782">
                  <c:v>65.64</c:v>
                </c:pt>
                <c:pt idx="2783">
                  <c:v>65.66</c:v>
                </c:pt>
                <c:pt idx="2784">
                  <c:v>65.680000000000007</c:v>
                </c:pt>
                <c:pt idx="2785">
                  <c:v>65.7</c:v>
                </c:pt>
                <c:pt idx="2786">
                  <c:v>65.72</c:v>
                </c:pt>
                <c:pt idx="2787">
                  <c:v>65.739999999999995</c:v>
                </c:pt>
                <c:pt idx="2788">
                  <c:v>65.760000000000005</c:v>
                </c:pt>
                <c:pt idx="2789">
                  <c:v>65.78</c:v>
                </c:pt>
                <c:pt idx="2790">
                  <c:v>65.8</c:v>
                </c:pt>
                <c:pt idx="2791">
                  <c:v>65.819999999999993</c:v>
                </c:pt>
                <c:pt idx="2792">
                  <c:v>65.84</c:v>
                </c:pt>
                <c:pt idx="2793">
                  <c:v>65.86</c:v>
                </c:pt>
                <c:pt idx="2794">
                  <c:v>65.88</c:v>
                </c:pt>
                <c:pt idx="2795">
                  <c:v>65.900000000000006</c:v>
                </c:pt>
                <c:pt idx="2796">
                  <c:v>65.92</c:v>
                </c:pt>
                <c:pt idx="2797">
                  <c:v>65.94</c:v>
                </c:pt>
                <c:pt idx="2798">
                  <c:v>65.959999999999994</c:v>
                </c:pt>
                <c:pt idx="2799">
                  <c:v>65.98</c:v>
                </c:pt>
                <c:pt idx="2800">
                  <c:v>66</c:v>
                </c:pt>
                <c:pt idx="2801">
                  <c:v>66.02</c:v>
                </c:pt>
                <c:pt idx="2802">
                  <c:v>66.040000000000006</c:v>
                </c:pt>
                <c:pt idx="2803">
                  <c:v>66.06</c:v>
                </c:pt>
                <c:pt idx="2804">
                  <c:v>66.08</c:v>
                </c:pt>
                <c:pt idx="2805">
                  <c:v>66.099999999999994</c:v>
                </c:pt>
                <c:pt idx="2806">
                  <c:v>66.12</c:v>
                </c:pt>
                <c:pt idx="2807">
                  <c:v>66.14</c:v>
                </c:pt>
                <c:pt idx="2808">
                  <c:v>66.16</c:v>
                </c:pt>
                <c:pt idx="2809">
                  <c:v>66.180000000000007</c:v>
                </c:pt>
                <c:pt idx="2810">
                  <c:v>66.2</c:v>
                </c:pt>
                <c:pt idx="2811">
                  <c:v>66.22</c:v>
                </c:pt>
                <c:pt idx="2812">
                  <c:v>66.239999999999995</c:v>
                </c:pt>
                <c:pt idx="2813">
                  <c:v>66.260000000000005</c:v>
                </c:pt>
                <c:pt idx="2814">
                  <c:v>66.28</c:v>
                </c:pt>
                <c:pt idx="2815">
                  <c:v>66.3</c:v>
                </c:pt>
                <c:pt idx="2816">
                  <c:v>66.319999999999993</c:v>
                </c:pt>
                <c:pt idx="2817">
                  <c:v>66.34</c:v>
                </c:pt>
                <c:pt idx="2818">
                  <c:v>66.36</c:v>
                </c:pt>
                <c:pt idx="2819">
                  <c:v>66.38</c:v>
                </c:pt>
                <c:pt idx="2820">
                  <c:v>66.400000000000006</c:v>
                </c:pt>
                <c:pt idx="2821">
                  <c:v>66.42</c:v>
                </c:pt>
                <c:pt idx="2822">
                  <c:v>66.44</c:v>
                </c:pt>
                <c:pt idx="2823">
                  <c:v>66.459999999999994</c:v>
                </c:pt>
                <c:pt idx="2824">
                  <c:v>66.48</c:v>
                </c:pt>
                <c:pt idx="2825">
                  <c:v>66.5</c:v>
                </c:pt>
                <c:pt idx="2826">
                  <c:v>66.52</c:v>
                </c:pt>
                <c:pt idx="2827">
                  <c:v>66.540000000000006</c:v>
                </c:pt>
                <c:pt idx="2828">
                  <c:v>66.56</c:v>
                </c:pt>
                <c:pt idx="2829">
                  <c:v>66.58</c:v>
                </c:pt>
                <c:pt idx="2830">
                  <c:v>66.599999999999994</c:v>
                </c:pt>
                <c:pt idx="2831">
                  <c:v>66.62</c:v>
                </c:pt>
                <c:pt idx="2832">
                  <c:v>66.64</c:v>
                </c:pt>
                <c:pt idx="2833">
                  <c:v>66.66</c:v>
                </c:pt>
                <c:pt idx="2834">
                  <c:v>66.680000000000007</c:v>
                </c:pt>
                <c:pt idx="2835">
                  <c:v>66.7</c:v>
                </c:pt>
                <c:pt idx="2836">
                  <c:v>66.72</c:v>
                </c:pt>
                <c:pt idx="2837">
                  <c:v>66.739999999999995</c:v>
                </c:pt>
                <c:pt idx="2838">
                  <c:v>66.760000000000005</c:v>
                </c:pt>
                <c:pt idx="2839">
                  <c:v>66.78</c:v>
                </c:pt>
                <c:pt idx="2840">
                  <c:v>66.8</c:v>
                </c:pt>
                <c:pt idx="2841">
                  <c:v>66.819999999999993</c:v>
                </c:pt>
                <c:pt idx="2842">
                  <c:v>66.84</c:v>
                </c:pt>
                <c:pt idx="2843">
                  <c:v>66.86</c:v>
                </c:pt>
                <c:pt idx="2844">
                  <c:v>66.88</c:v>
                </c:pt>
                <c:pt idx="2845">
                  <c:v>66.900000000000006</c:v>
                </c:pt>
                <c:pt idx="2846">
                  <c:v>66.92</c:v>
                </c:pt>
                <c:pt idx="2847">
                  <c:v>66.94</c:v>
                </c:pt>
                <c:pt idx="2848">
                  <c:v>66.959999999999994</c:v>
                </c:pt>
                <c:pt idx="2849">
                  <c:v>66.98</c:v>
                </c:pt>
                <c:pt idx="2850">
                  <c:v>67</c:v>
                </c:pt>
                <c:pt idx="2851">
                  <c:v>67.02</c:v>
                </c:pt>
                <c:pt idx="2852">
                  <c:v>67.040000000000006</c:v>
                </c:pt>
                <c:pt idx="2853">
                  <c:v>67.06</c:v>
                </c:pt>
                <c:pt idx="2854">
                  <c:v>67.08</c:v>
                </c:pt>
                <c:pt idx="2855">
                  <c:v>67.099999999999994</c:v>
                </c:pt>
                <c:pt idx="2856">
                  <c:v>67.12</c:v>
                </c:pt>
                <c:pt idx="2857">
                  <c:v>67.14</c:v>
                </c:pt>
                <c:pt idx="2858">
                  <c:v>67.16</c:v>
                </c:pt>
                <c:pt idx="2859">
                  <c:v>67.180000000000007</c:v>
                </c:pt>
                <c:pt idx="2860">
                  <c:v>67.2</c:v>
                </c:pt>
                <c:pt idx="2861">
                  <c:v>67.22</c:v>
                </c:pt>
                <c:pt idx="2862">
                  <c:v>67.239999999999995</c:v>
                </c:pt>
                <c:pt idx="2863">
                  <c:v>67.260000000000005</c:v>
                </c:pt>
                <c:pt idx="2864">
                  <c:v>67.28</c:v>
                </c:pt>
                <c:pt idx="2865">
                  <c:v>67.3</c:v>
                </c:pt>
                <c:pt idx="2866">
                  <c:v>67.319999999999993</c:v>
                </c:pt>
                <c:pt idx="2867">
                  <c:v>67.34</c:v>
                </c:pt>
                <c:pt idx="2868">
                  <c:v>67.36</c:v>
                </c:pt>
                <c:pt idx="2869">
                  <c:v>67.38</c:v>
                </c:pt>
                <c:pt idx="2870">
                  <c:v>67.400000000000006</c:v>
                </c:pt>
                <c:pt idx="2871">
                  <c:v>67.42</c:v>
                </c:pt>
                <c:pt idx="2872">
                  <c:v>67.44</c:v>
                </c:pt>
                <c:pt idx="2873">
                  <c:v>67.459999999999994</c:v>
                </c:pt>
                <c:pt idx="2874">
                  <c:v>67.48</c:v>
                </c:pt>
                <c:pt idx="2875">
                  <c:v>67.5</c:v>
                </c:pt>
                <c:pt idx="2876">
                  <c:v>67.52</c:v>
                </c:pt>
                <c:pt idx="2877">
                  <c:v>67.540000000000006</c:v>
                </c:pt>
                <c:pt idx="2878">
                  <c:v>67.56</c:v>
                </c:pt>
                <c:pt idx="2879">
                  <c:v>67.58</c:v>
                </c:pt>
                <c:pt idx="2880">
                  <c:v>67.599999999999994</c:v>
                </c:pt>
                <c:pt idx="2881">
                  <c:v>67.62</c:v>
                </c:pt>
                <c:pt idx="2882">
                  <c:v>67.64</c:v>
                </c:pt>
                <c:pt idx="2883">
                  <c:v>67.66</c:v>
                </c:pt>
                <c:pt idx="2884">
                  <c:v>67.680000000000007</c:v>
                </c:pt>
                <c:pt idx="2885">
                  <c:v>67.7</c:v>
                </c:pt>
                <c:pt idx="2886">
                  <c:v>67.72</c:v>
                </c:pt>
                <c:pt idx="2887">
                  <c:v>67.739999999999995</c:v>
                </c:pt>
                <c:pt idx="2888">
                  <c:v>67.760000000000005</c:v>
                </c:pt>
                <c:pt idx="2889">
                  <c:v>67.78</c:v>
                </c:pt>
                <c:pt idx="2890">
                  <c:v>67.8</c:v>
                </c:pt>
                <c:pt idx="2891">
                  <c:v>67.819999999999993</c:v>
                </c:pt>
                <c:pt idx="2892">
                  <c:v>67.84</c:v>
                </c:pt>
                <c:pt idx="2893">
                  <c:v>67.86</c:v>
                </c:pt>
                <c:pt idx="2894">
                  <c:v>67.88</c:v>
                </c:pt>
                <c:pt idx="2895">
                  <c:v>67.900000000000006</c:v>
                </c:pt>
                <c:pt idx="2896">
                  <c:v>67.92</c:v>
                </c:pt>
                <c:pt idx="2897">
                  <c:v>67.94</c:v>
                </c:pt>
                <c:pt idx="2898">
                  <c:v>67.959999999999994</c:v>
                </c:pt>
                <c:pt idx="2899">
                  <c:v>67.98</c:v>
                </c:pt>
                <c:pt idx="2900">
                  <c:v>68</c:v>
                </c:pt>
                <c:pt idx="2901">
                  <c:v>68.02</c:v>
                </c:pt>
                <c:pt idx="2902">
                  <c:v>68.040000000000006</c:v>
                </c:pt>
                <c:pt idx="2903">
                  <c:v>68.06</c:v>
                </c:pt>
                <c:pt idx="2904">
                  <c:v>68.08</c:v>
                </c:pt>
                <c:pt idx="2905">
                  <c:v>68.099999999999994</c:v>
                </c:pt>
                <c:pt idx="2906">
                  <c:v>68.12</c:v>
                </c:pt>
                <c:pt idx="2907">
                  <c:v>68.14</c:v>
                </c:pt>
                <c:pt idx="2908">
                  <c:v>68.16</c:v>
                </c:pt>
                <c:pt idx="2909">
                  <c:v>68.180000000000007</c:v>
                </c:pt>
                <c:pt idx="2910">
                  <c:v>68.2</c:v>
                </c:pt>
                <c:pt idx="2911">
                  <c:v>68.22</c:v>
                </c:pt>
                <c:pt idx="2912">
                  <c:v>68.239999999999995</c:v>
                </c:pt>
                <c:pt idx="2913">
                  <c:v>68.260000000000005</c:v>
                </c:pt>
                <c:pt idx="2914">
                  <c:v>68.28</c:v>
                </c:pt>
                <c:pt idx="2915">
                  <c:v>68.3</c:v>
                </c:pt>
                <c:pt idx="2916">
                  <c:v>68.319999999999993</c:v>
                </c:pt>
                <c:pt idx="2917">
                  <c:v>68.34</c:v>
                </c:pt>
                <c:pt idx="2918">
                  <c:v>68.36</c:v>
                </c:pt>
                <c:pt idx="2919">
                  <c:v>68.38</c:v>
                </c:pt>
                <c:pt idx="2920">
                  <c:v>68.400000000000006</c:v>
                </c:pt>
                <c:pt idx="2921">
                  <c:v>68.42</c:v>
                </c:pt>
                <c:pt idx="2922">
                  <c:v>68.44</c:v>
                </c:pt>
                <c:pt idx="2923">
                  <c:v>68.459999999999994</c:v>
                </c:pt>
                <c:pt idx="2924">
                  <c:v>68.48</c:v>
                </c:pt>
                <c:pt idx="2925">
                  <c:v>68.5</c:v>
                </c:pt>
                <c:pt idx="2926">
                  <c:v>68.52</c:v>
                </c:pt>
                <c:pt idx="2927">
                  <c:v>68.540000000000006</c:v>
                </c:pt>
                <c:pt idx="2928">
                  <c:v>68.56</c:v>
                </c:pt>
                <c:pt idx="2929">
                  <c:v>68.58</c:v>
                </c:pt>
                <c:pt idx="2930">
                  <c:v>68.599999999999994</c:v>
                </c:pt>
                <c:pt idx="2931">
                  <c:v>68.62</c:v>
                </c:pt>
                <c:pt idx="2932">
                  <c:v>68.64</c:v>
                </c:pt>
                <c:pt idx="2933">
                  <c:v>68.66</c:v>
                </c:pt>
                <c:pt idx="2934">
                  <c:v>68.680000000000007</c:v>
                </c:pt>
                <c:pt idx="2935">
                  <c:v>68.7</c:v>
                </c:pt>
                <c:pt idx="2936">
                  <c:v>68.72</c:v>
                </c:pt>
                <c:pt idx="2937">
                  <c:v>68.739999999999995</c:v>
                </c:pt>
                <c:pt idx="2938">
                  <c:v>68.760000000000005</c:v>
                </c:pt>
                <c:pt idx="2939">
                  <c:v>68.78</c:v>
                </c:pt>
                <c:pt idx="2940">
                  <c:v>68.8</c:v>
                </c:pt>
                <c:pt idx="2941">
                  <c:v>68.819999999999993</c:v>
                </c:pt>
                <c:pt idx="2942">
                  <c:v>68.84</c:v>
                </c:pt>
                <c:pt idx="2943">
                  <c:v>68.86</c:v>
                </c:pt>
                <c:pt idx="2944">
                  <c:v>68.88</c:v>
                </c:pt>
                <c:pt idx="2945">
                  <c:v>68.900000000000006</c:v>
                </c:pt>
                <c:pt idx="2946">
                  <c:v>68.92</c:v>
                </c:pt>
                <c:pt idx="2947">
                  <c:v>68.94</c:v>
                </c:pt>
                <c:pt idx="2948">
                  <c:v>68.959999999999994</c:v>
                </c:pt>
                <c:pt idx="2949">
                  <c:v>68.98</c:v>
                </c:pt>
                <c:pt idx="2950">
                  <c:v>69</c:v>
                </c:pt>
                <c:pt idx="2951">
                  <c:v>69.02</c:v>
                </c:pt>
                <c:pt idx="2952">
                  <c:v>69.040000000000006</c:v>
                </c:pt>
                <c:pt idx="2953">
                  <c:v>69.06</c:v>
                </c:pt>
                <c:pt idx="2954">
                  <c:v>69.08</c:v>
                </c:pt>
                <c:pt idx="2955">
                  <c:v>69.099999999999994</c:v>
                </c:pt>
                <c:pt idx="2956">
                  <c:v>69.12</c:v>
                </c:pt>
                <c:pt idx="2957">
                  <c:v>69.14</c:v>
                </c:pt>
                <c:pt idx="2958">
                  <c:v>69.16</c:v>
                </c:pt>
                <c:pt idx="2959">
                  <c:v>69.180000000000007</c:v>
                </c:pt>
                <c:pt idx="2960">
                  <c:v>69.2</c:v>
                </c:pt>
                <c:pt idx="2961">
                  <c:v>69.22</c:v>
                </c:pt>
                <c:pt idx="2962">
                  <c:v>69.239999999999995</c:v>
                </c:pt>
                <c:pt idx="2963">
                  <c:v>69.260000000000005</c:v>
                </c:pt>
                <c:pt idx="2964">
                  <c:v>69.28</c:v>
                </c:pt>
                <c:pt idx="2965">
                  <c:v>69.3</c:v>
                </c:pt>
                <c:pt idx="2966">
                  <c:v>69.319999999999993</c:v>
                </c:pt>
                <c:pt idx="2967">
                  <c:v>69.34</c:v>
                </c:pt>
                <c:pt idx="2968">
                  <c:v>69.36</c:v>
                </c:pt>
                <c:pt idx="2969">
                  <c:v>69.38</c:v>
                </c:pt>
                <c:pt idx="2970">
                  <c:v>69.400000000000006</c:v>
                </c:pt>
                <c:pt idx="2971">
                  <c:v>69.42</c:v>
                </c:pt>
                <c:pt idx="2972">
                  <c:v>69.44</c:v>
                </c:pt>
                <c:pt idx="2973">
                  <c:v>69.459999999999994</c:v>
                </c:pt>
                <c:pt idx="2974">
                  <c:v>69.48</c:v>
                </c:pt>
                <c:pt idx="2975">
                  <c:v>69.5</c:v>
                </c:pt>
                <c:pt idx="2976">
                  <c:v>69.52</c:v>
                </c:pt>
                <c:pt idx="2977">
                  <c:v>69.540000000000006</c:v>
                </c:pt>
                <c:pt idx="2978">
                  <c:v>69.56</c:v>
                </c:pt>
                <c:pt idx="2979">
                  <c:v>69.58</c:v>
                </c:pt>
                <c:pt idx="2980">
                  <c:v>69.599999999999994</c:v>
                </c:pt>
                <c:pt idx="2981">
                  <c:v>69.62</c:v>
                </c:pt>
                <c:pt idx="2982">
                  <c:v>69.64</c:v>
                </c:pt>
                <c:pt idx="2983">
                  <c:v>69.66</c:v>
                </c:pt>
                <c:pt idx="2984">
                  <c:v>69.680000000000007</c:v>
                </c:pt>
                <c:pt idx="2985">
                  <c:v>69.7</c:v>
                </c:pt>
                <c:pt idx="2986">
                  <c:v>69.72</c:v>
                </c:pt>
                <c:pt idx="2987">
                  <c:v>69.739999999999995</c:v>
                </c:pt>
                <c:pt idx="2988">
                  <c:v>69.760000000000005</c:v>
                </c:pt>
                <c:pt idx="2989">
                  <c:v>69.78</c:v>
                </c:pt>
                <c:pt idx="2990">
                  <c:v>69.8</c:v>
                </c:pt>
                <c:pt idx="2991">
                  <c:v>69.819999999999993</c:v>
                </c:pt>
                <c:pt idx="2992">
                  <c:v>69.84</c:v>
                </c:pt>
                <c:pt idx="2993">
                  <c:v>69.86</c:v>
                </c:pt>
                <c:pt idx="2994">
                  <c:v>69.88</c:v>
                </c:pt>
                <c:pt idx="2995">
                  <c:v>69.900000000000006</c:v>
                </c:pt>
                <c:pt idx="2996">
                  <c:v>69.92</c:v>
                </c:pt>
                <c:pt idx="2997">
                  <c:v>69.94</c:v>
                </c:pt>
                <c:pt idx="2998">
                  <c:v>69.959999999999994</c:v>
                </c:pt>
                <c:pt idx="2999">
                  <c:v>69.98</c:v>
                </c:pt>
                <c:pt idx="3000">
                  <c:v>70</c:v>
                </c:pt>
                <c:pt idx="3001">
                  <c:v>70.02</c:v>
                </c:pt>
                <c:pt idx="3002">
                  <c:v>70.040000000000006</c:v>
                </c:pt>
                <c:pt idx="3003">
                  <c:v>70.06</c:v>
                </c:pt>
                <c:pt idx="3004">
                  <c:v>70.08</c:v>
                </c:pt>
                <c:pt idx="3005">
                  <c:v>70.099999999999994</c:v>
                </c:pt>
                <c:pt idx="3006">
                  <c:v>70.12</c:v>
                </c:pt>
                <c:pt idx="3007">
                  <c:v>70.14</c:v>
                </c:pt>
                <c:pt idx="3008">
                  <c:v>70.16</c:v>
                </c:pt>
                <c:pt idx="3009">
                  <c:v>70.180000000000007</c:v>
                </c:pt>
                <c:pt idx="3010">
                  <c:v>70.2</c:v>
                </c:pt>
                <c:pt idx="3011">
                  <c:v>70.22</c:v>
                </c:pt>
                <c:pt idx="3012">
                  <c:v>70.239999999999995</c:v>
                </c:pt>
                <c:pt idx="3013">
                  <c:v>70.260000000000005</c:v>
                </c:pt>
                <c:pt idx="3014">
                  <c:v>70.28</c:v>
                </c:pt>
                <c:pt idx="3015">
                  <c:v>70.3</c:v>
                </c:pt>
                <c:pt idx="3016">
                  <c:v>70.319999999999993</c:v>
                </c:pt>
                <c:pt idx="3017">
                  <c:v>70.34</c:v>
                </c:pt>
                <c:pt idx="3018">
                  <c:v>70.36</c:v>
                </c:pt>
                <c:pt idx="3019">
                  <c:v>70.38</c:v>
                </c:pt>
                <c:pt idx="3020">
                  <c:v>70.400000000000006</c:v>
                </c:pt>
                <c:pt idx="3021">
                  <c:v>70.42</c:v>
                </c:pt>
                <c:pt idx="3022">
                  <c:v>70.44</c:v>
                </c:pt>
                <c:pt idx="3023">
                  <c:v>70.459999999999994</c:v>
                </c:pt>
                <c:pt idx="3024">
                  <c:v>70.48</c:v>
                </c:pt>
                <c:pt idx="3025">
                  <c:v>70.5</c:v>
                </c:pt>
                <c:pt idx="3026">
                  <c:v>70.52</c:v>
                </c:pt>
                <c:pt idx="3027">
                  <c:v>70.540000000000006</c:v>
                </c:pt>
                <c:pt idx="3028">
                  <c:v>70.56</c:v>
                </c:pt>
                <c:pt idx="3029">
                  <c:v>70.58</c:v>
                </c:pt>
                <c:pt idx="3030">
                  <c:v>70.599999999999994</c:v>
                </c:pt>
                <c:pt idx="3031">
                  <c:v>70.62</c:v>
                </c:pt>
                <c:pt idx="3032">
                  <c:v>70.64</c:v>
                </c:pt>
                <c:pt idx="3033">
                  <c:v>70.66</c:v>
                </c:pt>
                <c:pt idx="3034">
                  <c:v>70.680000000000007</c:v>
                </c:pt>
                <c:pt idx="3035">
                  <c:v>70.7</c:v>
                </c:pt>
                <c:pt idx="3036">
                  <c:v>70.72</c:v>
                </c:pt>
                <c:pt idx="3037">
                  <c:v>70.739999999999995</c:v>
                </c:pt>
                <c:pt idx="3038">
                  <c:v>70.760000000000005</c:v>
                </c:pt>
                <c:pt idx="3039">
                  <c:v>70.78</c:v>
                </c:pt>
                <c:pt idx="3040">
                  <c:v>70.8</c:v>
                </c:pt>
                <c:pt idx="3041">
                  <c:v>70.819999999999993</c:v>
                </c:pt>
                <c:pt idx="3042">
                  <c:v>70.84</c:v>
                </c:pt>
                <c:pt idx="3043">
                  <c:v>70.86</c:v>
                </c:pt>
                <c:pt idx="3044">
                  <c:v>70.88</c:v>
                </c:pt>
                <c:pt idx="3045">
                  <c:v>70.900000000000006</c:v>
                </c:pt>
                <c:pt idx="3046">
                  <c:v>70.92</c:v>
                </c:pt>
                <c:pt idx="3047">
                  <c:v>70.94</c:v>
                </c:pt>
                <c:pt idx="3048">
                  <c:v>70.959999999999994</c:v>
                </c:pt>
                <c:pt idx="3049">
                  <c:v>70.98</c:v>
                </c:pt>
                <c:pt idx="3050">
                  <c:v>71</c:v>
                </c:pt>
                <c:pt idx="3051">
                  <c:v>71.02</c:v>
                </c:pt>
                <c:pt idx="3052">
                  <c:v>71.040000000000006</c:v>
                </c:pt>
                <c:pt idx="3053">
                  <c:v>71.06</c:v>
                </c:pt>
                <c:pt idx="3054">
                  <c:v>71.08</c:v>
                </c:pt>
                <c:pt idx="3055">
                  <c:v>71.099999999999994</c:v>
                </c:pt>
                <c:pt idx="3056">
                  <c:v>71.12</c:v>
                </c:pt>
                <c:pt idx="3057">
                  <c:v>71.14</c:v>
                </c:pt>
                <c:pt idx="3058">
                  <c:v>71.16</c:v>
                </c:pt>
                <c:pt idx="3059">
                  <c:v>71.180000000000007</c:v>
                </c:pt>
                <c:pt idx="3060">
                  <c:v>71.2</c:v>
                </c:pt>
                <c:pt idx="3061">
                  <c:v>71.22</c:v>
                </c:pt>
                <c:pt idx="3062">
                  <c:v>71.239999999999995</c:v>
                </c:pt>
                <c:pt idx="3063">
                  <c:v>71.260000000000005</c:v>
                </c:pt>
                <c:pt idx="3064">
                  <c:v>71.28</c:v>
                </c:pt>
                <c:pt idx="3065">
                  <c:v>71.3</c:v>
                </c:pt>
                <c:pt idx="3066">
                  <c:v>71.319999999999993</c:v>
                </c:pt>
                <c:pt idx="3067">
                  <c:v>71.34</c:v>
                </c:pt>
                <c:pt idx="3068">
                  <c:v>71.36</c:v>
                </c:pt>
                <c:pt idx="3069">
                  <c:v>71.38</c:v>
                </c:pt>
                <c:pt idx="3070">
                  <c:v>71.400000000000006</c:v>
                </c:pt>
                <c:pt idx="3071">
                  <c:v>71.42</c:v>
                </c:pt>
                <c:pt idx="3072">
                  <c:v>71.44</c:v>
                </c:pt>
                <c:pt idx="3073">
                  <c:v>71.459999999999994</c:v>
                </c:pt>
                <c:pt idx="3074">
                  <c:v>71.48</c:v>
                </c:pt>
                <c:pt idx="3075">
                  <c:v>71.5</c:v>
                </c:pt>
                <c:pt idx="3076">
                  <c:v>71.52</c:v>
                </c:pt>
                <c:pt idx="3077">
                  <c:v>71.540000000000006</c:v>
                </c:pt>
                <c:pt idx="3078">
                  <c:v>71.56</c:v>
                </c:pt>
                <c:pt idx="3079">
                  <c:v>71.58</c:v>
                </c:pt>
                <c:pt idx="3080">
                  <c:v>71.599999999999994</c:v>
                </c:pt>
                <c:pt idx="3081">
                  <c:v>71.62</c:v>
                </c:pt>
                <c:pt idx="3082">
                  <c:v>71.64</c:v>
                </c:pt>
                <c:pt idx="3083">
                  <c:v>71.66</c:v>
                </c:pt>
                <c:pt idx="3084">
                  <c:v>71.680000000000007</c:v>
                </c:pt>
                <c:pt idx="3085">
                  <c:v>71.7</c:v>
                </c:pt>
                <c:pt idx="3086">
                  <c:v>71.72</c:v>
                </c:pt>
                <c:pt idx="3087">
                  <c:v>71.739999999999995</c:v>
                </c:pt>
                <c:pt idx="3088">
                  <c:v>71.760000000000005</c:v>
                </c:pt>
                <c:pt idx="3089">
                  <c:v>71.78</c:v>
                </c:pt>
                <c:pt idx="3090">
                  <c:v>71.8</c:v>
                </c:pt>
                <c:pt idx="3091">
                  <c:v>71.819999999999993</c:v>
                </c:pt>
                <c:pt idx="3092">
                  <c:v>71.84</c:v>
                </c:pt>
                <c:pt idx="3093">
                  <c:v>71.86</c:v>
                </c:pt>
                <c:pt idx="3094">
                  <c:v>71.88</c:v>
                </c:pt>
                <c:pt idx="3095">
                  <c:v>71.900000000000006</c:v>
                </c:pt>
                <c:pt idx="3096">
                  <c:v>71.92</c:v>
                </c:pt>
                <c:pt idx="3097">
                  <c:v>71.94</c:v>
                </c:pt>
                <c:pt idx="3098">
                  <c:v>71.959999999999994</c:v>
                </c:pt>
                <c:pt idx="3099">
                  <c:v>71.98</c:v>
                </c:pt>
                <c:pt idx="3100">
                  <c:v>72</c:v>
                </c:pt>
                <c:pt idx="3101">
                  <c:v>72.02</c:v>
                </c:pt>
                <c:pt idx="3102">
                  <c:v>72.040000000000006</c:v>
                </c:pt>
                <c:pt idx="3103">
                  <c:v>72.06</c:v>
                </c:pt>
                <c:pt idx="3104">
                  <c:v>72.08</c:v>
                </c:pt>
                <c:pt idx="3105">
                  <c:v>72.099999999999994</c:v>
                </c:pt>
                <c:pt idx="3106">
                  <c:v>72.12</c:v>
                </c:pt>
                <c:pt idx="3107">
                  <c:v>72.14</c:v>
                </c:pt>
                <c:pt idx="3108">
                  <c:v>72.16</c:v>
                </c:pt>
                <c:pt idx="3109">
                  <c:v>72.180000000000007</c:v>
                </c:pt>
                <c:pt idx="3110">
                  <c:v>72.2</c:v>
                </c:pt>
                <c:pt idx="3111">
                  <c:v>72.22</c:v>
                </c:pt>
                <c:pt idx="3112">
                  <c:v>72.239999999999995</c:v>
                </c:pt>
                <c:pt idx="3113">
                  <c:v>72.260000000000005</c:v>
                </c:pt>
                <c:pt idx="3114">
                  <c:v>72.28</c:v>
                </c:pt>
                <c:pt idx="3115">
                  <c:v>72.3</c:v>
                </c:pt>
                <c:pt idx="3116">
                  <c:v>72.319999999999993</c:v>
                </c:pt>
                <c:pt idx="3117">
                  <c:v>72.34</c:v>
                </c:pt>
                <c:pt idx="3118">
                  <c:v>72.36</c:v>
                </c:pt>
                <c:pt idx="3119">
                  <c:v>72.38</c:v>
                </c:pt>
                <c:pt idx="3120">
                  <c:v>72.400000000000006</c:v>
                </c:pt>
                <c:pt idx="3121">
                  <c:v>72.42</c:v>
                </c:pt>
                <c:pt idx="3122">
                  <c:v>72.44</c:v>
                </c:pt>
                <c:pt idx="3123">
                  <c:v>72.459999999999994</c:v>
                </c:pt>
                <c:pt idx="3124">
                  <c:v>72.48</c:v>
                </c:pt>
                <c:pt idx="3125">
                  <c:v>72.5</c:v>
                </c:pt>
                <c:pt idx="3126">
                  <c:v>72.52</c:v>
                </c:pt>
                <c:pt idx="3127">
                  <c:v>72.540000000000006</c:v>
                </c:pt>
                <c:pt idx="3128">
                  <c:v>72.56</c:v>
                </c:pt>
                <c:pt idx="3129">
                  <c:v>72.58</c:v>
                </c:pt>
                <c:pt idx="3130">
                  <c:v>72.599999999999994</c:v>
                </c:pt>
                <c:pt idx="3131">
                  <c:v>72.62</c:v>
                </c:pt>
                <c:pt idx="3132">
                  <c:v>72.64</c:v>
                </c:pt>
                <c:pt idx="3133">
                  <c:v>72.66</c:v>
                </c:pt>
                <c:pt idx="3134">
                  <c:v>72.680000000000007</c:v>
                </c:pt>
                <c:pt idx="3135">
                  <c:v>72.7</c:v>
                </c:pt>
                <c:pt idx="3136">
                  <c:v>72.72</c:v>
                </c:pt>
                <c:pt idx="3137">
                  <c:v>72.739999999999995</c:v>
                </c:pt>
                <c:pt idx="3138">
                  <c:v>72.760000000000005</c:v>
                </c:pt>
                <c:pt idx="3139">
                  <c:v>72.78</c:v>
                </c:pt>
                <c:pt idx="3140">
                  <c:v>72.8</c:v>
                </c:pt>
                <c:pt idx="3141">
                  <c:v>72.819999999999993</c:v>
                </c:pt>
                <c:pt idx="3142">
                  <c:v>72.84</c:v>
                </c:pt>
                <c:pt idx="3143">
                  <c:v>72.86</c:v>
                </c:pt>
                <c:pt idx="3144">
                  <c:v>72.88</c:v>
                </c:pt>
                <c:pt idx="3145">
                  <c:v>72.900000000000006</c:v>
                </c:pt>
                <c:pt idx="3146">
                  <c:v>72.92</c:v>
                </c:pt>
                <c:pt idx="3147">
                  <c:v>72.94</c:v>
                </c:pt>
                <c:pt idx="3148">
                  <c:v>72.959999999999994</c:v>
                </c:pt>
                <c:pt idx="3149">
                  <c:v>72.98</c:v>
                </c:pt>
                <c:pt idx="3150">
                  <c:v>73</c:v>
                </c:pt>
                <c:pt idx="3151">
                  <c:v>73.02</c:v>
                </c:pt>
                <c:pt idx="3152">
                  <c:v>73.040000000000006</c:v>
                </c:pt>
                <c:pt idx="3153">
                  <c:v>73.06</c:v>
                </c:pt>
                <c:pt idx="3154">
                  <c:v>73.08</c:v>
                </c:pt>
                <c:pt idx="3155">
                  <c:v>73.099999999999994</c:v>
                </c:pt>
                <c:pt idx="3156">
                  <c:v>73.12</c:v>
                </c:pt>
                <c:pt idx="3157">
                  <c:v>73.14</c:v>
                </c:pt>
                <c:pt idx="3158">
                  <c:v>73.16</c:v>
                </c:pt>
                <c:pt idx="3159">
                  <c:v>73.180000000000007</c:v>
                </c:pt>
                <c:pt idx="3160">
                  <c:v>73.2</c:v>
                </c:pt>
                <c:pt idx="3161">
                  <c:v>73.22</c:v>
                </c:pt>
                <c:pt idx="3162">
                  <c:v>73.239999999999995</c:v>
                </c:pt>
                <c:pt idx="3163">
                  <c:v>73.260000000000005</c:v>
                </c:pt>
                <c:pt idx="3164">
                  <c:v>73.28</c:v>
                </c:pt>
                <c:pt idx="3165">
                  <c:v>73.3</c:v>
                </c:pt>
                <c:pt idx="3166">
                  <c:v>73.319999999999993</c:v>
                </c:pt>
                <c:pt idx="3167">
                  <c:v>73.34</c:v>
                </c:pt>
                <c:pt idx="3168">
                  <c:v>73.36</c:v>
                </c:pt>
                <c:pt idx="3169">
                  <c:v>73.38</c:v>
                </c:pt>
                <c:pt idx="3170">
                  <c:v>73.400000000000006</c:v>
                </c:pt>
                <c:pt idx="3171">
                  <c:v>73.42</c:v>
                </c:pt>
                <c:pt idx="3172">
                  <c:v>73.44</c:v>
                </c:pt>
                <c:pt idx="3173">
                  <c:v>73.459999999999994</c:v>
                </c:pt>
                <c:pt idx="3174">
                  <c:v>73.48</c:v>
                </c:pt>
                <c:pt idx="3175">
                  <c:v>73.5</c:v>
                </c:pt>
                <c:pt idx="3176">
                  <c:v>73.52</c:v>
                </c:pt>
                <c:pt idx="3177">
                  <c:v>73.540000000000006</c:v>
                </c:pt>
                <c:pt idx="3178">
                  <c:v>73.56</c:v>
                </c:pt>
                <c:pt idx="3179">
                  <c:v>73.58</c:v>
                </c:pt>
                <c:pt idx="3180">
                  <c:v>73.599999999999994</c:v>
                </c:pt>
                <c:pt idx="3181">
                  <c:v>73.62</c:v>
                </c:pt>
                <c:pt idx="3182">
                  <c:v>73.64</c:v>
                </c:pt>
                <c:pt idx="3183">
                  <c:v>73.66</c:v>
                </c:pt>
                <c:pt idx="3184">
                  <c:v>73.680000000000007</c:v>
                </c:pt>
                <c:pt idx="3185">
                  <c:v>73.7</c:v>
                </c:pt>
                <c:pt idx="3186">
                  <c:v>73.72</c:v>
                </c:pt>
                <c:pt idx="3187">
                  <c:v>73.739999999999995</c:v>
                </c:pt>
                <c:pt idx="3188">
                  <c:v>73.760000000000005</c:v>
                </c:pt>
                <c:pt idx="3189">
                  <c:v>73.78</c:v>
                </c:pt>
                <c:pt idx="3190">
                  <c:v>73.8</c:v>
                </c:pt>
                <c:pt idx="3191">
                  <c:v>73.819999999999993</c:v>
                </c:pt>
                <c:pt idx="3192">
                  <c:v>73.84</c:v>
                </c:pt>
                <c:pt idx="3193">
                  <c:v>73.86</c:v>
                </c:pt>
                <c:pt idx="3194">
                  <c:v>73.88</c:v>
                </c:pt>
                <c:pt idx="3195">
                  <c:v>73.900000000000006</c:v>
                </c:pt>
                <c:pt idx="3196">
                  <c:v>73.92</c:v>
                </c:pt>
                <c:pt idx="3197">
                  <c:v>73.94</c:v>
                </c:pt>
                <c:pt idx="3198">
                  <c:v>73.959999999999994</c:v>
                </c:pt>
                <c:pt idx="3199">
                  <c:v>73.98</c:v>
                </c:pt>
                <c:pt idx="3200">
                  <c:v>74</c:v>
                </c:pt>
                <c:pt idx="3201">
                  <c:v>74.02</c:v>
                </c:pt>
                <c:pt idx="3202">
                  <c:v>74.040000000000006</c:v>
                </c:pt>
                <c:pt idx="3203">
                  <c:v>74.06</c:v>
                </c:pt>
                <c:pt idx="3204">
                  <c:v>74.08</c:v>
                </c:pt>
                <c:pt idx="3205">
                  <c:v>74.099999999999994</c:v>
                </c:pt>
                <c:pt idx="3206">
                  <c:v>74.12</c:v>
                </c:pt>
                <c:pt idx="3207">
                  <c:v>74.14</c:v>
                </c:pt>
                <c:pt idx="3208">
                  <c:v>74.16</c:v>
                </c:pt>
                <c:pt idx="3209">
                  <c:v>74.180000000000007</c:v>
                </c:pt>
                <c:pt idx="3210">
                  <c:v>74.2</c:v>
                </c:pt>
                <c:pt idx="3211">
                  <c:v>74.22</c:v>
                </c:pt>
                <c:pt idx="3212">
                  <c:v>74.239999999999995</c:v>
                </c:pt>
                <c:pt idx="3213">
                  <c:v>74.260000000000005</c:v>
                </c:pt>
                <c:pt idx="3214">
                  <c:v>74.28</c:v>
                </c:pt>
                <c:pt idx="3215">
                  <c:v>74.3</c:v>
                </c:pt>
                <c:pt idx="3216">
                  <c:v>74.319999999999993</c:v>
                </c:pt>
                <c:pt idx="3217">
                  <c:v>74.34</c:v>
                </c:pt>
                <c:pt idx="3218">
                  <c:v>74.36</c:v>
                </c:pt>
                <c:pt idx="3219">
                  <c:v>74.38</c:v>
                </c:pt>
                <c:pt idx="3220">
                  <c:v>74.400000000000006</c:v>
                </c:pt>
                <c:pt idx="3221">
                  <c:v>74.42</c:v>
                </c:pt>
                <c:pt idx="3222">
                  <c:v>74.44</c:v>
                </c:pt>
                <c:pt idx="3223">
                  <c:v>74.459999999999994</c:v>
                </c:pt>
                <c:pt idx="3224">
                  <c:v>74.48</c:v>
                </c:pt>
                <c:pt idx="3225">
                  <c:v>74.5</c:v>
                </c:pt>
                <c:pt idx="3226">
                  <c:v>74.52</c:v>
                </c:pt>
                <c:pt idx="3227">
                  <c:v>74.540000000000006</c:v>
                </c:pt>
                <c:pt idx="3228">
                  <c:v>74.56</c:v>
                </c:pt>
                <c:pt idx="3229">
                  <c:v>74.58</c:v>
                </c:pt>
                <c:pt idx="3230">
                  <c:v>74.599999999999994</c:v>
                </c:pt>
                <c:pt idx="3231">
                  <c:v>74.62</c:v>
                </c:pt>
                <c:pt idx="3232">
                  <c:v>74.64</c:v>
                </c:pt>
                <c:pt idx="3233">
                  <c:v>74.66</c:v>
                </c:pt>
                <c:pt idx="3234">
                  <c:v>74.680000000000007</c:v>
                </c:pt>
                <c:pt idx="3235">
                  <c:v>74.7</c:v>
                </c:pt>
                <c:pt idx="3236">
                  <c:v>74.72</c:v>
                </c:pt>
                <c:pt idx="3237">
                  <c:v>74.739999999999995</c:v>
                </c:pt>
                <c:pt idx="3238">
                  <c:v>74.760000000000005</c:v>
                </c:pt>
                <c:pt idx="3239">
                  <c:v>74.78</c:v>
                </c:pt>
                <c:pt idx="3240">
                  <c:v>74.8</c:v>
                </c:pt>
                <c:pt idx="3241">
                  <c:v>74.819999999999993</c:v>
                </c:pt>
                <c:pt idx="3242">
                  <c:v>74.84</c:v>
                </c:pt>
                <c:pt idx="3243">
                  <c:v>74.86</c:v>
                </c:pt>
                <c:pt idx="3244">
                  <c:v>74.88</c:v>
                </c:pt>
                <c:pt idx="3245">
                  <c:v>74.900000000000006</c:v>
                </c:pt>
                <c:pt idx="3246">
                  <c:v>74.92</c:v>
                </c:pt>
                <c:pt idx="3247">
                  <c:v>74.94</c:v>
                </c:pt>
                <c:pt idx="3248">
                  <c:v>74.959999999999994</c:v>
                </c:pt>
                <c:pt idx="3249">
                  <c:v>74.98</c:v>
                </c:pt>
                <c:pt idx="3250">
                  <c:v>75</c:v>
                </c:pt>
                <c:pt idx="3251">
                  <c:v>75.02</c:v>
                </c:pt>
                <c:pt idx="3252">
                  <c:v>75.040000000000006</c:v>
                </c:pt>
                <c:pt idx="3253">
                  <c:v>75.06</c:v>
                </c:pt>
                <c:pt idx="3254">
                  <c:v>75.08</c:v>
                </c:pt>
                <c:pt idx="3255">
                  <c:v>75.099999999999994</c:v>
                </c:pt>
                <c:pt idx="3256">
                  <c:v>75.12</c:v>
                </c:pt>
                <c:pt idx="3257">
                  <c:v>75.14</c:v>
                </c:pt>
                <c:pt idx="3258">
                  <c:v>75.16</c:v>
                </c:pt>
                <c:pt idx="3259">
                  <c:v>75.180000000000007</c:v>
                </c:pt>
                <c:pt idx="3260">
                  <c:v>75.2</c:v>
                </c:pt>
                <c:pt idx="3261">
                  <c:v>75.22</c:v>
                </c:pt>
                <c:pt idx="3262">
                  <c:v>75.239999999999995</c:v>
                </c:pt>
                <c:pt idx="3263">
                  <c:v>75.260000000000005</c:v>
                </c:pt>
                <c:pt idx="3264">
                  <c:v>75.28</c:v>
                </c:pt>
                <c:pt idx="3265">
                  <c:v>75.3</c:v>
                </c:pt>
                <c:pt idx="3266">
                  <c:v>75.319999999999993</c:v>
                </c:pt>
                <c:pt idx="3267">
                  <c:v>75.34</c:v>
                </c:pt>
                <c:pt idx="3268">
                  <c:v>75.36</c:v>
                </c:pt>
                <c:pt idx="3269">
                  <c:v>75.38</c:v>
                </c:pt>
                <c:pt idx="3270">
                  <c:v>75.400000000000006</c:v>
                </c:pt>
                <c:pt idx="3271">
                  <c:v>75.42</c:v>
                </c:pt>
                <c:pt idx="3272">
                  <c:v>75.44</c:v>
                </c:pt>
                <c:pt idx="3273">
                  <c:v>75.459999999999994</c:v>
                </c:pt>
                <c:pt idx="3274">
                  <c:v>75.48</c:v>
                </c:pt>
                <c:pt idx="3275">
                  <c:v>75.5</c:v>
                </c:pt>
                <c:pt idx="3276">
                  <c:v>75.52</c:v>
                </c:pt>
                <c:pt idx="3277">
                  <c:v>75.540000000000006</c:v>
                </c:pt>
                <c:pt idx="3278">
                  <c:v>75.56</c:v>
                </c:pt>
                <c:pt idx="3279">
                  <c:v>75.58</c:v>
                </c:pt>
                <c:pt idx="3280">
                  <c:v>75.599999999999994</c:v>
                </c:pt>
                <c:pt idx="3281">
                  <c:v>75.62</c:v>
                </c:pt>
                <c:pt idx="3282">
                  <c:v>75.64</c:v>
                </c:pt>
                <c:pt idx="3283">
                  <c:v>75.66</c:v>
                </c:pt>
                <c:pt idx="3284">
                  <c:v>75.680000000000007</c:v>
                </c:pt>
                <c:pt idx="3285">
                  <c:v>75.7</c:v>
                </c:pt>
                <c:pt idx="3286">
                  <c:v>75.72</c:v>
                </c:pt>
                <c:pt idx="3287">
                  <c:v>75.739999999999995</c:v>
                </c:pt>
                <c:pt idx="3288">
                  <c:v>75.760000000000005</c:v>
                </c:pt>
                <c:pt idx="3289">
                  <c:v>75.78</c:v>
                </c:pt>
                <c:pt idx="3290">
                  <c:v>75.8</c:v>
                </c:pt>
                <c:pt idx="3291">
                  <c:v>75.819999999999993</c:v>
                </c:pt>
                <c:pt idx="3292">
                  <c:v>75.84</c:v>
                </c:pt>
                <c:pt idx="3293">
                  <c:v>75.86</c:v>
                </c:pt>
                <c:pt idx="3294">
                  <c:v>75.88</c:v>
                </c:pt>
                <c:pt idx="3295">
                  <c:v>75.900000000000006</c:v>
                </c:pt>
                <c:pt idx="3296">
                  <c:v>75.92</c:v>
                </c:pt>
                <c:pt idx="3297">
                  <c:v>75.94</c:v>
                </c:pt>
                <c:pt idx="3298">
                  <c:v>75.959999999999994</c:v>
                </c:pt>
                <c:pt idx="3299">
                  <c:v>75.98</c:v>
                </c:pt>
                <c:pt idx="3300">
                  <c:v>76</c:v>
                </c:pt>
                <c:pt idx="3301">
                  <c:v>76.02</c:v>
                </c:pt>
                <c:pt idx="3302">
                  <c:v>76.040000000000006</c:v>
                </c:pt>
                <c:pt idx="3303">
                  <c:v>76.06</c:v>
                </c:pt>
                <c:pt idx="3304">
                  <c:v>76.08</c:v>
                </c:pt>
                <c:pt idx="3305">
                  <c:v>76.099999999999994</c:v>
                </c:pt>
                <c:pt idx="3306">
                  <c:v>76.12</c:v>
                </c:pt>
                <c:pt idx="3307">
                  <c:v>76.14</c:v>
                </c:pt>
                <c:pt idx="3308">
                  <c:v>76.16</c:v>
                </c:pt>
                <c:pt idx="3309">
                  <c:v>76.180000000000007</c:v>
                </c:pt>
                <c:pt idx="3310">
                  <c:v>76.2</c:v>
                </c:pt>
                <c:pt idx="3311">
                  <c:v>76.22</c:v>
                </c:pt>
                <c:pt idx="3312">
                  <c:v>76.239999999999995</c:v>
                </c:pt>
                <c:pt idx="3313">
                  <c:v>76.260000000000005</c:v>
                </c:pt>
                <c:pt idx="3314">
                  <c:v>76.28</c:v>
                </c:pt>
                <c:pt idx="3315">
                  <c:v>76.3</c:v>
                </c:pt>
                <c:pt idx="3316">
                  <c:v>76.319999999999993</c:v>
                </c:pt>
                <c:pt idx="3317">
                  <c:v>76.34</c:v>
                </c:pt>
                <c:pt idx="3318">
                  <c:v>76.36</c:v>
                </c:pt>
                <c:pt idx="3319">
                  <c:v>76.38</c:v>
                </c:pt>
                <c:pt idx="3320">
                  <c:v>76.400000000000006</c:v>
                </c:pt>
                <c:pt idx="3321">
                  <c:v>76.42</c:v>
                </c:pt>
                <c:pt idx="3322">
                  <c:v>76.44</c:v>
                </c:pt>
                <c:pt idx="3323">
                  <c:v>76.459999999999994</c:v>
                </c:pt>
                <c:pt idx="3324">
                  <c:v>76.48</c:v>
                </c:pt>
                <c:pt idx="3325">
                  <c:v>76.5</c:v>
                </c:pt>
                <c:pt idx="3326">
                  <c:v>76.52</c:v>
                </c:pt>
                <c:pt idx="3327">
                  <c:v>76.540000000000006</c:v>
                </c:pt>
                <c:pt idx="3328">
                  <c:v>76.56</c:v>
                </c:pt>
                <c:pt idx="3329">
                  <c:v>76.58</c:v>
                </c:pt>
                <c:pt idx="3330">
                  <c:v>76.599999999999994</c:v>
                </c:pt>
                <c:pt idx="3331">
                  <c:v>76.62</c:v>
                </c:pt>
                <c:pt idx="3332">
                  <c:v>76.64</c:v>
                </c:pt>
                <c:pt idx="3333">
                  <c:v>76.66</c:v>
                </c:pt>
                <c:pt idx="3334">
                  <c:v>76.680000000000007</c:v>
                </c:pt>
                <c:pt idx="3335">
                  <c:v>76.7</c:v>
                </c:pt>
                <c:pt idx="3336">
                  <c:v>76.72</c:v>
                </c:pt>
                <c:pt idx="3337">
                  <c:v>76.739999999999995</c:v>
                </c:pt>
                <c:pt idx="3338">
                  <c:v>76.760000000000005</c:v>
                </c:pt>
                <c:pt idx="3339">
                  <c:v>76.78</c:v>
                </c:pt>
                <c:pt idx="3340">
                  <c:v>76.8</c:v>
                </c:pt>
                <c:pt idx="3341">
                  <c:v>76.819999999999993</c:v>
                </c:pt>
                <c:pt idx="3342">
                  <c:v>76.84</c:v>
                </c:pt>
                <c:pt idx="3343">
                  <c:v>76.86</c:v>
                </c:pt>
                <c:pt idx="3344">
                  <c:v>76.88</c:v>
                </c:pt>
                <c:pt idx="3345">
                  <c:v>76.900000000000006</c:v>
                </c:pt>
                <c:pt idx="3346">
                  <c:v>76.92</c:v>
                </c:pt>
                <c:pt idx="3347">
                  <c:v>76.94</c:v>
                </c:pt>
                <c:pt idx="3348">
                  <c:v>76.959999999999994</c:v>
                </c:pt>
                <c:pt idx="3349">
                  <c:v>76.98</c:v>
                </c:pt>
                <c:pt idx="3350">
                  <c:v>77</c:v>
                </c:pt>
                <c:pt idx="3351">
                  <c:v>77.02</c:v>
                </c:pt>
                <c:pt idx="3352">
                  <c:v>77.040000000000006</c:v>
                </c:pt>
                <c:pt idx="3353">
                  <c:v>77.06</c:v>
                </c:pt>
                <c:pt idx="3354">
                  <c:v>77.08</c:v>
                </c:pt>
                <c:pt idx="3355">
                  <c:v>77.099999999999994</c:v>
                </c:pt>
                <c:pt idx="3356">
                  <c:v>77.12</c:v>
                </c:pt>
                <c:pt idx="3357">
                  <c:v>77.14</c:v>
                </c:pt>
                <c:pt idx="3358">
                  <c:v>77.16</c:v>
                </c:pt>
                <c:pt idx="3359">
                  <c:v>77.180000000000007</c:v>
                </c:pt>
                <c:pt idx="3360">
                  <c:v>77.2</c:v>
                </c:pt>
                <c:pt idx="3361">
                  <c:v>77.22</c:v>
                </c:pt>
                <c:pt idx="3362">
                  <c:v>77.239999999999995</c:v>
                </c:pt>
                <c:pt idx="3363">
                  <c:v>77.260000000000005</c:v>
                </c:pt>
                <c:pt idx="3364">
                  <c:v>77.28</c:v>
                </c:pt>
                <c:pt idx="3365">
                  <c:v>77.3</c:v>
                </c:pt>
                <c:pt idx="3366">
                  <c:v>77.319999999999993</c:v>
                </c:pt>
                <c:pt idx="3367">
                  <c:v>77.34</c:v>
                </c:pt>
                <c:pt idx="3368">
                  <c:v>77.36</c:v>
                </c:pt>
                <c:pt idx="3369">
                  <c:v>77.38</c:v>
                </c:pt>
                <c:pt idx="3370">
                  <c:v>77.400000000000006</c:v>
                </c:pt>
                <c:pt idx="3371">
                  <c:v>77.42</c:v>
                </c:pt>
                <c:pt idx="3372">
                  <c:v>77.44</c:v>
                </c:pt>
                <c:pt idx="3373">
                  <c:v>77.459999999999994</c:v>
                </c:pt>
                <c:pt idx="3374">
                  <c:v>77.48</c:v>
                </c:pt>
                <c:pt idx="3375">
                  <c:v>77.5</c:v>
                </c:pt>
                <c:pt idx="3376">
                  <c:v>77.52</c:v>
                </c:pt>
                <c:pt idx="3377">
                  <c:v>77.540000000000006</c:v>
                </c:pt>
                <c:pt idx="3378">
                  <c:v>77.56</c:v>
                </c:pt>
                <c:pt idx="3379">
                  <c:v>77.58</c:v>
                </c:pt>
                <c:pt idx="3380">
                  <c:v>77.599999999999994</c:v>
                </c:pt>
                <c:pt idx="3381">
                  <c:v>77.62</c:v>
                </c:pt>
                <c:pt idx="3382">
                  <c:v>77.64</c:v>
                </c:pt>
                <c:pt idx="3383">
                  <c:v>77.66</c:v>
                </c:pt>
                <c:pt idx="3384">
                  <c:v>77.680000000000007</c:v>
                </c:pt>
                <c:pt idx="3385">
                  <c:v>77.7</c:v>
                </c:pt>
                <c:pt idx="3386">
                  <c:v>77.72</c:v>
                </c:pt>
                <c:pt idx="3387">
                  <c:v>77.739999999999995</c:v>
                </c:pt>
                <c:pt idx="3388">
                  <c:v>77.760000000000005</c:v>
                </c:pt>
                <c:pt idx="3389">
                  <c:v>77.78</c:v>
                </c:pt>
                <c:pt idx="3390">
                  <c:v>77.8</c:v>
                </c:pt>
                <c:pt idx="3391">
                  <c:v>77.819999999999993</c:v>
                </c:pt>
                <c:pt idx="3392">
                  <c:v>77.84</c:v>
                </c:pt>
                <c:pt idx="3393">
                  <c:v>77.86</c:v>
                </c:pt>
                <c:pt idx="3394">
                  <c:v>77.88</c:v>
                </c:pt>
                <c:pt idx="3395">
                  <c:v>77.900000000000006</c:v>
                </c:pt>
                <c:pt idx="3396">
                  <c:v>77.92</c:v>
                </c:pt>
                <c:pt idx="3397">
                  <c:v>77.94</c:v>
                </c:pt>
                <c:pt idx="3398">
                  <c:v>77.959999999999994</c:v>
                </c:pt>
                <c:pt idx="3399">
                  <c:v>77.98</c:v>
                </c:pt>
                <c:pt idx="3400">
                  <c:v>78</c:v>
                </c:pt>
                <c:pt idx="3401">
                  <c:v>78.02</c:v>
                </c:pt>
                <c:pt idx="3402">
                  <c:v>78.040000000000006</c:v>
                </c:pt>
                <c:pt idx="3403">
                  <c:v>78.06</c:v>
                </c:pt>
                <c:pt idx="3404">
                  <c:v>78.08</c:v>
                </c:pt>
                <c:pt idx="3405">
                  <c:v>78.099999999999994</c:v>
                </c:pt>
                <c:pt idx="3406">
                  <c:v>78.12</c:v>
                </c:pt>
                <c:pt idx="3407">
                  <c:v>78.14</c:v>
                </c:pt>
                <c:pt idx="3408">
                  <c:v>78.16</c:v>
                </c:pt>
                <c:pt idx="3409">
                  <c:v>78.180000000000007</c:v>
                </c:pt>
                <c:pt idx="3410">
                  <c:v>78.2</c:v>
                </c:pt>
                <c:pt idx="3411">
                  <c:v>78.22</c:v>
                </c:pt>
                <c:pt idx="3412">
                  <c:v>78.239999999999995</c:v>
                </c:pt>
                <c:pt idx="3413">
                  <c:v>78.260000000000005</c:v>
                </c:pt>
                <c:pt idx="3414">
                  <c:v>78.28</c:v>
                </c:pt>
                <c:pt idx="3415">
                  <c:v>78.3</c:v>
                </c:pt>
                <c:pt idx="3416">
                  <c:v>78.319999999999993</c:v>
                </c:pt>
                <c:pt idx="3417">
                  <c:v>78.34</c:v>
                </c:pt>
                <c:pt idx="3418">
                  <c:v>78.36</c:v>
                </c:pt>
                <c:pt idx="3419">
                  <c:v>78.38</c:v>
                </c:pt>
                <c:pt idx="3420">
                  <c:v>78.400000000000006</c:v>
                </c:pt>
                <c:pt idx="3421">
                  <c:v>78.42</c:v>
                </c:pt>
                <c:pt idx="3422">
                  <c:v>78.44</c:v>
                </c:pt>
                <c:pt idx="3423">
                  <c:v>78.459999999999994</c:v>
                </c:pt>
                <c:pt idx="3424">
                  <c:v>78.48</c:v>
                </c:pt>
                <c:pt idx="3425">
                  <c:v>78.5</c:v>
                </c:pt>
                <c:pt idx="3426">
                  <c:v>78.52</c:v>
                </c:pt>
                <c:pt idx="3427">
                  <c:v>78.540000000000006</c:v>
                </c:pt>
                <c:pt idx="3428">
                  <c:v>78.56</c:v>
                </c:pt>
                <c:pt idx="3429">
                  <c:v>78.58</c:v>
                </c:pt>
                <c:pt idx="3430">
                  <c:v>78.599999999999994</c:v>
                </c:pt>
                <c:pt idx="3431">
                  <c:v>78.62</c:v>
                </c:pt>
                <c:pt idx="3432">
                  <c:v>78.64</c:v>
                </c:pt>
                <c:pt idx="3433">
                  <c:v>78.66</c:v>
                </c:pt>
                <c:pt idx="3434">
                  <c:v>78.680000000000007</c:v>
                </c:pt>
                <c:pt idx="3435">
                  <c:v>78.7</c:v>
                </c:pt>
                <c:pt idx="3436">
                  <c:v>78.72</c:v>
                </c:pt>
                <c:pt idx="3437">
                  <c:v>78.739999999999995</c:v>
                </c:pt>
                <c:pt idx="3438">
                  <c:v>78.760000000000005</c:v>
                </c:pt>
                <c:pt idx="3439">
                  <c:v>78.78</c:v>
                </c:pt>
                <c:pt idx="3440">
                  <c:v>78.8</c:v>
                </c:pt>
                <c:pt idx="3441">
                  <c:v>78.819999999999993</c:v>
                </c:pt>
                <c:pt idx="3442">
                  <c:v>78.84</c:v>
                </c:pt>
                <c:pt idx="3443">
                  <c:v>78.86</c:v>
                </c:pt>
                <c:pt idx="3444">
                  <c:v>78.88</c:v>
                </c:pt>
                <c:pt idx="3445">
                  <c:v>78.900000000000006</c:v>
                </c:pt>
                <c:pt idx="3446">
                  <c:v>78.92</c:v>
                </c:pt>
                <c:pt idx="3447">
                  <c:v>78.94</c:v>
                </c:pt>
                <c:pt idx="3448">
                  <c:v>78.959999999999994</c:v>
                </c:pt>
                <c:pt idx="3449">
                  <c:v>78.98</c:v>
                </c:pt>
                <c:pt idx="3450">
                  <c:v>79</c:v>
                </c:pt>
                <c:pt idx="3451">
                  <c:v>79.02</c:v>
                </c:pt>
                <c:pt idx="3452">
                  <c:v>79.040000000000006</c:v>
                </c:pt>
                <c:pt idx="3453">
                  <c:v>79.06</c:v>
                </c:pt>
                <c:pt idx="3454">
                  <c:v>79.08</c:v>
                </c:pt>
                <c:pt idx="3455">
                  <c:v>79.099999999999994</c:v>
                </c:pt>
                <c:pt idx="3456">
                  <c:v>79.12</c:v>
                </c:pt>
                <c:pt idx="3457">
                  <c:v>79.14</c:v>
                </c:pt>
                <c:pt idx="3458">
                  <c:v>79.16</c:v>
                </c:pt>
                <c:pt idx="3459">
                  <c:v>79.180000000000007</c:v>
                </c:pt>
                <c:pt idx="3460">
                  <c:v>79.2</c:v>
                </c:pt>
                <c:pt idx="3461">
                  <c:v>79.22</c:v>
                </c:pt>
                <c:pt idx="3462">
                  <c:v>79.239999999999995</c:v>
                </c:pt>
                <c:pt idx="3463">
                  <c:v>79.260000000000005</c:v>
                </c:pt>
                <c:pt idx="3464">
                  <c:v>79.28</c:v>
                </c:pt>
                <c:pt idx="3465">
                  <c:v>79.3</c:v>
                </c:pt>
                <c:pt idx="3466">
                  <c:v>79.319999999999993</c:v>
                </c:pt>
                <c:pt idx="3467">
                  <c:v>79.34</c:v>
                </c:pt>
                <c:pt idx="3468">
                  <c:v>79.36</c:v>
                </c:pt>
                <c:pt idx="3469">
                  <c:v>79.38</c:v>
                </c:pt>
                <c:pt idx="3470">
                  <c:v>79.400000000000006</c:v>
                </c:pt>
                <c:pt idx="3471">
                  <c:v>79.42</c:v>
                </c:pt>
                <c:pt idx="3472">
                  <c:v>79.44</c:v>
                </c:pt>
                <c:pt idx="3473">
                  <c:v>79.459999999999994</c:v>
                </c:pt>
                <c:pt idx="3474">
                  <c:v>79.48</c:v>
                </c:pt>
                <c:pt idx="3475">
                  <c:v>79.5</c:v>
                </c:pt>
                <c:pt idx="3476">
                  <c:v>79.52</c:v>
                </c:pt>
                <c:pt idx="3477">
                  <c:v>79.540000000000006</c:v>
                </c:pt>
                <c:pt idx="3478">
                  <c:v>79.56</c:v>
                </c:pt>
                <c:pt idx="3479">
                  <c:v>79.58</c:v>
                </c:pt>
                <c:pt idx="3480">
                  <c:v>79.599999999999994</c:v>
                </c:pt>
                <c:pt idx="3481">
                  <c:v>79.62</c:v>
                </c:pt>
                <c:pt idx="3482">
                  <c:v>79.64</c:v>
                </c:pt>
                <c:pt idx="3483">
                  <c:v>79.66</c:v>
                </c:pt>
                <c:pt idx="3484">
                  <c:v>79.680000000000007</c:v>
                </c:pt>
                <c:pt idx="3485">
                  <c:v>79.7</c:v>
                </c:pt>
                <c:pt idx="3486">
                  <c:v>79.72</c:v>
                </c:pt>
                <c:pt idx="3487">
                  <c:v>79.739999999999995</c:v>
                </c:pt>
                <c:pt idx="3488">
                  <c:v>79.760000000000005</c:v>
                </c:pt>
                <c:pt idx="3489">
                  <c:v>79.78</c:v>
                </c:pt>
                <c:pt idx="3490">
                  <c:v>79.8</c:v>
                </c:pt>
                <c:pt idx="3491">
                  <c:v>79.819999999999993</c:v>
                </c:pt>
                <c:pt idx="3492">
                  <c:v>79.84</c:v>
                </c:pt>
                <c:pt idx="3493">
                  <c:v>79.86</c:v>
                </c:pt>
                <c:pt idx="3494">
                  <c:v>79.88</c:v>
                </c:pt>
                <c:pt idx="3495">
                  <c:v>79.900000000000006</c:v>
                </c:pt>
                <c:pt idx="3496">
                  <c:v>79.92</c:v>
                </c:pt>
                <c:pt idx="3497">
                  <c:v>79.94</c:v>
                </c:pt>
                <c:pt idx="3498">
                  <c:v>79.959999999999994</c:v>
                </c:pt>
                <c:pt idx="3499">
                  <c:v>79.98</c:v>
                </c:pt>
                <c:pt idx="3500">
                  <c:v>80</c:v>
                </c:pt>
              </c:numCache>
            </c:numRef>
          </c:xVal>
          <c:yVal>
            <c:numRef>
              <c:f>Sheet1!$H$3:$H$3503</c:f>
              <c:numCache>
                <c:formatCode>0.0</c:formatCode>
                <c:ptCount val="3501"/>
                <c:pt idx="0">
                  <c:v>180.83333333333334</c:v>
                </c:pt>
                <c:pt idx="1">
                  <c:v>174.16666666666669</c:v>
                </c:pt>
                <c:pt idx="2">
                  <c:v>152.5</c:v>
                </c:pt>
                <c:pt idx="3">
                  <c:v>168.33333333333334</c:v>
                </c:pt>
                <c:pt idx="4">
                  <c:v>151.66666666666669</c:v>
                </c:pt>
                <c:pt idx="5">
                  <c:v>157.5</c:v>
                </c:pt>
                <c:pt idx="6">
                  <c:v>163.33333333333334</c:v>
                </c:pt>
                <c:pt idx="7">
                  <c:v>159.16666666666669</c:v>
                </c:pt>
                <c:pt idx="8">
                  <c:v>152.5</c:v>
                </c:pt>
                <c:pt idx="9">
                  <c:v>178.33333333333334</c:v>
                </c:pt>
                <c:pt idx="10">
                  <c:v>160</c:v>
                </c:pt>
                <c:pt idx="11">
                  <c:v>161.66666666666669</c:v>
                </c:pt>
                <c:pt idx="12">
                  <c:v>159.16666666666669</c:v>
                </c:pt>
                <c:pt idx="13">
                  <c:v>148.33333333333334</c:v>
                </c:pt>
                <c:pt idx="14">
                  <c:v>171.66666666666669</c:v>
                </c:pt>
                <c:pt idx="15">
                  <c:v>171.66666666666669</c:v>
                </c:pt>
                <c:pt idx="16">
                  <c:v>157.5</c:v>
                </c:pt>
                <c:pt idx="17">
                  <c:v>158.33333333333334</c:v>
                </c:pt>
                <c:pt idx="18">
                  <c:v>165</c:v>
                </c:pt>
                <c:pt idx="19">
                  <c:v>172.5</c:v>
                </c:pt>
                <c:pt idx="20">
                  <c:v>168.33333333333334</c:v>
                </c:pt>
                <c:pt idx="21">
                  <c:v>161.66666666666669</c:v>
                </c:pt>
                <c:pt idx="22">
                  <c:v>154.16666666666669</c:v>
                </c:pt>
                <c:pt idx="23">
                  <c:v>154.16666666666669</c:v>
                </c:pt>
                <c:pt idx="24">
                  <c:v>167.5</c:v>
                </c:pt>
                <c:pt idx="25">
                  <c:v>170.83333333333334</c:v>
                </c:pt>
                <c:pt idx="26">
                  <c:v>165</c:v>
                </c:pt>
                <c:pt idx="27">
                  <c:v>143.33333333333334</c:v>
                </c:pt>
                <c:pt idx="28">
                  <c:v>160.83333333333334</c:v>
                </c:pt>
                <c:pt idx="29">
                  <c:v>157.5</c:v>
                </c:pt>
                <c:pt idx="30">
                  <c:v>162.5</c:v>
                </c:pt>
                <c:pt idx="31">
                  <c:v>160.83333333333334</c:v>
                </c:pt>
                <c:pt idx="32">
                  <c:v>148.33333333333334</c:v>
                </c:pt>
                <c:pt idx="33">
                  <c:v>161.66666666666669</c:v>
                </c:pt>
                <c:pt idx="34">
                  <c:v>175</c:v>
                </c:pt>
                <c:pt idx="35">
                  <c:v>151.66666666666669</c:v>
                </c:pt>
                <c:pt idx="36">
                  <c:v>150</c:v>
                </c:pt>
                <c:pt idx="37">
                  <c:v>154.16666666666669</c:v>
                </c:pt>
                <c:pt idx="38">
                  <c:v>145</c:v>
                </c:pt>
                <c:pt idx="39">
                  <c:v>158.33333333333334</c:v>
                </c:pt>
                <c:pt idx="40">
                  <c:v>165</c:v>
                </c:pt>
                <c:pt idx="41">
                  <c:v>150.83333333333334</c:v>
                </c:pt>
                <c:pt idx="42">
                  <c:v>160.83333333333334</c:v>
                </c:pt>
                <c:pt idx="43">
                  <c:v>156.66666666666669</c:v>
                </c:pt>
                <c:pt idx="44">
                  <c:v>145.83333333333334</c:v>
                </c:pt>
                <c:pt idx="45">
                  <c:v>144.16666666666669</c:v>
                </c:pt>
                <c:pt idx="46">
                  <c:v>159.16666666666669</c:v>
                </c:pt>
                <c:pt idx="47">
                  <c:v>176.66666666666669</c:v>
                </c:pt>
                <c:pt idx="48">
                  <c:v>139.16666666666669</c:v>
                </c:pt>
                <c:pt idx="49">
                  <c:v>136.66666666666669</c:v>
                </c:pt>
                <c:pt idx="50">
                  <c:v>144.16666666666669</c:v>
                </c:pt>
                <c:pt idx="51">
                  <c:v>162.5</c:v>
                </c:pt>
                <c:pt idx="52">
                  <c:v>140</c:v>
                </c:pt>
                <c:pt idx="53">
                  <c:v>148.33333333333334</c:v>
                </c:pt>
                <c:pt idx="54">
                  <c:v>144.16666666666669</c:v>
                </c:pt>
                <c:pt idx="55">
                  <c:v>145</c:v>
                </c:pt>
                <c:pt idx="56">
                  <c:v>145</c:v>
                </c:pt>
                <c:pt idx="57">
                  <c:v>143.33333333333334</c:v>
                </c:pt>
                <c:pt idx="58">
                  <c:v>131.66666666666669</c:v>
                </c:pt>
                <c:pt idx="59">
                  <c:v>141.66666666666669</c:v>
                </c:pt>
                <c:pt idx="60">
                  <c:v>140</c:v>
                </c:pt>
                <c:pt idx="61">
                  <c:v>148.33333333333334</c:v>
                </c:pt>
                <c:pt idx="62">
                  <c:v>131.66666666666669</c:v>
                </c:pt>
                <c:pt idx="63">
                  <c:v>133.33333333333334</c:v>
                </c:pt>
                <c:pt idx="64">
                  <c:v>137.5</c:v>
                </c:pt>
                <c:pt idx="65">
                  <c:v>155.83333333333334</c:v>
                </c:pt>
                <c:pt idx="66">
                  <c:v>141.66666666666669</c:v>
                </c:pt>
                <c:pt idx="67">
                  <c:v>150</c:v>
                </c:pt>
                <c:pt idx="68">
                  <c:v>134.16666666666669</c:v>
                </c:pt>
                <c:pt idx="69">
                  <c:v>133.33333333333334</c:v>
                </c:pt>
                <c:pt idx="70">
                  <c:v>145.83333333333334</c:v>
                </c:pt>
                <c:pt idx="71">
                  <c:v>145</c:v>
                </c:pt>
                <c:pt idx="72">
                  <c:v>141.66666666666669</c:v>
                </c:pt>
                <c:pt idx="73">
                  <c:v>150</c:v>
                </c:pt>
                <c:pt idx="74">
                  <c:v>137.5</c:v>
                </c:pt>
                <c:pt idx="75">
                  <c:v>139.16666666666669</c:v>
                </c:pt>
                <c:pt idx="76">
                  <c:v>154.16666666666669</c:v>
                </c:pt>
                <c:pt idx="77">
                  <c:v>127.5</c:v>
                </c:pt>
                <c:pt idx="78">
                  <c:v>143.33333333333334</c:v>
                </c:pt>
                <c:pt idx="79">
                  <c:v>131.66666666666669</c:v>
                </c:pt>
                <c:pt idx="80">
                  <c:v>144.16666666666669</c:v>
                </c:pt>
                <c:pt idx="81">
                  <c:v>133.33333333333334</c:v>
                </c:pt>
                <c:pt idx="82">
                  <c:v>141.66666666666669</c:v>
                </c:pt>
                <c:pt idx="83">
                  <c:v>134.16666666666669</c:v>
                </c:pt>
                <c:pt idx="84">
                  <c:v>146.66666666666669</c:v>
                </c:pt>
                <c:pt idx="85">
                  <c:v>130</c:v>
                </c:pt>
                <c:pt idx="86">
                  <c:v>129.16666666666669</c:v>
                </c:pt>
                <c:pt idx="87">
                  <c:v>126.66666666666667</c:v>
                </c:pt>
                <c:pt idx="88">
                  <c:v>136.66666666666669</c:v>
                </c:pt>
                <c:pt idx="89">
                  <c:v>125</c:v>
                </c:pt>
                <c:pt idx="90">
                  <c:v>154.16666666666669</c:v>
                </c:pt>
                <c:pt idx="91">
                  <c:v>128.33333333333334</c:v>
                </c:pt>
                <c:pt idx="92">
                  <c:v>140</c:v>
                </c:pt>
                <c:pt idx="93">
                  <c:v>138.33333333333334</c:v>
                </c:pt>
                <c:pt idx="94">
                  <c:v>134.16666666666669</c:v>
                </c:pt>
                <c:pt idx="95">
                  <c:v>134.16666666666669</c:v>
                </c:pt>
                <c:pt idx="96">
                  <c:v>133.33333333333334</c:v>
                </c:pt>
                <c:pt idx="97">
                  <c:v>130</c:v>
                </c:pt>
                <c:pt idx="98">
                  <c:v>125.83333333333334</c:v>
                </c:pt>
                <c:pt idx="99">
                  <c:v>137.5</c:v>
                </c:pt>
                <c:pt idx="100">
                  <c:v>150</c:v>
                </c:pt>
                <c:pt idx="101">
                  <c:v>140</c:v>
                </c:pt>
                <c:pt idx="102">
                  <c:v>135.83333333333334</c:v>
                </c:pt>
                <c:pt idx="103">
                  <c:v>145</c:v>
                </c:pt>
                <c:pt idx="104">
                  <c:v>135</c:v>
                </c:pt>
                <c:pt idx="105">
                  <c:v>130</c:v>
                </c:pt>
                <c:pt idx="106">
                  <c:v>129.16666666666669</c:v>
                </c:pt>
                <c:pt idx="107">
                  <c:v>120.83333333333334</c:v>
                </c:pt>
                <c:pt idx="108">
                  <c:v>136.66666666666669</c:v>
                </c:pt>
                <c:pt idx="109">
                  <c:v>137.5</c:v>
                </c:pt>
                <c:pt idx="110">
                  <c:v>130</c:v>
                </c:pt>
                <c:pt idx="111">
                  <c:v>135</c:v>
                </c:pt>
                <c:pt idx="112">
                  <c:v>137.5</c:v>
                </c:pt>
                <c:pt idx="113">
                  <c:v>130</c:v>
                </c:pt>
                <c:pt idx="114">
                  <c:v>128.33333333333334</c:v>
                </c:pt>
                <c:pt idx="115">
                  <c:v>125.83333333333334</c:v>
                </c:pt>
                <c:pt idx="116">
                  <c:v>134.16666666666669</c:v>
                </c:pt>
                <c:pt idx="117">
                  <c:v>133.33333333333334</c:v>
                </c:pt>
                <c:pt idx="118">
                  <c:v>135</c:v>
                </c:pt>
                <c:pt idx="119">
                  <c:v>135</c:v>
                </c:pt>
                <c:pt idx="120">
                  <c:v>153.33333333333334</c:v>
                </c:pt>
                <c:pt idx="121">
                  <c:v>133.33333333333334</c:v>
                </c:pt>
                <c:pt idx="122">
                  <c:v>129.16666666666669</c:v>
                </c:pt>
                <c:pt idx="123">
                  <c:v>130</c:v>
                </c:pt>
                <c:pt idx="124">
                  <c:v>125</c:v>
                </c:pt>
                <c:pt idx="125">
                  <c:v>128.33333333333334</c:v>
                </c:pt>
                <c:pt idx="126">
                  <c:v>135</c:v>
                </c:pt>
                <c:pt idx="127">
                  <c:v>125.83333333333334</c:v>
                </c:pt>
                <c:pt idx="128">
                  <c:v>121.66666666666667</c:v>
                </c:pt>
                <c:pt idx="129">
                  <c:v>124.16666666666667</c:v>
                </c:pt>
                <c:pt idx="130">
                  <c:v>117.5</c:v>
                </c:pt>
                <c:pt idx="131">
                  <c:v>133.33333333333334</c:v>
                </c:pt>
                <c:pt idx="132">
                  <c:v>131.66666666666669</c:v>
                </c:pt>
                <c:pt idx="133">
                  <c:v>121.66666666666667</c:v>
                </c:pt>
                <c:pt idx="134">
                  <c:v>119.16666666666667</c:v>
                </c:pt>
                <c:pt idx="135">
                  <c:v>124.16666666666667</c:v>
                </c:pt>
                <c:pt idx="136">
                  <c:v>120</c:v>
                </c:pt>
                <c:pt idx="137">
                  <c:v>123.33333333333334</c:v>
                </c:pt>
                <c:pt idx="138">
                  <c:v>130.83333333333334</c:v>
                </c:pt>
                <c:pt idx="139">
                  <c:v>125.83333333333334</c:v>
                </c:pt>
                <c:pt idx="140">
                  <c:v>113.33333333333334</c:v>
                </c:pt>
                <c:pt idx="141">
                  <c:v>113.33333333333334</c:v>
                </c:pt>
                <c:pt idx="142">
                  <c:v>134.16666666666669</c:v>
                </c:pt>
                <c:pt idx="143">
                  <c:v>125.83333333333334</c:v>
                </c:pt>
                <c:pt idx="144">
                  <c:v>118.33333333333334</c:v>
                </c:pt>
                <c:pt idx="145">
                  <c:v>111.66666666666667</c:v>
                </c:pt>
                <c:pt idx="146">
                  <c:v>124.16666666666667</c:v>
                </c:pt>
                <c:pt idx="147">
                  <c:v>121.66666666666667</c:v>
                </c:pt>
                <c:pt idx="148">
                  <c:v>123.33333333333334</c:v>
                </c:pt>
                <c:pt idx="149">
                  <c:v>113.33333333333334</c:v>
                </c:pt>
                <c:pt idx="150">
                  <c:v>115.83333333333334</c:v>
                </c:pt>
                <c:pt idx="151">
                  <c:v>111.66666666666667</c:v>
                </c:pt>
                <c:pt idx="152">
                  <c:v>126.66666666666667</c:v>
                </c:pt>
                <c:pt idx="153">
                  <c:v>123.33333333333334</c:v>
                </c:pt>
                <c:pt idx="154">
                  <c:v>111.66666666666667</c:v>
                </c:pt>
                <c:pt idx="155">
                  <c:v>130.83333333333334</c:v>
                </c:pt>
                <c:pt idx="156">
                  <c:v>107.5</c:v>
                </c:pt>
                <c:pt idx="157">
                  <c:v>117.5</c:v>
                </c:pt>
                <c:pt idx="158">
                  <c:v>126.66666666666667</c:v>
                </c:pt>
                <c:pt idx="159">
                  <c:v>113.33333333333334</c:v>
                </c:pt>
                <c:pt idx="160">
                  <c:v>110.83333333333334</c:v>
                </c:pt>
                <c:pt idx="161">
                  <c:v>117.5</c:v>
                </c:pt>
                <c:pt idx="162">
                  <c:v>116.66666666666667</c:v>
                </c:pt>
                <c:pt idx="163">
                  <c:v>115.83333333333334</c:v>
                </c:pt>
                <c:pt idx="164">
                  <c:v>117.5</c:v>
                </c:pt>
                <c:pt idx="165">
                  <c:v>114.16666666666667</c:v>
                </c:pt>
                <c:pt idx="166">
                  <c:v>110</c:v>
                </c:pt>
                <c:pt idx="167">
                  <c:v>132.5</c:v>
                </c:pt>
                <c:pt idx="168">
                  <c:v>125</c:v>
                </c:pt>
                <c:pt idx="169">
                  <c:v>110.83333333333334</c:v>
                </c:pt>
                <c:pt idx="170">
                  <c:v>115.83333333333334</c:v>
                </c:pt>
                <c:pt idx="171">
                  <c:v>116.66666666666667</c:v>
                </c:pt>
                <c:pt idx="172">
                  <c:v>107.5</c:v>
                </c:pt>
                <c:pt idx="173">
                  <c:v>109.16666666666667</c:v>
                </c:pt>
                <c:pt idx="174">
                  <c:v>118.33333333333334</c:v>
                </c:pt>
                <c:pt idx="175">
                  <c:v>118.33333333333334</c:v>
                </c:pt>
                <c:pt idx="176">
                  <c:v>115</c:v>
                </c:pt>
                <c:pt idx="177">
                  <c:v>120</c:v>
                </c:pt>
                <c:pt idx="178">
                  <c:v>114.16666666666667</c:v>
                </c:pt>
                <c:pt idx="179">
                  <c:v>105.83333333333334</c:v>
                </c:pt>
                <c:pt idx="180">
                  <c:v>106.66666666666667</c:v>
                </c:pt>
                <c:pt idx="181">
                  <c:v>117.5</c:v>
                </c:pt>
                <c:pt idx="182">
                  <c:v>116.66666666666667</c:v>
                </c:pt>
                <c:pt idx="183">
                  <c:v>115</c:v>
                </c:pt>
                <c:pt idx="184">
                  <c:v>114.16666666666667</c:v>
                </c:pt>
                <c:pt idx="185">
                  <c:v>111.66666666666667</c:v>
                </c:pt>
                <c:pt idx="186">
                  <c:v>114.16666666666667</c:v>
                </c:pt>
                <c:pt idx="187">
                  <c:v>110</c:v>
                </c:pt>
                <c:pt idx="188">
                  <c:v>115</c:v>
                </c:pt>
                <c:pt idx="189">
                  <c:v>103.33333333333334</c:v>
                </c:pt>
                <c:pt idx="190">
                  <c:v>113.33333333333334</c:v>
                </c:pt>
                <c:pt idx="191">
                  <c:v>116.66666666666667</c:v>
                </c:pt>
                <c:pt idx="192">
                  <c:v>102.5</c:v>
                </c:pt>
                <c:pt idx="193">
                  <c:v>112.5</c:v>
                </c:pt>
                <c:pt idx="194">
                  <c:v>114.16666666666667</c:v>
                </c:pt>
                <c:pt idx="195">
                  <c:v>105.83333333333334</c:v>
                </c:pt>
                <c:pt idx="196">
                  <c:v>115</c:v>
                </c:pt>
                <c:pt idx="197">
                  <c:v>111.66666666666667</c:v>
                </c:pt>
                <c:pt idx="198">
                  <c:v>107.5</c:v>
                </c:pt>
                <c:pt idx="199">
                  <c:v>109.16666666666667</c:v>
                </c:pt>
                <c:pt idx="200">
                  <c:v>114.16666666666667</c:v>
                </c:pt>
                <c:pt idx="201">
                  <c:v>115</c:v>
                </c:pt>
                <c:pt idx="202">
                  <c:v>106.66666666666667</c:v>
                </c:pt>
                <c:pt idx="203">
                  <c:v>119.16666666666667</c:v>
                </c:pt>
                <c:pt idx="204">
                  <c:v>106.66666666666667</c:v>
                </c:pt>
                <c:pt idx="205">
                  <c:v>112.5</c:v>
                </c:pt>
                <c:pt idx="206">
                  <c:v>101.66666666666667</c:v>
                </c:pt>
                <c:pt idx="207">
                  <c:v>116.66666666666667</c:v>
                </c:pt>
                <c:pt idx="208">
                  <c:v>107.5</c:v>
                </c:pt>
                <c:pt idx="209">
                  <c:v>114.16666666666667</c:v>
                </c:pt>
                <c:pt idx="210">
                  <c:v>101.66666666666667</c:v>
                </c:pt>
                <c:pt idx="211">
                  <c:v>108.33333333333334</c:v>
                </c:pt>
                <c:pt idx="212">
                  <c:v>97.5</c:v>
                </c:pt>
                <c:pt idx="213">
                  <c:v>95.833333333333343</c:v>
                </c:pt>
                <c:pt idx="214">
                  <c:v>101.66666666666667</c:v>
                </c:pt>
                <c:pt idx="215">
                  <c:v>105</c:v>
                </c:pt>
                <c:pt idx="216">
                  <c:v>105.83333333333334</c:v>
                </c:pt>
                <c:pt idx="217">
                  <c:v>94.166666666666671</c:v>
                </c:pt>
                <c:pt idx="218">
                  <c:v>99.166666666666671</c:v>
                </c:pt>
                <c:pt idx="219">
                  <c:v>101.66666666666667</c:v>
                </c:pt>
                <c:pt idx="220">
                  <c:v>106.66666666666667</c:v>
                </c:pt>
                <c:pt idx="221">
                  <c:v>91.666666666666671</c:v>
                </c:pt>
                <c:pt idx="222">
                  <c:v>100.83333333333334</c:v>
                </c:pt>
                <c:pt idx="223">
                  <c:v>110.83333333333334</c:v>
                </c:pt>
                <c:pt idx="224">
                  <c:v>117.5</c:v>
                </c:pt>
                <c:pt idx="225">
                  <c:v>109.16666666666667</c:v>
                </c:pt>
                <c:pt idx="226">
                  <c:v>103.33333333333334</c:v>
                </c:pt>
                <c:pt idx="227">
                  <c:v>110.83333333333334</c:v>
                </c:pt>
                <c:pt idx="228">
                  <c:v>105</c:v>
                </c:pt>
                <c:pt idx="229">
                  <c:v>95.833333333333343</c:v>
                </c:pt>
                <c:pt idx="230">
                  <c:v>115</c:v>
                </c:pt>
                <c:pt idx="231">
                  <c:v>100</c:v>
                </c:pt>
                <c:pt idx="232">
                  <c:v>96.666666666666671</c:v>
                </c:pt>
                <c:pt idx="233">
                  <c:v>104.16666666666667</c:v>
                </c:pt>
                <c:pt idx="234">
                  <c:v>108.33333333333334</c:v>
                </c:pt>
                <c:pt idx="235">
                  <c:v>104.16666666666667</c:v>
                </c:pt>
                <c:pt idx="236">
                  <c:v>105</c:v>
                </c:pt>
                <c:pt idx="237">
                  <c:v>94.166666666666671</c:v>
                </c:pt>
                <c:pt idx="238">
                  <c:v>107.5</c:v>
                </c:pt>
                <c:pt idx="239">
                  <c:v>96.666666666666671</c:v>
                </c:pt>
                <c:pt idx="240">
                  <c:v>106.66666666666667</c:v>
                </c:pt>
                <c:pt idx="241">
                  <c:v>102.5</c:v>
                </c:pt>
                <c:pt idx="242">
                  <c:v>96.666666666666671</c:v>
                </c:pt>
                <c:pt idx="243">
                  <c:v>107.5</c:v>
                </c:pt>
                <c:pt idx="244">
                  <c:v>96.666666666666671</c:v>
                </c:pt>
                <c:pt idx="245">
                  <c:v>102.5</c:v>
                </c:pt>
                <c:pt idx="246">
                  <c:v>106.66666666666667</c:v>
                </c:pt>
                <c:pt idx="247">
                  <c:v>110</c:v>
                </c:pt>
                <c:pt idx="248">
                  <c:v>108.33333333333334</c:v>
                </c:pt>
                <c:pt idx="249">
                  <c:v>113.33333333333334</c:v>
                </c:pt>
                <c:pt idx="250">
                  <c:v>101.66666666666667</c:v>
                </c:pt>
                <c:pt idx="251">
                  <c:v>92.5</c:v>
                </c:pt>
                <c:pt idx="252">
                  <c:v>97.5</c:v>
                </c:pt>
                <c:pt idx="253">
                  <c:v>105.83333333333334</c:v>
                </c:pt>
                <c:pt idx="254">
                  <c:v>101.66666666666667</c:v>
                </c:pt>
                <c:pt idx="255">
                  <c:v>97.5</c:v>
                </c:pt>
                <c:pt idx="256">
                  <c:v>90</c:v>
                </c:pt>
                <c:pt idx="257">
                  <c:v>100</c:v>
                </c:pt>
                <c:pt idx="258">
                  <c:v>92.5</c:v>
                </c:pt>
                <c:pt idx="259">
                  <c:v>106.66666666666667</c:v>
                </c:pt>
                <c:pt idx="260">
                  <c:v>90</c:v>
                </c:pt>
                <c:pt idx="261">
                  <c:v>101.66666666666667</c:v>
                </c:pt>
                <c:pt idx="262">
                  <c:v>88.333333333333343</c:v>
                </c:pt>
                <c:pt idx="263">
                  <c:v>99.166666666666671</c:v>
                </c:pt>
                <c:pt idx="264">
                  <c:v>89.166666666666671</c:v>
                </c:pt>
                <c:pt idx="265">
                  <c:v>95.833333333333343</c:v>
                </c:pt>
                <c:pt idx="266">
                  <c:v>94.166666666666671</c:v>
                </c:pt>
                <c:pt idx="267">
                  <c:v>93.333333333333343</c:v>
                </c:pt>
                <c:pt idx="268">
                  <c:v>105.83333333333334</c:v>
                </c:pt>
                <c:pt idx="269">
                  <c:v>101.66666666666667</c:v>
                </c:pt>
                <c:pt idx="270">
                  <c:v>94.166666666666671</c:v>
                </c:pt>
                <c:pt idx="271">
                  <c:v>95</c:v>
                </c:pt>
                <c:pt idx="272">
                  <c:v>98.333333333333343</c:v>
                </c:pt>
                <c:pt idx="273">
                  <c:v>95</c:v>
                </c:pt>
                <c:pt idx="274">
                  <c:v>97.5</c:v>
                </c:pt>
                <c:pt idx="275">
                  <c:v>90.833333333333343</c:v>
                </c:pt>
                <c:pt idx="276">
                  <c:v>94.166666666666671</c:v>
                </c:pt>
                <c:pt idx="277">
                  <c:v>95.833333333333343</c:v>
                </c:pt>
                <c:pt idx="278">
                  <c:v>85</c:v>
                </c:pt>
                <c:pt idx="279">
                  <c:v>110</c:v>
                </c:pt>
                <c:pt idx="280">
                  <c:v>86.666666666666671</c:v>
                </c:pt>
                <c:pt idx="281">
                  <c:v>102.5</c:v>
                </c:pt>
                <c:pt idx="282">
                  <c:v>93.333333333333343</c:v>
                </c:pt>
                <c:pt idx="283">
                  <c:v>91.666666666666671</c:v>
                </c:pt>
                <c:pt idx="284">
                  <c:v>90</c:v>
                </c:pt>
                <c:pt idx="285">
                  <c:v>86.666666666666671</c:v>
                </c:pt>
                <c:pt idx="286">
                  <c:v>98.333333333333343</c:v>
                </c:pt>
                <c:pt idx="287">
                  <c:v>93.333333333333343</c:v>
                </c:pt>
                <c:pt idx="288">
                  <c:v>90.833333333333343</c:v>
                </c:pt>
                <c:pt idx="289">
                  <c:v>93.333333333333343</c:v>
                </c:pt>
                <c:pt idx="290">
                  <c:v>90</c:v>
                </c:pt>
                <c:pt idx="291">
                  <c:v>91.666666666666671</c:v>
                </c:pt>
                <c:pt idx="292">
                  <c:v>95</c:v>
                </c:pt>
                <c:pt idx="293">
                  <c:v>85.833333333333343</c:v>
                </c:pt>
                <c:pt idx="294">
                  <c:v>91.666666666666671</c:v>
                </c:pt>
                <c:pt idx="295">
                  <c:v>103.33333333333334</c:v>
                </c:pt>
                <c:pt idx="296">
                  <c:v>92.5</c:v>
                </c:pt>
                <c:pt idx="297">
                  <c:v>100</c:v>
                </c:pt>
                <c:pt idx="298">
                  <c:v>91.666666666666671</c:v>
                </c:pt>
                <c:pt idx="299">
                  <c:v>92.5</c:v>
                </c:pt>
                <c:pt idx="300">
                  <c:v>101.66666666666667</c:v>
                </c:pt>
                <c:pt idx="301">
                  <c:v>96.666666666666671</c:v>
                </c:pt>
                <c:pt idx="302">
                  <c:v>85.833333333333343</c:v>
                </c:pt>
                <c:pt idx="303">
                  <c:v>91.666666666666671</c:v>
                </c:pt>
                <c:pt idx="304">
                  <c:v>80</c:v>
                </c:pt>
                <c:pt idx="305">
                  <c:v>85.833333333333343</c:v>
                </c:pt>
                <c:pt idx="306">
                  <c:v>103.33333333333334</c:v>
                </c:pt>
                <c:pt idx="307">
                  <c:v>100</c:v>
                </c:pt>
                <c:pt idx="308">
                  <c:v>85.833333333333343</c:v>
                </c:pt>
                <c:pt idx="309">
                  <c:v>86.666666666666671</c:v>
                </c:pt>
                <c:pt idx="310">
                  <c:v>85.833333333333343</c:v>
                </c:pt>
                <c:pt idx="311">
                  <c:v>83.333333333333343</c:v>
                </c:pt>
                <c:pt idx="312">
                  <c:v>90.833333333333343</c:v>
                </c:pt>
                <c:pt idx="313">
                  <c:v>84.166666666666671</c:v>
                </c:pt>
                <c:pt idx="314">
                  <c:v>87.5</c:v>
                </c:pt>
                <c:pt idx="315">
                  <c:v>75</c:v>
                </c:pt>
                <c:pt idx="316">
                  <c:v>84.166666666666671</c:v>
                </c:pt>
                <c:pt idx="317">
                  <c:v>84.166666666666671</c:v>
                </c:pt>
                <c:pt idx="318">
                  <c:v>98.333333333333343</c:v>
                </c:pt>
                <c:pt idx="319">
                  <c:v>89.166666666666671</c:v>
                </c:pt>
                <c:pt idx="320">
                  <c:v>81.666666666666671</c:v>
                </c:pt>
                <c:pt idx="321">
                  <c:v>85.833333333333343</c:v>
                </c:pt>
                <c:pt idx="322">
                  <c:v>85.833333333333343</c:v>
                </c:pt>
                <c:pt idx="323">
                  <c:v>88.333333333333343</c:v>
                </c:pt>
                <c:pt idx="324">
                  <c:v>98.333333333333343</c:v>
                </c:pt>
                <c:pt idx="325">
                  <c:v>98.333333333333343</c:v>
                </c:pt>
                <c:pt idx="326">
                  <c:v>88.333333333333343</c:v>
                </c:pt>
                <c:pt idx="327">
                  <c:v>89.166666666666671</c:v>
                </c:pt>
                <c:pt idx="328">
                  <c:v>105</c:v>
                </c:pt>
                <c:pt idx="329">
                  <c:v>90</c:v>
                </c:pt>
                <c:pt idx="330">
                  <c:v>83.333333333333343</c:v>
                </c:pt>
                <c:pt idx="331">
                  <c:v>94.166666666666671</c:v>
                </c:pt>
                <c:pt idx="332">
                  <c:v>87.5</c:v>
                </c:pt>
                <c:pt idx="333">
                  <c:v>93.333333333333343</c:v>
                </c:pt>
                <c:pt idx="334">
                  <c:v>85.833333333333343</c:v>
                </c:pt>
                <c:pt idx="335">
                  <c:v>82.5</c:v>
                </c:pt>
                <c:pt idx="336">
                  <c:v>80.833333333333343</c:v>
                </c:pt>
                <c:pt idx="337">
                  <c:v>91.666666666666671</c:v>
                </c:pt>
                <c:pt idx="338">
                  <c:v>91.666666666666671</c:v>
                </c:pt>
                <c:pt idx="339">
                  <c:v>75</c:v>
                </c:pt>
                <c:pt idx="340">
                  <c:v>85.833333333333343</c:v>
                </c:pt>
                <c:pt idx="341">
                  <c:v>72.5</c:v>
                </c:pt>
                <c:pt idx="342">
                  <c:v>90.833333333333343</c:v>
                </c:pt>
                <c:pt idx="343">
                  <c:v>81.666666666666671</c:v>
                </c:pt>
                <c:pt idx="344">
                  <c:v>90.833333333333343</c:v>
                </c:pt>
                <c:pt idx="345">
                  <c:v>92.5</c:v>
                </c:pt>
                <c:pt idx="346">
                  <c:v>90.833333333333343</c:v>
                </c:pt>
                <c:pt idx="347">
                  <c:v>99.166666666666671</c:v>
                </c:pt>
                <c:pt idx="348">
                  <c:v>91.666666666666671</c:v>
                </c:pt>
                <c:pt idx="349">
                  <c:v>82.5</c:v>
                </c:pt>
                <c:pt idx="350">
                  <c:v>89.166666666666671</c:v>
                </c:pt>
                <c:pt idx="351">
                  <c:v>85.833333333333343</c:v>
                </c:pt>
                <c:pt idx="352">
                  <c:v>80</c:v>
                </c:pt>
                <c:pt idx="353">
                  <c:v>86.666666666666671</c:v>
                </c:pt>
                <c:pt idx="354">
                  <c:v>75.833333333333343</c:v>
                </c:pt>
                <c:pt idx="355">
                  <c:v>87.5</c:v>
                </c:pt>
                <c:pt idx="356">
                  <c:v>79.166666666666671</c:v>
                </c:pt>
                <c:pt idx="357">
                  <c:v>83.333333333333343</c:v>
                </c:pt>
                <c:pt idx="358">
                  <c:v>77.5</c:v>
                </c:pt>
                <c:pt idx="359">
                  <c:v>89.166666666666671</c:v>
                </c:pt>
                <c:pt idx="360">
                  <c:v>102.5</c:v>
                </c:pt>
                <c:pt idx="361">
                  <c:v>75.833333333333343</c:v>
                </c:pt>
                <c:pt idx="362">
                  <c:v>84.166666666666671</c:v>
                </c:pt>
                <c:pt idx="363">
                  <c:v>82.5</c:v>
                </c:pt>
                <c:pt idx="364">
                  <c:v>85</c:v>
                </c:pt>
                <c:pt idx="365">
                  <c:v>88.333333333333343</c:v>
                </c:pt>
                <c:pt idx="366">
                  <c:v>79.166666666666671</c:v>
                </c:pt>
                <c:pt idx="367">
                  <c:v>80</c:v>
                </c:pt>
                <c:pt idx="368">
                  <c:v>85.833333333333343</c:v>
                </c:pt>
                <c:pt idx="369">
                  <c:v>85</c:v>
                </c:pt>
                <c:pt idx="370">
                  <c:v>84.166666666666671</c:v>
                </c:pt>
                <c:pt idx="371">
                  <c:v>86.666666666666671</c:v>
                </c:pt>
                <c:pt idx="372">
                  <c:v>86.666666666666671</c:v>
                </c:pt>
                <c:pt idx="373">
                  <c:v>85.833333333333343</c:v>
                </c:pt>
                <c:pt idx="374">
                  <c:v>83.333333333333343</c:v>
                </c:pt>
                <c:pt idx="375">
                  <c:v>84.166666666666671</c:v>
                </c:pt>
                <c:pt idx="376">
                  <c:v>81.666666666666671</c:v>
                </c:pt>
                <c:pt idx="377">
                  <c:v>75.833333333333343</c:v>
                </c:pt>
                <c:pt idx="378">
                  <c:v>82.5</c:v>
                </c:pt>
                <c:pt idx="379">
                  <c:v>80</c:v>
                </c:pt>
                <c:pt idx="380">
                  <c:v>95</c:v>
                </c:pt>
                <c:pt idx="381">
                  <c:v>87.5</c:v>
                </c:pt>
                <c:pt idx="382">
                  <c:v>76.666666666666671</c:v>
                </c:pt>
                <c:pt idx="383">
                  <c:v>80</c:v>
                </c:pt>
                <c:pt idx="384">
                  <c:v>89.166666666666671</c:v>
                </c:pt>
                <c:pt idx="385">
                  <c:v>80.833333333333343</c:v>
                </c:pt>
                <c:pt idx="386">
                  <c:v>77.5</c:v>
                </c:pt>
                <c:pt idx="387">
                  <c:v>75.833333333333343</c:v>
                </c:pt>
                <c:pt idx="388">
                  <c:v>85.833333333333343</c:v>
                </c:pt>
                <c:pt idx="389">
                  <c:v>74.166666666666671</c:v>
                </c:pt>
                <c:pt idx="390">
                  <c:v>75.833333333333343</c:v>
                </c:pt>
                <c:pt idx="391">
                  <c:v>80</c:v>
                </c:pt>
                <c:pt idx="392">
                  <c:v>79.166666666666671</c:v>
                </c:pt>
                <c:pt idx="393">
                  <c:v>73.333333333333343</c:v>
                </c:pt>
                <c:pt idx="394">
                  <c:v>75.833333333333343</c:v>
                </c:pt>
                <c:pt idx="395">
                  <c:v>85.833333333333343</c:v>
                </c:pt>
                <c:pt idx="396">
                  <c:v>82.5</c:v>
                </c:pt>
                <c:pt idx="397">
                  <c:v>85</c:v>
                </c:pt>
                <c:pt idx="398">
                  <c:v>83.333333333333343</c:v>
                </c:pt>
                <c:pt idx="399">
                  <c:v>84.166666666666671</c:v>
                </c:pt>
                <c:pt idx="400">
                  <c:v>85</c:v>
                </c:pt>
                <c:pt idx="401">
                  <c:v>74.166666666666671</c:v>
                </c:pt>
                <c:pt idx="402">
                  <c:v>70</c:v>
                </c:pt>
                <c:pt idx="403">
                  <c:v>67.5</c:v>
                </c:pt>
                <c:pt idx="404">
                  <c:v>74.166666666666671</c:v>
                </c:pt>
                <c:pt idx="405">
                  <c:v>82.5</c:v>
                </c:pt>
                <c:pt idx="406">
                  <c:v>82.5</c:v>
                </c:pt>
                <c:pt idx="407">
                  <c:v>71.666666666666671</c:v>
                </c:pt>
                <c:pt idx="408">
                  <c:v>85</c:v>
                </c:pt>
                <c:pt idx="409">
                  <c:v>83.333333333333343</c:v>
                </c:pt>
                <c:pt idx="410">
                  <c:v>72.5</c:v>
                </c:pt>
                <c:pt idx="411">
                  <c:v>80</c:v>
                </c:pt>
                <c:pt idx="412">
                  <c:v>78.333333333333343</c:v>
                </c:pt>
                <c:pt idx="413">
                  <c:v>75.833333333333343</c:v>
                </c:pt>
                <c:pt idx="414">
                  <c:v>71.666666666666671</c:v>
                </c:pt>
                <c:pt idx="415">
                  <c:v>70</c:v>
                </c:pt>
                <c:pt idx="416">
                  <c:v>89.166666666666671</c:v>
                </c:pt>
                <c:pt idx="417">
                  <c:v>79.166666666666671</c:v>
                </c:pt>
                <c:pt idx="418">
                  <c:v>70</c:v>
                </c:pt>
                <c:pt idx="419">
                  <c:v>84.166666666666671</c:v>
                </c:pt>
                <c:pt idx="420">
                  <c:v>68.333333333333343</c:v>
                </c:pt>
                <c:pt idx="421">
                  <c:v>70.833333333333343</c:v>
                </c:pt>
                <c:pt idx="422">
                  <c:v>76.666666666666671</c:v>
                </c:pt>
                <c:pt idx="423">
                  <c:v>71.666666666666671</c:v>
                </c:pt>
                <c:pt idx="424">
                  <c:v>70.833333333333343</c:v>
                </c:pt>
                <c:pt idx="425">
                  <c:v>73.333333333333343</c:v>
                </c:pt>
                <c:pt idx="426">
                  <c:v>85</c:v>
                </c:pt>
                <c:pt idx="427">
                  <c:v>84.166666666666671</c:v>
                </c:pt>
                <c:pt idx="428">
                  <c:v>88.333333333333343</c:v>
                </c:pt>
                <c:pt idx="429">
                  <c:v>69.166666666666671</c:v>
                </c:pt>
                <c:pt idx="430">
                  <c:v>79.166666666666671</c:v>
                </c:pt>
                <c:pt idx="431">
                  <c:v>75</c:v>
                </c:pt>
                <c:pt idx="432">
                  <c:v>83.333333333333343</c:v>
                </c:pt>
                <c:pt idx="433">
                  <c:v>88.333333333333343</c:v>
                </c:pt>
                <c:pt idx="434">
                  <c:v>76.666666666666671</c:v>
                </c:pt>
                <c:pt idx="435">
                  <c:v>77.5</c:v>
                </c:pt>
                <c:pt idx="436">
                  <c:v>70</c:v>
                </c:pt>
                <c:pt idx="437">
                  <c:v>66.666666666666671</c:v>
                </c:pt>
                <c:pt idx="438">
                  <c:v>79.166666666666671</c:v>
                </c:pt>
                <c:pt idx="439">
                  <c:v>70</c:v>
                </c:pt>
                <c:pt idx="440">
                  <c:v>75.833333333333343</c:v>
                </c:pt>
                <c:pt idx="441">
                  <c:v>77.5</c:v>
                </c:pt>
                <c:pt idx="442">
                  <c:v>83.333333333333343</c:v>
                </c:pt>
                <c:pt idx="443">
                  <c:v>69.166666666666671</c:v>
                </c:pt>
                <c:pt idx="444">
                  <c:v>76.666666666666671</c:v>
                </c:pt>
                <c:pt idx="445">
                  <c:v>84.166666666666671</c:v>
                </c:pt>
                <c:pt idx="446">
                  <c:v>80</c:v>
                </c:pt>
                <c:pt idx="447">
                  <c:v>74.166666666666671</c:v>
                </c:pt>
                <c:pt idx="448">
                  <c:v>75</c:v>
                </c:pt>
                <c:pt idx="449">
                  <c:v>75</c:v>
                </c:pt>
                <c:pt idx="450">
                  <c:v>75</c:v>
                </c:pt>
                <c:pt idx="451">
                  <c:v>70</c:v>
                </c:pt>
                <c:pt idx="452">
                  <c:v>70.833333333333343</c:v>
                </c:pt>
                <c:pt idx="453">
                  <c:v>75.833333333333343</c:v>
                </c:pt>
                <c:pt idx="454">
                  <c:v>72.5</c:v>
                </c:pt>
                <c:pt idx="455">
                  <c:v>75.833333333333343</c:v>
                </c:pt>
                <c:pt idx="456">
                  <c:v>65.833333333333343</c:v>
                </c:pt>
                <c:pt idx="457">
                  <c:v>73.333333333333343</c:v>
                </c:pt>
                <c:pt idx="458">
                  <c:v>70.833333333333343</c:v>
                </c:pt>
                <c:pt idx="459">
                  <c:v>76.666666666666671</c:v>
                </c:pt>
                <c:pt idx="460">
                  <c:v>70.833333333333343</c:v>
                </c:pt>
                <c:pt idx="461">
                  <c:v>81.666666666666671</c:v>
                </c:pt>
                <c:pt idx="462">
                  <c:v>72.5</c:v>
                </c:pt>
                <c:pt idx="463">
                  <c:v>71.666666666666671</c:v>
                </c:pt>
                <c:pt idx="464">
                  <c:v>76.666666666666671</c:v>
                </c:pt>
                <c:pt idx="465">
                  <c:v>69.166666666666671</c:v>
                </c:pt>
                <c:pt idx="466">
                  <c:v>70.833333333333343</c:v>
                </c:pt>
                <c:pt idx="467">
                  <c:v>59.166666666666671</c:v>
                </c:pt>
                <c:pt idx="468">
                  <c:v>64.166666666666671</c:v>
                </c:pt>
                <c:pt idx="469">
                  <c:v>70.833333333333343</c:v>
                </c:pt>
                <c:pt idx="470">
                  <c:v>72.5</c:v>
                </c:pt>
                <c:pt idx="471">
                  <c:v>73.333333333333343</c:v>
                </c:pt>
                <c:pt idx="472">
                  <c:v>77.5</c:v>
                </c:pt>
                <c:pt idx="473">
                  <c:v>74.166666666666671</c:v>
                </c:pt>
                <c:pt idx="474">
                  <c:v>68.333333333333343</c:v>
                </c:pt>
                <c:pt idx="475">
                  <c:v>60</c:v>
                </c:pt>
                <c:pt idx="476">
                  <c:v>65.833333333333343</c:v>
                </c:pt>
                <c:pt idx="477">
                  <c:v>75</c:v>
                </c:pt>
                <c:pt idx="478">
                  <c:v>63.333333333333336</c:v>
                </c:pt>
                <c:pt idx="479">
                  <c:v>77.5</c:v>
                </c:pt>
                <c:pt idx="480">
                  <c:v>69.166666666666671</c:v>
                </c:pt>
                <c:pt idx="481">
                  <c:v>72.5</c:v>
                </c:pt>
                <c:pt idx="482">
                  <c:v>78.333333333333343</c:v>
                </c:pt>
                <c:pt idx="483">
                  <c:v>70</c:v>
                </c:pt>
                <c:pt idx="484">
                  <c:v>68.333333333333343</c:v>
                </c:pt>
                <c:pt idx="485">
                  <c:v>71.666666666666671</c:v>
                </c:pt>
                <c:pt idx="486">
                  <c:v>75.833333333333343</c:v>
                </c:pt>
                <c:pt idx="487">
                  <c:v>65</c:v>
                </c:pt>
                <c:pt idx="488">
                  <c:v>70</c:v>
                </c:pt>
                <c:pt idx="489">
                  <c:v>75</c:v>
                </c:pt>
                <c:pt idx="490">
                  <c:v>75</c:v>
                </c:pt>
                <c:pt idx="491">
                  <c:v>62.5</c:v>
                </c:pt>
                <c:pt idx="492">
                  <c:v>65</c:v>
                </c:pt>
                <c:pt idx="493">
                  <c:v>65.833333333333343</c:v>
                </c:pt>
                <c:pt idx="494">
                  <c:v>69.166666666666671</c:v>
                </c:pt>
                <c:pt idx="495">
                  <c:v>65</c:v>
                </c:pt>
                <c:pt idx="496">
                  <c:v>67.5</c:v>
                </c:pt>
                <c:pt idx="497">
                  <c:v>73.333333333333343</c:v>
                </c:pt>
                <c:pt idx="498">
                  <c:v>66.666666666666671</c:v>
                </c:pt>
                <c:pt idx="499">
                  <c:v>70</c:v>
                </c:pt>
                <c:pt idx="500">
                  <c:v>69.166666666666671</c:v>
                </c:pt>
                <c:pt idx="501">
                  <c:v>63.333333333333336</c:v>
                </c:pt>
                <c:pt idx="502">
                  <c:v>68.333333333333343</c:v>
                </c:pt>
                <c:pt idx="503">
                  <c:v>67.5</c:v>
                </c:pt>
                <c:pt idx="504">
                  <c:v>69.166666666666671</c:v>
                </c:pt>
                <c:pt idx="505">
                  <c:v>61.666666666666671</c:v>
                </c:pt>
                <c:pt idx="506">
                  <c:v>67.5</c:v>
                </c:pt>
                <c:pt idx="507">
                  <c:v>60</c:v>
                </c:pt>
                <c:pt idx="508">
                  <c:v>60.833333333333336</c:v>
                </c:pt>
                <c:pt idx="509">
                  <c:v>66.666666666666671</c:v>
                </c:pt>
                <c:pt idx="510">
                  <c:v>66.666666666666671</c:v>
                </c:pt>
                <c:pt idx="511">
                  <c:v>64.166666666666671</c:v>
                </c:pt>
                <c:pt idx="512">
                  <c:v>67.5</c:v>
                </c:pt>
                <c:pt idx="513">
                  <c:v>73.333333333333343</c:v>
                </c:pt>
                <c:pt idx="514">
                  <c:v>69.166666666666671</c:v>
                </c:pt>
                <c:pt idx="515">
                  <c:v>67.5</c:v>
                </c:pt>
                <c:pt idx="516">
                  <c:v>71.666666666666671</c:v>
                </c:pt>
                <c:pt idx="517">
                  <c:v>72.5</c:v>
                </c:pt>
                <c:pt idx="518">
                  <c:v>61.666666666666671</c:v>
                </c:pt>
                <c:pt idx="519">
                  <c:v>60</c:v>
                </c:pt>
                <c:pt idx="520">
                  <c:v>69.166666666666671</c:v>
                </c:pt>
                <c:pt idx="521">
                  <c:v>68.333333333333343</c:v>
                </c:pt>
                <c:pt idx="522">
                  <c:v>56.666666666666671</c:v>
                </c:pt>
                <c:pt idx="523">
                  <c:v>60.833333333333336</c:v>
                </c:pt>
                <c:pt idx="524">
                  <c:v>63.333333333333336</c:v>
                </c:pt>
                <c:pt idx="525">
                  <c:v>69.166666666666671</c:v>
                </c:pt>
                <c:pt idx="526">
                  <c:v>66.666666666666671</c:v>
                </c:pt>
                <c:pt idx="527">
                  <c:v>70</c:v>
                </c:pt>
                <c:pt idx="528">
                  <c:v>70.833333333333343</c:v>
                </c:pt>
                <c:pt idx="529">
                  <c:v>55</c:v>
                </c:pt>
                <c:pt idx="530">
                  <c:v>61.666666666666671</c:v>
                </c:pt>
                <c:pt idx="531">
                  <c:v>62.5</c:v>
                </c:pt>
                <c:pt idx="532">
                  <c:v>61.666666666666671</c:v>
                </c:pt>
                <c:pt idx="533">
                  <c:v>65</c:v>
                </c:pt>
                <c:pt idx="534">
                  <c:v>65.833333333333343</c:v>
                </c:pt>
                <c:pt idx="535">
                  <c:v>63.333333333333336</c:v>
                </c:pt>
                <c:pt idx="536">
                  <c:v>51.666666666666671</c:v>
                </c:pt>
                <c:pt idx="537">
                  <c:v>64.166666666666671</c:v>
                </c:pt>
                <c:pt idx="538">
                  <c:v>58.333333333333336</c:v>
                </c:pt>
                <c:pt idx="539">
                  <c:v>69.166666666666671</c:v>
                </c:pt>
                <c:pt idx="540">
                  <c:v>73.333333333333343</c:v>
                </c:pt>
                <c:pt idx="541">
                  <c:v>54.166666666666671</c:v>
                </c:pt>
                <c:pt idx="542">
                  <c:v>69.166666666666671</c:v>
                </c:pt>
                <c:pt idx="543">
                  <c:v>64.166666666666671</c:v>
                </c:pt>
                <c:pt idx="544">
                  <c:v>70.833333333333343</c:v>
                </c:pt>
                <c:pt idx="545">
                  <c:v>73.333333333333343</c:v>
                </c:pt>
                <c:pt idx="546">
                  <c:v>60.833333333333336</c:v>
                </c:pt>
                <c:pt idx="547">
                  <c:v>55</c:v>
                </c:pt>
                <c:pt idx="548">
                  <c:v>55</c:v>
                </c:pt>
                <c:pt idx="549">
                  <c:v>65</c:v>
                </c:pt>
                <c:pt idx="550">
                  <c:v>63.333333333333336</c:v>
                </c:pt>
                <c:pt idx="551">
                  <c:v>65.833333333333343</c:v>
                </c:pt>
                <c:pt idx="552">
                  <c:v>60</c:v>
                </c:pt>
                <c:pt idx="553">
                  <c:v>69.166666666666671</c:v>
                </c:pt>
                <c:pt idx="554">
                  <c:v>65</c:v>
                </c:pt>
                <c:pt idx="555">
                  <c:v>65.833333333333343</c:v>
                </c:pt>
                <c:pt idx="556">
                  <c:v>56.666666666666671</c:v>
                </c:pt>
                <c:pt idx="557">
                  <c:v>60.833333333333336</c:v>
                </c:pt>
                <c:pt idx="558">
                  <c:v>65.833333333333343</c:v>
                </c:pt>
                <c:pt idx="559">
                  <c:v>64.166666666666671</c:v>
                </c:pt>
                <c:pt idx="560">
                  <c:v>59.166666666666671</c:v>
                </c:pt>
                <c:pt idx="561">
                  <c:v>77.5</c:v>
                </c:pt>
                <c:pt idx="562">
                  <c:v>59.166666666666671</c:v>
                </c:pt>
                <c:pt idx="563">
                  <c:v>60</c:v>
                </c:pt>
                <c:pt idx="564">
                  <c:v>60</c:v>
                </c:pt>
                <c:pt idx="565">
                  <c:v>59.166666666666671</c:v>
                </c:pt>
                <c:pt idx="566">
                  <c:v>60.833333333333336</c:v>
                </c:pt>
                <c:pt idx="567">
                  <c:v>52.5</c:v>
                </c:pt>
                <c:pt idx="568">
                  <c:v>57.5</c:v>
                </c:pt>
                <c:pt idx="569">
                  <c:v>51.666666666666671</c:v>
                </c:pt>
                <c:pt idx="570">
                  <c:v>74.166666666666671</c:v>
                </c:pt>
                <c:pt idx="571">
                  <c:v>58.333333333333336</c:v>
                </c:pt>
                <c:pt idx="572">
                  <c:v>69.166666666666671</c:v>
                </c:pt>
                <c:pt idx="573">
                  <c:v>58.333333333333336</c:v>
                </c:pt>
                <c:pt idx="574">
                  <c:v>62.5</c:v>
                </c:pt>
                <c:pt idx="575">
                  <c:v>63.333333333333336</c:v>
                </c:pt>
                <c:pt idx="576">
                  <c:v>60.833333333333336</c:v>
                </c:pt>
                <c:pt idx="577">
                  <c:v>60.833333333333336</c:v>
                </c:pt>
                <c:pt idx="578">
                  <c:v>64.166666666666671</c:v>
                </c:pt>
                <c:pt idx="579">
                  <c:v>55.833333333333336</c:v>
                </c:pt>
                <c:pt idx="580">
                  <c:v>64.166666666666671</c:v>
                </c:pt>
                <c:pt idx="581">
                  <c:v>65.833333333333343</c:v>
                </c:pt>
                <c:pt idx="582">
                  <c:v>62.5</c:v>
                </c:pt>
                <c:pt idx="583">
                  <c:v>50.833333333333336</c:v>
                </c:pt>
                <c:pt idx="584">
                  <c:v>56.666666666666671</c:v>
                </c:pt>
                <c:pt idx="585">
                  <c:v>50.833333333333336</c:v>
                </c:pt>
                <c:pt idx="586">
                  <c:v>49.166666666666671</c:v>
                </c:pt>
                <c:pt idx="587">
                  <c:v>59.166666666666671</c:v>
                </c:pt>
                <c:pt idx="588">
                  <c:v>55.833333333333336</c:v>
                </c:pt>
                <c:pt idx="589">
                  <c:v>65.833333333333343</c:v>
                </c:pt>
                <c:pt idx="590">
                  <c:v>43.333333333333336</c:v>
                </c:pt>
                <c:pt idx="591">
                  <c:v>47.5</c:v>
                </c:pt>
                <c:pt idx="592">
                  <c:v>56.666666666666671</c:v>
                </c:pt>
                <c:pt idx="593">
                  <c:v>55</c:v>
                </c:pt>
                <c:pt idx="594">
                  <c:v>58.333333333333336</c:v>
                </c:pt>
                <c:pt idx="595">
                  <c:v>64.166666666666671</c:v>
                </c:pt>
                <c:pt idx="596">
                  <c:v>63.333333333333336</c:v>
                </c:pt>
                <c:pt idx="597">
                  <c:v>60.833333333333336</c:v>
                </c:pt>
                <c:pt idx="598">
                  <c:v>64.166666666666671</c:v>
                </c:pt>
                <c:pt idx="599">
                  <c:v>60</c:v>
                </c:pt>
                <c:pt idx="600">
                  <c:v>64.166666666666671</c:v>
                </c:pt>
                <c:pt idx="601">
                  <c:v>56.666666666666671</c:v>
                </c:pt>
                <c:pt idx="602">
                  <c:v>60</c:v>
                </c:pt>
                <c:pt idx="603">
                  <c:v>54.166666666666671</c:v>
                </c:pt>
                <c:pt idx="604">
                  <c:v>61.666666666666671</c:v>
                </c:pt>
                <c:pt idx="605">
                  <c:v>55.833333333333336</c:v>
                </c:pt>
                <c:pt idx="606">
                  <c:v>59.166666666666671</c:v>
                </c:pt>
                <c:pt idx="607">
                  <c:v>51.666666666666671</c:v>
                </c:pt>
                <c:pt idx="608">
                  <c:v>64.166666666666671</c:v>
                </c:pt>
                <c:pt idx="609">
                  <c:v>63.333333333333336</c:v>
                </c:pt>
                <c:pt idx="610">
                  <c:v>61.666666666666671</c:v>
                </c:pt>
                <c:pt idx="611">
                  <c:v>59.166666666666671</c:v>
                </c:pt>
                <c:pt idx="612">
                  <c:v>63.333333333333336</c:v>
                </c:pt>
                <c:pt idx="613">
                  <c:v>55.833333333333336</c:v>
                </c:pt>
                <c:pt idx="614">
                  <c:v>56.666666666666671</c:v>
                </c:pt>
                <c:pt idx="615">
                  <c:v>62.5</c:v>
                </c:pt>
                <c:pt idx="616">
                  <c:v>55.833333333333336</c:v>
                </c:pt>
                <c:pt idx="617">
                  <c:v>55</c:v>
                </c:pt>
                <c:pt idx="618">
                  <c:v>56.666666666666671</c:v>
                </c:pt>
                <c:pt idx="619">
                  <c:v>52.5</c:v>
                </c:pt>
                <c:pt idx="620">
                  <c:v>57.5</c:v>
                </c:pt>
                <c:pt idx="621">
                  <c:v>59.166666666666671</c:v>
                </c:pt>
                <c:pt idx="622">
                  <c:v>60.833333333333336</c:v>
                </c:pt>
                <c:pt idx="623">
                  <c:v>52.5</c:v>
                </c:pt>
                <c:pt idx="624">
                  <c:v>55</c:v>
                </c:pt>
                <c:pt idx="625">
                  <c:v>64.166666666666671</c:v>
                </c:pt>
                <c:pt idx="626">
                  <c:v>63.333333333333336</c:v>
                </c:pt>
                <c:pt idx="627">
                  <c:v>59.166666666666671</c:v>
                </c:pt>
                <c:pt idx="628">
                  <c:v>56.666666666666671</c:v>
                </c:pt>
                <c:pt idx="629">
                  <c:v>52.5</c:v>
                </c:pt>
                <c:pt idx="630">
                  <c:v>60.833333333333336</c:v>
                </c:pt>
                <c:pt idx="631">
                  <c:v>50.833333333333336</c:v>
                </c:pt>
                <c:pt idx="632">
                  <c:v>47.5</c:v>
                </c:pt>
                <c:pt idx="633">
                  <c:v>53.333333333333336</c:v>
                </c:pt>
                <c:pt idx="634">
                  <c:v>58.333333333333336</c:v>
                </c:pt>
                <c:pt idx="635">
                  <c:v>55.833333333333336</c:v>
                </c:pt>
                <c:pt idx="636">
                  <c:v>64.166666666666671</c:v>
                </c:pt>
                <c:pt idx="637">
                  <c:v>59.166666666666671</c:v>
                </c:pt>
                <c:pt idx="638">
                  <c:v>60.833333333333336</c:v>
                </c:pt>
                <c:pt idx="639">
                  <c:v>60.833333333333336</c:v>
                </c:pt>
                <c:pt idx="640">
                  <c:v>53.333333333333336</c:v>
                </c:pt>
                <c:pt idx="641">
                  <c:v>54.166666666666671</c:v>
                </c:pt>
                <c:pt idx="642">
                  <c:v>50.833333333333336</c:v>
                </c:pt>
                <c:pt idx="643">
                  <c:v>60</c:v>
                </c:pt>
                <c:pt idx="644">
                  <c:v>55</c:v>
                </c:pt>
                <c:pt idx="645">
                  <c:v>58.333333333333336</c:v>
                </c:pt>
                <c:pt idx="646">
                  <c:v>54.166666666666671</c:v>
                </c:pt>
                <c:pt idx="647">
                  <c:v>54.166666666666671</c:v>
                </c:pt>
                <c:pt idx="648">
                  <c:v>57.5</c:v>
                </c:pt>
                <c:pt idx="649">
                  <c:v>46.666666666666671</c:v>
                </c:pt>
                <c:pt idx="650">
                  <c:v>58.333333333333336</c:v>
                </c:pt>
                <c:pt idx="651">
                  <c:v>55.833333333333336</c:v>
                </c:pt>
                <c:pt idx="652">
                  <c:v>55</c:v>
                </c:pt>
                <c:pt idx="653">
                  <c:v>47.5</c:v>
                </c:pt>
                <c:pt idx="654">
                  <c:v>56.666666666666671</c:v>
                </c:pt>
                <c:pt idx="655">
                  <c:v>46.666666666666671</c:v>
                </c:pt>
                <c:pt idx="656">
                  <c:v>52.5</c:v>
                </c:pt>
                <c:pt idx="657">
                  <c:v>50.833333333333336</c:v>
                </c:pt>
                <c:pt idx="658">
                  <c:v>51.666666666666671</c:v>
                </c:pt>
                <c:pt idx="659">
                  <c:v>57.5</c:v>
                </c:pt>
                <c:pt idx="660">
                  <c:v>50.833333333333336</c:v>
                </c:pt>
                <c:pt idx="661">
                  <c:v>50.833333333333336</c:v>
                </c:pt>
                <c:pt idx="662">
                  <c:v>50</c:v>
                </c:pt>
                <c:pt idx="663">
                  <c:v>55.833333333333336</c:v>
                </c:pt>
                <c:pt idx="664">
                  <c:v>50</c:v>
                </c:pt>
                <c:pt idx="665">
                  <c:v>61.666666666666671</c:v>
                </c:pt>
                <c:pt idx="666">
                  <c:v>55.833333333333336</c:v>
                </c:pt>
                <c:pt idx="667">
                  <c:v>51.666666666666671</c:v>
                </c:pt>
                <c:pt idx="668">
                  <c:v>55.833333333333336</c:v>
                </c:pt>
                <c:pt idx="669">
                  <c:v>50</c:v>
                </c:pt>
                <c:pt idx="670">
                  <c:v>55.833333333333336</c:v>
                </c:pt>
                <c:pt idx="671">
                  <c:v>50.833333333333336</c:v>
                </c:pt>
                <c:pt idx="672">
                  <c:v>64.166666666666671</c:v>
                </c:pt>
                <c:pt idx="673">
                  <c:v>56.666666666666671</c:v>
                </c:pt>
                <c:pt idx="674">
                  <c:v>54.166666666666671</c:v>
                </c:pt>
                <c:pt idx="675">
                  <c:v>53.333333333333336</c:v>
                </c:pt>
                <c:pt idx="676">
                  <c:v>60</c:v>
                </c:pt>
                <c:pt idx="677">
                  <c:v>63.333333333333336</c:v>
                </c:pt>
                <c:pt idx="678">
                  <c:v>57.5</c:v>
                </c:pt>
                <c:pt idx="679">
                  <c:v>48.333333333333336</c:v>
                </c:pt>
                <c:pt idx="680">
                  <c:v>56.666666666666671</c:v>
                </c:pt>
                <c:pt idx="681">
                  <c:v>47.5</c:v>
                </c:pt>
                <c:pt idx="682">
                  <c:v>47.5</c:v>
                </c:pt>
                <c:pt idx="683">
                  <c:v>50</c:v>
                </c:pt>
                <c:pt idx="684">
                  <c:v>43.333333333333336</c:v>
                </c:pt>
                <c:pt idx="685">
                  <c:v>50.833333333333336</c:v>
                </c:pt>
                <c:pt idx="686">
                  <c:v>52.5</c:v>
                </c:pt>
                <c:pt idx="687">
                  <c:v>53.333333333333336</c:v>
                </c:pt>
                <c:pt idx="688">
                  <c:v>50.833333333333336</c:v>
                </c:pt>
                <c:pt idx="689">
                  <c:v>53.333333333333336</c:v>
                </c:pt>
                <c:pt idx="690">
                  <c:v>41.666666666666671</c:v>
                </c:pt>
                <c:pt idx="691">
                  <c:v>52.5</c:v>
                </c:pt>
                <c:pt idx="692">
                  <c:v>47.5</c:v>
                </c:pt>
                <c:pt idx="693">
                  <c:v>53.333333333333336</c:v>
                </c:pt>
                <c:pt idx="694">
                  <c:v>52.5</c:v>
                </c:pt>
                <c:pt idx="695">
                  <c:v>51.666666666666671</c:v>
                </c:pt>
                <c:pt idx="696">
                  <c:v>51.666666666666671</c:v>
                </c:pt>
                <c:pt idx="697">
                  <c:v>50</c:v>
                </c:pt>
                <c:pt idx="698">
                  <c:v>46.666666666666671</c:v>
                </c:pt>
                <c:pt idx="699">
                  <c:v>37.5</c:v>
                </c:pt>
                <c:pt idx="700">
                  <c:v>55.833333333333336</c:v>
                </c:pt>
                <c:pt idx="701">
                  <c:v>60.833333333333336</c:v>
                </c:pt>
                <c:pt idx="702">
                  <c:v>53.333333333333336</c:v>
                </c:pt>
                <c:pt idx="703">
                  <c:v>50.833333333333336</c:v>
                </c:pt>
                <c:pt idx="704">
                  <c:v>48.333333333333336</c:v>
                </c:pt>
                <c:pt idx="705">
                  <c:v>50.833333333333336</c:v>
                </c:pt>
                <c:pt idx="706">
                  <c:v>54.166666666666671</c:v>
                </c:pt>
                <c:pt idx="707">
                  <c:v>50.833333333333336</c:v>
                </c:pt>
                <c:pt idx="708">
                  <c:v>47.5</c:v>
                </c:pt>
                <c:pt idx="709">
                  <c:v>50</c:v>
                </c:pt>
                <c:pt idx="710">
                  <c:v>47.5</c:v>
                </c:pt>
                <c:pt idx="711">
                  <c:v>49.166666666666671</c:v>
                </c:pt>
                <c:pt idx="712">
                  <c:v>51.666666666666671</c:v>
                </c:pt>
                <c:pt idx="713">
                  <c:v>49.166666666666671</c:v>
                </c:pt>
                <c:pt idx="714">
                  <c:v>47.5</c:v>
                </c:pt>
                <c:pt idx="715">
                  <c:v>58.333333333333336</c:v>
                </c:pt>
                <c:pt idx="716">
                  <c:v>35</c:v>
                </c:pt>
                <c:pt idx="717">
                  <c:v>40</c:v>
                </c:pt>
                <c:pt idx="718">
                  <c:v>55</c:v>
                </c:pt>
                <c:pt idx="719">
                  <c:v>54.166666666666671</c:v>
                </c:pt>
                <c:pt idx="720">
                  <c:v>49.166666666666671</c:v>
                </c:pt>
                <c:pt idx="721">
                  <c:v>46.666666666666671</c:v>
                </c:pt>
                <c:pt idx="722">
                  <c:v>55.833333333333336</c:v>
                </c:pt>
                <c:pt idx="723">
                  <c:v>40.833333333333336</c:v>
                </c:pt>
                <c:pt idx="724">
                  <c:v>60.833333333333336</c:v>
                </c:pt>
                <c:pt idx="725">
                  <c:v>44.166666666666671</c:v>
                </c:pt>
                <c:pt idx="726">
                  <c:v>41.666666666666671</c:v>
                </c:pt>
                <c:pt idx="727">
                  <c:v>55.833333333333336</c:v>
                </c:pt>
                <c:pt idx="728">
                  <c:v>59.166666666666671</c:v>
                </c:pt>
                <c:pt idx="729">
                  <c:v>51.666666666666671</c:v>
                </c:pt>
                <c:pt idx="730">
                  <c:v>53.333333333333336</c:v>
                </c:pt>
                <c:pt idx="731">
                  <c:v>45</c:v>
                </c:pt>
                <c:pt idx="732">
                  <c:v>52.5</c:v>
                </c:pt>
                <c:pt idx="733">
                  <c:v>54.166666666666671</c:v>
                </c:pt>
                <c:pt idx="734">
                  <c:v>52.5</c:v>
                </c:pt>
                <c:pt idx="735">
                  <c:v>52.5</c:v>
                </c:pt>
                <c:pt idx="736">
                  <c:v>50.833333333333336</c:v>
                </c:pt>
                <c:pt idx="737">
                  <c:v>50</c:v>
                </c:pt>
                <c:pt idx="738">
                  <c:v>50</c:v>
                </c:pt>
                <c:pt idx="739">
                  <c:v>51.666666666666671</c:v>
                </c:pt>
                <c:pt idx="740">
                  <c:v>57.5</c:v>
                </c:pt>
                <c:pt idx="741">
                  <c:v>46.666666666666671</c:v>
                </c:pt>
                <c:pt idx="742">
                  <c:v>50.833333333333336</c:v>
                </c:pt>
                <c:pt idx="743">
                  <c:v>50.833333333333336</c:v>
                </c:pt>
                <c:pt idx="744">
                  <c:v>52.5</c:v>
                </c:pt>
                <c:pt idx="745">
                  <c:v>49.166666666666671</c:v>
                </c:pt>
                <c:pt idx="746">
                  <c:v>46.666666666666671</c:v>
                </c:pt>
                <c:pt idx="747">
                  <c:v>52.5</c:v>
                </c:pt>
                <c:pt idx="748">
                  <c:v>57.5</c:v>
                </c:pt>
                <c:pt idx="749">
                  <c:v>44.166666666666671</c:v>
                </c:pt>
                <c:pt idx="750">
                  <c:v>50.833333333333336</c:v>
                </c:pt>
                <c:pt idx="751">
                  <c:v>46.666666666666671</c:v>
                </c:pt>
                <c:pt idx="752">
                  <c:v>49.166666666666671</c:v>
                </c:pt>
                <c:pt idx="753">
                  <c:v>54.166666666666671</c:v>
                </c:pt>
                <c:pt idx="754">
                  <c:v>58.333333333333336</c:v>
                </c:pt>
                <c:pt idx="755">
                  <c:v>47.5</c:v>
                </c:pt>
                <c:pt idx="756">
                  <c:v>49.166666666666671</c:v>
                </c:pt>
                <c:pt idx="757">
                  <c:v>54.166666666666671</c:v>
                </c:pt>
                <c:pt idx="758">
                  <c:v>49.166666666666671</c:v>
                </c:pt>
                <c:pt idx="759">
                  <c:v>45.833333333333336</c:v>
                </c:pt>
                <c:pt idx="760">
                  <c:v>42.5</c:v>
                </c:pt>
                <c:pt idx="761">
                  <c:v>43.333333333333336</c:v>
                </c:pt>
                <c:pt idx="762">
                  <c:v>55.833333333333336</c:v>
                </c:pt>
                <c:pt idx="763">
                  <c:v>40.833333333333336</c:v>
                </c:pt>
                <c:pt idx="764">
                  <c:v>45.833333333333336</c:v>
                </c:pt>
                <c:pt idx="765">
                  <c:v>45.833333333333336</c:v>
                </c:pt>
                <c:pt idx="766">
                  <c:v>48.333333333333336</c:v>
                </c:pt>
                <c:pt idx="767">
                  <c:v>50.833333333333336</c:v>
                </c:pt>
                <c:pt idx="768">
                  <c:v>50.833333333333336</c:v>
                </c:pt>
                <c:pt idx="769">
                  <c:v>55</c:v>
                </c:pt>
                <c:pt idx="770">
                  <c:v>50</c:v>
                </c:pt>
                <c:pt idx="771">
                  <c:v>50</c:v>
                </c:pt>
                <c:pt idx="772">
                  <c:v>53.333333333333336</c:v>
                </c:pt>
                <c:pt idx="773">
                  <c:v>49.166666666666671</c:v>
                </c:pt>
                <c:pt idx="774">
                  <c:v>51.666666666666671</c:v>
                </c:pt>
                <c:pt idx="775">
                  <c:v>56.666666666666671</c:v>
                </c:pt>
                <c:pt idx="776">
                  <c:v>54.166666666666671</c:v>
                </c:pt>
                <c:pt idx="777">
                  <c:v>49.166666666666671</c:v>
                </c:pt>
                <c:pt idx="778">
                  <c:v>44.166666666666671</c:v>
                </c:pt>
                <c:pt idx="779">
                  <c:v>55</c:v>
                </c:pt>
                <c:pt idx="780">
                  <c:v>48.333333333333336</c:v>
                </c:pt>
                <c:pt idx="781">
                  <c:v>44.166666666666671</c:v>
                </c:pt>
                <c:pt idx="782">
                  <c:v>52.5</c:v>
                </c:pt>
                <c:pt idx="783">
                  <c:v>47.5</c:v>
                </c:pt>
                <c:pt idx="784">
                  <c:v>49.166666666666671</c:v>
                </c:pt>
                <c:pt idx="785">
                  <c:v>54.166666666666671</c:v>
                </c:pt>
                <c:pt idx="786">
                  <c:v>42.5</c:v>
                </c:pt>
                <c:pt idx="787">
                  <c:v>48.333333333333336</c:v>
                </c:pt>
                <c:pt idx="788">
                  <c:v>60</c:v>
                </c:pt>
                <c:pt idx="789">
                  <c:v>45</c:v>
                </c:pt>
                <c:pt idx="790">
                  <c:v>51.666666666666671</c:v>
                </c:pt>
                <c:pt idx="791">
                  <c:v>42.5</c:v>
                </c:pt>
                <c:pt idx="792">
                  <c:v>52.5</c:v>
                </c:pt>
                <c:pt idx="793">
                  <c:v>43.333333333333336</c:v>
                </c:pt>
                <c:pt idx="794">
                  <c:v>50</c:v>
                </c:pt>
                <c:pt idx="795">
                  <c:v>47.5</c:v>
                </c:pt>
                <c:pt idx="796">
                  <c:v>50.833333333333336</c:v>
                </c:pt>
                <c:pt idx="797">
                  <c:v>50.833333333333336</c:v>
                </c:pt>
                <c:pt idx="798">
                  <c:v>52.5</c:v>
                </c:pt>
                <c:pt idx="799">
                  <c:v>50.833333333333336</c:v>
                </c:pt>
                <c:pt idx="800">
                  <c:v>55</c:v>
                </c:pt>
                <c:pt idx="801">
                  <c:v>44.166666666666671</c:v>
                </c:pt>
                <c:pt idx="802">
                  <c:v>58.333333333333336</c:v>
                </c:pt>
                <c:pt idx="803">
                  <c:v>52.5</c:v>
                </c:pt>
                <c:pt idx="804">
                  <c:v>50.833333333333336</c:v>
                </c:pt>
                <c:pt idx="805">
                  <c:v>50.833333333333336</c:v>
                </c:pt>
                <c:pt idx="806">
                  <c:v>45.833333333333336</c:v>
                </c:pt>
                <c:pt idx="807">
                  <c:v>53.333333333333336</c:v>
                </c:pt>
                <c:pt idx="808">
                  <c:v>49.166666666666671</c:v>
                </c:pt>
                <c:pt idx="809">
                  <c:v>47.5</c:v>
                </c:pt>
                <c:pt idx="810">
                  <c:v>54.166666666666671</c:v>
                </c:pt>
                <c:pt idx="811">
                  <c:v>54.166666666666671</c:v>
                </c:pt>
                <c:pt idx="812">
                  <c:v>57.5</c:v>
                </c:pt>
                <c:pt idx="813">
                  <c:v>50.833333333333336</c:v>
                </c:pt>
                <c:pt idx="814">
                  <c:v>47.5</c:v>
                </c:pt>
                <c:pt idx="815">
                  <c:v>52.5</c:v>
                </c:pt>
                <c:pt idx="816">
                  <c:v>45.833333333333336</c:v>
                </c:pt>
                <c:pt idx="817">
                  <c:v>52.5</c:v>
                </c:pt>
                <c:pt idx="818">
                  <c:v>45.833333333333336</c:v>
                </c:pt>
                <c:pt idx="819">
                  <c:v>49.166666666666671</c:v>
                </c:pt>
                <c:pt idx="820">
                  <c:v>54.166666666666671</c:v>
                </c:pt>
                <c:pt idx="821">
                  <c:v>45.833333333333336</c:v>
                </c:pt>
                <c:pt idx="822">
                  <c:v>50</c:v>
                </c:pt>
                <c:pt idx="823">
                  <c:v>44.166666666666671</c:v>
                </c:pt>
                <c:pt idx="824">
                  <c:v>54.166666666666671</c:v>
                </c:pt>
                <c:pt idx="825">
                  <c:v>45</c:v>
                </c:pt>
                <c:pt idx="826">
                  <c:v>57.5</c:v>
                </c:pt>
                <c:pt idx="827">
                  <c:v>50</c:v>
                </c:pt>
                <c:pt idx="828">
                  <c:v>45.833333333333336</c:v>
                </c:pt>
                <c:pt idx="829">
                  <c:v>50</c:v>
                </c:pt>
                <c:pt idx="830">
                  <c:v>49.166666666666671</c:v>
                </c:pt>
                <c:pt idx="831">
                  <c:v>55.833333333333336</c:v>
                </c:pt>
                <c:pt idx="832">
                  <c:v>45</c:v>
                </c:pt>
                <c:pt idx="833">
                  <c:v>47.5</c:v>
                </c:pt>
                <c:pt idx="834">
                  <c:v>51.666666666666671</c:v>
                </c:pt>
                <c:pt idx="835">
                  <c:v>55</c:v>
                </c:pt>
                <c:pt idx="836">
                  <c:v>42.5</c:v>
                </c:pt>
                <c:pt idx="837">
                  <c:v>50.833333333333336</c:v>
                </c:pt>
                <c:pt idx="838">
                  <c:v>45</c:v>
                </c:pt>
                <c:pt idx="839">
                  <c:v>52.5</c:v>
                </c:pt>
                <c:pt idx="840">
                  <c:v>57.5</c:v>
                </c:pt>
                <c:pt idx="841">
                  <c:v>48.333333333333336</c:v>
                </c:pt>
                <c:pt idx="842">
                  <c:v>51.666666666666671</c:v>
                </c:pt>
                <c:pt idx="843">
                  <c:v>47.5</c:v>
                </c:pt>
                <c:pt idx="844">
                  <c:v>56.666666666666671</c:v>
                </c:pt>
                <c:pt idx="845">
                  <c:v>50.833333333333336</c:v>
                </c:pt>
                <c:pt idx="846">
                  <c:v>40.833333333333336</c:v>
                </c:pt>
                <c:pt idx="847">
                  <c:v>44.166666666666671</c:v>
                </c:pt>
                <c:pt idx="848">
                  <c:v>59.166666666666671</c:v>
                </c:pt>
                <c:pt idx="849">
                  <c:v>55</c:v>
                </c:pt>
                <c:pt idx="850">
                  <c:v>49.166666666666671</c:v>
                </c:pt>
                <c:pt idx="851">
                  <c:v>45.833333333333336</c:v>
                </c:pt>
                <c:pt idx="852">
                  <c:v>45</c:v>
                </c:pt>
                <c:pt idx="853">
                  <c:v>47.5</c:v>
                </c:pt>
                <c:pt idx="854">
                  <c:v>55</c:v>
                </c:pt>
                <c:pt idx="855">
                  <c:v>48.333333333333336</c:v>
                </c:pt>
                <c:pt idx="856">
                  <c:v>50</c:v>
                </c:pt>
                <c:pt idx="857">
                  <c:v>46.666666666666671</c:v>
                </c:pt>
                <c:pt idx="858">
                  <c:v>47.5</c:v>
                </c:pt>
                <c:pt idx="859">
                  <c:v>52.5</c:v>
                </c:pt>
                <c:pt idx="860">
                  <c:v>46.666666666666671</c:v>
                </c:pt>
                <c:pt idx="861">
                  <c:v>45.833333333333336</c:v>
                </c:pt>
                <c:pt idx="862">
                  <c:v>54.166666666666671</c:v>
                </c:pt>
                <c:pt idx="863">
                  <c:v>50</c:v>
                </c:pt>
                <c:pt idx="864">
                  <c:v>48.333333333333336</c:v>
                </c:pt>
                <c:pt idx="865">
                  <c:v>55</c:v>
                </c:pt>
                <c:pt idx="866">
                  <c:v>47.5</c:v>
                </c:pt>
                <c:pt idx="867">
                  <c:v>55</c:v>
                </c:pt>
                <c:pt idx="868">
                  <c:v>45.833333333333336</c:v>
                </c:pt>
                <c:pt idx="869">
                  <c:v>53.333333333333336</c:v>
                </c:pt>
                <c:pt idx="870">
                  <c:v>59.166666666666671</c:v>
                </c:pt>
                <c:pt idx="871">
                  <c:v>42.5</c:v>
                </c:pt>
                <c:pt idx="872">
                  <c:v>50.833333333333336</c:v>
                </c:pt>
                <c:pt idx="873">
                  <c:v>47.5</c:v>
                </c:pt>
                <c:pt idx="874">
                  <c:v>48.333333333333336</c:v>
                </c:pt>
                <c:pt idx="875">
                  <c:v>40.833333333333336</c:v>
                </c:pt>
                <c:pt idx="876">
                  <c:v>47.5</c:v>
                </c:pt>
                <c:pt idx="877">
                  <c:v>50.833333333333336</c:v>
                </c:pt>
                <c:pt idx="878">
                  <c:v>44.166666666666671</c:v>
                </c:pt>
                <c:pt idx="879">
                  <c:v>47.5</c:v>
                </c:pt>
                <c:pt idx="880">
                  <c:v>50</c:v>
                </c:pt>
                <c:pt idx="881">
                  <c:v>44.166666666666671</c:v>
                </c:pt>
                <c:pt idx="882">
                  <c:v>68.333333333333343</c:v>
                </c:pt>
                <c:pt idx="883">
                  <c:v>48.333333333333336</c:v>
                </c:pt>
                <c:pt idx="884">
                  <c:v>44.166666666666671</c:v>
                </c:pt>
                <c:pt idx="885">
                  <c:v>48.333333333333336</c:v>
                </c:pt>
                <c:pt idx="886">
                  <c:v>55</c:v>
                </c:pt>
                <c:pt idx="887">
                  <c:v>53.333333333333336</c:v>
                </c:pt>
                <c:pt idx="888">
                  <c:v>46.666666666666671</c:v>
                </c:pt>
                <c:pt idx="889">
                  <c:v>48.333333333333336</c:v>
                </c:pt>
                <c:pt idx="890">
                  <c:v>47.5</c:v>
                </c:pt>
                <c:pt idx="891">
                  <c:v>42.5</c:v>
                </c:pt>
                <c:pt idx="892">
                  <c:v>44.166666666666671</c:v>
                </c:pt>
                <c:pt idx="893">
                  <c:v>54.166666666666671</c:v>
                </c:pt>
                <c:pt idx="894">
                  <c:v>55</c:v>
                </c:pt>
                <c:pt idx="895">
                  <c:v>49.166666666666671</c:v>
                </c:pt>
                <c:pt idx="896">
                  <c:v>39.166666666666671</c:v>
                </c:pt>
                <c:pt idx="897">
                  <c:v>54.166666666666671</c:v>
                </c:pt>
                <c:pt idx="898">
                  <c:v>47.5</c:v>
                </c:pt>
                <c:pt idx="899">
                  <c:v>52.5</c:v>
                </c:pt>
                <c:pt idx="900">
                  <c:v>50.833333333333336</c:v>
                </c:pt>
                <c:pt idx="901">
                  <c:v>45.833333333333336</c:v>
                </c:pt>
                <c:pt idx="902">
                  <c:v>48.333333333333336</c:v>
                </c:pt>
                <c:pt idx="903">
                  <c:v>59.166666666666671</c:v>
                </c:pt>
                <c:pt idx="904">
                  <c:v>45</c:v>
                </c:pt>
                <c:pt idx="905">
                  <c:v>49.166666666666671</c:v>
                </c:pt>
                <c:pt idx="906">
                  <c:v>40</c:v>
                </c:pt>
                <c:pt idx="907">
                  <c:v>57.5</c:v>
                </c:pt>
                <c:pt idx="908">
                  <c:v>50.833333333333336</c:v>
                </c:pt>
                <c:pt idx="909">
                  <c:v>48.333333333333336</c:v>
                </c:pt>
                <c:pt idx="910">
                  <c:v>50</c:v>
                </c:pt>
                <c:pt idx="911">
                  <c:v>38.333333333333336</c:v>
                </c:pt>
                <c:pt idx="912">
                  <c:v>45.833333333333336</c:v>
                </c:pt>
                <c:pt idx="913">
                  <c:v>56.666666666666671</c:v>
                </c:pt>
                <c:pt idx="914">
                  <c:v>49.166666666666671</c:v>
                </c:pt>
                <c:pt idx="915">
                  <c:v>50</c:v>
                </c:pt>
                <c:pt idx="916">
                  <c:v>46.666666666666671</c:v>
                </c:pt>
                <c:pt idx="917">
                  <c:v>50.833333333333336</c:v>
                </c:pt>
                <c:pt idx="918">
                  <c:v>46.666666666666671</c:v>
                </c:pt>
                <c:pt idx="919">
                  <c:v>49.166666666666671</c:v>
                </c:pt>
                <c:pt idx="920">
                  <c:v>46.666666666666671</c:v>
                </c:pt>
                <c:pt idx="921">
                  <c:v>38.333333333333336</c:v>
                </c:pt>
                <c:pt idx="922">
                  <c:v>50</c:v>
                </c:pt>
                <c:pt idx="923">
                  <c:v>48.333333333333336</c:v>
                </c:pt>
                <c:pt idx="924">
                  <c:v>50.833333333333336</c:v>
                </c:pt>
                <c:pt idx="925">
                  <c:v>49.166666666666671</c:v>
                </c:pt>
                <c:pt idx="926">
                  <c:v>46.666666666666671</c:v>
                </c:pt>
                <c:pt idx="927">
                  <c:v>54.166666666666671</c:v>
                </c:pt>
                <c:pt idx="928">
                  <c:v>51.666666666666671</c:v>
                </c:pt>
                <c:pt idx="929">
                  <c:v>52.5</c:v>
                </c:pt>
                <c:pt idx="930">
                  <c:v>50.833333333333336</c:v>
                </c:pt>
                <c:pt idx="931">
                  <c:v>39.166666666666671</c:v>
                </c:pt>
                <c:pt idx="932">
                  <c:v>46.666666666666671</c:v>
                </c:pt>
                <c:pt idx="933">
                  <c:v>45.833333333333336</c:v>
                </c:pt>
                <c:pt idx="934">
                  <c:v>56.666666666666671</c:v>
                </c:pt>
                <c:pt idx="935">
                  <c:v>45.833333333333336</c:v>
                </c:pt>
                <c:pt idx="936">
                  <c:v>48.333333333333336</c:v>
                </c:pt>
                <c:pt idx="937">
                  <c:v>41.666666666666671</c:v>
                </c:pt>
                <c:pt idx="938">
                  <c:v>58.333333333333336</c:v>
                </c:pt>
                <c:pt idx="939">
                  <c:v>55</c:v>
                </c:pt>
                <c:pt idx="940">
                  <c:v>48.333333333333336</c:v>
                </c:pt>
                <c:pt idx="941">
                  <c:v>55</c:v>
                </c:pt>
                <c:pt idx="942">
                  <c:v>50.833333333333336</c:v>
                </c:pt>
                <c:pt idx="943">
                  <c:v>45</c:v>
                </c:pt>
                <c:pt idx="944">
                  <c:v>45.833333333333336</c:v>
                </c:pt>
                <c:pt idx="945">
                  <c:v>43.333333333333336</c:v>
                </c:pt>
                <c:pt idx="946">
                  <c:v>45.833333333333336</c:v>
                </c:pt>
                <c:pt idx="947">
                  <c:v>48.333333333333336</c:v>
                </c:pt>
                <c:pt idx="948">
                  <c:v>43.333333333333336</c:v>
                </c:pt>
                <c:pt idx="949">
                  <c:v>55</c:v>
                </c:pt>
                <c:pt idx="950">
                  <c:v>40.833333333333336</c:v>
                </c:pt>
                <c:pt idx="951">
                  <c:v>45</c:v>
                </c:pt>
                <c:pt idx="952">
                  <c:v>42.5</c:v>
                </c:pt>
                <c:pt idx="953">
                  <c:v>52.5</c:v>
                </c:pt>
                <c:pt idx="954">
                  <c:v>46.666666666666671</c:v>
                </c:pt>
                <c:pt idx="955">
                  <c:v>40</c:v>
                </c:pt>
                <c:pt idx="956">
                  <c:v>40.833333333333336</c:v>
                </c:pt>
                <c:pt idx="957">
                  <c:v>45</c:v>
                </c:pt>
                <c:pt idx="958">
                  <c:v>43.333333333333336</c:v>
                </c:pt>
                <c:pt idx="959">
                  <c:v>47.5</c:v>
                </c:pt>
                <c:pt idx="960">
                  <c:v>52.5</c:v>
                </c:pt>
                <c:pt idx="961">
                  <c:v>50.833333333333336</c:v>
                </c:pt>
                <c:pt idx="962">
                  <c:v>52.5</c:v>
                </c:pt>
                <c:pt idx="963">
                  <c:v>42.5</c:v>
                </c:pt>
                <c:pt idx="964">
                  <c:v>53.333333333333336</c:v>
                </c:pt>
                <c:pt idx="965">
                  <c:v>40.833333333333336</c:v>
                </c:pt>
                <c:pt idx="966">
                  <c:v>40</c:v>
                </c:pt>
                <c:pt idx="967">
                  <c:v>50</c:v>
                </c:pt>
                <c:pt idx="968">
                  <c:v>47.5</c:v>
                </c:pt>
                <c:pt idx="969">
                  <c:v>41.666666666666671</c:v>
                </c:pt>
                <c:pt idx="970">
                  <c:v>40</c:v>
                </c:pt>
                <c:pt idx="971">
                  <c:v>51.666666666666671</c:v>
                </c:pt>
                <c:pt idx="972">
                  <c:v>40.833333333333336</c:v>
                </c:pt>
                <c:pt idx="973">
                  <c:v>60.833333333333336</c:v>
                </c:pt>
                <c:pt idx="974">
                  <c:v>50</c:v>
                </c:pt>
                <c:pt idx="975">
                  <c:v>52.5</c:v>
                </c:pt>
                <c:pt idx="976">
                  <c:v>39.166666666666671</c:v>
                </c:pt>
                <c:pt idx="977">
                  <c:v>54.166666666666671</c:v>
                </c:pt>
                <c:pt idx="978">
                  <c:v>41.666666666666671</c:v>
                </c:pt>
                <c:pt idx="979">
                  <c:v>47.5</c:v>
                </c:pt>
                <c:pt idx="980">
                  <c:v>44.166666666666671</c:v>
                </c:pt>
                <c:pt idx="981">
                  <c:v>42.5</c:v>
                </c:pt>
                <c:pt idx="982">
                  <c:v>57.5</c:v>
                </c:pt>
                <c:pt idx="983">
                  <c:v>49.166666666666671</c:v>
                </c:pt>
                <c:pt idx="984">
                  <c:v>50</c:v>
                </c:pt>
                <c:pt idx="985">
                  <c:v>48.333333333333336</c:v>
                </c:pt>
                <c:pt idx="986">
                  <c:v>41.666666666666671</c:v>
                </c:pt>
                <c:pt idx="987">
                  <c:v>52.5</c:v>
                </c:pt>
                <c:pt idx="988">
                  <c:v>42.5</c:v>
                </c:pt>
                <c:pt idx="989">
                  <c:v>46.666666666666671</c:v>
                </c:pt>
                <c:pt idx="990">
                  <c:v>46.666666666666671</c:v>
                </c:pt>
                <c:pt idx="991">
                  <c:v>45.833333333333336</c:v>
                </c:pt>
                <c:pt idx="992">
                  <c:v>46.666666666666671</c:v>
                </c:pt>
                <c:pt idx="993">
                  <c:v>39.166666666666671</c:v>
                </c:pt>
                <c:pt idx="994">
                  <c:v>45.833333333333336</c:v>
                </c:pt>
                <c:pt idx="995">
                  <c:v>49.166666666666671</c:v>
                </c:pt>
                <c:pt idx="996">
                  <c:v>48.333333333333336</c:v>
                </c:pt>
                <c:pt idx="997">
                  <c:v>55</c:v>
                </c:pt>
                <c:pt idx="998">
                  <c:v>43.333333333333336</c:v>
                </c:pt>
                <c:pt idx="999">
                  <c:v>41.666666666666671</c:v>
                </c:pt>
                <c:pt idx="1000">
                  <c:v>57.5</c:v>
                </c:pt>
                <c:pt idx="1001">
                  <c:v>45</c:v>
                </c:pt>
                <c:pt idx="1002">
                  <c:v>49.166666666666671</c:v>
                </c:pt>
                <c:pt idx="1003">
                  <c:v>44.166666666666671</c:v>
                </c:pt>
                <c:pt idx="1004">
                  <c:v>50.833333333333336</c:v>
                </c:pt>
                <c:pt idx="1005">
                  <c:v>48.333333333333336</c:v>
                </c:pt>
                <c:pt idx="1006">
                  <c:v>42.5</c:v>
                </c:pt>
                <c:pt idx="1007">
                  <c:v>50</c:v>
                </c:pt>
                <c:pt idx="1008">
                  <c:v>45</c:v>
                </c:pt>
                <c:pt idx="1009">
                  <c:v>50.833333333333336</c:v>
                </c:pt>
                <c:pt idx="1010">
                  <c:v>47.5</c:v>
                </c:pt>
                <c:pt idx="1011">
                  <c:v>42.5</c:v>
                </c:pt>
                <c:pt idx="1012">
                  <c:v>51.666666666666671</c:v>
                </c:pt>
                <c:pt idx="1013">
                  <c:v>49.166666666666671</c:v>
                </c:pt>
                <c:pt idx="1014">
                  <c:v>45</c:v>
                </c:pt>
                <c:pt idx="1015">
                  <c:v>43.333333333333336</c:v>
                </c:pt>
                <c:pt idx="1016">
                  <c:v>43.333333333333336</c:v>
                </c:pt>
                <c:pt idx="1017">
                  <c:v>50.833333333333336</c:v>
                </c:pt>
                <c:pt idx="1018">
                  <c:v>45.833333333333336</c:v>
                </c:pt>
                <c:pt idx="1019">
                  <c:v>50.833333333333336</c:v>
                </c:pt>
                <c:pt idx="1020">
                  <c:v>40.833333333333336</c:v>
                </c:pt>
                <c:pt idx="1021">
                  <c:v>44.166666666666671</c:v>
                </c:pt>
                <c:pt idx="1022">
                  <c:v>55.833333333333336</c:v>
                </c:pt>
                <c:pt idx="1023">
                  <c:v>44.166666666666671</c:v>
                </c:pt>
                <c:pt idx="1024">
                  <c:v>41.666666666666671</c:v>
                </c:pt>
                <c:pt idx="1025">
                  <c:v>51.666666666666671</c:v>
                </c:pt>
                <c:pt idx="1026">
                  <c:v>40.833333333333336</c:v>
                </c:pt>
                <c:pt idx="1027">
                  <c:v>51.666666666666671</c:v>
                </c:pt>
                <c:pt idx="1028">
                  <c:v>45</c:v>
                </c:pt>
                <c:pt idx="1029">
                  <c:v>55.833333333333336</c:v>
                </c:pt>
                <c:pt idx="1030">
                  <c:v>51.666666666666671</c:v>
                </c:pt>
                <c:pt idx="1031">
                  <c:v>45</c:v>
                </c:pt>
                <c:pt idx="1032">
                  <c:v>51.666666666666671</c:v>
                </c:pt>
                <c:pt idx="1033">
                  <c:v>50.833333333333336</c:v>
                </c:pt>
                <c:pt idx="1034">
                  <c:v>52.5</c:v>
                </c:pt>
                <c:pt idx="1035">
                  <c:v>46.666666666666671</c:v>
                </c:pt>
                <c:pt idx="1036">
                  <c:v>44.166666666666671</c:v>
                </c:pt>
                <c:pt idx="1037">
                  <c:v>50</c:v>
                </c:pt>
                <c:pt idx="1038">
                  <c:v>48.333333333333336</c:v>
                </c:pt>
                <c:pt idx="1039">
                  <c:v>55.833333333333336</c:v>
                </c:pt>
                <c:pt idx="1040">
                  <c:v>47.5</c:v>
                </c:pt>
                <c:pt idx="1041">
                  <c:v>49.166666666666671</c:v>
                </c:pt>
                <c:pt idx="1042">
                  <c:v>46.666666666666671</c:v>
                </c:pt>
                <c:pt idx="1043">
                  <c:v>45.833333333333336</c:v>
                </c:pt>
                <c:pt idx="1044">
                  <c:v>48.333333333333336</c:v>
                </c:pt>
                <c:pt idx="1045">
                  <c:v>50.833333333333336</c:v>
                </c:pt>
                <c:pt idx="1046">
                  <c:v>50</c:v>
                </c:pt>
                <c:pt idx="1047">
                  <c:v>48.333333333333336</c:v>
                </c:pt>
                <c:pt idx="1048">
                  <c:v>54.166666666666671</c:v>
                </c:pt>
                <c:pt idx="1049">
                  <c:v>55.833333333333336</c:v>
                </c:pt>
                <c:pt idx="1050">
                  <c:v>55</c:v>
                </c:pt>
                <c:pt idx="1051">
                  <c:v>43.333333333333336</c:v>
                </c:pt>
                <c:pt idx="1052">
                  <c:v>61.666666666666671</c:v>
                </c:pt>
                <c:pt idx="1053">
                  <c:v>50.833333333333336</c:v>
                </c:pt>
                <c:pt idx="1054">
                  <c:v>55.833333333333336</c:v>
                </c:pt>
                <c:pt idx="1055">
                  <c:v>53.333333333333336</c:v>
                </c:pt>
                <c:pt idx="1056">
                  <c:v>47.5</c:v>
                </c:pt>
                <c:pt idx="1057">
                  <c:v>50.833333333333336</c:v>
                </c:pt>
                <c:pt idx="1058">
                  <c:v>49.166666666666671</c:v>
                </c:pt>
                <c:pt idx="1059">
                  <c:v>51.666666666666671</c:v>
                </c:pt>
                <c:pt idx="1060">
                  <c:v>45</c:v>
                </c:pt>
                <c:pt idx="1061">
                  <c:v>50.833333333333336</c:v>
                </c:pt>
                <c:pt idx="1062">
                  <c:v>50</c:v>
                </c:pt>
                <c:pt idx="1063">
                  <c:v>43.333333333333336</c:v>
                </c:pt>
                <c:pt idx="1064">
                  <c:v>48.333333333333336</c:v>
                </c:pt>
                <c:pt idx="1065">
                  <c:v>48.333333333333336</c:v>
                </c:pt>
                <c:pt idx="1066">
                  <c:v>43.333333333333336</c:v>
                </c:pt>
                <c:pt idx="1067">
                  <c:v>48.333333333333336</c:v>
                </c:pt>
                <c:pt idx="1068">
                  <c:v>42.5</c:v>
                </c:pt>
                <c:pt idx="1069">
                  <c:v>50</c:v>
                </c:pt>
                <c:pt idx="1070">
                  <c:v>47.5</c:v>
                </c:pt>
                <c:pt idx="1071">
                  <c:v>50</c:v>
                </c:pt>
                <c:pt idx="1072">
                  <c:v>53.333333333333336</c:v>
                </c:pt>
                <c:pt idx="1073">
                  <c:v>49.166666666666671</c:v>
                </c:pt>
                <c:pt idx="1074">
                  <c:v>60</c:v>
                </c:pt>
                <c:pt idx="1075">
                  <c:v>41.666666666666671</c:v>
                </c:pt>
                <c:pt idx="1076">
                  <c:v>56.666666666666671</c:v>
                </c:pt>
                <c:pt idx="1077">
                  <c:v>60</c:v>
                </c:pt>
                <c:pt idx="1078">
                  <c:v>42.5</c:v>
                </c:pt>
                <c:pt idx="1079">
                  <c:v>51.666666666666671</c:v>
                </c:pt>
                <c:pt idx="1080">
                  <c:v>45</c:v>
                </c:pt>
                <c:pt idx="1081">
                  <c:v>51.666666666666671</c:v>
                </c:pt>
                <c:pt idx="1082">
                  <c:v>53.333333333333336</c:v>
                </c:pt>
                <c:pt idx="1083">
                  <c:v>43.333333333333336</c:v>
                </c:pt>
                <c:pt idx="1084">
                  <c:v>38.333333333333336</c:v>
                </c:pt>
                <c:pt idx="1085">
                  <c:v>50</c:v>
                </c:pt>
                <c:pt idx="1086">
                  <c:v>44.166666666666671</c:v>
                </c:pt>
                <c:pt idx="1087">
                  <c:v>45.833333333333336</c:v>
                </c:pt>
                <c:pt idx="1088">
                  <c:v>45.833333333333336</c:v>
                </c:pt>
                <c:pt idx="1089">
                  <c:v>60.833333333333336</c:v>
                </c:pt>
                <c:pt idx="1090">
                  <c:v>50.833333333333336</c:v>
                </c:pt>
                <c:pt idx="1091">
                  <c:v>41.666666666666671</c:v>
                </c:pt>
                <c:pt idx="1092">
                  <c:v>55.833333333333336</c:v>
                </c:pt>
                <c:pt idx="1093">
                  <c:v>43.333333333333336</c:v>
                </c:pt>
                <c:pt idx="1094">
                  <c:v>50.833333333333336</c:v>
                </c:pt>
                <c:pt idx="1095">
                  <c:v>53.333333333333336</c:v>
                </c:pt>
                <c:pt idx="1096">
                  <c:v>47.5</c:v>
                </c:pt>
                <c:pt idx="1097">
                  <c:v>50</c:v>
                </c:pt>
                <c:pt idx="1098">
                  <c:v>45.833333333333336</c:v>
                </c:pt>
                <c:pt idx="1099">
                  <c:v>51.666666666666671</c:v>
                </c:pt>
                <c:pt idx="1100">
                  <c:v>50.833333333333336</c:v>
                </c:pt>
                <c:pt idx="1101">
                  <c:v>45.833333333333336</c:v>
                </c:pt>
                <c:pt idx="1102">
                  <c:v>59.166666666666671</c:v>
                </c:pt>
                <c:pt idx="1103">
                  <c:v>43.333333333333336</c:v>
                </c:pt>
                <c:pt idx="1104">
                  <c:v>63.333333333333336</c:v>
                </c:pt>
                <c:pt idx="1105">
                  <c:v>48.333333333333336</c:v>
                </c:pt>
                <c:pt idx="1106">
                  <c:v>45.833333333333336</c:v>
                </c:pt>
                <c:pt idx="1107">
                  <c:v>50.833333333333336</c:v>
                </c:pt>
                <c:pt idx="1108">
                  <c:v>44.166666666666671</c:v>
                </c:pt>
                <c:pt idx="1109">
                  <c:v>47.5</c:v>
                </c:pt>
                <c:pt idx="1110">
                  <c:v>47.5</c:v>
                </c:pt>
                <c:pt idx="1111">
                  <c:v>50.833333333333336</c:v>
                </c:pt>
                <c:pt idx="1112">
                  <c:v>54.166666666666671</c:v>
                </c:pt>
                <c:pt idx="1113">
                  <c:v>46.666666666666671</c:v>
                </c:pt>
                <c:pt idx="1114">
                  <c:v>52.5</c:v>
                </c:pt>
                <c:pt idx="1115">
                  <c:v>42.5</c:v>
                </c:pt>
                <c:pt idx="1116">
                  <c:v>47.5</c:v>
                </c:pt>
                <c:pt idx="1117">
                  <c:v>48.333333333333336</c:v>
                </c:pt>
                <c:pt idx="1118">
                  <c:v>46.666666666666671</c:v>
                </c:pt>
                <c:pt idx="1119">
                  <c:v>52.5</c:v>
                </c:pt>
                <c:pt idx="1120">
                  <c:v>50.833333333333336</c:v>
                </c:pt>
                <c:pt idx="1121">
                  <c:v>55</c:v>
                </c:pt>
                <c:pt idx="1122">
                  <c:v>49.166666666666671</c:v>
                </c:pt>
                <c:pt idx="1123">
                  <c:v>51.666666666666671</c:v>
                </c:pt>
                <c:pt idx="1124">
                  <c:v>43.333333333333336</c:v>
                </c:pt>
                <c:pt idx="1125">
                  <c:v>50</c:v>
                </c:pt>
                <c:pt idx="1126">
                  <c:v>47.5</c:v>
                </c:pt>
                <c:pt idx="1127">
                  <c:v>50.833333333333336</c:v>
                </c:pt>
                <c:pt idx="1128">
                  <c:v>50.833333333333336</c:v>
                </c:pt>
                <c:pt idx="1129">
                  <c:v>51.666666666666671</c:v>
                </c:pt>
                <c:pt idx="1130">
                  <c:v>51.666666666666671</c:v>
                </c:pt>
                <c:pt idx="1131">
                  <c:v>51.666666666666671</c:v>
                </c:pt>
                <c:pt idx="1132">
                  <c:v>51.666666666666671</c:v>
                </c:pt>
                <c:pt idx="1133">
                  <c:v>44.166666666666671</c:v>
                </c:pt>
                <c:pt idx="1134">
                  <c:v>56.666666666666671</c:v>
                </c:pt>
                <c:pt idx="1135">
                  <c:v>62.5</c:v>
                </c:pt>
                <c:pt idx="1136">
                  <c:v>55</c:v>
                </c:pt>
                <c:pt idx="1137">
                  <c:v>47.5</c:v>
                </c:pt>
                <c:pt idx="1138">
                  <c:v>55</c:v>
                </c:pt>
                <c:pt idx="1139">
                  <c:v>53.333333333333336</c:v>
                </c:pt>
                <c:pt idx="1140">
                  <c:v>51.666666666666671</c:v>
                </c:pt>
                <c:pt idx="1141">
                  <c:v>52.5</c:v>
                </c:pt>
                <c:pt idx="1142">
                  <c:v>55</c:v>
                </c:pt>
                <c:pt idx="1143">
                  <c:v>48.333333333333336</c:v>
                </c:pt>
                <c:pt idx="1144">
                  <c:v>55.833333333333336</c:v>
                </c:pt>
                <c:pt idx="1145">
                  <c:v>47.5</c:v>
                </c:pt>
                <c:pt idx="1146">
                  <c:v>48.333333333333336</c:v>
                </c:pt>
                <c:pt idx="1147">
                  <c:v>52.5</c:v>
                </c:pt>
                <c:pt idx="1148">
                  <c:v>55.833333333333336</c:v>
                </c:pt>
                <c:pt idx="1149">
                  <c:v>60</c:v>
                </c:pt>
                <c:pt idx="1150">
                  <c:v>50.833333333333336</c:v>
                </c:pt>
                <c:pt idx="1151">
                  <c:v>53.333333333333336</c:v>
                </c:pt>
                <c:pt idx="1152">
                  <c:v>54.166666666666671</c:v>
                </c:pt>
                <c:pt idx="1153">
                  <c:v>49.166666666666671</c:v>
                </c:pt>
                <c:pt idx="1154">
                  <c:v>50.833333333333336</c:v>
                </c:pt>
                <c:pt idx="1155">
                  <c:v>47.5</c:v>
                </c:pt>
                <c:pt idx="1156">
                  <c:v>50.833333333333336</c:v>
                </c:pt>
                <c:pt idx="1157">
                  <c:v>56.666666666666671</c:v>
                </c:pt>
                <c:pt idx="1158">
                  <c:v>55</c:v>
                </c:pt>
                <c:pt idx="1159">
                  <c:v>55.833333333333336</c:v>
                </c:pt>
                <c:pt idx="1160">
                  <c:v>56.666666666666671</c:v>
                </c:pt>
                <c:pt idx="1161">
                  <c:v>57.5</c:v>
                </c:pt>
                <c:pt idx="1162">
                  <c:v>54.166666666666671</c:v>
                </c:pt>
                <c:pt idx="1163">
                  <c:v>55.833333333333336</c:v>
                </c:pt>
                <c:pt idx="1164">
                  <c:v>53.333333333333336</c:v>
                </c:pt>
                <c:pt idx="1165">
                  <c:v>47.5</c:v>
                </c:pt>
                <c:pt idx="1166">
                  <c:v>49.166666666666671</c:v>
                </c:pt>
                <c:pt idx="1167">
                  <c:v>58.333333333333336</c:v>
                </c:pt>
                <c:pt idx="1168">
                  <c:v>49.166666666666671</c:v>
                </c:pt>
                <c:pt idx="1169">
                  <c:v>49.166666666666671</c:v>
                </c:pt>
                <c:pt idx="1170">
                  <c:v>54.166666666666671</c:v>
                </c:pt>
                <c:pt idx="1171">
                  <c:v>52.5</c:v>
                </c:pt>
                <c:pt idx="1172">
                  <c:v>47.5</c:v>
                </c:pt>
                <c:pt idx="1173">
                  <c:v>46.666666666666671</c:v>
                </c:pt>
                <c:pt idx="1174">
                  <c:v>59.166666666666671</c:v>
                </c:pt>
                <c:pt idx="1175">
                  <c:v>57.5</c:v>
                </c:pt>
                <c:pt idx="1176">
                  <c:v>63.333333333333336</c:v>
                </c:pt>
                <c:pt idx="1177">
                  <c:v>55.833333333333336</c:v>
                </c:pt>
                <c:pt idx="1178">
                  <c:v>55</c:v>
                </c:pt>
                <c:pt idx="1179">
                  <c:v>56.666666666666671</c:v>
                </c:pt>
                <c:pt idx="1180">
                  <c:v>46.666666666666671</c:v>
                </c:pt>
                <c:pt idx="1181">
                  <c:v>55</c:v>
                </c:pt>
                <c:pt idx="1182">
                  <c:v>55</c:v>
                </c:pt>
                <c:pt idx="1183">
                  <c:v>60</c:v>
                </c:pt>
                <c:pt idx="1184">
                  <c:v>56.666666666666671</c:v>
                </c:pt>
                <c:pt idx="1185">
                  <c:v>52.5</c:v>
                </c:pt>
                <c:pt idx="1186">
                  <c:v>46.666666666666671</c:v>
                </c:pt>
                <c:pt idx="1187">
                  <c:v>50.833333333333336</c:v>
                </c:pt>
                <c:pt idx="1188">
                  <c:v>51.666666666666671</c:v>
                </c:pt>
                <c:pt idx="1189">
                  <c:v>50.833333333333336</c:v>
                </c:pt>
                <c:pt idx="1190">
                  <c:v>51.666666666666671</c:v>
                </c:pt>
                <c:pt idx="1191">
                  <c:v>56.666666666666671</c:v>
                </c:pt>
                <c:pt idx="1192">
                  <c:v>50</c:v>
                </c:pt>
                <c:pt idx="1193">
                  <c:v>46.666666666666671</c:v>
                </c:pt>
                <c:pt idx="1194">
                  <c:v>61.666666666666671</c:v>
                </c:pt>
                <c:pt idx="1195">
                  <c:v>55.833333333333336</c:v>
                </c:pt>
                <c:pt idx="1196">
                  <c:v>50.833333333333336</c:v>
                </c:pt>
                <c:pt idx="1197">
                  <c:v>50</c:v>
                </c:pt>
                <c:pt idx="1198">
                  <c:v>50.833333333333336</c:v>
                </c:pt>
                <c:pt idx="1199">
                  <c:v>60</c:v>
                </c:pt>
                <c:pt idx="1200">
                  <c:v>54.166666666666671</c:v>
                </c:pt>
                <c:pt idx="1201">
                  <c:v>59.166666666666671</c:v>
                </c:pt>
                <c:pt idx="1202">
                  <c:v>60</c:v>
                </c:pt>
                <c:pt idx="1203">
                  <c:v>50.833333333333336</c:v>
                </c:pt>
                <c:pt idx="1204">
                  <c:v>59.166666666666671</c:v>
                </c:pt>
                <c:pt idx="1205">
                  <c:v>50.833333333333336</c:v>
                </c:pt>
                <c:pt idx="1206">
                  <c:v>47.5</c:v>
                </c:pt>
                <c:pt idx="1207">
                  <c:v>59.166666666666671</c:v>
                </c:pt>
                <c:pt idx="1208">
                  <c:v>51.666666666666671</c:v>
                </c:pt>
                <c:pt idx="1209">
                  <c:v>67.5</c:v>
                </c:pt>
                <c:pt idx="1210">
                  <c:v>70.833333333333343</c:v>
                </c:pt>
                <c:pt idx="1211">
                  <c:v>55.833333333333336</c:v>
                </c:pt>
                <c:pt idx="1212">
                  <c:v>60.833333333333336</c:v>
                </c:pt>
                <c:pt idx="1213">
                  <c:v>55.833333333333336</c:v>
                </c:pt>
                <c:pt idx="1214">
                  <c:v>59.166666666666671</c:v>
                </c:pt>
                <c:pt idx="1215">
                  <c:v>49.166666666666671</c:v>
                </c:pt>
                <c:pt idx="1216">
                  <c:v>61.666666666666671</c:v>
                </c:pt>
                <c:pt idx="1217">
                  <c:v>58.333333333333336</c:v>
                </c:pt>
                <c:pt idx="1218">
                  <c:v>69.166666666666671</c:v>
                </c:pt>
                <c:pt idx="1219">
                  <c:v>55.833333333333336</c:v>
                </c:pt>
                <c:pt idx="1220">
                  <c:v>50.833333333333336</c:v>
                </c:pt>
                <c:pt idx="1221">
                  <c:v>60</c:v>
                </c:pt>
                <c:pt idx="1222">
                  <c:v>62.5</c:v>
                </c:pt>
                <c:pt idx="1223">
                  <c:v>59.166666666666671</c:v>
                </c:pt>
                <c:pt idx="1224">
                  <c:v>58.333333333333336</c:v>
                </c:pt>
                <c:pt idx="1225">
                  <c:v>55.833333333333336</c:v>
                </c:pt>
                <c:pt idx="1226">
                  <c:v>63.333333333333336</c:v>
                </c:pt>
                <c:pt idx="1227">
                  <c:v>58.333333333333336</c:v>
                </c:pt>
                <c:pt idx="1228">
                  <c:v>56.666666666666671</c:v>
                </c:pt>
                <c:pt idx="1229">
                  <c:v>59.166666666666671</c:v>
                </c:pt>
                <c:pt idx="1230">
                  <c:v>60.833333333333336</c:v>
                </c:pt>
                <c:pt idx="1231">
                  <c:v>69.166666666666671</c:v>
                </c:pt>
                <c:pt idx="1232">
                  <c:v>60.833333333333336</c:v>
                </c:pt>
                <c:pt idx="1233">
                  <c:v>55.833333333333336</c:v>
                </c:pt>
                <c:pt idx="1234">
                  <c:v>73.333333333333343</c:v>
                </c:pt>
                <c:pt idx="1235">
                  <c:v>57.5</c:v>
                </c:pt>
                <c:pt idx="1236">
                  <c:v>71.666666666666671</c:v>
                </c:pt>
                <c:pt idx="1237">
                  <c:v>60.833333333333336</c:v>
                </c:pt>
                <c:pt idx="1238">
                  <c:v>65.833333333333343</c:v>
                </c:pt>
                <c:pt idx="1239">
                  <c:v>69.166666666666671</c:v>
                </c:pt>
                <c:pt idx="1240">
                  <c:v>57.5</c:v>
                </c:pt>
                <c:pt idx="1241">
                  <c:v>62.5</c:v>
                </c:pt>
                <c:pt idx="1242">
                  <c:v>72.5</c:v>
                </c:pt>
                <c:pt idx="1243">
                  <c:v>54.166666666666671</c:v>
                </c:pt>
                <c:pt idx="1244">
                  <c:v>68.333333333333343</c:v>
                </c:pt>
                <c:pt idx="1245">
                  <c:v>57.5</c:v>
                </c:pt>
                <c:pt idx="1246">
                  <c:v>62.5</c:v>
                </c:pt>
                <c:pt idx="1247">
                  <c:v>65</c:v>
                </c:pt>
                <c:pt idx="1248">
                  <c:v>63.333333333333336</c:v>
                </c:pt>
                <c:pt idx="1249">
                  <c:v>63.333333333333336</c:v>
                </c:pt>
                <c:pt idx="1250">
                  <c:v>62.5</c:v>
                </c:pt>
                <c:pt idx="1251">
                  <c:v>72.5</c:v>
                </c:pt>
                <c:pt idx="1252">
                  <c:v>65</c:v>
                </c:pt>
                <c:pt idx="1253">
                  <c:v>60.833333333333336</c:v>
                </c:pt>
                <c:pt idx="1254">
                  <c:v>53.333333333333336</c:v>
                </c:pt>
                <c:pt idx="1255">
                  <c:v>60</c:v>
                </c:pt>
                <c:pt idx="1256">
                  <c:v>63.333333333333336</c:v>
                </c:pt>
                <c:pt idx="1257">
                  <c:v>65.833333333333343</c:v>
                </c:pt>
                <c:pt idx="1258">
                  <c:v>59.166666666666671</c:v>
                </c:pt>
                <c:pt idx="1259">
                  <c:v>65</c:v>
                </c:pt>
                <c:pt idx="1260">
                  <c:v>55</c:v>
                </c:pt>
                <c:pt idx="1261">
                  <c:v>64.166666666666671</c:v>
                </c:pt>
                <c:pt idx="1262">
                  <c:v>58.333333333333336</c:v>
                </c:pt>
                <c:pt idx="1263">
                  <c:v>62.5</c:v>
                </c:pt>
                <c:pt idx="1264">
                  <c:v>69.166666666666671</c:v>
                </c:pt>
                <c:pt idx="1265">
                  <c:v>50.833333333333336</c:v>
                </c:pt>
                <c:pt idx="1266">
                  <c:v>65.833333333333343</c:v>
                </c:pt>
                <c:pt idx="1267">
                  <c:v>61.666666666666671</c:v>
                </c:pt>
                <c:pt idx="1268">
                  <c:v>60</c:v>
                </c:pt>
                <c:pt idx="1269">
                  <c:v>76.666666666666671</c:v>
                </c:pt>
                <c:pt idx="1270">
                  <c:v>55</c:v>
                </c:pt>
                <c:pt idx="1271">
                  <c:v>65</c:v>
                </c:pt>
                <c:pt idx="1272">
                  <c:v>75</c:v>
                </c:pt>
                <c:pt idx="1273">
                  <c:v>55.833333333333336</c:v>
                </c:pt>
                <c:pt idx="1274">
                  <c:v>63.333333333333336</c:v>
                </c:pt>
                <c:pt idx="1275">
                  <c:v>67.5</c:v>
                </c:pt>
                <c:pt idx="1276">
                  <c:v>70.833333333333343</c:v>
                </c:pt>
                <c:pt idx="1277">
                  <c:v>64.166666666666671</c:v>
                </c:pt>
                <c:pt idx="1278">
                  <c:v>54.166666666666671</c:v>
                </c:pt>
                <c:pt idx="1279">
                  <c:v>67.5</c:v>
                </c:pt>
                <c:pt idx="1280">
                  <c:v>68.333333333333343</c:v>
                </c:pt>
                <c:pt idx="1281">
                  <c:v>70</c:v>
                </c:pt>
                <c:pt idx="1282">
                  <c:v>75</c:v>
                </c:pt>
                <c:pt idx="1283">
                  <c:v>72.5</c:v>
                </c:pt>
                <c:pt idx="1284">
                  <c:v>72.5</c:v>
                </c:pt>
                <c:pt idx="1285">
                  <c:v>65.833333333333343</c:v>
                </c:pt>
                <c:pt idx="1286">
                  <c:v>70.833333333333343</c:v>
                </c:pt>
                <c:pt idx="1287">
                  <c:v>60</c:v>
                </c:pt>
                <c:pt idx="1288">
                  <c:v>68.333333333333343</c:v>
                </c:pt>
                <c:pt idx="1289">
                  <c:v>70</c:v>
                </c:pt>
                <c:pt idx="1290">
                  <c:v>58.333333333333336</c:v>
                </c:pt>
                <c:pt idx="1291">
                  <c:v>70</c:v>
                </c:pt>
                <c:pt idx="1292">
                  <c:v>62.5</c:v>
                </c:pt>
                <c:pt idx="1293">
                  <c:v>59.166666666666671</c:v>
                </c:pt>
                <c:pt idx="1294">
                  <c:v>61.666666666666671</c:v>
                </c:pt>
                <c:pt idx="1295">
                  <c:v>61.666666666666671</c:v>
                </c:pt>
                <c:pt idx="1296">
                  <c:v>55</c:v>
                </c:pt>
                <c:pt idx="1297">
                  <c:v>63.333333333333336</c:v>
                </c:pt>
                <c:pt idx="1298">
                  <c:v>60.833333333333336</c:v>
                </c:pt>
                <c:pt idx="1299">
                  <c:v>68.333333333333343</c:v>
                </c:pt>
                <c:pt idx="1300">
                  <c:v>54.166666666666671</c:v>
                </c:pt>
                <c:pt idx="1301">
                  <c:v>65</c:v>
                </c:pt>
                <c:pt idx="1302">
                  <c:v>61.666666666666671</c:v>
                </c:pt>
                <c:pt idx="1303">
                  <c:v>61.666666666666671</c:v>
                </c:pt>
                <c:pt idx="1304">
                  <c:v>55</c:v>
                </c:pt>
                <c:pt idx="1305">
                  <c:v>57.5</c:v>
                </c:pt>
                <c:pt idx="1306">
                  <c:v>67.5</c:v>
                </c:pt>
                <c:pt idx="1307">
                  <c:v>72.5</c:v>
                </c:pt>
                <c:pt idx="1308">
                  <c:v>64.166666666666671</c:v>
                </c:pt>
                <c:pt idx="1309">
                  <c:v>65</c:v>
                </c:pt>
                <c:pt idx="1310">
                  <c:v>63.333333333333336</c:v>
                </c:pt>
                <c:pt idx="1311">
                  <c:v>55.833333333333336</c:v>
                </c:pt>
                <c:pt idx="1312">
                  <c:v>61.666666666666671</c:v>
                </c:pt>
                <c:pt idx="1313">
                  <c:v>55</c:v>
                </c:pt>
                <c:pt idx="1314">
                  <c:v>60.833333333333336</c:v>
                </c:pt>
                <c:pt idx="1315">
                  <c:v>48.333333333333336</c:v>
                </c:pt>
                <c:pt idx="1316">
                  <c:v>65.833333333333343</c:v>
                </c:pt>
                <c:pt idx="1317">
                  <c:v>60.833333333333336</c:v>
                </c:pt>
                <c:pt idx="1318">
                  <c:v>52.5</c:v>
                </c:pt>
                <c:pt idx="1319">
                  <c:v>68.333333333333343</c:v>
                </c:pt>
                <c:pt idx="1320">
                  <c:v>50</c:v>
                </c:pt>
                <c:pt idx="1321">
                  <c:v>64.166666666666671</c:v>
                </c:pt>
                <c:pt idx="1322">
                  <c:v>59.166666666666671</c:v>
                </c:pt>
                <c:pt idx="1323">
                  <c:v>52.5</c:v>
                </c:pt>
                <c:pt idx="1324">
                  <c:v>56.666666666666671</c:v>
                </c:pt>
                <c:pt idx="1325">
                  <c:v>45.833333333333336</c:v>
                </c:pt>
                <c:pt idx="1326">
                  <c:v>56.666666666666671</c:v>
                </c:pt>
                <c:pt idx="1327">
                  <c:v>46.666666666666671</c:v>
                </c:pt>
                <c:pt idx="1328">
                  <c:v>48.333333333333336</c:v>
                </c:pt>
                <c:pt idx="1329">
                  <c:v>50.833333333333336</c:v>
                </c:pt>
                <c:pt idx="1330">
                  <c:v>50.833333333333336</c:v>
                </c:pt>
                <c:pt idx="1331">
                  <c:v>55.833333333333336</c:v>
                </c:pt>
                <c:pt idx="1332">
                  <c:v>46.666666666666671</c:v>
                </c:pt>
                <c:pt idx="1333">
                  <c:v>50</c:v>
                </c:pt>
                <c:pt idx="1334">
                  <c:v>49.166666666666671</c:v>
                </c:pt>
                <c:pt idx="1335">
                  <c:v>60</c:v>
                </c:pt>
                <c:pt idx="1336">
                  <c:v>60.833333333333336</c:v>
                </c:pt>
                <c:pt idx="1337">
                  <c:v>47.5</c:v>
                </c:pt>
                <c:pt idx="1338">
                  <c:v>59.166666666666671</c:v>
                </c:pt>
                <c:pt idx="1339">
                  <c:v>60</c:v>
                </c:pt>
                <c:pt idx="1340">
                  <c:v>47.5</c:v>
                </c:pt>
                <c:pt idx="1341">
                  <c:v>60</c:v>
                </c:pt>
                <c:pt idx="1342">
                  <c:v>51.666666666666671</c:v>
                </c:pt>
                <c:pt idx="1343">
                  <c:v>50</c:v>
                </c:pt>
                <c:pt idx="1344">
                  <c:v>54.166666666666671</c:v>
                </c:pt>
                <c:pt idx="1345">
                  <c:v>51.666666666666671</c:v>
                </c:pt>
                <c:pt idx="1346">
                  <c:v>50</c:v>
                </c:pt>
                <c:pt idx="1347">
                  <c:v>49.166666666666671</c:v>
                </c:pt>
                <c:pt idx="1348">
                  <c:v>52.5</c:v>
                </c:pt>
                <c:pt idx="1349">
                  <c:v>55.833333333333336</c:v>
                </c:pt>
                <c:pt idx="1350">
                  <c:v>48.333333333333336</c:v>
                </c:pt>
                <c:pt idx="1351">
                  <c:v>48.333333333333336</c:v>
                </c:pt>
                <c:pt idx="1352">
                  <c:v>55.833333333333336</c:v>
                </c:pt>
                <c:pt idx="1353">
                  <c:v>41.666666666666671</c:v>
                </c:pt>
                <c:pt idx="1354">
                  <c:v>40.833333333333336</c:v>
                </c:pt>
                <c:pt idx="1355">
                  <c:v>46.666666666666671</c:v>
                </c:pt>
                <c:pt idx="1356">
                  <c:v>52.5</c:v>
                </c:pt>
                <c:pt idx="1357">
                  <c:v>44.166666666666671</c:v>
                </c:pt>
                <c:pt idx="1358">
                  <c:v>42.5</c:v>
                </c:pt>
                <c:pt idx="1359">
                  <c:v>52.5</c:v>
                </c:pt>
                <c:pt idx="1360">
                  <c:v>40</c:v>
                </c:pt>
                <c:pt idx="1361">
                  <c:v>41.666666666666671</c:v>
                </c:pt>
                <c:pt idx="1362">
                  <c:v>45</c:v>
                </c:pt>
                <c:pt idx="1363">
                  <c:v>50</c:v>
                </c:pt>
                <c:pt idx="1364">
                  <c:v>48.333333333333336</c:v>
                </c:pt>
                <c:pt idx="1365">
                  <c:v>47.5</c:v>
                </c:pt>
                <c:pt idx="1366">
                  <c:v>50</c:v>
                </c:pt>
                <c:pt idx="1367">
                  <c:v>39.166666666666671</c:v>
                </c:pt>
                <c:pt idx="1368">
                  <c:v>41.666666666666671</c:v>
                </c:pt>
                <c:pt idx="1369">
                  <c:v>48.333333333333336</c:v>
                </c:pt>
                <c:pt idx="1370">
                  <c:v>36.666666666666671</c:v>
                </c:pt>
                <c:pt idx="1371">
                  <c:v>40.833333333333336</c:v>
                </c:pt>
                <c:pt idx="1372">
                  <c:v>36.666666666666671</c:v>
                </c:pt>
                <c:pt idx="1373">
                  <c:v>50</c:v>
                </c:pt>
                <c:pt idx="1374">
                  <c:v>40</c:v>
                </c:pt>
                <c:pt idx="1375">
                  <c:v>36.666666666666671</c:v>
                </c:pt>
                <c:pt idx="1376">
                  <c:v>45.833333333333336</c:v>
                </c:pt>
                <c:pt idx="1377">
                  <c:v>37.5</c:v>
                </c:pt>
                <c:pt idx="1378">
                  <c:v>48.333333333333336</c:v>
                </c:pt>
                <c:pt idx="1379">
                  <c:v>46.666666666666671</c:v>
                </c:pt>
                <c:pt idx="1380">
                  <c:v>45.833333333333336</c:v>
                </c:pt>
                <c:pt idx="1381">
                  <c:v>43.333333333333336</c:v>
                </c:pt>
                <c:pt idx="1382">
                  <c:v>40</c:v>
                </c:pt>
                <c:pt idx="1383">
                  <c:v>39.166666666666671</c:v>
                </c:pt>
                <c:pt idx="1384">
                  <c:v>47.5</c:v>
                </c:pt>
                <c:pt idx="1385">
                  <c:v>36.666666666666671</c:v>
                </c:pt>
                <c:pt idx="1386">
                  <c:v>41.666666666666671</c:v>
                </c:pt>
                <c:pt idx="1387">
                  <c:v>37.5</c:v>
                </c:pt>
                <c:pt idx="1388">
                  <c:v>49.166666666666671</c:v>
                </c:pt>
                <c:pt idx="1389">
                  <c:v>42.5</c:v>
                </c:pt>
                <c:pt idx="1390">
                  <c:v>40</c:v>
                </c:pt>
                <c:pt idx="1391">
                  <c:v>40.833333333333336</c:v>
                </c:pt>
                <c:pt idx="1392">
                  <c:v>40</c:v>
                </c:pt>
                <c:pt idx="1393">
                  <c:v>37.5</c:v>
                </c:pt>
                <c:pt idx="1394">
                  <c:v>33.333333333333336</c:v>
                </c:pt>
                <c:pt idx="1395">
                  <c:v>35</c:v>
                </c:pt>
                <c:pt idx="1396">
                  <c:v>39.166666666666671</c:v>
                </c:pt>
                <c:pt idx="1397">
                  <c:v>44.166666666666671</c:v>
                </c:pt>
                <c:pt idx="1398">
                  <c:v>45</c:v>
                </c:pt>
                <c:pt idx="1399">
                  <c:v>45</c:v>
                </c:pt>
                <c:pt idx="1400">
                  <c:v>40.833333333333336</c:v>
                </c:pt>
                <c:pt idx="1401">
                  <c:v>37.5</c:v>
                </c:pt>
                <c:pt idx="1402">
                  <c:v>38.333333333333336</c:v>
                </c:pt>
                <c:pt idx="1403">
                  <c:v>35.833333333333336</c:v>
                </c:pt>
                <c:pt idx="1404">
                  <c:v>32.5</c:v>
                </c:pt>
                <c:pt idx="1405">
                  <c:v>38.333333333333336</c:v>
                </c:pt>
                <c:pt idx="1406">
                  <c:v>41.666666666666671</c:v>
                </c:pt>
                <c:pt idx="1407">
                  <c:v>35</c:v>
                </c:pt>
                <c:pt idx="1408">
                  <c:v>40</c:v>
                </c:pt>
                <c:pt idx="1409">
                  <c:v>39.166666666666671</c:v>
                </c:pt>
                <c:pt idx="1410">
                  <c:v>44.166666666666671</c:v>
                </c:pt>
                <c:pt idx="1411">
                  <c:v>39.166666666666671</c:v>
                </c:pt>
                <c:pt idx="1412">
                  <c:v>36.666666666666671</c:v>
                </c:pt>
                <c:pt idx="1413">
                  <c:v>45</c:v>
                </c:pt>
                <c:pt idx="1414">
                  <c:v>40.833333333333336</c:v>
                </c:pt>
                <c:pt idx="1415">
                  <c:v>39.166666666666671</c:v>
                </c:pt>
                <c:pt idx="1416">
                  <c:v>46.666666666666671</c:v>
                </c:pt>
                <c:pt idx="1417">
                  <c:v>36.666666666666671</c:v>
                </c:pt>
                <c:pt idx="1418">
                  <c:v>37.5</c:v>
                </c:pt>
                <c:pt idx="1419">
                  <c:v>45.833333333333336</c:v>
                </c:pt>
                <c:pt idx="1420">
                  <c:v>35.833333333333336</c:v>
                </c:pt>
                <c:pt idx="1421">
                  <c:v>35</c:v>
                </c:pt>
                <c:pt idx="1422">
                  <c:v>34.166666666666671</c:v>
                </c:pt>
                <c:pt idx="1423">
                  <c:v>35.833333333333336</c:v>
                </c:pt>
                <c:pt idx="1424">
                  <c:v>36.666666666666671</c:v>
                </c:pt>
                <c:pt idx="1425">
                  <c:v>35</c:v>
                </c:pt>
                <c:pt idx="1426">
                  <c:v>32.5</c:v>
                </c:pt>
                <c:pt idx="1427">
                  <c:v>25</c:v>
                </c:pt>
                <c:pt idx="1428">
                  <c:v>42.5</c:v>
                </c:pt>
                <c:pt idx="1429">
                  <c:v>33.333333333333336</c:v>
                </c:pt>
                <c:pt idx="1430">
                  <c:v>38.333333333333336</c:v>
                </c:pt>
                <c:pt idx="1431">
                  <c:v>39.166666666666671</c:v>
                </c:pt>
                <c:pt idx="1432">
                  <c:v>35</c:v>
                </c:pt>
                <c:pt idx="1433">
                  <c:v>29.166666666666668</c:v>
                </c:pt>
                <c:pt idx="1434">
                  <c:v>36.666666666666671</c:v>
                </c:pt>
                <c:pt idx="1435">
                  <c:v>35</c:v>
                </c:pt>
                <c:pt idx="1436">
                  <c:v>36.666666666666671</c:v>
                </c:pt>
                <c:pt idx="1437">
                  <c:v>37.5</c:v>
                </c:pt>
                <c:pt idx="1438">
                  <c:v>29.166666666666668</c:v>
                </c:pt>
                <c:pt idx="1439">
                  <c:v>28.333333333333336</c:v>
                </c:pt>
                <c:pt idx="1440">
                  <c:v>34.166666666666671</c:v>
                </c:pt>
                <c:pt idx="1441">
                  <c:v>39.166666666666671</c:v>
                </c:pt>
                <c:pt idx="1442">
                  <c:v>35.833333333333336</c:v>
                </c:pt>
                <c:pt idx="1443">
                  <c:v>35.833333333333336</c:v>
                </c:pt>
                <c:pt idx="1444">
                  <c:v>30</c:v>
                </c:pt>
                <c:pt idx="1445">
                  <c:v>35</c:v>
                </c:pt>
                <c:pt idx="1446">
                  <c:v>34.166666666666671</c:v>
                </c:pt>
                <c:pt idx="1447">
                  <c:v>33.333333333333336</c:v>
                </c:pt>
                <c:pt idx="1448">
                  <c:v>37.5</c:v>
                </c:pt>
                <c:pt idx="1449">
                  <c:v>31.666666666666668</c:v>
                </c:pt>
                <c:pt idx="1450">
                  <c:v>31.666666666666668</c:v>
                </c:pt>
                <c:pt idx="1451">
                  <c:v>34.166666666666671</c:v>
                </c:pt>
                <c:pt idx="1452">
                  <c:v>35.833333333333336</c:v>
                </c:pt>
                <c:pt idx="1453">
                  <c:v>36.666666666666671</c:v>
                </c:pt>
                <c:pt idx="1454">
                  <c:v>37.5</c:v>
                </c:pt>
                <c:pt idx="1455">
                  <c:v>36.666666666666671</c:v>
                </c:pt>
                <c:pt idx="1456">
                  <c:v>41.666666666666671</c:v>
                </c:pt>
                <c:pt idx="1457">
                  <c:v>34.166666666666671</c:v>
                </c:pt>
                <c:pt idx="1458">
                  <c:v>30</c:v>
                </c:pt>
                <c:pt idx="1459">
                  <c:v>38.333333333333336</c:v>
                </c:pt>
                <c:pt idx="1460">
                  <c:v>37.5</c:v>
                </c:pt>
                <c:pt idx="1461">
                  <c:v>31.666666666666668</c:v>
                </c:pt>
                <c:pt idx="1462">
                  <c:v>31.666666666666668</c:v>
                </c:pt>
                <c:pt idx="1463">
                  <c:v>44.166666666666671</c:v>
                </c:pt>
                <c:pt idx="1464">
                  <c:v>32.5</c:v>
                </c:pt>
                <c:pt idx="1465">
                  <c:v>35.833333333333336</c:v>
                </c:pt>
                <c:pt idx="1466">
                  <c:v>37.5</c:v>
                </c:pt>
                <c:pt idx="1467">
                  <c:v>33.333333333333336</c:v>
                </c:pt>
                <c:pt idx="1468">
                  <c:v>37.5</c:v>
                </c:pt>
                <c:pt idx="1469">
                  <c:v>35</c:v>
                </c:pt>
                <c:pt idx="1470">
                  <c:v>39.166666666666671</c:v>
                </c:pt>
                <c:pt idx="1471">
                  <c:v>33.333333333333336</c:v>
                </c:pt>
                <c:pt idx="1472">
                  <c:v>33.333333333333336</c:v>
                </c:pt>
                <c:pt idx="1473">
                  <c:v>35.833333333333336</c:v>
                </c:pt>
                <c:pt idx="1474">
                  <c:v>33.333333333333336</c:v>
                </c:pt>
                <c:pt idx="1475">
                  <c:v>30</c:v>
                </c:pt>
                <c:pt idx="1476">
                  <c:v>35.833333333333336</c:v>
                </c:pt>
                <c:pt idx="1477">
                  <c:v>29.166666666666668</c:v>
                </c:pt>
                <c:pt idx="1478">
                  <c:v>35.833333333333336</c:v>
                </c:pt>
                <c:pt idx="1479">
                  <c:v>29.166666666666668</c:v>
                </c:pt>
                <c:pt idx="1480">
                  <c:v>28.333333333333336</c:v>
                </c:pt>
                <c:pt idx="1481">
                  <c:v>34.166666666666671</c:v>
                </c:pt>
                <c:pt idx="1482">
                  <c:v>34.166666666666671</c:v>
                </c:pt>
                <c:pt idx="1483">
                  <c:v>32.5</c:v>
                </c:pt>
                <c:pt idx="1484">
                  <c:v>26.666666666666668</c:v>
                </c:pt>
                <c:pt idx="1485">
                  <c:v>30</c:v>
                </c:pt>
                <c:pt idx="1486">
                  <c:v>28.333333333333336</c:v>
                </c:pt>
                <c:pt idx="1487">
                  <c:v>33.333333333333336</c:v>
                </c:pt>
                <c:pt idx="1488">
                  <c:v>33.333333333333336</c:v>
                </c:pt>
                <c:pt idx="1489">
                  <c:v>36.666666666666671</c:v>
                </c:pt>
                <c:pt idx="1490">
                  <c:v>31.666666666666668</c:v>
                </c:pt>
                <c:pt idx="1491">
                  <c:v>38.333333333333336</c:v>
                </c:pt>
                <c:pt idx="1492">
                  <c:v>30.833333333333336</c:v>
                </c:pt>
                <c:pt idx="1493">
                  <c:v>35</c:v>
                </c:pt>
                <c:pt idx="1494">
                  <c:v>32.5</c:v>
                </c:pt>
                <c:pt idx="1495">
                  <c:v>37.5</c:v>
                </c:pt>
                <c:pt idx="1496">
                  <c:v>35</c:v>
                </c:pt>
                <c:pt idx="1497">
                  <c:v>44.166666666666671</c:v>
                </c:pt>
                <c:pt idx="1498">
                  <c:v>39.166666666666671</c:v>
                </c:pt>
                <c:pt idx="1499">
                  <c:v>36.666666666666671</c:v>
                </c:pt>
                <c:pt idx="1500">
                  <c:v>31.666666666666668</c:v>
                </c:pt>
                <c:pt idx="1501">
                  <c:v>34.166666666666671</c:v>
                </c:pt>
                <c:pt idx="1502">
                  <c:v>34.166666666666671</c:v>
                </c:pt>
                <c:pt idx="1503">
                  <c:v>29.166666666666668</c:v>
                </c:pt>
                <c:pt idx="1504">
                  <c:v>38.333333333333336</c:v>
                </c:pt>
                <c:pt idx="1505">
                  <c:v>30</c:v>
                </c:pt>
                <c:pt idx="1506">
                  <c:v>35.833333333333336</c:v>
                </c:pt>
                <c:pt idx="1507">
                  <c:v>33.333333333333336</c:v>
                </c:pt>
                <c:pt idx="1508">
                  <c:v>40.833333333333336</c:v>
                </c:pt>
                <c:pt idx="1509">
                  <c:v>34.166666666666671</c:v>
                </c:pt>
                <c:pt idx="1510">
                  <c:v>27.5</c:v>
                </c:pt>
                <c:pt idx="1511">
                  <c:v>30.833333333333336</c:v>
                </c:pt>
                <c:pt idx="1512">
                  <c:v>33.333333333333336</c:v>
                </c:pt>
                <c:pt idx="1513">
                  <c:v>39.166666666666671</c:v>
                </c:pt>
                <c:pt idx="1514">
                  <c:v>38.333333333333336</c:v>
                </c:pt>
                <c:pt idx="1515">
                  <c:v>29.166666666666668</c:v>
                </c:pt>
                <c:pt idx="1516">
                  <c:v>30</c:v>
                </c:pt>
                <c:pt idx="1517">
                  <c:v>35.833333333333336</c:v>
                </c:pt>
                <c:pt idx="1518">
                  <c:v>39.166666666666671</c:v>
                </c:pt>
                <c:pt idx="1519">
                  <c:v>26.666666666666668</c:v>
                </c:pt>
                <c:pt idx="1520">
                  <c:v>37.5</c:v>
                </c:pt>
                <c:pt idx="1521">
                  <c:v>35.833333333333336</c:v>
                </c:pt>
                <c:pt idx="1522">
                  <c:v>33.333333333333336</c:v>
                </c:pt>
                <c:pt idx="1523">
                  <c:v>31.666666666666668</c:v>
                </c:pt>
                <c:pt idx="1524">
                  <c:v>24.166666666666668</c:v>
                </c:pt>
                <c:pt idx="1525">
                  <c:v>30.833333333333336</c:v>
                </c:pt>
                <c:pt idx="1526">
                  <c:v>28.333333333333336</c:v>
                </c:pt>
                <c:pt idx="1527">
                  <c:v>26.666666666666668</c:v>
                </c:pt>
                <c:pt idx="1528">
                  <c:v>37.5</c:v>
                </c:pt>
                <c:pt idx="1529">
                  <c:v>31.666666666666668</c:v>
                </c:pt>
                <c:pt idx="1530">
                  <c:v>25.833333333333336</c:v>
                </c:pt>
                <c:pt idx="1531">
                  <c:v>30.833333333333336</c:v>
                </c:pt>
                <c:pt idx="1532">
                  <c:v>35.833333333333336</c:v>
                </c:pt>
                <c:pt idx="1533">
                  <c:v>33.333333333333336</c:v>
                </c:pt>
                <c:pt idx="1534">
                  <c:v>34.166666666666671</c:v>
                </c:pt>
                <c:pt idx="1535">
                  <c:v>35</c:v>
                </c:pt>
                <c:pt idx="1536">
                  <c:v>31.666666666666668</c:v>
                </c:pt>
                <c:pt idx="1537">
                  <c:v>38.333333333333336</c:v>
                </c:pt>
                <c:pt idx="1538">
                  <c:v>34.166666666666671</c:v>
                </c:pt>
                <c:pt idx="1539">
                  <c:v>28.333333333333336</c:v>
                </c:pt>
                <c:pt idx="1540">
                  <c:v>42.5</c:v>
                </c:pt>
                <c:pt idx="1541">
                  <c:v>32.5</c:v>
                </c:pt>
                <c:pt idx="1542">
                  <c:v>31.666666666666668</c:v>
                </c:pt>
                <c:pt idx="1543">
                  <c:v>37.5</c:v>
                </c:pt>
                <c:pt idx="1544">
                  <c:v>32.5</c:v>
                </c:pt>
                <c:pt idx="1545">
                  <c:v>25</c:v>
                </c:pt>
                <c:pt idx="1546">
                  <c:v>27.5</c:v>
                </c:pt>
                <c:pt idx="1547">
                  <c:v>30.833333333333336</c:v>
                </c:pt>
                <c:pt idx="1548">
                  <c:v>30.833333333333336</c:v>
                </c:pt>
                <c:pt idx="1549">
                  <c:v>30.833333333333336</c:v>
                </c:pt>
                <c:pt idx="1550">
                  <c:v>28.333333333333336</c:v>
                </c:pt>
                <c:pt idx="1551">
                  <c:v>31.666666666666668</c:v>
                </c:pt>
                <c:pt idx="1552">
                  <c:v>28.333333333333336</c:v>
                </c:pt>
                <c:pt idx="1553">
                  <c:v>29.166666666666668</c:v>
                </c:pt>
                <c:pt idx="1554">
                  <c:v>34.166666666666671</c:v>
                </c:pt>
                <c:pt idx="1555">
                  <c:v>36.666666666666671</c:v>
                </c:pt>
                <c:pt idx="1556">
                  <c:v>26.666666666666668</c:v>
                </c:pt>
                <c:pt idx="1557">
                  <c:v>27.5</c:v>
                </c:pt>
                <c:pt idx="1558">
                  <c:v>27.5</c:v>
                </c:pt>
                <c:pt idx="1559">
                  <c:v>30</c:v>
                </c:pt>
                <c:pt idx="1560">
                  <c:v>31.666666666666668</c:v>
                </c:pt>
                <c:pt idx="1561">
                  <c:v>32.5</c:v>
                </c:pt>
                <c:pt idx="1562">
                  <c:v>31.666666666666668</c:v>
                </c:pt>
                <c:pt idx="1563">
                  <c:v>32.5</c:v>
                </c:pt>
                <c:pt idx="1564">
                  <c:v>28.333333333333336</c:v>
                </c:pt>
                <c:pt idx="1565">
                  <c:v>31.666666666666668</c:v>
                </c:pt>
                <c:pt idx="1566">
                  <c:v>31.666666666666668</c:v>
                </c:pt>
                <c:pt idx="1567">
                  <c:v>36.666666666666671</c:v>
                </c:pt>
                <c:pt idx="1568">
                  <c:v>30</c:v>
                </c:pt>
                <c:pt idx="1569">
                  <c:v>31.666666666666668</c:v>
                </c:pt>
                <c:pt idx="1570">
                  <c:v>29.166666666666668</c:v>
                </c:pt>
                <c:pt idx="1571">
                  <c:v>34.166666666666671</c:v>
                </c:pt>
                <c:pt idx="1572">
                  <c:v>31.666666666666668</c:v>
                </c:pt>
                <c:pt idx="1573">
                  <c:v>30.833333333333336</c:v>
                </c:pt>
                <c:pt idx="1574">
                  <c:v>27.5</c:v>
                </c:pt>
                <c:pt idx="1575">
                  <c:v>32.5</c:v>
                </c:pt>
                <c:pt idx="1576">
                  <c:v>30</c:v>
                </c:pt>
                <c:pt idx="1577">
                  <c:v>25</c:v>
                </c:pt>
                <c:pt idx="1578">
                  <c:v>27.5</c:v>
                </c:pt>
                <c:pt idx="1579">
                  <c:v>25.833333333333336</c:v>
                </c:pt>
                <c:pt idx="1580">
                  <c:v>31.666666666666668</c:v>
                </c:pt>
                <c:pt idx="1581">
                  <c:v>32.5</c:v>
                </c:pt>
                <c:pt idx="1582">
                  <c:v>34.166666666666671</c:v>
                </c:pt>
                <c:pt idx="1583">
                  <c:v>30.833333333333336</c:v>
                </c:pt>
                <c:pt idx="1584">
                  <c:v>24.166666666666668</c:v>
                </c:pt>
                <c:pt idx="1585">
                  <c:v>32.5</c:v>
                </c:pt>
                <c:pt idx="1586">
                  <c:v>26.666666666666668</c:v>
                </c:pt>
                <c:pt idx="1587">
                  <c:v>28.333333333333336</c:v>
                </c:pt>
                <c:pt idx="1588">
                  <c:v>34.166666666666671</c:v>
                </c:pt>
                <c:pt idx="1589">
                  <c:v>30.833333333333336</c:v>
                </c:pt>
                <c:pt idx="1590">
                  <c:v>25</c:v>
                </c:pt>
                <c:pt idx="1591">
                  <c:v>26.666666666666668</c:v>
                </c:pt>
                <c:pt idx="1592">
                  <c:v>26.666666666666668</c:v>
                </c:pt>
                <c:pt idx="1593">
                  <c:v>29.166666666666668</c:v>
                </c:pt>
                <c:pt idx="1594">
                  <c:v>31.666666666666668</c:v>
                </c:pt>
                <c:pt idx="1595">
                  <c:v>27.5</c:v>
                </c:pt>
                <c:pt idx="1596">
                  <c:v>36.666666666666671</c:v>
                </c:pt>
                <c:pt idx="1597">
                  <c:v>30.833333333333336</c:v>
                </c:pt>
                <c:pt idx="1598">
                  <c:v>32.5</c:v>
                </c:pt>
                <c:pt idx="1599">
                  <c:v>23.333333333333336</c:v>
                </c:pt>
                <c:pt idx="1600">
                  <c:v>29.166666666666668</c:v>
                </c:pt>
                <c:pt idx="1601">
                  <c:v>25.833333333333336</c:v>
                </c:pt>
                <c:pt idx="1602">
                  <c:v>32.5</c:v>
                </c:pt>
                <c:pt idx="1603">
                  <c:v>27.5</c:v>
                </c:pt>
                <c:pt idx="1604">
                  <c:v>24.166666666666668</c:v>
                </c:pt>
                <c:pt idx="1605">
                  <c:v>29.166666666666668</c:v>
                </c:pt>
                <c:pt idx="1606">
                  <c:v>33.333333333333336</c:v>
                </c:pt>
                <c:pt idx="1607">
                  <c:v>24.166666666666668</c:v>
                </c:pt>
                <c:pt idx="1608">
                  <c:v>28.333333333333336</c:v>
                </c:pt>
                <c:pt idx="1609">
                  <c:v>33.333333333333336</c:v>
                </c:pt>
                <c:pt idx="1610">
                  <c:v>30</c:v>
                </c:pt>
                <c:pt idx="1611">
                  <c:v>30</c:v>
                </c:pt>
                <c:pt idx="1612">
                  <c:v>20.833333333333336</c:v>
                </c:pt>
                <c:pt idx="1613">
                  <c:v>29.166666666666668</c:v>
                </c:pt>
                <c:pt idx="1614">
                  <c:v>29.166666666666668</c:v>
                </c:pt>
                <c:pt idx="1615">
                  <c:v>27.5</c:v>
                </c:pt>
                <c:pt idx="1616">
                  <c:v>33.333333333333336</c:v>
                </c:pt>
                <c:pt idx="1617">
                  <c:v>28.333333333333336</c:v>
                </c:pt>
                <c:pt idx="1618">
                  <c:v>29.166666666666668</c:v>
                </c:pt>
                <c:pt idx="1619">
                  <c:v>30.833333333333336</c:v>
                </c:pt>
                <c:pt idx="1620">
                  <c:v>22.5</c:v>
                </c:pt>
                <c:pt idx="1621">
                  <c:v>29.166666666666668</c:v>
                </c:pt>
                <c:pt idx="1622">
                  <c:v>24.166666666666668</c:v>
                </c:pt>
                <c:pt idx="1623">
                  <c:v>22.5</c:v>
                </c:pt>
                <c:pt idx="1624">
                  <c:v>26.666666666666668</c:v>
                </c:pt>
                <c:pt idx="1625">
                  <c:v>24.166666666666668</c:v>
                </c:pt>
                <c:pt idx="1626">
                  <c:v>26.666666666666668</c:v>
                </c:pt>
                <c:pt idx="1627">
                  <c:v>22.5</c:v>
                </c:pt>
                <c:pt idx="1628">
                  <c:v>35.833333333333336</c:v>
                </c:pt>
                <c:pt idx="1629">
                  <c:v>25</c:v>
                </c:pt>
                <c:pt idx="1630">
                  <c:v>25</c:v>
                </c:pt>
                <c:pt idx="1631">
                  <c:v>35</c:v>
                </c:pt>
                <c:pt idx="1632">
                  <c:v>26.666666666666668</c:v>
                </c:pt>
                <c:pt idx="1633">
                  <c:v>31.666666666666668</c:v>
                </c:pt>
                <c:pt idx="1634">
                  <c:v>23.333333333333336</c:v>
                </c:pt>
                <c:pt idx="1635">
                  <c:v>25</c:v>
                </c:pt>
                <c:pt idx="1636">
                  <c:v>22.5</c:v>
                </c:pt>
                <c:pt idx="1637">
                  <c:v>25.833333333333336</c:v>
                </c:pt>
                <c:pt idx="1638">
                  <c:v>23.333333333333336</c:v>
                </c:pt>
                <c:pt idx="1639">
                  <c:v>27.5</c:v>
                </c:pt>
                <c:pt idx="1640">
                  <c:v>32.5</c:v>
                </c:pt>
                <c:pt idx="1641">
                  <c:v>27.5</c:v>
                </c:pt>
                <c:pt idx="1642">
                  <c:v>20.833333333333336</c:v>
                </c:pt>
                <c:pt idx="1643">
                  <c:v>32.5</c:v>
                </c:pt>
                <c:pt idx="1644">
                  <c:v>27.5</c:v>
                </c:pt>
                <c:pt idx="1645">
                  <c:v>30</c:v>
                </c:pt>
                <c:pt idx="1646">
                  <c:v>34.166666666666671</c:v>
                </c:pt>
                <c:pt idx="1647">
                  <c:v>22.5</c:v>
                </c:pt>
                <c:pt idx="1648">
                  <c:v>29.166666666666668</c:v>
                </c:pt>
                <c:pt idx="1649">
                  <c:v>27.5</c:v>
                </c:pt>
                <c:pt idx="1650">
                  <c:v>25</c:v>
                </c:pt>
                <c:pt idx="1651">
                  <c:v>30.833333333333336</c:v>
                </c:pt>
                <c:pt idx="1652">
                  <c:v>23.333333333333336</c:v>
                </c:pt>
                <c:pt idx="1653">
                  <c:v>27.5</c:v>
                </c:pt>
                <c:pt idx="1654">
                  <c:v>20</c:v>
                </c:pt>
                <c:pt idx="1655">
                  <c:v>28.333333333333336</c:v>
                </c:pt>
                <c:pt idx="1656">
                  <c:v>29.166666666666668</c:v>
                </c:pt>
                <c:pt idx="1657">
                  <c:v>26.666666666666668</c:v>
                </c:pt>
                <c:pt idx="1658">
                  <c:v>22.5</c:v>
                </c:pt>
                <c:pt idx="1659">
                  <c:v>26.666666666666668</c:v>
                </c:pt>
                <c:pt idx="1660">
                  <c:v>24.166666666666668</c:v>
                </c:pt>
                <c:pt idx="1661">
                  <c:v>26.666666666666668</c:v>
                </c:pt>
                <c:pt idx="1662">
                  <c:v>25.833333333333336</c:v>
                </c:pt>
                <c:pt idx="1663">
                  <c:v>24.166666666666668</c:v>
                </c:pt>
                <c:pt idx="1664">
                  <c:v>27.5</c:v>
                </c:pt>
                <c:pt idx="1665">
                  <c:v>26.666666666666668</c:v>
                </c:pt>
                <c:pt idx="1666">
                  <c:v>30</c:v>
                </c:pt>
                <c:pt idx="1667">
                  <c:v>23.333333333333336</c:v>
                </c:pt>
                <c:pt idx="1668">
                  <c:v>29.166666666666668</c:v>
                </c:pt>
                <c:pt idx="1669">
                  <c:v>23.333333333333336</c:v>
                </c:pt>
                <c:pt idx="1670">
                  <c:v>35.833333333333336</c:v>
                </c:pt>
                <c:pt idx="1671">
                  <c:v>30.833333333333336</c:v>
                </c:pt>
                <c:pt idx="1672">
                  <c:v>24.166666666666668</c:v>
                </c:pt>
                <c:pt idx="1673">
                  <c:v>28.333333333333336</c:v>
                </c:pt>
                <c:pt idx="1674">
                  <c:v>19.166666666666668</c:v>
                </c:pt>
                <c:pt idx="1675">
                  <c:v>21.666666666666668</c:v>
                </c:pt>
                <c:pt idx="1676">
                  <c:v>31.666666666666668</c:v>
                </c:pt>
                <c:pt idx="1677">
                  <c:v>30</c:v>
                </c:pt>
                <c:pt idx="1678">
                  <c:v>27.5</c:v>
                </c:pt>
                <c:pt idx="1679">
                  <c:v>23.333333333333336</c:v>
                </c:pt>
                <c:pt idx="1680">
                  <c:v>29.166666666666668</c:v>
                </c:pt>
                <c:pt idx="1681">
                  <c:v>23.333333333333336</c:v>
                </c:pt>
                <c:pt idx="1682">
                  <c:v>22.5</c:v>
                </c:pt>
                <c:pt idx="1683">
                  <c:v>25</c:v>
                </c:pt>
                <c:pt idx="1684">
                  <c:v>21.666666666666668</c:v>
                </c:pt>
                <c:pt idx="1685">
                  <c:v>27.5</c:v>
                </c:pt>
                <c:pt idx="1686">
                  <c:v>30.833333333333336</c:v>
                </c:pt>
                <c:pt idx="1687">
                  <c:v>26.666666666666668</c:v>
                </c:pt>
                <c:pt idx="1688">
                  <c:v>29.166666666666668</c:v>
                </c:pt>
                <c:pt idx="1689">
                  <c:v>27.5</c:v>
                </c:pt>
                <c:pt idx="1690">
                  <c:v>28.333333333333336</c:v>
                </c:pt>
                <c:pt idx="1691">
                  <c:v>21.666666666666668</c:v>
                </c:pt>
                <c:pt idx="1692">
                  <c:v>20</c:v>
                </c:pt>
                <c:pt idx="1693">
                  <c:v>30</c:v>
                </c:pt>
                <c:pt idx="1694">
                  <c:v>25</c:v>
                </c:pt>
                <c:pt idx="1695">
                  <c:v>26.666666666666668</c:v>
                </c:pt>
                <c:pt idx="1696">
                  <c:v>25.833333333333336</c:v>
                </c:pt>
                <c:pt idx="1697">
                  <c:v>33.333333333333336</c:v>
                </c:pt>
                <c:pt idx="1698">
                  <c:v>28.333333333333336</c:v>
                </c:pt>
                <c:pt idx="1699">
                  <c:v>17.5</c:v>
                </c:pt>
                <c:pt idx="1700">
                  <c:v>29.166666666666668</c:v>
                </c:pt>
                <c:pt idx="1701">
                  <c:v>26.666666666666668</c:v>
                </c:pt>
                <c:pt idx="1702">
                  <c:v>25</c:v>
                </c:pt>
                <c:pt idx="1703">
                  <c:v>21.666666666666668</c:v>
                </c:pt>
                <c:pt idx="1704">
                  <c:v>24.166666666666668</c:v>
                </c:pt>
                <c:pt idx="1705">
                  <c:v>24.166666666666668</c:v>
                </c:pt>
                <c:pt idx="1706">
                  <c:v>20</c:v>
                </c:pt>
                <c:pt idx="1707">
                  <c:v>25.833333333333336</c:v>
                </c:pt>
                <c:pt idx="1708">
                  <c:v>25</c:v>
                </c:pt>
                <c:pt idx="1709">
                  <c:v>33.333333333333336</c:v>
                </c:pt>
                <c:pt idx="1710">
                  <c:v>20.833333333333336</c:v>
                </c:pt>
                <c:pt idx="1711">
                  <c:v>26.666666666666668</c:v>
                </c:pt>
                <c:pt idx="1712">
                  <c:v>27.5</c:v>
                </c:pt>
                <c:pt idx="1713">
                  <c:v>23.333333333333336</c:v>
                </c:pt>
                <c:pt idx="1714">
                  <c:v>28.333333333333336</c:v>
                </c:pt>
                <c:pt idx="1715">
                  <c:v>29.166666666666668</c:v>
                </c:pt>
                <c:pt idx="1716">
                  <c:v>24.166666666666668</c:v>
                </c:pt>
                <c:pt idx="1717">
                  <c:v>28.333333333333336</c:v>
                </c:pt>
                <c:pt idx="1718">
                  <c:v>31.666666666666668</c:v>
                </c:pt>
                <c:pt idx="1719">
                  <c:v>24.166666666666668</c:v>
                </c:pt>
                <c:pt idx="1720">
                  <c:v>30.833333333333336</c:v>
                </c:pt>
                <c:pt idx="1721">
                  <c:v>24.166666666666668</c:v>
                </c:pt>
                <c:pt idx="1722">
                  <c:v>22.5</c:v>
                </c:pt>
                <c:pt idx="1723">
                  <c:v>25.833333333333336</c:v>
                </c:pt>
                <c:pt idx="1724">
                  <c:v>21.666666666666668</c:v>
                </c:pt>
                <c:pt idx="1725">
                  <c:v>28.333333333333336</c:v>
                </c:pt>
                <c:pt idx="1726">
                  <c:v>24.166666666666668</c:v>
                </c:pt>
                <c:pt idx="1727">
                  <c:v>30</c:v>
                </c:pt>
                <c:pt idx="1728">
                  <c:v>20.833333333333336</c:v>
                </c:pt>
                <c:pt idx="1729">
                  <c:v>22.5</c:v>
                </c:pt>
                <c:pt idx="1730">
                  <c:v>25</c:v>
                </c:pt>
                <c:pt idx="1731">
                  <c:v>21.666666666666668</c:v>
                </c:pt>
                <c:pt idx="1732">
                  <c:v>24.166666666666668</c:v>
                </c:pt>
                <c:pt idx="1733">
                  <c:v>23.333333333333336</c:v>
                </c:pt>
                <c:pt idx="1734">
                  <c:v>25.833333333333336</c:v>
                </c:pt>
                <c:pt idx="1735">
                  <c:v>19.166666666666668</c:v>
                </c:pt>
                <c:pt idx="1736">
                  <c:v>20.833333333333336</c:v>
                </c:pt>
                <c:pt idx="1737">
                  <c:v>25</c:v>
                </c:pt>
                <c:pt idx="1738">
                  <c:v>20</c:v>
                </c:pt>
                <c:pt idx="1739">
                  <c:v>25</c:v>
                </c:pt>
                <c:pt idx="1740">
                  <c:v>34.166666666666671</c:v>
                </c:pt>
                <c:pt idx="1741">
                  <c:v>21.666666666666668</c:v>
                </c:pt>
                <c:pt idx="1742">
                  <c:v>31.666666666666668</c:v>
                </c:pt>
                <c:pt idx="1743">
                  <c:v>22.5</c:v>
                </c:pt>
                <c:pt idx="1744">
                  <c:v>22.5</c:v>
                </c:pt>
                <c:pt idx="1745">
                  <c:v>23.333333333333336</c:v>
                </c:pt>
                <c:pt idx="1746">
                  <c:v>25.833333333333336</c:v>
                </c:pt>
                <c:pt idx="1747">
                  <c:v>27.5</c:v>
                </c:pt>
                <c:pt idx="1748">
                  <c:v>35.833333333333336</c:v>
                </c:pt>
                <c:pt idx="1749">
                  <c:v>24.166666666666668</c:v>
                </c:pt>
                <c:pt idx="1750">
                  <c:v>31.666666666666668</c:v>
                </c:pt>
                <c:pt idx="1751">
                  <c:v>26.666666666666668</c:v>
                </c:pt>
                <c:pt idx="1752">
                  <c:v>31.666666666666668</c:v>
                </c:pt>
                <c:pt idx="1753">
                  <c:v>19.166666666666668</c:v>
                </c:pt>
                <c:pt idx="1754">
                  <c:v>29.166666666666668</c:v>
                </c:pt>
                <c:pt idx="1755">
                  <c:v>27.5</c:v>
                </c:pt>
                <c:pt idx="1756">
                  <c:v>20.833333333333336</c:v>
                </c:pt>
                <c:pt idx="1757">
                  <c:v>24.166666666666668</c:v>
                </c:pt>
                <c:pt idx="1758">
                  <c:v>27.5</c:v>
                </c:pt>
                <c:pt idx="1759">
                  <c:v>23.333333333333336</c:v>
                </c:pt>
                <c:pt idx="1760">
                  <c:v>25.833333333333336</c:v>
                </c:pt>
                <c:pt idx="1761">
                  <c:v>30.833333333333336</c:v>
                </c:pt>
                <c:pt idx="1762">
                  <c:v>28.333333333333336</c:v>
                </c:pt>
                <c:pt idx="1763">
                  <c:v>29.166666666666668</c:v>
                </c:pt>
                <c:pt idx="1764">
                  <c:v>20.833333333333336</c:v>
                </c:pt>
                <c:pt idx="1765">
                  <c:v>22.5</c:v>
                </c:pt>
                <c:pt idx="1766">
                  <c:v>20.833333333333336</c:v>
                </c:pt>
                <c:pt idx="1767">
                  <c:v>32.5</c:v>
                </c:pt>
                <c:pt idx="1768">
                  <c:v>30</c:v>
                </c:pt>
                <c:pt idx="1769">
                  <c:v>20.833333333333336</c:v>
                </c:pt>
                <c:pt idx="1770">
                  <c:v>30.833333333333336</c:v>
                </c:pt>
                <c:pt idx="1771">
                  <c:v>25.833333333333336</c:v>
                </c:pt>
                <c:pt idx="1772">
                  <c:v>27.5</c:v>
                </c:pt>
                <c:pt idx="1773">
                  <c:v>27.5</c:v>
                </c:pt>
                <c:pt idx="1774">
                  <c:v>28.333333333333336</c:v>
                </c:pt>
                <c:pt idx="1775">
                  <c:v>27.5</c:v>
                </c:pt>
                <c:pt idx="1776">
                  <c:v>25.833333333333336</c:v>
                </c:pt>
                <c:pt idx="1777">
                  <c:v>25</c:v>
                </c:pt>
                <c:pt idx="1778">
                  <c:v>24.166666666666668</c:v>
                </c:pt>
                <c:pt idx="1779">
                  <c:v>22.5</c:v>
                </c:pt>
                <c:pt idx="1780">
                  <c:v>31.666666666666668</c:v>
                </c:pt>
                <c:pt idx="1781">
                  <c:v>25.833333333333336</c:v>
                </c:pt>
                <c:pt idx="1782">
                  <c:v>30.833333333333336</c:v>
                </c:pt>
                <c:pt idx="1783">
                  <c:v>30</c:v>
                </c:pt>
                <c:pt idx="1784">
                  <c:v>26.666666666666668</c:v>
                </c:pt>
                <c:pt idx="1785">
                  <c:v>27.5</c:v>
                </c:pt>
                <c:pt idx="1786">
                  <c:v>23.333333333333336</c:v>
                </c:pt>
                <c:pt idx="1787">
                  <c:v>22.5</c:v>
                </c:pt>
                <c:pt idx="1788">
                  <c:v>23.333333333333336</c:v>
                </c:pt>
                <c:pt idx="1789">
                  <c:v>25.833333333333336</c:v>
                </c:pt>
                <c:pt idx="1790">
                  <c:v>25</c:v>
                </c:pt>
                <c:pt idx="1791">
                  <c:v>25</c:v>
                </c:pt>
                <c:pt idx="1792">
                  <c:v>23.333333333333336</c:v>
                </c:pt>
                <c:pt idx="1793">
                  <c:v>28.333333333333336</c:v>
                </c:pt>
                <c:pt idx="1794">
                  <c:v>25</c:v>
                </c:pt>
                <c:pt idx="1795">
                  <c:v>26.666666666666668</c:v>
                </c:pt>
                <c:pt idx="1796">
                  <c:v>24.166666666666668</c:v>
                </c:pt>
                <c:pt idx="1797">
                  <c:v>20</c:v>
                </c:pt>
                <c:pt idx="1798">
                  <c:v>28.333333333333336</c:v>
                </c:pt>
                <c:pt idx="1799">
                  <c:v>23.333333333333336</c:v>
                </c:pt>
                <c:pt idx="1800">
                  <c:v>25</c:v>
                </c:pt>
                <c:pt idx="1801">
                  <c:v>25</c:v>
                </c:pt>
                <c:pt idx="1802">
                  <c:v>25.833333333333336</c:v>
                </c:pt>
                <c:pt idx="1803">
                  <c:v>30.833333333333336</c:v>
                </c:pt>
                <c:pt idx="1804">
                  <c:v>26.666666666666668</c:v>
                </c:pt>
                <c:pt idx="1805">
                  <c:v>20</c:v>
                </c:pt>
                <c:pt idx="1806">
                  <c:v>26.666666666666668</c:v>
                </c:pt>
                <c:pt idx="1807">
                  <c:v>26.666666666666668</c:v>
                </c:pt>
                <c:pt idx="1808">
                  <c:v>24.166666666666668</c:v>
                </c:pt>
                <c:pt idx="1809">
                  <c:v>29.166666666666668</c:v>
                </c:pt>
                <c:pt idx="1810">
                  <c:v>25.833333333333336</c:v>
                </c:pt>
                <c:pt idx="1811">
                  <c:v>22.5</c:v>
                </c:pt>
                <c:pt idx="1812">
                  <c:v>31.666666666666668</c:v>
                </c:pt>
                <c:pt idx="1813">
                  <c:v>27.5</c:v>
                </c:pt>
                <c:pt idx="1814">
                  <c:v>26.666666666666668</c:v>
                </c:pt>
                <c:pt idx="1815">
                  <c:v>24.166666666666668</c:v>
                </c:pt>
                <c:pt idx="1816">
                  <c:v>25.833333333333336</c:v>
                </c:pt>
                <c:pt idx="1817">
                  <c:v>29.166666666666668</c:v>
                </c:pt>
                <c:pt idx="1818">
                  <c:v>25</c:v>
                </c:pt>
                <c:pt idx="1819">
                  <c:v>23.333333333333336</c:v>
                </c:pt>
                <c:pt idx="1820">
                  <c:v>30</c:v>
                </c:pt>
                <c:pt idx="1821">
                  <c:v>23.333333333333336</c:v>
                </c:pt>
                <c:pt idx="1822">
                  <c:v>22.5</c:v>
                </c:pt>
                <c:pt idx="1823">
                  <c:v>23.333333333333336</c:v>
                </c:pt>
                <c:pt idx="1824">
                  <c:v>22.5</c:v>
                </c:pt>
                <c:pt idx="1825">
                  <c:v>24.166666666666668</c:v>
                </c:pt>
                <c:pt idx="1826">
                  <c:v>25</c:v>
                </c:pt>
                <c:pt idx="1827">
                  <c:v>27.5</c:v>
                </c:pt>
                <c:pt idx="1828">
                  <c:v>25.833333333333336</c:v>
                </c:pt>
                <c:pt idx="1829">
                  <c:v>25</c:v>
                </c:pt>
                <c:pt idx="1830">
                  <c:v>30</c:v>
                </c:pt>
                <c:pt idx="1831">
                  <c:v>21.666666666666668</c:v>
                </c:pt>
                <c:pt idx="1832">
                  <c:v>28.333333333333336</c:v>
                </c:pt>
                <c:pt idx="1833">
                  <c:v>30</c:v>
                </c:pt>
                <c:pt idx="1834">
                  <c:v>29.166666666666668</c:v>
                </c:pt>
                <c:pt idx="1835">
                  <c:v>26.666666666666668</c:v>
                </c:pt>
                <c:pt idx="1836">
                  <c:v>17.5</c:v>
                </c:pt>
                <c:pt idx="1837">
                  <c:v>28.333333333333336</c:v>
                </c:pt>
                <c:pt idx="1838">
                  <c:v>28.333333333333336</c:v>
                </c:pt>
                <c:pt idx="1839">
                  <c:v>28.333333333333336</c:v>
                </c:pt>
                <c:pt idx="1840">
                  <c:v>25</c:v>
                </c:pt>
                <c:pt idx="1841">
                  <c:v>20</c:v>
                </c:pt>
                <c:pt idx="1842">
                  <c:v>24.166666666666668</c:v>
                </c:pt>
                <c:pt idx="1843">
                  <c:v>22.5</c:v>
                </c:pt>
                <c:pt idx="1844">
                  <c:v>26.666666666666668</c:v>
                </c:pt>
                <c:pt idx="1845">
                  <c:v>22.5</c:v>
                </c:pt>
                <c:pt idx="1846">
                  <c:v>30</c:v>
                </c:pt>
                <c:pt idx="1847">
                  <c:v>27.5</c:v>
                </c:pt>
                <c:pt idx="1848">
                  <c:v>28.333333333333336</c:v>
                </c:pt>
                <c:pt idx="1849">
                  <c:v>23.333333333333336</c:v>
                </c:pt>
                <c:pt idx="1850">
                  <c:v>25.833333333333336</c:v>
                </c:pt>
                <c:pt idx="1851">
                  <c:v>26.666666666666668</c:v>
                </c:pt>
                <c:pt idx="1852">
                  <c:v>25.833333333333336</c:v>
                </c:pt>
                <c:pt idx="1853">
                  <c:v>18.333333333333336</c:v>
                </c:pt>
                <c:pt idx="1854">
                  <c:v>21.666666666666668</c:v>
                </c:pt>
                <c:pt idx="1855">
                  <c:v>20.833333333333336</c:v>
                </c:pt>
                <c:pt idx="1856">
                  <c:v>24.166666666666668</c:v>
                </c:pt>
                <c:pt idx="1857">
                  <c:v>24.166666666666668</c:v>
                </c:pt>
                <c:pt idx="1858">
                  <c:v>27.5</c:v>
                </c:pt>
                <c:pt idx="1859">
                  <c:v>23.333333333333336</c:v>
                </c:pt>
                <c:pt idx="1860">
                  <c:v>25</c:v>
                </c:pt>
                <c:pt idx="1861">
                  <c:v>22.5</c:v>
                </c:pt>
                <c:pt idx="1862">
                  <c:v>30</c:v>
                </c:pt>
                <c:pt idx="1863">
                  <c:v>26.666666666666668</c:v>
                </c:pt>
                <c:pt idx="1864">
                  <c:v>23.333333333333336</c:v>
                </c:pt>
                <c:pt idx="1865">
                  <c:v>23.333333333333336</c:v>
                </c:pt>
                <c:pt idx="1866">
                  <c:v>21.666666666666668</c:v>
                </c:pt>
                <c:pt idx="1867">
                  <c:v>25.833333333333336</c:v>
                </c:pt>
                <c:pt idx="1868">
                  <c:v>29.166666666666668</c:v>
                </c:pt>
                <c:pt idx="1869">
                  <c:v>27.5</c:v>
                </c:pt>
                <c:pt idx="1870">
                  <c:v>30</c:v>
                </c:pt>
                <c:pt idx="1871">
                  <c:v>29.166666666666668</c:v>
                </c:pt>
                <c:pt idx="1872">
                  <c:v>25.833333333333336</c:v>
                </c:pt>
                <c:pt idx="1873">
                  <c:v>25</c:v>
                </c:pt>
                <c:pt idx="1874">
                  <c:v>24.166666666666668</c:v>
                </c:pt>
                <c:pt idx="1875">
                  <c:v>20.833333333333336</c:v>
                </c:pt>
                <c:pt idx="1876">
                  <c:v>23.333333333333336</c:v>
                </c:pt>
                <c:pt idx="1877">
                  <c:v>26.666666666666668</c:v>
                </c:pt>
                <c:pt idx="1878">
                  <c:v>25</c:v>
                </c:pt>
                <c:pt idx="1879">
                  <c:v>31.666666666666668</c:v>
                </c:pt>
                <c:pt idx="1880">
                  <c:v>30.833333333333336</c:v>
                </c:pt>
                <c:pt idx="1881">
                  <c:v>20.833333333333336</c:v>
                </c:pt>
                <c:pt idx="1882">
                  <c:v>22.5</c:v>
                </c:pt>
                <c:pt idx="1883">
                  <c:v>24.166666666666668</c:v>
                </c:pt>
                <c:pt idx="1884">
                  <c:v>22.5</c:v>
                </c:pt>
                <c:pt idx="1885">
                  <c:v>21.666666666666668</c:v>
                </c:pt>
                <c:pt idx="1886">
                  <c:v>23.333333333333336</c:v>
                </c:pt>
                <c:pt idx="1887">
                  <c:v>22.5</c:v>
                </c:pt>
                <c:pt idx="1888">
                  <c:v>24.166666666666668</c:v>
                </c:pt>
                <c:pt idx="1889">
                  <c:v>19.166666666666668</c:v>
                </c:pt>
                <c:pt idx="1890">
                  <c:v>20</c:v>
                </c:pt>
                <c:pt idx="1891">
                  <c:v>28.333333333333336</c:v>
                </c:pt>
                <c:pt idx="1892">
                  <c:v>28.333333333333336</c:v>
                </c:pt>
                <c:pt idx="1893">
                  <c:v>22.5</c:v>
                </c:pt>
                <c:pt idx="1894">
                  <c:v>24.166666666666668</c:v>
                </c:pt>
                <c:pt idx="1895">
                  <c:v>28.333333333333336</c:v>
                </c:pt>
                <c:pt idx="1896">
                  <c:v>21.666666666666668</c:v>
                </c:pt>
                <c:pt idx="1897">
                  <c:v>21.666666666666668</c:v>
                </c:pt>
                <c:pt idx="1898">
                  <c:v>26.666666666666668</c:v>
                </c:pt>
                <c:pt idx="1899">
                  <c:v>20.833333333333336</c:v>
                </c:pt>
                <c:pt idx="1900">
                  <c:v>25.833333333333336</c:v>
                </c:pt>
                <c:pt idx="1901">
                  <c:v>25.833333333333336</c:v>
                </c:pt>
                <c:pt idx="1902">
                  <c:v>30.833333333333336</c:v>
                </c:pt>
                <c:pt idx="1903">
                  <c:v>28.333333333333336</c:v>
                </c:pt>
                <c:pt idx="1904">
                  <c:v>20.833333333333336</c:v>
                </c:pt>
                <c:pt idx="1905">
                  <c:v>17.5</c:v>
                </c:pt>
                <c:pt idx="1906">
                  <c:v>23.333333333333336</c:v>
                </c:pt>
                <c:pt idx="1907">
                  <c:v>21.666666666666668</c:v>
                </c:pt>
                <c:pt idx="1908">
                  <c:v>24.166666666666668</c:v>
                </c:pt>
                <c:pt idx="1909">
                  <c:v>35</c:v>
                </c:pt>
                <c:pt idx="1910">
                  <c:v>23.333333333333336</c:v>
                </c:pt>
                <c:pt idx="1911">
                  <c:v>20</c:v>
                </c:pt>
                <c:pt idx="1912">
                  <c:v>25.833333333333336</c:v>
                </c:pt>
                <c:pt idx="1913">
                  <c:v>24.166666666666668</c:v>
                </c:pt>
                <c:pt idx="1914">
                  <c:v>21.666666666666668</c:v>
                </c:pt>
                <c:pt idx="1915">
                  <c:v>23.333333333333336</c:v>
                </c:pt>
                <c:pt idx="1916">
                  <c:v>20</c:v>
                </c:pt>
                <c:pt idx="1917">
                  <c:v>20.833333333333336</c:v>
                </c:pt>
                <c:pt idx="1918">
                  <c:v>24.166666666666668</c:v>
                </c:pt>
                <c:pt idx="1919">
                  <c:v>25.833333333333336</c:v>
                </c:pt>
                <c:pt idx="1920">
                  <c:v>25</c:v>
                </c:pt>
                <c:pt idx="1921">
                  <c:v>17.5</c:v>
                </c:pt>
                <c:pt idx="1922">
                  <c:v>27.5</c:v>
                </c:pt>
                <c:pt idx="1923">
                  <c:v>20.833333333333336</c:v>
                </c:pt>
                <c:pt idx="1924">
                  <c:v>25.833333333333336</c:v>
                </c:pt>
                <c:pt idx="1925">
                  <c:v>30</c:v>
                </c:pt>
                <c:pt idx="1926">
                  <c:v>22.5</c:v>
                </c:pt>
                <c:pt idx="1927">
                  <c:v>24.166666666666668</c:v>
                </c:pt>
                <c:pt idx="1928">
                  <c:v>19.166666666666668</c:v>
                </c:pt>
                <c:pt idx="1929">
                  <c:v>25</c:v>
                </c:pt>
                <c:pt idx="1930">
                  <c:v>17.5</c:v>
                </c:pt>
                <c:pt idx="1931">
                  <c:v>25.833333333333336</c:v>
                </c:pt>
                <c:pt idx="1932">
                  <c:v>24.166666666666668</c:v>
                </c:pt>
                <c:pt idx="1933">
                  <c:v>22.5</c:v>
                </c:pt>
                <c:pt idx="1934">
                  <c:v>19.166666666666668</c:v>
                </c:pt>
                <c:pt idx="1935">
                  <c:v>20.833333333333336</c:v>
                </c:pt>
                <c:pt idx="1936">
                  <c:v>18.333333333333336</c:v>
                </c:pt>
                <c:pt idx="1937">
                  <c:v>20.833333333333336</c:v>
                </c:pt>
                <c:pt idx="1938">
                  <c:v>22.5</c:v>
                </c:pt>
                <c:pt idx="1939">
                  <c:v>21.666666666666668</c:v>
                </c:pt>
                <c:pt idx="1940">
                  <c:v>24.166666666666668</c:v>
                </c:pt>
                <c:pt idx="1941">
                  <c:v>24.166666666666668</c:v>
                </c:pt>
                <c:pt idx="1942">
                  <c:v>23.333333333333336</c:v>
                </c:pt>
                <c:pt idx="1943">
                  <c:v>18.333333333333336</c:v>
                </c:pt>
                <c:pt idx="1944">
                  <c:v>22.5</c:v>
                </c:pt>
                <c:pt idx="1945">
                  <c:v>25</c:v>
                </c:pt>
                <c:pt idx="1946">
                  <c:v>22.5</c:v>
                </c:pt>
                <c:pt idx="1947">
                  <c:v>21.666666666666668</c:v>
                </c:pt>
                <c:pt idx="1948">
                  <c:v>14.166666666666668</c:v>
                </c:pt>
                <c:pt idx="1949">
                  <c:v>21.666666666666668</c:v>
                </c:pt>
                <c:pt idx="1950">
                  <c:v>29.166666666666668</c:v>
                </c:pt>
                <c:pt idx="1951">
                  <c:v>19.166666666666668</c:v>
                </c:pt>
                <c:pt idx="1952">
                  <c:v>20.833333333333336</c:v>
                </c:pt>
                <c:pt idx="1953">
                  <c:v>22.5</c:v>
                </c:pt>
                <c:pt idx="1954">
                  <c:v>19.166666666666668</c:v>
                </c:pt>
                <c:pt idx="1955">
                  <c:v>25</c:v>
                </c:pt>
                <c:pt idx="1956">
                  <c:v>24.166666666666668</c:v>
                </c:pt>
                <c:pt idx="1957">
                  <c:v>23.333333333333336</c:v>
                </c:pt>
                <c:pt idx="1958">
                  <c:v>21.666666666666668</c:v>
                </c:pt>
                <c:pt idx="1959">
                  <c:v>27.5</c:v>
                </c:pt>
                <c:pt idx="1960">
                  <c:v>19.166666666666668</c:v>
                </c:pt>
                <c:pt idx="1961">
                  <c:v>20</c:v>
                </c:pt>
                <c:pt idx="1962">
                  <c:v>19.166666666666668</c:v>
                </c:pt>
                <c:pt idx="1963">
                  <c:v>22.5</c:v>
                </c:pt>
                <c:pt idx="1964">
                  <c:v>20</c:v>
                </c:pt>
                <c:pt idx="1965">
                  <c:v>19.166666666666668</c:v>
                </c:pt>
                <c:pt idx="1966">
                  <c:v>21.666666666666668</c:v>
                </c:pt>
                <c:pt idx="1967">
                  <c:v>25</c:v>
                </c:pt>
                <c:pt idx="1968">
                  <c:v>23.333333333333336</c:v>
                </c:pt>
                <c:pt idx="1969">
                  <c:v>26.666666666666668</c:v>
                </c:pt>
                <c:pt idx="1970">
                  <c:v>26.666666666666668</c:v>
                </c:pt>
                <c:pt idx="1971">
                  <c:v>22.5</c:v>
                </c:pt>
                <c:pt idx="1972">
                  <c:v>26.666666666666668</c:v>
                </c:pt>
                <c:pt idx="1973">
                  <c:v>20.833333333333336</c:v>
                </c:pt>
                <c:pt idx="1974">
                  <c:v>22.5</c:v>
                </c:pt>
                <c:pt idx="1975">
                  <c:v>26.666666666666668</c:v>
                </c:pt>
                <c:pt idx="1976">
                  <c:v>25.833333333333336</c:v>
                </c:pt>
                <c:pt idx="1977">
                  <c:v>23.333333333333336</c:v>
                </c:pt>
                <c:pt idx="1978">
                  <c:v>25.833333333333336</c:v>
                </c:pt>
                <c:pt idx="1979">
                  <c:v>25</c:v>
                </c:pt>
                <c:pt idx="1980">
                  <c:v>24.166666666666668</c:v>
                </c:pt>
                <c:pt idx="1981">
                  <c:v>22.5</c:v>
                </c:pt>
                <c:pt idx="1982">
                  <c:v>29.166666666666668</c:v>
                </c:pt>
                <c:pt idx="1983">
                  <c:v>21.666666666666668</c:v>
                </c:pt>
                <c:pt idx="1984">
                  <c:v>20.833333333333336</c:v>
                </c:pt>
                <c:pt idx="1985">
                  <c:v>21.666666666666668</c:v>
                </c:pt>
                <c:pt idx="1986">
                  <c:v>20</c:v>
                </c:pt>
                <c:pt idx="1987">
                  <c:v>25.833333333333336</c:v>
                </c:pt>
                <c:pt idx="1988">
                  <c:v>27.5</c:v>
                </c:pt>
                <c:pt idx="1989">
                  <c:v>24.166666666666668</c:v>
                </c:pt>
                <c:pt idx="1990">
                  <c:v>21.666666666666668</c:v>
                </c:pt>
                <c:pt idx="1991">
                  <c:v>25</c:v>
                </c:pt>
                <c:pt idx="1992">
                  <c:v>21.666666666666668</c:v>
                </c:pt>
                <c:pt idx="1993">
                  <c:v>27.5</c:v>
                </c:pt>
                <c:pt idx="1994">
                  <c:v>28.333333333333336</c:v>
                </c:pt>
                <c:pt idx="1995">
                  <c:v>21.666666666666668</c:v>
                </c:pt>
                <c:pt idx="1996">
                  <c:v>20.833333333333336</c:v>
                </c:pt>
                <c:pt idx="1997">
                  <c:v>26.666666666666668</c:v>
                </c:pt>
                <c:pt idx="1998">
                  <c:v>25.833333333333336</c:v>
                </c:pt>
                <c:pt idx="1999">
                  <c:v>21.666666666666668</c:v>
                </c:pt>
                <c:pt idx="2000">
                  <c:v>26.666666666666668</c:v>
                </c:pt>
                <c:pt idx="2001">
                  <c:v>25</c:v>
                </c:pt>
                <c:pt idx="2002">
                  <c:v>25</c:v>
                </c:pt>
                <c:pt idx="2003">
                  <c:v>23.333333333333336</c:v>
                </c:pt>
                <c:pt idx="2004">
                  <c:v>25</c:v>
                </c:pt>
                <c:pt idx="2005">
                  <c:v>25</c:v>
                </c:pt>
                <c:pt idx="2006">
                  <c:v>22.5</c:v>
                </c:pt>
                <c:pt idx="2007">
                  <c:v>19.166666666666668</c:v>
                </c:pt>
                <c:pt idx="2008">
                  <c:v>23.333333333333336</c:v>
                </c:pt>
                <c:pt idx="2009">
                  <c:v>23.333333333333336</c:v>
                </c:pt>
                <c:pt idx="2010">
                  <c:v>20.833333333333336</c:v>
                </c:pt>
                <c:pt idx="2011">
                  <c:v>20</c:v>
                </c:pt>
                <c:pt idx="2012">
                  <c:v>23.333333333333336</c:v>
                </c:pt>
                <c:pt idx="2013">
                  <c:v>21.666666666666668</c:v>
                </c:pt>
                <c:pt idx="2014">
                  <c:v>21.666666666666668</c:v>
                </c:pt>
                <c:pt idx="2015">
                  <c:v>24.166666666666668</c:v>
                </c:pt>
                <c:pt idx="2016">
                  <c:v>19.166666666666668</c:v>
                </c:pt>
                <c:pt idx="2017">
                  <c:v>22.5</c:v>
                </c:pt>
                <c:pt idx="2018">
                  <c:v>23.333333333333336</c:v>
                </c:pt>
                <c:pt idx="2019">
                  <c:v>25.833333333333336</c:v>
                </c:pt>
                <c:pt idx="2020">
                  <c:v>35.833333333333336</c:v>
                </c:pt>
                <c:pt idx="2021">
                  <c:v>22.5</c:v>
                </c:pt>
                <c:pt idx="2022">
                  <c:v>25.833333333333336</c:v>
                </c:pt>
                <c:pt idx="2023">
                  <c:v>18.333333333333336</c:v>
                </c:pt>
                <c:pt idx="2024">
                  <c:v>27.5</c:v>
                </c:pt>
                <c:pt idx="2025">
                  <c:v>23.333333333333336</c:v>
                </c:pt>
                <c:pt idx="2026">
                  <c:v>20.833333333333336</c:v>
                </c:pt>
                <c:pt idx="2027">
                  <c:v>27.5</c:v>
                </c:pt>
                <c:pt idx="2028">
                  <c:v>25</c:v>
                </c:pt>
                <c:pt idx="2029">
                  <c:v>29.166666666666668</c:v>
                </c:pt>
                <c:pt idx="2030">
                  <c:v>17.5</c:v>
                </c:pt>
                <c:pt idx="2031">
                  <c:v>27.5</c:v>
                </c:pt>
                <c:pt idx="2032">
                  <c:v>20.833333333333336</c:v>
                </c:pt>
                <c:pt idx="2033">
                  <c:v>25</c:v>
                </c:pt>
                <c:pt idx="2034">
                  <c:v>21.666666666666668</c:v>
                </c:pt>
                <c:pt idx="2035">
                  <c:v>20.833333333333336</c:v>
                </c:pt>
                <c:pt idx="2036">
                  <c:v>25.833333333333336</c:v>
                </c:pt>
                <c:pt idx="2037">
                  <c:v>25.833333333333336</c:v>
                </c:pt>
                <c:pt idx="2038">
                  <c:v>19.166666666666668</c:v>
                </c:pt>
                <c:pt idx="2039">
                  <c:v>20.833333333333336</c:v>
                </c:pt>
                <c:pt idx="2040">
                  <c:v>20</c:v>
                </c:pt>
                <c:pt idx="2041">
                  <c:v>20.833333333333336</c:v>
                </c:pt>
                <c:pt idx="2042">
                  <c:v>25.833333333333336</c:v>
                </c:pt>
                <c:pt idx="2043">
                  <c:v>22.5</c:v>
                </c:pt>
                <c:pt idx="2044">
                  <c:v>25.833333333333336</c:v>
                </c:pt>
                <c:pt idx="2045">
                  <c:v>23.333333333333336</c:v>
                </c:pt>
                <c:pt idx="2046">
                  <c:v>29.166666666666668</c:v>
                </c:pt>
                <c:pt idx="2047">
                  <c:v>28.333333333333336</c:v>
                </c:pt>
                <c:pt idx="2048">
                  <c:v>30.833333333333336</c:v>
                </c:pt>
                <c:pt idx="2049">
                  <c:v>30.833333333333336</c:v>
                </c:pt>
                <c:pt idx="2050">
                  <c:v>25.833333333333336</c:v>
                </c:pt>
                <c:pt idx="2051">
                  <c:v>22.5</c:v>
                </c:pt>
                <c:pt idx="2052">
                  <c:v>21.666666666666668</c:v>
                </c:pt>
                <c:pt idx="2053">
                  <c:v>24.166666666666668</c:v>
                </c:pt>
                <c:pt idx="2054">
                  <c:v>24.166666666666668</c:v>
                </c:pt>
                <c:pt idx="2055">
                  <c:v>24.166666666666668</c:v>
                </c:pt>
                <c:pt idx="2056">
                  <c:v>23.333333333333336</c:v>
                </c:pt>
                <c:pt idx="2057">
                  <c:v>24.166666666666668</c:v>
                </c:pt>
                <c:pt idx="2058">
                  <c:v>25</c:v>
                </c:pt>
                <c:pt idx="2059">
                  <c:v>22.5</c:v>
                </c:pt>
                <c:pt idx="2060">
                  <c:v>24.166666666666668</c:v>
                </c:pt>
                <c:pt idx="2061">
                  <c:v>22.5</c:v>
                </c:pt>
                <c:pt idx="2062">
                  <c:v>22.5</c:v>
                </c:pt>
                <c:pt idx="2063">
                  <c:v>22.5</c:v>
                </c:pt>
                <c:pt idx="2064">
                  <c:v>26.666666666666668</c:v>
                </c:pt>
                <c:pt idx="2065">
                  <c:v>22.5</c:v>
                </c:pt>
                <c:pt idx="2066">
                  <c:v>20.833333333333336</c:v>
                </c:pt>
                <c:pt idx="2067">
                  <c:v>22.5</c:v>
                </c:pt>
                <c:pt idx="2068">
                  <c:v>20.833333333333336</c:v>
                </c:pt>
                <c:pt idx="2069">
                  <c:v>25.833333333333336</c:v>
                </c:pt>
                <c:pt idx="2070">
                  <c:v>28.333333333333336</c:v>
                </c:pt>
                <c:pt idx="2071">
                  <c:v>23.333333333333336</c:v>
                </c:pt>
                <c:pt idx="2072">
                  <c:v>28.333333333333336</c:v>
                </c:pt>
                <c:pt idx="2073">
                  <c:v>26.666666666666668</c:v>
                </c:pt>
                <c:pt idx="2074">
                  <c:v>23.333333333333336</c:v>
                </c:pt>
                <c:pt idx="2075">
                  <c:v>20</c:v>
                </c:pt>
                <c:pt idx="2076">
                  <c:v>24.166666666666668</c:v>
                </c:pt>
                <c:pt idx="2077">
                  <c:v>25</c:v>
                </c:pt>
                <c:pt idx="2078">
                  <c:v>24.166666666666668</c:v>
                </c:pt>
                <c:pt idx="2079">
                  <c:v>22.5</c:v>
                </c:pt>
                <c:pt idx="2080">
                  <c:v>20</c:v>
                </c:pt>
                <c:pt idx="2081">
                  <c:v>22.5</c:v>
                </c:pt>
                <c:pt idx="2082">
                  <c:v>30.833333333333336</c:v>
                </c:pt>
                <c:pt idx="2083">
                  <c:v>27.5</c:v>
                </c:pt>
                <c:pt idx="2084">
                  <c:v>26.666666666666668</c:v>
                </c:pt>
                <c:pt idx="2085">
                  <c:v>26.666666666666668</c:v>
                </c:pt>
                <c:pt idx="2086">
                  <c:v>27.5</c:v>
                </c:pt>
                <c:pt idx="2087">
                  <c:v>25</c:v>
                </c:pt>
                <c:pt idx="2088">
                  <c:v>21.666666666666668</c:v>
                </c:pt>
                <c:pt idx="2089">
                  <c:v>24.166666666666668</c:v>
                </c:pt>
                <c:pt idx="2090">
                  <c:v>22.5</c:v>
                </c:pt>
                <c:pt idx="2091">
                  <c:v>30</c:v>
                </c:pt>
                <c:pt idx="2092">
                  <c:v>23.333333333333336</c:v>
                </c:pt>
                <c:pt idx="2093">
                  <c:v>21.666666666666668</c:v>
                </c:pt>
                <c:pt idx="2094">
                  <c:v>25.833333333333336</c:v>
                </c:pt>
                <c:pt idx="2095">
                  <c:v>21.666666666666668</c:v>
                </c:pt>
                <c:pt idx="2096">
                  <c:v>27.5</c:v>
                </c:pt>
                <c:pt idx="2097">
                  <c:v>23.333333333333336</c:v>
                </c:pt>
                <c:pt idx="2098">
                  <c:v>30.833333333333336</c:v>
                </c:pt>
                <c:pt idx="2099">
                  <c:v>28.333333333333336</c:v>
                </c:pt>
                <c:pt idx="2100">
                  <c:v>28.333333333333336</c:v>
                </c:pt>
                <c:pt idx="2101">
                  <c:v>33.333333333333336</c:v>
                </c:pt>
                <c:pt idx="2102">
                  <c:v>24.166666666666668</c:v>
                </c:pt>
                <c:pt idx="2103">
                  <c:v>20</c:v>
                </c:pt>
                <c:pt idx="2104">
                  <c:v>26.666666666666668</c:v>
                </c:pt>
                <c:pt idx="2105">
                  <c:v>22.5</c:v>
                </c:pt>
                <c:pt idx="2106">
                  <c:v>20.833333333333336</c:v>
                </c:pt>
                <c:pt idx="2107">
                  <c:v>24.166666666666668</c:v>
                </c:pt>
                <c:pt idx="2108">
                  <c:v>22.5</c:v>
                </c:pt>
                <c:pt idx="2109">
                  <c:v>29.166666666666668</c:v>
                </c:pt>
                <c:pt idx="2110">
                  <c:v>27.5</c:v>
                </c:pt>
                <c:pt idx="2111">
                  <c:v>20.833333333333336</c:v>
                </c:pt>
                <c:pt idx="2112">
                  <c:v>24.166666666666668</c:v>
                </c:pt>
                <c:pt idx="2113">
                  <c:v>24.166666666666668</c:v>
                </c:pt>
                <c:pt idx="2114">
                  <c:v>25</c:v>
                </c:pt>
                <c:pt idx="2115">
                  <c:v>23.333333333333336</c:v>
                </c:pt>
                <c:pt idx="2116">
                  <c:v>20.833333333333336</c:v>
                </c:pt>
                <c:pt idx="2117">
                  <c:v>30.833333333333336</c:v>
                </c:pt>
                <c:pt idx="2118">
                  <c:v>18.333333333333336</c:v>
                </c:pt>
                <c:pt idx="2119">
                  <c:v>28.333333333333336</c:v>
                </c:pt>
                <c:pt idx="2120">
                  <c:v>25</c:v>
                </c:pt>
                <c:pt idx="2121">
                  <c:v>27.5</c:v>
                </c:pt>
                <c:pt idx="2122">
                  <c:v>28.333333333333336</c:v>
                </c:pt>
                <c:pt idx="2123">
                  <c:v>25</c:v>
                </c:pt>
                <c:pt idx="2124">
                  <c:v>20.833333333333336</c:v>
                </c:pt>
                <c:pt idx="2125">
                  <c:v>23.333333333333336</c:v>
                </c:pt>
                <c:pt idx="2126">
                  <c:v>23.333333333333336</c:v>
                </c:pt>
                <c:pt idx="2127">
                  <c:v>29.166666666666668</c:v>
                </c:pt>
                <c:pt idx="2128">
                  <c:v>20.833333333333336</c:v>
                </c:pt>
                <c:pt idx="2129">
                  <c:v>22.5</c:v>
                </c:pt>
                <c:pt idx="2130">
                  <c:v>20</c:v>
                </c:pt>
                <c:pt idx="2131">
                  <c:v>24.166666666666668</c:v>
                </c:pt>
                <c:pt idx="2132">
                  <c:v>30.833333333333336</c:v>
                </c:pt>
                <c:pt idx="2133">
                  <c:v>24.166666666666668</c:v>
                </c:pt>
                <c:pt idx="2134">
                  <c:v>25.833333333333336</c:v>
                </c:pt>
                <c:pt idx="2135">
                  <c:v>24.166666666666668</c:v>
                </c:pt>
                <c:pt idx="2136">
                  <c:v>29.166666666666668</c:v>
                </c:pt>
                <c:pt idx="2137">
                  <c:v>26.666666666666668</c:v>
                </c:pt>
                <c:pt idx="2138">
                  <c:v>20.833333333333336</c:v>
                </c:pt>
                <c:pt idx="2139">
                  <c:v>25</c:v>
                </c:pt>
                <c:pt idx="2140">
                  <c:v>26.666666666666668</c:v>
                </c:pt>
                <c:pt idx="2141">
                  <c:v>21.666666666666668</c:v>
                </c:pt>
                <c:pt idx="2142">
                  <c:v>24.166666666666668</c:v>
                </c:pt>
                <c:pt idx="2143">
                  <c:v>24.166666666666668</c:v>
                </c:pt>
                <c:pt idx="2144">
                  <c:v>26.666666666666668</c:v>
                </c:pt>
                <c:pt idx="2145">
                  <c:v>25</c:v>
                </c:pt>
                <c:pt idx="2146">
                  <c:v>23.333333333333336</c:v>
                </c:pt>
                <c:pt idx="2147">
                  <c:v>24.166666666666668</c:v>
                </c:pt>
                <c:pt idx="2148">
                  <c:v>30</c:v>
                </c:pt>
                <c:pt idx="2149">
                  <c:v>33.333333333333336</c:v>
                </c:pt>
                <c:pt idx="2150">
                  <c:v>24.166666666666668</c:v>
                </c:pt>
                <c:pt idx="2151">
                  <c:v>28.333333333333336</c:v>
                </c:pt>
                <c:pt idx="2152">
                  <c:v>26.666666666666668</c:v>
                </c:pt>
                <c:pt idx="2153">
                  <c:v>25</c:v>
                </c:pt>
                <c:pt idx="2154">
                  <c:v>23.333333333333336</c:v>
                </c:pt>
                <c:pt idx="2155">
                  <c:v>23.333333333333336</c:v>
                </c:pt>
                <c:pt idx="2156">
                  <c:v>20</c:v>
                </c:pt>
                <c:pt idx="2157">
                  <c:v>21.666666666666668</c:v>
                </c:pt>
                <c:pt idx="2158">
                  <c:v>20.833333333333336</c:v>
                </c:pt>
                <c:pt idx="2159">
                  <c:v>24.166666666666668</c:v>
                </c:pt>
                <c:pt idx="2160">
                  <c:v>27.5</c:v>
                </c:pt>
                <c:pt idx="2161">
                  <c:v>30</c:v>
                </c:pt>
                <c:pt idx="2162">
                  <c:v>25</c:v>
                </c:pt>
                <c:pt idx="2163">
                  <c:v>29.166666666666668</c:v>
                </c:pt>
                <c:pt idx="2164">
                  <c:v>25</c:v>
                </c:pt>
                <c:pt idx="2165">
                  <c:v>26.666666666666668</c:v>
                </c:pt>
                <c:pt idx="2166">
                  <c:v>20.833333333333336</c:v>
                </c:pt>
                <c:pt idx="2167">
                  <c:v>24.166666666666668</c:v>
                </c:pt>
                <c:pt idx="2168">
                  <c:v>28.333333333333336</c:v>
                </c:pt>
                <c:pt idx="2169">
                  <c:v>28.333333333333336</c:v>
                </c:pt>
                <c:pt idx="2170">
                  <c:v>24.166666666666668</c:v>
                </c:pt>
                <c:pt idx="2171">
                  <c:v>27.5</c:v>
                </c:pt>
                <c:pt idx="2172">
                  <c:v>24.166666666666668</c:v>
                </c:pt>
                <c:pt idx="2173">
                  <c:v>25</c:v>
                </c:pt>
                <c:pt idx="2174">
                  <c:v>25.833333333333336</c:v>
                </c:pt>
                <c:pt idx="2175">
                  <c:v>27.5</c:v>
                </c:pt>
                <c:pt idx="2176">
                  <c:v>25</c:v>
                </c:pt>
                <c:pt idx="2177">
                  <c:v>27.5</c:v>
                </c:pt>
                <c:pt idx="2178">
                  <c:v>25.833333333333336</c:v>
                </c:pt>
                <c:pt idx="2179">
                  <c:v>25</c:v>
                </c:pt>
                <c:pt idx="2180">
                  <c:v>25</c:v>
                </c:pt>
                <c:pt idx="2181">
                  <c:v>20.833333333333336</c:v>
                </c:pt>
                <c:pt idx="2182">
                  <c:v>32.5</c:v>
                </c:pt>
                <c:pt idx="2183">
                  <c:v>28.333333333333336</c:v>
                </c:pt>
                <c:pt idx="2184">
                  <c:v>28.333333333333336</c:v>
                </c:pt>
                <c:pt idx="2185">
                  <c:v>23.333333333333336</c:v>
                </c:pt>
                <c:pt idx="2186">
                  <c:v>29.166666666666668</c:v>
                </c:pt>
                <c:pt idx="2187">
                  <c:v>25</c:v>
                </c:pt>
                <c:pt idx="2188">
                  <c:v>30</c:v>
                </c:pt>
                <c:pt idx="2189">
                  <c:v>25.833333333333336</c:v>
                </c:pt>
                <c:pt idx="2190">
                  <c:v>25.833333333333336</c:v>
                </c:pt>
                <c:pt idx="2191">
                  <c:v>23.333333333333336</c:v>
                </c:pt>
                <c:pt idx="2192">
                  <c:v>27.5</c:v>
                </c:pt>
                <c:pt idx="2193">
                  <c:v>35.833333333333336</c:v>
                </c:pt>
                <c:pt idx="2194">
                  <c:v>24.166666666666668</c:v>
                </c:pt>
                <c:pt idx="2195">
                  <c:v>24.166666666666668</c:v>
                </c:pt>
                <c:pt idx="2196">
                  <c:v>26.666666666666668</c:v>
                </c:pt>
                <c:pt idx="2197">
                  <c:v>35</c:v>
                </c:pt>
                <c:pt idx="2198">
                  <c:v>27.5</c:v>
                </c:pt>
                <c:pt idx="2199">
                  <c:v>29.166666666666668</c:v>
                </c:pt>
                <c:pt idx="2200">
                  <c:v>22.5</c:v>
                </c:pt>
                <c:pt idx="2201">
                  <c:v>26.666666666666668</c:v>
                </c:pt>
                <c:pt idx="2202">
                  <c:v>28.333333333333336</c:v>
                </c:pt>
                <c:pt idx="2203">
                  <c:v>29.166666666666668</c:v>
                </c:pt>
                <c:pt idx="2204">
                  <c:v>30.833333333333336</c:v>
                </c:pt>
                <c:pt idx="2205">
                  <c:v>26.666666666666668</c:v>
                </c:pt>
                <c:pt idx="2206">
                  <c:v>28.333333333333336</c:v>
                </c:pt>
                <c:pt idx="2207">
                  <c:v>25</c:v>
                </c:pt>
                <c:pt idx="2208">
                  <c:v>31.666666666666668</c:v>
                </c:pt>
                <c:pt idx="2209">
                  <c:v>29.166666666666668</c:v>
                </c:pt>
                <c:pt idx="2210">
                  <c:v>35.833333333333336</c:v>
                </c:pt>
                <c:pt idx="2211">
                  <c:v>28.333333333333336</c:v>
                </c:pt>
                <c:pt idx="2212">
                  <c:v>29.166666666666668</c:v>
                </c:pt>
                <c:pt idx="2213">
                  <c:v>26.666666666666668</c:v>
                </c:pt>
                <c:pt idx="2214">
                  <c:v>27.5</c:v>
                </c:pt>
                <c:pt idx="2215">
                  <c:v>27.5</c:v>
                </c:pt>
                <c:pt idx="2216">
                  <c:v>25</c:v>
                </c:pt>
                <c:pt idx="2217">
                  <c:v>23.333333333333336</c:v>
                </c:pt>
                <c:pt idx="2218">
                  <c:v>25.833333333333336</c:v>
                </c:pt>
                <c:pt idx="2219">
                  <c:v>29.166666666666668</c:v>
                </c:pt>
                <c:pt idx="2220">
                  <c:v>25</c:v>
                </c:pt>
                <c:pt idx="2221">
                  <c:v>31.666666666666668</c:v>
                </c:pt>
                <c:pt idx="2222">
                  <c:v>25.833333333333336</c:v>
                </c:pt>
                <c:pt idx="2223">
                  <c:v>28.333333333333336</c:v>
                </c:pt>
                <c:pt idx="2224">
                  <c:v>28.333333333333336</c:v>
                </c:pt>
                <c:pt idx="2225">
                  <c:v>25.833333333333336</c:v>
                </c:pt>
                <c:pt idx="2226">
                  <c:v>22.5</c:v>
                </c:pt>
                <c:pt idx="2227">
                  <c:v>21.666666666666668</c:v>
                </c:pt>
                <c:pt idx="2228">
                  <c:v>24.166666666666668</c:v>
                </c:pt>
                <c:pt idx="2229">
                  <c:v>30.833333333333336</c:v>
                </c:pt>
                <c:pt idx="2230">
                  <c:v>27.5</c:v>
                </c:pt>
                <c:pt idx="2231">
                  <c:v>25.833333333333336</c:v>
                </c:pt>
                <c:pt idx="2232">
                  <c:v>26.666666666666668</c:v>
                </c:pt>
                <c:pt idx="2233">
                  <c:v>27.5</c:v>
                </c:pt>
                <c:pt idx="2234">
                  <c:v>30.833333333333336</c:v>
                </c:pt>
                <c:pt idx="2235">
                  <c:v>27.5</c:v>
                </c:pt>
                <c:pt idx="2236">
                  <c:v>24.166666666666668</c:v>
                </c:pt>
                <c:pt idx="2237">
                  <c:v>24.166666666666668</c:v>
                </c:pt>
                <c:pt idx="2238">
                  <c:v>25.833333333333336</c:v>
                </c:pt>
                <c:pt idx="2239">
                  <c:v>30.833333333333336</c:v>
                </c:pt>
                <c:pt idx="2240">
                  <c:v>24.166666666666668</c:v>
                </c:pt>
                <c:pt idx="2241">
                  <c:v>25.833333333333336</c:v>
                </c:pt>
                <c:pt idx="2242">
                  <c:v>20.833333333333336</c:v>
                </c:pt>
                <c:pt idx="2243">
                  <c:v>24.166666666666668</c:v>
                </c:pt>
                <c:pt idx="2244">
                  <c:v>27.5</c:v>
                </c:pt>
                <c:pt idx="2245">
                  <c:v>21.666666666666668</c:v>
                </c:pt>
                <c:pt idx="2246">
                  <c:v>31.666666666666668</c:v>
                </c:pt>
                <c:pt idx="2247">
                  <c:v>32.5</c:v>
                </c:pt>
                <c:pt idx="2248">
                  <c:v>25</c:v>
                </c:pt>
                <c:pt idx="2249">
                  <c:v>30.833333333333336</c:v>
                </c:pt>
                <c:pt idx="2250">
                  <c:v>27.5</c:v>
                </c:pt>
                <c:pt idx="2251">
                  <c:v>31.666666666666668</c:v>
                </c:pt>
                <c:pt idx="2252">
                  <c:v>29.166666666666668</c:v>
                </c:pt>
                <c:pt idx="2253">
                  <c:v>29.166666666666668</c:v>
                </c:pt>
                <c:pt idx="2254">
                  <c:v>32.5</c:v>
                </c:pt>
                <c:pt idx="2255">
                  <c:v>25</c:v>
                </c:pt>
                <c:pt idx="2256">
                  <c:v>34.166666666666671</c:v>
                </c:pt>
                <c:pt idx="2257">
                  <c:v>28.333333333333336</c:v>
                </c:pt>
                <c:pt idx="2258">
                  <c:v>37.5</c:v>
                </c:pt>
                <c:pt idx="2259">
                  <c:v>22.5</c:v>
                </c:pt>
                <c:pt idx="2260">
                  <c:v>23.333333333333336</c:v>
                </c:pt>
                <c:pt idx="2261">
                  <c:v>28.333333333333336</c:v>
                </c:pt>
                <c:pt idx="2262">
                  <c:v>24.166666666666668</c:v>
                </c:pt>
                <c:pt idx="2263">
                  <c:v>27.5</c:v>
                </c:pt>
                <c:pt idx="2264">
                  <c:v>29.166666666666668</c:v>
                </c:pt>
                <c:pt idx="2265">
                  <c:v>25.833333333333336</c:v>
                </c:pt>
                <c:pt idx="2266">
                  <c:v>25</c:v>
                </c:pt>
                <c:pt idx="2267">
                  <c:v>24.166666666666668</c:v>
                </c:pt>
                <c:pt idx="2268">
                  <c:v>27.5</c:v>
                </c:pt>
                <c:pt idx="2269">
                  <c:v>31.666666666666668</c:v>
                </c:pt>
                <c:pt idx="2270">
                  <c:v>29.166666666666668</c:v>
                </c:pt>
                <c:pt idx="2271">
                  <c:v>29.166666666666668</c:v>
                </c:pt>
                <c:pt idx="2272">
                  <c:v>26.666666666666668</c:v>
                </c:pt>
                <c:pt idx="2273">
                  <c:v>23.333333333333336</c:v>
                </c:pt>
                <c:pt idx="2274">
                  <c:v>25.833333333333336</c:v>
                </c:pt>
                <c:pt idx="2275">
                  <c:v>24.166666666666668</c:v>
                </c:pt>
                <c:pt idx="2276">
                  <c:v>30.833333333333336</c:v>
                </c:pt>
                <c:pt idx="2277">
                  <c:v>25.833333333333336</c:v>
                </c:pt>
                <c:pt idx="2278">
                  <c:v>25</c:v>
                </c:pt>
                <c:pt idx="2279">
                  <c:v>30</c:v>
                </c:pt>
                <c:pt idx="2280">
                  <c:v>27.5</c:v>
                </c:pt>
                <c:pt idx="2281">
                  <c:v>26.666666666666668</c:v>
                </c:pt>
                <c:pt idx="2282">
                  <c:v>28.333333333333336</c:v>
                </c:pt>
                <c:pt idx="2283">
                  <c:v>30.833333333333336</c:v>
                </c:pt>
                <c:pt idx="2284">
                  <c:v>40.833333333333336</c:v>
                </c:pt>
                <c:pt idx="2285">
                  <c:v>26.666666666666668</c:v>
                </c:pt>
                <c:pt idx="2286">
                  <c:v>28.333333333333336</c:v>
                </c:pt>
                <c:pt idx="2287">
                  <c:v>26.666666666666668</c:v>
                </c:pt>
                <c:pt idx="2288">
                  <c:v>40</c:v>
                </c:pt>
                <c:pt idx="2289">
                  <c:v>27.5</c:v>
                </c:pt>
                <c:pt idx="2290">
                  <c:v>30.833333333333336</c:v>
                </c:pt>
                <c:pt idx="2291">
                  <c:v>31.666666666666668</c:v>
                </c:pt>
                <c:pt idx="2292">
                  <c:v>31.666666666666668</c:v>
                </c:pt>
                <c:pt idx="2293">
                  <c:v>22.5</c:v>
                </c:pt>
                <c:pt idx="2294">
                  <c:v>25</c:v>
                </c:pt>
                <c:pt idx="2295">
                  <c:v>30</c:v>
                </c:pt>
                <c:pt idx="2296">
                  <c:v>33.333333333333336</c:v>
                </c:pt>
                <c:pt idx="2297">
                  <c:v>32.5</c:v>
                </c:pt>
                <c:pt idx="2298">
                  <c:v>30</c:v>
                </c:pt>
                <c:pt idx="2299">
                  <c:v>28.333333333333336</c:v>
                </c:pt>
                <c:pt idx="2300">
                  <c:v>28.333333333333336</c:v>
                </c:pt>
                <c:pt idx="2301">
                  <c:v>35</c:v>
                </c:pt>
                <c:pt idx="2302">
                  <c:v>30.833333333333336</c:v>
                </c:pt>
                <c:pt idx="2303">
                  <c:v>30.833333333333336</c:v>
                </c:pt>
                <c:pt idx="2304">
                  <c:v>29.166666666666668</c:v>
                </c:pt>
                <c:pt idx="2305">
                  <c:v>28.333333333333336</c:v>
                </c:pt>
                <c:pt idx="2306">
                  <c:v>30</c:v>
                </c:pt>
                <c:pt idx="2307">
                  <c:v>34.166666666666671</c:v>
                </c:pt>
                <c:pt idx="2308">
                  <c:v>29.166666666666668</c:v>
                </c:pt>
                <c:pt idx="2309">
                  <c:v>33.333333333333336</c:v>
                </c:pt>
                <c:pt idx="2310">
                  <c:v>25</c:v>
                </c:pt>
                <c:pt idx="2311">
                  <c:v>39.166666666666671</c:v>
                </c:pt>
                <c:pt idx="2312">
                  <c:v>22.5</c:v>
                </c:pt>
                <c:pt idx="2313">
                  <c:v>32.5</c:v>
                </c:pt>
                <c:pt idx="2314">
                  <c:v>32.5</c:v>
                </c:pt>
                <c:pt idx="2315">
                  <c:v>33.333333333333336</c:v>
                </c:pt>
                <c:pt idx="2316">
                  <c:v>34.166666666666671</c:v>
                </c:pt>
                <c:pt idx="2317">
                  <c:v>26.666666666666668</c:v>
                </c:pt>
                <c:pt idx="2318">
                  <c:v>29.166666666666668</c:v>
                </c:pt>
                <c:pt idx="2319">
                  <c:v>30</c:v>
                </c:pt>
                <c:pt idx="2320">
                  <c:v>30</c:v>
                </c:pt>
                <c:pt idx="2321">
                  <c:v>35</c:v>
                </c:pt>
                <c:pt idx="2322">
                  <c:v>26.666666666666668</c:v>
                </c:pt>
                <c:pt idx="2323">
                  <c:v>28.333333333333336</c:v>
                </c:pt>
                <c:pt idx="2324">
                  <c:v>20.833333333333336</c:v>
                </c:pt>
                <c:pt idx="2325">
                  <c:v>30.833333333333336</c:v>
                </c:pt>
                <c:pt idx="2326">
                  <c:v>28.333333333333336</c:v>
                </c:pt>
                <c:pt idx="2327">
                  <c:v>26.666666666666668</c:v>
                </c:pt>
                <c:pt idx="2328">
                  <c:v>33.333333333333336</c:v>
                </c:pt>
                <c:pt idx="2329">
                  <c:v>29.166666666666668</c:v>
                </c:pt>
                <c:pt idx="2330">
                  <c:v>35</c:v>
                </c:pt>
                <c:pt idx="2331">
                  <c:v>28.333333333333336</c:v>
                </c:pt>
                <c:pt idx="2332">
                  <c:v>31.666666666666668</c:v>
                </c:pt>
                <c:pt idx="2333">
                  <c:v>35</c:v>
                </c:pt>
                <c:pt idx="2334">
                  <c:v>33.333333333333336</c:v>
                </c:pt>
                <c:pt idx="2335">
                  <c:v>25</c:v>
                </c:pt>
                <c:pt idx="2336">
                  <c:v>32.5</c:v>
                </c:pt>
                <c:pt idx="2337">
                  <c:v>33.333333333333336</c:v>
                </c:pt>
                <c:pt idx="2338">
                  <c:v>30</c:v>
                </c:pt>
                <c:pt idx="2339">
                  <c:v>30</c:v>
                </c:pt>
                <c:pt idx="2340">
                  <c:v>39.166666666666671</c:v>
                </c:pt>
                <c:pt idx="2341">
                  <c:v>34.166666666666671</c:v>
                </c:pt>
                <c:pt idx="2342">
                  <c:v>30</c:v>
                </c:pt>
                <c:pt idx="2343">
                  <c:v>27.5</c:v>
                </c:pt>
                <c:pt idx="2344">
                  <c:v>28.333333333333336</c:v>
                </c:pt>
                <c:pt idx="2345">
                  <c:v>32.5</c:v>
                </c:pt>
                <c:pt idx="2346">
                  <c:v>32.5</c:v>
                </c:pt>
                <c:pt idx="2347">
                  <c:v>28.333333333333336</c:v>
                </c:pt>
                <c:pt idx="2348">
                  <c:v>31.666666666666668</c:v>
                </c:pt>
                <c:pt idx="2349">
                  <c:v>30</c:v>
                </c:pt>
                <c:pt idx="2350">
                  <c:v>28.333333333333336</c:v>
                </c:pt>
                <c:pt idx="2351">
                  <c:v>38.333333333333336</c:v>
                </c:pt>
                <c:pt idx="2352">
                  <c:v>30.833333333333336</c:v>
                </c:pt>
                <c:pt idx="2353">
                  <c:v>35.833333333333336</c:v>
                </c:pt>
                <c:pt idx="2354">
                  <c:v>31.666666666666668</c:v>
                </c:pt>
                <c:pt idx="2355">
                  <c:v>41.666666666666671</c:v>
                </c:pt>
                <c:pt idx="2356">
                  <c:v>36.666666666666671</c:v>
                </c:pt>
                <c:pt idx="2357">
                  <c:v>30</c:v>
                </c:pt>
                <c:pt idx="2358">
                  <c:v>39.166666666666671</c:v>
                </c:pt>
                <c:pt idx="2359">
                  <c:v>29.166666666666668</c:v>
                </c:pt>
                <c:pt idx="2360">
                  <c:v>36.666666666666671</c:v>
                </c:pt>
                <c:pt idx="2361">
                  <c:v>32.5</c:v>
                </c:pt>
                <c:pt idx="2362">
                  <c:v>37.5</c:v>
                </c:pt>
                <c:pt idx="2363">
                  <c:v>35.833333333333336</c:v>
                </c:pt>
                <c:pt idx="2364">
                  <c:v>29.166666666666668</c:v>
                </c:pt>
                <c:pt idx="2365">
                  <c:v>31.666666666666668</c:v>
                </c:pt>
                <c:pt idx="2366">
                  <c:v>25.833333333333336</c:v>
                </c:pt>
                <c:pt idx="2367">
                  <c:v>31.666666666666668</c:v>
                </c:pt>
                <c:pt idx="2368">
                  <c:v>29.166666666666668</c:v>
                </c:pt>
                <c:pt idx="2369">
                  <c:v>33.333333333333336</c:v>
                </c:pt>
                <c:pt idx="2370">
                  <c:v>31.666666666666668</c:v>
                </c:pt>
                <c:pt idx="2371">
                  <c:v>30</c:v>
                </c:pt>
                <c:pt idx="2372">
                  <c:v>30</c:v>
                </c:pt>
                <c:pt idx="2373">
                  <c:v>32.5</c:v>
                </c:pt>
                <c:pt idx="2374">
                  <c:v>28.333333333333336</c:v>
                </c:pt>
                <c:pt idx="2375">
                  <c:v>33.333333333333336</c:v>
                </c:pt>
                <c:pt idx="2376">
                  <c:v>35.833333333333336</c:v>
                </c:pt>
                <c:pt idx="2377">
                  <c:v>30</c:v>
                </c:pt>
                <c:pt idx="2378">
                  <c:v>30.833333333333336</c:v>
                </c:pt>
                <c:pt idx="2379">
                  <c:v>32.5</c:v>
                </c:pt>
                <c:pt idx="2380">
                  <c:v>25.833333333333336</c:v>
                </c:pt>
                <c:pt idx="2381">
                  <c:v>34.166666666666671</c:v>
                </c:pt>
                <c:pt idx="2382">
                  <c:v>27.5</c:v>
                </c:pt>
                <c:pt idx="2383">
                  <c:v>39.166666666666671</c:v>
                </c:pt>
                <c:pt idx="2384">
                  <c:v>34.166666666666671</c:v>
                </c:pt>
                <c:pt idx="2385">
                  <c:v>33.333333333333336</c:v>
                </c:pt>
                <c:pt idx="2386">
                  <c:v>32.5</c:v>
                </c:pt>
                <c:pt idx="2387">
                  <c:v>25</c:v>
                </c:pt>
                <c:pt idx="2388">
                  <c:v>28.333333333333336</c:v>
                </c:pt>
                <c:pt idx="2389">
                  <c:v>33.333333333333336</c:v>
                </c:pt>
                <c:pt idx="2390">
                  <c:v>29.166666666666668</c:v>
                </c:pt>
                <c:pt idx="2391">
                  <c:v>35</c:v>
                </c:pt>
                <c:pt idx="2392">
                  <c:v>30.833333333333336</c:v>
                </c:pt>
                <c:pt idx="2393">
                  <c:v>33.333333333333336</c:v>
                </c:pt>
                <c:pt idx="2394">
                  <c:v>29.166666666666668</c:v>
                </c:pt>
                <c:pt idx="2395">
                  <c:v>30</c:v>
                </c:pt>
                <c:pt idx="2396">
                  <c:v>37.5</c:v>
                </c:pt>
                <c:pt idx="2397">
                  <c:v>35.833333333333336</c:v>
                </c:pt>
                <c:pt idx="2398">
                  <c:v>31.666666666666668</c:v>
                </c:pt>
                <c:pt idx="2399">
                  <c:v>35.833333333333336</c:v>
                </c:pt>
                <c:pt idx="2400">
                  <c:v>26.666666666666668</c:v>
                </c:pt>
                <c:pt idx="2401">
                  <c:v>32.5</c:v>
                </c:pt>
                <c:pt idx="2402">
                  <c:v>32.5</c:v>
                </c:pt>
                <c:pt idx="2403">
                  <c:v>29.166666666666668</c:v>
                </c:pt>
                <c:pt idx="2404">
                  <c:v>35</c:v>
                </c:pt>
                <c:pt idx="2405">
                  <c:v>36.666666666666671</c:v>
                </c:pt>
                <c:pt idx="2406">
                  <c:v>31.666666666666668</c:v>
                </c:pt>
                <c:pt idx="2407">
                  <c:v>30</c:v>
                </c:pt>
                <c:pt idx="2408">
                  <c:v>34.166666666666671</c:v>
                </c:pt>
                <c:pt idx="2409">
                  <c:v>32.5</c:v>
                </c:pt>
                <c:pt idx="2410">
                  <c:v>34.166666666666671</c:v>
                </c:pt>
                <c:pt idx="2411">
                  <c:v>30</c:v>
                </c:pt>
                <c:pt idx="2412">
                  <c:v>29.166666666666668</c:v>
                </c:pt>
                <c:pt idx="2413">
                  <c:v>33.333333333333336</c:v>
                </c:pt>
                <c:pt idx="2414">
                  <c:v>30</c:v>
                </c:pt>
                <c:pt idx="2415">
                  <c:v>29.166666666666668</c:v>
                </c:pt>
                <c:pt idx="2416">
                  <c:v>31.666666666666668</c:v>
                </c:pt>
                <c:pt idx="2417">
                  <c:v>30</c:v>
                </c:pt>
                <c:pt idx="2418">
                  <c:v>36.666666666666671</c:v>
                </c:pt>
                <c:pt idx="2419">
                  <c:v>26.666666666666668</c:v>
                </c:pt>
                <c:pt idx="2420">
                  <c:v>28.333333333333336</c:v>
                </c:pt>
                <c:pt idx="2421">
                  <c:v>29.166666666666668</c:v>
                </c:pt>
                <c:pt idx="2422">
                  <c:v>37.5</c:v>
                </c:pt>
                <c:pt idx="2423">
                  <c:v>30.833333333333336</c:v>
                </c:pt>
                <c:pt idx="2424">
                  <c:v>39.166666666666671</c:v>
                </c:pt>
                <c:pt idx="2425">
                  <c:v>37.5</c:v>
                </c:pt>
                <c:pt idx="2426">
                  <c:v>32.5</c:v>
                </c:pt>
                <c:pt idx="2427">
                  <c:v>29.166666666666668</c:v>
                </c:pt>
                <c:pt idx="2428">
                  <c:v>33.333333333333336</c:v>
                </c:pt>
                <c:pt idx="2429">
                  <c:v>24.166666666666668</c:v>
                </c:pt>
                <c:pt idx="2430">
                  <c:v>29.166666666666668</c:v>
                </c:pt>
                <c:pt idx="2431">
                  <c:v>32.5</c:v>
                </c:pt>
                <c:pt idx="2432">
                  <c:v>23.333333333333336</c:v>
                </c:pt>
                <c:pt idx="2433">
                  <c:v>31.666666666666668</c:v>
                </c:pt>
                <c:pt idx="2434">
                  <c:v>29.166666666666668</c:v>
                </c:pt>
                <c:pt idx="2435">
                  <c:v>33.333333333333336</c:v>
                </c:pt>
                <c:pt idx="2436">
                  <c:v>26.666666666666668</c:v>
                </c:pt>
                <c:pt idx="2437">
                  <c:v>29.166666666666668</c:v>
                </c:pt>
                <c:pt idx="2438">
                  <c:v>34.166666666666671</c:v>
                </c:pt>
                <c:pt idx="2439">
                  <c:v>33.333333333333336</c:v>
                </c:pt>
                <c:pt idx="2440">
                  <c:v>26.666666666666668</c:v>
                </c:pt>
                <c:pt idx="2441">
                  <c:v>35</c:v>
                </c:pt>
                <c:pt idx="2442">
                  <c:v>30.833333333333336</c:v>
                </c:pt>
                <c:pt idx="2443">
                  <c:v>30</c:v>
                </c:pt>
                <c:pt idx="2444">
                  <c:v>34.166666666666671</c:v>
                </c:pt>
                <c:pt idx="2445">
                  <c:v>34.166666666666671</c:v>
                </c:pt>
                <c:pt idx="2446">
                  <c:v>30.833333333333336</c:v>
                </c:pt>
                <c:pt idx="2447">
                  <c:v>31.666666666666668</c:v>
                </c:pt>
                <c:pt idx="2448">
                  <c:v>29.166666666666668</c:v>
                </c:pt>
                <c:pt idx="2449">
                  <c:v>31.666666666666668</c:v>
                </c:pt>
                <c:pt idx="2450">
                  <c:v>33.333333333333336</c:v>
                </c:pt>
                <c:pt idx="2451">
                  <c:v>31.666666666666668</c:v>
                </c:pt>
                <c:pt idx="2452">
                  <c:v>32.5</c:v>
                </c:pt>
                <c:pt idx="2453">
                  <c:v>35.833333333333336</c:v>
                </c:pt>
                <c:pt idx="2454">
                  <c:v>30</c:v>
                </c:pt>
                <c:pt idx="2455">
                  <c:v>24.166666666666668</c:v>
                </c:pt>
                <c:pt idx="2456">
                  <c:v>30.833333333333336</c:v>
                </c:pt>
                <c:pt idx="2457">
                  <c:v>30.833333333333336</c:v>
                </c:pt>
                <c:pt idx="2458">
                  <c:v>35.833333333333336</c:v>
                </c:pt>
                <c:pt idx="2459">
                  <c:v>28.333333333333336</c:v>
                </c:pt>
                <c:pt idx="2460">
                  <c:v>37.5</c:v>
                </c:pt>
                <c:pt idx="2461">
                  <c:v>29.166666666666668</c:v>
                </c:pt>
                <c:pt idx="2462">
                  <c:v>35</c:v>
                </c:pt>
                <c:pt idx="2463">
                  <c:v>28.333333333333336</c:v>
                </c:pt>
                <c:pt idx="2464">
                  <c:v>28.333333333333336</c:v>
                </c:pt>
                <c:pt idx="2465">
                  <c:v>29.166666666666668</c:v>
                </c:pt>
                <c:pt idx="2466">
                  <c:v>35.833333333333336</c:v>
                </c:pt>
                <c:pt idx="2467">
                  <c:v>27.5</c:v>
                </c:pt>
                <c:pt idx="2468">
                  <c:v>37.5</c:v>
                </c:pt>
                <c:pt idx="2469">
                  <c:v>36.666666666666671</c:v>
                </c:pt>
                <c:pt idx="2470">
                  <c:v>29.166666666666668</c:v>
                </c:pt>
                <c:pt idx="2471">
                  <c:v>30.833333333333336</c:v>
                </c:pt>
                <c:pt idx="2472">
                  <c:v>37.5</c:v>
                </c:pt>
                <c:pt idx="2473">
                  <c:v>32.5</c:v>
                </c:pt>
                <c:pt idx="2474">
                  <c:v>30.833333333333336</c:v>
                </c:pt>
                <c:pt idx="2475">
                  <c:v>35</c:v>
                </c:pt>
                <c:pt idx="2476">
                  <c:v>30.833333333333336</c:v>
                </c:pt>
                <c:pt idx="2477">
                  <c:v>31.666666666666668</c:v>
                </c:pt>
                <c:pt idx="2478">
                  <c:v>29.166666666666668</c:v>
                </c:pt>
                <c:pt idx="2479">
                  <c:v>30.833333333333336</c:v>
                </c:pt>
                <c:pt idx="2480">
                  <c:v>36.666666666666671</c:v>
                </c:pt>
                <c:pt idx="2481">
                  <c:v>31.666666666666668</c:v>
                </c:pt>
                <c:pt idx="2482">
                  <c:v>31.666666666666668</c:v>
                </c:pt>
                <c:pt idx="2483">
                  <c:v>32.5</c:v>
                </c:pt>
                <c:pt idx="2484">
                  <c:v>31.666666666666668</c:v>
                </c:pt>
                <c:pt idx="2485">
                  <c:v>33.333333333333336</c:v>
                </c:pt>
                <c:pt idx="2486">
                  <c:v>29.166666666666668</c:v>
                </c:pt>
                <c:pt idx="2487">
                  <c:v>32.5</c:v>
                </c:pt>
                <c:pt idx="2488">
                  <c:v>36.666666666666671</c:v>
                </c:pt>
                <c:pt idx="2489">
                  <c:v>26.666666666666668</c:v>
                </c:pt>
                <c:pt idx="2490">
                  <c:v>25.833333333333336</c:v>
                </c:pt>
                <c:pt idx="2491">
                  <c:v>29.166666666666668</c:v>
                </c:pt>
                <c:pt idx="2492">
                  <c:v>36.666666666666671</c:v>
                </c:pt>
                <c:pt idx="2493">
                  <c:v>43.333333333333336</c:v>
                </c:pt>
                <c:pt idx="2494">
                  <c:v>29.166666666666668</c:v>
                </c:pt>
                <c:pt idx="2495">
                  <c:v>32.5</c:v>
                </c:pt>
                <c:pt idx="2496">
                  <c:v>27.5</c:v>
                </c:pt>
                <c:pt idx="2497">
                  <c:v>39.166666666666671</c:v>
                </c:pt>
                <c:pt idx="2498">
                  <c:v>25.833333333333336</c:v>
                </c:pt>
                <c:pt idx="2499">
                  <c:v>30.833333333333336</c:v>
                </c:pt>
                <c:pt idx="2500">
                  <c:v>30.833333333333336</c:v>
                </c:pt>
                <c:pt idx="2501">
                  <c:v>33.333333333333336</c:v>
                </c:pt>
                <c:pt idx="2502">
                  <c:v>31.666666666666668</c:v>
                </c:pt>
                <c:pt idx="2503">
                  <c:v>38.333333333333336</c:v>
                </c:pt>
                <c:pt idx="2504">
                  <c:v>34.166666666666671</c:v>
                </c:pt>
                <c:pt idx="2505">
                  <c:v>38.333333333333336</c:v>
                </c:pt>
                <c:pt idx="2506">
                  <c:v>35.833333333333336</c:v>
                </c:pt>
                <c:pt idx="2507">
                  <c:v>35.833333333333336</c:v>
                </c:pt>
                <c:pt idx="2508">
                  <c:v>30.833333333333336</c:v>
                </c:pt>
                <c:pt idx="2509">
                  <c:v>30.833333333333336</c:v>
                </c:pt>
                <c:pt idx="2510">
                  <c:v>32.5</c:v>
                </c:pt>
                <c:pt idx="2511">
                  <c:v>37.5</c:v>
                </c:pt>
                <c:pt idx="2512">
                  <c:v>32.5</c:v>
                </c:pt>
                <c:pt idx="2513">
                  <c:v>32.5</c:v>
                </c:pt>
                <c:pt idx="2514">
                  <c:v>34.166666666666671</c:v>
                </c:pt>
                <c:pt idx="2515">
                  <c:v>40.833333333333336</c:v>
                </c:pt>
                <c:pt idx="2516">
                  <c:v>31.666666666666668</c:v>
                </c:pt>
                <c:pt idx="2517">
                  <c:v>40</c:v>
                </c:pt>
                <c:pt idx="2518">
                  <c:v>36.666666666666671</c:v>
                </c:pt>
                <c:pt idx="2519">
                  <c:v>30</c:v>
                </c:pt>
                <c:pt idx="2520">
                  <c:v>35.833333333333336</c:v>
                </c:pt>
                <c:pt idx="2521">
                  <c:v>35</c:v>
                </c:pt>
                <c:pt idx="2522">
                  <c:v>35</c:v>
                </c:pt>
                <c:pt idx="2523">
                  <c:v>36.666666666666671</c:v>
                </c:pt>
                <c:pt idx="2524">
                  <c:v>40</c:v>
                </c:pt>
                <c:pt idx="2525">
                  <c:v>36.666666666666671</c:v>
                </c:pt>
                <c:pt idx="2526">
                  <c:v>33.333333333333336</c:v>
                </c:pt>
                <c:pt idx="2527">
                  <c:v>35.833333333333336</c:v>
                </c:pt>
                <c:pt idx="2528">
                  <c:v>34.166666666666671</c:v>
                </c:pt>
                <c:pt idx="2529">
                  <c:v>31.666666666666668</c:v>
                </c:pt>
                <c:pt idx="2530">
                  <c:v>33.333333333333336</c:v>
                </c:pt>
                <c:pt idx="2531">
                  <c:v>27.5</c:v>
                </c:pt>
                <c:pt idx="2532">
                  <c:v>40</c:v>
                </c:pt>
                <c:pt idx="2533">
                  <c:v>34.166666666666671</c:v>
                </c:pt>
                <c:pt idx="2534">
                  <c:v>27.5</c:v>
                </c:pt>
                <c:pt idx="2535">
                  <c:v>35.833333333333336</c:v>
                </c:pt>
                <c:pt idx="2536">
                  <c:v>35.833333333333336</c:v>
                </c:pt>
                <c:pt idx="2537">
                  <c:v>35.833333333333336</c:v>
                </c:pt>
                <c:pt idx="2538">
                  <c:v>31.666666666666668</c:v>
                </c:pt>
                <c:pt idx="2539">
                  <c:v>38.333333333333336</c:v>
                </c:pt>
                <c:pt idx="2540">
                  <c:v>35.833333333333336</c:v>
                </c:pt>
                <c:pt idx="2541">
                  <c:v>32.5</c:v>
                </c:pt>
                <c:pt idx="2542">
                  <c:v>30.833333333333336</c:v>
                </c:pt>
                <c:pt idx="2543">
                  <c:v>35</c:v>
                </c:pt>
                <c:pt idx="2544">
                  <c:v>35.833333333333336</c:v>
                </c:pt>
                <c:pt idx="2545">
                  <c:v>41.666666666666671</c:v>
                </c:pt>
                <c:pt idx="2546">
                  <c:v>31.666666666666668</c:v>
                </c:pt>
                <c:pt idx="2547">
                  <c:v>27.5</c:v>
                </c:pt>
                <c:pt idx="2548">
                  <c:v>31.666666666666668</c:v>
                </c:pt>
                <c:pt idx="2549">
                  <c:v>34.166666666666671</c:v>
                </c:pt>
                <c:pt idx="2550">
                  <c:v>37.5</c:v>
                </c:pt>
                <c:pt idx="2551">
                  <c:v>32.5</c:v>
                </c:pt>
                <c:pt idx="2552">
                  <c:v>36.666666666666671</c:v>
                </c:pt>
                <c:pt idx="2553">
                  <c:v>33.333333333333336</c:v>
                </c:pt>
                <c:pt idx="2554">
                  <c:v>36.666666666666671</c:v>
                </c:pt>
                <c:pt idx="2555">
                  <c:v>40.833333333333336</c:v>
                </c:pt>
                <c:pt idx="2556">
                  <c:v>40</c:v>
                </c:pt>
                <c:pt idx="2557">
                  <c:v>32.5</c:v>
                </c:pt>
                <c:pt idx="2558">
                  <c:v>36.666666666666671</c:v>
                </c:pt>
                <c:pt idx="2559">
                  <c:v>36.666666666666671</c:v>
                </c:pt>
                <c:pt idx="2560">
                  <c:v>36.666666666666671</c:v>
                </c:pt>
                <c:pt idx="2561">
                  <c:v>27.5</c:v>
                </c:pt>
                <c:pt idx="2562">
                  <c:v>35.833333333333336</c:v>
                </c:pt>
                <c:pt idx="2563">
                  <c:v>31.666666666666668</c:v>
                </c:pt>
                <c:pt idx="2564">
                  <c:v>40</c:v>
                </c:pt>
                <c:pt idx="2565">
                  <c:v>36.666666666666671</c:v>
                </c:pt>
                <c:pt idx="2566">
                  <c:v>30</c:v>
                </c:pt>
                <c:pt idx="2567">
                  <c:v>30.833333333333336</c:v>
                </c:pt>
                <c:pt idx="2568">
                  <c:v>38.333333333333336</c:v>
                </c:pt>
                <c:pt idx="2569">
                  <c:v>35.833333333333336</c:v>
                </c:pt>
                <c:pt idx="2570">
                  <c:v>40</c:v>
                </c:pt>
                <c:pt idx="2571">
                  <c:v>34.166666666666671</c:v>
                </c:pt>
                <c:pt idx="2572">
                  <c:v>41.666666666666671</c:v>
                </c:pt>
                <c:pt idx="2573">
                  <c:v>40.833333333333336</c:v>
                </c:pt>
                <c:pt idx="2574">
                  <c:v>34.166666666666671</c:v>
                </c:pt>
                <c:pt idx="2575">
                  <c:v>39.166666666666671</c:v>
                </c:pt>
                <c:pt idx="2576">
                  <c:v>36.666666666666671</c:v>
                </c:pt>
                <c:pt idx="2577">
                  <c:v>34.166666666666671</c:v>
                </c:pt>
                <c:pt idx="2578">
                  <c:v>36.666666666666671</c:v>
                </c:pt>
                <c:pt idx="2579">
                  <c:v>39.166666666666671</c:v>
                </c:pt>
                <c:pt idx="2580">
                  <c:v>33.333333333333336</c:v>
                </c:pt>
                <c:pt idx="2581">
                  <c:v>30</c:v>
                </c:pt>
                <c:pt idx="2582">
                  <c:v>33.333333333333336</c:v>
                </c:pt>
                <c:pt idx="2583">
                  <c:v>35.833333333333336</c:v>
                </c:pt>
                <c:pt idx="2584">
                  <c:v>33.333333333333336</c:v>
                </c:pt>
                <c:pt idx="2585">
                  <c:v>45.833333333333336</c:v>
                </c:pt>
                <c:pt idx="2586">
                  <c:v>43.333333333333336</c:v>
                </c:pt>
                <c:pt idx="2587">
                  <c:v>39.166666666666671</c:v>
                </c:pt>
                <c:pt idx="2588">
                  <c:v>36.666666666666671</c:v>
                </c:pt>
                <c:pt idx="2589">
                  <c:v>35.833333333333336</c:v>
                </c:pt>
                <c:pt idx="2590">
                  <c:v>40.833333333333336</c:v>
                </c:pt>
                <c:pt idx="2591">
                  <c:v>36.666666666666671</c:v>
                </c:pt>
                <c:pt idx="2592">
                  <c:v>47.5</c:v>
                </c:pt>
                <c:pt idx="2593">
                  <c:v>37.5</c:v>
                </c:pt>
                <c:pt idx="2594">
                  <c:v>24.166666666666668</c:v>
                </c:pt>
                <c:pt idx="2595">
                  <c:v>33.333333333333336</c:v>
                </c:pt>
                <c:pt idx="2596">
                  <c:v>35</c:v>
                </c:pt>
                <c:pt idx="2597">
                  <c:v>33.333333333333336</c:v>
                </c:pt>
                <c:pt idx="2598">
                  <c:v>32.5</c:v>
                </c:pt>
                <c:pt idx="2599">
                  <c:v>36.666666666666671</c:v>
                </c:pt>
                <c:pt idx="2600">
                  <c:v>51.666666666666671</c:v>
                </c:pt>
                <c:pt idx="2601">
                  <c:v>32.5</c:v>
                </c:pt>
                <c:pt idx="2602">
                  <c:v>45.833333333333336</c:v>
                </c:pt>
                <c:pt idx="2603">
                  <c:v>38.333333333333336</c:v>
                </c:pt>
                <c:pt idx="2604">
                  <c:v>44.166666666666671</c:v>
                </c:pt>
                <c:pt idx="2605">
                  <c:v>36.666666666666671</c:v>
                </c:pt>
                <c:pt idx="2606">
                  <c:v>43.333333333333336</c:v>
                </c:pt>
                <c:pt idx="2607">
                  <c:v>39.166666666666671</c:v>
                </c:pt>
                <c:pt idx="2608">
                  <c:v>43.333333333333336</c:v>
                </c:pt>
                <c:pt idx="2609">
                  <c:v>40</c:v>
                </c:pt>
                <c:pt idx="2610">
                  <c:v>37.5</c:v>
                </c:pt>
                <c:pt idx="2611">
                  <c:v>37.5</c:v>
                </c:pt>
                <c:pt idx="2612">
                  <c:v>50.833333333333336</c:v>
                </c:pt>
                <c:pt idx="2613">
                  <c:v>40</c:v>
                </c:pt>
                <c:pt idx="2614">
                  <c:v>39.166666666666671</c:v>
                </c:pt>
                <c:pt idx="2615">
                  <c:v>39.166666666666671</c:v>
                </c:pt>
                <c:pt idx="2616">
                  <c:v>48.333333333333336</c:v>
                </c:pt>
                <c:pt idx="2617">
                  <c:v>47.5</c:v>
                </c:pt>
                <c:pt idx="2618">
                  <c:v>40</c:v>
                </c:pt>
                <c:pt idx="2619">
                  <c:v>36.666666666666671</c:v>
                </c:pt>
                <c:pt idx="2620">
                  <c:v>40.833333333333336</c:v>
                </c:pt>
                <c:pt idx="2621">
                  <c:v>40</c:v>
                </c:pt>
                <c:pt idx="2622">
                  <c:v>37.5</c:v>
                </c:pt>
                <c:pt idx="2623">
                  <c:v>40.833333333333336</c:v>
                </c:pt>
                <c:pt idx="2624">
                  <c:v>37.5</c:v>
                </c:pt>
                <c:pt idx="2625">
                  <c:v>47.5</c:v>
                </c:pt>
                <c:pt idx="2626">
                  <c:v>37.5</c:v>
                </c:pt>
                <c:pt idx="2627">
                  <c:v>37.5</c:v>
                </c:pt>
                <c:pt idx="2628">
                  <c:v>42.5</c:v>
                </c:pt>
                <c:pt idx="2629">
                  <c:v>40.833333333333336</c:v>
                </c:pt>
                <c:pt idx="2630">
                  <c:v>44.166666666666671</c:v>
                </c:pt>
                <c:pt idx="2631">
                  <c:v>45.833333333333336</c:v>
                </c:pt>
                <c:pt idx="2632">
                  <c:v>36.666666666666671</c:v>
                </c:pt>
                <c:pt idx="2633">
                  <c:v>45</c:v>
                </c:pt>
                <c:pt idx="2634">
                  <c:v>40.833333333333336</c:v>
                </c:pt>
                <c:pt idx="2635">
                  <c:v>36.666666666666671</c:v>
                </c:pt>
                <c:pt idx="2636">
                  <c:v>37.5</c:v>
                </c:pt>
                <c:pt idx="2637">
                  <c:v>40.833333333333336</c:v>
                </c:pt>
                <c:pt idx="2638">
                  <c:v>30</c:v>
                </c:pt>
                <c:pt idx="2639">
                  <c:v>35.833333333333336</c:v>
                </c:pt>
                <c:pt idx="2640">
                  <c:v>45</c:v>
                </c:pt>
                <c:pt idx="2641">
                  <c:v>44.166666666666671</c:v>
                </c:pt>
                <c:pt idx="2642">
                  <c:v>45</c:v>
                </c:pt>
                <c:pt idx="2643">
                  <c:v>40</c:v>
                </c:pt>
                <c:pt idx="2644">
                  <c:v>47.5</c:v>
                </c:pt>
                <c:pt idx="2645">
                  <c:v>30</c:v>
                </c:pt>
                <c:pt idx="2646">
                  <c:v>39.166666666666671</c:v>
                </c:pt>
                <c:pt idx="2647">
                  <c:v>31.666666666666668</c:v>
                </c:pt>
                <c:pt idx="2648">
                  <c:v>41.666666666666671</c:v>
                </c:pt>
                <c:pt idx="2649">
                  <c:v>43.333333333333336</c:v>
                </c:pt>
                <c:pt idx="2650">
                  <c:v>40.833333333333336</c:v>
                </c:pt>
                <c:pt idx="2651">
                  <c:v>35.833333333333336</c:v>
                </c:pt>
                <c:pt idx="2652">
                  <c:v>39.166666666666671</c:v>
                </c:pt>
                <c:pt idx="2653">
                  <c:v>40.833333333333336</c:v>
                </c:pt>
                <c:pt idx="2654">
                  <c:v>39.166666666666671</c:v>
                </c:pt>
                <c:pt idx="2655">
                  <c:v>41.666666666666671</c:v>
                </c:pt>
                <c:pt idx="2656">
                  <c:v>44.166666666666671</c:v>
                </c:pt>
                <c:pt idx="2657">
                  <c:v>37.5</c:v>
                </c:pt>
                <c:pt idx="2658">
                  <c:v>37.5</c:v>
                </c:pt>
                <c:pt idx="2659">
                  <c:v>32.5</c:v>
                </c:pt>
                <c:pt idx="2660">
                  <c:v>35</c:v>
                </c:pt>
                <c:pt idx="2661">
                  <c:v>40.833333333333336</c:v>
                </c:pt>
                <c:pt idx="2662">
                  <c:v>40</c:v>
                </c:pt>
                <c:pt idx="2663">
                  <c:v>36.666666666666671</c:v>
                </c:pt>
                <c:pt idx="2664">
                  <c:v>45</c:v>
                </c:pt>
                <c:pt idx="2665">
                  <c:v>40.833333333333336</c:v>
                </c:pt>
                <c:pt idx="2666">
                  <c:v>40</c:v>
                </c:pt>
                <c:pt idx="2667">
                  <c:v>45.833333333333336</c:v>
                </c:pt>
                <c:pt idx="2668">
                  <c:v>39.166666666666671</c:v>
                </c:pt>
                <c:pt idx="2669">
                  <c:v>45.833333333333336</c:v>
                </c:pt>
                <c:pt idx="2670">
                  <c:v>32.5</c:v>
                </c:pt>
                <c:pt idx="2671">
                  <c:v>26.666666666666668</c:v>
                </c:pt>
                <c:pt idx="2672">
                  <c:v>41.666666666666671</c:v>
                </c:pt>
                <c:pt idx="2673">
                  <c:v>33.333333333333336</c:v>
                </c:pt>
                <c:pt idx="2674">
                  <c:v>37.5</c:v>
                </c:pt>
                <c:pt idx="2675">
                  <c:v>45</c:v>
                </c:pt>
                <c:pt idx="2676">
                  <c:v>34.166666666666671</c:v>
                </c:pt>
                <c:pt idx="2677">
                  <c:v>37.5</c:v>
                </c:pt>
                <c:pt idx="2678">
                  <c:v>41.666666666666671</c:v>
                </c:pt>
                <c:pt idx="2679">
                  <c:v>40</c:v>
                </c:pt>
                <c:pt idx="2680">
                  <c:v>38.333333333333336</c:v>
                </c:pt>
                <c:pt idx="2681">
                  <c:v>38.333333333333336</c:v>
                </c:pt>
                <c:pt idx="2682">
                  <c:v>35.833333333333336</c:v>
                </c:pt>
                <c:pt idx="2683">
                  <c:v>38.333333333333336</c:v>
                </c:pt>
                <c:pt idx="2684">
                  <c:v>41.666666666666671</c:v>
                </c:pt>
                <c:pt idx="2685">
                  <c:v>35.833333333333336</c:v>
                </c:pt>
                <c:pt idx="2686">
                  <c:v>35.833333333333336</c:v>
                </c:pt>
                <c:pt idx="2687">
                  <c:v>37.5</c:v>
                </c:pt>
                <c:pt idx="2688">
                  <c:v>39.166666666666671</c:v>
                </c:pt>
                <c:pt idx="2689">
                  <c:v>35</c:v>
                </c:pt>
                <c:pt idx="2690">
                  <c:v>35.833333333333336</c:v>
                </c:pt>
                <c:pt idx="2691">
                  <c:v>38.333333333333336</c:v>
                </c:pt>
                <c:pt idx="2692">
                  <c:v>39.166666666666671</c:v>
                </c:pt>
                <c:pt idx="2693">
                  <c:v>34.166666666666671</c:v>
                </c:pt>
                <c:pt idx="2694">
                  <c:v>37.5</c:v>
                </c:pt>
                <c:pt idx="2695">
                  <c:v>38.333333333333336</c:v>
                </c:pt>
                <c:pt idx="2696">
                  <c:v>35</c:v>
                </c:pt>
                <c:pt idx="2697">
                  <c:v>38.333333333333336</c:v>
                </c:pt>
                <c:pt idx="2698">
                  <c:v>36.666666666666671</c:v>
                </c:pt>
                <c:pt idx="2699">
                  <c:v>32.5</c:v>
                </c:pt>
                <c:pt idx="2700">
                  <c:v>33.333333333333336</c:v>
                </c:pt>
                <c:pt idx="2701">
                  <c:v>37.5</c:v>
                </c:pt>
                <c:pt idx="2702">
                  <c:v>35</c:v>
                </c:pt>
                <c:pt idx="2703">
                  <c:v>32.5</c:v>
                </c:pt>
                <c:pt idx="2704">
                  <c:v>35.833333333333336</c:v>
                </c:pt>
                <c:pt idx="2705">
                  <c:v>40</c:v>
                </c:pt>
                <c:pt idx="2706">
                  <c:v>34.166666666666671</c:v>
                </c:pt>
                <c:pt idx="2707">
                  <c:v>42.5</c:v>
                </c:pt>
                <c:pt idx="2708">
                  <c:v>25</c:v>
                </c:pt>
                <c:pt idx="2709">
                  <c:v>33.333333333333336</c:v>
                </c:pt>
                <c:pt idx="2710">
                  <c:v>38.333333333333336</c:v>
                </c:pt>
                <c:pt idx="2711">
                  <c:v>32.5</c:v>
                </c:pt>
                <c:pt idx="2712">
                  <c:v>35</c:v>
                </c:pt>
                <c:pt idx="2713">
                  <c:v>30.833333333333336</c:v>
                </c:pt>
                <c:pt idx="2714">
                  <c:v>40</c:v>
                </c:pt>
                <c:pt idx="2715">
                  <c:v>38.333333333333336</c:v>
                </c:pt>
                <c:pt idx="2716">
                  <c:v>37.5</c:v>
                </c:pt>
                <c:pt idx="2717">
                  <c:v>34.166666666666671</c:v>
                </c:pt>
                <c:pt idx="2718">
                  <c:v>34.166666666666671</c:v>
                </c:pt>
                <c:pt idx="2719">
                  <c:v>39.166666666666671</c:v>
                </c:pt>
                <c:pt idx="2720">
                  <c:v>28.333333333333336</c:v>
                </c:pt>
                <c:pt idx="2721">
                  <c:v>39.166666666666671</c:v>
                </c:pt>
                <c:pt idx="2722">
                  <c:v>30</c:v>
                </c:pt>
                <c:pt idx="2723">
                  <c:v>31.666666666666668</c:v>
                </c:pt>
                <c:pt idx="2724">
                  <c:v>36.666666666666671</c:v>
                </c:pt>
                <c:pt idx="2725">
                  <c:v>31.666666666666668</c:v>
                </c:pt>
                <c:pt idx="2726">
                  <c:v>30.833333333333336</c:v>
                </c:pt>
                <c:pt idx="2727">
                  <c:v>33.333333333333336</c:v>
                </c:pt>
                <c:pt idx="2728">
                  <c:v>36.666666666666671</c:v>
                </c:pt>
                <c:pt idx="2729">
                  <c:v>29.166666666666668</c:v>
                </c:pt>
                <c:pt idx="2730">
                  <c:v>24.166666666666668</c:v>
                </c:pt>
                <c:pt idx="2731">
                  <c:v>30.833333333333336</c:v>
                </c:pt>
                <c:pt idx="2732">
                  <c:v>28.333333333333336</c:v>
                </c:pt>
                <c:pt idx="2733">
                  <c:v>25.833333333333336</c:v>
                </c:pt>
                <c:pt idx="2734">
                  <c:v>34.166666666666671</c:v>
                </c:pt>
                <c:pt idx="2735">
                  <c:v>22.5</c:v>
                </c:pt>
                <c:pt idx="2736">
                  <c:v>29.166666666666668</c:v>
                </c:pt>
                <c:pt idx="2737">
                  <c:v>28.333333333333336</c:v>
                </c:pt>
                <c:pt idx="2738">
                  <c:v>25.833333333333336</c:v>
                </c:pt>
                <c:pt idx="2739">
                  <c:v>31.666666666666668</c:v>
                </c:pt>
                <c:pt idx="2740">
                  <c:v>30.833333333333336</c:v>
                </c:pt>
                <c:pt idx="2741">
                  <c:v>35</c:v>
                </c:pt>
                <c:pt idx="2742">
                  <c:v>29.166666666666668</c:v>
                </c:pt>
                <c:pt idx="2743">
                  <c:v>34.166666666666671</c:v>
                </c:pt>
                <c:pt idx="2744">
                  <c:v>30</c:v>
                </c:pt>
                <c:pt idx="2745">
                  <c:v>25</c:v>
                </c:pt>
                <c:pt idx="2746">
                  <c:v>29.166666666666668</c:v>
                </c:pt>
                <c:pt idx="2747">
                  <c:v>33.333333333333336</c:v>
                </c:pt>
                <c:pt idx="2748">
                  <c:v>27.5</c:v>
                </c:pt>
                <c:pt idx="2749">
                  <c:v>26.666666666666668</c:v>
                </c:pt>
                <c:pt idx="2750">
                  <c:v>22.5</c:v>
                </c:pt>
                <c:pt idx="2751">
                  <c:v>25.833333333333336</c:v>
                </c:pt>
                <c:pt idx="2752">
                  <c:v>39.166666666666671</c:v>
                </c:pt>
                <c:pt idx="2753">
                  <c:v>25</c:v>
                </c:pt>
                <c:pt idx="2754">
                  <c:v>27.5</c:v>
                </c:pt>
                <c:pt idx="2755">
                  <c:v>29.166666666666668</c:v>
                </c:pt>
                <c:pt idx="2756">
                  <c:v>26.666666666666668</c:v>
                </c:pt>
                <c:pt idx="2757">
                  <c:v>28.333333333333336</c:v>
                </c:pt>
                <c:pt idx="2758">
                  <c:v>24.166666666666668</c:v>
                </c:pt>
                <c:pt idx="2759">
                  <c:v>26.666666666666668</c:v>
                </c:pt>
                <c:pt idx="2760">
                  <c:v>25</c:v>
                </c:pt>
                <c:pt idx="2761">
                  <c:v>34.166666666666671</c:v>
                </c:pt>
                <c:pt idx="2762">
                  <c:v>23.333333333333336</c:v>
                </c:pt>
                <c:pt idx="2763">
                  <c:v>22.5</c:v>
                </c:pt>
                <c:pt idx="2764">
                  <c:v>30</c:v>
                </c:pt>
                <c:pt idx="2765">
                  <c:v>29.166666666666668</c:v>
                </c:pt>
                <c:pt idx="2766">
                  <c:v>28.333333333333336</c:v>
                </c:pt>
                <c:pt idx="2767">
                  <c:v>32.5</c:v>
                </c:pt>
                <c:pt idx="2768">
                  <c:v>27.5</c:v>
                </c:pt>
                <c:pt idx="2769">
                  <c:v>21.666666666666668</c:v>
                </c:pt>
                <c:pt idx="2770">
                  <c:v>29.166666666666668</c:v>
                </c:pt>
                <c:pt idx="2771">
                  <c:v>26.666666666666668</c:v>
                </c:pt>
                <c:pt idx="2772">
                  <c:v>32.5</c:v>
                </c:pt>
                <c:pt idx="2773">
                  <c:v>19.166666666666668</c:v>
                </c:pt>
                <c:pt idx="2774">
                  <c:v>31.666666666666668</c:v>
                </c:pt>
                <c:pt idx="2775">
                  <c:v>35</c:v>
                </c:pt>
                <c:pt idx="2776">
                  <c:v>23.333333333333336</c:v>
                </c:pt>
                <c:pt idx="2777">
                  <c:v>29.166666666666668</c:v>
                </c:pt>
                <c:pt idx="2778">
                  <c:v>29.166666666666668</c:v>
                </c:pt>
                <c:pt idx="2779">
                  <c:v>32.5</c:v>
                </c:pt>
                <c:pt idx="2780">
                  <c:v>27.5</c:v>
                </c:pt>
                <c:pt idx="2781">
                  <c:v>25.833333333333336</c:v>
                </c:pt>
                <c:pt idx="2782">
                  <c:v>22.5</c:v>
                </c:pt>
                <c:pt idx="2783">
                  <c:v>24.166666666666668</c:v>
                </c:pt>
                <c:pt idx="2784">
                  <c:v>25</c:v>
                </c:pt>
                <c:pt idx="2785">
                  <c:v>20.833333333333336</c:v>
                </c:pt>
                <c:pt idx="2786">
                  <c:v>27.5</c:v>
                </c:pt>
                <c:pt idx="2787">
                  <c:v>30</c:v>
                </c:pt>
                <c:pt idx="2788">
                  <c:v>29.166666666666668</c:v>
                </c:pt>
                <c:pt idx="2789">
                  <c:v>25</c:v>
                </c:pt>
                <c:pt idx="2790">
                  <c:v>20.833333333333336</c:v>
                </c:pt>
                <c:pt idx="2791">
                  <c:v>19.166666666666668</c:v>
                </c:pt>
                <c:pt idx="2792">
                  <c:v>20</c:v>
                </c:pt>
                <c:pt idx="2793">
                  <c:v>27.5</c:v>
                </c:pt>
                <c:pt idx="2794">
                  <c:v>21.666666666666668</c:v>
                </c:pt>
                <c:pt idx="2795">
                  <c:v>28.333333333333336</c:v>
                </c:pt>
                <c:pt idx="2796">
                  <c:v>20</c:v>
                </c:pt>
                <c:pt idx="2797">
                  <c:v>28.333333333333336</c:v>
                </c:pt>
                <c:pt idx="2798">
                  <c:v>18.333333333333336</c:v>
                </c:pt>
                <c:pt idx="2799">
                  <c:v>21.666666666666668</c:v>
                </c:pt>
                <c:pt idx="2800">
                  <c:v>23.333333333333336</c:v>
                </c:pt>
                <c:pt idx="2801">
                  <c:v>20.833333333333336</c:v>
                </c:pt>
                <c:pt idx="2802">
                  <c:v>23.333333333333336</c:v>
                </c:pt>
                <c:pt idx="2803">
                  <c:v>25.833333333333336</c:v>
                </c:pt>
                <c:pt idx="2804">
                  <c:v>23.333333333333336</c:v>
                </c:pt>
                <c:pt idx="2805">
                  <c:v>19.166666666666668</c:v>
                </c:pt>
                <c:pt idx="2806">
                  <c:v>29.166666666666668</c:v>
                </c:pt>
                <c:pt idx="2807">
                  <c:v>25.833333333333336</c:v>
                </c:pt>
                <c:pt idx="2808">
                  <c:v>30.833333333333336</c:v>
                </c:pt>
                <c:pt idx="2809">
                  <c:v>22.5</c:v>
                </c:pt>
                <c:pt idx="2810">
                  <c:v>20</c:v>
                </c:pt>
                <c:pt idx="2811">
                  <c:v>26.666666666666668</c:v>
                </c:pt>
                <c:pt idx="2812">
                  <c:v>25.833333333333336</c:v>
                </c:pt>
                <c:pt idx="2813">
                  <c:v>19.166666666666668</c:v>
                </c:pt>
                <c:pt idx="2814">
                  <c:v>27.5</c:v>
                </c:pt>
                <c:pt idx="2815">
                  <c:v>23.333333333333336</c:v>
                </c:pt>
                <c:pt idx="2816">
                  <c:v>23.333333333333336</c:v>
                </c:pt>
                <c:pt idx="2817">
                  <c:v>17.5</c:v>
                </c:pt>
                <c:pt idx="2818">
                  <c:v>21.666666666666668</c:v>
                </c:pt>
                <c:pt idx="2819">
                  <c:v>23.333333333333336</c:v>
                </c:pt>
                <c:pt idx="2820">
                  <c:v>24.166666666666668</c:v>
                </c:pt>
                <c:pt idx="2821">
                  <c:v>20</c:v>
                </c:pt>
                <c:pt idx="2822">
                  <c:v>25.833333333333336</c:v>
                </c:pt>
                <c:pt idx="2823">
                  <c:v>21.666666666666668</c:v>
                </c:pt>
                <c:pt idx="2824">
                  <c:v>21.666666666666668</c:v>
                </c:pt>
                <c:pt idx="2825">
                  <c:v>20</c:v>
                </c:pt>
                <c:pt idx="2826">
                  <c:v>18.333333333333336</c:v>
                </c:pt>
                <c:pt idx="2827">
                  <c:v>28.333333333333336</c:v>
                </c:pt>
                <c:pt idx="2828">
                  <c:v>16.666666666666668</c:v>
                </c:pt>
                <c:pt idx="2829">
                  <c:v>24.166666666666668</c:v>
                </c:pt>
                <c:pt idx="2830">
                  <c:v>25</c:v>
                </c:pt>
                <c:pt idx="2831">
                  <c:v>19.166666666666668</c:v>
                </c:pt>
                <c:pt idx="2832">
                  <c:v>28.333333333333336</c:v>
                </c:pt>
                <c:pt idx="2833">
                  <c:v>23.333333333333336</c:v>
                </c:pt>
                <c:pt idx="2834">
                  <c:v>22.5</c:v>
                </c:pt>
                <c:pt idx="2835">
                  <c:v>24.166666666666668</c:v>
                </c:pt>
                <c:pt idx="2836">
                  <c:v>20</c:v>
                </c:pt>
                <c:pt idx="2837">
                  <c:v>18.333333333333336</c:v>
                </c:pt>
                <c:pt idx="2838">
                  <c:v>26.666666666666668</c:v>
                </c:pt>
                <c:pt idx="2839">
                  <c:v>24.166666666666668</c:v>
                </c:pt>
                <c:pt idx="2840">
                  <c:v>23.333333333333336</c:v>
                </c:pt>
                <c:pt idx="2841">
                  <c:v>21.666666666666668</c:v>
                </c:pt>
                <c:pt idx="2842">
                  <c:v>25</c:v>
                </c:pt>
                <c:pt idx="2843">
                  <c:v>24.166666666666668</c:v>
                </c:pt>
                <c:pt idx="2844">
                  <c:v>20</c:v>
                </c:pt>
                <c:pt idx="2845">
                  <c:v>19.166666666666668</c:v>
                </c:pt>
                <c:pt idx="2846">
                  <c:v>22.5</c:v>
                </c:pt>
                <c:pt idx="2847">
                  <c:v>19.166666666666668</c:v>
                </c:pt>
                <c:pt idx="2848">
                  <c:v>22.5</c:v>
                </c:pt>
                <c:pt idx="2849">
                  <c:v>20</c:v>
                </c:pt>
                <c:pt idx="2850">
                  <c:v>24.166666666666668</c:v>
                </c:pt>
                <c:pt idx="2851">
                  <c:v>22.5</c:v>
                </c:pt>
                <c:pt idx="2852">
                  <c:v>26.666666666666668</c:v>
                </c:pt>
                <c:pt idx="2853">
                  <c:v>26.666666666666668</c:v>
                </c:pt>
                <c:pt idx="2854">
                  <c:v>23.333333333333336</c:v>
                </c:pt>
                <c:pt idx="2855">
                  <c:v>27.5</c:v>
                </c:pt>
                <c:pt idx="2856">
                  <c:v>18.333333333333336</c:v>
                </c:pt>
                <c:pt idx="2857">
                  <c:v>20.833333333333336</c:v>
                </c:pt>
                <c:pt idx="2858">
                  <c:v>22.5</c:v>
                </c:pt>
                <c:pt idx="2859">
                  <c:v>18.333333333333336</c:v>
                </c:pt>
                <c:pt idx="2860">
                  <c:v>27.5</c:v>
                </c:pt>
                <c:pt idx="2861">
                  <c:v>20.833333333333336</c:v>
                </c:pt>
                <c:pt idx="2862">
                  <c:v>15</c:v>
                </c:pt>
                <c:pt idx="2863">
                  <c:v>24.166666666666668</c:v>
                </c:pt>
                <c:pt idx="2864">
                  <c:v>20.833333333333336</c:v>
                </c:pt>
                <c:pt idx="2865">
                  <c:v>24.166666666666668</c:v>
                </c:pt>
                <c:pt idx="2866">
                  <c:v>25</c:v>
                </c:pt>
                <c:pt idx="2867">
                  <c:v>23.333333333333336</c:v>
                </c:pt>
                <c:pt idx="2868">
                  <c:v>23.333333333333336</c:v>
                </c:pt>
                <c:pt idx="2869">
                  <c:v>24.166666666666668</c:v>
                </c:pt>
                <c:pt idx="2870">
                  <c:v>19.166666666666668</c:v>
                </c:pt>
                <c:pt idx="2871">
                  <c:v>21.666666666666668</c:v>
                </c:pt>
                <c:pt idx="2872">
                  <c:v>21.666666666666668</c:v>
                </c:pt>
                <c:pt idx="2873">
                  <c:v>19.166666666666668</c:v>
                </c:pt>
                <c:pt idx="2874">
                  <c:v>25</c:v>
                </c:pt>
                <c:pt idx="2875">
                  <c:v>19.166666666666668</c:v>
                </c:pt>
                <c:pt idx="2876">
                  <c:v>23.333333333333336</c:v>
                </c:pt>
                <c:pt idx="2877">
                  <c:v>22.5</c:v>
                </c:pt>
                <c:pt idx="2878">
                  <c:v>22.5</c:v>
                </c:pt>
                <c:pt idx="2879">
                  <c:v>23.333333333333336</c:v>
                </c:pt>
                <c:pt idx="2880">
                  <c:v>22.5</c:v>
                </c:pt>
                <c:pt idx="2881">
                  <c:v>25.833333333333336</c:v>
                </c:pt>
                <c:pt idx="2882">
                  <c:v>18.333333333333336</c:v>
                </c:pt>
                <c:pt idx="2883">
                  <c:v>23.333333333333336</c:v>
                </c:pt>
                <c:pt idx="2884">
                  <c:v>19.166666666666668</c:v>
                </c:pt>
                <c:pt idx="2885">
                  <c:v>21.666666666666668</c:v>
                </c:pt>
                <c:pt idx="2886">
                  <c:v>18.333333333333336</c:v>
                </c:pt>
                <c:pt idx="2887">
                  <c:v>18.333333333333336</c:v>
                </c:pt>
                <c:pt idx="2888">
                  <c:v>20.833333333333336</c:v>
                </c:pt>
                <c:pt idx="2889">
                  <c:v>21.666666666666668</c:v>
                </c:pt>
                <c:pt idx="2890">
                  <c:v>16.666666666666668</c:v>
                </c:pt>
                <c:pt idx="2891">
                  <c:v>15.833333333333334</c:v>
                </c:pt>
                <c:pt idx="2892">
                  <c:v>25</c:v>
                </c:pt>
                <c:pt idx="2893">
                  <c:v>21.666666666666668</c:v>
                </c:pt>
                <c:pt idx="2894">
                  <c:v>21.666666666666668</c:v>
                </c:pt>
                <c:pt idx="2895">
                  <c:v>22.5</c:v>
                </c:pt>
                <c:pt idx="2896">
                  <c:v>16.666666666666668</c:v>
                </c:pt>
                <c:pt idx="2897">
                  <c:v>20</c:v>
                </c:pt>
                <c:pt idx="2898">
                  <c:v>20.833333333333336</c:v>
                </c:pt>
                <c:pt idx="2899">
                  <c:v>20.833333333333336</c:v>
                </c:pt>
                <c:pt idx="2900">
                  <c:v>21.666666666666668</c:v>
                </c:pt>
                <c:pt idx="2901">
                  <c:v>18.333333333333336</c:v>
                </c:pt>
                <c:pt idx="2902">
                  <c:v>19.166666666666668</c:v>
                </c:pt>
                <c:pt idx="2903">
                  <c:v>20</c:v>
                </c:pt>
                <c:pt idx="2904">
                  <c:v>24.166666666666668</c:v>
                </c:pt>
                <c:pt idx="2905">
                  <c:v>20.833333333333336</c:v>
                </c:pt>
                <c:pt idx="2906">
                  <c:v>25</c:v>
                </c:pt>
                <c:pt idx="2907">
                  <c:v>25.833333333333336</c:v>
                </c:pt>
                <c:pt idx="2908">
                  <c:v>22.5</c:v>
                </c:pt>
                <c:pt idx="2909">
                  <c:v>20.833333333333336</c:v>
                </c:pt>
                <c:pt idx="2910">
                  <c:v>17.5</c:v>
                </c:pt>
                <c:pt idx="2911">
                  <c:v>25</c:v>
                </c:pt>
                <c:pt idx="2912">
                  <c:v>25</c:v>
                </c:pt>
                <c:pt idx="2913">
                  <c:v>23.333333333333336</c:v>
                </c:pt>
                <c:pt idx="2914">
                  <c:v>21.666666666666668</c:v>
                </c:pt>
                <c:pt idx="2915">
                  <c:v>16.666666666666668</c:v>
                </c:pt>
                <c:pt idx="2916">
                  <c:v>17.5</c:v>
                </c:pt>
                <c:pt idx="2917">
                  <c:v>20</c:v>
                </c:pt>
                <c:pt idx="2918">
                  <c:v>20</c:v>
                </c:pt>
                <c:pt idx="2919">
                  <c:v>25</c:v>
                </c:pt>
                <c:pt idx="2920">
                  <c:v>24.166666666666668</c:v>
                </c:pt>
                <c:pt idx="2921">
                  <c:v>19.166666666666668</c:v>
                </c:pt>
                <c:pt idx="2922">
                  <c:v>23.333333333333336</c:v>
                </c:pt>
                <c:pt idx="2923">
                  <c:v>25</c:v>
                </c:pt>
                <c:pt idx="2924">
                  <c:v>20.833333333333336</c:v>
                </c:pt>
                <c:pt idx="2925">
                  <c:v>20.833333333333336</c:v>
                </c:pt>
                <c:pt idx="2926">
                  <c:v>19.166666666666668</c:v>
                </c:pt>
                <c:pt idx="2927">
                  <c:v>17.5</c:v>
                </c:pt>
                <c:pt idx="2928">
                  <c:v>20</c:v>
                </c:pt>
                <c:pt idx="2929">
                  <c:v>22.5</c:v>
                </c:pt>
                <c:pt idx="2930">
                  <c:v>23.333333333333336</c:v>
                </c:pt>
                <c:pt idx="2931">
                  <c:v>18.333333333333336</c:v>
                </c:pt>
                <c:pt idx="2932">
                  <c:v>22.5</c:v>
                </c:pt>
                <c:pt idx="2933">
                  <c:v>21.666666666666668</c:v>
                </c:pt>
                <c:pt idx="2934">
                  <c:v>25</c:v>
                </c:pt>
                <c:pt idx="2935">
                  <c:v>23.333333333333336</c:v>
                </c:pt>
                <c:pt idx="2936">
                  <c:v>21.666666666666668</c:v>
                </c:pt>
                <c:pt idx="2937">
                  <c:v>25.833333333333336</c:v>
                </c:pt>
                <c:pt idx="2938">
                  <c:v>19.166666666666668</c:v>
                </c:pt>
                <c:pt idx="2939">
                  <c:v>16.666666666666668</c:v>
                </c:pt>
                <c:pt idx="2940">
                  <c:v>18.333333333333336</c:v>
                </c:pt>
                <c:pt idx="2941">
                  <c:v>17.5</c:v>
                </c:pt>
                <c:pt idx="2942">
                  <c:v>28.333333333333336</c:v>
                </c:pt>
                <c:pt idx="2943">
                  <c:v>20.833333333333336</c:v>
                </c:pt>
                <c:pt idx="2944">
                  <c:v>22.5</c:v>
                </c:pt>
                <c:pt idx="2945">
                  <c:v>20</c:v>
                </c:pt>
                <c:pt idx="2946">
                  <c:v>21.666666666666668</c:v>
                </c:pt>
                <c:pt idx="2947">
                  <c:v>20</c:v>
                </c:pt>
                <c:pt idx="2948">
                  <c:v>16.666666666666668</c:v>
                </c:pt>
                <c:pt idx="2949">
                  <c:v>20.833333333333336</c:v>
                </c:pt>
                <c:pt idx="2950">
                  <c:v>25</c:v>
                </c:pt>
                <c:pt idx="2951">
                  <c:v>24.166666666666668</c:v>
                </c:pt>
                <c:pt idx="2952">
                  <c:v>20</c:v>
                </c:pt>
                <c:pt idx="2953">
                  <c:v>20.833333333333336</c:v>
                </c:pt>
                <c:pt idx="2954">
                  <c:v>24.166666666666668</c:v>
                </c:pt>
                <c:pt idx="2955">
                  <c:v>22.5</c:v>
                </c:pt>
                <c:pt idx="2956">
                  <c:v>20.833333333333336</c:v>
                </c:pt>
                <c:pt idx="2957">
                  <c:v>25.833333333333336</c:v>
                </c:pt>
                <c:pt idx="2958">
                  <c:v>17.5</c:v>
                </c:pt>
                <c:pt idx="2959">
                  <c:v>17.5</c:v>
                </c:pt>
                <c:pt idx="2960">
                  <c:v>22.5</c:v>
                </c:pt>
                <c:pt idx="2961">
                  <c:v>21.666666666666668</c:v>
                </c:pt>
                <c:pt idx="2962">
                  <c:v>20.833333333333336</c:v>
                </c:pt>
                <c:pt idx="2963">
                  <c:v>20</c:v>
                </c:pt>
                <c:pt idx="2964">
                  <c:v>19.166666666666668</c:v>
                </c:pt>
                <c:pt idx="2965">
                  <c:v>20.833333333333336</c:v>
                </c:pt>
                <c:pt idx="2966">
                  <c:v>22.5</c:v>
                </c:pt>
                <c:pt idx="2967">
                  <c:v>18.333333333333336</c:v>
                </c:pt>
                <c:pt idx="2968">
                  <c:v>26.666666666666668</c:v>
                </c:pt>
                <c:pt idx="2969">
                  <c:v>17.5</c:v>
                </c:pt>
                <c:pt idx="2970">
                  <c:v>25</c:v>
                </c:pt>
                <c:pt idx="2971">
                  <c:v>21.666666666666668</c:v>
                </c:pt>
                <c:pt idx="2972">
                  <c:v>20</c:v>
                </c:pt>
                <c:pt idx="2973">
                  <c:v>22.5</c:v>
                </c:pt>
                <c:pt idx="2974">
                  <c:v>22.5</c:v>
                </c:pt>
                <c:pt idx="2975">
                  <c:v>21.666666666666668</c:v>
                </c:pt>
                <c:pt idx="2976">
                  <c:v>19.166666666666668</c:v>
                </c:pt>
                <c:pt idx="2977">
                  <c:v>20.833333333333336</c:v>
                </c:pt>
                <c:pt idx="2978">
                  <c:v>25.833333333333336</c:v>
                </c:pt>
                <c:pt idx="2979">
                  <c:v>18.333333333333336</c:v>
                </c:pt>
                <c:pt idx="2980">
                  <c:v>19.166666666666668</c:v>
                </c:pt>
                <c:pt idx="2981">
                  <c:v>20.833333333333336</c:v>
                </c:pt>
                <c:pt idx="2982">
                  <c:v>19.166666666666668</c:v>
                </c:pt>
                <c:pt idx="2983">
                  <c:v>17.5</c:v>
                </c:pt>
                <c:pt idx="2984">
                  <c:v>22.5</c:v>
                </c:pt>
                <c:pt idx="2985">
                  <c:v>22.5</c:v>
                </c:pt>
                <c:pt idx="2986">
                  <c:v>23.333333333333336</c:v>
                </c:pt>
                <c:pt idx="2987">
                  <c:v>24.166666666666668</c:v>
                </c:pt>
                <c:pt idx="2988">
                  <c:v>25</c:v>
                </c:pt>
                <c:pt idx="2989">
                  <c:v>15.833333333333334</c:v>
                </c:pt>
                <c:pt idx="2990">
                  <c:v>15.833333333333334</c:v>
                </c:pt>
                <c:pt idx="2991">
                  <c:v>21.666666666666668</c:v>
                </c:pt>
                <c:pt idx="2992">
                  <c:v>19.166666666666668</c:v>
                </c:pt>
                <c:pt idx="2993">
                  <c:v>27.5</c:v>
                </c:pt>
                <c:pt idx="2994">
                  <c:v>23.333333333333336</c:v>
                </c:pt>
                <c:pt idx="2995">
                  <c:v>24.166666666666668</c:v>
                </c:pt>
                <c:pt idx="2996">
                  <c:v>25.833333333333336</c:v>
                </c:pt>
                <c:pt idx="2997">
                  <c:v>24.166666666666668</c:v>
                </c:pt>
                <c:pt idx="2998">
                  <c:v>20.833333333333336</c:v>
                </c:pt>
                <c:pt idx="2999">
                  <c:v>15.833333333333334</c:v>
                </c:pt>
                <c:pt idx="3000">
                  <c:v>24.166666666666668</c:v>
                </c:pt>
                <c:pt idx="3001">
                  <c:v>20.833333333333336</c:v>
                </c:pt>
                <c:pt idx="3002">
                  <c:v>20</c:v>
                </c:pt>
                <c:pt idx="3003">
                  <c:v>24.166666666666668</c:v>
                </c:pt>
                <c:pt idx="3004">
                  <c:v>22.5</c:v>
                </c:pt>
                <c:pt idx="3005">
                  <c:v>24.166666666666668</c:v>
                </c:pt>
                <c:pt idx="3006">
                  <c:v>18.333333333333336</c:v>
                </c:pt>
                <c:pt idx="3007">
                  <c:v>22.5</c:v>
                </c:pt>
                <c:pt idx="3008">
                  <c:v>14.166666666666668</c:v>
                </c:pt>
                <c:pt idx="3009">
                  <c:v>19.166666666666668</c:v>
                </c:pt>
                <c:pt idx="3010">
                  <c:v>20</c:v>
                </c:pt>
                <c:pt idx="3011">
                  <c:v>19.166666666666668</c:v>
                </c:pt>
                <c:pt idx="3012">
                  <c:v>19.166666666666668</c:v>
                </c:pt>
                <c:pt idx="3013">
                  <c:v>17.5</c:v>
                </c:pt>
                <c:pt idx="3014">
                  <c:v>20.833333333333336</c:v>
                </c:pt>
                <c:pt idx="3015">
                  <c:v>21.666666666666668</c:v>
                </c:pt>
                <c:pt idx="3016">
                  <c:v>20.833333333333336</c:v>
                </c:pt>
                <c:pt idx="3017">
                  <c:v>25.833333333333336</c:v>
                </c:pt>
                <c:pt idx="3018">
                  <c:v>21.666666666666668</c:v>
                </c:pt>
                <c:pt idx="3019">
                  <c:v>20.833333333333336</c:v>
                </c:pt>
                <c:pt idx="3020">
                  <c:v>17.5</c:v>
                </c:pt>
                <c:pt idx="3021">
                  <c:v>21.666666666666668</c:v>
                </c:pt>
                <c:pt idx="3022">
                  <c:v>20.833333333333336</c:v>
                </c:pt>
                <c:pt idx="3023">
                  <c:v>18.333333333333336</c:v>
                </c:pt>
                <c:pt idx="3024">
                  <c:v>17.5</c:v>
                </c:pt>
                <c:pt idx="3025">
                  <c:v>22.5</c:v>
                </c:pt>
                <c:pt idx="3026">
                  <c:v>21.666666666666668</c:v>
                </c:pt>
                <c:pt idx="3027">
                  <c:v>15</c:v>
                </c:pt>
                <c:pt idx="3028">
                  <c:v>25</c:v>
                </c:pt>
                <c:pt idx="3029">
                  <c:v>23.333333333333336</c:v>
                </c:pt>
                <c:pt idx="3030">
                  <c:v>17.5</c:v>
                </c:pt>
                <c:pt idx="3031">
                  <c:v>17.5</c:v>
                </c:pt>
                <c:pt idx="3032">
                  <c:v>15</c:v>
                </c:pt>
                <c:pt idx="3033">
                  <c:v>18.333333333333336</c:v>
                </c:pt>
                <c:pt idx="3034">
                  <c:v>19.166666666666668</c:v>
                </c:pt>
                <c:pt idx="3035">
                  <c:v>20</c:v>
                </c:pt>
                <c:pt idx="3036">
                  <c:v>24.166666666666668</c:v>
                </c:pt>
                <c:pt idx="3037">
                  <c:v>20</c:v>
                </c:pt>
                <c:pt idx="3038">
                  <c:v>18.333333333333336</c:v>
                </c:pt>
                <c:pt idx="3039">
                  <c:v>13.333333333333334</c:v>
                </c:pt>
                <c:pt idx="3040">
                  <c:v>19.166666666666668</c:v>
                </c:pt>
                <c:pt idx="3041">
                  <c:v>20.833333333333336</c:v>
                </c:pt>
                <c:pt idx="3042">
                  <c:v>18.333333333333336</c:v>
                </c:pt>
                <c:pt idx="3043">
                  <c:v>20.833333333333336</c:v>
                </c:pt>
                <c:pt idx="3044">
                  <c:v>24.166666666666668</c:v>
                </c:pt>
                <c:pt idx="3045">
                  <c:v>19.166666666666668</c:v>
                </c:pt>
                <c:pt idx="3046">
                  <c:v>16.666666666666668</c:v>
                </c:pt>
                <c:pt idx="3047">
                  <c:v>14.166666666666668</c:v>
                </c:pt>
                <c:pt idx="3048">
                  <c:v>19.166666666666668</c:v>
                </c:pt>
                <c:pt idx="3049">
                  <c:v>22.5</c:v>
                </c:pt>
                <c:pt idx="3050">
                  <c:v>23.333333333333336</c:v>
                </c:pt>
                <c:pt idx="3051">
                  <c:v>15</c:v>
                </c:pt>
                <c:pt idx="3052">
                  <c:v>16.666666666666668</c:v>
                </c:pt>
                <c:pt idx="3053">
                  <c:v>18.333333333333336</c:v>
                </c:pt>
                <c:pt idx="3054">
                  <c:v>18.333333333333336</c:v>
                </c:pt>
                <c:pt idx="3055">
                  <c:v>20</c:v>
                </c:pt>
                <c:pt idx="3056">
                  <c:v>15.833333333333334</c:v>
                </c:pt>
                <c:pt idx="3057">
                  <c:v>16.666666666666668</c:v>
                </c:pt>
                <c:pt idx="3058">
                  <c:v>20.833333333333336</c:v>
                </c:pt>
                <c:pt idx="3059">
                  <c:v>20</c:v>
                </c:pt>
                <c:pt idx="3060">
                  <c:v>21.666666666666668</c:v>
                </c:pt>
                <c:pt idx="3061">
                  <c:v>15.833333333333334</c:v>
                </c:pt>
                <c:pt idx="3062">
                  <c:v>19.166666666666668</c:v>
                </c:pt>
                <c:pt idx="3063">
                  <c:v>17.5</c:v>
                </c:pt>
                <c:pt idx="3064">
                  <c:v>16.666666666666668</c:v>
                </c:pt>
                <c:pt idx="3065">
                  <c:v>16.666666666666668</c:v>
                </c:pt>
                <c:pt idx="3066">
                  <c:v>23.333333333333336</c:v>
                </c:pt>
                <c:pt idx="3067">
                  <c:v>23.333333333333336</c:v>
                </c:pt>
                <c:pt idx="3068">
                  <c:v>22.5</c:v>
                </c:pt>
                <c:pt idx="3069">
                  <c:v>22.5</c:v>
                </c:pt>
                <c:pt idx="3070">
                  <c:v>23.333333333333336</c:v>
                </c:pt>
                <c:pt idx="3071">
                  <c:v>19.166666666666668</c:v>
                </c:pt>
                <c:pt idx="3072">
                  <c:v>25</c:v>
                </c:pt>
                <c:pt idx="3073">
                  <c:v>18.333333333333336</c:v>
                </c:pt>
                <c:pt idx="3074">
                  <c:v>22.5</c:v>
                </c:pt>
                <c:pt idx="3075">
                  <c:v>21.666666666666668</c:v>
                </c:pt>
                <c:pt idx="3076">
                  <c:v>25.833333333333336</c:v>
                </c:pt>
                <c:pt idx="3077">
                  <c:v>22.5</c:v>
                </c:pt>
                <c:pt idx="3078">
                  <c:v>17.5</c:v>
                </c:pt>
                <c:pt idx="3079">
                  <c:v>18.333333333333336</c:v>
                </c:pt>
                <c:pt idx="3080">
                  <c:v>16.666666666666668</c:v>
                </c:pt>
                <c:pt idx="3081">
                  <c:v>20</c:v>
                </c:pt>
                <c:pt idx="3082">
                  <c:v>20.833333333333336</c:v>
                </c:pt>
                <c:pt idx="3083">
                  <c:v>20.833333333333336</c:v>
                </c:pt>
                <c:pt idx="3084">
                  <c:v>17.5</c:v>
                </c:pt>
                <c:pt idx="3085">
                  <c:v>18.333333333333336</c:v>
                </c:pt>
                <c:pt idx="3086">
                  <c:v>20.833333333333336</c:v>
                </c:pt>
                <c:pt idx="3087">
                  <c:v>20</c:v>
                </c:pt>
                <c:pt idx="3088">
                  <c:v>19.166666666666668</c:v>
                </c:pt>
                <c:pt idx="3089">
                  <c:v>20</c:v>
                </c:pt>
                <c:pt idx="3090">
                  <c:v>25.833333333333336</c:v>
                </c:pt>
                <c:pt idx="3091">
                  <c:v>20</c:v>
                </c:pt>
                <c:pt idx="3092">
                  <c:v>20.833333333333336</c:v>
                </c:pt>
                <c:pt idx="3093">
                  <c:v>16.666666666666668</c:v>
                </c:pt>
                <c:pt idx="3094">
                  <c:v>22.5</c:v>
                </c:pt>
                <c:pt idx="3095">
                  <c:v>22.5</c:v>
                </c:pt>
                <c:pt idx="3096">
                  <c:v>22.5</c:v>
                </c:pt>
                <c:pt idx="3097">
                  <c:v>21.666666666666668</c:v>
                </c:pt>
                <c:pt idx="3098">
                  <c:v>20</c:v>
                </c:pt>
                <c:pt idx="3099">
                  <c:v>20.833333333333336</c:v>
                </c:pt>
                <c:pt idx="3100">
                  <c:v>15</c:v>
                </c:pt>
                <c:pt idx="3101">
                  <c:v>22.5</c:v>
                </c:pt>
                <c:pt idx="3102">
                  <c:v>22.5</c:v>
                </c:pt>
                <c:pt idx="3103">
                  <c:v>18.333333333333336</c:v>
                </c:pt>
                <c:pt idx="3104">
                  <c:v>19.166666666666668</c:v>
                </c:pt>
                <c:pt idx="3105">
                  <c:v>17.5</c:v>
                </c:pt>
                <c:pt idx="3106">
                  <c:v>21.666666666666668</c:v>
                </c:pt>
                <c:pt idx="3107">
                  <c:v>18.333333333333336</c:v>
                </c:pt>
                <c:pt idx="3108">
                  <c:v>17.5</c:v>
                </c:pt>
                <c:pt idx="3109">
                  <c:v>22.5</c:v>
                </c:pt>
                <c:pt idx="3110">
                  <c:v>19.166666666666668</c:v>
                </c:pt>
                <c:pt idx="3111">
                  <c:v>19.166666666666668</c:v>
                </c:pt>
                <c:pt idx="3112">
                  <c:v>19.166666666666668</c:v>
                </c:pt>
                <c:pt idx="3113">
                  <c:v>22.5</c:v>
                </c:pt>
                <c:pt idx="3114">
                  <c:v>17.5</c:v>
                </c:pt>
                <c:pt idx="3115">
                  <c:v>18.333333333333336</c:v>
                </c:pt>
                <c:pt idx="3116">
                  <c:v>21.666666666666668</c:v>
                </c:pt>
                <c:pt idx="3117">
                  <c:v>17.5</c:v>
                </c:pt>
                <c:pt idx="3118">
                  <c:v>18.333333333333336</c:v>
                </c:pt>
                <c:pt idx="3119">
                  <c:v>21.666666666666668</c:v>
                </c:pt>
                <c:pt idx="3120">
                  <c:v>20.833333333333336</c:v>
                </c:pt>
                <c:pt idx="3121">
                  <c:v>19.166666666666668</c:v>
                </c:pt>
                <c:pt idx="3122">
                  <c:v>20</c:v>
                </c:pt>
                <c:pt idx="3123">
                  <c:v>15</c:v>
                </c:pt>
                <c:pt idx="3124">
                  <c:v>27.5</c:v>
                </c:pt>
                <c:pt idx="3125">
                  <c:v>20</c:v>
                </c:pt>
                <c:pt idx="3126">
                  <c:v>22.5</c:v>
                </c:pt>
                <c:pt idx="3127">
                  <c:v>24.166666666666668</c:v>
                </c:pt>
                <c:pt idx="3128">
                  <c:v>20.833333333333336</c:v>
                </c:pt>
                <c:pt idx="3129">
                  <c:v>16.666666666666668</c:v>
                </c:pt>
                <c:pt idx="3130">
                  <c:v>23.333333333333336</c:v>
                </c:pt>
                <c:pt idx="3131">
                  <c:v>20.833333333333336</c:v>
                </c:pt>
                <c:pt idx="3132">
                  <c:v>16.666666666666668</c:v>
                </c:pt>
                <c:pt idx="3133">
                  <c:v>24.166666666666668</c:v>
                </c:pt>
                <c:pt idx="3134">
                  <c:v>22.5</c:v>
                </c:pt>
                <c:pt idx="3135">
                  <c:v>16.666666666666668</c:v>
                </c:pt>
                <c:pt idx="3136">
                  <c:v>15</c:v>
                </c:pt>
                <c:pt idx="3137">
                  <c:v>20.833333333333336</c:v>
                </c:pt>
                <c:pt idx="3138">
                  <c:v>17.5</c:v>
                </c:pt>
                <c:pt idx="3139">
                  <c:v>16.666666666666668</c:v>
                </c:pt>
                <c:pt idx="3140">
                  <c:v>20</c:v>
                </c:pt>
                <c:pt idx="3141">
                  <c:v>15.833333333333334</c:v>
                </c:pt>
                <c:pt idx="3142">
                  <c:v>15.833333333333334</c:v>
                </c:pt>
                <c:pt idx="3143">
                  <c:v>17.5</c:v>
                </c:pt>
                <c:pt idx="3144">
                  <c:v>22.5</c:v>
                </c:pt>
                <c:pt idx="3145">
                  <c:v>16.666666666666668</c:v>
                </c:pt>
                <c:pt idx="3146">
                  <c:v>15.833333333333334</c:v>
                </c:pt>
                <c:pt idx="3147">
                  <c:v>21.666666666666668</c:v>
                </c:pt>
                <c:pt idx="3148">
                  <c:v>19.166666666666668</c:v>
                </c:pt>
                <c:pt idx="3149">
                  <c:v>23.333333333333336</c:v>
                </c:pt>
                <c:pt idx="3150">
                  <c:v>21.666666666666668</c:v>
                </c:pt>
                <c:pt idx="3151">
                  <c:v>19.166666666666668</c:v>
                </c:pt>
                <c:pt idx="3152">
                  <c:v>12.5</c:v>
                </c:pt>
                <c:pt idx="3153">
                  <c:v>16.666666666666668</c:v>
                </c:pt>
                <c:pt idx="3154">
                  <c:v>16.666666666666668</c:v>
                </c:pt>
                <c:pt idx="3155">
                  <c:v>24.166666666666668</c:v>
                </c:pt>
                <c:pt idx="3156">
                  <c:v>25</c:v>
                </c:pt>
                <c:pt idx="3157">
                  <c:v>20</c:v>
                </c:pt>
                <c:pt idx="3158">
                  <c:v>19.166666666666668</c:v>
                </c:pt>
                <c:pt idx="3159">
                  <c:v>13.333333333333334</c:v>
                </c:pt>
                <c:pt idx="3160">
                  <c:v>25</c:v>
                </c:pt>
                <c:pt idx="3161">
                  <c:v>20</c:v>
                </c:pt>
                <c:pt idx="3162">
                  <c:v>20</c:v>
                </c:pt>
                <c:pt idx="3163">
                  <c:v>23.333333333333336</c:v>
                </c:pt>
                <c:pt idx="3164">
                  <c:v>14.166666666666668</c:v>
                </c:pt>
                <c:pt idx="3165">
                  <c:v>22.5</c:v>
                </c:pt>
                <c:pt idx="3166">
                  <c:v>25</c:v>
                </c:pt>
                <c:pt idx="3167">
                  <c:v>20.833333333333336</c:v>
                </c:pt>
                <c:pt idx="3168">
                  <c:v>21.666666666666668</c:v>
                </c:pt>
                <c:pt idx="3169">
                  <c:v>20</c:v>
                </c:pt>
                <c:pt idx="3170">
                  <c:v>18.333333333333336</c:v>
                </c:pt>
                <c:pt idx="3171">
                  <c:v>17.5</c:v>
                </c:pt>
                <c:pt idx="3172">
                  <c:v>22.5</c:v>
                </c:pt>
                <c:pt idx="3173">
                  <c:v>17.5</c:v>
                </c:pt>
                <c:pt idx="3174">
                  <c:v>22.5</c:v>
                </c:pt>
                <c:pt idx="3175">
                  <c:v>20.833333333333336</c:v>
                </c:pt>
                <c:pt idx="3176">
                  <c:v>21.666666666666668</c:v>
                </c:pt>
                <c:pt idx="3177">
                  <c:v>23.333333333333336</c:v>
                </c:pt>
                <c:pt idx="3178">
                  <c:v>24.166666666666668</c:v>
                </c:pt>
                <c:pt idx="3179">
                  <c:v>23.333333333333336</c:v>
                </c:pt>
                <c:pt idx="3180">
                  <c:v>16.666666666666668</c:v>
                </c:pt>
                <c:pt idx="3181">
                  <c:v>23.333333333333336</c:v>
                </c:pt>
                <c:pt idx="3182">
                  <c:v>17.5</c:v>
                </c:pt>
                <c:pt idx="3183">
                  <c:v>16.666666666666668</c:v>
                </c:pt>
                <c:pt idx="3184">
                  <c:v>20</c:v>
                </c:pt>
                <c:pt idx="3185">
                  <c:v>20.833333333333336</c:v>
                </c:pt>
                <c:pt idx="3186">
                  <c:v>25</c:v>
                </c:pt>
                <c:pt idx="3187">
                  <c:v>23.333333333333336</c:v>
                </c:pt>
                <c:pt idx="3188">
                  <c:v>24.166666666666668</c:v>
                </c:pt>
                <c:pt idx="3189">
                  <c:v>21.666666666666668</c:v>
                </c:pt>
                <c:pt idx="3190">
                  <c:v>20</c:v>
                </c:pt>
                <c:pt idx="3191">
                  <c:v>21.666666666666668</c:v>
                </c:pt>
                <c:pt idx="3192">
                  <c:v>20.833333333333336</c:v>
                </c:pt>
                <c:pt idx="3193">
                  <c:v>19.166666666666668</c:v>
                </c:pt>
                <c:pt idx="3194">
                  <c:v>10.833333333333334</c:v>
                </c:pt>
                <c:pt idx="3195">
                  <c:v>15</c:v>
                </c:pt>
                <c:pt idx="3196">
                  <c:v>15.833333333333334</c:v>
                </c:pt>
                <c:pt idx="3197">
                  <c:v>16.666666666666668</c:v>
                </c:pt>
                <c:pt idx="3198">
                  <c:v>16.666666666666668</c:v>
                </c:pt>
                <c:pt idx="3199">
                  <c:v>20.833333333333336</c:v>
                </c:pt>
                <c:pt idx="3200">
                  <c:v>20</c:v>
                </c:pt>
                <c:pt idx="3201">
                  <c:v>21.666666666666668</c:v>
                </c:pt>
                <c:pt idx="3202">
                  <c:v>14.166666666666668</c:v>
                </c:pt>
                <c:pt idx="3203">
                  <c:v>20</c:v>
                </c:pt>
                <c:pt idx="3204">
                  <c:v>23.333333333333336</c:v>
                </c:pt>
                <c:pt idx="3205">
                  <c:v>18.333333333333336</c:v>
                </c:pt>
                <c:pt idx="3206">
                  <c:v>20</c:v>
                </c:pt>
                <c:pt idx="3207">
                  <c:v>18.333333333333336</c:v>
                </c:pt>
                <c:pt idx="3208">
                  <c:v>18.333333333333336</c:v>
                </c:pt>
                <c:pt idx="3209">
                  <c:v>18.333333333333336</c:v>
                </c:pt>
                <c:pt idx="3210">
                  <c:v>24.166666666666668</c:v>
                </c:pt>
                <c:pt idx="3211">
                  <c:v>19.166666666666668</c:v>
                </c:pt>
                <c:pt idx="3212">
                  <c:v>18.333333333333336</c:v>
                </c:pt>
                <c:pt idx="3213">
                  <c:v>20</c:v>
                </c:pt>
                <c:pt idx="3214">
                  <c:v>21.666666666666668</c:v>
                </c:pt>
                <c:pt idx="3215">
                  <c:v>19.166666666666668</c:v>
                </c:pt>
                <c:pt idx="3216">
                  <c:v>20.833333333333336</c:v>
                </c:pt>
                <c:pt idx="3217">
                  <c:v>20.833333333333336</c:v>
                </c:pt>
                <c:pt idx="3218">
                  <c:v>20</c:v>
                </c:pt>
                <c:pt idx="3219">
                  <c:v>25.833333333333336</c:v>
                </c:pt>
                <c:pt idx="3220">
                  <c:v>20</c:v>
                </c:pt>
                <c:pt idx="3221">
                  <c:v>17.5</c:v>
                </c:pt>
                <c:pt idx="3222">
                  <c:v>20.833333333333336</c:v>
                </c:pt>
                <c:pt idx="3223">
                  <c:v>23.333333333333336</c:v>
                </c:pt>
                <c:pt idx="3224">
                  <c:v>20</c:v>
                </c:pt>
                <c:pt idx="3225">
                  <c:v>15.833333333333334</c:v>
                </c:pt>
                <c:pt idx="3226">
                  <c:v>17.5</c:v>
                </c:pt>
                <c:pt idx="3227">
                  <c:v>22.5</c:v>
                </c:pt>
                <c:pt idx="3228">
                  <c:v>19.166666666666668</c:v>
                </c:pt>
                <c:pt idx="3229">
                  <c:v>26.666666666666668</c:v>
                </c:pt>
                <c:pt idx="3230">
                  <c:v>20.833333333333336</c:v>
                </c:pt>
                <c:pt idx="3231">
                  <c:v>23.333333333333336</c:v>
                </c:pt>
                <c:pt idx="3232">
                  <c:v>15.833333333333334</c:v>
                </c:pt>
                <c:pt idx="3233">
                  <c:v>13.333333333333334</c:v>
                </c:pt>
                <c:pt idx="3234">
                  <c:v>19.166666666666668</c:v>
                </c:pt>
                <c:pt idx="3235">
                  <c:v>20.833333333333336</c:v>
                </c:pt>
                <c:pt idx="3236">
                  <c:v>19.166666666666668</c:v>
                </c:pt>
                <c:pt idx="3237">
                  <c:v>20.833333333333336</c:v>
                </c:pt>
                <c:pt idx="3238">
                  <c:v>20</c:v>
                </c:pt>
                <c:pt idx="3239">
                  <c:v>23.333333333333336</c:v>
                </c:pt>
                <c:pt idx="3240">
                  <c:v>20</c:v>
                </c:pt>
                <c:pt idx="3241">
                  <c:v>20</c:v>
                </c:pt>
                <c:pt idx="3242">
                  <c:v>20.833333333333336</c:v>
                </c:pt>
                <c:pt idx="3243">
                  <c:v>19.166666666666668</c:v>
                </c:pt>
                <c:pt idx="3244">
                  <c:v>20</c:v>
                </c:pt>
                <c:pt idx="3245">
                  <c:v>23.333333333333336</c:v>
                </c:pt>
                <c:pt idx="3246">
                  <c:v>18.333333333333336</c:v>
                </c:pt>
                <c:pt idx="3247">
                  <c:v>17.5</c:v>
                </c:pt>
                <c:pt idx="3248">
                  <c:v>15</c:v>
                </c:pt>
                <c:pt idx="3249">
                  <c:v>15.833333333333334</c:v>
                </c:pt>
                <c:pt idx="3250">
                  <c:v>19.166666666666668</c:v>
                </c:pt>
                <c:pt idx="3251">
                  <c:v>18.333333333333336</c:v>
                </c:pt>
                <c:pt idx="3252">
                  <c:v>18.333333333333336</c:v>
                </c:pt>
                <c:pt idx="3253">
                  <c:v>16.666666666666668</c:v>
                </c:pt>
                <c:pt idx="3254">
                  <c:v>17.5</c:v>
                </c:pt>
                <c:pt idx="3255">
                  <c:v>17.5</c:v>
                </c:pt>
                <c:pt idx="3256">
                  <c:v>18.333333333333336</c:v>
                </c:pt>
                <c:pt idx="3257">
                  <c:v>24.166666666666668</c:v>
                </c:pt>
                <c:pt idx="3258">
                  <c:v>15.833333333333334</c:v>
                </c:pt>
                <c:pt idx="3259">
                  <c:v>18.333333333333336</c:v>
                </c:pt>
                <c:pt idx="3260">
                  <c:v>20</c:v>
                </c:pt>
                <c:pt idx="3261">
                  <c:v>25</c:v>
                </c:pt>
                <c:pt idx="3262">
                  <c:v>15</c:v>
                </c:pt>
                <c:pt idx="3263">
                  <c:v>28.333333333333336</c:v>
                </c:pt>
                <c:pt idx="3264">
                  <c:v>12.5</c:v>
                </c:pt>
                <c:pt idx="3265">
                  <c:v>16.666666666666668</c:v>
                </c:pt>
                <c:pt idx="3266">
                  <c:v>18.333333333333336</c:v>
                </c:pt>
                <c:pt idx="3267">
                  <c:v>18.333333333333336</c:v>
                </c:pt>
                <c:pt idx="3268">
                  <c:v>16.666666666666668</c:v>
                </c:pt>
                <c:pt idx="3269">
                  <c:v>15</c:v>
                </c:pt>
                <c:pt idx="3270">
                  <c:v>15</c:v>
                </c:pt>
                <c:pt idx="3271">
                  <c:v>20.833333333333336</c:v>
                </c:pt>
                <c:pt idx="3272">
                  <c:v>15.833333333333334</c:v>
                </c:pt>
                <c:pt idx="3273">
                  <c:v>16.666666666666668</c:v>
                </c:pt>
                <c:pt idx="3274">
                  <c:v>20.833333333333336</c:v>
                </c:pt>
                <c:pt idx="3275">
                  <c:v>16.666666666666668</c:v>
                </c:pt>
                <c:pt idx="3276">
                  <c:v>20</c:v>
                </c:pt>
                <c:pt idx="3277">
                  <c:v>18.333333333333336</c:v>
                </c:pt>
                <c:pt idx="3278">
                  <c:v>17.5</c:v>
                </c:pt>
                <c:pt idx="3279">
                  <c:v>21.666666666666668</c:v>
                </c:pt>
                <c:pt idx="3280">
                  <c:v>14.166666666666668</c:v>
                </c:pt>
                <c:pt idx="3281">
                  <c:v>15.833333333333334</c:v>
                </c:pt>
                <c:pt idx="3282">
                  <c:v>16.666666666666668</c:v>
                </c:pt>
                <c:pt idx="3283">
                  <c:v>22.5</c:v>
                </c:pt>
                <c:pt idx="3284">
                  <c:v>17.5</c:v>
                </c:pt>
                <c:pt idx="3285">
                  <c:v>17.5</c:v>
                </c:pt>
                <c:pt idx="3286">
                  <c:v>16.666666666666668</c:v>
                </c:pt>
                <c:pt idx="3287">
                  <c:v>20</c:v>
                </c:pt>
                <c:pt idx="3288">
                  <c:v>12.5</c:v>
                </c:pt>
                <c:pt idx="3289">
                  <c:v>18.333333333333336</c:v>
                </c:pt>
                <c:pt idx="3290">
                  <c:v>25</c:v>
                </c:pt>
                <c:pt idx="3291">
                  <c:v>16.666666666666668</c:v>
                </c:pt>
                <c:pt idx="3292">
                  <c:v>18.333333333333336</c:v>
                </c:pt>
                <c:pt idx="3293">
                  <c:v>20.833333333333336</c:v>
                </c:pt>
                <c:pt idx="3294">
                  <c:v>19.166666666666668</c:v>
                </c:pt>
                <c:pt idx="3295">
                  <c:v>20.833333333333336</c:v>
                </c:pt>
                <c:pt idx="3296">
                  <c:v>15.833333333333334</c:v>
                </c:pt>
                <c:pt idx="3297">
                  <c:v>20</c:v>
                </c:pt>
                <c:pt idx="3298">
                  <c:v>18.333333333333336</c:v>
                </c:pt>
                <c:pt idx="3299">
                  <c:v>20.833333333333336</c:v>
                </c:pt>
                <c:pt idx="3300">
                  <c:v>16.666666666666668</c:v>
                </c:pt>
                <c:pt idx="3301">
                  <c:v>15.833333333333334</c:v>
                </c:pt>
                <c:pt idx="3302">
                  <c:v>15.833333333333334</c:v>
                </c:pt>
                <c:pt idx="3303">
                  <c:v>17.5</c:v>
                </c:pt>
                <c:pt idx="3304">
                  <c:v>22.5</c:v>
                </c:pt>
                <c:pt idx="3305">
                  <c:v>16.666666666666668</c:v>
                </c:pt>
                <c:pt idx="3306">
                  <c:v>14.166666666666668</c:v>
                </c:pt>
                <c:pt idx="3307">
                  <c:v>12.5</c:v>
                </c:pt>
                <c:pt idx="3308">
                  <c:v>18.333333333333336</c:v>
                </c:pt>
                <c:pt idx="3309">
                  <c:v>16.666666666666668</c:v>
                </c:pt>
                <c:pt idx="3310">
                  <c:v>15.833333333333334</c:v>
                </c:pt>
                <c:pt idx="3311">
                  <c:v>15</c:v>
                </c:pt>
                <c:pt idx="3312">
                  <c:v>19.166666666666668</c:v>
                </c:pt>
                <c:pt idx="3313">
                  <c:v>17.5</c:v>
                </c:pt>
                <c:pt idx="3314">
                  <c:v>14.166666666666668</c:v>
                </c:pt>
                <c:pt idx="3315">
                  <c:v>20.833333333333336</c:v>
                </c:pt>
                <c:pt idx="3316">
                  <c:v>19.166666666666668</c:v>
                </c:pt>
                <c:pt idx="3317">
                  <c:v>15.833333333333334</c:v>
                </c:pt>
                <c:pt idx="3318">
                  <c:v>18.333333333333336</c:v>
                </c:pt>
                <c:pt idx="3319">
                  <c:v>15.833333333333334</c:v>
                </c:pt>
                <c:pt idx="3320">
                  <c:v>15.833333333333334</c:v>
                </c:pt>
                <c:pt idx="3321">
                  <c:v>25.833333333333336</c:v>
                </c:pt>
                <c:pt idx="3322">
                  <c:v>16.666666666666668</c:v>
                </c:pt>
                <c:pt idx="3323">
                  <c:v>18.333333333333336</c:v>
                </c:pt>
                <c:pt idx="3324">
                  <c:v>17.5</c:v>
                </c:pt>
                <c:pt idx="3325">
                  <c:v>17.5</c:v>
                </c:pt>
                <c:pt idx="3326">
                  <c:v>23.333333333333336</c:v>
                </c:pt>
                <c:pt idx="3327">
                  <c:v>18.333333333333336</c:v>
                </c:pt>
                <c:pt idx="3328">
                  <c:v>19.166666666666668</c:v>
                </c:pt>
                <c:pt idx="3329">
                  <c:v>16.666666666666668</c:v>
                </c:pt>
                <c:pt idx="3330">
                  <c:v>19.166666666666668</c:v>
                </c:pt>
                <c:pt idx="3331">
                  <c:v>15.833333333333334</c:v>
                </c:pt>
                <c:pt idx="3332">
                  <c:v>18.333333333333336</c:v>
                </c:pt>
                <c:pt idx="3333">
                  <c:v>17.5</c:v>
                </c:pt>
                <c:pt idx="3334">
                  <c:v>12.5</c:v>
                </c:pt>
                <c:pt idx="3335">
                  <c:v>15.833333333333334</c:v>
                </c:pt>
                <c:pt idx="3336">
                  <c:v>18.333333333333336</c:v>
                </c:pt>
                <c:pt idx="3337">
                  <c:v>13.333333333333334</c:v>
                </c:pt>
                <c:pt idx="3338">
                  <c:v>18.333333333333336</c:v>
                </c:pt>
                <c:pt idx="3339">
                  <c:v>23.333333333333336</c:v>
                </c:pt>
                <c:pt idx="3340">
                  <c:v>20</c:v>
                </c:pt>
                <c:pt idx="3341">
                  <c:v>19.166666666666668</c:v>
                </c:pt>
                <c:pt idx="3342">
                  <c:v>18.333333333333336</c:v>
                </c:pt>
                <c:pt idx="3343">
                  <c:v>18.333333333333336</c:v>
                </c:pt>
                <c:pt idx="3344">
                  <c:v>15.833333333333334</c:v>
                </c:pt>
                <c:pt idx="3345">
                  <c:v>17.5</c:v>
                </c:pt>
                <c:pt idx="3346">
                  <c:v>18.333333333333336</c:v>
                </c:pt>
                <c:pt idx="3347">
                  <c:v>11.666666666666668</c:v>
                </c:pt>
                <c:pt idx="3348">
                  <c:v>18.333333333333336</c:v>
                </c:pt>
                <c:pt idx="3349">
                  <c:v>16.666666666666668</c:v>
                </c:pt>
                <c:pt idx="3350">
                  <c:v>20.833333333333336</c:v>
                </c:pt>
                <c:pt idx="3351">
                  <c:v>17.5</c:v>
                </c:pt>
                <c:pt idx="3352">
                  <c:v>16.666666666666668</c:v>
                </c:pt>
                <c:pt idx="3353">
                  <c:v>18.333333333333336</c:v>
                </c:pt>
                <c:pt idx="3354">
                  <c:v>15</c:v>
                </c:pt>
                <c:pt idx="3355">
                  <c:v>15.833333333333334</c:v>
                </c:pt>
                <c:pt idx="3356">
                  <c:v>15.833333333333334</c:v>
                </c:pt>
                <c:pt idx="3357">
                  <c:v>15.833333333333334</c:v>
                </c:pt>
                <c:pt idx="3358">
                  <c:v>13.333333333333334</c:v>
                </c:pt>
                <c:pt idx="3359">
                  <c:v>24.166666666666668</c:v>
                </c:pt>
                <c:pt idx="3360">
                  <c:v>15.833333333333334</c:v>
                </c:pt>
                <c:pt idx="3361">
                  <c:v>18.333333333333336</c:v>
                </c:pt>
                <c:pt idx="3362">
                  <c:v>18.333333333333336</c:v>
                </c:pt>
                <c:pt idx="3363">
                  <c:v>18.333333333333336</c:v>
                </c:pt>
                <c:pt idx="3364">
                  <c:v>21.666666666666668</c:v>
                </c:pt>
                <c:pt idx="3365">
                  <c:v>20</c:v>
                </c:pt>
                <c:pt idx="3366">
                  <c:v>16.666666666666668</c:v>
                </c:pt>
                <c:pt idx="3367">
                  <c:v>16.666666666666668</c:v>
                </c:pt>
                <c:pt idx="3368">
                  <c:v>20.833333333333336</c:v>
                </c:pt>
                <c:pt idx="3369">
                  <c:v>21.666666666666668</c:v>
                </c:pt>
                <c:pt idx="3370">
                  <c:v>18.333333333333336</c:v>
                </c:pt>
                <c:pt idx="3371">
                  <c:v>15</c:v>
                </c:pt>
                <c:pt idx="3372">
                  <c:v>12.5</c:v>
                </c:pt>
                <c:pt idx="3373">
                  <c:v>19.166666666666668</c:v>
                </c:pt>
                <c:pt idx="3374">
                  <c:v>16.666666666666668</c:v>
                </c:pt>
                <c:pt idx="3375">
                  <c:v>18.333333333333336</c:v>
                </c:pt>
                <c:pt idx="3376">
                  <c:v>16.666666666666668</c:v>
                </c:pt>
                <c:pt idx="3377">
                  <c:v>21.666666666666668</c:v>
                </c:pt>
                <c:pt idx="3378">
                  <c:v>15.833333333333334</c:v>
                </c:pt>
                <c:pt idx="3379">
                  <c:v>15.833333333333334</c:v>
                </c:pt>
                <c:pt idx="3380">
                  <c:v>12.5</c:v>
                </c:pt>
                <c:pt idx="3381">
                  <c:v>15.833333333333334</c:v>
                </c:pt>
                <c:pt idx="3382">
                  <c:v>17.5</c:v>
                </c:pt>
                <c:pt idx="3383">
                  <c:v>15</c:v>
                </c:pt>
                <c:pt idx="3384">
                  <c:v>18.333333333333336</c:v>
                </c:pt>
                <c:pt idx="3385">
                  <c:v>17.5</c:v>
                </c:pt>
                <c:pt idx="3386">
                  <c:v>15.833333333333334</c:v>
                </c:pt>
                <c:pt idx="3387">
                  <c:v>20</c:v>
                </c:pt>
                <c:pt idx="3388">
                  <c:v>16.666666666666668</c:v>
                </c:pt>
                <c:pt idx="3389">
                  <c:v>17.5</c:v>
                </c:pt>
                <c:pt idx="3390">
                  <c:v>15.833333333333334</c:v>
                </c:pt>
                <c:pt idx="3391">
                  <c:v>16.666666666666668</c:v>
                </c:pt>
                <c:pt idx="3392">
                  <c:v>14.166666666666668</c:v>
                </c:pt>
                <c:pt idx="3393">
                  <c:v>16.666666666666668</c:v>
                </c:pt>
                <c:pt idx="3394">
                  <c:v>15</c:v>
                </c:pt>
                <c:pt idx="3395">
                  <c:v>20</c:v>
                </c:pt>
                <c:pt idx="3396">
                  <c:v>14.166666666666668</c:v>
                </c:pt>
                <c:pt idx="3397">
                  <c:v>16.666666666666668</c:v>
                </c:pt>
                <c:pt idx="3398">
                  <c:v>16.666666666666668</c:v>
                </c:pt>
                <c:pt idx="3399">
                  <c:v>14.166666666666668</c:v>
                </c:pt>
                <c:pt idx="3400">
                  <c:v>16.666666666666668</c:v>
                </c:pt>
                <c:pt idx="3401">
                  <c:v>14.166666666666668</c:v>
                </c:pt>
                <c:pt idx="3402">
                  <c:v>10.833333333333334</c:v>
                </c:pt>
                <c:pt idx="3403">
                  <c:v>16.666666666666668</c:v>
                </c:pt>
                <c:pt idx="3404">
                  <c:v>22.5</c:v>
                </c:pt>
                <c:pt idx="3405">
                  <c:v>20</c:v>
                </c:pt>
                <c:pt idx="3406">
                  <c:v>20.833333333333336</c:v>
                </c:pt>
                <c:pt idx="3407">
                  <c:v>16.666666666666668</c:v>
                </c:pt>
                <c:pt idx="3408">
                  <c:v>15</c:v>
                </c:pt>
                <c:pt idx="3409">
                  <c:v>11.666666666666668</c:v>
                </c:pt>
                <c:pt idx="3410">
                  <c:v>19.166666666666668</c:v>
                </c:pt>
                <c:pt idx="3411">
                  <c:v>12.5</c:v>
                </c:pt>
                <c:pt idx="3412">
                  <c:v>16.666666666666668</c:v>
                </c:pt>
                <c:pt idx="3413">
                  <c:v>11.666666666666668</c:v>
                </c:pt>
                <c:pt idx="3414">
                  <c:v>15.833333333333334</c:v>
                </c:pt>
                <c:pt idx="3415">
                  <c:v>17.5</c:v>
                </c:pt>
                <c:pt idx="3416">
                  <c:v>18.333333333333336</c:v>
                </c:pt>
                <c:pt idx="3417">
                  <c:v>16.666666666666668</c:v>
                </c:pt>
                <c:pt idx="3418">
                  <c:v>20.833333333333336</c:v>
                </c:pt>
                <c:pt idx="3419">
                  <c:v>19.166666666666668</c:v>
                </c:pt>
                <c:pt idx="3420">
                  <c:v>18.333333333333336</c:v>
                </c:pt>
                <c:pt idx="3421">
                  <c:v>12.5</c:v>
                </c:pt>
                <c:pt idx="3422">
                  <c:v>15.833333333333334</c:v>
                </c:pt>
                <c:pt idx="3423">
                  <c:v>17.5</c:v>
                </c:pt>
                <c:pt idx="3424">
                  <c:v>18.333333333333336</c:v>
                </c:pt>
                <c:pt idx="3425">
                  <c:v>16.666666666666668</c:v>
                </c:pt>
                <c:pt idx="3426">
                  <c:v>15</c:v>
                </c:pt>
                <c:pt idx="3427">
                  <c:v>22.5</c:v>
                </c:pt>
                <c:pt idx="3428">
                  <c:v>19.166666666666668</c:v>
                </c:pt>
                <c:pt idx="3429">
                  <c:v>16.666666666666668</c:v>
                </c:pt>
                <c:pt idx="3430">
                  <c:v>18.333333333333336</c:v>
                </c:pt>
                <c:pt idx="3431">
                  <c:v>19.166666666666668</c:v>
                </c:pt>
                <c:pt idx="3432">
                  <c:v>13.333333333333334</c:v>
                </c:pt>
                <c:pt idx="3433">
                  <c:v>15.833333333333334</c:v>
                </c:pt>
                <c:pt idx="3434">
                  <c:v>14.166666666666668</c:v>
                </c:pt>
                <c:pt idx="3435">
                  <c:v>16.666666666666668</c:v>
                </c:pt>
                <c:pt idx="3436">
                  <c:v>15</c:v>
                </c:pt>
                <c:pt idx="3437">
                  <c:v>14.166666666666668</c:v>
                </c:pt>
                <c:pt idx="3438">
                  <c:v>11.666666666666668</c:v>
                </c:pt>
                <c:pt idx="3439">
                  <c:v>21.666666666666668</c:v>
                </c:pt>
                <c:pt idx="3440">
                  <c:v>16.666666666666668</c:v>
                </c:pt>
                <c:pt idx="3441">
                  <c:v>18.333333333333336</c:v>
                </c:pt>
                <c:pt idx="3442">
                  <c:v>15.833333333333334</c:v>
                </c:pt>
                <c:pt idx="3443">
                  <c:v>14.166666666666668</c:v>
                </c:pt>
                <c:pt idx="3444">
                  <c:v>21.666666666666668</c:v>
                </c:pt>
                <c:pt idx="3445">
                  <c:v>16.666666666666668</c:v>
                </c:pt>
                <c:pt idx="3446">
                  <c:v>25.833333333333336</c:v>
                </c:pt>
                <c:pt idx="3447">
                  <c:v>16.666666666666668</c:v>
                </c:pt>
                <c:pt idx="3448">
                  <c:v>20.833333333333336</c:v>
                </c:pt>
                <c:pt idx="3449">
                  <c:v>13.333333333333334</c:v>
                </c:pt>
                <c:pt idx="3450">
                  <c:v>10</c:v>
                </c:pt>
                <c:pt idx="3451">
                  <c:v>18.333333333333336</c:v>
                </c:pt>
                <c:pt idx="3452">
                  <c:v>17.5</c:v>
                </c:pt>
                <c:pt idx="3453">
                  <c:v>16.666666666666668</c:v>
                </c:pt>
                <c:pt idx="3454">
                  <c:v>16.666666666666668</c:v>
                </c:pt>
                <c:pt idx="3455">
                  <c:v>15.833333333333334</c:v>
                </c:pt>
                <c:pt idx="3456">
                  <c:v>18.333333333333336</c:v>
                </c:pt>
                <c:pt idx="3457">
                  <c:v>15</c:v>
                </c:pt>
                <c:pt idx="3458">
                  <c:v>18.333333333333336</c:v>
                </c:pt>
                <c:pt idx="3459">
                  <c:v>20.833333333333336</c:v>
                </c:pt>
                <c:pt idx="3460">
                  <c:v>16.666666666666668</c:v>
                </c:pt>
                <c:pt idx="3461">
                  <c:v>15.833333333333334</c:v>
                </c:pt>
                <c:pt idx="3462">
                  <c:v>16.666666666666668</c:v>
                </c:pt>
                <c:pt idx="3463">
                  <c:v>18.333333333333336</c:v>
                </c:pt>
                <c:pt idx="3464">
                  <c:v>17.5</c:v>
                </c:pt>
                <c:pt idx="3465">
                  <c:v>12.5</c:v>
                </c:pt>
                <c:pt idx="3466">
                  <c:v>16.666666666666668</c:v>
                </c:pt>
                <c:pt idx="3467">
                  <c:v>20.833333333333336</c:v>
                </c:pt>
                <c:pt idx="3468">
                  <c:v>19.166666666666668</c:v>
                </c:pt>
                <c:pt idx="3469">
                  <c:v>15</c:v>
                </c:pt>
                <c:pt idx="3470">
                  <c:v>15</c:v>
                </c:pt>
                <c:pt idx="3471">
                  <c:v>12.5</c:v>
                </c:pt>
                <c:pt idx="3472">
                  <c:v>20.833333333333336</c:v>
                </c:pt>
                <c:pt idx="3473">
                  <c:v>24.166666666666668</c:v>
                </c:pt>
                <c:pt idx="3474">
                  <c:v>17.5</c:v>
                </c:pt>
                <c:pt idx="3475">
                  <c:v>18.333333333333336</c:v>
                </c:pt>
                <c:pt idx="3476">
                  <c:v>20</c:v>
                </c:pt>
                <c:pt idx="3477">
                  <c:v>13.333333333333334</c:v>
                </c:pt>
                <c:pt idx="3478">
                  <c:v>15</c:v>
                </c:pt>
                <c:pt idx="3479">
                  <c:v>20</c:v>
                </c:pt>
                <c:pt idx="3480">
                  <c:v>14.166666666666668</c:v>
                </c:pt>
                <c:pt idx="3481">
                  <c:v>15.833333333333334</c:v>
                </c:pt>
                <c:pt idx="3482">
                  <c:v>17.5</c:v>
                </c:pt>
                <c:pt idx="3483">
                  <c:v>19.166666666666668</c:v>
                </c:pt>
                <c:pt idx="3484">
                  <c:v>17.5</c:v>
                </c:pt>
                <c:pt idx="3485">
                  <c:v>14.166666666666668</c:v>
                </c:pt>
                <c:pt idx="3486">
                  <c:v>12.5</c:v>
                </c:pt>
                <c:pt idx="3487">
                  <c:v>24.166666666666668</c:v>
                </c:pt>
                <c:pt idx="3488">
                  <c:v>15.833333333333334</c:v>
                </c:pt>
                <c:pt idx="3489">
                  <c:v>15</c:v>
                </c:pt>
                <c:pt idx="3490">
                  <c:v>18.333333333333336</c:v>
                </c:pt>
                <c:pt idx="3491">
                  <c:v>18.333333333333336</c:v>
                </c:pt>
                <c:pt idx="3492">
                  <c:v>18.333333333333336</c:v>
                </c:pt>
                <c:pt idx="3493">
                  <c:v>15.833333333333334</c:v>
                </c:pt>
                <c:pt idx="3494">
                  <c:v>17.5</c:v>
                </c:pt>
                <c:pt idx="3495">
                  <c:v>17.5</c:v>
                </c:pt>
                <c:pt idx="3496">
                  <c:v>15</c:v>
                </c:pt>
                <c:pt idx="3497">
                  <c:v>20.833333333333336</c:v>
                </c:pt>
                <c:pt idx="3498">
                  <c:v>17.5</c:v>
                </c:pt>
                <c:pt idx="3499">
                  <c:v>15.833333333333334</c:v>
                </c:pt>
                <c:pt idx="3500">
                  <c:v>15</c:v>
                </c:pt>
              </c:numCache>
            </c:numRef>
          </c:yVal>
          <c:smooth val="0"/>
        </c:ser>
        <c:dLbls>
          <c:showLegendKey val="0"/>
          <c:showVal val="0"/>
          <c:showCatName val="0"/>
          <c:showSerName val="0"/>
          <c:showPercent val="0"/>
          <c:showBubbleSize val="0"/>
        </c:dLbls>
        <c:axId val="236445056"/>
        <c:axId val="236450944"/>
      </c:scatterChart>
      <c:valAx>
        <c:axId val="236445056"/>
        <c:scaling>
          <c:orientation val="minMax"/>
          <c:max val="75"/>
          <c:min val="15"/>
        </c:scaling>
        <c:delete val="0"/>
        <c:axPos val="b"/>
        <c:numFmt formatCode="General" sourceLinked="1"/>
        <c:majorTickMark val="out"/>
        <c:minorTickMark val="none"/>
        <c:tickLblPos val="nextTo"/>
        <c:spPr>
          <a:ln w="19050">
            <a:solidFill>
              <a:schemeClr val="tx1"/>
            </a:solidFill>
          </a:ln>
        </c:spPr>
        <c:txPr>
          <a:bodyPr/>
          <a:lstStyle/>
          <a:p>
            <a:pPr>
              <a:defRPr sz="1200" b="1"/>
            </a:pPr>
            <a:endParaRPr lang="en-US"/>
          </a:p>
        </c:txPr>
        <c:crossAx val="236450944"/>
        <c:crosses val="autoZero"/>
        <c:crossBetween val="midCat"/>
      </c:valAx>
      <c:valAx>
        <c:axId val="236450944"/>
        <c:scaling>
          <c:orientation val="minMax"/>
          <c:max val="120"/>
        </c:scaling>
        <c:delete val="0"/>
        <c:axPos val="l"/>
        <c:numFmt formatCode="0" sourceLinked="0"/>
        <c:majorTickMark val="out"/>
        <c:minorTickMark val="none"/>
        <c:tickLblPos val="nextTo"/>
        <c:spPr>
          <a:ln w="19050">
            <a:solidFill>
              <a:schemeClr val="tx1"/>
            </a:solidFill>
          </a:ln>
        </c:spPr>
        <c:txPr>
          <a:bodyPr/>
          <a:lstStyle/>
          <a:p>
            <a:pPr>
              <a:defRPr sz="1200" b="1"/>
            </a:pPr>
            <a:endParaRPr lang="en-US"/>
          </a:p>
        </c:txPr>
        <c:crossAx val="236445056"/>
        <c:crosses val="autoZero"/>
        <c:crossBetween val="midCat"/>
      </c:valAx>
      <c:spPr>
        <a:noFill/>
        <a:ln w="25400">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B5371-CA06-4B3E-AC7A-CB5005F62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6860</Words>
  <Characters>39104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45873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tnur</dc:creator>
  <cp:lastModifiedBy>Gabrielle Nguyen-Ngoc</cp:lastModifiedBy>
  <cp:revision>2</cp:revision>
  <cp:lastPrinted>2014-02-28T00:17:00Z</cp:lastPrinted>
  <dcterms:created xsi:type="dcterms:W3CDTF">2015-09-06T23:47:00Z</dcterms:created>
  <dcterms:modified xsi:type="dcterms:W3CDTF">2015-09-06T23:47:00Z</dcterms:modified>
</cp:coreProperties>
</file>