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EB71D" w14:textId="77777777" w:rsidR="007836B0" w:rsidRDefault="007836B0" w:rsidP="00E24811">
      <w:pPr>
        <w:spacing w:after="0" w:line="360" w:lineRule="auto"/>
        <w:contextualSpacing/>
        <w:jc w:val="both"/>
        <w:rPr>
          <w:rFonts w:ascii="Arial" w:hAnsi="Arial" w:cs="Arial"/>
          <w:b/>
          <w:sz w:val="32"/>
        </w:rPr>
      </w:pPr>
    </w:p>
    <w:p w14:paraId="1693C73A" w14:textId="729D1331" w:rsidR="007836B0" w:rsidRDefault="009878E4" w:rsidP="00E24811">
      <w:pPr>
        <w:spacing w:after="0" w:line="360" w:lineRule="auto"/>
        <w:contextualSpacing/>
        <w:jc w:val="center"/>
        <w:rPr>
          <w:rFonts w:ascii="Arial" w:hAnsi="Arial" w:cs="Arial"/>
          <w:b/>
          <w:sz w:val="32"/>
        </w:rPr>
      </w:pPr>
      <w:r>
        <w:rPr>
          <w:rFonts w:ascii="Arial" w:hAnsi="Arial" w:cs="Arial"/>
          <w:b/>
          <w:sz w:val="32"/>
        </w:rPr>
        <w:t xml:space="preserve">Structural basis for </w:t>
      </w:r>
      <w:r w:rsidR="008B2864">
        <w:rPr>
          <w:rFonts w:ascii="Arial" w:hAnsi="Arial" w:cs="Arial"/>
          <w:b/>
          <w:sz w:val="32"/>
        </w:rPr>
        <w:t xml:space="preserve">the </w:t>
      </w:r>
      <w:r>
        <w:rPr>
          <w:rFonts w:ascii="Arial" w:hAnsi="Arial" w:cs="Arial"/>
          <w:b/>
          <w:sz w:val="32"/>
        </w:rPr>
        <w:t>hijacking of endosomal sorting nexin</w:t>
      </w:r>
      <w:r w:rsidR="00A24A9D">
        <w:rPr>
          <w:rFonts w:ascii="Arial" w:hAnsi="Arial" w:cs="Arial"/>
          <w:b/>
          <w:sz w:val="32"/>
        </w:rPr>
        <w:t xml:space="preserve"> proteins</w:t>
      </w:r>
      <w:r>
        <w:rPr>
          <w:rFonts w:ascii="Arial" w:hAnsi="Arial" w:cs="Arial"/>
          <w:b/>
          <w:sz w:val="32"/>
        </w:rPr>
        <w:t xml:space="preserve"> by </w:t>
      </w:r>
      <w:r w:rsidR="0036658A">
        <w:rPr>
          <w:rFonts w:ascii="Arial" w:hAnsi="Arial" w:cs="Arial"/>
          <w:b/>
          <w:i/>
          <w:sz w:val="32"/>
        </w:rPr>
        <w:t>Chlamydia t</w:t>
      </w:r>
      <w:r>
        <w:rPr>
          <w:rFonts w:ascii="Arial" w:hAnsi="Arial" w:cs="Arial"/>
          <w:b/>
          <w:i/>
          <w:sz w:val="32"/>
        </w:rPr>
        <w:t>rachomatis</w:t>
      </w:r>
    </w:p>
    <w:p w14:paraId="281F135B" w14:textId="77777777" w:rsidR="00936CCC" w:rsidRDefault="00936CCC" w:rsidP="00E24811">
      <w:pPr>
        <w:spacing w:after="0" w:line="360" w:lineRule="auto"/>
        <w:contextualSpacing/>
        <w:jc w:val="center"/>
        <w:rPr>
          <w:rFonts w:ascii="Arial" w:hAnsi="Arial" w:cs="Arial"/>
          <w:b/>
          <w:sz w:val="32"/>
        </w:rPr>
      </w:pPr>
    </w:p>
    <w:p w14:paraId="25C354EF" w14:textId="77777777" w:rsidR="00810541" w:rsidRDefault="00810541" w:rsidP="00E24811">
      <w:pPr>
        <w:spacing w:after="0" w:line="360" w:lineRule="auto"/>
        <w:contextualSpacing/>
        <w:jc w:val="center"/>
        <w:rPr>
          <w:rFonts w:ascii="Arial" w:hAnsi="Arial" w:cs="Arial"/>
          <w:b/>
          <w:sz w:val="32"/>
        </w:rPr>
      </w:pPr>
    </w:p>
    <w:p w14:paraId="5ECF22B0" w14:textId="77777777" w:rsidR="00D5553F" w:rsidRDefault="00D5553F" w:rsidP="00E24811">
      <w:pPr>
        <w:spacing w:after="0" w:line="360" w:lineRule="auto"/>
        <w:contextualSpacing/>
        <w:jc w:val="center"/>
        <w:rPr>
          <w:rFonts w:ascii="Arial" w:hAnsi="Arial" w:cs="Arial"/>
          <w:b/>
        </w:rPr>
      </w:pPr>
    </w:p>
    <w:p w14:paraId="1AD80591" w14:textId="48EFC50D" w:rsidR="006D69DC" w:rsidRPr="00E74C74" w:rsidRDefault="008D010C" w:rsidP="00E74C74">
      <w:pPr>
        <w:spacing w:after="0" w:line="360" w:lineRule="auto"/>
        <w:contextualSpacing/>
        <w:jc w:val="center"/>
        <w:rPr>
          <w:rFonts w:ascii="Arial" w:hAnsi="Arial" w:cs="Arial"/>
          <w:b/>
          <w:lang w:val="en-AU"/>
        </w:rPr>
      </w:pPr>
      <w:r>
        <w:rPr>
          <w:rFonts w:ascii="Arial" w:hAnsi="Arial" w:cs="Arial"/>
          <w:b/>
        </w:rPr>
        <w:t>Blessy Paul</w:t>
      </w:r>
      <w:r w:rsidRPr="008D010C">
        <w:rPr>
          <w:rFonts w:ascii="Arial" w:hAnsi="Arial" w:cs="Arial"/>
          <w:b/>
          <w:vertAlign w:val="superscript"/>
        </w:rPr>
        <w:t>1</w:t>
      </w:r>
      <w:r>
        <w:rPr>
          <w:rFonts w:ascii="Arial" w:hAnsi="Arial" w:cs="Arial"/>
          <w:b/>
        </w:rPr>
        <w:t xml:space="preserve">, </w:t>
      </w:r>
      <w:r w:rsidR="0082106A" w:rsidRPr="0082106A">
        <w:rPr>
          <w:rFonts w:ascii="Arial" w:hAnsi="Arial" w:cs="Arial"/>
          <w:b/>
          <w:lang w:val="en-AU"/>
        </w:rPr>
        <w:t>Hyun Sung Kim</w:t>
      </w:r>
      <w:r w:rsidR="0010208F">
        <w:rPr>
          <w:rFonts w:ascii="Arial" w:hAnsi="Arial" w:cs="Arial"/>
          <w:b/>
          <w:vertAlign w:val="superscript"/>
          <w:lang w:val="en-AU"/>
        </w:rPr>
        <w:t>1</w:t>
      </w:r>
      <w:r w:rsidR="0082106A" w:rsidRPr="0082106A">
        <w:rPr>
          <w:rFonts w:ascii="Arial" w:hAnsi="Arial" w:cs="Arial"/>
          <w:b/>
          <w:lang w:val="en-AU"/>
        </w:rPr>
        <w:t xml:space="preserve">, Markus </w:t>
      </w:r>
      <w:r w:rsidR="0082106A">
        <w:rPr>
          <w:rFonts w:ascii="Arial" w:hAnsi="Arial" w:cs="Arial"/>
          <w:b/>
          <w:lang w:val="en-AU"/>
        </w:rPr>
        <w:t>C.</w:t>
      </w:r>
      <w:r w:rsidR="0082106A" w:rsidRPr="0082106A">
        <w:rPr>
          <w:rFonts w:ascii="Arial" w:hAnsi="Arial" w:cs="Arial"/>
          <w:b/>
          <w:lang w:val="en-AU"/>
        </w:rPr>
        <w:t xml:space="preserve"> Kerr</w:t>
      </w:r>
      <w:r w:rsidR="0010208F">
        <w:rPr>
          <w:rFonts w:ascii="Arial" w:hAnsi="Arial" w:cs="Arial"/>
          <w:b/>
          <w:vertAlign w:val="superscript"/>
          <w:lang w:val="en-AU"/>
        </w:rPr>
        <w:t>1</w:t>
      </w:r>
      <w:r w:rsidR="0082106A">
        <w:rPr>
          <w:rFonts w:ascii="Arial" w:hAnsi="Arial" w:cs="Arial"/>
          <w:b/>
          <w:lang w:val="en-AU"/>
        </w:rPr>
        <w:t>,</w:t>
      </w:r>
      <w:r w:rsidR="0082106A" w:rsidRPr="0082106A">
        <w:rPr>
          <w:rFonts w:ascii="Arial" w:hAnsi="Arial" w:cs="Arial"/>
          <w:b/>
          <w:lang w:val="en-AU"/>
        </w:rPr>
        <w:t xml:space="preserve"> </w:t>
      </w:r>
      <w:r w:rsidR="001D2FB0">
        <w:rPr>
          <w:rFonts w:ascii="Arial" w:hAnsi="Arial" w:cs="Arial"/>
          <w:b/>
          <w:lang w:val="en-AU"/>
        </w:rPr>
        <w:t>Wil</w:t>
      </w:r>
      <w:r w:rsidR="00010706">
        <w:rPr>
          <w:rFonts w:ascii="Arial" w:hAnsi="Arial" w:cs="Arial"/>
          <w:b/>
          <w:lang w:val="en-AU"/>
        </w:rPr>
        <w:t>helmina M.</w:t>
      </w:r>
      <w:r w:rsidR="001D2FB0">
        <w:rPr>
          <w:rFonts w:ascii="Arial" w:hAnsi="Arial" w:cs="Arial"/>
          <w:b/>
          <w:lang w:val="en-AU"/>
        </w:rPr>
        <w:t xml:space="preserve"> Huston</w:t>
      </w:r>
      <w:r w:rsidR="00010706" w:rsidRPr="00010706">
        <w:rPr>
          <w:rFonts w:ascii="Arial" w:hAnsi="Arial" w:cs="Arial"/>
          <w:b/>
          <w:vertAlign w:val="superscript"/>
          <w:lang w:val="en-AU"/>
        </w:rPr>
        <w:t>2</w:t>
      </w:r>
      <w:r w:rsidR="001D2FB0">
        <w:rPr>
          <w:rFonts w:ascii="Arial" w:hAnsi="Arial" w:cs="Arial"/>
          <w:b/>
          <w:lang w:val="en-AU"/>
        </w:rPr>
        <w:t xml:space="preserve">, </w:t>
      </w:r>
      <w:r w:rsidR="006D69DC">
        <w:rPr>
          <w:rFonts w:ascii="Arial" w:hAnsi="Arial" w:cs="Arial"/>
          <w:b/>
        </w:rPr>
        <w:t xml:space="preserve">Rohan D. </w:t>
      </w:r>
      <w:bookmarkStart w:id="0" w:name="_GoBack"/>
      <w:bookmarkEnd w:id="0"/>
      <w:r w:rsidR="006D69DC">
        <w:rPr>
          <w:rFonts w:ascii="Arial" w:hAnsi="Arial" w:cs="Arial"/>
          <w:b/>
        </w:rPr>
        <w:t>Teasdale</w:t>
      </w:r>
      <w:r w:rsidR="006D69DC" w:rsidRPr="004127D0">
        <w:rPr>
          <w:rFonts w:ascii="Arial" w:hAnsi="Arial" w:cs="Arial"/>
          <w:b/>
          <w:vertAlign w:val="superscript"/>
        </w:rPr>
        <w:t>1</w:t>
      </w:r>
      <w:r w:rsidR="00305574" w:rsidRPr="00305574">
        <w:rPr>
          <w:rFonts w:ascii="Arial" w:hAnsi="Arial" w:cs="Arial"/>
          <w:b/>
        </w:rPr>
        <w:t>*</w:t>
      </w:r>
      <w:r w:rsidR="006D69DC">
        <w:rPr>
          <w:rFonts w:ascii="Arial" w:hAnsi="Arial" w:cs="Arial"/>
          <w:b/>
        </w:rPr>
        <w:t xml:space="preserve"> and </w:t>
      </w:r>
      <w:r w:rsidR="006D69DC" w:rsidRPr="00681704">
        <w:rPr>
          <w:rFonts w:ascii="Arial" w:hAnsi="Arial" w:cs="Arial"/>
          <w:b/>
        </w:rPr>
        <w:t>Brett M. Collins</w:t>
      </w:r>
      <w:r w:rsidR="006D69DC" w:rsidRPr="00681704">
        <w:rPr>
          <w:rFonts w:ascii="Arial" w:hAnsi="Arial" w:cs="Arial"/>
          <w:b/>
          <w:vertAlign w:val="superscript"/>
        </w:rPr>
        <w:t>1</w:t>
      </w:r>
      <w:r w:rsidR="006D69DC" w:rsidRPr="00D6015E">
        <w:rPr>
          <w:rFonts w:ascii="Arial" w:hAnsi="Arial" w:cs="Arial"/>
          <w:b/>
        </w:rPr>
        <w:t>*</w:t>
      </w:r>
    </w:p>
    <w:p w14:paraId="7D1B6460" w14:textId="0A402348" w:rsidR="00382482" w:rsidRPr="00382482" w:rsidRDefault="00382482" w:rsidP="00E24811">
      <w:pPr>
        <w:spacing w:after="0" w:line="360" w:lineRule="auto"/>
        <w:contextualSpacing/>
        <w:jc w:val="center"/>
        <w:rPr>
          <w:rFonts w:ascii="Arial" w:hAnsi="Arial" w:cs="Arial"/>
          <w:b/>
        </w:rPr>
      </w:pPr>
    </w:p>
    <w:p w14:paraId="376D37B2" w14:textId="156BFE2F" w:rsidR="00F91F25" w:rsidRDefault="00F91F25" w:rsidP="00E24811">
      <w:pPr>
        <w:spacing w:after="0" w:line="360" w:lineRule="auto"/>
        <w:contextualSpacing/>
        <w:jc w:val="center"/>
        <w:rPr>
          <w:rFonts w:ascii="Arial" w:hAnsi="Arial" w:cs="Arial"/>
          <w:b/>
        </w:rPr>
      </w:pPr>
    </w:p>
    <w:p w14:paraId="73FE7EBA" w14:textId="761EC7B5" w:rsidR="00F91F25" w:rsidRDefault="00F91F25" w:rsidP="00E24811">
      <w:pPr>
        <w:spacing w:after="0" w:line="360" w:lineRule="auto"/>
        <w:contextualSpacing/>
        <w:jc w:val="center"/>
        <w:rPr>
          <w:rFonts w:ascii="Arial" w:hAnsi="Arial" w:cs="Arial"/>
          <w:b/>
          <w:lang w:val="en-US"/>
        </w:rPr>
      </w:pPr>
    </w:p>
    <w:p w14:paraId="0550A853" w14:textId="78B2E0E7" w:rsidR="00F91F25" w:rsidRDefault="00F91F25" w:rsidP="00E24811">
      <w:pPr>
        <w:spacing w:after="0" w:line="360" w:lineRule="auto"/>
        <w:contextualSpacing/>
        <w:jc w:val="center"/>
        <w:rPr>
          <w:rFonts w:ascii="Arial" w:hAnsi="Arial" w:cs="Arial"/>
          <w:b/>
        </w:rPr>
      </w:pPr>
    </w:p>
    <w:p w14:paraId="1B1485AF" w14:textId="77777777" w:rsidR="00310408" w:rsidRPr="005E41A3" w:rsidRDefault="00310408" w:rsidP="00E24811">
      <w:pPr>
        <w:spacing w:after="0" w:line="360" w:lineRule="auto"/>
        <w:contextualSpacing/>
        <w:jc w:val="center"/>
        <w:rPr>
          <w:rFonts w:ascii="Arial" w:hAnsi="Arial" w:cs="Arial"/>
          <w:b/>
        </w:rPr>
      </w:pPr>
    </w:p>
    <w:p w14:paraId="399CB74D" w14:textId="1AD80218" w:rsidR="003755E5" w:rsidRPr="00895545" w:rsidRDefault="00310408" w:rsidP="00E24811">
      <w:pPr>
        <w:pStyle w:val="ListParagraph"/>
        <w:widowControl w:val="0"/>
        <w:numPr>
          <w:ilvl w:val="0"/>
          <w:numId w:val="13"/>
        </w:numPr>
        <w:autoSpaceDE w:val="0"/>
        <w:autoSpaceDN w:val="0"/>
        <w:adjustRightInd w:val="0"/>
        <w:spacing w:after="0" w:line="360" w:lineRule="auto"/>
        <w:jc w:val="center"/>
        <w:rPr>
          <w:rFonts w:ascii="Arial" w:hAnsi="Arial" w:cs="Arial"/>
          <w:lang w:val="en-US"/>
        </w:rPr>
      </w:pPr>
      <w:r w:rsidRPr="00895545">
        <w:rPr>
          <w:rFonts w:ascii="Arial" w:hAnsi="Arial" w:cs="Arial"/>
          <w:lang w:val="en-US"/>
        </w:rPr>
        <w:t xml:space="preserve">Institute for Molecular Bioscience, </w:t>
      </w:r>
      <w:r w:rsidR="006F14AA" w:rsidRPr="00895545">
        <w:rPr>
          <w:rFonts w:ascii="Arial" w:hAnsi="Arial" w:cs="Arial"/>
          <w:lang w:val="en-US"/>
        </w:rPr>
        <w:t xml:space="preserve">The </w:t>
      </w:r>
      <w:r w:rsidRPr="00895545">
        <w:rPr>
          <w:rFonts w:ascii="Arial" w:hAnsi="Arial" w:cs="Arial"/>
          <w:lang w:val="en-US"/>
        </w:rPr>
        <w:t>University of Queensland, St. Lucia, Queensland, 4072, Australia.</w:t>
      </w:r>
    </w:p>
    <w:p w14:paraId="6A3BA67D" w14:textId="77777777" w:rsidR="00BE0FCC" w:rsidRPr="00BE0FCC" w:rsidRDefault="00BE0FCC" w:rsidP="00BE0FCC">
      <w:pPr>
        <w:pStyle w:val="ListParagraph"/>
        <w:numPr>
          <w:ilvl w:val="0"/>
          <w:numId w:val="13"/>
        </w:numPr>
        <w:spacing w:after="0" w:line="360" w:lineRule="auto"/>
        <w:jc w:val="center"/>
        <w:rPr>
          <w:rFonts w:ascii="Arial" w:hAnsi="Arial" w:cs="Arial"/>
          <w:lang w:val="en-US"/>
        </w:rPr>
      </w:pPr>
      <w:r w:rsidRPr="00BE0FCC">
        <w:rPr>
          <w:rFonts w:ascii="Arial" w:hAnsi="Arial" w:cs="Arial"/>
          <w:lang w:val="en-US"/>
        </w:rPr>
        <w:t>School of Life Sciences, University of Technology Sydney, Broadway, New South Wales 2007, Australia.</w:t>
      </w:r>
    </w:p>
    <w:p w14:paraId="52C6D9A2" w14:textId="694A80CA" w:rsidR="00895545" w:rsidRPr="00BE0FCC" w:rsidRDefault="00895545" w:rsidP="00BE0FCC">
      <w:pPr>
        <w:widowControl w:val="0"/>
        <w:autoSpaceDE w:val="0"/>
        <w:autoSpaceDN w:val="0"/>
        <w:adjustRightInd w:val="0"/>
        <w:spacing w:after="0" w:line="360" w:lineRule="auto"/>
        <w:rPr>
          <w:rFonts w:ascii="Arial" w:hAnsi="Arial" w:cs="Arial"/>
          <w:lang w:val="en-AU"/>
        </w:rPr>
      </w:pPr>
    </w:p>
    <w:p w14:paraId="7EF868C3" w14:textId="77777777" w:rsidR="00895545" w:rsidRPr="000C1950" w:rsidRDefault="00895545" w:rsidP="00E24811">
      <w:pPr>
        <w:widowControl w:val="0"/>
        <w:autoSpaceDE w:val="0"/>
        <w:autoSpaceDN w:val="0"/>
        <w:adjustRightInd w:val="0"/>
        <w:spacing w:after="0" w:line="360" w:lineRule="auto"/>
        <w:ind w:left="360"/>
        <w:jc w:val="center"/>
        <w:rPr>
          <w:rFonts w:ascii="Arial" w:hAnsi="Arial" w:cs="Arial"/>
          <w:lang w:val="en-US"/>
        </w:rPr>
      </w:pPr>
    </w:p>
    <w:p w14:paraId="5AB59FAC" w14:textId="77777777" w:rsidR="00171C6E" w:rsidRPr="000C1950" w:rsidRDefault="00171C6E" w:rsidP="00E24811">
      <w:pPr>
        <w:widowControl w:val="0"/>
        <w:autoSpaceDE w:val="0"/>
        <w:autoSpaceDN w:val="0"/>
        <w:adjustRightInd w:val="0"/>
        <w:spacing w:after="0" w:line="360" w:lineRule="auto"/>
        <w:jc w:val="center"/>
        <w:rPr>
          <w:rFonts w:ascii="Arial" w:hAnsi="Arial" w:cs="Arial"/>
          <w:lang w:val="en-US"/>
        </w:rPr>
      </w:pPr>
    </w:p>
    <w:p w14:paraId="6CD453B2" w14:textId="53A37C19" w:rsidR="00310408" w:rsidRPr="000C1950" w:rsidRDefault="00D44F91" w:rsidP="00E24811">
      <w:pPr>
        <w:widowControl w:val="0"/>
        <w:autoSpaceDE w:val="0"/>
        <w:autoSpaceDN w:val="0"/>
        <w:adjustRightInd w:val="0"/>
        <w:spacing w:after="0" w:line="360" w:lineRule="auto"/>
        <w:jc w:val="center"/>
        <w:rPr>
          <w:rFonts w:ascii="Arial" w:hAnsi="Arial" w:cs="Arial"/>
          <w:lang w:val="en-US"/>
        </w:rPr>
      </w:pPr>
      <w:r w:rsidRPr="000C1950">
        <w:rPr>
          <w:rFonts w:ascii="Arial" w:hAnsi="Arial" w:cs="Arial"/>
          <w:lang w:val="en-US"/>
        </w:rPr>
        <w:t>*</w:t>
      </w:r>
      <w:r w:rsidR="00D92BD1" w:rsidRPr="000C1950">
        <w:rPr>
          <w:rFonts w:ascii="Arial" w:hAnsi="Arial" w:cs="Arial"/>
          <w:lang w:val="en-US"/>
        </w:rPr>
        <w:t>Correspondence</w:t>
      </w:r>
      <w:r w:rsidR="00310408" w:rsidRPr="000C1950">
        <w:rPr>
          <w:rFonts w:ascii="Arial" w:hAnsi="Arial" w:cs="Arial"/>
          <w:lang w:val="en-US"/>
        </w:rPr>
        <w:t xml:space="preserve"> should be addressed </w:t>
      </w:r>
      <w:r w:rsidR="00305574">
        <w:rPr>
          <w:rFonts w:ascii="Arial" w:hAnsi="Arial" w:cs="Arial"/>
          <w:lang w:val="en-US"/>
        </w:rPr>
        <w:t xml:space="preserve">R.D.T. (email: </w:t>
      </w:r>
      <w:hyperlink r:id="rId9" w:history="1">
        <w:r w:rsidR="00305574" w:rsidRPr="000C5213">
          <w:rPr>
            <w:rStyle w:val="Hyperlink"/>
            <w:rFonts w:ascii="Arial" w:hAnsi="Arial" w:cs="Arial"/>
            <w:lang w:val="en-US"/>
          </w:rPr>
          <w:t>r.teasdale@imb.uq.edu.au</w:t>
        </w:r>
      </w:hyperlink>
      <w:r w:rsidR="00305574">
        <w:rPr>
          <w:rFonts w:ascii="Arial" w:hAnsi="Arial" w:cs="Arial"/>
          <w:lang w:val="en-US"/>
        </w:rPr>
        <w:t xml:space="preserve">) and </w:t>
      </w:r>
      <w:r w:rsidR="00310408" w:rsidRPr="000C1950">
        <w:rPr>
          <w:rFonts w:ascii="Arial" w:hAnsi="Arial" w:cs="Arial"/>
          <w:lang w:val="en-US"/>
        </w:rPr>
        <w:t>B</w:t>
      </w:r>
      <w:r w:rsidR="00D94DCB" w:rsidRPr="000C1950">
        <w:rPr>
          <w:rFonts w:ascii="Arial" w:hAnsi="Arial" w:cs="Arial"/>
          <w:lang w:val="en-US"/>
        </w:rPr>
        <w:t>.M.C</w:t>
      </w:r>
      <w:r w:rsidR="00310408" w:rsidRPr="000C1950">
        <w:rPr>
          <w:rFonts w:ascii="Arial" w:hAnsi="Arial" w:cs="Arial"/>
          <w:lang w:val="en-US"/>
        </w:rPr>
        <w:t xml:space="preserve"> (e-mail: </w:t>
      </w:r>
      <w:hyperlink r:id="rId10" w:history="1">
        <w:r w:rsidR="008D010C" w:rsidRPr="000C1950">
          <w:rPr>
            <w:rStyle w:val="Hyperlink"/>
            <w:rFonts w:ascii="Arial" w:hAnsi="Arial" w:cs="Arial"/>
          </w:rPr>
          <w:t>b.collins@imb.uq.edu.au</w:t>
        </w:r>
      </w:hyperlink>
      <w:r w:rsidR="008D010C" w:rsidRPr="000C1950">
        <w:rPr>
          <w:rFonts w:ascii="Arial" w:hAnsi="Arial" w:cs="Arial"/>
        </w:rPr>
        <w:t>).</w:t>
      </w:r>
    </w:p>
    <w:p w14:paraId="127FC335" w14:textId="77777777" w:rsidR="00882005" w:rsidRDefault="00882005" w:rsidP="00E24811">
      <w:pPr>
        <w:spacing w:after="0" w:line="360" w:lineRule="auto"/>
        <w:contextualSpacing/>
        <w:jc w:val="center"/>
        <w:rPr>
          <w:rFonts w:ascii="Arial" w:hAnsi="Arial" w:cs="Arial"/>
          <w:b/>
        </w:rPr>
      </w:pPr>
    </w:p>
    <w:p w14:paraId="4A70804D" w14:textId="77777777" w:rsidR="00882005" w:rsidRDefault="00882005" w:rsidP="00E24811">
      <w:pPr>
        <w:spacing w:after="0" w:line="360" w:lineRule="auto"/>
        <w:contextualSpacing/>
        <w:jc w:val="center"/>
        <w:rPr>
          <w:rFonts w:ascii="Arial" w:hAnsi="Arial" w:cs="Arial"/>
          <w:b/>
        </w:rPr>
      </w:pPr>
    </w:p>
    <w:p w14:paraId="58F6DEB7" w14:textId="678EEFE1" w:rsidR="00882005" w:rsidRDefault="00882005" w:rsidP="00E24811">
      <w:pPr>
        <w:spacing w:after="0" w:line="360" w:lineRule="auto"/>
        <w:contextualSpacing/>
        <w:jc w:val="center"/>
        <w:rPr>
          <w:rFonts w:ascii="Arial" w:hAnsi="Arial" w:cs="Arial"/>
          <w:b/>
        </w:rPr>
      </w:pPr>
      <w:r>
        <w:rPr>
          <w:rFonts w:ascii="Arial" w:hAnsi="Arial" w:cs="Arial"/>
          <w:b/>
        </w:rPr>
        <w:t xml:space="preserve">Running Title: </w:t>
      </w:r>
      <w:r w:rsidR="00F91DCC">
        <w:rPr>
          <w:rFonts w:ascii="Arial" w:hAnsi="Arial" w:cs="Arial"/>
          <w:b/>
        </w:rPr>
        <w:t xml:space="preserve">Structure of </w:t>
      </w:r>
      <w:proofErr w:type="spellStart"/>
      <w:r w:rsidR="00F91DCC">
        <w:rPr>
          <w:rFonts w:ascii="Arial" w:hAnsi="Arial" w:cs="Arial"/>
          <w:b/>
        </w:rPr>
        <w:t>IncE</w:t>
      </w:r>
      <w:proofErr w:type="spellEnd"/>
      <w:r w:rsidR="00F91DCC">
        <w:rPr>
          <w:rFonts w:ascii="Arial" w:hAnsi="Arial" w:cs="Arial"/>
          <w:b/>
        </w:rPr>
        <w:t xml:space="preserve"> bound to SNX5</w:t>
      </w:r>
    </w:p>
    <w:p w14:paraId="3359DA9F" w14:textId="77777777" w:rsidR="00882005" w:rsidRDefault="00882005" w:rsidP="00E24811">
      <w:pPr>
        <w:spacing w:after="0" w:line="360" w:lineRule="auto"/>
        <w:contextualSpacing/>
        <w:jc w:val="center"/>
        <w:rPr>
          <w:rFonts w:ascii="Arial" w:hAnsi="Arial" w:cs="Arial"/>
          <w:b/>
        </w:rPr>
      </w:pPr>
    </w:p>
    <w:p w14:paraId="289BC196" w14:textId="6E5EF73E" w:rsidR="00310408" w:rsidRPr="005E41A3" w:rsidRDefault="00310408" w:rsidP="00E24811">
      <w:pPr>
        <w:spacing w:after="0" w:line="360" w:lineRule="auto"/>
        <w:contextualSpacing/>
        <w:jc w:val="center"/>
        <w:rPr>
          <w:rFonts w:ascii="Arial" w:hAnsi="Arial" w:cs="Arial"/>
          <w:b/>
        </w:rPr>
      </w:pPr>
      <w:r w:rsidRPr="005E41A3">
        <w:rPr>
          <w:rFonts w:ascii="Arial" w:hAnsi="Arial" w:cs="Arial"/>
          <w:b/>
        </w:rPr>
        <w:t>Keywords</w:t>
      </w:r>
      <w:r w:rsidR="00B90747" w:rsidRPr="005E41A3">
        <w:rPr>
          <w:rFonts w:ascii="Arial" w:hAnsi="Arial" w:cs="Arial"/>
          <w:b/>
        </w:rPr>
        <w:t xml:space="preserve">: </w:t>
      </w:r>
      <w:r w:rsidR="00B90747" w:rsidRPr="005E41A3">
        <w:rPr>
          <w:rFonts w:ascii="Arial" w:hAnsi="Arial" w:cs="Arial"/>
        </w:rPr>
        <w:t xml:space="preserve">endosome, </w:t>
      </w:r>
      <w:proofErr w:type="spellStart"/>
      <w:r w:rsidR="000A5251" w:rsidRPr="005E41A3">
        <w:rPr>
          <w:rFonts w:ascii="Arial" w:hAnsi="Arial" w:cs="Arial"/>
        </w:rPr>
        <w:t>retromer</w:t>
      </w:r>
      <w:proofErr w:type="spellEnd"/>
      <w:r w:rsidR="000A5251" w:rsidRPr="005E41A3">
        <w:rPr>
          <w:rFonts w:ascii="Arial" w:hAnsi="Arial" w:cs="Arial"/>
        </w:rPr>
        <w:t xml:space="preserve">, </w:t>
      </w:r>
      <w:r w:rsidR="00171C6E">
        <w:rPr>
          <w:rFonts w:ascii="Arial" w:hAnsi="Arial" w:cs="Arial"/>
        </w:rPr>
        <w:t>SNX-BAR</w:t>
      </w:r>
      <w:r w:rsidR="00FB30FD" w:rsidRPr="005E41A3">
        <w:rPr>
          <w:rFonts w:ascii="Arial" w:hAnsi="Arial" w:cs="Arial"/>
        </w:rPr>
        <w:t xml:space="preserve">, </w:t>
      </w:r>
      <w:r w:rsidR="00F91DCC">
        <w:rPr>
          <w:rFonts w:ascii="Arial" w:hAnsi="Arial" w:cs="Arial"/>
        </w:rPr>
        <w:t>chlamydial inclusion</w:t>
      </w:r>
      <w:r w:rsidR="00D35FC8">
        <w:rPr>
          <w:rFonts w:ascii="Arial" w:hAnsi="Arial" w:cs="Arial"/>
        </w:rPr>
        <w:t xml:space="preserve">, </w:t>
      </w:r>
      <w:proofErr w:type="spellStart"/>
      <w:r w:rsidR="00F91DCC">
        <w:rPr>
          <w:rFonts w:ascii="Arial" w:hAnsi="Arial" w:cs="Arial"/>
        </w:rPr>
        <w:t>IncE</w:t>
      </w:r>
      <w:proofErr w:type="spellEnd"/>
    </w:p>
    <w:p w14:paraId="25D00782" w14:textId="77777777" w:rsidR="003B4050" w:rsidRPr="005E41A3" w:rsidRDefault="003B4050" w:rsidP="00E24811">
      <w:pPr>
        <w:spacing w:after="0" w:line="360" w:lineRule="auto"/>
        <w:contextualSpacing/>
        <w:jc w:val="center"/>
        <w:rPr>
          <w:rFonts w:ascii="Arial" w:hAnsi="Arial" w:cs="Arial"/>
          <w:b/>
        </w:rPr>
      </w:pPr>
    </w:p>
    <w:p w14:paraId="04970D01" w14:textId="77777777" w:rsidR="003755E5" w:rsidRPr="005E41A3" w:rsidRDefault="003755E5" w:rsidP="00E24811">
      <w:pPr>
        <w:spacing w:after="0" w:line="360" w:lineRule="auto"/>
        <w:contextualSpacing/>
        <w:jc w:val="center"/>
        <w:rPr>
          <w:rFonts w:ascii="Arial" w:hAnsi="Arial" w:cs="Arial"/>
          <w:b/>
        </w:rPr>
      </w:pPr>
    </w:p>
    <w:p w14:paraId="204D7F1C" w14:textId="77777777" w:rsidR="003B4050" w:rsidRPr="005E41A3" w:rsidRDefault="003B4050" w:rsidP="00E24811">
      <w:pPr>
        <w:spacing w:after="0" w:line="360" w:lineRule="auto"/>
        <w:contextualSpacing/>
        <w:jc w:val="center"/>
        <w:rPr>
          <w:rFonts w:ascii="Arial" w:hAnsi="Arial" w:cs="Arial"/>
          <w:lang w:val="en-US"/>
        </w:rPr>
      </w:pPr>
      <w:r w:rsidRPr="005E41A3">
        <w:rPr>
          <w:rFonts w:ascii="Arial" w:hAnsi="Arial" w:cs="Arial"/>
          <w:b/>
        </w:rPr>
        <w:t>Competing interests</w:t>
      </w:r>
      <w:r w:rsidR="00A63B68" w:rsidRPr="005E41A3">
        <w:rPr>
          <w:rFonts w:ascii="Arial" w:hAnsi="Arial" w:cs="Arial"/>
          <w:b/>
        </w:rPr>
        <w:t xml:space="preserve"> statement. </w:t>
      </w:r>
      <w:r w:rsidR="00A63B68" w:rsidRPr="005E41A3">
        <w:rPr>
          <w:rFonts w:ascii="Arial" w:hAnsi="Arial" w:cs="Arial"/>
          <w:lang w:val="en-US"/>
        </w:rPr>
        <w:t>The authors declare that they have no competing financial interests.</w:t>
      </w:r>
    </w:p>
    <w:p w14:paraId="31DA873A" w14:textId="77777777" w:rsidR="003755E5" w:rsidRPr="005E41A3" w:rsidRDefault="003755E5" w:rsidP="00E24811">
      <w:pPr>
        <w:spacing w:after="0" w:line="360" w:lineRule="auto"/>
        <w:contextualSpacing/>
        <w:jc w:val="center"/>
        <w:rPr>
          <w:rFonts w:ascii="Arial" w:hAnsi="Arial" w:cs="Arial"/>
        </w:rPr>
      </w:pPr>
    </w:p>
    <w:p w14:paraId="49833BB7" w14:textId="77777777" w:rsidR="003B4050" w:rsidRPr="005E41A3" w:rsidRDefault="003B4050" w:rsidP="00E24811">
      <w:pPr>
        <w:spacing w:after="0" w:line="360" w:lineRule="auto"/>
        <w:contextualSpacing/>
        <w:jc w:val="both"/>
        <w:rPr>
          <w:rFonts w:ascii="Arial" w:hAnsi="Arial" w:cs="Arial"/>
          <w:b/>
        </w:rPr>
      </w:pPr>
    </w:p>
    <w:p w14:paraId="0942AE8D" w14:textId="77777777" w:rsidR="00E41C3A" w:rsidRPr="00502952" w:rsidRDefault="00E41C3A" w:rsidP="00E24811">
      <w:pPr>
        <w:spacing w:after="0" w:line="360" w:lineRule="auto"/>
        <w:jc w:val="both"/>
        <w:rPr>
          <w:rFonts w:ascii="Arial" w:hAnsi="Arial" w:cs="Arial"/>
          <w:b/>
        </w:rPr>
        <w:sectPr w:rsidR="00E41C3A" w:rsidRPr="00502952" w:rsidSect="00E24811">
          <w:footerReference w:type="default" r:id="rId11"/>
          <w:pgSz w:w="11906" w:h="16838"/>
          <w:pgMar w:top="1134" w:right="1134" w:bottom="1134" w:left="1134" w:header="708" w:footer="708" w:gutter="0"/>
          <w:cols w:space="708"/>
          <w:docGrid w:linePitch="360"/>
        </w:sectPr>
      </w:pPr>
    </w:p>
    <w:p w14:paraId="3025470D" w14:textId="77777777" w:rsidR="00277048" w:rsidRPr="005E41A3" w:rsidRDefault="00277048" w:rsidP="00E24811">
      <w:pPr>
        <w:spacing w:after="0" w:line="360" w:lineRule="auto"/>
        <w:jc w:val="both"/>
        <w:rPr>
          <w:rFonts w:ascii="Arial" w:hAnsi="Arial" w:cs="Arial"/>
          <w:b/>
        </w:rPr>
      </w:pPr>
      <w:r w:rsidRPr="005E41A3">
        <w:rPr>
          <w:rFonts w:ascii="Arial" w:hAnsi="Arial" w:cs="Arial"/>
          <w:b/>
        </w:rPr>
        <w:lastRenderedPageBreak/>
        <w:br w:type="page"/>
      </w:r>
    </w:p>
    <w:p w14:paraId="26E64422" w14:textId="6BB58363" w:rsidR="00974432" w:rsidRPr="005E41A3" w:rsidRDefault="007A6820" w:rsidP="00E24811">
      <w:pPr>
        <w:spacing w:after="0" w:line="360" w:lineRule="auto"/>
        <w:jc w:val="both"/>
        <w:rPr>
          <w:rFonts w:ascii="Arial" w:hAnsi="Arial" w:cs="Arial"/>
          <w:b/>
        </w:rPr>
      </w:pPr>
      <w:r>
        <w:rPr>
          <w:rFonts w:ascii="Arial" w:hAnsi="Arial" w:cs="Arial"/>
          <w:b/>
        </w:rPr>
        <w:lastRenderedPageBreak/>
        <w:t>ABSTRACT</w:t>
      </w:r>
    </w:p>
    <w:p w14:paraId="0B23C6FC" w14:textId="548DDCE9" w:rsidR="00A96517" w:rsidRDefault="002B68FC" w:rsidP="00317230">
      <w:pPr>
        <w:spacing w:after="0" w:line="360" w:lineRule="auto"/>
        <w:contextualSpacing/>
        <w:jc w:val="both"/>
        <w:rPr>
          <w:rFonts w:ascii="Arial" w:hAnsi="Arial" w:cs="Arial"/>
          <w:b/>
        </w:rPr>
      </w:pPr>
      <w:r>
        <w:rPr>
          <w:rFonts w:ascii="Arial" w:hAnsi="Arial" w:cs="Arial"/>
          <w:b/>
        </w:rPr>
        <w:t xml:space="preserve">During infection </w:t>
      </w:r>
      <w:r w:rsidR="00992067">
        <w:rPr>
          <w:rFonts w:ascii="Arial" w:hAnsi="Arial" w:cs="Arial"/>
          <w:b/>
        </w:rPr>
        <w:t>c</w:t>
      </w:r>
      <w:r w:rsidR="00A96517">
        <w:rPr>
          <w:rFonts w:ascii="Arial" w:hAnsi="Arial" w:cs="Arial"/>
          <w:b/>
        </w:rPr>
        <w:t>hlamydial pathogens form a</w:t>
      </w:r>
      <w:r w:rsidR="004C5541">
        <w:rPr>
          <w:rFonts w:ascii="Arial" w:hAnsi="Arial" w:cs="Arial"/>
          <w:b/>
        </w:rPr>
        <w:t>n intracellular</w:t>
      </w:r>
      <w:r w:rsidR="00A96517">
        <w:rPr>
          <w:rFonts w:ascii="Arial" w:hAnsi="Arial" w:cs="Arial"/>
          <w:b/>
        </w:rPr>
        <w:t xml:space="preserve"> </w:t>
      </w:r>
      <w:r w:rsidR="00251878">
        <w:rPr>
          <w:rFonts w:ascii="Arial" w:hAnsi="Arial" w:cs="Arial"/>
          <w:b/>
        </w:rPr>
        <w:t xml:space="preserve">membrane-bound </w:t>
      </w:r>
      <w:r w:rsidR="00A96517">
        <w:rPr>
          <w:rFonts w:ascii="Arial" w:hAnsi="Arial" w:cs="Arial"/>
          <w:b/>
        </w:rPr>
        <w:t>replicat</w:t>
      </w:r>
      <w:r w:rsidR="006734CE">
        <w:rPr>
          <w:rFonts w:ascii="Arial" w:hAnsi="Arial" w:cs="Arial"/>
          <w:b/>
        </w:rPr>
        <w:t>ive niche termed the inclusion</w:t>
      </w:r>
      <w:r w:rsidR="00C77B8D">
        <w:rPr>
          <w:rFonts w:ascii="Arial" w:hAnsi="Arial" w:cs="Arial"/>
          <w:b/>
        </w:rPr>
        <w:t xml:space="preserve">, </w:t>
      </w:r>
      <w:r w:rsidR="00000584">
        <w:rPr>
          <w:rFonts w:ascii="Arial" w:hAnsi="Arial" w:cs="Arial"/>
          <w:b/>
        </w:rPr>
        <w:t xml:space="preserve">which is </w:t>
      </w:r>
      <w:r w:rsidR="0009424C">
        <w:rPr>
          <w:rFonts w:ascii="Arial" w:hAnsi="Arial" w:cs="Arial"/>
          <w:b/>
        </w:rPr>
        <w:t>enriched with</w:t>
      </w:r>
      <w:r w:rsidR="00000584">
        <w:rPr>
          <w:rFonts w:ascii="Arial" w:hAnsi="Arial" w:cs="Arial"/>
          <w:b/>
        </w:rPr>
        <w:t xml:space="preserve"> </w:t>
      </w:r>
      <w:r w:rsidR="00A96517">
        <w:rPr>
          <w:rFonts w:ascii="Arial" w:hAnsi="Arial" w:cs="Arial"/>
          <w:b/>
        </w:rPr>
        <w:t xml:space="preserve">bacterial </w:t>
      </w:r>
      <w:r w:rsidR="00761311">
        <w:rPr>
          <w:rFonts w:ascii="Arial" w:hAnsi="Arial" w:cs="Arial"/>
          <w:b/>
        </w:rPr>
        <w:t xml:space="preserve">transmembrane </w:t>
      </w:r>
      <w:r w:rsidR="00A96517">
        <w:rPr>
          <w:rFonts w:ascii="Arial" w:hAnsi="Arial" w:cs="Arial"/>
          <w:b/>
        </w:rPr>
        <w:t xml:space="preserve">proteins </w:t>
      </w:r>
      <w:r w:rsidR="00251878">
        <w:rPr>
          <w:rFonts w:ascii="Arial" w:hAnsi="Arial" w:cs="Arial"/>
          <w:b/>
        </w:rPr>
        <w:t xml:space="preserve">called </w:t>
      </w:r>
      <w:proofErr w:type="spellStart"/>
      <w:r w:rsidR="00251878">
        <w:rPr>
          <w:rFonts w:ascii="Arial" w:hAnsi="Arial" w:cs="Arial"/>
          <w:b/>
        </w:rPr>
        <w:t>Incs</w:t>
      </w:r>
      <w:proofErr w:type="spellEnd"/>
      <w:r w:rsidR="00B45D71">
        <w:rPr>
          <w:rFonts w:ascii="Arial" w:hAnsi="Arial" w:cs="Arial"/>
          <w:b/>
        </w:rPr>
        <w:t>.</w:t>
      </w:r>
      <w:r w:rsidR="00251878">
        <w:rPr>
          <w:rFonts w:ascii="Arial" w:hAnsi="Arial" w:cs="Arial"/>
          <w:b/>
        </w:rPr>
        <w:t xml:space="preserve"> </w:t>
      </w:r>
      <w:proofErr w:type="spellStart"/>
      <w:r w:rsidR="00000584">
        <w:rPr>
          <w:rFonts w:ascii="Arial" w:hAnsi="Arial" w:cs="Arial"/>
          <w:b/>
        </w:rPr>
        <w:t>Incs</w:t>
      </w:r>
      <w:proofErr w:type="spellEnd"/>
      <w:r w:rsidR="00251878">
        <w:rPr>
          <w:rFonts w:ascii="Arial" w:hAnsi="Arial" w:cs="Arial"/>
          <w:b/>
        </w:rPr>
        <w:t xml:space="preserve"> </w:t>
      </w:r>
      <w:r w:rsidR="00983834">
        <w:rPr>
          <w:rFonts w:ascii="Arial" w:hAnsi="Arial" w:cs="Arial"/>
          <w:b/>
        </w:rPr>
        <w:t>bind</w:t>
      </w:r>
      <w:r w:rsidR="007E07A5">
        <w:rPr>
          <w:rFonts w:ascii="Arial" w:hAnsi="Arial" w:cs="Arial"/>
          <w:b/>
        </w:rPr>
        <w:t xml:space="preserve"> and </w:t>
      </w:r>
      <w:r w:rsidR="00227E23">
        <w:rPr>
          <w:rFonts w:ascii="Arial" w:hAnsi="Arial" w:cs="Arial"/>
          <w:b/>
        </w:rPr>
        <w:t>manipulate</w:t>
      </w:r>
      <w:r w:rsidR="00A96517">
        <w:rPr>
          <w:rFonts w:ascii="Arial" w:hAnsi="Arial" w:cs="Arial"/>
          <w:b/>
        </w:rPr>
        <w:t xml:space="preserve"> host cell proteins </w:t>
      </w:r>
      <w:r w:rsidR="00D85461">
        <w:rPr>
          <w:rFonts w:ascii="Arial" w:hAnsi="Arial" w:cs="Arial"/>
          <w:b/>
        </w:rPr>
        <w:t>to</w:t>
      </w:r>
      <w:r w:rsidR="00A96517">
        <w:rPr>
          <w:rFonts w:ascii="Arial" w:hAnsi="Arial" w:cs="Arial"/>
          <w:b/>
        </w:rPr>
        <w:t xml:space="preserve"> promote inclusion </w:t>
      </w:r>
      <w:r w:rsidR="0009424C">
        <w:rPr>
          <w:rFonts w:ascii="Arial" w:hAnsi="Arial" w:cs="Arial"/>
          <w:b/>
        </w:rPr>
        <w:t xml:space="preserve">expansion </w:t>
      </w:r>
      <w:r w:rsidR="00A96517">
        <w:rPr>
          <w:rFonts w:ascii="Arial" w:hAnsi="Arial" w:cs="Arial"/>
          <w:b/>
        </w:rPr>
        <w:t xml:space="preserve">and provide camouflage against innate immune </w:t>
      </w:r>
      <w:r w:rsidR="00CE3EC0">
        <w:rPr>
          <w:rFonts w:ascii="Arial" w:hAnsi="Arial" w:cs="Arial"/>
          <w:b/>
        </w:rPr>
        <w:t>responses</w:t>
      </w:r>
      <w:r w:rsidR="00A96517">
        <w:rPr>
          <w:rFonts w:ascii="Arial" w:hAnsi="Arial" w:cs="Arial"/>
          <w:b/>
        </w:rPr>
        <w:t xml:space="preserve">. </w:t>
      </w:r>
      <w:r w:rsidR="00B13EEA">
        <w:rPr>
          <w:rFonts w:ascii="Arial" w:hAnsi="Arial" w:cs="Arial"/>
          <w:b/>
        </w:rPr>
        <w:t>S</w:t>
      </w:r>
      <w:r w:rsidR="0066051F">
        <w:rPr>
          <w:rFonts w:ascii="Arial" w:hAnsi="Arial" w:cs="Arial"/>
          <w:b/>
        </w:rPr>
        <w:t>orting nexin (SNX) protein</w:t>
      </w:r>
      <w:r w:rsidR="00E26C1D">
        <w:rPr>
          <w:rFonts w:ascii="Arial" w:hAnsi="Arial" w:cs="Arial"/>
          <w:b/>
        </w:rPr>
        <w:t xml:space="preserve">s that </w:t>
      </w:r>
      <w:r w:rsidR="0066051F">
        <w:rPr>
          <w:rFonts w:ascii="Arial" w:hAnsi="Arial" w:cs="Arial"/>
          <w:b/>
        </w:rPr>
        <w:t>normal</w:t>
      </w:r>
      <w:r w:rsidR="00E26C1D">
        <w:rPr>
          <w:rFonts w:ascii="Arial" w:hAnsi="Arial" w:cs="Arial"/>
          <w:b/>
        </w:rPr>
        <w:t>ly function</w:t>
      </w:r>
      <w:r w:rsidR="002005D2">
        <w:rPr>
          <w:rFonts w:ascii="Arial" w:hAnsi="Arial" w:cs="Arial"/>
          <w:b/>
        </w:rPr>
        <w:t xml:space="preserve"> in</w:t>
      </w:r>
      <w:r w:rsidR="0066051F">
        <w:rPr>
          <w:rFonts w:ascii="Arial" w:hAnsi="Arial" w:cs="Arial"/>
          <w:b/>
        </w:rPr>
        <w:t xml:space="preserve"> endosomal </w:t>
      </w:r>
      <w:r w:rsidR="00B13EEA">
        <w:rPr>
          <w:rFonts w:ascii="Arial" w:hAnsi="Arial" w:cs="Arial"/>
          <w:b/>
        </w:rPr>
        <w:t>membrane</w:t>
      </w:r>
      <w:r w:rsidR="002005D2">
        <w:rPr>
          <w:rFonts w:ascii="Arial" w:hAnsi="Arial" w:cs="Arial"/>
          <w:b/>
        </w:rPr>
        <w:t xml:space="preserve"> trafficking</w:t>
      </w:r>
      <w:r w:rsidR="00B13EEA">
        <w:rPr>
          <w:rFonts w:ascii="Arial" w:hAnsi="Arial" w:cs="Arial"/>
          <w:b/>
        </w:rPr>
        <w:t xml:space="preserve"> are </w:t>
      </w:r>
      <w:r w:rsidR="005A125A">
        <w:rPr>
          <w:rFonts w:ascii="Arial" w:hAnsi="Arial" w:cs="Arial"/>
          <w:b/>
        </w:rPr>
        <w:t xml:space="preserve">a major class of </w:t>
      </w:r>
      <w:r w:rsidR="0044351A">
        <w:rPr>
          <w:rFonts w:ascii="Arial" w:hAnsi="Arial" w:cs="Arial"/>
          <w:b/>
        </w:rPr>
        <w:t>inclusion-</w:t>
      </w:r>
      <w:r w:rsidR="0044351A" w:rsidRPr="0044351A">
        <w:rPr>
          <w:rFonts w:ascii="Arial" w:hAnsi="Arial" w:cs="Arial"/>
          <w:b/>
        </w:rPr>
        <w:t>associated</w:t>
      </w:r>
      <w:r w:rsidR="005A125A">
        <w:rPr>
          <w:rFonts w:ascii="Arial" w:hAnsi="Arial" w:cs="Arial"/>
          <w:b/>
        </w:rPr>
        <w:t xml:space="preserve"> host proteins, and are </w:t>
      </w:r>
      <w:r w:rsidR="00B13EEA">
        <w:rPr>
          <w:rFonts w:ascii="Arial" w:hAnsi="Arial" w:cs="Arial"/>
          <w:b/>
        </w:rPr>
        <w:t xml:space="preserve">recruited </w:t>
      </w:r>
      <w:r w:rsidR="005A125A">
        <w:rPr>
          <w:rFonts w:ascii="Arial" w:hAnsi="Arial" w:cs="Arial"/>
          <w:b/>
        </w:rPr>
        <w:t xml:space="preserve">by </w:t>
      </w:r>
      <w:proofErr w:type="spellStart"/>
      <w:r w:rsidR="00B13EEA">
        <w:rPr>
          <w:rFonts w:ascii="Arial" w:hAnsi="Arial" w:cs="Arial"/>
          <w:b/>
        </w:rPr>
        <w:t>IncE</w:t>
      </w:r>
      <w:proofErr w:type="spellEnd"/>
      <w:r w:rsidR="00B13EEA">
        <w:rPr>
          <w:rFonts w:ascii="Arial" w:hAnsi="Arial" w:cs="Arial"/>
          <w:b/>
        </w:rPr>
        <w:t>/CT116</w:t>
      </w:r>
      <w:r w:rsidR="00463703">
        <w:rPr>
          <w:rFonts w:ascii="Arial" w:hAnsi="Arial" w:cs="Arial"/>
          <w:b/>
        </w:rPr>
        <w:t xml:space="preserve">. </w:t>
      </w:r>
      <w:r w:rsidR="006A6EDF">
        <w:rPr>
          <w:rFonts w:ascii="Arial" w:hAnsi="Arial" w:cs="Arial"/>
          <w:b/>
        </w:rPr>
        <w:t>C</w:t>
      </w:r>
      <w:r w:rsidR="00E23874">
        <w:rPr>
          <w:rFonts w:ascii="Arial" w:hAnsi="Arial" w:cs="Arial"/>
          <w:b/>
        </w:rPr>
        <w:t xml:space="preserve">rystal </w:t>
      </w:r>
      <w:r w:rsidR="00761311">
        <w:rPr>
          <w:rFonts w:ascii="Arial" w:hAnsi="Arial" w:cs="Arial"/>
          <w:b/>
        </w:rPr>
        <w:t>structure</w:t>
      </w:r>
      <w:r w:rsidR="00B05F6F">
        <w:rPr>
          <w:rFonts w:ascii="Arial" w:hAnsi="Arial" w:cs="Arial"/>
          <w:b/>
        </w:rPr>
        <w:t>s</w:t>
      </w:r>
      <w:r w:rsidR="00761311">
        <w:rPr>
          <w:rFonts w:ascii="Arial" w:hAnsi="Arial" w:cs="Arial"/>
          <w:b/>
        </w:rPr>
        <w:t xml:space="preserve"> of the SNX5 </w:t>
      </w:r>
      <w:proofErr w:type="spellStart"/>
      <w:r w:rsidR="00761311">
        <w:rPr>
          <w:rFonts w:ascii="Arial" w:hAnsi="Arial" w:cs="Arial"/>
          <w:b/>
        </w:rPr>
        <w:t>phox</w:t>
      </w:r>
      <w:proofErr w:type="spellEnd"/>
      <w:r w:rsidR="00761311">
        <w:rPr>
          <w:rFonts w:ascii="Arial" w:hAnsi="Arial" w:cs="Arial"/>
          <w:b/>
        </w:rPr>
        <w:t xml:space="preserve">-homology (PX) domain in complex with </w:t>
      </w:r>
      <w:proofErr w:type="spellStart"/>
      <w:r w:rsidR="006A6EDF">
        <w:rPr>
          <w:rFonts w:ascii="Arial" w:hAnsi="Arial" w:cs="Arial"/>
          <w:b/>
        </w:rPr>
        <w:t>IncE</w:t>
      </w:r>
      <w:proofErr w:type="spellEnd"/>
      <w:r w:rsidR="006A6EDF">
        <w:rPr>
          <w:rFonts w:ascii="Arial" w:hAnsi="Arial" w:cs="Arial"/>
          <w:b/>
        </w:rPr>
        <w:t xml:space="preserve"> </w:t>
      </w:r>
      <w:r w:rsidR="001D5FA1">
        <w:rPr>
          <w:rFonts w:ascii="Arial" w:hAnsi="Arial" w:cs="Arial"/>
          <w:b/>
        </w:rPr>
        <w:t>define the precise molecular basis for these interactions</w:t>
      </w:r>
      <w:r w:rsidR="004232CD">
        <w:rPr>
          <w:rFonts w:ascii="Arial" w:hAnsi="Arial" w:cs="Arial"/>
          <w:b/>
        </w:rPr>
        <w:t xml:space="preserve">. </w:t>
      </w:r>
      <w:r w:rsidR="006D3E85">
        <w:rPr>
          <w:rFonts w:ascii="Arial" w:hAnsi="Arial" w:cs="Arial"/>
          <w:b/>
        </w:rPr>
        <w:t xml:space="preserve">The binding site is </w:t>
      </w:r>
      <w:r w:rsidR="004232CD">
        <w:rPr>
          <w:rFonts w:ascii="Arial" w:hAnsi="Arial" w:cs="Arial"/>
          <w:b/>
        </w:rPr>
        <w:t xml:space="preserve">unique to </w:t>
      </w:r>
      <w:r w:rsidR="00AC3DA7">
        <w:rPr>
          <w:rFonts w:ascii="Arial" w:hAnsi="Arial" w:cs="Arial"/>
          <w:b/>
        </w:rPr>
        <w:t xml:space="preserve">SNX5 and related family members </w:t>
      </w:r>
      <w:r w:rsidR="00983D16">
        <w:rPr>
          <w:rFonts w:ascii="Arial" w:hAnsi="Arial" w:cs="Arial"/>
          <w:b/>
        </w:rPr>
        <w:t>SNX6 and SNX32</w:t>
      </w:r>
      <w:r w:rsidR="004D7731">
        <w:rPr>
          <w:rFonts w:ascii="Arial" w:hAnsi="Arial" w:cs="Arial"/>
          <w:b/>
        </w:rPr>
        <w:t xml:space="preserve">. </w:t>
      </w:r>
      <w:r w:rsidR="004232CD">
        <w:rPr>
          <w:rFonts w:ascii="Arial" w:hAnsi="Arial" w:cs="Arial"/>
          <w:b/>
        </w:rPr>
        <w:t xml:space="preserve">Intriguingly </w:t>
      </w:r>
      <w:r w:rsidR="00B225A9">
        <w:rPr>
          <w:rFonts w:ascii="Arial" w:hAnsi="Arial" w:cs="Arial"/>
          <w:b/>
        </w:rPr>
        <w:t>the site</w:t>
      </w:r>
      <w:r w:rsidR="00C819E7">
        <w:rPr>
          <w:rFonts w:ascii="Arial" w:hAnsi="Arial" w:cs="Arial"/>
          <w:b/>
        </w:rPr>
        <w:t xml:space="preserve"> </w:t>
      </w:r>
      <w:r w:rsidR="004232CD">
        <w:rPr>
          <w:rFonts w:ascii="Arial" w:hAnsi="Arial" w:cs="Arial"/>
          <w:b/>
        </w:rPr>
        <w:t xml:space="preserve">is </w:t>
      </w:r>
      <w:r w:rsidR="00CE2FE2">
        <w:rPr>
          <w:rFonts w:ascii="Arial" w:hAnsi="Arial" w:cs="Arial"/>
          <w:b/>
        </w:rPr>
        <w:t>also</w:t>
      </w:r>
      <w:r w:rsidR="004232CD">
        <w:rPr>
          <w:rFonts w:ascii="Arial" w:hAnsi="Arial" w:cs="Arial"/>
          <w:b/>
        </w:rPr>
        <w:t xml:space="preserve"> conserved</w:t>
      </w:r>
      <w:r w:rsidR="002F69C3">
        <w:rPr>
          <w:rFonts w:ascii="Arial" w:hAnsi="Arial" w:cs="Arial"/>
          <w:b/>
        </w:rPr>
        <w:t xml:space="preserve"> </w:t>
      </w:r>
      <w:r w:rsidR="00A123D9">
        <w:rPr>
          <w:rFonts w:ascii="Arial" w:hAnsi="Arial" w:cs="Arial"/>
          <w:b/>
        </w:rPr>
        <w:t xml:space="preserve">in SNX5 homologues </w:t>
      </w:r>
      <w:r w:rsidR="002F69C3">
        <w:rPr>
          <w:rFonts w:ascii="Arial" w:hAnsi="Arial" w:cs="Arial"/>
          <w:b/>
        </w:rPr>
        <w:t>throughout evolution</w:t>
      </w:r>
      <w:r w:rsidR="004232CD">
        <w:rPr>
          <w:rFonts w:ascii="Arial" w:hAnsi="Arial" w:cs="Arial"/>
          <w:b/>
        </w:rPr>
        <w:t>, suggesting</w:t>
      </w:r>
      <w:r w:rsidR="00C819E7">
        <w:rPr>
          <w:rFonts w:ascii="Arial" w:hAnsi="Arial" w:cs="Arial"/>
          <w:b/>
        </w:rPr>
        <w:t xml:space="preserve"> </w:t>
      </w:r>
      <w:r w:rsidR="004232CD">
        <w:rPr>
          <w:rFonts w:ascii="Arial" w:hAnsi="Arial" w:cs="Arial"/>
          <w:b/>
        </w:rPr>
        <w:t xml:space="preserve">that </w:t>
      </w:r>
      <w:proofErr w:type="spellStart"/>
      <w:r w:rsidR="004232CD">
        <w:rPr>
          <w:rFonts w:ascii="Arial" w:hAnsi="Arial" w:cs="Arial"/>
          <w:b/>
        </w:rPr>
        <w:t>IncE</w:t>
      </w:r>
      <w:proofErr w:type="spellEnd"/>
      <w:r w:rsidR="004232CD">
        <w:rPr>
          <w:rFonts w:ascii="Arial" w:hAnsi="Arial" w:cs="Arial"/>
          <w:b/>
        </w:rPr>
        <w:t xml:space="preserve"> </w:t>
      </w:r>
      <w:r w:rsidR="007162E9" w:rsidRPr="007162E9">
        <w:rPr>
          <w:rFonts w:ascii="Arial" w:hAnsi="Arial" w:cs="Arial"/>
          <w:b/>
        </w:rPr>
        <w:t>captures</w:t>
      </w:r>
      <w:r w:rsidR="002D0CB2">
        <w:rPr>
          <w:rFonts w:ascii="Arial" w:hAnsi="Arial" w:cs="Arial"/>
          <w:b/>
        </w:rPr>
        <w:t xml:space="preserve"> SNX5</w:t>
      </w:r>
      <w:r w:rsidR="004232CD">
        <w:rPr>
          <w:rFonts w:ascii="Arial" w:hAnsi="Arial" w:cs="Arial"/>
          <w:b/>
        </w:rPr>
        <w:t>-related proteins</w:t>
      </w:r>
      <w:r w:rsidR="002D0CB2">
        <w:rPr>
          <w:rFonts w:ascii="Arial" w:hAnsi="Arial" w:cs="Arial"/>
          <w:b/>
        </w:rPr>
        <w:t xml:space="preserve"> </w:t>
      </w:r>
      <w:r w:rsidR="004232CD">
        <w:rPr>
          <w:rFonts w:ascii="Arial" w:hAnsi="Arial" w:cs="Arial"/>
          <w:b/>
        </w:rPr>
        <w:t>by mimicking</w:t>
      </w:r>
      <w:r w:rsidR="006A4DD4">
        <w:rPr>
          <w:rFonts w:ascii="Arial" w:hAnsi="Arial" w:cs="Arial"/>
          <w:b/>
        </w:rPr>
        <w:t xml:space="preserve"> </w:t>
      </w:r>
      <w:r w:rsidR="004232CD">
        <w:rPr>
          <w:rFonts w:ascii="Arial" w:hAnsi="Arial" w:cs="Arial"/>
          <w:b/>
        </w:rPr>
        <w:t xml:space="preserve">a </w:t>
      </w:r>
      <w:r w:rsidR="00A04C5A">
        <w:rPr>
          <w:rFonts w:ascii="Arial" w:hAnsi="Arial" w:cs="Arial"/>
          <w:b/>
        </w:rPr>
        <w:t>native</w:t>
      </w:r>
      <w:r w:rsidR="004232CD">
        <w:rPr>
          <w:rFonts w:ascii="Arial" w:hAnsi="Arial" w:cs="Arial"/>
          <w:b/>
        </w:rPr>
        <w:t xml:space="preserve"> host protein interaction. </w:t>
      </w:r>
      <w:r w:rsidR="003E7B38">
        <w:rPr>
          <w:rFonts w:ascii="Arial" w:hAnsi="Arial" w:cs="Arial"/>
          <w:b/>
          <w:lang w:val="en-AU"/>
        </w:rPr>
        <w:t>These findings</w:t>
      </w:r>
      <w:r w:rsidR="00227E23">
        <w:rPr>
          <w:rFonts w:ascii="Arial" w:hAnsi="Arial" w:cs="Arial"/>
          <w:b/>
          <w:lang w:val="en-AU"/>
        </w:rPr>
        <w:t xml:space="preserve"> </w:t>
      </w:r>
      <w:r w:rsidR="001408A3">
        <w:rPr>
          <w:rFonts w:ascii="Arial" w:hAnsi="Arial" w:cs="Arial"/>
          <w:b/>
          <w:lang w:val="en-AU"/>
        </w:rPr>
        <w:t xml:space="preserve">thus </w:t>
      </w:r>
      <w:r w:rsidR="006A6EDF" w:rsidRPr="001A0EED">
        <w:rPr>
          <w:rFonts w:ascii="Arial" w:hAnsi="Arial" w:cs="Arial"/>
          <w:b/>
          <w:lang w:val="en-AU"/>
        </w:rPr>
        <w:t xml:space="preserve">provide the first </w:t>
      </w:r>
      <w:r w:rsidR="00227E23">
        <w:rPr>
          <w:rFonts w:ascii="Arial" w:hAnsi="Arial" w:cs="Arial"/>
          <w:b/>
          <w:lang w:val="en-AU"/>
        </w:rPr>
        <w:t>mechanistic</w:t>
      </w:r>
      <w:r w:rsidR="006A6EDF" w:rsidRPr="001A0EED">
        <w:rPr>
          <w:rFonts w:ascii="Arial" w:hAnsi="Arial" w:cs="Arial"/>
          <w:b/>
          <w:lang w:val="en-AU"/>
        </w:rPr>
        <w:t xml:space="preserve"> insights </w:t>
      </w:r>
      <w:r w:rsidR="00B225A9">
        <w:rPr>
          <w:rFonts w:ascii="Arial" w:hAnsi="Arial" w:cs="Arial"/>
          <w:b/>
          <w:lang w:val="en-AU"/>
        </w:rPr>
        <w:t xml:space="preserve">both </w:t>
      </w:r>
      <w:r w:rsidR="006A6EDF" w:rsidRPr="001A0EED">
        <w:rPr>
          <w:rFonts w:ascii="Arial" w:hAnsi="Arial" w:cs="Arial"/>
          <w:b/>
          <w:lang w:val="en-AU"/>
        </w:rPr>
        <w:t xml:space="preserve">into </w:t>
      </w:r>
      <w:r w:rsidR="007B626A">
        <w:rPr>
          <w:rFonts w:ascii="Arial" w:hAnsi="Arial" w:cs="Arial"/>
          <w:b/>
          <w:lang w:val="en-AU"/>
        </w:rPr>
        <w:t>how</w:t>
      </w:r>
      <w:r w:rsidR="006A6EDF" w:rsidRPr="001A0EED">
        <w:rPr>
          <w:rFonts w:ascii="Arial" w:hAnsi="Arial" w:cs="Arial"/>
          <w:b/>
          <w:lang w:val="en-AU"/>
        </w:rPr>
        <w:t xml:space="preserve"> chlamydial </w:t>
      </w:r>
      <w:proofErr w:type="spellStart"/>
      <w:r w:rsidR="00757E8B">
        <w:rPr>
          <w:rFonts w:ascii="Arial" w:hAnsi="Arial" w:cs="Arial"/>
          <w:b/>
          <w:lang w:val="en-AU"/>
        </w:rPr>
        <w:t>Inc</w:t>
      </w:r>
      <w:r w:rsidR="004B55F8">
        <w:rPr>
          <w:rFonts w:ascii="Arial" w:hAnsi="Arial" w:cs="Arial"/>
          <w:b/>
          <w:lang w:val="en-AU"/>
        </w:rPr>
        <w:t>s</w:t>
      </w:r>
      <w:proofErr w:type="spellEnd"/>
      <w:r w:rsidR="004B55F8">
        <w:rPr>
          <w:rFonts w:ascii="Arial" w:hAnsi="Arial" w:cs="Arial"/>
          <w:b/>
          <w:lang w:val="en-AU"/>
        </w:rPr>
        <w:t xml:space="preserve"> </w:t>
      </w:r>
      <w:r w:rsidR="00227E23">
        <w:rPr>
          <w:rFonts w:ascii="Arial" w:hAnsi="Arial" w:cs="Arial"/>
          <w:b/>
          <w:lang w:val="en-AU"/>
        </w:rPr>
        <w:t>hijack</w:t>
      </w:r>
      <w:r w:rsidR="006A6EDF" w:rsidRPr="001A0EED">
        <w:rPr>
          <w:rFonts w:ascii="Arial" w:hAnsi="Arial" w:cs="Arial"/>
          <w:b/>
          <w:lang w:val="en-AU"/>
        </w:rPr>
        <w:t xml:space="preserve"> host </w:t>
      </w:r>
      <w:r w:rsidR="00E82536">
        <w:rPr>
          <w:rFonts w:ascii="Arial" w:hAnsi="Arial" w:cs="Arial"/>
          <w:b/>
          <w:lang w:val="en-AU"/>
        </w:rPr>
        <w:t>proteins</w:t>
      </w:r>
      <w:r w:rsidR="006A6EDF" w:rsidRPr="001A0EED">
        <w:rPr>
          <w:rFonts w:ascii="Arial" w:hAnsi="Arial" w:cs="Arial"/>
          <w:b/>
          <w:lang w:val="en-AU"/>
        </w:rPr>
        <w:t xml:space="preserve">, </w:t>
      </w:r>
      <w:r w:rsidR="005E6FB5" w:rsidRPr="009E03CD">
        <w:rPr>
          <w:rFonts w:ascii="Arial" w:hAnsi="Arial" w:cs="Arial"/>
          <w:b/>
          <w:lang w:val="en-US"/>
        </w:rPr>
        <w:t xml:space="preserve">and </w:t>
      </w:r>
      <w:r w:rsidR="00016DB3">
        <w:rPr>
          <w:rFonts w:ascii="Arial" w:hAnsi="Arial" w:cs="Arial"/>
          <w:b/>
          <w:lang w:val="en-US"/>
        </w:rPr>
        <w:t>how</w:t>
      </w:r>
      <w:r w:rsidR="009E03CD" w:rsidRPr="009E03CD">
        <w:rPr>
          <w:rFonts w:ascii="Arial" w:hAnsi="Arial" w:cs="Arial"/>
          <w:b/>
          <w:lang w:val="en-US"/>
        </w:rPr>
        <w:t xml:space="preserve"> SNX5-related PX domains </w:t>
      </w:r>
      <w:r w:rsidR="00331574">
        <w:rPr>
          <w:rFonts w:ascii="Arial" w:hAnsi="Arial" w:cs="Arial"/>
          <w:b/>
          <w:lang w:val="en-US"/>
        </w:rPr>
        <w:t xml:space="preserve">function </w:t>
      </w:r>
      <w:r w:rsidR="009E03CD" w:rsidRPr="009E03CD">
        <w:rPr>
          <w:rFonts w:ascii="Arial" w:hAnsi="Arial" w:cs="Arial"/>
          <w:b/>
          <w:lang w:val="en-US"/>
        </w:rPr>
        <w:t xml:space="preserve">as scaffolds </w:t>
      </w:r>
      <w:r w:rsidR="001D5FA1">
        <w:rPr>
          <w:rFonts w:ascii="Arial" w:hAnsi="Arial" w:cs="Arial"/>
          <w:b/>
          <w:lang w:val="en-US"/>
        </w:rPr>
        <w:t>in</w:t>
      </w:r>
      <w:r w:rsidR="009E03CD" w:rsidRPr="009E03CD">
        <w:rPr>
          <w:rFonts w:ascii="Arial" w:hAnsi="Arial" w:cs="Arial"/>
          <w:b/>
          <w:lang w:val="en-US"/>
        </w:rPr>
        <w:t xml:space="preserve"> protein complex assembly</w:t>
      </w:r>
      <w:r w:rsidR="006A6EDF" w:rsidRPr="009E03CD">
        <w:rPr>
          <w:rFonts w:ascii="Arial" w:hAnsi="Arial" w:cs="Arial"/>
          <w:b/>
          <w:lang w:val="en-AU"/>
        </w:rPr>
        <w:t>.</w:t>
      </w:r>
      <w:r w:rsidR="00191A6D">
        <w:rPr>
          <w:rFonts w:ascii="Arial" w:hAnsi="Arial" w:cs="Arial"/>
          <w:b/>
          <w:lang w:val="en-AU"/>
        </w:rPr>
        <w:t xml:space="preserve"> </w:t>
      </w:r>
    </w:p>
    <w:p w14:paraId="1CFFC9DD" w14:textId="5DB2C4FF" w:rsidR="002D13C3" w:rsidRPr="0021538C" w:rsidRDefault="002D13C3" w:rsidP="00317230">
      <w:pPr>
        <w:spacing w:after="0" w:line="360" w:lineRule="auto"/>
        <w:rPr>
          <w:rFonts w:ascii="Arial" w:hAnsi="Arial" w:cs="Arial"/>
          <w:b/>
        </w:rPr>
      </w:pPr>
      <w:r w:rsidRPr="0021538C">
        <w:rPr>
          <w:rFonts w:ascii="Arial" w:hAnsi="Arial" w:cs="Arial"/>
        </w:rPr>
        <w:br w:type="page"/>
      </w:r>
    </w:p>
    <w:p w14:paraId="2A540977" w14:textId="670BDDDB" w:rsidR="002D13C3" w:rsidRPr="005E41A3" w:rsidRDefault="00EB048E" w:rsidP="00E24811">
      <w:pPr>
        <w:spacing w:after="0" w:line="360" w:lineRule="auto"/>
        <w:contextualSpacing/>
        <w:jc w:val="both"/>
        <w:rPr>
          <w:rFonts w:ascii="Arial" w:hAnsi="Arial" w:cs="Arial"/>
          <w:b/>
        </w:rPr>
      </w:pPr>
      <w:r>
        <w:rPr>
          <w:rFonts w:ascii="Arial" w:hAnsi="Arial" w:cs="Arial"/>
          <w:b/>
        </w:rPr>
        <w:lastRenderedPageBreak/>
        <w:t>INTRODUCTION</w:t>
      </w:r>
    </w:p>
    <w:p w14:paraId="4EE63244" w14:textId="3A1AD00C" w:rsidR="00A02192" w:rsidRDefault="005E31D8" w:rsidP="00E24811">
      <w:pPr>
        <w:spacing w:after="0" w:line="360" w:lineRule="auto"/>
        <w:contextualSpacing/>
        <w:jc w:val="both"/>
        <w:rPr>
          <w:rFonts w:ascii="Arial" w:hAnsi="Arial" w:cs="Arial"/>
          <w:lang w:val="en-US"/>
        </w:rPr>
      </w:pPr>
      <w:r>
        <w:rPr>
          <w:rFonts w:ascii="Arial" w:hAnsi="Arial" w:cs="Arial"/>
          <w:lang w:val="en-AU"/>
        </w:rPr>
        <w:t xml:space="preserve">To counter </w:t>
      </w:r>
      <w:r w:rsidR="00F054CB">
        <w:rPr>
          <w:rFonts w:ascii="Arial" w:hAnsi="Arial" w:cs="Arial"/>
          <w:lang w:val="en-AU"/>
        </w:rPr>
        <w:t>host defen</w:t>
      </w:r>
      <w:r w:rsidR="001919DF">
        <w:rPr>
          <w:rFonts w:ascii="Arial" w:hAnsi="Arial" w:cs="Arial"/>
          <w:lang w:val="en-AU"/>
        </w:rPr>
        <w:t>c</w:t>
      </w:r>
      <w:r w:rsidR="00F054CB">
        <w:rPr>
          <w:rFonts w:ascii="Arial" w:hAnsi="Arial" w:cs="Arial"/>
          <w:lang w:val="en-AU"/>
        </w:rPr>
        <w:t>e mechanisms</w:t>
      </w:r>
      <w:r w:rsidR="00FB74E6" w:rsidRPr="00FB74E6">
        <w:rPr>
          <w:rFonts w:ascii="Arial" w:hAnsi="Arial" w:cs="Arial"/>
          <w:lang w:val="en-AU"/>
        </w:rPr>
        <w:t xml:space="preserve"> intracellular bacterial pathogens have evolved numerous strategies to evade </w:t>
      </w:r>
      <w:r w:rsidR="00FB74E6">
        <w:rPr>
          <w:rFonts w:ascii="Arial" w:hAnsi="Arial" w:cs="Arial"/>
          <w:lang w:val="en-AU"/>
        </w:rPr>
        <w:t>immune detection</w:t>
      </w:r>
      <w:r w:rsidR="00FB74E6" w:rsidRPr="00FB74E6">
        <w:rPr>
          <w:rFonts w:ascii="Arial" w:hAnsi="Arial" w:cs="Arial"/>
          <w:lang w:val="en-AU"/>
        </w:rPr>
        <w:t xml:space="preserve">, replicate and cause infection. </w:t>
      </w:r>
      <w:r w:rsidR="00871428">
        <w:rPr>
          <w:rFonts w:ascii="Arial" w:hAnsi="Arial" w:cs="Arial"/>
          <w:lang w:val="en-US"/>
        </w:rPr>
        <w:t xml:space="preserve">Many pathogens manipulate endocytic </w:t>
      </w:r>
      <w:r w:rsidR="0065041B">
        <w:rPr>
          <w:rFonts w:ascii="Arial" w:hAnsi="Arial" w:cs="Arial"/>
          <w:lang w:val="en-US"/>
        </w:rPr>
        <w:t>pathways</w:t>
      </w:r>
      <w:r w:rsidR="00871428">
        <w:rPr>
          <w:rFonts w:ascii="Arial" w:hAnsi="Arial" w:cs="Arial"/>
          <w:lang w:val="en-US"/>
        </w:rPr>
        <w:t xml:space="preserve"> to gain entry into host cells and generate a membrane-enclosed replicative niche</w:t>
      </w:r>
      <w:r w:rsidR="001A0EED" w:rsidRPr="001A0EED">
        <w:rPr>
          <w:rFonts w:ascii="Arial" w:hAnsi="Arial" w:cs="Arial"/>
          <w:lang w:val="en-US"/>
        </w:rPr>
        <w:t xml:space="preserve">. </w:t>
      </w:r>
      <w:r w:rsidR="00871428">
        <w:rPr>
          <w:rFonts w:ascii="Arial" w:hAnsi="Arial" w:cs="Arial"/>
          <w:lang w:val="en-US"/>
        </w:rPr>
        <w:t>This</w:t>
      </w:r>
      <w:r w:rsidR="00B4521F">
        <w:rPr>
          <w:rFonts w:ascii="Arial" w:hAnsi="Arial" w:cs="Arial"/>
          <w:lang w:val="en-US"/>
        </w:rPr>
        <w:t xml:space="preserve"> frequently</w:t>
      </w:r>
      <w:r w:rsidR="00871428">
        <w:rPr>
          <w:rFonts w:ascii="Arial" w:hAnsi="Arial" w:cs="Arial"/>
          <w:lang w:val="en-US"/>
        </w:rPr>
        <w:t xml:space="preserve"> involves</w:t>
      </w:r>
      <w:r w:rsidR="001A0EED" w:rsidRPr="001A0EED">
        <w:rPr>
          <w:rFonts w:ascii="Arial" w:hAnsi="Arial" w:cs="Arial"/>
          <w:lang w:val="en-US"/>
        </w:rPr>
        <w:t xml:space="preserve"> hijacking </w:t>
      </w:r>
      <w:r w:rsidR="00871428">
        <w:rPr>
          <w:rFonts w:ascii="Arial" w:hAnsi="Arial" w:cs="Arial"/>
          <w:lang w:val="en-US"/>
        </w:rPr>
        <w:t xml:space="preserve">or inhibiting </w:t>
      </w:r>
      <w:r w:rsidR="001A0EED" w:rsidRPr="001A0EED">
        <w:rPr>
          <w:rFonts w:ascii="Arial" w:hAnsi="Arial" w:cs="Arial"/>
          <w:lang w:val="en-US"/>
        </w:rPr>
        <w:t xml:space="preserve">the host cell trafficking </w:t>
      </w:r>
      <w:r w:rsidR="00871428">
        <w:rPr>
          <w:rFonts w:ascii="Arial" w:hAnsi="Arial" w:cs="Arial"/>
          <w:lang w:val="en-US"/>
        </w:rPr>
        <w:t>machinery</w:t>
      </w:r>
      <w:r w:rsidR="0021538C">
        <w:rPr>
          <w:rFonts w:ascii="Arial" w:hAnsi="Arial" w:cs="Arial"/>
          <w:lang w:val="en-US"/>
        </w:rPr>
        <w:t>,</w:t>
      </w:r>
      <w:r w:rsidR="001A0EED" w:rsidRPr="001A0EED">
        <w:rPr>
          <w:rFonts w:ascii="Arial" w:hAnsi="Arial" w:cs="Arial"/>
          <w:lang w:val="en-US"/>
        </w:rPr>
        <w:t xml:space="preserve"> </w:t>
      </w:r>
      <w:r w:rsidR="0021538C">
        <w:rPr>
          <w:rFonts w:ascii="Arial" w:hAnsi="Arial" w:cs="Arial"/>
          <w:lang w:val="en-US"/>
        </w:rPr>
        <w:t xml:space="preserve">first </w:t>
      </w:r>
      <w:r w:rsidR="00871428">
        <w:rPr>
          <w:rFonts w:ascii="Arial" w:hAnsi="Arial" w:cs="Arial"/>
          <w:lang w:val="en-US"/>
        </w:rPr>
        <w:t>to</w:t>
      </w:r>
      <w:r w:rsidR="001A0EED" w:rsidRPr="001A0EED">
        <w:rPr>
          <w:rFonts w:ascii="Arial" w:hAnsi="Arial" w:cs="Arial"/>
          <w:lang w:val="en-US"/>
        </w:rPr>
        <w:t xml:space="preserve"> </w:t>
      </w:r>
      <w:r w:rsidR="00394AF6">
        <w:rPr>
          <w:rFonts w:ascii="Arial" w:hAnsi="Arial" w:cs="Arial"/>
          <w:lang w:val="en-US"/>
        </w:rPr>
        <w:t>generate the</w:t>
      </w:r>
      <w:r w:rsidR="00871428">
        <w:rPr>
          <w:rFonts w:ascii="Arial" w:hAnsi="Arial" w:cs="Arial"/>
          <w:lang w:val="en-US"/>
        </w:rPr>
        <w:t xml:space="preserve"> </w:t>
      </w:r>
      <w:r w:rsidR="00B4521F">
        <w:rPr>
          <w:rFonts w:ascii="Arial" w:hAnsi="Arial" w:cs="Arial"/>
          <w:lang w:val="en-US"/>
        </w:rPr>
        <w:t>pathogen containing</w:t>
      </w:r>
      <w:r w:rsidR="00B4521F" w:rsidRPr="001A0EED">
        <w:rPr>
          <w:rFonts w:ascii="Arial" w:hAnsi="Arial" w:cs="Arial"/>
          <w:lang w:val="en-US"/>
        </w:rPr>
        <w:t xml:space="preserve"> </w:t>
      </w:r>
      <w:r w:rsidR="001A0EED" w:rsidRPr="001A0EED">
        <w:rPr>
          <w:rFonts w:ascii="Arial" w:hAnsi="Arial" w:cs="Arial"/>
          <w:lang w:val="en-US"/>
        </w:rPr>
        <w:t xml:space="preserve">vacuole </w:t>
      </w:r>
      <w:r w:rsidR="00B4521F">
        <w:rPr>
          <w:rFonts w:ascii="Arial" w:hAnsi="Arial" w:cs="Arial"/>
          <w:lang w:val="en-US"/>
        </w:rPr>
        <w:t>(</w:t>
      </w:r>
      <w:r w:rsidR="00A54EAE">
        <w:rPr>
          <w:rFonts w:ascii="Arial" w:hAnsi="Arial" w:cs="Arial"/>
          <w:lang w:val="en-US"/>
        </w:rPr>
        <w:t>PCV</w:t>
      </w:r>
      <w:r w:rsidR="00B4521F">
        <w:rPr>
          <w:rFonts w:ascii="Arial" w:hAnsi="Arial" w:cs="Arial"/>
          <w:lang w:val="en-US"/>
        </w:rPr>
        <w:t xml:space="preserve">) </w:t>
      </w:r>
      <w:r w:rsidR="00394AF6">
        <w:rPr>
          <w:rFonts w:ascii="Arial" w:hAnsi="Arial" w:cs="Arial"/>
          <w:lang w:val="en-US"/>
        </w:rPr>
        <w:t xml:space="preserve">and </w:t>
      </w:r>
      <w:r w:rsidR="00B4521F">
        <w:rPr>
          <w:rFonts w:ascii="Arial" w:hAnsi="Arial" w:cs="Arial"/>
          <w:lang w:val="en-US"/>
        </w:rPr>
        <w:t xml:space="preserve">subsequently </w:t>
      </w:r>
      <w:r w:rsidR="0021538C">
        <w:rPr>
          <w:rFonts w:ascii="Arial" w:hAnsi="Arial" w:cs="Arial"/>
          <w:lang w:val="en-US"/>
        </w:rPr>
        <w:t xml:space="preserve">to </w:t>
      </w:r>
      <w:r w:rsidR="00394AF6">
        <w:rPr>
          <w:rFonts w:ascii="Arial" w:hAnsi="Arial" w:cs="Arial"/>
          <w:lang w:val="en-US"/>
        </w:rPr>
        <w:t>prevent</w:t>
      </w:r>
      <w:r w:rsidR="001A0EED" w:rsidRPr="001A0EED">
        <w:rPr>
          <w:rFonts w:ascii="Arial" w:hAnsi="Arial" w:cs="Arial"/>
          <w:lang w:val="en-US"/>
        </w:rPr>
        <w:t xml:space="preserve"> </w:t>
      </w:r>
      <w:r w:rsidR="00394AF6">
        <w:rPr>
          <w:rFonts w:ascii="Arial" w:hAnsi="Arial" w:cs="Arial"/>
          <w:lang w:val="en-US"/>
        </w:rPr>
        <w:t>fusion with</w:t>
      </w:r>
      <w:r w:rsidR="001A0EED" w:rsidRPr="001A0EED">
        <w:rPr>
          <w:rFonts w:ascii="Arial" w:hAnsi="Arial" w:cs="Arial"/>
          <w:lang w:val="en-US"/>
        </w:rPr>
        <w:t xml:space="preserve"> </w:t>
      </w:r>
      <w:r w:rsidR="00871428">
        <w:rPr>
          <w:rFonts w:ascii="Arial" w:hAnsi="Arial" w:cs="Arial"/>
          <w:lang w:val="en-US"/>
        </w:rPr>
        <w:t>lysosomal degradative compartments</w:t>
      </w:r>
      <w:r w:rsidR="00A02192">
        <w:rPr>
          <w:rFonts w:ascii="Arial" w:hAnsi="Arial" w:cs="Arial"/>
          <w:lang w:val="en-US"/>
        </w:rPr>
        <w:t>. C</w:t>
      </w:r>
      <w:r w:rsidR="00B4521F">
        <w:rPr>
          <w:rFonts w:ascii="Arial" w:hAnsi="Arial" w:cs="Arial"/>
          <w:lang w:val="en-US"/>
        </w:rPr>
        <w:t>oncomitantly</w:t>
      </w:r>
      <w:r w:rsidR="00B4521F" w:rsidRPr="001A0EED">
        <w:rPr>
          <w:rFonts w:ascii="Arial" w:hAnsi="Arial" w:cs="Arial"/>
          <w:lang w:val="en-US"/>
        </w:rPr>
        <w:t xml:space="preserve"> </w:t>
      </w:r>
      <w:r w:rsidR="00A02192">
        <w:rPr>
          <w:rFonts w:ascii="Arial" w:hAnsi="Arial" w:cs="Arial"/>
          <w:lang w:val="en-US"/>
        </w:rPr>
        <w:t xml:space="preserve">the pathogen often endeavors to </w:t>
      </w:r>
      <w:r w:rsidR="00CA30E2">
        <w:rPr>
          <w:rFonts w:ascii="Arial" w:hAnsi="Arial" w:cs="Arial"/>
          <w:lang w:val="en-US"/>
        </w:rPr>
        <w:t>decorat</w:t>
      </w:r>
      <w:r w:rsidR="00A02192">
        <w:rPr>
          <w:rFonts w:ascii="Arial" w:hAnsi="Arial" w:cs="Arial"/>
          <w:lang w:val="en-US"/>
        </w:rPr>
        <w:t>e</w:t>
      </w:r>
      <w:r w:rsidR="00CA30E2">
        <w:rPr>
          <w:rFonts w:ascii="Arial" w:hAnsi="Arial" w:cs="Arial"/>
          <w:lang w:val="en-US"/>
        </w:rPr>
        <w:t xml:space="preserve"> the </w:t>
      </w:r>
      <w:r w:rsidR="00A54EAE">
        <w:rPr>
          <w:rFonts w:ascii="Arial" w:hAnsi="Arial" w:cs="Arial"/>
          <w:lang w:val="en-US"/>
        </w:rPr>
        <w:t xml:space="preserve">PCV </w:t>
      </w:r>
      <w:r w:rsidR="00CA30E2">
        <w:rPr>
          <w:rFonts w:ascii="Arial" w:hAnsi="Arial" w:cs="Arial"/>
          <w:lang w:val="en-US"/>
        </w:rPr>
        <w:t>with</w:t>
      </w:r>
      <w:r w:rsidR="00CA30E2" w:rsidRPr="001A0EED">
        <w:rPr>
          <w:rFonts w:ascii="Arial" w:hAnsi="Arial" w:cs="Arial"/>
          <w:lang w:val="en-US"/>
        </w:rPr>
        <w:t xml:space="preserve"> </w:t>
      </w:r>
      <w:r w:rsidR="0052775D">
        <w:rPr>
          <w:rFonts w:ascii="Arial" w:hAnsi="Arial" w:cs="Arial"/>
          <w:lang w:val="en-US"/>
        </w:rPr>
        <w:t xml:space="preserve">host </w:t>
      </w:r>
      <w:r w:rsidR="001A0EED" w:rsidRPr="001A0EED">
        <w:rPr>
          <w:rFonts w:ascii="Arial" w:hAnsi="Arial" w:cs="Arial"/>
          <w:lang w:val="en-US"/>
        </w:rPr>
        <w:t xml:space="preserve">proteins and lipids </w:t>
      </w:r>
      <w:r w:rsidR="00394AF6">
        <w:rPr>
          <w:rFonts w:ascii="Arial" w:hAnsi="Arial" w:cs="Arial"/>
          <w:lang w:val="en-US"/>
        </w:rPr>
        <w:t>that</w:t>
      </w:r>
      <w:r w:rsidR="001A0EED" w:rsidRPr="001A0EED">
        <w:rPr>
          <w:rFonts w:ascii="Arial" w:hAnsi="Arial" w:cs="Arial"/>
          <w:lang w:val="en-US"/>
        </w:rPr>
        <w:t xml:space="preserve"> </w:t>
      </w:r>
      <w:r w:rsidR="00BA2B90">
        <w:rPr>
          <w:rFonts w:ascii="Arial" w:hAnsi="Arial" w:cs="Arial"/>
          <w:lang w:val="en-US"/>
        </w:rPr>
        <w:t>mimic</w:t>
      </w:r>
      <w:r w:rsidR="001A0EED" w:rsidRPr="001A0EED">
        <w:rPr>
          <w:rFonts w:ascii="Arial" w:hAnsi="Arial" w:cs="Arial"/>
          <w:lang w:val="en-US"/>
        </w:rPr>
        <w:t xml:space="preserve"> other host cell organelles</w:t>
      </w:r>
      <w:r w:rsidR="00F569D6">
        <w:rPr>
          <w:rFonts w:ascii="Arial" w:hAnsi="Arial" w:cs="Arial"/>
          <w:lang w:val="en-US"/>
        </w:rPr>
        <w:t xml:space="preserve"> </w:t>
      </w:r>
      <w:r w:rsidR="00CA30E2">
        <w:rPr>
          <w:rFonts w:ascii="Arial" w:hAnsi="Arial" w:cs="Arial"/>
          <w:lang w:val="en-US"/>
        </w:rPr>
        <w:t xml:space="preserve">in order </w:t>
      </w:r>
      <w:r w:rsidR="00B4521F">
        <w:rPr>
          <w:rFonts w:ascii="Arial" w:hAnsi="Arial" w:cs="Arial"/>
          <w:lang w:val="en-US"/>
        </w:rPr>
        <w:t xml:space="preserve">to </w:t>
      </w:r>
      <w:r w:rsidR="002E7EC6" w:rsidRPr="002E7EC6">
        <w:rPr>
          <w:rFonts w:ascii="Arial" w:hAnsi="Arial" w:cs="Arial"/>
          <w:lang w:val="en-US"/>
        </w:rPr>
        <w:t>circumvent</w:t>
      </w:r>
      <w:r w:rsidR="002E7EC6">
        <w:rPr>
          <w:rFonts w:ascii="Arial" w:hAnsi="Arial" w:cs="Arial"/>
          <w:lang w:val="en-US"/>
        </w:rPr>
        <w:t xml:space="preserve"> </w:t>
      </w:r>
      <w:r w:rsidR="00CE7210">
        <w:rPr>
          <w:rFonts w:ascii="Arial" w:hAnsi="Arial" w:cs="Arial"/>
          <w:lang w:val="en-US"/>
        </w:rPr>
        <w:t xml:space="preserve">innate immune </w:t>
      </w:r>
      <w:r w:rsidR="002E7EC6">
        <w:rPr>
          <w:rFonts w:ascii="Arial" w:hAnsi="Arial" w:cs="Arial"/>
          <w:lang w:val="en-US"/>
        </w:rPr>
        <w:t>detection</w:t>
      </w:r>
      <w:r w:rsidR="00B47B76">
        <w:rPr>
          <w:rFonts w:ascii="Arial" w:hAnsi="Arial" w:cs="Arial"/>
          <w:lang w:val="en-US"/>
        </w:rPr>
        <w:t>, expand the replicative niche and acquire nutrients to support intracellular replication</w:t>
      </w:r>
      <w:r w:rsidR="00CE7210">
        <w:rPr>
          <w:rFonts w:ascii="Arial" w:hAnsi="Arial" w:cs="Arial"/>
          <w:lang w:val="en-US"/>
        </w:rPr>
        <w:t xml:space="preserve"> </w:t>
      </w:r>
      <w:r w:rsidR="00F569D6">
        <w:rPr>
          <w:rFonts w:ascii="Arial" w:hAnsi="Arial" w:cs="Arial"/>
          <w:lang w:val="en-US"/>
        </w:rPr>
        <w:fldChar w:fldCharType="begin">
          <w:fldData xml:space="preserve">PEVuZE5vdGU+PENpdGU+PEF1dGhvcj5EaSBSdXNzbyBDYXNlPC9BdXRob3I+PFllYXI+MjAxNjwv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</w:fldData>
        </w:fldChar>
      </w:r>
      <w:r w:rsidR="00AD759F">
        <w:rPr>
          <w:rFonts w:ascii="Arial" w:hAnsi="Arial" w:cs="Arial"/>
          <w:lang w:val="en-US"/>
        </w:rPr>
        <w:instrText xml:space="preserve"> ADDIN EN.CITE </w:instrText>
      </w:r>
      <w:r w:rsidR="00AD759F">
        <w:rPr>
          <w:rFonts w:ascii="Arial" w:hAnsi="Arial" w:cs="Arial"/>
          <w:lang w:val="en-US"/>
        </w:rPr>
        <w:fldChar w:fldCharType="begin">
          <w:fldData xml:space="preserve">PEVuZE5vdGU+PENpdGU+PEF1dGhvcj5EaSBSdXNzbyBDYXNlPC9BdXRob3I+PFllYXI+MjAxNjwv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</w:fldData>
        </w:fldChar>
      </w:r>
      <w:r w:rsidR="00AD759F">
        <w:rPr>
          <w:rFonts w:ascii="Arial" w:hAnsi="Arial" w:cs="Arial"/>
          <w:lang w:val="en-US"/>
        </w:rPr>
        <w:instrText xml:space="preserve"> ADDIN EN.CITE.DATA </w:instrText>
      </w:r>
      <w:r w:rsidR="00AD759F">
        <w:rPr>
          <w:rFonts w:ascii="Arial" w:hAnsi="Arial" w:cs="Arial"/>
          <w:lang w:val="en-US"/>
        </w:rPr>
      </w:r>
      <w:r w:rsidR="00AD759F">
        <w:rPr>
          <w:rFonts w:ascii="Arial" w:hAnsi="Arial" w:cs="Arial"/>
          <w:lang w:val="en-US"/>
        </w:rPr>
        <w:fldChar w:fldCharType="end"/>
      </w:r>
      <w:r w:rsidR="00F569D6">
        <w:rPr>
          <w:rFonts w:ascii="Arial" w:hAnsi="Arial" w:cs="Arial"/>
          <w:lang w:val="en-US"/>
        </w:rPr>
      </w:r>
      <w:r w:rsidR="00F569D6">
        <w:rPr>
          <w:rFonts w:ascii="Arial" w:hAnsi="Arial" w:cs="Arial"/>
          <w:lang w:val="en-US"/>
        </w:rPr>
        <w:fldChar w:fldCharType="separate"/>
      </w:r>
      <w:r w:rsidR="00AD759F">
        <w:rPr>
          <w:rFonts w:ascii="Arial" w:hAnsi="Arial" w:cs="Arial"/>
          <w:noProof/>
          <w:lang w:val="en-US"/>
        </w:rPr>
        <w:t>(</w:t>
      </w:r>
      <w:hyperlink w:anchor="_ENREF_15" w:tooltip="Di Russo Case, 2016 #1" w:history="1">
        <w:r w:rsidR="007330D7">
          <w:rPr>
            <w:rFonts w:ascii="Arial" w:hAnsi="Arial" w:cs="Arial"/>
            <w:noProof/>
            <w:lang w:val="en-US"/>
          </w:rPr>
          <w:t>Di Russo Case and Samuel, 2016</w:t>
        </w:r>
      </w:hyperlink>
      <w:r w:rsidR="00AD759F">
        <w:rPr>
          <w:rFonts w:ascii="Arial" w:hAnsi="Arial" w:cs="Arial"/>
          <w:noProof/>
          <w:lang w:val="en-US"/>
        </w:rPr>
        <w:t xml:space="preserve">; </w:t>
      </w:r>
      <w:hyperlink w:anchor="_ENREF_45" w:tooltip="Personnic, 2016 #18" w:history="1">
        <w:r w:rsidR="007330D7">
          <w:rPr>
            <w:rFonts w:ascii="Arial" w:hAnsi="Arial" w:cs="Arial"/>
            <w:noProof/>
            <w:lang w:val="en-US"/>
          </w:rPr>
          <w:t>Personnic et al., 2016</w:t>
        </w:r>
      </w:hyperlink>
      <w:r w:rsidR="00AD759F">
        <w:rPr>
          <w:rFonts w:ascii="Arial" w:hAnsi="Arial" w:cs="Arial"/>
          <w:noProof/>
          <w:lang w:val="en-US"/>
        </w:rPr>
        <w:t>)</w:t>
      </w:r>
      <w:r w:rsidR="00F569D6">
        <w:rPr>
          <w:rFonts w:ascii="Arial" w:hAnsi="Arial" w:cs="Arial"/>
          <w:lang w:val="en-US"/>
        </w:rPr>
        <w:fldChar w:fldCharType="end"/>
      </w:r>
      <w:r w:rsidR="001A0EED" w:rsidRPr="001A0EED">
        <w:rPr>
          <w:rFonts w:ascii="Arial" w:hAnsi="Arial" w:cs="Arial"/>
          <w:lang w:val="en-US"/>
        </w:rPr>
        <w:t>.</w:t>
      </w:r>
      <w:r w:rsidR="00A02192">
        <w:rPr>
          <w:rFonts w:ascii="Arial" w:hAnsi="Arial" w:cs="Arial"/>
          <w:lang w:val="en-US"/>
        </w:rPr>
        <w:t xml:space="preserve"> </w:t>
      </w:r>
      <w:r w:rsidR="00B47B76">
        <w:rPr>
          <w:rFonts w:ascii="Arial" w:hAnsi="Arial" w:cs="Arial"/>
          <w:lang w:val="en-US"/>
        </w:rPr>
        <w:t>T</w:t>
      </w:r>
      <w:r w:rsidR="00A02192">
        <w:rPr>
          <w:rFonts w:ascii="Arial" w:hAnsi="Arial" w:cs="Arial"/>
          <w:lang w:val="en-US"/>
        </w:rPr>
        <w:t>his</w:t>
      </w:r>
      <w:r w:rsidR="00B47B76">
        <w:rPr>
          <w:rFonts w:ascii="Arial" w:hAnsi="Arial" w:cs="Arial"/>
          <w:lang w:val="en-US"/>
        </w:rPr>
        <w:t xml:space="preserve"> process</w:t>
      </w:r>
      <w:r w:rsidR="00A02192">
        <w:rPr>
          <w:rFonts w:ascii="Arial" w:hAnsi="Arial" w:cs="Arial"/>
          <w:lang w:val="en-US"/>
        </w:rPr>
        <w:t xml:space="preserve"> </w:t>
      </w:r>
      <w:r w:rsidR="00B47B76">
        <w:rPr>
          <w:rFonts w:ascii="Arial" w:hAnsi="Arial" w:cs="Arial"/>
          <w:lang w:val="en-US"/>
        </w:rPr>
        <w:t xml:space="preserve">is orchestrated </w:t>
      </w:r>
      <w:r w:rsidR="00A02192">
        <w:rPr>
          <w:rFonts w:ascii="Arial" w:hAnsi="Arial" w:cs="Arial"/>
          <w:lang w:val="en-US"/>
        </w:rPr>
        <w:t xml:space="preserve">through the action of molecular syringe-like secretion systems </w:t>
      </w:r>
      <w:r w:rsidR="00B47B76">
        <w:rPr>
          <w:rFonts w:ascii="Arial" w:hAnsi="Arial" w:cs="Arial"/>
          <w:lang w:val="en-US"/>
        </w:rPr>
        <w:t>that</w:t>
      </w:r>
      <w:r w:rsidR="00A02192">
        <w:rPr>
          <w:rFonts w:ascii="Arial" w:hAnsi="Arial" w:cs="Arial"/>
          <w:lang w:val="en-US"/>
        </w:rPr>
        <w:t xml:space="preserve"> deliver </w:t>
      </w:r>
      <w:r w:rsidR="00B47B76">
        <w:rPr>
          <w:rFonts w:ascii="Arial" w:hAnsi="Arial" w:cs="Arial"/>
          <w:lang w:val="en-US"/>
        </w:rPr>
        <w:t xml:space="preserve">bacterial </w:t>
      </w:r>
      <w:r w:rsidR="00A02192">
        <w:rPr>
          <w:rFonts w:ascii="Arial" w:hAnsi="Arial" w:cs="Arial"/>
          <w:lang w:val="en-US"/>
        </w:rPr>
        <w:t xml:space="preserve">effector proteins </w:t>
      </w:r>
      <w:r w:rsidR="00B47B76">
        <w:rPr>
          <w:rFonts w:ascii="Arial" w:hAnsi="Arial" w:cs="Arial"/>
          <w:lang w:val="en-US"/>
        </w:rPr>
        <w:t xml:space="preserve">directly </w:t>
      </w:r>
      <w:r w:rsidR="00A02192">
        <w:rPr>
          <w:rFonts w:ascii="Arial" w:hAnsi="Arial" w:cs="Arial"/>
          <w:lang w:val="en-US"/>
        </w:rPr>
        <w:t>into the host cell cytoplasm.</w:t>
      </w:r>
    </w:p>
    <w:p w14:paraId="3A6A01CA" w14:textId="70B86B20" w:rsidR="001A0EED" w:rsidRPr="001A0EED" w:rsidRDefault="001A0EED" w:rsidP="00A02192">
      <w:pPr>
        <w:spacing w:after="0" w:line="360" w:lineRule="auto"/>
        <w:ind w:firstLine="709"/>
        <w:contextualSpacing/>
        <w:jc w:val="both"/>
        <w:rPr>
          <w:rFonts w:ascii="Arial" w:hAnsi="Arial" w:cs="Arial"/>
          <w:lang w:val="en-US"/>
        </w:rPr>
      </w:pPr>
      <w:r w:rsidRPr="001A0EED">
        <w:rPr>
          <w:rFonts w:ascii="Arial" w:hAnsi="Arial" w:cs="Arial"/>
          <w:i/>
          <w:lang w:val="en-US"/>
        </w:rPr>
        <w:t>Chlamydia trachomatis</w:t>
      </w:r>
      <w:r w:rsidRPr="001A0EED">
        <w:rPr>
          <w:rFonts w:ascii="Arial" w:hAnsi="Arial" w:cs="Arial"/>
          <w:lang w:val="en-US"/>
        </w:rPr>
        <w:t xml:space="preserve"> is </w:t>
      </w:r>
      <w:r w:rsidR="00B4521F">
        <w:rPr>
          <w:rFonts w:ascii="Arial" w:hAnsi="Arial" w:cs="Arial"/>
          <w:lang w:val="en-US"/>
        </w:rPr>
        <w:t xml:space="preserve">arguably </w:t>
      </w:r>
      <w:r w:rsidR="00AB5DF0">
        <w:rPr>
          <w:rFonts w:ascii="Arial" w:hAnsi="Arial" w:cs="Arial"/>
          <w:lang w:val="en-US"/>
        </w:rPr>
        <w:t xml:space="preserve">one of </w:t>
      </w:r>
      <w:r w:rsidR="00B4521F">
        <w:rPr>
          <w:rFonts w:ascii="Arial" w:hAnsi="Arial" w:cs="Arial"/>
          <w:lang w:val="en-US"/>
        </w:rPr>
        <w:t xml:space="preserve">the most successful </w:t>
      </w:r>
      <w:r w:rsidR="006E61A0">
        <w:rPr>
          <w:rFonts w:ascii="Arial" w:hAnsi="Arial" w:cs="Arial"/>
          <w:lang w:val="en-US"/>
        </w:rPr>
        <w:t xml:space="preserve">human </w:t>
      </w:r>
      <w:r w:rsidR="00B4521F">
        <w:rPr>
          <w:rFonts w:ascii="Arial" w:hAnsi="Arial" w:cs="Arial"/>
          <w:lang w:val="en-US"/>
        </w:rPr>
        <w:t xml:space="preserve">bacterial </w:t>
      </w:r>
      <w:r w:rsidRPr="001A0EED">
        <w:rPr>
          <w:rFonts w:ascii="Arial" w:hAnsi="Arial" w:cs="Arial"/>
          <w:lang w:val="en-US"/>
        </w:rPr>
        <w:t>path</w:t>
      </w:r>
      <w:r w:rsidR="002428E2" w:rsidRPr="001A0EED">
        <w:rPr>
          <w:rFonts w:ascii="Arial" w:hAnsi="Arial" w:cs="Arial"/>
          <w:lang w:val="en-US"/>
        </w:rPr>
        <w:t>ogen</w:t>
      </w:r>
      <w:r w:rsidR="00AB5DF0">
        <w:rPr>
          <w:rFonts w:ascii="Arial" w:hAnsi="Arial" w:cs="Arial"/>
          <w:lang w:val="en-US"/>
        </w:rPr>
        <w:t>s</w:t>
      </w:r>
      <w:r w:rsidR="00CA30E2">
        <w:rPr>
          <w:rFonts w:ascii="Arial" w:hAnsi="Arial" w:cs="Arial"/>
          <w:lang w:val="en-US"/>
        </w:rPr>
        <w:t xml:space="preserve"> by virtue of its capacity to</w:t>
      </w:r>
      <w:r w:rsidR="002428E2" w:rsidRPr="001A0EED">
        <w:rPr>
          <w:rFonts w:ascii="Arial" w:hAnsi="Arial" w:cs="Arial"/>
          <w:lang w:val="en-US"/>
        </w:rPr>
        <w:t xml:space="preserve"> hijack</w:t>
      </w:r>
      <w:r w:rsidR="00B47B76">
        <w:rPr>
          <w:rFonts w:ascii="Arial" w:hAnsi="Arial" w:cs="Arial"/>
          <w:lang w:val="en-US"/>
        </w:rPr>
        <w:t xml:space="preserve"> host cell</w:t>
      </w:r>
      <w:r w:rsidR="002428E2" w:rsidRPr="001A0EED">
        <w:rPr>
          <w:rFonts w:ascii="Arial" w:hAnsi="Arial" w:cs="Arial"/>
          <w:lang w:val="en-US"/>
        </w:rPr>
        <w:t xml:space="preserve"> </w:t>
      </w:r>
      <w:r w:rsidR="002428E2">
        <w:rPr>
          <w:rFonts w:ascii="Arial" w:hAnsi="Arial" w:cs="Arial"/>
          <w:lang w:val="en-US"/>
        </w:rPr>
        <w:t>intracellular</w:t>
      </w:r>
      <w:r w:rsidR="002428E2" w:rsidRPr="001A0EED">
        <w:rPr>
          <w:rFonts w:ascii="Arial" w:hAnsi="Arial" w:cs="Arial"/>
          <w:lang w:val="en-US"/>
        </w:rPr>
        <w:t xml:space="preserve"> trafficking </w:t>
      </w:r>
      <w:r w:rsidR="002428E2">
        <w:rPr>
          <w:rFonts w:ascii="Arial" w:hAnsi="Arial" w:cs="Arial"/>
          <w:lang w:val="en-US"/>
        </w:rPr>
        <w:t xml:space="preserve">and lipid transport </w:t>
      </w:r>
      <w:r w:rsidR="002428E2" w:rsidRPr="001A0EED">
        <w:rPr>
          <w:rFonts w:ascii="Arial" w:hAnsi="Arial" w:cs="Arial"/>
          <w:lang w:val="en-US"/>
        </w:rPr>
        <w:t xml:space="preserve">pathways </w:t>
      </w:r>
      <w:r w:rsidR="0064014D">
        <w:rPr>
          <w:rFonts w:ascii="Arial" w:hAnsi="Arial" w:cs="Arial"/>
          <w:lang w:val="en-US"/>
        </w:rPr>
        <w:t>to promote</w:t>
      </w:r>
      <w:r w:rsidR="002428E2" w:rsidRPr="001A0EED">
        <w:rPr>
          <w:rFonts w:ascii="Arial" w:hAnsi="Arial" w:cs="Arial"/>
          <w:lang w:val="en-US"/>
        </w:rPr>
        <w:t xml:space="preserve"> infection</w:t>
      </w:r>
      <w:r w:rsidR="00AD759F">
        <w:rPr>
          <w:rFonts w:ascii="Arial" w:hAnsi="Arial" w:cs="Arial"/>
          <w:lang w:val="en-US"/>
        </w:rPr>
        <w:t xml:space="preserve"> </w:t>
      </w:r>
      <w:r w:rsidR="00AD759F">
        <w:rPr>
          <w:rFonts w:ascii="Arial" w:hAnsi="Arial" w:cs="Arial"/>
          <w:lang w:val="en-US"/>
        </w:rPr>
        <w:fldChar w:fldCharType="begin">
          <w:fldData xml:space="preserve">PEVuZE5vdGU+PENpdGU+PEF1dGhvcj5CYXN0aWRhczwvQXV0aG9yPjxZZWFyPjIwMTM8L1llYXI+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</w:fldData>
        </w:fldChar>
      </w:r>
      <w:r w:rsidR="00AD759F">
        <w:rPr>
          <w:rFonts w:ascii="Arial" w:hAnsi="Arial" w:cs="Arial"/>
          <w:lang w:val="en-US"/>
        </w:rPr>
        <w:instrText xml:space="preserve"> ADDIN EN.CITE </w:instrText>
      </w:r>
      <w:r w:rsidR="00AD759F">
        <w:rPr>
          <w:rFonts w:ascii="Arial" w:hAnsi="Arial" w:cs="Arial"/>
          <w:lang w:val="en-US"/>
        </w:rPr>
        <w:fldChar w:fldCharType="begin">
          <w:fldData xml:space="preserve">PEVuZE5vdGU+PENpdGU+PEF1dGhvcj5CYXN0aWRhczwvQXV0aG9yPjxZZWFyPjIwMTM8L1llYXI+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</w:fldData>
        </w:fldChar>
      </w:r>
      <w:r w:rsidR="00AD759F">
        <w:rPr>
          <w:rFonts w:ascii="Arial" w:hAnsi="Arial" w:cs="Arial"/>
          <w:lang w:val="en-US"/>
        </w:rPr>
        <w:instrText xml:space="preserve"> ADDIN EN.CITE.DATA </w:instrText>
      </w:r>
      <w:r w:rsidR="00AD759F">
        <w:rPr>
          <w:rFonts w:ascii="Arial" w:hAnsi="Arial" w:cs="Arial"/>
          <w:lang w:val="en-US"/>
        </w:rPr>
      </w:r>
      <w:r w:rsidR="00AD759F">
        <w:rPr>
          <w:rFonts w:ascii="Arial" w:hAnsi="Arial" w:cs="Arial"/>
          <w:lang w:val="en-US"/>
        </w:rPr>
        <w:fldChar w:fldCharType="end"/>
      </w:r>
      <w:r w:rsidR="00AD759F">
        <w:rPr>
          <w:rFonts w:ascii="Arial" w:hAnsi="Arial" w:cs="Arial"/>
          <w:lang w:val="en-US"/>
        </w:rPr>
      </w:r>
      <w:r w:rsidR="00AD759F">
        <w:rPr>
          <w:rFonts w:ascii="Arial" w:hAnsi="Arial" w:cs="Arial"/>
          <w:lang w:val="en-US"/>
        </w:rPr>
        <w:fldChar w:fldCharType="separate"/>
      </w:r>
      <w:r w:rsidR="00AD759F">
        <w:rPr>
          <w:rFonts w:ascii="Arial" w:hAnsi="Arial" w:cs="Arial"/>
          <w:noProof/>
          <w:lang w:val="en-US"/>
        </w:rPr>
        <w:t>(</w:t>
      </w:r>
      <w:hyperlink w:anchor="_ENREF_5" w:tooltip="Bastidas, 2013 #9" w:history="1">
        <w:r w:rsidR="007330D7">
          <w:rPr>
            <w:rFonts w:ascii="Arial" w:hAnsi="Arial" w:cs="Arial"/>
            <w:noProof/>
            <w:lang w:val="en-US"/>
          </w:rPr>
          <w:t>Bastidas et al., 2013</w:t>
        </w:r>
      </w:hyperlink>
      <w:r w:rsidR="00AD759F">
        <w:rPr>
          <w:rFonts w:ascii="Arial" w:hAnsi="Arial" w:cs="Arial"/>
          <w:noProof/>
          <w:lang w:val="en-US"/>
        </w:rPr>
        <w:t xml:space="preserve">; </w:t>
      </w:r>
      <w:hyperlink w:anchor="_ENREF_13" w:tooltip="Derre, 2015 #16" w:history="1">
        <w:r w:rsidR="007330D7">
          <w:rPr>
            <w:rFonts w:ascii="Arial" w:hAnsi="Arial" w:cs="Arial"/>
            <w:noProof/>
            <w:lang w:val="en-US"/>
          </w:rPr>
          <w:t>Derre, 2015</w:t>
        </w:r>
      </w:hyperlink>
      <w:r w:rsidR="00AD759F">
        <w:rPr>
          <w:rFonts w:ascii="Arial" w:hAnsi="Arial" w:cs="Arial"/>
          <w:noProof/>
          <w:lang w:val="en-US"/>
        </w:rPr>
        <w:t xml:space="preserve">; </w:t>
      </w:r>
      <w:hyperlink w:anchor="_ENREF_17" w:tooltip="Elwell, 2016 #20" w:history="1">
        <w:r w:rsidR="007330D7">
          <w:rPr>
            <w:rFonts w:ascii="Arial" w:hAnsi="Arial" w:cs="Arial"/>
            <w:noProof/>
            <w:lang w:val="en-US"/>
          </w:rPr>
          <w:t>Elwell et al., 2016</w:t>
        </w:r>
      </w:hyperlink>
      <w:r w:rsidR="00AD759F">
        <w:rPr>
          <w:rFonts w:ascii="Arial" w:hAnsi="Arial" w:cs="Arial"/>
          <w:noProof/>
          <w:lang w:val="en-US"/>
        </w:rPr>
        <w:t xml:space="preserve">; </w:t>
      </w:r>
      <w:hyperlink w:anchor="_ENREF_42" w:tooltip="Moore, 2014 #19" w:history="1">
        <w:r w:rsidR="007330D7">
          <w:rPr>
            <w:rFonts w:ascii="Arial" w:hAnsi="Arial" w:cs="Arial"/>
            <w:noProof/>
            <w:lang w:val="en-US"/>
          </w:rPr>
          <w:t>Moore and Ouellette, 2014</w:t>
        </w:r>
      </w:hyperlink>
      <w:r w:rsidR="00AD759F">
        <w:rPr>
          <w:rFonts w:ascii="Arial" w:hAnsi="Arial" w:cs="Arial"/>
          <w:noProof/>
          <w:lang w:val="en-US"/>
        </w:rPr>
        <w:t>)</w:t>
      </w:r>
      <w:r w:rsidR="00AD759F">
        <w:rPr>
          <w:rFonts w:ascii="Arial" w:hAnsi="Arial" w:cs="Arial"/>
          <w:lang w:val="en-US"/>
        </w:rPr>
        <w:fldChar w:fldCharType="end"/>
      </w:r>
      <w:r w:rsidRPr="001A0EED">
        <w:rPr>
          <w:rFonts w:ascii="Arial" w:hAnsi="Arial" w:cs="Arial"/>
          <w:lang w:val="en-US"/>
        </w:rPr>
        <w:t xml:space="preserve">. </w:t>
      </w:r>
      <w:r w:rsidR="00A77BAE">
        <w:rPr>
          <w:rFonts w:ascii="Arial" w:hAnsi="Arial" w:cs="Arial"/>
          <w:i/>
          <w:lang w:val="en-US"/>
        </w:rPr>
        <w:t>C. t</w:t>
      </w:r>
      <w:r w:rsidR="0064014D" w:rsidRPr="0064014D">
        <w:rPr>
          <w:rFonts w:ascii="Arial" w:hAnsi="Arial" w:cs="Arial"/>
          <w:i/>
          <w:lang w:val="en-US"/>
        </w:rPr>
        <w:t>rac</w:t>
      </w:r>
      <w:r w:rsidR="00A77BAE">
        <w:rPr>
          <w:rFonts w:ascii="Arial" w:hAnsi="Arial" w:cs="Arial"/>
          <w:i/>
          <w:lang w:val="en-US"/>
        </w:rPr>
        <w:t>h</w:t>
      </w:r>
      <w:r w:rsidR="0064014D" w:rsidRPr="0064014D">
        <w:rPr>
          <w:rFonts w:ascii="Arial" w:hAnsi="Arial" w:cs="Arial"/>
          <w:i/>
          <w:lang w:val="en-US"/>
        </w:rPr>
        <w:t>omatis</w:t>
      </w:r>
      <w:r w:rsidRPr="001A0EED">
        <w:rPr>
          <w:rFonts w:ascii="Arial" w:hAnsi="Arial" w:cs="Arial"/>
          <w:lang w:val="en-US"/>
        </w:rPr>
        <w:t xml:space="preserve"> </w:t>
      </w:r>
      <w:r w:rsidR="00A77BAE">
        <w:rPr>
          <w:rFonts w:ascii="Arial" w:hAnsi="Arial" w:cs="Arial"/>
          <w:lang w:val="en-US"/>
        </w:rPr>
        <w:t xml:space="preserve">causes </w:t>
      </w:r>
      <w:r w:rsidRPr="001A0EED">
        <w:rPr>
          <w:rFonts w:ascii="Arial" w:hAnsi="Arial" w:cs="Arial"/>
          <w:lang w:val="en-US"/>
        </w:rPr>
        <w:t xml:space="preserve">nearly 100 million sexually transmitted infections </w:t>
      </w:r>
      <w:r w:rsidR="00A77BAE">
        <w:rPr>
          <w:rFonts w:ascii="Arial" w:hAnsi="Arial" w:cs="Arial"/>
          <w:lang w:val="en-US"/>
        </w:rPr>
        <w:t xml:space="preserve">annually </w:t>
      </w:r>
      <w:r w:rsidRPr="001A0EED">
        <w:rPr>
          <w:rFonts w:ascii="Arial" w:hAnsi="Arial" w:cs="Arial"/>
          <w:lang w:val="en-US"/>
        </w:rPr>
        <w:t xml:space="preserve">worldwide, </w:t>
      </w:r>
      <w:r w:rsidR="00BA2B90">
        <w:rPr>
          <w:rFonts w:ascii="Arial" w:hAnsi="Arial" w:cs="Arial"/>
          <w:lang w:val="en-US"/>
        </w:rPr>
        <w:t>and</w:t>
      </w:r>
      <w:r w:rsidRPr="001A0EED">
        <w:rPr>
          <w:rFonts w:ascii="Arial" w:hAnsi="Arial" w:cs="Arial"/>
          <w:lang w:val="en-US"/>
        </w:rPr>
        <w:t xml:space="preserve"> </w:t>
      </w:r>
      <w:r w:rsidR="00B47B76">
        <w:rPr>
          <w:rFonts w:ascii="Arial" w:hAnsi="Arial" w:cs="Arial"/>
          <w:lang w:val="en-US"/>
        </w:rPr>
        <w:t xml:space="preserve">if left unchecked </w:t>
      </w:r>
      <w:r w:rsidRPr="001A0EED">
        <w:rPr>
          <w:rFonts w:ascii="Arial" w:hAnsi="Arial" w:cs="Arial"/>
          <w:lang w:val="en-US"/>
        </w:rPr>
        <w:t xml:space="preserve">leads to various human diseases including </w:t>
      </w:r>
      <w:r w:rsidR="00E072F6">
        <w:rPr>
          <w:rFonts w:ascii="Arial" w:hAnsi="Arial" w:cs="Arial"/>
          <w:lang w:val="en-US"/>
        </w:rPr>
        <w:t xml:space="preserve">infection-induced </w:t>
      </w:r>
      <w:r w:rsidRPr="001A0EED">
        <w:rPr>
          <w:rFonts w:ascii="Arial" w:hAnsi="Arial" w:cs="Arial"/>
          <w:lang w:val="en-US"/>
        </w:rPr>
        <w:t>blindness, pelvic inflammatory disease, infertility and ectopic pregnancy</w:t>
      </w:r>
      <w:r w:rsidR="00CE411A">
        <w:rPr>
          <w:rFonts w:ascii="Arial" w:hAnsi="Arial" w:cs="Arial"/>
          <w:lang w:val="en-US"/>
        </w:rPr>
        <w:t xml:space="preserve"> </w:t>
      </w:r>
      <w:r w:rsidR="00CE411A">
        <w:rPr>
          <w:rFonts w:ascii="Arial" w:hAnsi="Arial" w:cs="Arial"/>
          <w:lang w:val="en-US"/>
        </w:rPr>
        <w:fldChar w:fldCharType="begin">
          <w:fldData xml:space="preserve">PEVuZE5vdGU+PENpdGU+PEF1dGhvcj5BcmFsPC9BdXRob3I+PFllYXI+MjAwNjwvWWVhcj48UmVj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</w:fldData>
        </w:fldChar>
      </w:r>
      <w:r w:rsidR="00CE411A">
        <w:rPr>
          <w:rFonts w:ascii="Arial" w:hAnsi="Arial" w:cs="Arial"/>
          <w:lang w:val="en-US"/>
        </w:rPr>
        <w:instrText xml:space="preserve"> ADDIN EN.CITE </w:instrText>
      </w:r>
      <w:r w:rsidR="00CE411A">
        <w:rPr>
          <w:rFonts w:ascii="Arial" w:hAnsi="Arial" w:cs="Arial"/>
          <w:lang w:val="en-US"/>
        </w:rPr>
        <w:fldChar w:fldCharType="begin">
          <w:fldData xml:space="preserve">PEVuZE5vdGU+PENpdGU+PEF1dGhvcj5BcmFsPC9BdXRob3I+PFllYXI+MjAwNjwvWWVhcj48UmVj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</w:fldData>
        </w:fldChar>
      </w:r>
      <w:r w:rsidR="00CE411A">
        <w:rPr>
          <w:rFonts w:ascii="Arial" w:hAnsi="Arial" w:cs="Arial"/>
          <w:lang w:val="en-US"/>
        </w:rPr>
        <w:instrText xml:space="preserve"> ADDIN EN.CITE.DATA </w:instrText>
      </w:r>
      <w:r w:rsidR="00CE411A">
        <w:rPr>
          <w:rFonts w:ascii="Arial" w:hAnsi="Arial" w:cs="Arial"/>
          <w:lang w:val="en-US"/>
        </w:rPr>
      </w:r>
      <w:r w:rsidR="00CE411A">
        <w:rPr>
          <w:rFonts w:ascii="Arial" w:hAnsi="Arial" w:cs="Arial"/>
          <w:lang w:val="en-US"/>
        </w:rPr>
        <w:fldChar w:fldCharType="end"/>
      </w:r>
      <w:r w:rsidR="00CE411A">
        <w:rPr>
          <w:rFonts w:ascii="Arial" w:hAnsi="Arial" w:cs="Arial"/>
          <w:lang w:val="en-US"/>
        </w:rPr>
      </w:r>
      <w:r w:rsidR="00CE411A">
        <w:rPr>
          <w:rFonts w:ascii="Arial" w:hAnsi="Arial" w:cs="Arial"/>
          <w:lang w:val="en-US"/>
        </w:rPr>
        <w:fldChar w:fldCharType="separate"/>
      </w:r>
      <w:r w:rsidR="00CE411A">
        <w:rPr>
          <w:rFonts w:ascii="Arial" w:hAnsi="Arial" w:cs="Arial"/>
          <w:noProof/>
          <w:lang w:val="en-US"/>
        </w:rPr>
        <w:t>(</w:t>
      </w:r>
      <w:hyperlink w:anchor="_ENREF_3" w:tooltip="Aral, 2006 #3" w:history="1">
        <w:r w:rsidR="007330D7">
          <w:rPr>
            <w:rFonts w:ascii="Arial" w:hAnsi="Arial" w:cs="Arial"/>
            <w:noProof/>
            <w:lang w:val="en-US"/>
          </w:rPr>
          <w:t>Aral et al., 2006</w:t>
        </w:r>
      </w:hyperlink>
      <w:r w:rsidR="00CE411A">
        <w:rPr>
          <w:rFonts w:ascii="Arial" w:hAnsi="Arial" w:cs="Arial"/>
          <w:noProof/>
          <w:lang w:val="en-US"/>
        </w:rPr>
        <w:t xml:space="preserve">; </w:t>
      </w:r>
      <w:hyperlink w:anchor="_ENREF_44" w:tooltip="Newman, 2015 #62" w:history="1">
        <w:r w:rsidR="007330D7">
          <w:rPr>
            <w:rFonts w:ascii="Arial" w:hAnsi="Arial" w:cs="Arial"/>
            <w:noProof/>
            <w:lang w:val="en-US"/>
          </w:rPr>
          <w:t>Newman et al., 2015</w:t>
        </w:r>
      </w:hyperlink>
      <w:r w:rsidR="00CE411A">
        <w:rPr>
          <w:rFonts w:ascii="Arial" w:hAnsi="Arial" w:cs="Arial"/>
          <w:noProof/>
          <w:lang w:val="en-US"/>
        </w:rPr>
        <w:t>)</w:t>
      </w:r>
      <w:r w:rsidR="00CE411A">
        <w:rPr>
          <w:rFonts w:ascii="Arial" w:hAnsi="Arial" w:cs="Arial"/>
          <w:lang w:val="en-US"/>
        </w:rPr>
        <w:fldChar w:fldCharType="end"/>
      </w:r>
      <w:r w:rsidR="001E4F0E">
        <w:rPr>
          <w:rFonts w:ascii="Arial" w:hAnsi="Arial" w:cs="Arial"/>
          <w:lang w:val="en-US"/>
        </w:rPr>
        <w:t xml:space="preserve">. </w:t>
      </w:r>
      <w:r w:rsidRPr="001A0EED">
        <w:rPr>
          <w:rFonts w:ascii="Arial" w:hAnsi="Arial" w:cs="Arial"/>
          <w:lang w:val="en-US"/>
        </w:rPr>
        <w:t xml:space="preserve">Even though chlamydial infections can </w:t>
      </w:r>
      <w:r w:rsidR="00BA2B90">
        <w:rPr>
          <w:rFonts w:ascii="Arial" w:hAnsi="Arial" w:cs="Arial"/>
          <w:lang w:val="en-US"/>
        </w:rPr>
        <w:t xml:space="preserve">generally </w:t>
      </w:r>
      <w:r w:rsidRPr="001A0EED">
        <w:rPr>
          <w:rFonts w:ascii="Arial" w:hAnsi="Arial" w:cs="Arial"/>
          <w:lang w:val="en-US"/>
        </w:rPr>
        <w:t xml:space="preserve">be treated with antibiotics, </w:t>
      </w:r>
      <w:r w:rsidR="007F2ECB">
        <w:rPr>
          <w:rFonts w:ascii="Arial" w:hAnsi="Arial" w:cs="Arial"/>
          <w:lang w:val="en-US"/>
        </w:rPr>
        <w:t>persistent infections remain a challenge</w:t>
      </w:r>
      <w:r w:rsidR="00CA30E2">
        <w:rPr>
          <w:rFonts w:ascii="Arial" w:hAnsi="Arial" w:cs="Arial"/>
          <w:lang w:val="en-US"/>
        </w:rPr>
        <w:t xml:space="preserve"> </w:t>
      </w:r>
      <w:r w:rsidR="00EC68BC">
        <w:rPr>
          <w:rFonts w:ascii="Arial" w:hAnsi="Arial" w:cs="Arial"/>
          <w:lang w:val="en-US"/>
        </w:rPr>
        <w:fldChar w:fldCharType="begin">
          <w:fldData xml:space="preserve">PEVuZE5vdGU+PENpdGU+PEF1dGhvcj5NcGlnYTwvQXV0aG9yPjxZZWFyPjIwMDY8L1llYXI+PFJl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</w:fldData>
        </w:fldChar>
      </w:r>
      <w:r w:rsidR="007F2ECB">
        <w:rPr>
          <w:rFonts w:ascii="Arial" w:hAnsi="Arial" w:cs="Arial"/>
          <w:lang w:val="en-US"/>
        </w:rPr>
        <w:instrText xml:space="preserve"> ADDIN EN.CITE </w:instrText>
      </w:r>
      <w:r w:rsidR="007F2ECB">
        <w:rPr>
          <w:rFonts w:ascii="Arial" w:hAnsi="Arial" w:cs="Arial"/>
          <w:lang w:val="en-US"/>
        </w:rPr>
        <w:fldChar w:fldCharType="begin">
          <w:fldData xml:space="preserve">PEVuZE5vdGU+PENpdGU+PEF1dGhvcj5NcGlnYTwvQXV0aG9yPjxZZWFyPjIwMDY8L1llYXI+PFJl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</w:fldData>
        </w:fldChar>
      </w:r>
      <w:r w:rsidR="007F2ECB">
        <w:rPr>
          <w:rFonts w:ascii="Arial" w:hAnsi="Arial" w:cs="Arial"/>
          <w:lang w:val="en-US"/>
        </w:rPr>
        <w:instrText xml:space="preserve"> ADDIN EN.CITE.DATA </w:instrText>
      </w:r>
      <w:r w:rsidR="007F2ECB">
        <w:rPr>
          <w:rFonts w:ascii="Arial" w:hAnsi="Arial" w:cs="Arial"/>
          <w:lang w:val="en-US"/>
        </w:rPr>
      </w:r>
      <w:r w:rsidR="007F2ECB">
        <w:rPr>
          <w:rFonts w:ascii="Arial" w:hAnsi="Arial" w:cs="Arial"/>
          <w:lang w:val="en-US"/>
        </w:rPr>
        <w:fldChar w:fldCharType="end"/>
      </w:r>
      <w:r w:rsidR="00EC68BC">
        <w:rPr>
          <w:rFonts w:ascii="Arial" w:hAnsi="Arial" w:cs="Arial"/>
          <w:lang w:val="en-US"/>
        </w:rPr>
      </w:r>
      <w:r w:rsidR="00EC68BC">
        <w:rPr>
          <w:rFonts w:ascii="Arial" w:hAnsi="Arial" w:cs="Arial"/>
          <w:lang w:val="en-US"/>
        </w:rPr>
        <w:fldChar w:fldCharType="separate"/>
      </w:r>
      <w:r w:rsidR="007F2ECB">
        <w:rPr>
          <w:rFonts w:ascii="Arial" w:hAnsi="Arial" w:cs="Arial"/>
          <w:noProof/>
          <w:lang w:val="en-US"/>
        </w:rPr>
        <w:t>(</w:t>
      </w:r>
      <w:hyperlink w:anchor="_ENREF_30" w:tooltip="Kohlhoff, 2015 #56" w:history="1">
        <w:r w:rsidR="007330D7">
          <w:rPr>
            <w:rFonts w:ascii="Arial" w:hAnsi="Arial" w:cs="Arial"/>
            <w:noProof/>
            <w:lang w:val="en-US"/>
          </w:rPr>
          <w:t>Kohlhoff and Hammerschlag, 2015</w:t>
        </w:r>
      </w:hyperlink>
      <w:r w:rsidR="007F2ECB">
        <w:rPr>
          <w:rFonts w:ascii="Arial" w:hAnsi="Arial" w:cs="Arial"/>
          <w:noProof/>
          <w:lang w:val="en-US"/>
        </w:rPr>
        <w:t xml:space="preserve">; </w:t>
      </w:r>
      <w:hyperlink w:anchor="_ENREF_43" w:tooltip="Mpiga, 2006 #55" w:history="1">
        <w:r w:rsidR="007330D7">
          <w:rPr>
            <w:rFonts w:ascii="Arial" w:hAnsi="Arial" w:cs="Arial"/>
            <w:noProof/>
            <w:lang w:val="en-US"/>
          </w:rPr>
          <w:t>Mpiga and Ravaoarinoro, 2006</w:t>
        </w:r>
      </w:hyperlink>
      <w:r w:rsidR="007F2ECB">
        <w:rPr>
          <w:rFonts w:ascii="Arial" w:hAnsi="Arial" w:cs="Arial"/>
          <w:noProof/>
          <w:lang w:val="en-US"/>
        </w:rPr>
        <w:t>)</w:t>
      </w:r>
      <w:r w:rsidR="00EC68BC">
        <w:rPr>
          <w:rFonts w:ascii="Arial" w:hAnsi="Arial" w:cs="Arial"/>
          <w:lang w:val="en-US"/>
        </w:rPr>
        <w:fldChar w:fldCharType="end"/>
      </w:r>
      <w:r w:rsidRPr="001A0EED">
        <w:rPr>
          <w:rFonts w:ascii="Arial" w:hAnsi="Arial" w:cs="Arial"/>
          <w:lang w:val="en-US"/>
        </w:rPr>
        <w:t xml:space="preserve">. </w:t>
      </w:r>
    </w:p>
    <w:p w14:paraId="0FD371CF" w14:textId="1E4A9A52" w:rsidR="001A0EED" w:rsidRPr="001A0EED" w:rsidRDefault="00F476B7" w:rsidP="00E24811">
      <w:pPr>
        <w:spacing w:after="0" w:line="360" w:lineRule="auto"/>
        <w:ind w:firstLine="720"/>
        <w:contextualSpacing/>
        <w:jc w:val="both"/>
        <w:rPr>
          <w:rFonts w:ascii="Arial" w:hAnsi="Arial" w:cs="Arial"/>
          <w:lang w:val="en-US"/>
        </w:rPr>
      </w:pPr>
      <w:r>
        <w:rPr>
          <w:rFonts w:ascii="Arial" w:hAnsi="Arial" w:cs="Arial"/>
          <w:lang w:val="en-US"/>
        </w:rPr>
        <w:t>A</w:t>
      </w:r>
      <w:r w:rsidR="001A0EED" w:rsidRPr="001A0EED">
        <w:rPr>
          <w:rFonts w:ascii="Arial" w:hAnsi="Arial" w:cs="Arial"/>
          <w:lang w:val="en-US"/>
        </w:rPr>
        <w:t xml:space="preserve">ll </w:t>
      </w:r>
      <w:proofErr w:type="spellStart"/>
      <w:r w:rsidR="001A0EED" w:rsidRPr="00A819FF">
        <w:rPr>
          <w:rFonts w:ascii="Arial" w:hAnsi="Arial" w:cs="Arial"/>
          <w:i/>
          <w:lang w:val="en-US"/>
        </w:rPr>
        <w:t>Chlamydiae</w:t>
      </w:r>
      <w:proofErr w:type="spellEnd"/>
      <w:r>
        <w:rPr>
          <w:rFonts w:ascii="Arial" w:hAnsi="Arial" w:cs="Arial"/>
          <w:i/>
          <w:lang w:val="en-US"/>
        </w:rPr>
        <w:t xml:space="preserve"> </w:t>
      </w:r>
      <w:r>
        <w:rPr>
          <w:rFonts w:ascii="Arial" w:hAnsi="Arial" w:cs="Arial"/>
          <w:lang w:val="en-US"/>
        </w:rPr>
        <w:t xml:space="preserve">share a common </w:t>
      </w:r>
      <w:r w:rsidR="00CA30E2">
        <w:rPr>
          <w:rFonts w:ascii="Arial" w:hAnsi="Arial" w:cs="Arial"/>
          <w:lang w:val="en-US"/>
        </w:rPr>
        <w:t xml:space="preserve">dimorphic </w:t>
      </w:r>
      <w:r>
        <w:rPr>
          <w:rFonts w:ascii="Arial" w:hAnsi="Arial" w:cs="Arial"/>
          <w:lang w:val="en-US"/>
        </w:rPr>
        <w:t>life cycle</w:t>
      </w:r>
      <w:r w:rsidR="001A0EED" w:rsidRPr="001A0EED">
        <w:rPr>
          <w:rFonts w:ascii="Arial" w:hAnsi="Arial" w:cs="Arial"/>
          <w:lang w:val="en-US"/>
        </w:rPr>
        <w:t xml:space="preserve">, </w:t>
      </w:r>
      <w:r w:rsidR="00E07602">
        <w:rPr>
          <w:rFonts w:ascii="Arial" w:hAnsi="Arial" w:cs="Arial"/>
          <w:lang w:val="en-US"/>
        </w:rPr>
        <w:t>where the bacteria alternate</w:t>
      </w:r>
      <w:r w:rsidR="00B47B76">
        <w:rPr>
          <w:rFonts w:ascii="Arial" w:hAnsi="Arial" w:cs="Arial"/>
          <w:lang w:val="en-US"/>
        </w:rPr>
        <w:t>s</w:t>
      </w:r>
      <w:r w:rsidR="001A0EED" w:rsidRPr="001A0EED">
        <w:rPr>
          <w:rFonts w:ascii="Arial" w:hAnsi="Arial" w:cs="Arial"/>
          <w:lang w:val="en-US"/>
        </w:rPr>
        <w:t xml:space="preserve"> between the </w:t>
      </w:r>
      <w:r w:rsidR="006E1834" w:rsidRPr="001A0EED">
        <w:rPr>
          <w:rFonts w:ascii="Arial" w:hAnsi="Arial" w:cs="Arial"/>
          <w:lang w:val="en-US"/>
        </w:rPr>
        <w:t>infectious but non</w:t>
      </w:r>
      <w:r w:rsidR="00E07602">
        <w:rPr>
          <w:rFonts w:ascii="Arial" w:hAnsi="Arial" w:cs="Arial"/>
          <w:lang w:val="en-US"/>
        </w:rPr>
        <w:t>-</w:t>
      </w:r>
      <w:r w:rsidR="006E1834" w:rsidRPr="001A0EED">
        <w:rPr>
          <w:rFonts w:ascii="Arial" w:hAnsi="Arial" w:cs="Arial"/>
          <w:lang w:val="en-US"/>
        </w:rPr>
        <w:t xml:space="preserve">dividing </w:t>
      </w:r>
      <w:r w:rsidR="001A0EED" w:rsidRPr="001A0EED">
        <w:rPr>
          <w:rFonts w:ascii="Arial" w:hAnsi="Arial" w:cs="Arial"/>
          <w:lang w:val="en-US"/>
        </w:rPr>
        <w:t>elementary body (EB)</w:t>
      </w:r>
      <w:r w:rsidR="00A02192">
        <w:rPr>
          <w:rFonts w:ascii="Arial" w:hAnsi="Arial" w:cs="Arial"/>
          <w:lang w:val="en-US"/>
        </w:rPr>
        <w:t xml:space="preserve"> form</w:t>
      </w:r>
      <w:r w:rsidR="001A0EED" w:rsidRPr="001A0EED">
        <w:rPr>
          <w:rFonts w:ascii="Arial" w:hAnsi="Arial" w:cs="Arial"/>
          <w:lang w:val="en-US"/>
        </w:rPr>
        <w:t xml:space="preserve">, and the </w:t>
      </w:r>
      <w:r w:rsidR="006E1834" w:rsidRPr="001A0EED">
        <w:rPr>
          <w:rFonts w:ascii="Arial" w:hAnsi="Arial" w:cs="Arial"/>
          <w:lang w:val="en-US"/>
        </w:rPr>
        <w:t xml:space="preserve">non-infectious but replicative </w:t>
      </w:r>
      <w:r w:rsidR="006E1834">
        <w:rPr>
          <w:rFonts w:ascii="Arial" w:hAnsi="Arial" w:cs="Arial"/>
          <w:lang w:val="en-US"/>
        </w:rPr>
        <w:t>reticulate body (RB)</w:t>
      </w:r>
      <w:r w:rsidR="00A02192">
        <w:rPr>
          <w:rFonts w:ascii="Arial" w:hAnsi="Arial" w:cs="Arial"/>
          <w:lang w:val="en-US"/>
        </w:rPr>
        <w:t xml:space="preserve"> form</w:t>
      </w:r>
      <w:r w:rsidR="001A0EED" w:rsidRPr="001A0EED">
        <w:rPr>
          <w:rFonts w:ascii="Arial" w:hAnsi="Arial" w:cs="Arial"/>
          <w:lang w:val="en-US"/>
        </w:rPr>
        <w:t xml:space="preserve">. </w:t>
      </w:r>
      <w:r w:rsidR="00B47B76">
        <w:rPr>
          <w:rFonts w:ascii="Arial" w:hAnsi="Arial" w:cs="Arial"/>
          <w:lang w:val="en-US"/>
        </w:rPr>
        <w:t>Following</w:t>
      </w:r>
      <w:r w:rsidR="00B47B76" w:rsidRPr="001A0EED">
        <w:rPr>
          <w:rFonts w:ascii="Arial" w:hAnsi="Arial" w:cs="Arial"/>
          <w:lang w:val="en-US"/>
        </w:rPr>
        <w:t xml:space="preserve"> </w:t>
      </w:r>
      <w:r w:rsidR="001A0EED" w:rsidRPr="001A0EED">
        <w:rPr>
          <w:rFonts w:ascii="Arial" w:hAnsi="Arial" w:cs="Arial"/>
          <w:lang w:val="en-US"/>
        </w:rPr>
        <w:t>internaliza</w:t>
      </w:r>
      <w:r w:rsidR="00A819FF">
        <w:rPr>
          <w:rFonts w:ascii="Arial" w:hAnsi="Arial" w:cs="Arial"/>
          <w:lang w:val="en-US"/>
        </w:rPr>
        <w:t xml:space="preserve">tion of EBs through </w:t>
      </w:r>
      <w:r w:rsidR="00A02192">
        <w:rPr>
          <w:rFonts w:ascii="Arial" w:hAnsi="Arial" w:cs="Arial"/>
          <w:lang w:val="en-US"/>
        </w:rPr>
        <w:t>a poorly defined endocytic process,</w:t>
      </w:r>
      <w:r w:rsidR="001A0EED" w:rsidRPr="001A0EED">
        <w:rPr>
          <w:rFonts w:ascii="Arial" w:hAnsi="Arial" w:cs="Arial"/>
          <w:lang w:val="en-US"/>
        </w:rPr>
        <w:t xml:space="preserve"> the bacteria reside in a membrane-bou</w:t>
      </w:r>
      <w:r w:rsidR="00A819FF">
        <w:rPr>
          <w:rFonts w:ascii="Arial" w:hAnsi="Arial" w:cs="Arial"/>
          <w:lang w:val="en-US"/>
        </w:rPr>
        <w:t xml:space="preserve">nd vacuole </w:t>
      </w:r>
      <w:r w:rsidR="007B2693">
        <w:rPr>
          <w:rFonts w:ascii="Arial" w:hAnsi="Arial" w:cs="Arial"/>
          <w:lang w:val="en-US"/>
        </w:rPr>
        <w:t xml:space="preserve">termed the inclusion, where </w:t>
      </w:r>
      <w:r w:rsidR="001A0EED" w:rsidRPr="001A0EED">
        <w:rPr>
          <w:rFonts w:ascii="Arial" w:hAnsi="Arial" w:cs="Arial"/>
          <w:lang w:val="en-US"/>
        </w:rPr>
        <w:t xml:space="preserve">EBs convert into RBs and replication </w:t>
      </w:r>
      <w:r w:rsidR="006E1834">
        <w:rPr>
          <w:rFonts w:ascii="Arial" w:hAnsi="Arial" w:cs="Arial"/>
          <w:lang w:val="en-US"/>
        </w:rPr>
        <w:t>occurs</w:t>
      </w:r>
      <w:r w:rsidR="001A0EED" w:rsidRPr="001A0EED">
        <w:rPr>
          <w:rFonts w:ascii="Arial" w:hAnsi="Arial" w:cs="Arial"/>
          <w:lang w:val="en-US"/>
        </w:rPr>
        <w:t xml:space="preserve"> </w:t>
      </w:r>
      <w:r w:rsidR="006E1834">
        <w:rPr>
          <w:rFonts w:ascii="Arial" w:hAnsi="Arial" w:cs="Arial"/>
          <w:lang w:val="en-US"/>
        </w:rPr>
        <w:t>over</w:t>
      </w:r>
      <w:r w:rsidR="007B2693">
        <w:rPr>
          <w:rFonts w:ascii="Arial" w:hAnsi="Arial" w:cs="Arial"/>
          <w:lang w:val="en-US"/>
        </w:rPr>
        <w:t xml:space="preserve"> 24-72 hours. </w:t>
      </w:r>
      <w:r w:rsidR="001A0EED" w:rsidRPr="001A0EED">
        <w:rPr>
          <w:rFonts w:ascii="Arial" w:hAnsi="Arial" w:cs="Arial"/>
          <w:lang w:val="en-US"/>
        </w:rPr>
        <w:t xml:space="preserve">RBs </w:t>
      </w:r>
      <w:r w:rsidR="007B2693">
        <w:rPr>
          <w:rFonts w:ascii="Arial" w:hAnsi="Arial" w:cs="Arial"/>
          <w:lang w:val="en-US"/>
        </w:rPr>
        <w:t xml:space="preserve">eventually </w:t>
      </w:r>
      <w:proofErr w:type="spellStart"/>
      <w:r w:rsidR="00A02192">
        <w:rPr>
          <w:rFonts w:ascii="Arial" w:hAnsi="Arial" w:cs="Arial"/>
          <w:lang w:val="en-US"/>
        </w:rPr>
        <w:t>re</w:t>
      </w:r>
      <w:r w:rsidR="006E1834">
        <w:rPr>
          <w:rFonts w:ascii="Arial" w:hAnsi="Arial" w:cs="Arial"/>
          <w:lang w:val="en-US"/>
        </w:rPr>
        <w:t>differentiat</w:t>
      </w:r>
      <w:r w:rsidR="00A02192">
        <w:rPr>
          <w:rFonts w:ascii="Arial" w:hAnsi="Arial" w:cs="Arial"/>
          <w:lang w:val="en-US"/>
        </w:rPr>
        <w:t>e</w:t>
      </w:r>
      <w:proofErr w:type="spellEnd"/>
      <w:r w:rsidR="006E1834">
        <w:rPr>
          <w:rFonts w:ascii="Arial" w:hAnsi="Arial" w:cs="Arial"/>
          <w:lang w:val="en-US"/>
        </w:rPr>
        <w:t xml:space="preserve"> back to EBs</w:t>
      </w:r>
      <w:r w:rsidR="00A02192">
        <w:rPr>
          <w:rFonts w:ascii="Arial" w:hAnsi="Arial" w:cs="Arial"/>
          <w:lang w:val="en-US"/>
        </w:rPr>
        <w:t xml:space="preserve"> in an asynchronous manner</w:t>
      </w:r>
      <w:r w:rsidR="00605E48">
        <w:rPr>
          <w:rFonts w:ascii="Arial" w:hAnsi="Arial" w:cs="Arial"/>
          <w:lang w:val="en-US"/>
        </w:rPr>
        <w:t>,</w:t>
      </w:r>
      <w:r w:rsidR="006E1834">
        <w:rPr>
          <w:rFonts w:ascii="Arial" w:hAnsi="Arial" w:cs="Arial"/>
          <w:lang w:val="en-US"/>
        </w:rPr>
        <w:t xml:space="preserve"> </w:t>
      </w:r>
      <w:r w:rsidR="00BD1DA5">
        <w:rPr>
          <w:rFonts w:ascii="Arial" w:hAnsi="Arial" w:cs="Arial"/>
          <w:lang w:val="en-US"/>
        </w:rPr>
        <w:t xml:space="preserve">and </w:t>
      </w:r>
      <w:r w:rsidR="001A0EED" w:rsidRPr="001A0EED">
        <w:rPr>
          <w:rFonts w:ascii="Arial" w:hAnsi="Arial" w:cs="Arial"/>
          <w:lang w:val="en-US"/>
        </w:rPr>
        <w:t xml:space="preserve">are </w:t>
      </w:r>
      <w:r w:rsidR="00605E48">
        <w:rPr>
          <w:rFonts w:ascii="Arial" w:hAnsi="Arial" w:cs="Arial"/>
          <w:lang w:val="en-US"/>
        </w:rPr>
        <w:t xml:space="preserve">then </w:t>
      </w:r>
      <w:r w:rsidR="001A0EED" w:rsidRPr="001A0EED">
        <w:rPr>
          <w:rFonts w:ascii="Arial" w:hAnsi="Arial" w:cs="Arial"/>
          <w:lang w:val="en-US"/>
        </w:rPr>
        <w:t xml:space="preserve">released </w:t>
      </w:r>
      <w:r w:rsidR="006E1834">
        <w:rPr>
          <w:rFonts w:ascii="Arial" w:hAnsi="Arial" w:cs="Arial"/>
          <w:lang w:val="en-US"/>
        </w:rPr>
        <w:t>to infect neighboring cells</w:t>
      </w:r>
      <w:r w:rsidR="001A0EED" w:rsidRPr="001A0EED">
        <w:rPr>
          <w:rFonts w:ascii="Arial" w:hAnsi="Arial" w:cs="Arial"/>
          <w:lang w:val="en-US"/>
        </w:rPr>
        <w:t xml:space="preserve"> </w:t>
      </w:r>
      <w:r w:rsidR="001A0EED" w:rsidRPr="001A0EED">
        <w:rPr>
          <w:rFonts w:ascii="Arial" w:hAnsi="Arial" w:cs="Arial"/>
          <w:lang w:val="en-US"/>
        </w:rPr>
        <w:fldChar w:fldCharType="begin">
          <w:fldData xml:space="preserve">PEVuZE5vdGU+PENpdGU+PEF1dGhvcj5XYXJkPC9BdXRob3I+PFllYXI+MTk4MzwvWWVhcj48UmVj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</w:fldData>
        </w:fldChar>
      </w:r>
      <w:r w:rsidR="00F569D6">
        <w:rPr>
          <w:rFonts w:ascii="Arial" w:hAnsi="Arial" w:cs="Arial"/>
          <w:lang w:val="en-US"/>
        </w:rPr>
        <w:instrText xml:space="preserve"> ADDIN EN.CITE </w:instrText>
      </w:r>
      <w:r w:rsidR="00F569D6">
        <w:rPr>
          <w:rFonts w:ascii="Arial" w:hAnsi="Arial" w:cs="Arial"/>
          <w:lang w:val="en-US"/>
        </w:rPr>
        <w:fldChar w:fldCharType="begin">
          <w:fldData xml:space="preserve">PEVuZE5vdGU+PENpdGU+PEF1dGhvcj5XYXJkPC9BdXRob3I+PFllYXI+MTk4MzwvWWVhcj48UmVj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</w:fldData>
        </w:fldChar>
      </w:r>
      <w:r w:rsidR="00F569D6">
        <w:rPr>
          <w:rFonts w:ascii="Arial" w:hAnsi="Arial" w:cs="Arial"/>
          <w:lang w:val="en-US"/>
        </w:rPr>
        <w:instrText xml:space="preserve"> ADDIN EN.CITE.DATA </w:instrText>
      </w:r>
      <w:r w:rsidR="00F569D6">
        <w:rPr>
          <w:rFonts w:ascii="Arial" w:hAnsi="Arial" w:cs="Arial"/>
          <w:lang w:val="en-US"/>
        </w:rPr>
      </w:r>
      <w:r w:rsidR="00F569D6">
        <w:rPr>
          <w:rFonts w:ascii="Arial" w:hAnsi="Arial" w:cs="Arial"/>
          <w:lang w:val="en-US"/>
        </w:rPr>
        <w:fldChar w:fldCharType="end"/>
      </w:r>
      <w:r w:rsidR="001A0EED" w:rsidRPr="001A0EED">
        <w:rPr>
          <w:rFonts w:ascii="Arial" w:hAnsi="Arial" w:cs="Arial"/>
          <w:lang w:val="en-US"/>
        </w:rPr>
      </w:r>
      <w:r w:rsidR="001A0EED" w:rsidRPr="001A0EED">
        <w:rPr>
          <w:rFonts w:ascii="Arial" w:hAnsi="Arial" w:cs="Arial"/>
          <w:lang w:val="en-US"/>
        </w:rPr>
        <w:fldChar w:fldCharType="separate"/>
      </w:r>
      <w:r w:rsidR="001A0EED" w:rsidRPr="001A0EED">
        <w:rPr>
          <w:rFonts w:ascii="Arial" w:hAnsi="Arial" w:cs="Arial"/>
          <w:noProof/>
          <w:lang w:val="en-US"/>
        </w:rPr>
        <w:t>(</w:t>
      </w:r>
      <w:hyperlink w:anchor="_ENREF_15" w:tooltip="Di Russo Case, 2016 #1" w:history="1">
        <w:r w:rsidR="007330D7" w:rsidRPr="001A0EED">
          <w:rPr>
            <w:rFonts w:ascii="Arial" w:hAnsi="Arial" w:cs="Arial"/>
            <w:noProof/>
            <w:lang w:val="en-US"/>
          </w:rPr>
          <w:t>Di Russo Case and Samuel, 2016</w:t>
        </w:r>
      </w:hyperlink>
      <w:r w:rsidR="001A0EED" w:rsidRPr="001A0EED">
        <w:rPr>
          <w:rFonts w:ascii="Arial" w:hAnsi="Arial" w:cs="Arial"/>
          <w:noProof/>
          <w:lang w:val="en-US"/>
        </w:rPr>
        <w:t xml:space="preserve">; </w:t>
      </w:r>
      <w:hyperlink w:anchor="_ENREF_25" w:tooltip="Hybiske, 2015 #7" w:history="1">
        <w:r w:rsidR="007330D7" w:rsidRPr="001A0EED">
          <w:rPr>
            <w:rFonts w:ascii="Arial" w:hAnsi="Arial" w:cs="Arial"/>
            <w:noProof/>
            <w:lang w:val="en-US"/>
          </w:rPr>
          <w:t>Hybiske, 2015</w:t>
        </w:r>
      </w:hyperlink>
      <w:r w:rsidR="001A0EED" w:rsidRPr="001A0EED">
        <w:rPr>
          <w:rFonts w:ascii="Arial" w:hAnsi="Arial" w:cs="Arial"/>
          <w:noProof/>
          <w:lang w:val="en-US"/>
        </w:rPr>
        <w:t xml:space="preserve">; </w:t>
      </w:r>
      <w:hyperlink w:anchor="_ENREF_56" w:tooltip="Ward, 1983 #6" w:history="1">
        <w:r w:rsidR="007330D7" w:rsidRPr="001A0EED">
          <w:rPr>
            <w:rFonts w:ascii="Arial" w:hAnsi="Arial" w:cs="Arial"/>
            <w:noProof/>
            <w:lang w:val="en-US"/>
          </w:rPr>
          <w:t>Ward, 1983</w:t>
        </w:r>
      </w:hyperlink>
      <w:r w:rsidR="001A0EED" w:rsidRPr="001A0EED">
        <w:rPr>
          <w:rFonts w:ascii="Arial" w:hAnsi="Arial" w:cs="Arial"/>
          <w:noProof/>
          <w:lang w:val="en-US"/>
        </w:rPr>
        <w:t>)</w:t>
      </w:r>
      <w:r w:rsidR="001A0EED" w:rsidRPr="001A0EED">
        <w:rPr>
          <w:rFonts w:ascii="Arial" w:hAnsi="Arial" w:cs="Arial"/>
        </w:rPr>
        <w:fldChar w:fldCharType="end"/>
      </w:r>
      <w:r w:rsidR="001A0EED" w:rsidRPr="001A0EED">
        <w:rPr>
          <w:rFonts w:ascii="Arial" w:hAnsi="Arial" w:cs="Arial"/>
          <w:lang w:val="en-US"/>
        </w:rPr>
        <w:t xml:space="preserve">. The </w:t>
      </w:r>
      <w:r w:rsidR="00D05B06">
        <w:rPr>
          <w:rFonts w:ascii="Arial" w:hAnsi="Arial" w:cs="Arial"/>
          <w:lang w:val="en-US"/>
        </w:rPr>
        <w:t>encapsulating</w:t>
      </w:r>
      <w:r w:rsidR="001A0EED" w:rsidRPr="001A0EED">
        <w:rPr>
          <w:rFonts w:ascii="Arial" w:hAnsi="Arial" w:cs="Arial"/>
          <w:lang w:val="en-US"/>
        </w:rPr>
        <w:t xml:space="preserve"> inclusion membrane </w:t>
      </w:r>
      <w:r w:rsidR="0021538C">
        <w:rPr>
          <w:rFonts w:ascii="Arial" w:hAnsi="Arial" w:cs="Arial"/>
          <w:lang w:val="en-US"/>
        </w:rPr>
        <w:t>provides</w:t>
      </w:r>
      <w:r w:rsidR="00F4262B">
        <w:rPr>
          <w:rFonts w:ascii="Arial" w:hAnsi="Arial" w:cs="Arial"/>
          <w:lang w:val="en-US"/>
        </w:rPr>
        <w:t xml:space="preserve"> the primary</w:t>
      </w:r>
      <w:r w:rsidR="001A0EED" w:rsidRPr="001A0EED">
        <w:rPr>
          <w:rFonts w:ascii="Arial" w:hAnsi="Arial" w:cs="Arial"/>
          <w:lang w:val="en-US"/>
        </w:rPr>
        <w:t xml:space="preserve"> interface between the</w:t>
      </w:r>
      <w:r w:rsidR="00967546">
        <w:rPr>
          <w:rFonts w:ascii="Arial" w:hAnsi="Arial" w:cs="Arial"/>
          <w:lang w:val="en-US"/>
        </w:rPr>
        <w:t xml:space="preserve"> bacteria and</w:t>
      </w:r>
      <w:r w:rsidR="001A0EED" w:rsidRPr="001A0EED">
        <w:rPr>
          <w:rFonts w:ascii="Arial" w:hAnsi="Arial" w:cs="Arial"/>
          <w:lang w:val="en-US"/>
        </w:rPr>
        <w:t xml:space="preserve"> </w:t>
      </w:r>
      <w:r w:rsidR="0021538C">
        <w:rPr>
          <w:rFonts w:ascii="Arial" w:hAnsi="Arial" w:cs="Arial"/>
          <w:lang w:val="en-US"/>
        </w:rPr>
        <w:t xml:space="preserve">the </w:t>
      </w:r>
      <w:r w:rsidR="001A0EED" w:rsidRPr="001A0EED">
        <w:rPr>
          <w:rFonts w:ascii="Arial" w:hAnsi="Arial" w:cs="Arial"/>
          <w:lang w:val="en-US"/>
        </w:rPr>
        <w:t>host cell</w:t>
      </w:r>
      <w:r w:rsidR="0021538C">
        <w:rPr>
          <w:rFonts w:ascii="Arial" w:hAnsi="Arial" w:cs="Arial"/>
          <w:lang w:val="en-US"/>
        </w:rPr>
        <w:t>’s</w:t>
      </w:r>
      <w:r w:rsidR="001A0EED" w:rsidRPr="001A0EED">
        <w:rPr>
          <w:rFonts w:ascii="Arial" w:hAnsi="Arial" w:cs="Arial"/>
          <w:lang w:val="en-US"/>
        </w:rPr>
        <w:t xml:space="preserve"> </w:t>
      </w:r>
      <w:r w:rsidR="00FC5E00">
        <w:rPr>
          <w:rFonts w:ascii="Arial" w:hAnsi="Arial" w:cs="Arial"/>
          <w:lang w:val="en-US"/>
        </w:rPr>
        <w:t>cyto</w:t>
      </w:r>
      <w:r w:rsidR="00A02192">
        <w:rPr>
          <w:rFonts w:ascii="Arial" w:hAnsi="Arial" w:cs="Arial"/>
          <w:lang w:val="en-US"/>
        </w:rPr>
        <w:t>plasm</w:t>
      </w:r>
      <w:r w:rsidR="00967546">
        <w:rPr>
          <w:rFonts w:ascii="Arial" w:hAnsi="Arial" w:cs="Arial"/>
          <w:lang w:val="en-US"/>
        </w:rPr>
        <w:t xml:space="preserve"> and organelles</w:t>
      </w:r>
      <w:r w:rsidR="001A0EED" w:rsidRPr="001A0EED">
        <w:rPr>
          <w:rFonts w:ascii="Arial" w:hAnsi="Arial" w:cs="Arial"/>
          <w:lang w:val="en-US"/>
        </w:rPr>
        <w:t>. From the initial stage</w:t>
      </w:r>
      <w:r w:rsidR="00197AF6">
        <w:rPr>
          <w:rFonts w:ascii="Arial" w:hAnsi="Arial" w:cs="Arial"/>
          <w:lang w:val="en-US"/>
        </w:rPr>
        <w:t>s</w:t>
      </w:r>
      <w:r w:rsidR="001A0EED" w:rsidRPr="001A0EED">
        <w:rPr>
          <w:rFonts w:ascii="Arial" w:hAnsi="Arial" w:cs="Arial"/>
          <w:lang w:val="en-US"/>
        </w:rPr>
        <w:t xml:space="preserve"> </w:t>
      </w:r>
      <w:r w:rsidR="00197AF6">
        <w:rPr>
          <w:rFonts w:ascii="Arial" w:hAnsi="Arial" w:cs="Arial"/>
          <w:lang w:val="en-US"/>
        </w:rPr>
        <w:t xml:space="preserve">of invasion </w:t>
      </w:r>
      <w:r w:rsidR="001A0EED" w:rsidRPr="001A0EED">
        <w:rPr>
          <w:rFonts w:ascii="Arial" w:hAnsi="Arial" w:cs="Arial"/>
          <w:lang w:val="en-US"/>
        </w:rPr>
        <w:t xml:space="preserve">until </w:t>
      </w:r>
      <w:r w:rsidR="00197AF6">
        <w:rPr>
          <w:rFonts w:ascii="Arial" w:hAnsi="Arial" w:cs="Arial"/>
          <w:lang w:val="en-US"/>
        </w:rPr>
        <w:t>eventual</w:t>
      </w:r>
      <w:r w:rsidR="001A0EED" w:rsidRPr="001A0EED">
        <w:rPr>
          <w:rFonts w:ascii="Arial" w:hAnsi="Arial" w:cs="Arial"/>
          <w:lang w:val="en-US"/>
        </w:rPr>
        <w:t xml:space="preserve"> </w:t>
      </w:r>
      <w:r w:rsidR="001C661D">
        <w:rPr>
          <w:rFonts w:ascii="Arial" w:hAnsi="Arial" w:cs="Arial"/>
          <w:lang w:val="en-US"/>
        </w:rPr>
        <w:t>bacterial</w:t>
      </w:r>
      <w:r w:rsidR="00EF6E78">
        <w:rPr>
          <w:rFonts w:ascii="Arial" w:hAnsi="Arial" w:cs="Arial"/>
          <w:lang w:val="en-US"/>
        </w:rPr>
        <w:t xml:space="preserve"> </w:t>
      </w:r>
      <w:r w:rsidR="00197AF6">
        <w:rPr>
          <w:rFonts w:ascii="Arial" w:hAnsi="Arial" w:cs="Arial"/>
          <w:lang w:val="en-US"/>
        </w:rPr>
        <w:t>egress</w:t>
      </w:r>
      <w:r w:rsidR="001A0EED" w:rsidRPr="001A0EED">
        <w:rPr>
          <w:rFonts w:ascii="Arial" w:hAnsi="Arial" w:cs="Arial"/>
          <w:lang w:val="en-US"/>
        </w:rPr>
        <w:t xml:space="preserve"> the chlamydial inclusion </w:t>
      </w:r>
      <w:r w:rsidR="00197AF6">
        <w:rPr>
          <w:rFonts w:ascii="Arial" w:hAnsi="Arial" w:cs="Arial"/>
          <w:lang w:val="en-US"/>
        </w:rPr>
        <w:t>is</w:t>
      </w:r>
      <w:r w:rsidR="001A0EED" w:rsidRPr="001A0EED">
        <w:rPr>
          <w:rFonts w:ascii="Arial" w:hAnsi="Arial" w:cs="Arial"/>
          <w:lang w:val="en-US"/>
        </w:rPr>
        <w:t xml:space="preserve"> extensively modified </w:t>
      </w:r>
      <w:r w:rsidR="005F47E9">
        <w:rPr>
          <w:rFonts w:ascii="Arial" w:hAnsi="Arial" w:cs="Arial"/>
          <w:lang w:val="en-US"/>
        </w:rPr>
        <w:t>by</w:t>
      </w:r>
      <w:r w:rsidR="001A0EED" w:rsidRPr="001A0EED">
        <w:rPr>
          <w:rFonts w:ascii="Arial" w:hAnsi="Arial" w:cs="Arial"/>
          <w:lang w:val="en-US"/>
        </w:rPr>
        <w:t xml:space="preserve"> insertion of numerous </w:t>
      </w:r>
      <w:r w:rsidR="0052775D">
        <w:rPr>
          <w:rFonts w:ascii="Arial" w:hAnsi="Arial" w:cs="Arial"/>
          <w:lang w:val="en-US"/>
        </w:rPr>
        <w:t>Type-</w:t>
      </w:r>
      <w:r w:rsidR="001A0EED" w:rsidRPr="001A0EED">
        <w:rPr>
          <w:rFonts w:ascii="Arial" w:hAnsi="Arial" w:cs="Arial"/>
          <w:lang w:val="en-US"/>
        </w:rPr>
        <w:t xml:space="preserve">III secreted </w:t>
      </w:r>
      <w:r w:rsidR="005F47E9">
        <w:rPr>
          <w:rFonts w:ascii="Arial" w:hAnsi="Arial" w:cs="Arial"/>
          <w:lang w:val="en-US"/>
        </w:rPr>
        <w:t xml:space="preserve">bacterial </w:t>
      </w:r>
      <w:r w:rsidR="001A0EED" w:rsidRPr="001A0EED">
        <w:rPr>
          <w:rFonts w:ascii="Arial" w:hAnsi="Arial" w:cs="Arial"/>
          <w:lang w:val="en-US"/>
        </w:rPr>
        <w:t>effector proteins called inclusion membrane</w:t>
      </w:r>
      <w:r w:rsidR="00197AF6">
        <w:rPr>
          <w:rFonts w:ascii="Arial" w:hAnsi="Arial" w:cs="Arial"/>
          <w:lang w:val="en-US"/>
        </w:rPr>
        <w:t xml:space="preserve"> proteins or </w:t>
      </w:r>
      <w:r w:rsidR="00B47B76">
        <w:rPr>
          <w:rFonts w:ascii="Arial" w:hAnsi="Arial" w:cs="Arial"/>
          <w:lang w:val="en-US"/>
        </w:rPr>
        <w:t>“</w:t>
      </w:r>
      <w:proofErr w:type="spellStart"/>
      <w:r w:rsidR="00197AF6">
        <w:rPr>
          <w:rFonts w:ascii="Arial" w:hAnsi="Arial" w:cs="Arial"/>
          <w:lang w:val="en-US"/>
        </w:rPr>
        <w:t>Incs</w:t>
      </w:r>
      <w:proofErr w:type="spellEnd"/>
      <w:r w:rsidR="00B47B76">
        <w:rPr>
          <w:rFonts w:ascii="Arial" w:hAnsi="Arial" w:cs="Arial"/>
          <w:lang w:val="en-US"/>
        </w:rPr>
        <w:t>”</w:t>
      </w:r>
      <w:r w:rsidR="00B51558">
        <w:rPr>
          <w:rFonts w:ascii="Arial" w:hAnsi="Arial" w:cs="Arial"/>
          <w:lang w:val="en-US"/>
        </w:rPr>
        <w:t>. T</w:t>
      </w:r>
      <w:r w:rsidR="00971F51">
        <w:rPr>
          <w:rFonts w:ascii="Arial" w:hAnsi="Arial" w:cs="Arial"/>
          <w:lang w:val="en-US"/>
        </w:rPr>
        <w:t>he</w:t>
      </w:r>
      <w:r w:rsidR="001A0EED" w:rsidRPr="001A0EED">
        <w:rPr>
          <w:rFonts w:ascii="Arial" w:hAnsi="Arial" w:cs="Arial"/>
          <w:lang w:val="en-US"/>
        </w:rPr>
        <w:t xml:space="preserve"> </w:t>
      </w:r>
      <w:proofErr w:type="spellStart"/>
      <w:r w:rsidR="001A0EED" w:rsidRPr="001A0EED">
        <w:rPr>
          <w:rFonts w:ascii="Arial" w:hAnsi="Arial" w:cs="Arial"/>
          <w:lang w:val="en-US"/>
        </w:rPr>
        <w:t>Incs</w:t>
      </w:r>
      <w:proofErr w:type="spellEnd"/>
      <w:r w:rsidR="001A0EED" w:rsidRPr="001A0EED">
        <w:rPr>
          <w:rFonts w:ascii="Arial" w:hAnsi="Arial" w:cs="Arial"/>
          <w:lang w:val="en-US"/>
        </w:rPr>
        <w:t xml:space="preserve"> modulate host </w:t>
      </w:r>
      <w:r w:rsidR="00971F51">
        <w:rPr>
          <w:rFonts w:ascii="Arial" w:hAnsi="Arial" w:cs="Arial"/>
          <w:lang w:val="en-US"/>
        </w:rPr>
        <w:t>trafficking</w:t>
      </w:r>
      <w:r w:rsidR="001A0EED" w:rsidRPr="001A0EED">
        <w:rPr>
          <w:rFonts w:ascii="Arial" w:hAnsi="Arial" w:cs="Arial"/>
          <w:lang w:val="en-US"/>
        </w:rPr>
        <w:t xml:space="preserve"> and signaling pathways </w:t>
      </w:r>
      <w:r w:rsidR="00B51558">
        <w:rPr>
          <w:rFonts w:ascii="Arial" w:hAnsi="Arial" w:cs="Arial"/>
          <w:lang w:val="en-US"/>
        </w:rPr>
        <w:t>to promote bacterial survival</w:t>
      </w:r>
      <w:r w:rsidR="00610519">
        <w:rPr>
          <w:rFonts w:ascii="Arial" w:hAnsi="Arial" w:cs="Arial"/>
          <w:lang w:val="en-US"/>
        </w:rPr>
        <w:t xml:space="preserve"> at different stages</w:t>
      </w:r>
      <w:r w:rsidR="001A0EED" w:rsidRPr="001A0EED">
        <w:rPr>
          <w:rFonts w:ascii="Arial" w:hAnsi="Arial" w:cs="Arial"/>
          <w:lang w:val="en-US"/>
        </w:rPr>
        <w:t xml:space="preserve">, </w:t>
      </w:r>
      <w:r w:rsidR="00610519">
        <w:rPr>
          <w:rFonts w:ascii="Arial" w:hAnsi="Arial" w:cs="Arial"/>
          <w:lang w:val="en-US"/>
        </w:rPr>
        <w:t xml:space="preserve">including </w:t>
      </w:r>
      <w:r w:rsidR="001A0EED" w:rsidRPr="001A0EED">
        <w:rPr>
          <w:rFonts w:ascii="Arial" w:hAnsi="Arial" w:cs="Arial"/>
          <w:lang w:val="en-US"/>
        </w:rPr>
        <w:t>cell invasion, inclusion membrane remodeling, avoid</w:t>
      </w:r>
      <w:r w:rsidR="00B51558">
        <w:rPr>
          <w:rFonts w:ascii="Arial" w:hAnsi="Arial" w:cs="Arial"/>
          <w:lang w:val="en-US"/>
        </w:rPr>
        <w:t>ance of</w:t>
      </w:r>
      <w:r w:rsidR="001A0EED" w:rsidRPr="001A0EED">
        <w:rPr>
          <w:rFonts w:ascii="Arial" w:hAnsi="Arial" w:cs="Arial"/>
          <w:lang w:val="en-US"/>
        </w:rPr>
        <w:t xml:space="preserve"> </w:t>
      </w:r>
      <w:r w:rsidR="00B51558">
        <w:rPr>
          <w:rFonts w:ascii="Arial" w:hAnsi="Arial" w:cs="Arial"/>
          <w:lang w:val="en-US"/>
        </w:rPr>
        <w:t xml:space="preserve">the </w:t>
      </w:r>
      <w:r w:rsidR="001A0EED" w:rsidRPr="001A0EED">
        <w:rPr>
          <w:rFonts w:ascii="Arial" w:hAnsi="Arial" w:cs="Arial"/>
          <w:lang w:val="en-US"/>
        </w:rPr>
        <w:t>host cell innate immune defense system, nutrient acquisition and interaction</w:t>
      </w:r>
      <w:r w:rsidR="00874EEE">
        <w:rPr>
          <w:rFonts w:ascii="Arial" w:hAnsi="Arial" w:cs="Arial"/>
          <w:lang w:val="en-US"/>
        </w:rPr>
        <w:t>s</w:t>
      </w:r>
      <w:r w:rsidR="001A0EED" w:rsidRPr="001A0EED">
        <w:rPr>
          <w:rFonts w:ascii="Arial" w:hAnsi="Arial" w:cs="Arial"/>
          <w:lang w:val="en-US"/>
        </w:rPr>
        <w:t xml:space="preserve"> with other host cell organelles</w:t>
      </w:r>
      <w:r w:rsidR="004F6891">
        <w:rPr>
          <w:rFonts w:ascii="Arial" w:hAnsi="Arial" w:cs="Arial"/>
          <w:lang w:val="en-US"/>
        </w:rPr>
        <w:t xml:space="preserve"> </w:t>
      </w:r>
      <w:r w:rsidR="00A507FE">
        <w:rPr>
          <w:rFonts w:ascii="Arial" w:hAnsi="Arial" w:cs="Arial"/>
          <w:lang w:val="en-US"/>
        </w:rPr>
        <w:fldChar w:fldCharType="begin">
          <w:fldData xml:space="preserve">PEVuZE5vdGU+PENpdGU+PEF1dGhvcj5FbHdlbGw8L0F1dGhvcj48WWVhcj4yMDE2PC9ZZWFyPjxS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</w:fldData>
        </w:fldChar>
      </w:r>
      <w:r w:rsidR="00A507FE">
        <w:rPr>
          <w:rFonts w:ascii="Arial" w:hAnsi="Arial" w:cs="Arial"/>
          <w:lang w:val="en-US"/>
        </w:rPr>
        <w:instrText xml:space="preserve"> ADDIN EN.CITE </w:instrText>
      </w:r>
      <w:r w:rsidR="00A507FE">
        <w:rPr>
          <w:rFonts w:ascii="Arial" w:hAnsi="Arial" w:cs="Arial"/>
          <w:lang w:val="en-US"/>
        </w:rPr>
        <w:fldChar w:fldCharType="begin">
          <w:fldData xml:space="preserve">PEVuZE5vdGU+PENpdGU+PEF1dGhvcj5FbHdlbGw8L0F1dGhvcj48WWVhcj4yMDE2PC9ZZWFyPjxS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</w:fldData>
        </w:fldChar>
      </w:r>
      <w:r w:rsidR="00A507FE">
        <w:rPr>
          <w:rFonts w:ascii="Arial" w:hAnsi="Arial" w:cs="Arial"/>
          <w:lang w:val="en-US"/>
        </w:rPr>
        <w:instrText xml:space="preserve"> ADDIN EN.CITE.DATA </w:instrText>
      </w:r>
      <w:r w:rsidR="00A507FE">
        <w:rPr>
          <w:rFonts w:ascii="Arial" w:hAnsi="Arial" w:cs="Arial"/>
          <w:lang w:val="en-US"/>
        </w:rPr>
      </w:r>
      <w:r w:rsidR="00A507FE">
        <w:rPr>
          <w:rFonts w:ascii="Arial" w:hAnsi="Arial" w:cs="Arial"/>
          <w:lang w:val="en-US"/>
        </w:rPr>
        <w:fldChar w:fldCharType="end"/>
      </w:r>
      <w:r w:rsidR="00A507FE">
        <w:rPr>
          <w:rFonts w:ascii="Arial" w:hAnsi="Arial" w:cs="Arial"/>
          <w:lang w:val="en-US"/>
        </w:rPr>
      </w:r>
      <w:r w:rsidR="00A507FE">
        <w:rPr>
          <w:rFonts w:ascii="Arial" w:hAnsi="Arial" w:cs="Arial"/>
          <w:lang w:val="en-US"/>
        </w:rPr>
        <w:fldChar w:fldCharType="separate"/>
      </w:r>
      <w:r w:rsidR="00A507FE">
        <w:rPr>
          <w:rFonts w:ascii="Arial" w:hAnsi="Arial" w:cs="Arial"/>
          <w:noProof/>
          <w:lang w:val="en-US"/>
        </w:rPr>
        <w:t>(</w:t>
      </w:r>
      <w:hyperlink w:anchor="_ENREF_17" w:tooltip="Elwell, 2016 #20" w:history="1">
        <w:r w:rsidR="007330D7">
          <w:rPr>
            <w:rFonts w:ascii="Arial" w:hAnsi="Arial" w:cs="Arial"/>
            <w:noProof/>
            <w:lang w:val="en-US"/>
          </w:rPr>
          <w:t>Elwell et al., 2016</w:t>
        </w:r>
      </w:hyperlink>
      <w:r w:rsidR="00A507FE">
        <w:rPr>
          <w:rFonts w:ascii="Arial" w:hAnsi="Arial" w:cs="Arial"/>
          <w:noProof/>
          <w:lang w:val="en-US"/>
        </w:rPr>
        <w:t xml:space="preserve">; </w:t>
      </w:r>
      <w:hyperlink w:anchor="_ENREF_42" w:tooltip="Moore, 2014 #19" w:history="1">
        <w:r w:rsidR="007330D7">
          <w:rPr>
            <w:rFonts w:ascii="Arial" w:hAnsi="Arial" w:cs="Arial"/>
            <w:noProof/>
            <w:lang w:val="en-US"/>
          </w:rPr>
          <w:t>Moore and Ouellette, 2014</w:t>
        </w:r>
      </w:hyperlink>
      <w:r w:rsidR="00A507FE">
        <w:rPr>
          <w:rFonts w:ascii="Arial" w:hAnsi="Arial" w:cs="Arial"/>
          <w:noProof/>
          <w:lang w:val="en-US"/>
        </w:rPr>
        <w:t xml:space="preserve">; </w:t>
      </w:r>
      <w:hyperlink w:anchor="_ENREF_48" w:tooltip="Rockey, 2002 #21" w:history="1">
        <w:r w:rsidR="007330D7">
          <w:rPr>
            <w:rFonts w:ascii="Arial" w:hAnsi="Arial" w:cs="Arial"/>
            <w:noProof/>
            <w:lang w:val="en-US"/>
          </w:rPr>
          <w:t>Rockey et al., 2002</w:t>
        </w:r>
      </w:hyperlink>
      <w:r w:rsidR="00A507FE">
        <w:rPr>
          <w:rFonts w:ascii="Arial" w:hAnsi="Arial" w:cs="Arial"/>
          <w:noProof/>
          <w:lang w:val="en-US"/>
        </w:rPr>
        <w:t>)</w:t>
      </w:r>
      <w:r w:rsidR="00A507FE">
        <w:rPr>
          <w:rFonts w:ascii="Arial" w:hAnsi="Arial" w:cs="Arial"/>
          <w:lang w:val="en-US"/>
        </w:rPr>
        <w:fldChar w:fldCharType="end"/>
      </w:r>
      <w:r w:rsidR="001A0EED" w:rsidRPr="001A0EED">
        <w:rPr>
          <w:rFonts w:ascii="Arial" w:hAnsi="Arial" w:cs="Arial"/>
          <w:lang w:val="en-US"/>
        </w:rPr>
        <w:t xml:space="preserve">. </w:t>
      </w:r>
    </w:p>
    <w:p w14:paraId="7C1F507D" w14:textId="50F1B181" w:rsidR="00014265" w:rsidRDefault="00A507FE" w:rsidP="00E24811">
      <w:pPr>
        <w:spacing w:after="0" w:line="360" w:lineRule="auto"/>
        <w:ind w:firstLine="720"/>
        <w:contextualSpacing/>
        <w:jc w:val="both"/>
        <w:rPr>
          <w:rFonts w:ascii="Arial" w:hAnsi="Arial" w:cs="Arial"/>
          <w:lang w:val="en-US"/>
        </w:rPr>
      </w:pPr>
      <w:proofErr w:type="spellStart"/>
      <w:r>
        <w:rPr>
          <w:rFonts w:ascii="Arial" w:hAnsi="Arial" w:cs="Arial"/>
          <w:i/>
          <w:lang w:val="en-US"/>
        </w:rPr>
        <w:t>Chlamydiae</w:t>
      </w:r>
      <w:proofErr w:type="spellEnd"/>
      <w:r>
        <w:rPr>
          <w:rFonts w:ascii="Arial" w:hAnsi="Arial" w:cs="Arial"/>
          <w:i/>
          <w:lang w:val="en-US"/>
        </w:rPr>
        <w:t xml:space="preserve"> </w:t>
      </w:r>
      <w:r w:rsidR="0045431C">
        <w:rPr>
          <w:rFonts w:ascii="Arial" w:hAnsi="Arial" w:cs="Arial"/>
          <w:lang w:val="en-US"/>
        </w:rPr>
        <w:t xml:space="preserve">secrete </w:t>
      </w:r>
      <w:r w:rsidR="00505846">
        <w:rPr>
          <w:rFonts w:ascii="Arial" w:hAnsi="Arial" w:cs="Arial"/>
          <w:lang w:val="en-US"/>
        </w:rPr>
        <w:t>more than</w:t>
      </w:r>
      <w:r>
        <w:rPr>
          <w:rFonts w:ascii="Arial" w:hAnsi="Arial" w:cs="Arial"/>
          <w:lang w:val="en-US"/>
        </w:rPr>
        <w:t xml:space="preserve"> fifty </w:t>
      </w:r>
      <w:r w:rsidR="00DA273C">
        <w:rPr>
          <w:rFonts w:ascii="Arial" w:hAnsi="Arial" w:cs="Arial"/>
          <w:lang w:val="en-US"/>
        </w:rPr>
        <w:t xml:space="preserve">different </w:t>
      </w:r>
      <w:proofErr w:type="spellStart"/>
      <w:r w:rsidR="001A0EED" w:rsidRPr="001A0EED">
        <w:rPr>
          <w:rFonts w:ascii="Arial" w:hAnsi="Arial" w:cs="Arial"/>
          <w:lang w:val="en-US"/>
        </w:rPr>
        <w:t>Inc</w:t>
      </w:r>
      <w:proofErr w:type="spellEnd"/>
      <w:r w:rsidR="00823CE1">
        <w:rPr>
          <w:rFonts w:ascii="Arial" w:hAnsi="Arial" w:cs="Arial"/>
          <w:lang w:val="en-US"/>
        </w:rPr>
        <w:t xml:space="preserve"> proteins</w:t>
      </w:r>
      <w:r w:rsidR="00FA6C24">
        <w:rPr>
          <w:rFonts w:ascii="Arial" w:hAnsi="Arial" w:cs="Arial"/>
          <w:lang w:val="en-US"/>
        </w:rPr>
        <w:t>.</w:t>
      </w:r>
      <w:r w:rsidR="00505846">
        <w:rPr>
          <w:rFonts w:ascii="Arial" w:hAnsi="Arial" w:cs="Arial"/>
          <w:lang w:val="en-US"/>
        </w:rPr>
        <w:t xml:space="preserve"> </w:t>
      </w:r>
      <w:r w:rsidR="00FA6C24">
        <w:rPr>
          <w:rFonts w:ascii="Arial" w:hAnsi="Arial" w:cs="Arial"/>
          <w:lang w:val="en-US"/>
        </w:rPr>
        <w:t xml:space="preserve">While </w:t>
      </w:r>
      <w:proofErr w:type="spellStart"/>
      <w:r w:rsidR="00FA6C24">
        <w:rPr>
          <w:rFonts w:ascii="Arial" w:hAnsi="Arial" w:cs="Arial"/>
          <w:lang w:val="en-US"/>
        </w:rPr>
        <w:t>Incs</w:t>
      </w:r>
      <w:proofErr w:type="spellEnd"/>
      <w:r w:rsidR="00FA6C24">
        <w:rPr>
          <w:rFonts w:ascii="Arial" w:hAnsi="Arial" w:cs="Arial"/>
          <w:lang w:val="en-US"/>
        </w:rPr>
        <w:t xml:space="preserve"> </w:t>
      </w:r>
      <w:r w:rsidR="001A0EED" w:rsidRPr="001A0EED">
        <w:rPr>
          <w:rFonts w:ascii="Arial" w:hAnsi="Arial" w:cs="Arial"/>
          <w:lang w:val="en-US"/>
        </w:rPr>
        <w:t xml:space="preserve">possess little sequence similarity, </w:t>
      </w:r>
      <w:r w:rsidR="00FA6C24">
        <w:rPr>
          <w:rFonts w:ascii="Arial" w:hAnsi="Arial" w:cs="Arial"/>
          <w:lang w:val="en-US"/>
        </w:rPr>
        <w:t xml:space="preserve">they </w:t>
      </w:r>
      <w:r w:rsidR="00CA3F72">
        <w:rPr>
          <w:rFonts w:ascii="Arial" w:hAnsi="Arial" w:cs="Arial"/>
          <w:lang w:val="en-US"/>
        </w:rPr>
        <w:t xml:space="preserve">share a </w:t>
      </w:r>
      <w:r w:rsidR="00383883">
        <w:rPr>
          <w:rFonts w:ascii="Arial" w:hAnsi="Arial" w:cs="Arial"/>
          <w:lang w:val="en-US"/>
        </w:rPr>
        <w:t>common membrane</w:t>
      </w:r>
      <w:r w:rsidR="00CA3F72">
        <w:rPr>
          <w:rFonts w:ascii="Arial" w:hAnsi="Arial" w:cs="Arial"/>
          <w:lang w:val="en-US"/>
        </w:rPr>
        <w:t xml:space="preserve"> topology with</w:t>
      </w:r>
      <w:r w:rsidR="001A0EED" w:rsidRPr="001A0EED">
        <w:rPr>
          <w:rFonts w:ascii="Arial" w:hAnsi="Arial" w:cs="Arial"/>
          <w:lang w:val="en-US"/>
        </w:rPr>
        <w:t xml:space="preserve"> cytoplasmic N</w:t>
      </w:r>
      <w:r w:rsidR="00B47B76">
        <w:rPr>
          <w:rFonts w:ascii="Arial" w:hAnsi="Arial" w:cs="Arial"/>
          <w:lang w:val="en-US"/>
        </w:rPr>
        <w:t>-</w:t>
      </w:r>
      <w:r w:rsidR="001A0EED" w:rsidRPr="001A0EED">
        <w:rPr>
          <w:rFonts w:ascii="Arial" w:hAnsi="Arial" w:cs="Arial"/>
          <w:lang w:val="en-US"/>
        </w:rPr>
        <w:t xml:space="preserve"> </w:t>
      </w:r>
      <w:r w:rsidR="002D136C">
        <w:rPr>
          <w:rFonts w:ascii="Arial" w:hAnsi="Arial" w:cs="Arial"/>
          <w:lang w:val="en-US"/>
        </w:rPr>
        <w:t>and</w:t>
      </w:r>
      <w:r w:rsidR="001A0EED" w:rsidRPr="001A0EED">
        <w:rPr>
          <w:rFonts w:ascii="Arial" w:hAnsi="Arial" w:cs="Arial"/>
          <w:lang w:val="en-US"/>
        </w:rPr>
        <w:t xml:space="preserve"> C-terminal </w:t>
      </w:r>
      <w:r w:rsidR="001A0EED" w:rsidRPr="001A0EED">
        <w:rPr>
          <w:rFonts w:ascii="Arial" w:hAnsi="Arial" w:cs="Arial"/>
          <w:lang w:val="en-US"/>
        </w:rPr>
        <w:lastRenderedPageBreak/>
        <w:t>domain</w:t>
      </w:r>
      <w:r w:rsidR="002D136C">
        <w:rPr>
          <w:rFonts w:ascii="Arial" w:hAnsi="Arial" w:cs="Arial"/>
          <w:lang w:val="en-US"/>
        </w:rPr>
        <w:t>s</w:t>
      </w:r>
      <w:r w:rsidR="001A0EED" w:rsidRPr="001A0EED">
        <w:rPr>
          <w:rFonts w:ascii="Arial" w:hAnsi="Arial" w:cs="Arial"/>
          <w:lang w:val="en-US"/>
        </w:rPr>
        <w:t xml:space="preserve">, separated by two closely spaced transmembrane regions </w:t>
      </w:r>
      <w:r w:rsidR="002D136C">
        <w:rPr>
          <w:rFonts w:ascii="Arial" w:hAnsi="Arial" w:cs="Arial"/>
          <w:lang w:val="en-US"/>
        </w:rPr>
        <w:t>with</w:t>
      </w:r>
      <w:r w:rsidR="001A0EED" w:rsidRPr="001A0EED">
        <w:rPr>
          <w:rFonts w:ascii="Arial" w:hAnsi="Arial" w:cs="Arial"/>
          <w:lang w:val="en-US"/>
        </w:rPr>
        <w:t xml:space="preserve"> a short </w:t>
      </w:r>
      <w:r w:rsidR="007444F1">
        <w:rPr>
          <w:rFonts w:ascii="Arial" w:hAnsi="Arial" w:cs="Arial"/>
          <w:lang w:val="en-US"/>
        </w:rPr>
        <w:t xml:space="preserve">intra-vacuolar </w:t>
      </w:r>
      <w:r w:rsidR="001A0EED" w:rsidRPr="001A0EED">
        <w:rPr>
          <w:rFonts w:ascii="Arial" w:hAnsi="Arial" w:cs="Arial"/>
          <w:lang w:val="en-US"/>
        </w:rPr>
        <w:t>loop</w:t>
      </w:r>
      <w:r w:rsidR="007444F1">
        <w:rPr>
          <w:rFonts w:ascii="Arial" w:hAnsi="Arial" w:cs="Arial"/>
          <w:lang w:val="en-US"/>
        </w:rPr>
        <w:t xml:space="preserve"> </w:t>
      </w:r>
      <w:r w:rsidR="00A743F6">
        <w:rPr>
          <w:rFonts w:ascii="Arial" w:hAnsi="Arial" w:cs="Arial"/>
          <w:lang w:val="en-US"/>
        </w:rPr>
        <w:fldChar w:fldCharType="begin">
          <w:fldData xml:space="preserve">PEVuZE5vdGU+PENpdGU+PEF1dGhvcj5EZWhvdXg8L0F1dGhvcj48WWVhcj4yMDExPC9ZZWFyPjxS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</w:fldData>
        </w:fldChar>
      </w:r>
      <w:r w:rsidR="00A743F6">
        <w:rPr>
          <w:rFonts w:ascii="Arial" w:hAnsi="Arial" w:cs="Arial"/>
          <w:lang w:val="en-US"/>
        </w:rPr>
        <w:instrText xml:space="preserve"> ADDIN EN.CITE </w:instrText>
      </w:r>
      <w:r w:rsidR="00A743F6">
        <w:rPr>
          <w:rFonts w:ascii="Arial" w:hAnsi="Arial" w:cs="Arial"/>
          <w:lang w:val="en-US"/>
        </w:rPr>
        <w:fldChar w:fldCharType="begin">
          <w:fldData xml:space="preserve">PEVuZE5vdGU+PENpdGU+PEF1dGhvcj5EZWhvdXg8L0F1dGhvcj48WWVhcj4yMDExPC9ZZWFyPjxS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</w:fldData>
        </w:fldChar>
      </w:r>
      <w:r w:rsidR="00A743F6">
        <w:rPr>
          <w:rFonts w:ascii="Arial" w:hAnsi="Arial" w:cs="Arial"/>
          <w:lang w:val="en-US"/>
        </w:rPr>
        <w:instrText xml:space="preserve"> ADDIN EN.CITE.DATA </w:instrText>
      </w:r>
      <w:r w:rsidR="00A743F6">
        <w:rPr>
          <w:rFonts w:ascii="Arial" w:hAnsi="Arial" w:cs="Arial"/>
          <w:lang w:val="en-US"/>
        </w:rPr>
      </w:r>
      <w:r w:rsidR="00A743F6">
        <w:rPr>
          <w:rFonts w:ascii="Arial" w:hAnsi="Arial" w:cs="Arial"/>
          <w:lang w:val="en-US"/>
        </w:rPr>
        <w:fldChar w:fldCharType="end"/>
      </w:r>
      <w:r w:rsidR="00A743F6">
        <w:rPr>
          <w:rFonts w:ascii="Arial" w:hAnsi="Arial" w:cs="Arial"/>
          <w:lang w:val="en-US"/>
        </w:rPr>
      </w:r>
      <w:r w:rsidR="00A743F6">
        <w:rPr>
          <w:rFonts w:ascii="Arial" w:hAnsi="Arial" w:cs="Arial"/>
          <w:lang w:val="en-US"/>
        </w:rPr>
        <w:fldChar w:fldCharType="separate"/>
      </w:r>
      <w:r w:rsidR="00A743F6">
        <w:rPr>
          <w:rFonts w:ascii="Arial" w:hAnsi="Arial" w:cs="Arial"/>
          <w:noProof/>
          <w:lang w:val="en-US"/>
        </w:rPr>
        <w:t>(</w:t>
      </w:r>
      <w:hyperlink w:anchor="_ENREF_11" w:tooltip="Dehoux, 2011 #22" w:history="1">
        <w:r w:rsidR="007330D7">
          <w:rPr>
            <w:rFonts w:ascii="Arial" w:hAnsi="Arial" w:cs="Arial"/>
            <w:noProof/>
            <w:lang w:val="en-US"/>
          </w:rPr>
          <w:t>Dehoux et al., 2011</w:t>
        </w:r>
      </w:hyperlink>
      <w:r w:rsidR="00A743F6">
        <w:rPr>
          <w:rFonts w:ascii="Arial" w:hAnsi="Arial" w:cs="Arial"/>
          <w:noProof/>
          <w:lang w:val="en-US"/>
        </w:rPr>
        <w:t xml:space="preserve">; </w:t>
      </w:r>
      <w:hyperlink w:anchor="_ENREF_32" w:tooltip="Kostriukova, 2008 #24" w:history="1">
        <w:r w:rsidR="007330D7">
          <w:rPr>
            <w:rFonts w:ascii="Arial" w:hAnsi="Arial" w:cs="Arial"/>
            <w:noProof/>
            <w:lang w:val="en-US"/>
          </w:rPr>
          <w:t>Kostriukova et al., 2008</w:t>
        </w:r>
      </w:hyperlink>
      <w:r w:rsidR="00A743F6">
        <w:rPr>
          <w:rFonts w:ascii="Arial" w:hAnsi="Arial" w:cs="Arial"/>
          <w:noProof/>
          <w:lang w:val="en-US"/>
        </w:rPr>
        <w:t xml:space="preserve">; </w:t>
      </w:r>
      <w:hyperlink w:anchor="_ENREF_33" w:tooltip="Li, 2008 #23" w:history="1">
        <w:r w:rsidR="007330D7">
          <w:rPr>
            <w:rFonts w:ascii="Arial" w:hAnsi="Arial" w:cs="Arial"/>
            <w:noProof/>
            <w:lang w:val="en-US"/>
          </w:rPr>
          <w:t>Li et al., 2008</w:t>
        </w:r>
      </w:hyperlink>
      <w:r w:rsidR="00A743F6">
        <w:rPr>
          <w:rFonts w:ascii="Arial" w:hAnsi="Arial" w:cs="Arial"/>
          <w:noProof/>
          <w:lang w:val="en-US"/>
        </w:rPr>
        <w:t xml:space="preserve">; </w:t>
      </w:r>
      <w:hyperlink w:anchor="_ENREF_35" w:tooltip="Lutter, 2012 #11" w:history="1">
        <w:r w:rsidR="007330D7">
          <w:rPr>
            <w:rFonts w:ascii="Arial" w:hAnsi="Arial" w:cs="Arial"/>
            <w:noProof/>
            <w:lang w:val="en-US"/>
          </w:rPr>
          <w:t>Lutter et al., 2012</w:t>
        </w:r>
      </w:hyperlink>
      <w:r w:rsidR="00A743F6">
        <w:rPr>
          <w:rFonts w:ascii="Arial" w:hAnsi="Arial" w:cs="Arial"/>
          <w:noProof/>
          <w:lang w:val="en-US"/>
        </w:rPr>
        <w:t xml:space="preserve">; </w:t>
      </w:r>
      <w:hyperlink w:anchor="_ENREF_48" w:tooltip="Rockey, 2002 #21" w:history="1">
        <w:r w:rsidR="007330D7">
          <w:rPr>
            <w:rFonts w:ascii="Arial" w:hAnsi="Arial" w:cs="Arial"/>
            <w:noProof/>
            <w:lang w:val="en-US"/>
          </w:rPr>
          <w:t>Rockey et al., 2002</w:t>
        </w:r>
      </w:hyperlink>
      <w:r w:rsidR="00A743F6">
        <w:rPr>
          <w:rFonts w:ascii="Arial" w:hAnsi="Arial" w:cs="Arial"/>
          <w:noProof/>
          <w:lang w:val="en-US"/>
        </w:rPr>
        <w:t>)</w:t>
      </w:r>
      <w:r w:rsidR="00A743F6">
        <w:rPr>
          <w:rFonts w:ascii="Arial" w:hAnsi="Arial" w:cs="Arial"/>
          <w:lang w:val="en-US"/>
        </w:rPr>
        <w:fldChar w:fldCharType="end"/>
      </w:r>
      <w:r w:rsidR="00CA3F72">
        <w:rPr>
          <w:rFonts w:ascii="Arial" w:hAnsi="Arial" w:cs="Arial"/>
          <w:lang w:val="en-US"/>
        </w:rPr>
        <w:t xml:space="preserve"> (</w:t>
      </w:r>
      <w:r w:rsidR="00CA3F72" w:rsidRPr="00940ACE">
        <w:rPr>
          <w:rFonts w:ascii="Arial" w:hAnsi="Arial" w:cs="Arial"/>
          <w:b/>
          <w:lang w:val="en-US"/>
        </w:rPr>
        <w:t>Fig. 1A</w:t>
      </w:r>
      <w:r w:rsidR="00CA3F72">
        <w:rPr>
          <w:rFonts w:ascii="Arial" w:hAnsi="Arial" w:cs="Arial"/>
          <w:lang w:val="en-US"/>
        </w:rPr>
        <w:t>)</w:t>
      </w:r>
      <w:r w:rsidR="001A0EED" w:rsidRPr="001A0EED">
        <w:rPr>
          <w:rFonts w:ascii="Arial" w:hAnsi="Arial" w:cs="Arial"/>
          <w:lang w:val="en-US"/>
        </w:rPr>
        <w:t xml:space="preserve">. </w:t>
      </w:r>
      <w:r w:rsidR="00025D3A">
        <w:rPr>
          <w:rFonts w:ascii="Arial" w:hAnsi="Arial" w:cs="Arial"/>
          <w:lang w:val="en-US"/>
        </w:rPr>
        <w:t>T</w:t>
      </w:r>
      <w:r w:rsidR="00844C27">
        <w:rPr>
          <w:rFonts w:ascii="Arial" w:hAnsi="Arial" w:cs="Arial"/>
          <w:lang w:val="en-US"/>
        </w:rPr>
        <w:t xml:space="preserve">he cytoplasmic </w:t>
      </w:r>
      <w:r w:rsidR="00014265">
        <w:rPr>
          <w:rFonts w:ascii="Arial" w:hAnsi="Arial" w:cs="Arial"/>
          <w:lang w:val="en-US"/>
        </w:rPr>
        <w:t>N</w:t>
      </w:r>
      <w:r w:rsidR="00B47B76">
        <w:rPr>
          <w:rFonts w:ascii="Arial" w:hAnsi="Arial" w:cs="Arial"/>
          <w:lang w:val="en-US"/>
        </w:rPr>
        <w:t>-</w:t>
      </w:r>
      <w:r w:rsidR="00014265">
        <w:rPr>
          <w:rFonts w:ascii="Arial" w:hAnsi="Arial" w:cs="Arial"/>
          <w:lang w:val="en-US"/>
        </w:rPr>
        <w:t xml:space="preserve"> and C-terminal sequences of the </w:t>
      </w:r>
      <w:proofErr w:type="spellStart"/>
      <w:r w:rsidR="00014265">
        <w:rPr>
          <w:rFonts w:ascii="Arial" w:hAnsi="Arial" w:cs="Arial"/>
          <w:lang w:val="en-US"/>
        </w:rPr>
        <w:t>Inc</w:t>
      </w:r>
      <w:proofErr w:type="spellEnd"/>
      <w:r w:rsidR="00014265">
        <w:rPr>
          <w:rFonts w:ascii="Arial" w:hAnsi="Arial" w:cs="Arial"/>
          <w:lang w:val="en-US"/>
        </w:rPr>
        <w:t xml:space="preserve"> proteins act to bind and manipulate host cell proteins</w:t>
      </w:r>
      <w:r w:rsidR="00EF69A6">
        <w:rPr>
          <w:rFonts w:ascii="Arial" w:hAnsi="Arial" w:cs="Arial"/>
          <w:lang w:val="en-US"/>
        </w:rPr>
        <w:t xml:space="preserve">. Reported </w:t>
      </w:r>
      <w:r w:rsidR="00086FC6">
        <w:rPr>
          <w:rFonts w:ascii="Arial" w:hAnsi="Arial" w:cs="Arial"/>
          <w:lang w:val="en-US"/>
        </w:rPr>
        <w:t>examples include</w:t>
      </w:r>
      <w:r w:rsidR="00014265">
        <w:rPr>
          <w:rFonts w:ascii="Arial" w:hAnsi="Arial" w:cs="Arial"/>
          <w:lang w:val="en-US"/>
        </w:rPr>
        <w:t xml:space="preserve"> </w:t>
      </w:r>
      <w:r w:rsidR="00882CB0">
        <w:rPr>
          <w:rFonts w:ascii="Arial" w:hAnsi="Arial" w:cs="Arial"/>
          <w:lang w:val="en-US"/>
        </w:rPr>
        <w:t xml:space="preserve">the </w:t>
      </w:r>
      <w:r w:rsidR="00B97D7B">
        <w:rPr>
          <w:rFonts w:ascii="Arial" w:hAnsi="Arial" w:cs="Arial"/>
          <w:lang w:val="en-US"/>
        </w:rPr>
        <w:t>binding</w:t>
      </w:r>
      <w:r w:rsidR="00882CB0">
        <w:rPr>
          <w:rFonts w:ascii="Arial" w:hAnsi="Arial" w:cs="Arial"/>
          <w:lang w:val="en-US"/>
        </w:rPr>
        <w:t xml:space="preserve"> of the small </w:t>
      </w:r>
      <w:proofErr w:type="spellStart"/>
      <w:r w:rsidR="00882CB0">
        <w:rPr>
          <w:rFonts w:ascii="Arial" w:hAnsi="Arial" w:cs="Arial"/>
          <w:lang w:val="en-US"/>
        </w:rPr>
        <w:t>GTPase</w:t>
      </w:r>
      <w:proofErr w:type="spellEnd"/>
      <w:r w:rsidR="00882CB0">
        <w:rPr>
          <w:rFonts w:ascii="Arial" w:hAnsi="Arial" w:cs="Arial"/>
          <w:lang w:val="en-US"/>
        </w:rPr>
        <w:t xml:space="preserve"> Rab4A by CT229 </w:t>
      </w:r>
      <w:r w:rsidR="00E04A6C">
        <w:rPr>
          <w:rFonts w:ascii="Arial" w:hAnsi="Arial" w:cs="Arial"/>
          <w:lang w:val="en-US"/>
        </w:rPr>
        <w:fldChar w:fldCharType="begin">
          <w:fldData xml:space="preserve">PEVuZE5vdGU+PENpdGU+PEF1dGhvcj5Sem9tcDwvQXV0aG9yPjxZZWFyPjIwMDY8L1llYXI+PFJl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</w:fldData>
        </w:fldChar>
      </w:r>
      <w:r w:rsidR="00E04A6C">
        <w:rPr>
          <w:rFonts w:ascii="Arial" w:hAnsi="Arial" w:cs="Arial"/>
          <w:lang w:val="en-US"/>
        </w:rPr>
        <w:instrText xml:space="preserve"> ADDIN EN.CITE </w:instrText>
      </w:r>
      <w:r w:rsidR="00E04A6C">
        <w:rPr>
          <w:rFonts w:ascii="Arial" w:hAnsi="Arial" w:cs="Arial"/>
          <w:lang w:val="en-US"/>
        </w:rPr>
        <w:fldChar w:fldCharType="begin">
          <w:fldData xml:space="preserve">PEVuZE5vdGU+PENpdGU+PEF1dGhvcj5Sem9tcDwvQXV0aG9yPjxZZWFyPjIwMDY8L1llYXI+PFJl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</w:fldData>
        </w:fldChar>
      </w:r>
      <w:r w:rsidR="00E04A6C">
        <w:rPr>
          <w:rFonts w:ascii="Arial" w:hAnsi="Arial" w:cs="Arial"/>
          <w:lang w:val="en-US"/>
        </w:rPr>
        <w:instrText xml:space="preserve"> ADDIN EN.CITE.DATA </w:instrText>
      </w:r>
      <w:r w:rsidR="00E04A6C">
        <w:rPr>
          <w:rFonts w:ascii="Arial" w:hAnsi="Arial" w:cs="Arial"/>
          <w:lang w:val="en-US"/>
        </w:rPr>
      </w:r>
      <w:r w:rsidR="00E04A6C">
        <w:rPr>
          <w:rFonts w:ascii="Arial" w:hAnsi="Arial" w:cs="Arial"/>
          <w:lang w:val="en-US"/>
        </w:rPr>
        <w:fldChar w:fldCharType="end"/>
      </w:r>
      <w:r w:rsidR="00E04A6C">
        <w:rPr>
          <w:rFonts w:ascii="Arial" w:hAnsi="Arial" w:cs="Arial"/>
          <w:lang w:val="en-US"/>
        </w:rPr>
      </w:r>
      <w:r w:rsidR="00E04A6C">
        <w:rPr>
          <w:rFonts w:ascii="Arial" w:hAnsi="Arial" w:cs="Arial"/>
          <w:lang w:val="en-US"/>
        </w:rPr>
        <w:fldChar w:fldCharType="separate"/>
      </w:r>
      <w:r w:rsidR="00E04A6C">
        <w:rPr>
          <w:rFonts w:ascii="Arial" w:hAnsi="Arial" w:cs="Arial"/>
          <w:noProof/>
          <w:lang w:val="en-US"/>
        </w:rPr>
        <w:t>(</w:t>
      </w:r>
      <w:hyperlink w:anchor="_ENREF_49" w:tooltip="Rzomp, 2006 #25" w:history="1">
        <w:r w:rsidR="007330D7">
          <w:rPr>
            <w:rFonts w:ascii="Arial" w:hAnsi="Arial" w:cs="Arial"/>
            <w:noProof/>
            <w:lang w:val="en-US"/>
          </w:rPr>
          <w:t>Rzomp et al., 2006</w:t>
        </w:r>
      </w:hyperlink>
      <w:r w:rsidR="00E04A6C">
        <w:rPr>
          <w:rFonts w:ascii="Arial" w:hAnsi="Arial" w:cs="Arial"/>
          <w:noProof/>
          <w:lang w:val="en-US"/>
        </w:rPr>
        <w:t>)</w:t>
      </w:r>
      <w:r w:rsidR="00E04A6C">
        <w:rPr>
          <w:rFonts w:ascii="Arial" w:hAnsi="Arial" w:cs="Arial"/>
          <w:lang w:val="en-US"/>
        </w:rPr>
        <w:fldChar w:fldCharType="end"/>
      </w:r>
      <w:r w:rsidR="00417097">
        <w:rPr>
          <w:rFonts w:ascii="Arial" w:hAnsi="Arial" w:cs="Arial"/>
          <w:lang w:val="en-US"/>
        </w:rPr>
        <w:t xml:space="preserve">, Rab11A by Cpn0585 </w:t>
      </w:r>
      <w:r w:rsidR="00E04A6C">
        <w:rPr>
          <w:rFonts w:ascii="Arial" w:hAnsi="Arial" w:cs="Arial"/>
          <w:lang w:val="en-US"/>
        </w:rPr>
        <w:fldChar w:fldCharType="begin">
          <w:fldData xml:space="preserve">PEVuZE5vdGU+PENpdGU+PEF1dGhvcj5Db3J0ZXM8L0F1dGhvcj48WWVhcj4yMDA3PC9ZZWFyPjxS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</w:fldData>
        </w:fldChar>
      </w:r>
      <w:r w:rsidR="00E04A6C">
        <w:rPr>
          <w:rFonts w:ascii="Arial" w:hAnsi="Arial" w:cs="Arial"/>
          <w:lang w:val="en-US"/>
        </w:rPr>
        <w:instrText xml:space="preserve"> ADDIN EN.CITE </w:instrText>
      </w:r>
      <w:r w:rsidR="00E04A6C">
        <w:rPr>
          <w:rFonts w:ascii="Arial" w:hAnsi="Arial" w:cs="Arial"/>
          <w:lang w:val="en-US"/>
        </w:rPr>
        <w:fldChar w:fldCharType="begin">
          <w:fldData xml:space="preserve">PEVuZE5vdGU+PENpdGU+PEF1dGhvcj5Db3J0ZXM8L0F1dGhvcj48WWVhcj4yMDA3PC9ZZWFyPjxS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</w:fldData>
        </w:fldChar>
      </w:r>
      <w:r w:rsidR="00E04A6C">
        <w:rPr>
          <w:rFonts w:ascii="Arial" w:hAnsi="Arial" w:cs="Arial"/>
          <w:lang w:val="en-US"/>
        </w:rPr>
        <w:instrText xml:space="preserve"> ADDIN EN.CITE.DATA </w:instrText>
      </w:r>
      <w:r w:rsidR="00E04A6C">
        <w:rPr>
          <w:rFonts w:ascii="Arial" w:hAnsi="Arial" w:cs="Arial"/>
          <w:lang w:val="en-US"/>
        </w:rPr>
      </w:r>
      <w:r w:rsidR="00E04A6C">
        <w:rPr>
          <w:rFonts w:ascii="Arial" w:hAnsi="Arial" w:cs="Arial"/>
          <w:lang w:val="en-US"/>
        </w:rPr>
        <w:fldChar w:fldCharType="end"/>
      </w:r>
      <w:r w:rsidR="00E04A6C">
        <w:rPr>
          <w:rFonts w:ascii="Arial" w:hAnsi="Arial" w:cs="Arial"/>
          <w:lang w:val="en-US"/>
        </w:rPr>
      </w:r>
      <w:r w:rsidR="00E04A6C">
        <w:rPr>
          <w:rFonts w:ascii="Arial" w:hAnsi="Arial" w:cs="Arial"/>
          <w:lang w:val="en-US"/>
        </w:rPr>
        <w:fldChar w:fldCharType="separate"/>
      </w:r>
      <w:r w:rsidR="00E04A6C">
        <w:rPr>
          <w:rFonts w:ascii="Arial" w:hAnsi="Arial" w:cs="Arial"/>
          <w:noProof/>
          <w:lang w:val="en-US"/>
        </w:rPr>
        <w:t>(</w:t>
      </w:r>
      <w:hyperlink w:anchor="_ENREF_9" w:tooltip="Cortes, 2007 #26" w:history="1">
        <w:r w:rsidR="007330D7">
          <w:rPr>
            <w:rFonts w:ascii="Arial" w:hAnsi="Arial" w:cs="Arial"/>
            <w:noProof/>
            <w:lang w:val="en-US"/>
          </w:rPr>
          <w:t>Cortes et al., 2007</w:t>
        </w:r>
      </w:hyperlink>
      <w:r w:rsidR="00E04A6C">
        <w:rPr>
          <w:rFonts w:ascii="Arial" w:hAnsi="Arial" w:cs="Arial"/>
          <w:noProof/>
          <w:lang w:val="en-US"/>
        </w:rPr>
        <w:t>)</w:t>
      </w:r>
      <w:r w:rsidR="00E04A6C">
        <w:rPr>
          <w:rFonts w:ascii="Arial" w:hAnsi="Arial" w:cs="Arial"/>
          <w:lang w:val="en-US"/>
        </w:rPr>
        <w:fldChar w:fldCharType="end"/>
      </w:r>
      <w:r w:rsidR="00F023D2">
        <w:rPr>
          <w:rFonts w:ascii="Arial" w:hAnsi="Arial" w:cs="Arial"/>
          <w:lang w:val="en-US"/>
        </w:rPr>
        <w:t xml:space="preserve">, SNARE proteins by </w:t>
      </w:r>
      <w:proofErr w:type="spellStart"/>
      <w:r w:rsidR="00F023D2">
        <w:rPr>
          <w:rFonts w:ascii="Arial" w:hAnsi="Arial" w:cs="Arial"/>
          <w:lang w:val="en-US"/>
        </w:rPr>
        <w:t>IncA</w:t>
      </w:r>
      <w:proofErr w:type="spellEnd"/>
      <w:r w:rsidR="00F023D2">
        <w:rPr>
          <w:rFonts w:ascii="Arial" w:hAnsi="Arial" w:cs="Arial"/>
          <w:lang w:val="en-US"/>
        </w:rPr>
        <w:t xml:space="preserve"> </w:t>
      </w:r>
      <w:r w:rsidR="00E04A6C">
        <w:rPr>
          <w:rFonts w:ascii="Arial" w:hAnsi="Arial" w:cs="Arial"/>
          <w:lang w:val="en-US"/>
        </w:rPr>
        <w:fldChar w:fldCharType="begin">
          <w:fldData xml:space="preserve">PEVuZE5vdGU+PENpdGU+PEF1dGhvcj5EZWxldm95ZTwvQXV0aG9yPjxZZWFyPjIwMDg8L1llYXI+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==
</w:fldData>
        </w:fldChar>
      </w:r>
      <w:r w:rsidR="00E04A6C">
        <w:rPr>
          <w:rFonts w:ascii="Arial" w:hAnsi="Arial" w:cs="Arial"/>
          <w:lang w:val="en-US"/>
        </w:rPr>
        <w:instrText xml:space="preserve"> ADDIN EN.CITE </w:instrText>
      </w:r>
      <w:r w:rsidR="00E04A6C">
        <w:rPr>
          <w:rFonts w:ascii="Arial" w:hAnsi="Arial" w:cs="Arial"/>
          <w:lang w:val="en-US"/>
        </w:rPr>
        <w:fldChar w:fldCharType="begin">
          <w:fldData xml:space="preserve">PEVuZE5vdGU+PENpdGU+PEF1dGhvcj5EZWxldm95ZTwvQXV0aG9yPjxZZWFyPjIwMDg8L1llYXI+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==
</w:fldData>
        </w:fldChar>
      </w:r>
      <w:r w:rsidR="00E04A6C">
        <w:rPr>
          <w:rFonts w:ascii="Arial" w:hAnsi="Arial" w:cs="Arial"/>
          <w:lang w:val="en-US"/>
        </w:rPr>
        <w:instrText xml:space="preserve"> ADDIN EN.CITE.DATA </w:instrText>
      </w:r>
      <w:r w:rsidR="00E04A6C">
        <w:rPr>
          <w:rFonts w:ascii="Arial" w:hAnsi="Arial" w:cs="Arial"/>
          <w:lang w:val="en-US"/>
        </w:rPr>
      </w:r>
      <w:r w:rsidR="00E04A6C">
        <w:rPr>
          <w:rFonts w:ascii="Arial" w:hAnsi="Arial" w:cs="Arial"/>
          <w:lang w:val="en-US"/>
        </w:rPr>
        <w:fldChar w:fldCharType="end"/>
      </w:r>
      <w:r w:rsidR="00E04A6C">
        <w:rPr>
          <w:rFonts w:ascii="Arial" w:hAnsi="Arial" w:cs="Arial"/>
          <w:lang w:val="en-US"/>
        </w:rPr>
      </w:r>
      <w:r w:rsidR="00E04A6C">
        <w:rPr>
          <w:rFonts w:ascii="Arial" w:hAnsi="Arial" w:cs="Arial"/>
          <w:lang w:val="en-US"/>
        </w:rPr>
        <w:fldChar w:fldCharType="separate"/>
      </w:r>
      <w:r w:rsidR="00E04A6C">
        <w:rPr>
          <w:rFonts w:ascii="Arial" w:hAnsi="Arial" w:cs="Arial"/>
          <w:noProof/>
          <w:lang w:val="en-US"/>
        </w:rPr>
        <w:t>(</w:t>
      </w:r>
      <w:hyperlink w:anchor="_ENREF_12" w:tooltip="Delevoye, 2008 #27" w:history="1">
        <w:r w:rsidR="007330D7">
          <w:rPr>
            <w:rFonts w:ascii="Arial" w:hAnsi="Arial" w:cs="Arial"/>
            <w:noProof/>
            <w:lang w:val="en-US"/>
          </w:rPr>
          <w:t>Delevoye et al., 2008</w:t>
        </w:r>
      </w:hyperlink>
      <w:r w:rsidR="00E04A6C">
        <w:rPr>
          <w:rFonts w:ascii="Arial" w:hAnsi="Arial" w:cs="Arial"/>
          <w:noProof/>
          <w:lang w:val="en-US"/>
        </w:rPr>
        <w:t>)</w:t>
      </w:r>
      <w:r w:rsidR="00E04A6C">
        <w:rPr>
          <w:rFonts w:ascii="Arial" w:hAnsi="Arial" w:cs="Arial"/>
          <w:lang w:val="en-US"/>
        </w:rPr>
        <w:fldChar w:fldCharType="end"/>
      </w:r>
      <w:r w:rsidR="00160F4C">
        <w:rPr>
          <w:rFonts w:ascii="Arial" w:hAnsi="Arial" w:cs="Arial"/>
          <w:lang w:val="en-US"/>
        </w:rPr>
        <w:t xml:space="preserve">, </w:t>
      </w:r>
      <w:proofErr w:type="spellStart"/>
      <w:r w:rsidR="00160F4C">
        <w:rPr>
          <w:rFonts w:ascii="Arial" w:hAnsi="Arial" w:cs="Arial"/>
          <w:lang w:val="en-US"/>
        </w:rPr>
        <w:t>centrosomal</w:t>
      </w:r>
      <w:proofErr w:type="spellEnd"/>
      <w:r w:rsidR="00160F4C">
        <w:rPr>
          <w:rFonts w:ascii="Arial" w:hAnsi="Arial" w:cs="Arial"/>
          <w:lang w:val="en-US"/>
        </w:rPr>
        <w:t xml:space="preserve"> </w:t>
      </w:r>
      <w:r w:rsidR="003E63CD">
        <w:rPr>
          <w:rFonts w:ascii="Arial" w:hAnsi="Arial" w:cs="Arial"/>
          <w:lang w:val="en-US"/>
        </w:rPr>
        <w:t xml:space="preserve">and cytoskeletal </w:t>
      </w:r>
      <w:r w:rsidR="00160F4C">
        <w:rPr>
          <w:rFonts w:ascii="Arial" w:hAnsi="Arial" w:cs="Arial"/>
          <w:lang w:val="en-US"/>
        </w:rPr>
        <w:t xml:space="preserve">proteins by Inc850 </w:t>
      </w:r>
      <w:r w:rsidR="00B97D7B">
        <w:rPr>
          <w:rFonts w:ascii="Arial" w:hAnsi="Arial" w:cs="Arial"/>
          <w:lang w:val="en-US"/>
        </w:rPr>
        <w:t xml:space="preserve">and inclusion protein acting on microtubules (IPAM) </w:t>
      </w:r>
      <w:r w:rsidR="00E04A6C">
        <w:rPr>
          <w:rFonts w:ascii="Arial" w:hAnsi="Arial" w:cs="Arial"/>
          <w:lang w:val="en-US"/>
        </w:rPr>
        <w:fldChar w:fldCharType="begin">
          <w:fldData xml:space="preserve">PEVuZE5vdGU+PENpdGU+PEF1dGhvcj5NaXRhbDwvQXV0aG9yPjxZZWFyPjIwMTA8L1llYXI+PFJl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</w:fldData>
        </w:fldChar>
      </w:r>
      <w:r w:rsidR="00BA438B">
        <w:rPr>
          <w:rFonts w:ascii="Arial" w:hAnsi="Arial" w:cs="Arial"/>
          <w:lang w:val="en-US"/>
        </w:rPr>
        <w:instrText xml:space="preserve"> ADDIN EN.CITE </w:instrText>
      </w:r>
      <w:r w:rsidR="00BA438B">
        <w:rPr>
          <w:rFonts w:ascii="Arial" w:hAnsi="Arial" w:cs="Arial"/>
          <w:lang w:val="en-US"/>
        </w:rPr>
        <w:fldChar w:fldCharType="begin">
          <w:fldData xml:space="preserve">PEVuZE5vdGU+PENpdGU+PEF1dGhvcj5NaXRhbDwvQXV0aG9yPjxZZWFyPjIwMTA8L1llYXI+PFJl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</w:fldData>
        </w:fldChar>
      </w:r>
      <w:r w:rsidR="00BA438B">
        <w:rPr>
          <w:rFonts w:ascii="Arial" w:hAnsi="Arial" w:cs="Arial"/>
          <w:lang w:val="en-US"/>
        </w:rPr>
        <w:instrText xml:space="preserve"> ADDIN EN.CITE.DATA </w:instrText>
      </w:r>
      <w:r w:rsidR="00BA438B">
        <w:rPr>
          <w:rFonts w:ascii="Arial" w:hAnsi="Arial" w:cs="Arial"/>
          <w:lang w:val="en-US"/>
        </w:rPr>
      </w:r>
      <w:r w:rsidR="00BA438B">
        <w:rPr>
          <w:rFonts w:ascii="Arial" w:hAnsi="Arial" w:cs="Arial"/>
          <w:lang w:val="en-US"/>
        </w:rPr>
        <w:fldChar w:fldCharType="end"/>
      </w:r>
      <w:r w:rsidR="00E04A6C">
        <w:rPr>
          <w:rFonts w:ascii="Arial" w:hAnsi="Arial" w:cs="Arial"/>
          <w:lang w:val="en-US"/>
        </w:rPr>
      </w:r>
      <w:r w:rsidR="00E04A6C">
        <w:rPr>
          <w:rFonts w:ascii="Arial" w:hAnsi="Arial" w:cs="Arial"/>
          <w:lang w:val="en-US"/>
        </w:rPr>
        <w:fldChar w:fldCharType="separate"/>
      </w:r>
      <w:r w:rsidR="00BA438B">
        <w:rPr>
          <w:rFonts w:ascii="Arial" w:hAnsi="Arial" w:cs="Arial"/>
          <w:noProof/>
          <w:lang w:val="en-US"/>
        </w:rPr>
        <w:t>(</w:t>
      </w:r>
      <w:hyperlink w:anchor="_ENREF_16" w:tooltip="Dumoux, 2015 #30" w:history="1">
        <w:r w:rsidR="007330D7">
          <w:rPr>
            <w:rFonts w:ascii="Arial" w:hAnsi="Arial" w:cs="Arial"/>
            <w:noProof/>
            <w:lang w:val="en-US"/>
          </w:rPr>
          <w:t>Dumoux et al., 2015</w:t>
        </w:r>
      </w:hyperlink>
      <w:r w:rsidR="00BA438B">
        <w:rPr>
          <w:rFonts w:ascii="Arial" w:hAnsi="Arial" w:cs="Arial"/>
          <w:noProof/>
          <w:lang w:val="en-US"/>
        </w:rPr>
        <w:t xml:space="preserve">; </w:t>
      </w:r>
      <w:hyperlink w:anchor="_ENREF_40" w:tooltip="Mital, 2015 #29" w:history="1">
        <w:r w:rsidR="007330D7">
          <w:rPr>
            <w:rFonts w:ascii="Arial" w:hAnsi="Arial" w:cs="Arial"/>
            <w:noProof/>
            <w:lang w:val="en-US"/>
          </w:rPr>
          <w:t>Mital et al., 2015</w:t>
        </w:r>
      </w:hyperlink>
      <w:r w:rsidR="00BA438B">
        <w:rPr>
          <w:rFonts w:ascii="Arial" w:hAnsi="Arial" w:cs="Arial"/>
          <w:noProof/>
          <w:lang w:val="en-US"/>
        </w:rPr>
        <w:t xml:space="preserve">; </w:t>
      </w:r>
      <w:hyperlink w:anchor="_ENREF_41" w:tooltip="Mital, 2010 #28" w:history="1">
        <w:r w:rsidR="007330D7">
          <w:rPr>
            <w:rFonts w:ascii="Arial" w:hAnsi="Arial" w:cs="Arial"/>
            <w:noProof/>
            <w:lang w:val="en-US"/>
          </w:rPr>
          <w:t>Mital et al., 2010</w:t>
        </w:r>
      </w:hyperlink>
      <w:r w:rsidR="00BA438B">
        <w:rPr>
          <w:rFonts w:ascii="Arial" w:hAnsi="Arial" w:cs="Arial"/>
          <w:noProof/>
          <w:lang w:val="en-US"/>
        </w:rPr>
        <w:t>)</w:t>
      </w:r>
      <w:r w:rsidR="00E04A6C">
        <w:rPr>
          <w:rFonts w:ascii="Arial" w:hAnsi="Arial" w:cs="Arial"/>
          <w:lang w:val="en-US"/>
        </w:rPr>
        <w:fldChar w:fldCharType="end"/>
      </w:r>
      <w:r w:rsidR="00160F4C">
        <w:rPr>
          <w:rFonts w:ascii="Arial" w:hAnsi="Arial" w:cs="Arial"/>
          <w:lang w:val="en-US"/>
        </w:rPr>
        <w:t xml:space="preserve">, </w:t>
      </w:r>
      <w:r w:rsidR="000F5782">
        <w:rPr>
          <w:rFonts w:ascii="Arial" w:hAnsi="Arial" w:cs="Arial"/>
          <w:lang w:val="en-US"/>
        </w:rPr>
        <w:t xml:space="preserve">myosin phosphatase by CT228 </w:t>
      </w:r>
      <w:r w:rsidR="00BA438B">
        <w:rPr>
          <w:rFonts w:ascii="Arial" w:hAnsi="Arial" w:cs="Arial"/>
          <w:lang w:val="en-US"/>
        </w:rPr>
        <w:fldChar w:fldCharType="begin"/>
      </w:r>
      <w:r w:rsidR="00BA438B">
        <w:rPr>
          <w:rFonts w:ascii="Arial" w:hAnsi="Arial" w:cs="Arial"/>
          <w:lang w:val="en-US"/>
        </w:rPr>
        <w:instrText xml:space="preserve"> ADDIN EN.CITE &lt;EndNote&gt;&lt;Cite&gt;&lt;Author&gt;Lutter&lt;/Author&gt;&lt;Year&gt;2013&lt;/Year&gt;&lt;RecNum&gt;31&lt;/RecNum&gt;&lt;DisplayText&gt;(Lutter et al., 2013)&lt;/DisplayText&gt;&lt;record&gt;&lt;rec-number&gt;31&lt;/rec-number&gt;&lt;foreign-keys&gt;&lt;key app="EN" db-id="5exxxdw0ovtas5ewfv4p2svq5txrs9ppevd0" timestamp="1472788898"&gt;31&lt;/key&gt;&lt;/foreign-keys&gt;&lt;ref-type name="Journal Article"&gt;17&lt;/ref-type&gt;&lt;contributors&gt;&lt;authors&gt;&lt;author&gt;Lutter, E. I.&lt;/author&gt;&lt;author&gt;Barger, A. C.&lt;/author&gt;&lt;author&gt;Nair, V.&lt;/author&gt;&lt;author&gt;Hackstadt, T.&lt;/author&gt;&lt;/authors&gt;&lt;/contributors&gt;&lt;auth-address&gt;Host-Parasite Interactions Section, Laboratory of Intracellular Parasites, National Institute of Allergy and Infectious Diseases, National Institutes of Health, Hamilton, MT 59840, USA.&lt;/auth-address&gt;&lt;titles&gt;&lt;title&gt;Chlamydia trachomatis inclusion membrane protein CT228 recruits elements of the myosin phosphatase pathway to regulate release mechanisms&lt;/title&gt;&lt;secondary-title&gt;Cell Rep&lt;/secondary-title&gt;&lt;alt-title&gt;Cell reports&lt;/alt-title&gt;&lt;/titles&gt;&lt;periodical&gt;&lt;full-title&gt;Cell Rep&lt;/full-title&gt;&lt;abbr-1&gt;Cell reports&lt;/abbr-1&gt;&lt;/periodical&gt;&lt;alt-periodical&gt;&lt;full-title&gt;Cell Rep&lt;/full-title&gt;&lt;abbr-1&gt;Cell reports&lt;/abbr-1&gt;&lt;/alt-periodical&gt;&lt;pages&gt;1921-31&lt;/pages&gt;&lt;volume&gt;3&lt;/volume&gt;&lt;number&gt;6&lt;/number&gt;&lt;keywords&gt;&lt;keyword&gt;Amino Acid Sequence&lt;/keyword&gt;&lt;keyword&gt;Chlamydia trachomatis/genetics/*metabolism&lt;/keyword&gt;&lt;keyword&gt;HeLa Cells&lt;/keyword&gt;&lt;keyword&gt;Humans&lt;/keyword&gt;&lt;keyword&gt;Membrane Proteins/genetics/*metabolism&lt;/keyword&gt;&lt;keyword&gt;Molecular Sequence Data&lt;/keyword&gt;&lt;keyword&gt;Myosin-Light-Chain Phosphatase/*metabolism&lt;/keyword&gt;&lt;keyword&gt;Phosphorylation&lt;/keyword&gt;&lt;/keywords&gt;&lt;dates&gt;&lt;year&gt;2013&lt;/year&gt;&lt;pub-dates&gt;&lt;date&gt;Jun 27&lt;/date&gt;&lt;/pub-dates&gt;&lt;/dates&gt;&lt;isbn&gt;2211-1247 (Electronic)&lt;/isbn&gt;&lt;accession-num&gt;23727243&lt;/accession-num&gt;&lt;urls&gt;&lt;related-urls&gt;&lt;url&gt;http://www.ncbi.nlm.nih.gov/pubmed/23727243&lt;/url&gt;&lt;/related-urls&gt;&lt;/urls&gt;&lt;custom2&gt;3700685&lt;/custom2&gt;&lt;electronic-resource-num&gt;10.1016/j.celrep.2013.04.027&lt;/electronic-resource-num&gt;&lt;/record&gt;&lt;/Cite&gt;&lt;/EndNote&gt;</w:instrText>
      </w:r>
      <w:r w:rsidR="00BA438B">
        <w:rPr>
          <w:rFonts w:ascii="Arial" w:hAnsi="Arial" w:cs="Arial"/>
          <w:lang w:val="en-US"/>
        </w:rPr>
        <w:fldChar w:fldCharType="separate"/>
      </w:r>
      <w:r w:rsidR="00BA438B">
        <w:rPr>
          <w:rFonts w:ascii="Arial" w:hAnsi="Arial" w:cs="Arial"/>
          <w:noProof/>
          <w:lang w:val="en-US"/>
        </w:rPr>
        <w:t>(</w:t>
      </w:r>
      <w:hyperlink w:anchor="_ENREF_34" w:tooltip="Lutter, 2013 #31" w:history="1">
        <w:r w:rsidR="007330D7">
          <w:rPr>
            <w:rFonts w:ascii="Arial" w:hAnsi="Arial" w:cs="Arial"/>
            <w:noProof/>
            <w:lang w:val="en-US"/>
          </w:rPr>
          <w:t>Lutter et al., 2013</w:t>
        </w:r>
      </w:hyperlink>
      <w:r w:rsidR="00BA438B">
        <w:rPr>
          <w:rFonts w:ascii="Arial" w:hAnsi="Arial" w:cs="Arial"/>
          <w:noProof/>
          <w:lang w:val="en-US"/>
        </w:rPr>
        <w:t>)</w:t>
      </w:r>
      <w:r w:rsidR="00BA438B">
        <w:rPr>
          <w:rFonts w:ascii="Arial" w:hAnsi="Arial" w:cs="Arial"/>
          <w:lang w:val="en-US"/>
        </w:rPr>
        <w:fldChar w:fldCharType="end"/>
      </w:r>
      <w:r w:rsidR="000F5782">
        <w:rPr>
          <w:rFonts w:ascii="Arial" w:hAnsi="Arial" w:cs="Arial"/>
          <w:lang w:val="en-US"/>
        </w:rPr>
        <w:t>,</w:t>
      </w:r>
      <w:r w:rsidR="00983C62">
        <w:rPr>
          <w:rFonts w:ascii="Arial" w:hAnsi="Arial" w:cs="Arial"/>
          <w:lang w:val="en-US"/>
        </w:rPr>
        <w:t xml:space="preserve"> </w:t>
      </w:r>
      <w:r w:rsidR="00983C62" w:rsidRPr="002A06B2">
        <w:rPr>
          <w:rFonts w:ascii="Arial" w:hAnsi="Arial" w:cs="Arial"/>
          <w:lang w:val="en-US"/>
        </w:rPr>
        <w:t>14-3-3</w:t>
      </w:r>
      <w:r w:rsidR="00AC5CD0">
        <w:rPr>
          <w:rFonts w:ascii="Arial" w:hAnsi="Arial" w:cs="Arial"/>
          <w:lang w:val="en-US"/>
        </w:rPr>
        <w:t xml:space="preserve"> and </w:t>
      </w:r>
      <w:proofErr w:type="spellStart"/>
      <w:r w:rsidR="00AC5CD0">
        <w:rPr>
          <w:rFonts w:ascii="Arial" w:hAnsi="Arial" w:cs="Arial"/>
          <w:lang w:val="en-US"/>
        </w:rPr>
        <w:t>Arf</w:t>
      </w:r>
      <w:proofErr w:type="spellEnd"/>
      <w:r w:rsidR="00AC5CD0">
        <w:rPr>
          <w:rFonts w:ascii="Arial" w:hAnsi="Arial" w:cs="Arial"/>
          <w:lang w:val="en-US"/>
        </w:rPr>
        <w:t xml:space="preserve"> family proteins</w:t>
      </w:r>
      <w:r w:rsidR="00983C62" w:rsidRPr="002A06B2">
        <w:rPr>
          <w:rFonts w:ascii="Arial" w:hAnsi="Arial" w:cs="Arial"/>
          <w:lang w:val="en-US"/>
        </w:rPr>
        <w:t xml:space="preserve"> by </w:t>
      </w:r>
      <w:proofErr w:type="spellStart"/>
      <w:r w:rsidR="00983C62" w:rsidRPr="002A06B2">
        <w:rPr>
          <w:rFonts w:ascii="Arial" w:hAnsi="Arial" w:cs="Arial"/>
          <w:lang w:val="en-US"/>
        </w:rPr>
        <w:t>IncG</w:t>
      </w:r>
      <w:proofErr w:type="spellEnd"/>
      <w:r w:rsidR="00AC5CD0">
        <w:rPr>
          <w:rFonts w:ascii="Arial" w:hAnsi="Arial" w:cs="Arial"/>
          <w:lang w:val="en-US"/>
        </w:rPr>
        <w:t xml:space="preserve"> and </w:t>
      </w:r>
      <w:proofErr w:type="spellStart"/>
      <w:r w:rsidR="00AC5CD0">
        <w:rPr>
          <w:rFonts w:ascii="Arial" w:hAnsi="Arial" w:cs="Arial"/>
          <w:lang w:val="en-US"/>
        </w:rPr>
        <w:t>InaC</w:t>
      </w:r>
      <w:proofErr w:type="spellEnd"/>
      <w:r w:rsidR="00983C62">
        <w:rPr>
          <w:rFonts w:ascii="Arial" w:hAnsi="Arial" w:cs="Arial"/>
          <w:lang w:val="en-US"/>
        </w:rPr>
        <w:t xml:space="preserve"> </w:t>
      </w:r>
      <w:r w:rsidR="00983C62">
        <w:rPr>
          <w:rFonts w:ascii="Arial" w:hAnsi="Arial" w:cs="Arial"/>
          <w:lang w:val="en-US"/>
        </w:rPr>
        <w:fldChar w:fldCharType="begin">
          <w:fldData xml:space="preserve">PEVuZE5vdGU+PENpdGU+PEF1dGhvcj5TY2lkbW9yZTwvQXV0aG9yPjxZZWFyPjIwMDE8L1llYXI+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</w:fldData>
        </w:fldChar>
      </w:r>
      <w:r w:rsidR="0022565E">
        <w:rPr>
          <w:rFonts w:ascii="Arial" w:hAnsi="Arial" w:cs="Arial"/>
          <w:lang w:val="en-US"/>
        </w:rPr>
        <w:instrText xml:space="preserve"> ADDIN EN.CITE </w:instrText>
      </w:r>
      <w:r w:rsidR="0022565E">
        <w:rPr>
          <w:rFonts w:ascii="Arial" w:hAnsi="Arial" w:cs="Arial"/>
          <w:lang w:val="en-US"/>
        </w:rPr>
        <w:fldChar w:fldCharType="begin">
          <w:fldData xml:space="preserve">PEVuZE5vdGU+PENpdGU+PEF1dGhvcj5TY2lkbW9yZTwvQXV0aG9yPjxZZWFyPjIwMDE8L1llYXI+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</w:fldData>
        </w:fldChar>
      </w:r>
      <w:r w:rsidR="0022565E">
        <w:rPr>
          <w:rFonts w:ascii="Arial" w:hAnsi="Arial" w:cs="Arial"/>
          <w:lang w:val="en-US"/>
        </w:rPr>
        <w:instrText xml:space="preserve"> ADDIN EN.CITE.DATA </w:instrText>
      </w:r>
      <w:r w:rsidR="0022565E">
        <w:rPr>
          <w:rFonts w:ascii="Arial" w:hAnsi="Arial" w:cs="Arial"/>
          <w:lang w:val="en-US"/>
        </w:rPr>
      </w:r>
      <w:r w:rsidR="0022565E">
        <w:rPr>
          <w:rFonts w:ascii="Arial" w:hAnsi="Arial" w:cs="Arial"/>
          <w:lang w:val="en-US"/>
        </w:rPr>
        <w:fldChar w:fldCharType="end"/>
      </w:r>
      <w:r w:rsidR="00983C62">
        <w:rPr>
          <w:rFonts w:ascii="Arial" w:hAnsi="Arial" w:cs="Arial"/>
          <w:lang w:val="en-US"/>
        </w:rPr>
      </w:r>
      <w:r w:rsidR="00983C62">
        <w:rPr>
          <w:rFonts w:ascii="Arial" w:hAnsi="Arial" w:cs="Arial"/>
          <w:lang w:val="en-US"/>
        </w:rPr>
        <w:fldChar w:fldCharType="separate"/>
      </w:r>
      <w:r w:rsidR="00AC5CD0">
        <w:rPr>
          <w:rFonts w:ascii="Arial" w:hAnsi="Arial" w:cs="Arial"/>
          <w:noProof/>
          <w:lang w:val="en-US"/>
        </w:rPr>
        <w:t>(</w:t>
      </w:r>
      <w:hyperlink w:anchor="_ENREF_31" w:tooltip="Kokes, 2015 #59" w:history="1">
        <w:r w:rsidR="007330D7">
          <w:rPr>
            <w:rFonts w:ascii="Arial" w:hAnsi="Arial" w:cs="Arial"/>
            <w:noProof/>
            <w:lang w:val="en-US"/>
          </w:rPr>
          <w:t>Kokes et al., 2015</w:t>
        </w:r>
      </w:hyperlink>
      <w:r w:rsidR="00AC5CD0">
        <w:rPr>
          <w:rFonts w:ascii="Arial" w:hAnsi="Arial" w:cs="Arial"/>
          <w:noProof/>
          <w:lang w:val="en-US"/>
        </w:rPr>
        <w:t xml:space="preserve">; </w:t>
      </w:r>
      <w:hyperlink w:anchor="_ENREF_50" w:tooltip="Scidmore, 2001 #58" w:history="1">
        <w:r w:rsidR="007330D7">
          <w:rPr>
            <w:rFonts w:ascii="Arial" w:hAnsi="Arial" w:cs="Arial"/>
            <w:noProof/>
            <w:lang w:val="en-US"/>
          </w:rPr>
          <w:t>Scidmore and Hackstadt, 2001</w:t>
        </w:r>
      </w:hyperlink>
      <w:r w:rsidR="00AC5CD0">
        <w:rPr>
          <w:rFonts w:ascii="Arial" w:hAnsi="Arial" w:cs="Arial"/>
          <w:noProof/>
          <w:lang w:val="en-US"/>
        </w:rPr>
        <w:t>)</w:t>
      </w:r>
      <w:r w:rsidR="00983C62">
        <w:rPr>
          <w:rFonts w:ascii="Arial" w:hAnsi="Arial" w:cs="Arial"/>
          <w:lang w:val="en-US"/>
        </w:rPr>
        <w:fldChar w:fldCharType="end"/>
      </w:r>
      <w:r w:rsidR="00983C62">
        <w:rPr>
          <w:rFonts w:ascii="Arial" w:hAnsi="Arial" w:cs="Arial"/>
          <w:lang w:val="en-US"/>
        </w:rPr>
        <w:t>,</w:t>
      </w:r>
      <w:r w:rsidR="000F5782">
        <w:rPr>
          <w:rFonts w:ascii="Arial" w:hAnsi="Arial" w:cs="Arial"/>
          <w:lang w:val="en-US"/>
        </w:rPr>
        <w:t xml:space="preserve"> </w:t>
      </w:r>
      <w:r w:rsidR="00BA438B">
        <w:rPr>
          <w:rFonts w:ascii="Arial" w:hAnsi="Arial" w:cs="Arial"/>
          <w:lang w:val="en-US"/>
        </w:rPr>
        <w:t xml:space="preserve">and the lipid transfer protein CERT by </w:t>
      </w:r>
      <w:proofErr w:type="spellStart"/>
      <w:r w:rsidR="00BA438B">
        <w:rPr>
          <w:rFonts w:ascii="Arial" w:hAnsi="Arial" w:cs="Arial"/>
          <w:lang w:val="en-US"/>
        </w:rPr>
        <w:t>IncD</w:t>
      </w:r>
      <w:proofErr w:type="spellEnd"/>
      <w:r w:rsidR="00BA438B">
        <w:rPr>
          <w:rFonts w:ascii="Arial" w:hAnsi="Arial" w:cs="Arial"/>
          <w:lang w:val="en-US"/>
        </w:rPr>
        <w:t xml:space="preserve"> </w:t>
      </w:r>
      <w:r w:rsidR="00BA438B">
        <w:rPr>
          <w:rFonts w:ascii="Arial" w:hAnsi="Arial" w:cs="Arial"/>
          <w:lang w:val="en-US"/>
        </w:rPr>
        <w:fldChar w:fldCharType="begin">
          <w:fldData xml:space="preserve">PEVuZE5vdGU+PENpdGU+PEF1dGhvcj5EZXJyZTwvQXV0aG9yPjxZZWFyPjIwMTE8L1llYXI+PFJl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</w:fldData>
        </w:fldChar>
      </w:r>
      <w:r w:rsidR="00BA438B">
        <w:rPr>
          <w:rFonts w:ascii="Arial" w:hAnsi="Arial" w:cs="Arial"/>
          <w:lang w:val="en-US"/>
        </w:rPr>
        <w:instrText xml:space="preserve"> ADDIN EN.CITE </w:instrText>
      </w:r>
      <w:r w:rsidR="00BA438B">
        <w:rPr>
          <w:rFonts w:ascii="Arial" w:hAnsi="Arial" w:cs="Arial"/>
          <w:lang w:val="en-US"/>
        </w:rPr>
        <w:fldChar w:fldCharType="begin">
          <w:fldData xml:space="preserve">PEVuZE5vdGU+PENpdGU+PEF1dGhvcj5EZXJyZTwvQXV0aG9yPjxZZWFyPjIwMTE8L1llYXI+PFJl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</w:fldData>
        </w:fldChar>
      </w:r>
      <w:r w:rsidR="00BA438B">
        <w:rPr>
          <w:rFonts w:ascii="Arial" w:hAnsi="Arial" w:cs="Arial"/>
          <w:lang w:val="en-US"/>
        </w:rPr>
        <w:instrText xml:space="preserve"> ADDIN EN.CITE.DATA </w:instrText>
      </w:r>
      <w:r w:rsidR="00BA438B">
        <w:rPr>
          <w:rFonts w:ascii="Arial" w:hAnsi="Arial" w:cs="Arial"/>
          <w:lang w:val="en-US"/>
        </w:rPr>
      </w:r>
      <w:r w:rsidR="00BA438B">
        <w:rPr>
          <w:rFonts w:ascii="Arial" w:hAnsi="Arial" w:cs="Arial"/>
          <w:lang w:val="en-US"/>
        </w:rPr>
        <w:fldChar w:fldCharType="end"/>
      </w:r>
      <w:r w:rsidR="00BA438B">
        <w:rPr>
          <w:rFonts w:ascii="Arial" w:hAnsi="Arial" w:cs="Arial"/>
          <w:lang w:val="en-US"/>
        </w:rPr>
      </w:r>
      <w:r w:rsidR="00BA438B">
        <w:rPr>
          <w:rFonts w:ascii="Arial" w:hAnsi="Arial" w:cs="Arial"/>
          <w:lang w:val="en-US"/>
        </w:rPr>
        <w:fldChar w:fldCharType="separate"/>
      </w:r>
      <w:r w:rsidR="00BA438B">
        <w:rPr>
          <w:rFonts w:ascii="Arial" w:hAnsi="Arial" w:cs="Arial"/>
          <w:noProof/>
          <w:lang w:val="en-US"/>
        </w:rPr>
        <w:t>(</w:t>
      </w:r>
      <w:hyperlink w:anchor="_ENREF_14" w:tooltip="Derre, 2011 #33" w:history="1">
        <w:r w:rsidR="007330D7">
          <w:rPr>
            <w:rFonts w:ascii="Arial" w:hAnsi="Arial" w:cs="Arial"/>
            <w:noProof/>
            <w:lang w:val="en-US"/>
          </w:rPr>
          <w:t>Derre et al., 2011</w:t>
        </w:r>
      </w:hyperlink>
      <w:r w:rsidR="00BA438B">
        <w:rPr>
          <w:rFonts w:ascii="Arial" w:hAnsi="Arial" w:cs="Arial"/>
          <w:noProof/>
          <w:lang w:val="en-US"/>
        </w:rPr>
        <w:t xml:space="preserve">; </w:t>
      </w:r>
      <w:hyperlink w:anchor="_ENREF_18" w:tooltip="Elwell, 2011 #32" w:history="1">
        <w:r w:rsidR="007330D7">
          <w:rPr>
            <w:rFonts w:ascii="Arial" w:hAnsi="Arial" w:cs="Arial"/>
            <w:noProof/>
            <w:lang w:val="en-US"/>
          </w:rPr>
          <w:t>Elwell et al., 2011</w:t>
        </w:r>
      </w:hyperlink>
      <w:r w:rsidR="00BA438B">
        <w:rPr>
          <w:rFonts w:ascii="Arial" w:hAnsi="Arial" w:cs="Arial"/>
          <w:noProof/>
          <w:lang w:val="en-US"/>
        </w:rPr>
        <w:t>)</w:t>
      </w:r>
      <w:r w:rsidR="00BA438B">
        <w:rPr>
          <w:rFonts w:ascii="Arial" w:hAnsi="Arial" w:cs="Arial"/>
          <w:lang w:val="en-US"/>
        </w:rPr>
        <w:fldChar w:fldCharType="end"/>
      </w:r>
      <w:r w:rsidR="00BA438B">
        <w:rPr>
          <w:rFonts w:ascii="Arial" w:hAnsi="Arial" w:cs="Arial"/>
          <w:lang w:val="en-US"/>
        </w:rPr>
        <w:t xml:space="preserve">. </w:t>
      </w:r>
      <w:r w:rsidR="00E3016F">
        <w:rPr>
          <w:rFonts w:ascii="Arial" w:hAnsi="Arial" w:cs="Arial"/>
          <w:lang w:val="en-US"/>
        </w:rPr>
        <w:t xml:space="preserve">Despite these </w:t>
      </w:r>
      <w:r w:rsidR="00CD5596" w:rsidRPr="00CD5596">
        <w:rPr>
          <w:rFonts w:ascii="Arial" w:hAnsi="Arial" w:cs="Arial"/>
          <w:lang w:val="en-US"/>
        </w:rPr>
        <w:t>reports</w:t>
      </w:r>
      <w:r w:rsidR="00E3016F">
        <w:rPr>
          <w:rFonts w:ascii="Arial" w:hAnsi="Arial" w:cs="Arial"/>
          <w:lang w:val="en-US"/>
        </w:rPr>
        <w:t xml:space="preserve">, there are no known structures of </w:t>
      </w:r>
      <w:proofErr w:type="spellStart"/>
      <w:r w:rsidR="00E3016F">
        <w:rPr>
          <w:rFonts w:ascii="Arial" w:hAnsi="Arial" w:cs="Arial"/>
          <w:lang w:val="en-US"/>
        </w:rPr>
        <w:t>Inc</w:t>
      </w:r>
      <w:proofErr w:type="spellEnd"/>
      <w:r w:rsidR="00E3016F">
        <w:rPr>
          <w:rFonts w:ascii="Arial" w:hAnsi="Arial" w:cs="Arial"/>
          <w:lang w:val="en-US"/>
        </w:rPr>
        <w:t xml:space="preserve"> family members either alone or in complex with host effectors. </w:t>
      </w:r>
    </w:p>
    <w:p w14:paraId="3DC1DA5B" w14:textId="7DE9B630" w:rsidR="001A0EED" w:rsidRPr="001A0EED" w:rsidRDefault="00BA438B" w:rsidP="00E24811">
      <w:pPr>
        <w:spacing w:after="0" w:line="360" w:lineRule="auto"/>
        <w:ind w:firstLine="720"/>
        <w:contextualSpacing/>
        <w:jc w:val="both"/>
        <w:rPr>
          <w:rFonts w:ascii="Arial" w:hAnsi="Arial" w:cs="Arial"/>
          <w:lang w:val="en-US"/>
        </w:rPr>
      </w:pPr>
      <w:r>
        <w:rPr>
          <w:rFonts w:ascii="Arial" w:hAnsi="Arial" w:cs="Arial"/>
          <w:lang w:val="en-US"/>
        </w:rPr>
        <w:t xml:space="preserve">Two recent studies have greatly expanded </w:t>
      </w:r>
      <w:r w:rsidR="00CD5596">
        <w:rPr>
          <w:rFonts w:ascii="Arial" w:hAnsi="Arial" w:cs="Arial"/>
          <w:lang w:val="en-US"/>
        </w:rPr>
        <w:t>the repertoire of</w:t>
      </w:r>
      <w:r>
        <w:rPr>
          <w:rFonts w:ascii="Arial" w:hAnsi="Arial" w:cs="Arial"/>
          <w:lang w:val="en-US"/>
        </w:rPr>
        <w:t xml:space="preserve"> host cell proteins </w:t>
      </w:r>
      <w:r w:rsidR="00516525">
        <w:rPr>
          <w:rFonts w:ascii="Arial" w:hAnsi="Arial" w:cs="Arial"/>
          <w:lang w:val="en-US"/>
        </w:rPr>
        <w:t>known</w:t>
      </w:r>
      <w:r w:rsidR="00CD5596">
        <w:rPr>
          <w:rFonts w:ascii="Arial" w:hAnsi="Arial" w:cs="Arial"/>
          <w:lang w:val="en-US"/>
        </w:rPr>
        <w:t xml:space="preserve"> to</w:t>
      </w:r>
      <w:r w:rsidR="00E30BAF">
        <w:rPr>
          <w:rFonts w:ascii="Arial" w:hAnsi="Arial" w:cs="Arial"/>
          <w:lang w:val="en-US"/>
        </w:rPr>
        <w:t xml:space="preserve"> </w:t>
      </w:r>
      <w:r w:rsidR="00CD5596">
        <w:rPr>
          <w:rFonts w:ascii="Arial" w:hAnsi="Arial" w:cs="Arial"/>
          <w:lang w:val="en-US"/>
        </w:rPr>
        <w:t>associate</w:t>
      </w:r>
      <w:r>
        <w:rPr>
          <w:rFonts w:ascii="Arial" w:hAnsi="Arial" w:cs="Arial"/>
          <w:lang w:val="en-US"/>
        </w:rPr>
        <w:t xml:space="preserve"> </w:t>
      </w:r>
      <w:r w:rsidR="00E54094">
        <w:rPr>
          <w:rFonts w:ascii="Arial" w:hAnsi="Arial" w:cs="Arial"/>
          <w:lang w:val="en-US"/>
        </w:rPr>
        <w:t xml:space="preserve">with </w:t>
      </w:r>
      <w:r>
        <w:rPr>
          <w:rFonts w:ascii="Arial" w:hAnsi="Arial" w:cs="Arial"/>
          <w:lang w:val="en-US"/>
        </w:rPr>
        <w:t>chlamydial inclusions</w:t>
      </w:r>
      <w:r w:rsidR="0064203B">
        <w:rPr>
          <w:rFonts w:ascii="Arial" w:hAnsi="Arial" w:cs="Arial"/>
          <w:lang w:val="en-US"/>
        </w:rPr>
        <w:t xml:space="preserve"> and </w:t>
      </w:r>
      <w:proofErr w:type="spellStart"/>
      <w:r w:rsidR="0064203B">
        <w:rPr>
          <w:rFonts w:ascii="Arial" w:hAnsi="Arial" w:cs="Arial"/>
          <w:lang w:val="en-US"/>
        </w:rPr>
        <w:t>Inc</w:t>
      </w:r>
      <w:proofErr w:type="spellEnd"/>
      <w:r w:rsidR="0064203B">
        <w:rPr>
          <w:rFonts w:ascii="Arial" w:hAnsi="Arial" w:cs="Arial"/>
          <w:lang w:val="en-US"/>
        </w:rPr>
        <w:t xml:space="preserve"> proteins</w:t>
      </w:r>
      <w:r>
        <w:rPr>
          <w:rFonts w:ascii="Arial" w:hAnsi="Arial" w:cs="Arial"/>
          <w:lang w:val="en-US"/>
        </w:rPr>
        <w:t xml:space="preserve"> </w:t>
      </w:r>
      <w:r w:rsidR="00E54094">
        <w:rPr>
          <w:rFonts w:ascii="Arial" w:hAnsi="Arial" w:cs="Arial"/>
          <w:lang w:val="en-US"/>
        </w:rPr>
        <w:fldChar w:fldCharType="begin">
          <w:fldData xml:space="preserve">PEVuZE5vdGU+PENpdGU+PEF1dGhvcj5BZWJlcmhhcmQ8L0F1dGhvcj48WWVhcj4yMDE1PC9ZZWFy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</w:fldData>
        </w:fldChar>
      </w:r>
      <w:r w:rsidR="00E54094">
        <w:rPr>
          <w:rFonts w:ascii="Arial" w:hAnsi="Arial" w:cs="Arial"/>
          <w:lang w:val="en-US"/>
        </w:rPr>
        <w:instrText xml:space="preserve"> ADDIN EN.CITE </w:instrText>
      </w:r>
      <w:r w:rsidR="00E54094">
        <w:rPr>
          <w:rFonts w:ascii="Arial" w:hAnsi="Arial" w:cs="Arial"/>
          <w:lang w:val="en-US"/>
        </w:rPr>
        <w:fldChar w:fldCharType="begin">
          <w:fldData xml:space="preserve">PEVuZE5vdGU+PENpdGU+PEF1dGhvcj5BZWJlcmhhcmQ8L0F1dGhvcj48WWVhcj4yMDE1PC9ZZWFy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</w:fldData>
        </w:fldChar>
      </w:r>
      <w:r w:rsidR="00E54094">
        <w:rPr>
          <w:rFonts w:ascii="Arial" w:hAnsi="Arial" w:cs="Arial"/>
          <w:lang w:val="en-US"/>
        </w:rPr>
        <w:instrText xml:space="preserve"> ADDIN EN.CITE.DATA </w:instrText>
      </w:r>
      <w:r w:rsidR="00E54094">
        <w:rPr>
          <w:rFonts w:ascii="Arial" w:hAnsi="Arial" w:cs="Arial"/>
          <w:lang w:val="en-US"/>
        </w:rPr>
      </w:r>
      <w:r w:rsidR="00E54094">
        <w:rPr>
          <w:rFonts w:ascii="Arial" w:hAnsi="Arial" w:cs="Arial"/>
          <w:lang w:val="en-US"/>
        </w:rPr>
        <w:fldChar w:fldCharType="end"/>
      </w:r>
      <w:r w:rsidR="00E54094">
        <w:rPr>
          <w:rFonts w:ascii="Arial" w:hAnsi="Arial" w:cs="Arial"/>
          <w:lang w:val="en-US"/>
        </w:rPr>
      </w:r>
      <w:r w:rsidR="00E54094">
        <w:rPr>
          <w:rFonts w:ascii="Arial" w:hAnsi="Arial" w:cs="Arial"/>
          <w:lang w:val="en-US"/>
        </w:rPr>
        <w:fldChar w:fldCharType="separate"/>
      </w:r>
      <w:r w:rsidR="00E54094">
        <w:rPr>
          <w:rFonts w:ascii="Arial" w:hAnsi="Arial" w:cs="Arial"/>
          <w:noProof/>
          <w:lang w:val="en-US"/>
        </w:rPr>
        <w:t>(</w:t>
      </w:r>
      <w:hyperlink w:anchor="_ENREF_2" w:tooltip="Aeberhard, 2015 #12" w:history="1">
        <w:r w:rsidR="007330D7">
          <w:rPr>
            <w:rFonts w:ascii="Arial" w:hAnsi="Arial" w:cs="Arial"/>
            <w:noProof/>
            <w:lang w:val="en-US"/>
          </w:rPr>
          <w:t>Aeberhard et al., 2015</w:t>
        </w:r>
      </w:hyperlink>
      <w:r w:rsidR="00E54094">
        <w:rPr>
          <w:rFonts w:ascii="Arial" w:hAnsi="Arial" w:cs="Arial"/>
          <w:noProof/>
          <w:lang w:val="en-US"/>
        </w:rPr>
        <w:t xml:space="preserve">; </w:t>
      </w:r>
      <w:hyperlink w:anchor="_ENREF_39" w:tooltip="Mirrashidi, 2015 #13" w:history="1">
        <w:r w:rsidR="007330D7">
          <w:rPr>
            <w:rFonts w:ascii="Arial" w:hAnsi="Arial" w:cs="Arial"/>
            <w:noProof/>
            <w:lang w:val="en-US"/>
          </w:rPr>
          <w:t>Mirrashidi et al., 2015</w:t>
        </w:r>
      </w:hyperlink>
      <w:r w:rsidR="00E54094">
        <w:rPr>
          <w:rFonts w:ascii="Arial" w:hAnsi="Arial" w:cs="Arial"/>
          <w:noProof/>
          <w:lang w:val="en-US"/>
        </w:rPr>
        <w:t>)</w:t>
      </w:r>
      <w:r w:rsidR="00E54094">
        <w:rPr>
          <w:rFonts w:ascii="Arial" w:hAnsi="Arial" w:cs="Arial"/>
          <w:lang w:val="en-US"/>
        </w:rPr>
        <w:fldChar w:fldCharType="end"/>
      </w:r>
      <w:r>
        <w:rPr>
          <w:rFonts w:ascii="Arial" w:hAnsi="Arial" w:cs="Arial"/>
          <w:lang w:val="en-US"/>
        </w:rPr>
        <w:t xml:space="preserve">. </w:t>
      </w:r>
      <w:r w:rsidR="00A67E50">
        <w:rPr>
          <w:rFonts w:ascii="Arial" w:hAnsi="Arial" w:cs="Arial"/>
          <w:lang w:val="en-US"/>
        </w:rPr>
        <w:t xml:space="preserve">Both reports confirmed </w:t>
      </w:r>
      <w:r w:rsidR="0041488F">
        <w:rPr>
          <w:rFonts w:ascii="Arial" w:hAnsi="Arial" w:cs="Arial"/>
          <w:lang w:val="en-US"/>
        </w:rPr>
        <w:t>that membrane</w:t>
      </w:r>
      <w:r w:rsidR="00A67E50">
        <w:rPr>
          <w:rFonts w:ascii="Arial" w:hAnsi="Arial" w:cs="Arial"/>
          <w:lang w:val="en-US"/>
        </w:rPr>
        <w:t xml:space="preserve"> trafficking </w:t>
      </w:r>
      <w:r w:rsidR="0041488F">
        <w:rPr>
          <w:rFonts w:ascii="Arial" w:hAnsi="Arial" w:cs="Arial"/>
          <w:lang w:val="en-US"/>
        </w:rPr>
        <w:t>proteins are</w:t>
      </w:r>
      <w:r w:rsidR="00A67E50">
        <w:rPr>
          <w:rFonts w:ascii="Arial" w:hAnsi="Arial" w:cs="Arial"/>
          <w:lang w:val="en-US"/>
        </w:rPr>
        <w:t xml:space="preserve"> major </w:t>
      </w:r>
      <w:r w:rsidR="0041488F">
        <w:rPr>
          <w:rFonts w:ascii="Arial" w:hAnsi="Arial" w:cs="Arial"/>
          <w:lang w:val="en-US"/>
        </w:rPr>
        <w:t>components</w:t>
      </w:r>
      <w:r w:rsidR="006B09A7">
        <w:rPr>
          <w:rFonts w:ascii="Arial" w:hAnsi="Arial" w:cs="Arial"/>
          <w:lang w:val="en-US"/>
        </w:rPr>
        <w:t xml:space="preserve"> of the inclusion </w:t>
      </w:r>
      <w:r w:rsidR="00F47799">
        <w:rPr>
          <w:rFonts w:ascii="Arial" w:hAnsi="Arial" w:cs="Arial"/>
          <w:lang w:val="en-US"/>
        </w:rPr>
        <w:t xml:space="preserve">proteome; </w:t>
      </w:r>
      <w:r w:rsidR="00A67E50">
        <w:rPr>
          <w:rFonts w:ascii="Arial" w:hAnsi="Arial" w:cs="Arial"/>
          <w:lang w:val="en-US"/>
        </w:rPr>
        <w:t xml:space="preserve">and </w:t>
      </w:r>
      <w:r w:rsidR="00E21DF6">
        <w:rPr>
          <w:rFonts w:ascii="Arial" w:hAnsi="Arial" w:cs="Arial"/>
          <w:lang w:val="en-US"/>
        </w:rPr>
        <w:t xml:space="preserve">in particular </w:t>
      </w:r>
      <w:r w:rsidR="006B09A7">
        <w:rPr>
          <w:rFonts w:ascii="Arial" w:hAnsi="Arial" w:cs="Arial"/>
          <w:lang w:val="en-US"/>
        </w:rPr>
        <w:t>members</w:t>
      </w:r>
      <w:r w:rsidR="00A67E50">
        <w:rPr>
          <w:rFonts w:ascii="Arial" w:hAnsi="Arial" w:cs="Arial"/>
          <w:lang w:val="en-US"/>
        </w:rPr>
        <w:t xml:space="preserve"> of the endosomal sorting nexin (SNX) family </w:t>
      </w:r>
      <w:r w:rsidR="00F47799">
        <w:rPr>
          <w:rFonts w:ascii="Arial" w:hAnsi="Arial" w:cs="Arial"/>
          <w:lang w:val="en-US"/>
        </w:rPr>
        <w:t>are</w:t>
      </w:r>
      <w:r w:rsidR="00A67E50">
        <w:rPr>
          <w:rFonts w:ascii="Arial" w:hAnsi="Arial" w:cs="Arial"/>
          <w:lang w:val="en-US"/>
        </w:rPr>
        <w:t xml:space="preserve"> </w:t>
      </w:r>
      <w:r w:rsidR="00906244">
        <w:rPr>
          <w:rFonts w:ascii="Arial" w:hAnsi="Arial" w:cs="Arial"/>
          <w:lang w:val="en-US"/>
        </w:rPr>
        <w:t>highly enriched</w:t>
      </w:r>
      <w:r w:rsidR="00E54094">
        <w:rPr>
          <w:rFonts w:ascii="Arial" w:hAnsi="Arial" w:cs="Arial"/>
          <w:lang w:val="en-US"/>
        </w:rPr>
        <w:t xml:space="preserve">. Specifically it was </w:t>
      </w:r>
      <w:r w:rsidR="00C000DA">
        <w:rPr>
          <w:rFonts w:ascii="Arial" w:hAnsi="Arial" w:cs="Arial"/>
          <w:lang w:val="en-US"/>
        </w:rPr>
        <w:t>shown</w:t>
      </w:r>
      <w:r w:rsidR="00E54094">
        <w:rPr>
          <w:rFonts w:ascii="Arial" w:hAnsi="Arial" w:cs="Arial"/>
          <w:lang w:val="en-US"/>
        </w:rPr>
        <w:t xml:space="preserve"> that the </w:t>
      </w:r>
      <w:r w:rsidR="00E54094">
        <w:rPr>
          <w:rFonts w:ascii="Arial" w:hAnsi="Arial" w:cs="Arial"/>
          <w:i/>
          <w:lang w:val="en-US"/>
        </w:rPr>
        <w:t xml:space="preserve">C. trachomatis </w:t>
      </w:r>
      <w:proofErr w:type="spellStart"/>
      <w:r w:rsidR="001A0EED" w:rsidRPr="001A0EED">
        <w:rPr>
          <w:rFonts w:ascii="Arial" w:hAnsi="Arial" w:cs="Arial"/>
          <w:lang w:val="en-US"/>
        </w:rPr>
        <w:t>Inc</w:t>
      </w:r>
      <w:r w:rsidR="00E54094">
        <w:rPr>
          <w:rFonts w:ascii="Arial" w:hAnsi="Arial" w:cs="Arial"/>
          <w:lang w:val="en-US"/>
        </w:rPr>
        <w:t>E</w:t>
      </w:r>
      <w:proofErr w:type="spellEnd"/>
      <w:r w:rsidR="00E54094">
        <w:rPr>
          <w:rFonts w:ascii="Arial" w:hAnsi="Arial" w:cs="Arial"/>
          <w:lang w:val="en-US"/>
        </w:rPr>
        <w:t>/CT116</w:t>
      </w:r>
      <w:r w:rsidR="001A0EED" w:rsidRPr="001A0EED">
        <w:rPr>
          <w:rFonts w:ascii="Arial" w:hAnsi="Arial" w:cs="Arial"/>
          <w:lang w:val="en-US"/>
        </w:rPr>
        <w:t xml:space="preserve"> protein </w:t>
      </w:r>
      <w:r w:rsidR="00E54094">
        <w:rPr>
          <w:rFonts w:ascii="Arial" w:hAnsi="Arial" w:cs="Arial"/>
          <w:lang w:val="en-US"/>
        </w:rPr>
        <w:t>could</w:t>
      </w:r>
      <w:r w:rsidR="001A0EED" w:rsidRPr="001A0EED">
        <w:rPr>
          <w:rFonts w:ascii="Arial" w:hAnsi="Arial" w:cs="Arial"/>
          <w:lang w:val="en-US"/>
        </w:rPr>
        <w:t xml:space="preserve"> </w:t>
      </w:r>
      <w:r w:rsidR="00E54094">
        <w:rPr>
          <w:rFonts w:ascii="Arial" w:hAnsi="Arial" w:cs="Arial"/>
          <w:lang w:val="en-US"/>
        </w:rPr>
        <w:t>recruit SNX proteins containing bin-</w:t>
      </w:r>
      <w:proofErr w:type="spellStart"/>
      <w:r w:rsidR="00E54094">
        <w:rPr>
          <w:rFonts w:ascii="Arial" w:hAnsi="Arial" w:cs="Arial"/>
          <w:lang w:val="en-US"/>
        </w:rPr>
        <w:t>amphiphysin</w:t>
      </w:r>
      <w:proofErr w:type="spellEnd"/>
      <w:r w:rsidR="00E54094">
        <w:rPr>
          <w:rFonts w:ascii="Arial" w:hAnsi="Arial" w:cs="Arial"/>
          <w:lang w:val="en-US"/>
        </w:rPr>
        <w:t>-</w:t>
      </w:r>
      <w:proofErr w:type="spellStart"/>
      <w:r w:rsidR="00E54094">
        <w:rPr>
          <w:rFonts w:ascii="Arial" w:hAnsi="Arial" w:cs="Arial"/>
          <w:lang w:val="en-US"/>
        </w:rPr>
        <w:t>Rvs</w:t>
      </w:r>
      <w:proofErr w:type="spellEnd"/>
      <w:r w:rsidR="00E54094">
        <w:rPr>
          <w:rFonts w:ascii="Arial" w:hAnsi="Arial" w:cs="Arial"/>
          <w:lang w:val="en-US"/>
        </w:rPr>
        <w:t xml:space="preserve"> (BAR) domains SNX1, SNX2, SNX5 and SNX6 </w:t>
      </w:r>
      <w:r w:rsidR="00E54094">
        <w:rPr>
          <w:rFonts w:ascii="Arial" w:hAnsi="Arial" w:cs="Arial"/>
          <w:lang w:val="en-US"/>
        </w:rPr>
        <w:fldChar w:fldCharType="begin">
          <w:fldData xml:space="preserve">PEVuZE5vdGU+PENpdGU+PEF1dGhvcj5NaXJyYXNoaWRpPC9BdXRob3I+PFllYXI+MjAxNTwvWWVh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</w:fldData>
        </w:fldChar>
      </w:r>
      <w:r w:rsidR="00E54094">
        <w:rPr>
          <w:rFonts w:ascii="Arial" w:hAnsi="Arial" w:cs="Arial"/>
          <w:lang w:val="en-US"/>
        </w:rPr>
        <w:instrText xml:space="preserve"> ADDIN EN.CITE </w:instrText>
      </w:r>
      <w:r w:rsidR="00E54094">
        <w:rPr>
          <w:rFonts w:ascii="Arial" w:hAnsi="Arial" w:cs="Arial"/>
          <w:lang w:val="en-US"/>
        </w:rPr>
        <w:fldChar w:fldCharType="begin">
          <w:fldData xml:space="preserve">PEVuZE5vdGU+PENpdGU+PEF1dGhvcj5NaXJyYXNoaWRpPC9BdXRob3I+PFllYXI+MjAxNTwvWWVh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</w:fldData>
        </w:fldChar>
      </w:r>
      <w:r w:rsidR="00E54094">
        <w:rPr>
          <w:rFonts w:ascii="Arial" w:hAnsi="Arial" w:cs="Arial"/>
          <w:lang w:val="en-US"/>
        </w:rPr>
        <w:instrText xml:space="preserve"> ADDIN EN.CITE.DATA </w:instrText>
      </w:r>
      <w:r w:rsidR="00E54094">
        <w:rPr>
          <w:rFonts w:ascii="Arial" w:hAnsi="Arial" w:cs="Arial"/>
          <w:lang w:val="en-US"/>
        </w:rPr>
      </w:r>
      <w:r w:rsidR="00E54094">
        <w:rPr>
          <w:rFonts w:ascii="Arial" w:hAnsi="Arial" w:cs="Arial"/>
          <w:lang w:val="en-US"/>
        </w:rPr>
        <w:fldChar w:fldCharType="end"/>
      </w:r>
      <w:r w:rsidR="00E54094">
        <w:rPr>
          <w:rFonts w:ascii="Arial" w:hAnsi="Arial" w:cs="Arial"/>
          <w:lang w:val="en-US"/>
        </w:rPr>
      </w:r>
      <w:r w:rsidR="00E54094">
        <w:rPr>
          <w:rFonts w:ascii="Arial" w:hAnsi="Arial" w:cs="Arial"/>
          <w:lang w:val="en-US"/>
        </w:rPr>
        <w:fldChar w:fldCharType="separate"/>
      </w:r>
      <w:r w:rsidR="00E54094">
        <w:rPr>
          <w:rFonts w:ascii="Arial" w:hAnsi="Arial" w:cs="Arial"/>
          <w:noProof/>
          <w:lang w:val="en-US"/>
        </w:rPr>
        <w:t>(</w:t>
      </w:r>
      <w:hyperlink w:anchor="_ENREF_39" w:tooltip="Mirrashidi, 2015 #13" w:history="1">
        <w:r w:rsidR="007330D7">
          <w:rPr>
            <w:rFonts w:ascii="Arial" w:hAnsi="Arial" w:cs="Arial"/>
            <w:noProof/>
            <w:lang w:val="en-US"/>
          </w:rPr>
          <w:t>Mirrashidi et al., 2015</w:t>
        </w:r>
      </w:hyperlink>
      <w:r w:rsidR="00E54094">
        <w:rPr>
          <w:rFonts w:ascii="Arial" w:hAnsi="Arial" w:cs="Arial"/>
          <w:noProof/>
          <w:lang w:val="en-US"/>
        </w:rPr>
        <w:t>)</w:t>
      </w:r>
      <w:r w:rsidR="00E54094">
        <w:rPr>
          <w:rFonts w:ascii="Arial" w:hAnsi="Arial" w:cs="Arial"/>
          <w:lang w:val="en-US"/>
        </w:rPr>
        <w:fldChar w:fldCharType="end"/>
      </w:r>
      <w:r w:rsidR="00E54094">
        <w:rPr>
          <w:rFonts w:ascii="Arial" w:hAnsi="Arial" w:cs="Arial"/>
          <w:lang w:val="en-US"/>
        </w:rPr>
        <w:t xml:space="preserve">. </w:t>
      </w:r>
      <w:r w:rsidR="00924383" w:rsidRPr="00846363">
        <w:rPr>
          <w:rFonts w:ascii="Arial" w:hAnsi="Arial" w:cs="Arial"/>
          <w:color w:val="3366FF"/>
          <w:lang w:val="en-US"/>
        </w:rPr>
        <w:t xml:space="preserve">SNX1 and SNX2 are highly homologous and form heterodimeric assemblies with </w:t>
      </w:r>
      <w:r w:rsidR="0014166C" w:rsidRPr="00846363">
        <w:rPr>
          <w:rFonts w:ascii="Arial" w:hAnsi="Arial" w:cs="Arial"/>
          <w:color w:val="3366FF"/>
          <w:lang w:val="en-US"/>
        </w:rPr>
        <w:t xml:space="preserve">either </w:t>
      </w:r>
      <w:r w:rsidR="00924383" w:rsidRPr="00846363">
        <w:rPr>
          <w:rFonts w:ascii="Arial" w:hAnsi="Arial" w:cs="Arial"/>
          <w:color w:val="3366FF"/>
          <w:lang w:val="en-US"/>
        </w:rPr>
        <w:t xml:space="preserve">SNX5 or SNX6 to promote endosomal membrane </w:t>
      </w:r>
      <w:proofErr w:type="spellStart"/>
      <w:r w:rsidR="00924383" w:rsidRPr="00846363">
        <w:rPr>
          <w:rFonts w:ascii="Arial" w:hAnsi="Arial" w:cs="Arial"/>
          <w:color w:val="3366FF"/>
          <w:lang w:val="en-US"/>
        </w:rPr>
        <w:t>tubulation</w:t>
      </w:r>
      <w:proofErr w:type="spellEnd"/>
      <w:r w:rsidR="00924383" w:rsidRPr="00846363">
        <w:rPr>
          <w:rFonts w:ascii="Arial" w:hAnsi="Arial" w:cs="Arial"/>
          <w:color w:val="3366FF"/>
          <w:lang w:val="en-US"/>
        </w:rPr>
        <w:t xml:space="preserve"> and trafficking</w:t>
      </w:r>
      <w:r w:rsidR="0014166C" w:rsidRPr="00846363">
        <w:rPr>
          <w:rFonts w:ascii="Arial" w:hAnsi="Arial" w:cs="Arial"/>
          <w:color w:val="3366FF"/>
          <w:lang w:val="en-US"/>
        </w:rPr>
        <w:t xml:space="preserve"> </w:t>
      </w:r>
      <w:r w:rsidR="00846363" w:rsidRPr="00846363">
        <w:rPr>
          <w:rFonts w:ascii="Arial" w:hAnsi="Arial" w:cs="Arial"/>
          <w:color w:val="3366FF"/>
          <w:lang w:val="en-US"/>
        </w:rPr>
        <w:fldChar w:fldCharType="begin">
          <w:fldData xml:space="preserve">PEVuZE5vdGU+PENpdGU+PEF1dGhvcj52YW4gV2VlcmluZzwvQXV0aG9yPjxZZWFyPjIwMTI8L1ll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</w:fldData>
        </w:fldChar>
      </w:r>
      <w:r w:rsidR="00846363" w:rsidRPr="00846363">
        <w:rPr>
          <w:rFonts w:ascii="Arial" w:hAnsi="Arial" w:cs="Arial"/>
          <w:color w:val="3366FF"/>
          <w:lang w:val="en-US"/>
        </w:rPr>
        <w:instrText xml:space="preserve"> ADDIN EN.CITE </w:instrText>
      </w:r>
      <w:r w:rsidR="00846363" w:rsidRPr="00846363">
        <w:rPr>
          <w:rFonts w:ascii="Arial" w:hAnsi="Arial" w:cs="Arial"/>
          <w:color w:val="3366FF"/>
          <w:lang w:val="en-US"/>
        </w:rPr>
        <w:fldChar w:fldCharType="begin">
          <w:fldData xml:space="preserve">PEVuZE5vdGU+PENpdGU+PEF1dGhvcj52YW4gV2VlcmluZzwvQXV0aG9yPjxZZWFyPjIwMTI8L1ll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</w:fldData>
        </w:fldChar>
      </w:r>
      <w:r w:rsidR="00846363" w:rsidRPr="00846363">
        <w:rPr>
          <w:rFonts w:ascii="Arial" w:hAnsi="Arial" w:cs="Arial"/>
          <w:color w:val="3366FF"/>
          <w:lang w:val="en-US"/>
        </w:rPr>
        <w:instrText xml:space="preserve"> ADDIN EN.CITE.DATA </w:instrText>
      </w:r>
      <w:r w:rsidR="00846363" w:rsidRPr="00846363">
        <w:rPr>
          <w:rFonts w:ascii="Arial" w:hAnsi="Arial" w:cs="Arial"/>
          <w:color w:val="3366FF"/>
          <w:lang w:val="en-US"/>
        </w:rPr>
      </w:r>
      <w:r w:rsidR="00846363" w:rsidRPr="00846363">
        <w:rPr>
          <w:rFonts w:ascii="Arial" w:hAnsi="Arial" w:cs="Arial"/>
          <w:color w:val="3366FF"/>
          <w:lang w:val="en-US"/>
        </w:rPr>
        <w:fldChar w:fldCharType="end"/>
      </w:r>
      <w:r w:rsidR="00846363" w:rsidRPr="00846363">
        <w:rPr>
          <w:rFonts w:ascii="Arial" w:hAnsi="Arial" w:cs="Arial"/>
          <w:color w:val="3366FF"/>
          <w:lang w:val="en-US"/>
        </w:rPr>
      </w:r>
      <w:r w:rsidR="00846363" w:rsidRPr="00846363">
        <w:rPr>
          <w:rFonts w:ascii="Arial" w:hAnsi="Arial" w:cs="Arial"/>
          <w:color w:val="3366FF"/>
          <w:lang w:val="en-US"/>
        </w:rPr>
        <w:fldChar w:fldCharType="separate"/>
      </w:r>
      <w:r w:rsidR="00846363" w:rsidRPr="00846363">
        <w:rPr>
          <w:rFonts w:ascii="Arial" w:hAnsi="Arial" w:cs="Arial"/>
          <w:noProof/>
          <w:color w:val="3366FF"/>
          <w:lang w:val="en-US"/>
        </w:rPr>
        <w:t>(</w:t>
      </w:r>
      <w:hyperlink w:anchor="_ENREF_54" w:tooltip="van Weering, 2012 #34" w:history="1">
        <w:r w:rsidR="007330D7" w:rsidRPr="00846363">
          <w:rPr>
            <w:rFonts w:ascii="Arial" w:hAnsi="Arial" w:cs="Arial"/>
            <w:noProof/>
            <w:color w:val="3366FF"/>
            <w:lang w:val="en-US"/>
          </w:rPr>
          <w:t>van Weering et al., 2012</w:t>
        </w:r>
      </w:hyperlink>
      <w:r w:rsidR="00846363" w:rsidRPr="00846363">
        <w:rPr>
          <w:rFonts w:ascii="Arial" w:hAnsi="Arial" w:cs="Arial"/>
          <w:noProof/>
          <w:color w:val="3366FF"/>
          <w:lang w:val="en-US"/>
        </w:rPr>
        <w:t>)</w:t>
      </w:r>
      <w:r w:rsidR="00846363" w:rsidRPr="00846363">
        <w:rPr>
          <w:rFonts w:ascii="Arial" w:hAnsi="Arial" w:cs="Arial"/>
          <w:color w:val="3366FF"/>
          <w:lang w:val="en-US"/>
        </w:rPr>
        <w:fldChar w:fldCharType="end"/>
      </w:r>
      <w:r w:rsidR="00924383" w:rsidRPr="00846363">
        <w:rPr>
          <w:rFonts w:ascii="Arial" w:hAnsi="Arial" w:cs="Arial"/>
          <w:color w:val="3366FF"/>
          <w:lang w:val="en-US"/>
        </w:rPr>
        <w:t>.</w:t>
      </w:r>
      <w:r w:rsidR="00924383">
        <w:rPr>
          <w:rFonts w:ascii="Arial" w:hAnsi="Arial" w:cs="Arial"/>
          <w:lang w:val="en-US"/>
        </w:rPr>
        <w:t xml:space="preserve"> </w:t>
      </w:r>
      <w:r w:rsidR="00846363" w:rsidRPr="00846363">
        <w:rPr>
          <w:rFonts w:ascii="Arial" w:hAnsi="Arial" w:cs="Arial"/>
          <w:color w:val="3366FF"/>
          <w:lang w:val="en-US"/>
        </w:rPr>
        <w:t xml:space="preserve">A </w:t>
      </w:r>
      <w:r w:rsidR="00220A5D">
        <w:rPr>
          <w:rFonts w:ascii="Arial" w:hAnsi="Arial" w:cs="Arial"/>
          <w:color w:val="3366FF"/>
          <w:lang w:val="en-US"/>
        </w:rPr>
        <w:t>fifth</w:t>
      </w:r>
      <w:r w:rsidR="00846363" w:rsidRPr="00846363">
        <w:rPr>
          <w:rFonts w:ascii="Arial" w:hAnsi="Arial" w:cs="Arial"/>
          <w:color w:val="3366FF"/>
          <w:lang w:val="en-US"/>
        </w:rPr>
        <w:t xml:space="preserve"> protein SNX32 is highly similar to SNX5 and SNX</w:t>
      </w:r>
      <w:r w:rsidR="00220A5D">
        <w:rPr>
          <w:rFonts w:ascii="Arial" w:hAnsi="Arial" w:cs="Arial"/>
          <w:color w:val="3366FF"/>
          <w:lang w:val="en-US"/>
        </w:rPr>
        <w:t>6</w:t>
      </w:r>
      <w:r w:rsidR="00846363" w:rsidRPr="00846363">
        <w:rPr>
          <w:rFonts w:ascii="Arial" w:hAnsi="Arial" w:cs="Arial"/>
          <w:color w:val="3366FF"/>
          <w:lang w:val="en-US"/>
        </w:rPr>
        <w:t xml:space="preserve"> but is almost exclusively expressed in the brain and has not yet been characterized.</w:t>
      </w:r>
      <w:r w:rsidR="00846363">
        <w:rPr>
          <w:rFonts w:ascii="Arial" w:hAnsi="Arial" w:cs="Arial"/>
          <w:lang w:val="en-US"/>
        </w:rPr>
        <w:t xml:space="preserve"> </w:t>
      </w:r>
      <w:r w:rsidR="00F87963">
        <w:rPr>
          <w:rFonts w:ascii="Arial" w:hAnsi="Arial" w:cs="Arial"/>
          <w:lang w:val="en-US"/>
        </w:rPr>
        <w:t>SNX</w:t>
      </w:r>
      <w:r w:rsidR="00E54094">
        <w:rPr>
          <w:rFonts w:ascii="Arial" w:hAnsi="Arial" w:cs="Arial"/>
          <w:lang w:val="en-US"/>
        </w:rPr>
        <w:t xml:space="preserve"> recruitment </w:t>
      </w:r>
      <w:r w:rsidR="00563838">
        <w:rPr>
          <w:rFonts w:ascii="Arial" w:hAnsi="Arial" w:cs="Arial"/>
          <w:lang w:val="en-US"/>
        </w:rPr>
        <w:t xml:space="preserve">to the inclusion </w:t>
      </w:r>
      <w:r w:rsidR="00E54094">
        <w:rPr>
          <w:rFonts w:ascii="Arial" w:hAnsi="Arial" w:cs="Arial"/>
          <w:lang w:val="en-US"/>
        </w:rPr>
        <w:t xml:space="preserve">occurs </w:t>
      </w:r>
      <w:r w:rsidR="001A0EED" w:rsidRPr="001A0EED">
        <w:rPr>
          <w:rFonts w:ascii="Arial" w:hAnsi="Arial" w:cs="Arial"/>
          <w:lang w:val="en-US"/>
        </w:rPr>
        <w:t xml:space="preserve">via the C-terminal region </w:t>
      </w:r>
      <w:r w:rsidR="00E54094">
        <w:rPr>
          <w:rFonts w:ascii="Arial" w:hAnsi="Arial" w:cs="Arial"/>
          <w:lang w:val="en-US"/>
        </w:rPr>
        <w:t xml:space="preserve">of </w:t>
      </w:r>
      <w:proofErr w:type="spellStart"/>
      <w:r w:rsidR="00E54094">
        <w:rPr>
          <w:rFonts w:ascii="Arial" w:hAnsi="Arial" w:cs="Arial"/>
          <w:lang w:val="en-US"/>
        </w:rPr>
        <w:t>IncE</w:t>
      </w:r>
      <w:proofErr w:type="spellEnd"/>
      <w:r w:rsidR="00E54094">
        <w:rPr>
          <w:rFonts w:ascii="Arial" w:hAnsi="Arial" w:cs="Arial"/>
          <w:lang w:val="en-US"/>
        </w:rPr>
        <w:t xml:space="preserve"> interacting with</w:t>
      </w:r>
      <w:r w:rsidR="001A0EED" w:rsidRPr="001A0EED">
        <w:rPr>
          <w:rFonts w:ascii="Arial" w:hAnsi="Arial" w:cs="Arial"/>
          <w:lang w:val="en-US"/>
        </w:rPr>
        <w:t xml:space="preserve"> the </w:t>
      </w:r>
      <w:proofErr w:type="spellStart"/>
      <w:r w:rsidR="007423CA">
        <w:rPr>
          <w:rFonts w:ascii="Arial" w:hAnsi="Arial" w:cs="Arial"/>
          <w:lang w:val="en-US"/>
        </w:rPr>
        <w:t>phox</w:t>
      </w:r>
      <w:proofErr w:type="spellEnd"/>
      <w:r w:rsidR="007423CA">
        <w:rPr>
          <w:rFonts w:ascii="Arial" w:hAnsi="Arial" w:cs="Arial"/>
          <w:lang w:val="en-US"/>
        </w:rPr>
        <w:t>-homology (</w:t>
      </w:r>
      <w:r w:rsidR="001A0EED" w:rsidRPr="001A0EED">
        <w:rPr>
          <w:rFonts w:ascii="Arial" w:hAnsi="Arial" w:cs="Arial"/>
          <w:lang w:val="en-US"/>
        </w:rPr>
        <w:t>PX</w:t>
      </w:r>
      <w:r w:rsidR="007423CA">
        <w:rPr>
          <w:rFonts w:ascii="Arial" w:hAnsi="Arial" w:cs="Arial"/>
          <w:lang w:val="en-US"/>
        </w:rPr>
        <w:t>)</w:t>
      </w:r>
      <w:r w:rsidR="001A0EED" w:rsidRPr="001A0EED">
        <w:rPr>
          <w:rFonts w:ascii="Arial" w:hAnsi="Arial" w:cs="Arial"/>
          <w:lang w:val="en-US"/>
        </w:rPr>
        <w:t xml:space="preserve"> domains </w:t>
      </w:r>
      <w:r w:rsidR="007423CA">
        <w:rPr>
          <w:rFonts w:ascii="Arial" w:hAnsi="Arial" w:cs="Arial"/>
          <w:lang w:val="en-US"/>
        </w:rPr>
        <w:t xml:space="preserve">of </w:t>
      </w:r>
      <w:r w:rsidR="001A0EED" w:rsidRPr="001A0EED">
        <w:rPr>
          <w:rFonts w:ascii="Arial" w:hAnsi="Arial" w:cs="Arial"/>
          <w:lang w:val="en-US"/>
        </w:rPr>
        <w:t>SNX5</w:t>
      </w:r>
      <w:r w:rsidR="00E54094">
        <w:rPr>
          <w:rFonts w:ascii="Arial" w:hAnsi="Arial" w:cs="Arial"/>
          <w:lang w:val="en-US"/>
        </w:rPr>
        <w:t xml:space="preserve"> </w:t>
      </w:r>
      <w:r w:rsidR="00B337BC">
        <w:rPr>
          <w:rFonts w:ascii="Arial" w:hAnsi="Arial" w:cs="Arial"/>
          <w:lang w:val="en-US"/>
        </w:rPr>
        <w:t>or</w:t>
      </w:r>
      <w:r w:rsidR="00E54094">
        <w:rPr>
          <w:rFonts w:ascii="Arial" w:hAnsi="Arial" w:cs="Arial"/>
          <w:lang w:val="en-US"/>
        </w:rPr>
        <w:t xml:space="preserve"> SNX6</w:t>
      </w:r>
      <w:r w:rsidR="00EA130F">
        <w:rPr>
          <w:rFonts w:ascii="Arial" w:hAnsi="Arial" w:cs="Arial"/>
          <w:lang w:val="en-US"/>
        </w:rPr>
        <w:t xml:space="preserve"> </w:t>
      </w:r>
      <w:r w:rsidR="00EA130F">
        <w:rPr>
          <w:rFonts w:ascii="Arial" w:hAnsi="Arial" w:cs="Arial"/>
          <w:lang w:val="en-US"/>
        </w:rPr>
        <w:fldChar w:fldCharType="begin">
          <w:fldData xml:space="preserve">PEVuZE5vdGU+PENpdGU+PEF1dGhvcj5NaXJyYXNoaWRpPC9BdXRob3I+PFllYXI+MjAxNTwvWWVh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</w:fldData>
        </w:fldChar>
      </w:r>
      <w:r w:rsidR="00EA130F">
        <w:rPr>
          <w:rFonts w:ascii="Arial" w:hAnsi="Arial" w:cs="Arial"/>
          <w:lang w:val="en-US"/>
        </w:rPr>
        <w:instrText xml:space="preserve"> ADDIN EN.CITE </w:instrText>
      </w:r>
      <w:r w:rsidR="00EA130F">
        <w:rPr>
          <w:rFonts w:ascii="Arial" w:hAnsi="Arial" w:cs="Arial"/>
          <w:lang w:val="en-US"/>
        </w:rPr>
        <w:fldChar w:fldCharType="begin">
          <w:fldData xml:space="preserve">PEVuZE5vdGU+PENpdGU+PEF1dGhvcj5NaXJyYXNoaWRpPC9BdXRob3I+PFllYXI+MjAxNTwvWWVh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</w:fldData>
        </w:fldChar>
      </w:r>
      <w:r w:rsidR="00EA130F">
        <w:rPr>
          <w:rFonts w:ascii="Arial" w:hAnsi="Arial" w:cs="Arial"/>
          <w:lang w:val="en-US"/>
        </w:rPr>
        <w:instrText xml:space="preserve"> ADDIN EN.CITE.DATA </w:instrText>
      </w:r>
      <w:r w:rsidR="00EA130F">
        <w:rPr>
          <w:rFonts w:ascii="Arial" w:hAnsi="Arial" w:cs="Arial"/>
          <w:lang w:val="en-US"/>
        </w:rPr>
      </w:r>
      <w:r w:rsidR="00EA130F">
        <w:rPr>
          <w:rFonts w:ascii="Arial" w:hAnsi="Arial" w:cs="Arial"/>
          <w:lang w:val="en-US"/>
        </w:rPr>
        <w:fldChar w:fldCharType="end"/>
      </w:r>
      <w:r w:rsidR="00EA130F">
        <w:rPr>
          <w:rFonts w:ascii="Arial" w:hAnsi="Arial" w:cs="Arial"/>
          <w:lang w:val="en-US"/>
        </w:rPr>
      </w:r>
      <w:r w:rsidR="00EA130F">
        <w:rPr>
          <w:rFonts w:ascii="Arial" w:hAnsi="Arial" w:cs="Arial"/>
          <w:lang w:val="en-US"/>
        </w:rPr>
        <w:fldChar w:fldCharType="separate"/>
      </w:r>
      <w:r w:rsidR="00EA130F">
        <w:rPr>
          <w:rFonts w:ascii="Arial" w:hAnsi="Arial" w:cs="Arial"/>
          <w:noProof/>
          <w:lang w:val="en-US"/>
        </w:rPr>
        <w:t>(</w:t>
      </w:r>
      <w:hyperlink w:anchor="_ENREF_39" w:tooltip="Mirrashidi, 2015 #13" w:history="1">
        <w:r w:rsidR="007330D7">
          <w:rPr>
            <w:rFonts w:ascii="Arial" w:hAnsi="Arial" w:cs="Arial"/>
            <w:noProof/>
            <w:lang w:val="en-US"/>
          </w:rPr>
          <w:t>Mirrashidi et al., 2015</w:t>
        </w:r>
      </w:hyperlink>
      <w:r w:rsidR="00EA130F">
        <w:rPr>
          <w:rFonts w:ascii="Arial" w:hAnsi="Arial" w:cs="Arial"/>
          <w:noProof/>
          <w:lang w:val="en-US"/>
        </w:rPr>
        <w:t>)</w:t>
      </w:r>
      <w:r w:rsidR="00EA130F">
        <w:rPr>
          <w:rFonts w:ascii="Arial" w:hAnsi="Arial" w:cs="Arial"/>
          <w:lang w:val="en-US"/>
        </w:rPr>
        <w:fldChar w:fldCharType="end"/>
      </w:r>
      <w:r w:rsidR="000E6944">
        <w:rPr>
          <w:rFonts w:ascii="Arial" w:hAnsi="Arial" w:cs="Arial"/>
          <w:lang w:val="en-US"/>
        </w:rPr>
        <w:t xml:space="preserve"> (</w:t>
      </w:r>
      <w:r w:rsidR="000E6944" w:rsidRPr="00940ACE">
        <w:rPr>
          <w:rFonts w:ascii="Arial" w:hAnsi="Arial" w:cs="Arial"/>
          <w:b/>
          <w:lang w:val="en-US"/>
        </w:rPr>
        <w:t>Fig. 1A</w:t>
      </w:r>
      <w:r w:rsidR="000E6944">
        <w:rPr>
          <w:rFonts w:ascii="Arial" w:hAnsi="Arial" w:cs="Arial"/>
          <w:lang w:val="en-US"/>
        </w:rPr>
        <w:t>)</w:t>
      </w:r>
      <w:r w:rsidR="00A4513B">
        <w:rPr>
          <w:rFonts w:ascii="Arial" w:hAnsi="Arial" w:cs="Arial"/>
          <w:lang w:val="en-US"/>
        </w:rPr>
        <w:t xml:space="preserve">. </w:t>
      </w:r>
      <w:r w:rsidR="00CD5596">
        <w:rPr>
          <w:rFonts w:ascii="Arial" w:hAnsi="Arial" w:cs="Arial"/>
          <w:lang w:val="en-US"/>
        </w:rPr>
        <w:t>Interestingly,</w:t>
      </w:r>
      <w:r w:rsidR="00A4513B">
        <w:rPr>
          <w:rFonts w:ascii="Arial" w:hAnsi="Arial" w:cs="Arial"/>
          <w:lang w:val="en-US"/>
        </w:rPr>
        <w:t xml:space="preserve"> </w:t>
      </w:r>
      <w:r w:rsidR="00B47B76">
        <w:rPr>
          <w:rFonts w:ascii="Arial" w:hAnsi="Arial" w:cs="Arial"/>
          <w:lang w:val="en-US"/>
        </w:rPr>
        <w:t xml:space="preserve">RNAi-mediated depletion of </w:t>
      </w:r>
      <w:r w:rsidR="001A0EED" w:rsidRPr="001A0EED">
        <w:rPr>
          <w:rFonts w:ascii="Arial" w:hAnsi="Arial" w:cs="Arial"/>
          <w:lang w:val="en-US"/>
        </w:rPr>
        <w:t xml:space="preserve">SNX5/SNX6 </w:t>
      </w:r>
      <w:r w:rsidR="00A4513B">
        <w:rPr>
          <w:rFonts w:ascii="Arial" w:hAnsi="Arial" w:cs="Arial"/>
          <w:lang w:val="en-US"/>
        </w:rPr>
        <w:t xml:space="preserve">does not </w:t>
      </w:r>
      <w:r w:rsidR="004156B4">
        <w:rPr>
          <w:rFonts w:ascii="Arial" w:hAnsi="Arial" w:cs="Arial"/>
          <w:lang w:val="en-US"/>
        </w:rPr>
        <w:t>slow</w:t>
      </w:r>
      <w:r w:rsidR="00A4513B">
        <w:rPr>
          <w:rFonts w:ascii="Arial" w:hAnsi="Arial" w:cs="Arial"/>
          <w:lang w:val="en-US"/>
        </w:rPr>
        <w:t xml:space="preserve"> infection</w:t>
      </w:r>
      <w:r w:rsidR="00CD5596">
        <w:rPr>
          <w:rFonts w:ascii="Arial" w:hAnsi="Arial" w:cs="Arial"/>
          <w:lang w:val="en-US"/>
        </w:rPr>
        <w:t xml:space="preserve"> </w:t>
      </w:r>
      <w:r w:rsidR="00A4513B">
        <w:rPr>
          <w:rFonts w:ascii="Arial" w:hAnsi="Arial" w:cs="Arial"/>
          <w:lang w:val="en-US"/>
        </w:rPr>
        <w:t xml:space="preserve">but </w:t>
      </w:r>
      <w:r w:rsidR="0074174B">
        <w:rPr>
          <w:rFonts w:ascii="Arial" w:hAnsi="Arial" w:cs="Arial"/>
          <w:lang w:val="en-US"/>
        </w:rPr>
        <w:t xml:space="preserve">rather </w:t>
      </w:r>
      <w:r w:rsidR="001A0EED" w:rsidRPr="001A0EED">
        <w:rPr>
          <w:rFonts w:ascii="Arial" w:hAnsi="Arial" w:cs="Arial"/>
          <w:lang w:val="en-US"/>
        </w:rPr>
        <w:t xml:space="preserve">increases </w:t>
      </w:r>
      <w:r w:rsidR="00B155A2">
        <w:rPr>
          <w:rFonts w:ascii="Arial" w:hAnsi="Arial" w:cs="Arial"/>
          <w:lang w:val="en-US"/>
        </w:rPr>
        <w:t xml:space="preserve">the production of infectious </w:t>
      </w:r>
      <w:r w:rsidR="002C3FBA">
        <w:rPr>
          <w:rFonts w:ascii="Arial" w:hAnsi="Arial" w:cs="Arial"/>
          <w:i/>
          <w:lang w:val="en-US"/>
        </w:rPr>
        <w:t xml:space="preserve">C. trachomatis </w:t>
      </w:r>
      <w:r w:rsidR="00860539">
        <w:rPr>
          <w:rFonts w:ascii="Arial" w:hAnsi="Arial" w:cs="Arial"/>
          <w:lang w:val="en-US"/>
        </w:rPr>
        <w:t>progeny</w:t>
      </w:r>
      <w:r w:rsidR="00CD5596">
        <w:rPr>
          <w:rFonts w:ascii="Arial" w:hAnsi="Arial" w:cs="Arial"/>
          <w:lang w:val="en-US"/>
        </w:rPr>
        <w:t xml:space="preserve"> suggest</w:t>
      </w:r>
      <w:r w:rsidR="0074174B">
        <w:rPr>
          <w:rFonts w:ascii="Arial" w:hAnsi="Arial" w:cs="Arial"/>
          <w:lang w:val="en-US"/>
        </w:rPr>
        <w:t>ing that</w:t>
      </w:r>
      <w:r w:rsidR="00CD5596">
        <w:rPr>
          <w:rFonts w:ascii="Arial" w:hAnsi="Arial" w:cs="Arial"/>
          <w:lang w:val="en-US"/>
        </w:rPr>
        <w:t xml:space="preserve"> the SNX</w:t>
      </w:r>
      <w:r w:rsidR="0078565B">
        <w:rPr>
          <w:rFonts w:ascii="Arial" w:hAnsi="Arial" w:cs="Arial"/>
          <w:lang w:val="en-US"/>
        </w:rPr>
        <w:t xml:space="preserve"> </w:t>
      </w:r>
      <w:r w:rsidR="00527C42">
        <w:rPr>
          <w:rFonts w:ascii="Arial" w:hAnsi="Arial" w:cs="Arial"/>
          <w:lang w:val="en-US"/>
        </w:rPr>
        <w:t>recruitment</w:t>
      </w:r>
      <w:r w:rsidR="00CD5596">
        <w:rPr>
          <w:rFonts w:ascii="Arial" w:hAnsi="Arial" w:cs="Arial"/>
          <w:lang w:val="en-US"/>
        </w:rPr>
        <w:t xml:space="preserve"> is not </w:t>
      </w:r>
      <w:r w:rsidR="00545295">
        <w:rPr>
          <w:rFonts w:ascii="Arial" w:hAnsi="Arial" w:cs="Arial"/>
          <w:lang w:val="en-US"/>
        </w:rPr>
        <w:t xml:space="preserve">done </w:t>
      </w:r>
      <w:r w:rsidR="002318BB">
        <w:rPr>
          <w:rFonts w:ascii="Arial" w:hAnsi="Arial" w:cs="Arial"/>
          <w:lang w:val="en-US"/>
        </w:rPr>
        <w:t>to enable bacterial infection. Instead</w:t>
      </w:r>
      <w:r w:rsidR="00CD5596">
        <w:rPr>
          <w:rFonts w:ascii="Arial" w:hAnsi="Arial" w:cs="Arial"/>
          <w:lang w:val="en-US"/>
        </w:rPr>
        <w:t xml:space="preserve"> i</w:t>
      </w:r>
      <w:r w:rsidR="00860539">
        <w:rPr>
          <w:rFonts w:ascii="Arial" w:hAnsi="Arial" w:cs="Arial"/>
          <w:lang w:val="en-US"/>
        </w:rPr>
        <w:t xml:space="preserve">t </w:t>
      </w:r>
      <w:r w:rsidR="002D5211">
        <w:rPr>
          <w:rFonts w:ascii="Arial" w:hAnsi="Arial" w:cs="Arial"/>
          <w:lang w:val="en-US"/>
        </w:rPr>
        <w:t>was</w:t>
      </w:r>
      <w:r w:rsidR="00860539">
        <w:rPr>
          <w:rFonts w:ascii="Arial" w:hAnsi="Arial" w:cs="Arial"/>
          <w:lang w:val="en-US"/>
        </w:rPr>
        <w:t xml:space="preserve"> proposed that </w:t>
      </w:r>
      <w:r w:rsidR="002318BB">
        <w:rPr>
          <w:rFonts w:ascii="Arial" w:hAnsi="Arial" w:cs="Arial"/>
          <w:lang w:val="en-US"/>
        </w:rPr>
        <w:t xml:space="preserve">because </w:t>
      </w:r>
      <w:r w:rsidR="00CD5596">
        <w:rPr>
          <w:rFonts w:ascii="Arial" w:hAnsi="Arial" w:cs="Arial"/>
          <w:lang w:val="en-US"/>
        </w:rPr>
        <w:t>SNX</w:t>
      </w:r>
      <w:r w:rsidR="00860539">
        <w:rPr>
          <w:rFonts w:ascii="Arial" w:hAnsi="Arial" w:cs="Arial"/>
          <w:lang w:val="en-US"/>
        </w:rPr>
        <w:t xml:space="preserve"> proteins </w:t>
      </w:r>
      <w:r w:rsidR="002318BB">
        <w:rPr>
          <w:rFonts w:ascii="Arial" w:hAnsi="Arial" w:cs="Arial"/>
          <w:lang w:val="en-US"/>
        </w:rPr>
        <w:t>regulate</w:t>
      </w:r>
      <w:r w:rsidR="00FC5B83">
        <w:rPr>
          <w:rFonts w:ascii="Arial" w:hAnsi="Arial" w:cs="Arial"/>
          <w:lang w:val="en-US"/>
        </w:rPr>
        <w:t xml:space="preserve"> endocytic </w:t>
      </w:r>
      <w:r w:rsidR="00545295">
        <w:rPr>
          <w:rFonts w:ascii="Arial" w:hAnsi="Arial" w:cs="Arial"/>
          <w:lang w:val="en-US"/>
        </w:rPr>
        <w:t xml:space="preserve">and lysosomal </w:t>
      </w:r>
      <w:r w:rsidR="002318BB">
        <w:rPr>
          <w:rFonts w:ascii="Arial" w:hAnsi="Arial" w:cs="Arial"/>
          <w:lang w:val="en-US"/>
        </w:rPr>
        <w:t>degradation</w:t>
      </w:r>
      <w:r w:rsidR="00890B0E">
        <w:rPr>
          <w:rFonts w:ascii="Arial" w:hAnsi="Arial" w:cs="Arial"/>
          <w:lang w:val="en-US"/>
        </w:rPr>
        <w:t>,</w:t>
      </w:r>
      <w:r w:rsidR="002318BB">
        <w:rPr>
          <w:rFonts w:ascii="Arial" w:hAnsi="Arial" w:cs="Arial"/>
          <w:lang w:val="en-US"/>
        </w:rPr>
        <w:t xml:space="preserve"> </w:t>
      </w:r>
      <w:r w:rsidR="0078565B">
        <w:rPr>
          <w:rFonts w:ascii="Arial" w:hAnsi="Arial" w:cs="Arial"/>
          <w:lang w:val="en-US"/>
        </w:rPr>
        <w:t>the</w:t>
      </w:r>
      <w:r w:rsidR="00FC5B83">
        <w:rPr>
          <w:rFonts w:ascii="Arial" w:hAnsi="Arial" w:cs="Arial"/>
          <w:lang w:val="en-US"/>
        </w:rPr>
        <w:t xml:space="preserve"> </w:t>
      </w:r>
      <w:r w:rsidR="007B1A4C">
        <w:rPr>
          <w:rFonts w:ascii="Arial" w:hAnsi="Arial" w:cs="Arial"/>
          <w:lang w:val="en-US"/>
        </w:rPr>
        <w:t>manipulation</w:t>
      </w:r>
      <w:r w:rsidR="00FC5B83">
        <w:rPr>
          <w:rFonts w:ascii="Arial" w:hAnsi="Arial" w:cs="Arial"/>
          <w:lang w:val="en-US"/>
        </w:rPr>
        <w:t xml:space="preserve"> </w:t>
      </w:r>
      <w:r w:rsidR="00236D4A">
        <w:rPr>
          <w:rFonts w:ascii="Arial" w:hAnsi="Arial" w:cs="Arial"/>
          <w:lang w:val="en-US"/>
        </w:rPr>
        <w:t xml:space="preserve">by </w:t>
      </w:r>
      <w:proofErr w:type="spellStart"/>
      <w:r w:rsidR="00236D4A">
        <w:rPr>
          <w:rFonts w:ascii="Arial" w:hAnsi="Arial" w:cs="Arial"/>
          <w:lang w:val="en-US"/>
        </w:rPr>
        <w:t>IncE</w:t>
      </w:r>
      <w:proofErr w:type="spellEnd"/>
      <w:r w:rsidR="00236D4A">
        <w:rPr>
          <w:rFonts w:ascii="Arial" w:hAnsi="Arial" w:cs="Arial"/>
          <w:lang w:val="en-US"/>
        </w:rPr>
        <w:t xml:space="preserve"> </w:t>
      </w:r>
      <w:r w:rsidR="0078565B">
        <w:rPr>
          <w:rFonts w:ascii="Arial" w:hAnsi="Arial" w:cs="Arial"/>
          <w:lang w:val="en-US"/>
        </w:rPr>
        <w:t>could</w:t>
      </w:r>
      <w:r w:rsidR="00FC5B83">
        <w:rPr>
          <w:rFonts w:ascii="Arial" w:hAnsi="Arial" w:cs="Arial"/>
          <w:lang w:val="en-US"/>
        </w:rPr>
        <w:t xml:space="preserve"> be an attempt to </w:t>
      </w:r>
      <w:r w:rsidR="00236D4A">
        <w:rPr>
          <w:rFonts w:ascii="Arial" w:hAnsi="Arial" w:cs="Arial"/>
          <w:lang w:val="en-US"/>
        </w:rPr>
        <w:t xml:space="preserve">circumvent </w:t>
      </w:r>
      <w:r w:rsidR="00B344CF">
        <w:rPr>
          <w:rFonts w:ascii="Arial" w:hAnsi="Arial" w:cs="Arial"/>
          <w:lang w:val="en-US"/>
        </w:rPr>
        <w:t>SNX</w:t>
      </w:r>
      <w:r w:rsidR="00890B0E">
        <w:rPr>
          <w:rFonts w:ascii="Arial" w:hAnsi="Arial" w:cs="Arial"/>
          <w:lang w:val="en-US"/>
        </w:rPr>
        <w:t xml:space="preserve">-enhanced bacterial destruction </w:t>
      </w:r>
      <w:r w:rsidR="001A0EED" w:rsidRPr="001A0EED">
        <w:rPr>
          <w:rFonts w:ascii="Arial" w:hAnsi="Arial" w:cs="Arial"/>
          <w:lang w:val="en-US"/>
        </w:rPr>
        <w:fldChar w:fldCharType="begin">
          <w:fldData xml:space="preserve">PEVuZE5vdGU+PENpdGU+PEF1dGhvcj5NaXJyYXNoaWRpPC9BdXRob3I+PFllYXI+MjAxNTwvWWVh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</w:fldData>
        </w:fldChar>
      </w:r>
      <w:r w:rsidR="00A4513B">
        <w:rPr>
          <w:rFonts w:ascii="Arial" w:hAnsi="Arial" w:cs="Arial"/>
          <w:lang w:val="en-US"/>
        </w:rPr>
        <w:instrText xml:space="preserve"> ADDIN EN.CITE </w:instrText>
      </w:r>
      <w:r w:rsidR="00A4513B">
        <w:rPr>
          <w:rFonts w:ascii="Arial" w:hAnsi="Arial" w:cs="Arial"/>
          <w:lang w:val="en-US"/>
        </w:rPr>
        <w:fldChar w:fldCharType="begin">
          <w:fldData xml:space="preserve">PEVuZE5vdGU+PENpdGU+PEF1dGhvcj5NaXJyYXNoaWRpPC9BdXRob3I+PFllYXI+MjAxNTwvWWVh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</w:fldData>
        </w:fldChar>
      </w:r>
      <w:r w:rsidR="00A4513B">
        <w:rPr>
          <w:rFonts w:ascii="Arial" w:hAnsi="Arial" w:cs="Arial"/>
          <w:lang w:val="en-US"/>
        </w:rPr>
        <w:instrText xml:space="preserve"> ADDIN EN.CITE.DATA </w:instrText>
      </w:r>
      <w:r w:rsidR="00A4513B">
        <w:rPr>
          <w:rFonts w:ascii="Arial" w:hAnsi="Arial" w:cs="Arial"/>
          <w:lang w:val="en-US"/>
        </w:rPr>
      </w:r>
      <w:r w:rsidR="00A4513B">
        <w:rPr>
          <w:rFonts w:ascii="Arial" w:hAnsi="Arial" w:cs="Arial"/>
          <w:lang w:val="en-US"/>
        </w:rPr>
        <w:fldChar w:fldCharType="end"/>
      </w:r>
      <w:r w:rsidR="001A0EED" w:rsidRPr="001A0EED">
        <w:rPr>
          <w:rFonts w:ascii="Arial" w:hAnsi="Arial" w:cs="Arial"/>
          <w:lang w:val="en-US"/>
        </w:rPr>
      </w:r>
      <w:r w:rsidR="001A0EED" w:rsidRPr="001A0EED">
        <w:rPr>
          <w:rFonts w:ascii="Arial" w:hAnsi="Arial" w:cs="Arial"/>
          <w:lang w:val="en-US"/>
        </w:rPr>
        <w:fldChar w:fldCharType="separate"/>
      </w:r>
      <w:r w:rsidR="00A4513B">
        <w:rPr>
          <w:rFonts w:ascii="Arial" w:hAnsi="Arial" w:cs="Arial"/>
          <w:noProof/>
          <w:lang w:val="en-US"/>
        </w:rPr>
        <w:t>(</w:t>
      </w:r>
      <w:hyperlink w:anchor="_ENREF_2" w:tooltip="Aeberhard, 2015 #12" w:history="1">
        <w:r w:rsidR="007330D7">
          <w:rPr>
            <w:rFonts w:ascii="Arial" w:hAnsi="Arial" w:cs="Arial"/>
            <w:noProof/>
            <w:lang w:val="en-US"/>
          </w:rPr>
          <w:t>Aeberhard et al., 2015</w:t>
        </w:r>
      </w:hyperlink>
      <w:r w:rsidR="00A4513B">
        <w:rPr>
          <w:rFonts w:ascii="Arial" w:hAnsi="Arial" w:cs="Arial"/>
          <w:noProof/>
          <w:lang w:val="en-US"/>
        </w:rPr>
        <w:t xml:space="preserve">; </w:t>
      </w:r>
      <w:hyperlink w:anchor="_ENREF_39" w:tooltip="Mirrashidi, 2015 #13" w:history="1">
        <w:r w:rsidR="007330D7">
          <w:rPr>
            <w:rFonts w:ascii="Arial" w:hAnsi="Arial" w:cs="Arial"/>
            <w:noProof/>
            <w:lang w:val="en-US"/>
          </w:rPr>
          <w:t>Mirrashidi et al., 2015</w:t>
        </w:r>
      </w:hyperlink>
      <w:r w:rsidR="00A4513B">
        <w:rPr>
          <w:rFonts w:ascii="Arial" w:hAnsi="Arial" w:cs="Arial"/>
          <w:noProof/>
          <w:lang w:val="en-US"/>
        </w:rPr>
        <w:t>)</w:t>
      </w:r>
      <w:r w:rsidR="001A0EED" w:rsidRPr="001A0EED">
        <w:rPr>
          <w:rFonts w:ascii="Arial" w:hAnsi="Arial" w:cs="Arial"/>
        </w:rPr>
        <w:fldChar w:fldCharType="end"/>
      </w:r>
      <w:r w:rsidR="001A0EED" w:rsidRPr="001A0EED">
        <w:rPr>
          <w:rFonts w:ascii="Arial" w:hAnsi="Arial" w:cs="Arial"/>
          <w:lang w:val="en-US"/>
        </w:rPr>
        <w:t xml:space="preserve">. </w:t>
      </w:r>
    </w:p>
    <w:p w14:paraId="7B4924D5" w14:textId="686C8772" w:rsidR="00EB048E" w:rsidRDefault="000774BB" w:rsidP="00D2689E">
      <w:pPr>
        <w:spacing w:after="0" w:line="360" w:lineRule="auto"/>
        <w:ind w:firstLine="720"/>
        <w:contextualSpacing/>
        <w:jc w:val="both"/>
        <w:rPr>
          <w:rFonts w:ascii="Arial" w:hAnsi="Arial" w:cs="Arial"/>
          <w:b/>
        </w:rPr>
      </w:pPr>
      <w:r>
        <w:rPr>
          <w:rFonts w:ascii="Arial" w:hAnsi="Arial" w:cs="Arial"/>
          <w:lang w:val="en-US"/>
        </w:rPr>
        <w:t>Here</w:t>
      </w:r>
      <w:r w:rsidR="001A0EED" w:rsidRPr="001A0EED">
        <w:rPr>
          <w:rFonts w:ascii="Arial" w:hAnsi="Arial" w:cs="Arial"/>
          <w:lang w:val="en-US"/>
        </w:rPr>
        <w:t xml:space="preserve"> </w:t>
      </w:r>
      <w:r w:rsidR="00D81595" w:rsidRPr="00D81595">
        <w:rPr>
          <w:rFonts w:ascii="Arial" w:hAnsi="Arial" w:cs="Arial"/>
        </w:rPr>
        <w:t xml:space="preserve">we </w:t>
      </w:r>
      <w:r w:rsidR="00D81595">
        <w:rPr>
          <w:rFonts w:ascii="Arial" w:hAnsi="Arial" w:cs="Arial"/>
        </w:rPr>
        <w:t>use X-ray crystallographic structure determination</w:t>
      </w:r>
      <w:r w:rsidR="00D81595" w:rsidRPr="00D81595">
        <w:rPr>
          <w:rFonts w:ascii="Arial" w:hAnsi="Arial" w:cs="Arial"/>
        </w:rPr>
        <w:t xml:space="preserve"> to define the molecular mechanism </w:t>
      </w:r>
      <w:r>
        <w:rPr>
          <w:rFonts w:ascii="Arial" w:hAnsi="Arial" w:cs="Arial"/>
        </w:rPr>
        <w:t>of</w:t>
      </w:r>
      <w:r w:rsidR="00D81595">
        <w:rPr>
          <w:rFonts w:ascii="Arial" w:hAnsi="Arial" w:cs="Arial"/>
        </w:rPr>
        <w:t xml:space="preserve"> SNX5-IncE</w:t>
      </w:r>
      <w:r w:rsidR="00D81595" w:rsidRPr="00D81595">
        <w:rPr>
          <w:rFonts w:ascii="Arial" w:hAnsi="Arial" w:cs="Arial"/>
        </w:rPr>
        <w:t xml:space="preserve"> interaction, and </w:t>
      </w:r>
      <w:r w:rsidR="00AB5718">
        <w:rPr>
          <w:rFonts w:ascii="Arial" w:hAnsi="Arial" w:cs="Arial"/>
        </w:rPr>
        <w:t xml:space="preserve">confirm this </w:t>
      </w:r>
      <w:r w:rsidR="00C62BFE">
        <w:rPr>
          <w:rFonts w:ascii="Arial" w:hAnsi="Arial" w:cs="Arial"/>
        </w:rPr>
        <w:t xml:space="preserve">mechanism </w:t>
      </w:r>
      <w:r w:rsidR="00AB5718">
        <w:rPr>
          <w:rFonts w:ascii="Arial" w:hAnsi="Arial" w:cs="Arial"/>
        </w:rPr>
        <w:t>using mutagenesis both</w:t>
      </w:r>
      <w:r w:rsidR="00D81595" w:rsidRPr="00D81595">
        <w:rPr>
          <w:rFonts w:ascii="Arial" w:hAnsi="Arial" w:cs="Arial"/>
        </w:rPr>
        <w:t xml:space="preserve"> </w:t>
      </w:r>
      <w:r w:rsidR="00D81595" w:rsidRPr="00D81595">
        <w:rPr>
          <w:rFonts w:ascii="Arial" w:hAnsi="Arial" w:cs="Arial"/>
          <w:i/>
        </w:rPr>
        <w:t>in vitro</w:t>
      </w:r>
      <w:r w:rsidR="00D81595" w:rsidRPr="00D81595">
        <w:rPr>
          <w:rFonts w:ascii="Arial" w:hAnsi="Arial" w:cs="Arial"/>
        </w:rPr>
        <w:t xml:space="preserve"> and in cells</w:t>
      </w:r>
      <w:r w:rsidR="001A0EED" w:rsidRPr="001A0EED">
        <w:rPr>
          <w:rFonts w:ascii="Arial" w:hAnsi="Arial" w:cs="Arial"/>
          <w:lang w:val="en-AU"/>
        </w:rPr>
        <w:t xml:space="preserve">. </w:t>
      </w:r>
      <w:r w:rsidR="00AB5718">
        <w:rPr>
          <w:rFonts w:ascii="Arial" w:hAnsi="Arial" w:cs="Arial"/>
          <w:lang w:val="en-AU"/>
        </w:rPr>
        <w:t>When bound to SNX5</w:t>
      </w:r>
      <w:r w:rsidR="009A0E92">
        <w:rPr>
          <w:rFonts w:ascii="Arial" w:hAnsi="Arial" w:cs="Arial"/>
          <w:lang w:val="en-AU"/>
        </w:rPr>
        <w:t>,</w:t>
      </w:r>
      <w:r w:rsidR="00AB5718">
        <w:rPr>
          <w:rFonts w:ascii="Arial" w:hAnsi="Arial" w:cs="Arial"/>
          <w:lang w:val="en-AU"/>
        </w:rPr>
        <w:t xml:space="preserve"> </w:t>
      </w:r>
      <w:proofErr w:type="spellStart"/>
      <w:r w:rsidR="00AB5718">
        <w:rPr>
          <w:rFonts w:ascii="Arial" w:hAnsi="Arial" w:cs="Arial"/>
          <w:lang w:val="en-AU"/>
        </w:rPr>
        <w:t>IncE</w:t>
      </w:r>
      <w:proofErr w:type="spellEnd"/>
      <w:r w:rsidR="00AB5718">
        <w:rPr>
          <w:rFonts w:ascii="Arial" w:hAnsi="Arial" w:cs="Arial"/>
          <w:lang w:val="en-AU"/>
        </w:rPr>
        <w:t xml:space="preserve"> adopts an elongated </w:t>
      </w:r>
      <w:r w:rsidR="00AB5718">
        <w:rPr>
          <w:rFonts w:ascii="Arial" w:hAnsi="Arial" w:cs="Arial"/>
          <w:lang w:val="en-AU"/>
        </w:rPr>
        <w:sym w:font="Symbol" w:char="F062"/>
      </w:r>
      <w:r w:rsidR="00AB5718">
        <w:rPr>
          <w:rFonts w:ascii="Arial" w:hAnsi="Arial" w:cs="Arial"/>
          <w:lang w:val="en-AU"/>
        </w:rPr>
        <w:t xml:space="preserve">-hairpin structure, with key hydrophobic residues docked into a </w:t>
      </w:r>
      <w:r w:rsidR="00D33F6A">
        <w:rPr>
          <w:rFonts w:ascii="Arial" w:hAnsi="Arial" w:cs="Arial"/>
          <w:lang w:val="en-AU"/>
        </w:rPr>
        <w:t>complementary</w:t>
      </w:r>
      <w:r w:rsidR="00AB5718">
        <w:rPr>
          <w:rFonts w:ascii="Arial" w:hAnsi="Arial" w:cs="Arial"/>
          <w:lang w:val="en-AU"/>
        </w:rPr>
        <w:t xml:space="preserve"> binding </w:t>
      </w:r>
      <w:r w:rsidR="00AB1978">
        <w:rPr>
          <w:rFonts w:ascii="Arial" w:hAnsi="Arial" w:cs="Arial"/>
          <w:lang w:val="en-AU"/>
        </w:rPr>
        <w:t>groove</w:t>
      </w:r>
      <w:r w:rsidR="00AB5718">
        <w:rPr>
          <w:rFonts w:ascii="Arial" w:hAnsi="Arial" w:cs="Arial"/>
          <w:lang w:val="en-AU"/>
        </w:rPr>
        <w:t xml:space="preserve"> encompassing a helix-turn-helix structural extension that is unique to SNX5, SNX6, and the </w:t>
      </w:r>
      <w:r w:rsidR="00563284">
        <w:rPr>
          <w:rFonts w:ascii="Arial" w:hAnsi="Arial" w:cs="Arial"/>
          <w:lang w:val="en-AU"/>
        </w:rPr>
        <w:t>brain-specific</w:t>
      </w:r>
      <w:r w:rsidR="006910B5">
        <w:rPr>
          <w:rFonts w:ascii="Arial" w:hAnsi="Arial" w:cs="Arial"/>
          <w:lang w:val="en-AU"/>
        </w:rPr>
        <w:t xml:space="preserve"> </w:t>
      </w:r>
      <w:r w:rsidR="00AB5718">
        <w:rPr>
          <w:rFonts w:ascii="Arial" w:hAnsi="Arial" w:cs="Arial"/>
          <w:lang w:val="en-AU"/>
        </w:rPr>
        <w:t xml:space="preserve">homologue SNX32. </w:t>
      </w:r>
      <w:r w:rsidR="00D33F6A">
        <w:rPr>
          <w:rFonts w:ascii="Arial" w:hAnsi="Arial" w:cs="Arial"/>
          <w:lang w:val="en-AU"/>
        </w:rPr>
        <w:t>A</w:t>
      </w:r>
      <w:r w:rsidR="00AB5718">
        <w:rPr>
          <w:rFonts w:ascii="Arial" w:hAnsi="Arial" w:cs="Arial"/>
          <w:lang w:val="en-AU"/>
        </w:rPr>
        <w:t xml:space="preserve"> </w:t>
      </w:r>
      <w:r w:rsidR="00D33F6A">
        <w:rPr>
          <w:rFonts w:ascii="Arial" w:hAnsi="Arial" w:cs="Arial"/>
          <w:lang w:val="en-AU"/>
        </w:rPr>
        <w:t>striking</w:t>
      </w:r>
      <w:r w:rsidR="00AB5718">
        <w:rPr>
          <w:rFonts w:ascii="Arial" w:hAnsi="Arial" w:cs="Arial"/>
          <w:lang w:val="en-AU"/>
        </w:rPr>
        <w:t xml:space="preserve"> degree of </w:t>
      </w:r>
      <w:r w:rsidR="00D33F6A">
        <w:rPr>
          <w:rFonts w:ascii="Arial" w:hAnsi="Arial" w:cs="Arial"/>
          <w:lang w:val="en-AU"/>
        </w:rPr>
        <w:t xml:space="preserve">evolutionary </w:t>
      </w:r>
      <w:r w:rsidR="00AB5718">
        <w:rPr>
          <w:rFonts w:ascii="Arial" w:hAnsi="Arial" w:cs="Arial"/>
          <w:lang w:val="en-AU"/>
        </w:rPr>
        <w:t xml:space="preserve">conservation </w:t>
      </w:r>
      <w:r w:rsidR="0027417B">
        <w:rPr>
          <w:rFonts w:ascii="Arial" w:hAnsi="Arial" w:cs="Arial"/>
          <w:lang w:val="en-AU"/>
        </w:rPr>
        <w:t xml:space="preserve">in the </w:t>
      </w:r>
      <w:proofErr w:type="spellStart"/>
      <w:r w:rsidR="0027417B">
        <w:rPr>
          <w:rFonts w:ascii="Arial" w:hAnsi="Arial" w:cs="Arial"/>
          <w:lang w:val="en-AU"/>
        </w:rPr>
        <w:t>IncE</w:t>
      </w:r>
      <w:proofErr w:type="spellEnd"/>
      <w:r w:rsidR="0027417B">
        <w:rPr>
          <w:rFonts w:ascii="Arial" w:hAnsi="Arial" w:cs="Arial"/>
          <w:lang w:val="en-AU"/>
        </w:rPr>
        <w:t>-</w:t>
      </w:r>
      <w:r w:rsidR="00AB5718">
        <w:rPr>
          <w:rFonts w:ascii="Arial" w:hAnsi="Arial" w:cs="Arial"/>
          <w:lang w:val="en-AU"/>
        </w:rPr>
        <w:t xml:space="preserve">binding </w:t>
      </w:r>
      <w:r w:rsidR="00441956">
        <w:rPr>
          <w:rFonts w:ascii="Arial" w:hAnsi="Arial" w:cs="Arial"/>
          <w:lang w:val="en-AU"/>
        </w:rPr>
        <w:t>groove</w:t>
      </w:r>
      <w:r w:rsidR="00AB5718">
        <w:rPr>
          <w:rFonts w:ascii="Arial" w:hAnsi="Arial" w:cs="Arial"/>
          <w:lang w:val="en-AU"/>
        </w:rPr>
        <w:t xml:space="preserve"> suggests that </w:t>
      </w:r>
      <w:proofErr w:type="spellStart"/>
      <w:r w:rsidR="00A86423">
        <w:rPr>
          <w:rFonts w:ascii="Arial" w:hAnsi="Arial" w:cs="Arial"/>
          <w:lang w:val="en-AU"/>
        </w:rPr>
        <w:t>IncE</w:t>
      </w:r>
      <w:proofErr w:type="spellEnd"/>
      <w:r w:rsidR="00AB5718">
        <w:rPr>
          <w:rFonts w:ascii="Arial" w:hAnsi="Arial" w:cs="Arial"/>
          <w:lang w:val="en-AU"/>
        </w:rPr>
        <w:t xml:space="preserve"> </w:t>
      </w:r>
      <w:r w:rsidR="00A86423">
        <w:rPr>
          <w:rFonts w:ascii="Arial" w:hAnsi="Arial" w:cs="Arial"/>
          <w:lang w:val="en-AU"/>
        </w:rPr>
        <w:t>co-opts</w:t>
      </w:r>
      <w:r w:rsidR="00AB5718">
        <w:rPr>
          <w:rFonts w:ascii="Arial" w:hAnsi="Arial" w:cs="Arial"/>
          <w:lang w:val="en-AU"/>
        </w:rPr>
        <w:t xml:space="preserve"> </w:t>
      </w:r>
      <w:r w:rsidR="0027417B">
        <w:rPr>
          <w:rFonts w:ascii="Arial" w:hAnsi="Arial" w:cs="Arial"/>
          <w:lang w:val="en-AU"/>
        </w:rPr>
        <w:t>the SNX</w:t>
      </w:r>
      <w:r w:rsidR="001659F3">
        <w:rPr>
          <w:rFonts w:ascii="Arial" w:hAnsi="Arial" w:cs="Arial"/>
          <w:lang w:val="en-AU"/>
        </w:rPr>
        <w:t>5-related</w:t>
      </w:r>
      <w:r w:rsidR="0027417B">
        <w:rPr>
          <w:rFonts w:ascii="Arial" w:hAnsi="Arial" w:cs="Arial"/>
          <w:lang w:val="en-AU"/>
        </w:rPr>
        <w:t xml:space="preserve"> molecules</w:t>
      </w:r>
      <w:r w:rsidR="00AB5718">
        <w:rPr>
          <w:rFonts w:ascii="Arial" w:hAnsi="Arial" w:cs="Arial"/>
          <w:lang w:val="en-AU"/>
        </w:rPr>
        <w:t xml:space="preserve"> by displacing </w:t>
      </w:r>
      <w:r w:rsidR="00842F82">
        <w:rPr>
          <w:rFonts w:ascii="Arial" w:hAnsi="Arial" w:cs="Arial"/>
          <w:lang w:val="en-AU"/>
        </w:rPr>
        <w:t>a</w:t>
      </w:r>
      <w:r w:rsidR="00AB5718">
        <w:rPr>
          <w:rFonts w:ascii="Arial" w:hAnsi="Arial" w:cs="Arial"/>
          <w:lang w:val="en-AU"/>
        </w:rPr>
        <w:t xml:space="preserve"> host protein </w:t>
      </w:r>
      <w:r w:rsidR="00842F82">
        <w:rPr>
          <w:rFonts w:ascii="Arial" w:hAnsi="Arial" w:cs="Arial"/>
          <w:lang w:val="en-AU"/>
        </w:rPr>
        <w:t xml:space="preserve">(as yet unidentified) </w:t>
      </w:r>
      <w:r w:rsidR="00AB5718">
        <w:rPr>
          <w:rFonts w:ascii="Arial" w:hAnsi="Arial" w:cs="Arial"/>
          <w:lang w:val="en-AU"/>
        </w:rPr>
        <w:t xml:space="preserve">that normally binds </w:t>
      </w:r>
      <w:r w:rsidR="00A1225E">
        <w:rPr>
          <w:rFonts w:ascii="Arial" w:hAnsi="Arial" w:cs="Arial"/>
          <w:lang w:val="en-AU"/>
        </w:rPr>
        <w:t>to</w:t>
      </w:r>
      <w:r w:rsidR="00E51229">
        <w:rPr>
          <w:rFonts w:ascii="Arial" w:hAnsi="Arial" w:cs="Arial"/>
          <w:lang w:val="en-AU"/>
        </w:rPr>
        <w:t xml:space="preserve"> </w:t>
      </w:r>
      <w:r w:rsidR="00AB5718">
        <w:rPr>
          <w:rFonts w:ascii="Arial" w:hAnsi="Arial" w:cs="Arial"/>
          <w:lang w:val="en-AU"/>
        </w:rPr>
        <w:t xml:space="preserve">this </w:t>
      </w:r>
      <w:r w:rsidR="00441956">
        <w:rPr>
          <w:rFonts w:ascii="Arial" w:hAnsi="Arial" w:cs="Arial"/>
          <w:lang w:val="en-AU"/>
        </w:rPr>
        <w:t>site</w:t>
      </w:r>
      <w:r w:rsidR="00AB5718">
        <w:rPr>
          <w:rFonts w:ascii="Arial" w:hAnsi="Arial" w:cs="Arial"/>
          <w:lang w:val="en-AU"/>
        </w:rPr>
        <w:t xml:space="preserve">. </w:t>
      </w:r>
      <w:r w:rsidR="0027417B">
        <w:rPr>
          <w:rFonts w:ascii="Arial" w:hAnsi="Arial" w:cs="Arial"/>
          <w:lang w:val="en-AU"/>
        </w:rPr>
        <w:t xml:space="preserve">Our work </w:t>
      </w:r>
      <w:r w:rsidR="007A3726">
        <w:rPr>
          <w:rFonts w:ascii="Arial" w:hAnsi="Arial" w:cs="Arial"/>
          <w:lang w:val="en-AU"/>
        </w:rPr>
        <w:t xml:space="preserve">thus </w:t>
      </w:r>
      <w:r w:rsidR="0027417B">
        <w:rPr>
          <w:rFonts w:ascii="Arial" w:hAnsi="Arial" w:cs="Arial"/>
          <w:lang w:val="en-AU"/>
        </w:rPr>
        <w:t xml:space="preserve">provides </w:t>
      </w:r>
      <w:r w:rsidR="000965D5">
        <w:rPr>
          <w:rFonts w:ascii="Arial" w:hAnsi="Arial" w:cs="Arial"/>
          <w:lang w:val="en-AU"/>
        </w:rPr>
        <w:t xml:space="preserve">both </w:t>
      </w:r>
      <w:r w:rsidR="0027417B">
        <w:rPr>
          <w:rFonts w:ascii="Arial" w:hAnsi="Arial" w:cs="Arial"/>
          <w:lang w:val="en-AU"/>
        </w:rPr>
        <w:t xml:space="preserve">the </w:t>
      </w:r>
      <w:r w:rsidR="000965D5">
        <w:rPr>
          <w:rFonts w:ascii="Arial" w:hAnsi="Arial" w:cs="Arial"/>
          <w:lang w:val="en-AU"/>
        </w:rPr>
        <w:t xml:space="preserve">first </w:t>
      </w:r>
      <w:r w:rsidR="0027417B">
        <w:rPr>
          <w:rFonts w:ascii="Arial" w:hAnsi="Arial" w:cs="Arial"/>
          <w:lang w:val="en-AU"/>
        </w:rPr>
        <w:t>mechanistic insight</w:t>
      </w:r>
      <w:r w:rsidR="000965D5">
        <w:rPr>
          <w:rFonts w:ascii="Arial" w:hAnsi="Arial" w:cs="Arial"/>
          <w:lang w:val="en-AU"/>
        </w:rPr>
        <w:t>s</w:t>
      </w:r>
      <w:r w:rsidR="0027417B">
        <w:rPr>
          <w:rFonts w:ascii="Arial" w:hAnsi="Arial" w:cs="Arial"/>
          <w:lang w:val="en-AU"/>
        </w:rPr>
        <w:t xml:space="preserve"> into </w:t>
      </w:r>
      <w:r w:rsidR="000965D5">
        <w:rPr>
          <w:rFonts w:ascii="Arial" w:hAnsi="Arial" w:cs="Arial"/>
          <w:lang w:val="en-AU"/>
        </w:rPr>
        <w:t>how</w:t>
      </w:r>
      <w:r w:rsidR="00A44739">
        <w:rPr>
          <w:rFonts w:ascii="Arial" w:hAnsi="Arial" w:cs="Arial"/>
          <w:lang w:val="en-AU"/>
        </w:rPr>
        <w:t xml:space="preserve"> protein </w:t>
      </w:r>
      <w:r w:rsidR="00A44739">
        <w:rPr>
          <w:rFonts w:ascii="Arial" w:hAnsi="Arial" w:cs="Arial"/>
          <w:lang w:val="en-AU"/>
        </w:rPr>
        <w:lastRenderedPageBreak/>
        <w:t>hijacking is mediated</w:t>
      </w:r>
      <w:r w:rsidR="0027417B">
        <w:rPr>
          <w:rFonts w:ascii="Arial" w:hAnsi="Arial" w:cs="Arial"/>
          <w:lang w:val="en-AU"/>
        </w:rPr>
        <w:t xml:space="preserve"> by inclusion membrane proteins, and </w:t>
      </w:r>
      <w:r w:rsidR="00842F82">
        <w:rPr>
          <w:rFonts w:ascii="Arial" w:hAnsi="Arial" w:cs="Arial"/>
          <w:lang w:val="en-AU"/>
        </w:rPr>
        <w:t xml:space="preserve">also </w:t>
      </w:r>
      <w:r w:rsidR="001A0EED" w:rsidRPr="001A0EED">
        <w:rPr>
          <w:rFonts w:ascii="Arial" w:hAnsi="Arial" w:cs="Arial"/>
          <w:lang w:val="en-US"/>
        </w:rPr>
        <w:t>shed</w:t>
      </w:r>
      <w:r w:rsidR="000965D5">
        <w:rPr>
          <w:rFonts w:ascii="Arial" w:hAnsi="Arial" w:cs="Arial"/>
          <w:lang w:val="en-US"/>
        </w:rPr>
        <w:t>s</w:t>
      </w:r>
      <w:r w:rsidR="001A0EED" w:rsidRPr="001A0EED">
        <w:rPr>
          <w:rFonts w:ascii="Arial" w:hAnsi="Arial" w:cs="Arial"/>
          <w:lang w:val="en-US"/>
        </w:rPr>
        <w:t xml:space="preserve"> light </w:t>
      </w:r>
      <w:r w:rsidR="000965D5">
        <w:rPr>
          <w:rFonts w:ascii="Arial" w:hAnsi="Arial" w:cs="Arial"/>
          <w:lang w:val="en-US"/>
        </w:rPr>
        <w:t>on</w:t>
      </w:r>
      <w:r w:rsidR="001A0EED" w:rsidRPr="001A0EED">
        <w:rPr>
          <w:rFonts w:ascii="Arial" w:hAnsi="Arial" w:cs="Arial"/>
          <w:lang w:val="en-US"/>
        </w:rPr>
        <w:t xml:space="preserve"> the functional role of </w:t>
      </w:r>
      <w:r w:rsidR="000965D5">
        <w:rPr>
          <w:rFonts w:ascii="Arial" w:hAnsi="Arial" w:cs="Arial"/>
          <w:lang w:val="en-US"/>
        </w:rPr>
        <w:t xml:space="preserve">the SNX5-related </w:t>
      </w:r>
      <w:r w:rsidR="00025B99">
        <w:rPr>
          <w:rFonts w:ascii="Arial" w:hAnsi="Arial" w:cs="Arial"/>
          <w:lang w:val="en-US"/>
        </w:rPr>
        <w:t>PX domains</w:t>
      </w:r>
      <w:r w:rsidR="001A0EED" w:rsidRPr="001A0EED">
        <w:rPr>
          <w:rFonts w:ascii="Arial" w:hAnsi="Arial" w:cs="Arial"/>
          <w:lang w:val="en-US"/>
        </w:rPr>
        <w:t xml:space="preserve"> </w:t>
      </w:r>
      <w:r w:rsidR="000965D5">
        <w:rPr>
          <w:rFonts w:ascii="Arial" w:hAnsi="Arial" w:cs="Arial"/>
          <w:lang w:val="en-US"/>
        </w:rPr>
        <w:t>as scaffolds for protein complex assembly</w:t>
      </w:r>
      <w:r w:rsidR="001A0EED" w:rsidRPr="001A0EED">
        <w:rPr>
          <w:rFonts w:ascii="Arial" w:hAnsi="Arial" w:cs="Arial"/>
          <w:lang w:val="en-US"/>
        </w:rPr>
        <w:t>.</w:t>
      </w:r>
    </w:p>
    <w:p w14:paraId="7D2B717B" w14:textId="77777777" w:rsidR="00D229F0" w:rsidRDefault="00D229F0" w:rsidP="00E24811">
      <w:pPr>
        <w:spacing w:after="0" w:line="360" w:lineRule="auto"/>
        <w:jc w:val="both"/>
        <w:rPr>
          <w:rFonts w:ascii="Arial" w:hAnsi="Arial" w:cs="Arial"/>
          <w:b/>
        </w:rPr>
      </w:pPr>
      <w:r>
        <w:rPr>
          <w:rFonts w:ascii="Arial" w:hAnsi="Arial" w:cs="Arial"/>
          <w:b/>
        </w:rPr>
        <w:br w:type="page"/>
      </w:r>
    </w:p>
    <w:p w14:paraId="6BA2F860" w14:textId="4ACE259D" w:rsidR="00611EDB" w:rsidRDefault="00A167B1" w:rsidP="00E24811">
      <w:pPr>
        <w:spacing w:after="0" w:line="360" w:lineRule="auto"/>
        <w:jc w:val="both"/>
        <w:rPr>
          <w:rFonts w:ascii="Arial" w:hAnsi="Arial" w:cs="Arial"/>
          <w:b/>
        </w:rPr>
      </w:pPr>
      <w:r>
        <w:rPr>
          <w:rFonts w:ascii="Arial" w:hAnsi="Arial" w:cs="Arial"/>
          <w:b/>
        </w:rPr>
        <w:lastRenderedPageBreak/>
        <w:t>RESULTS</w:t>
      </w:r>
    </w:p>
    <w:p w14:paraId="456F3AFC" w14:textId="27E6F446" w:rsidR="00C9610F" w:rsidRPr="00C9610F" w:rsidRDefault="009D1111" w:rsidP="00E24811">
      <w:pPr>
        <w:spacing w:after="0" w:line="360" w:lineRule="auto"/>
        <w:jc w:val="both"/>
        <w:rPr>
          <w:rFonts w:ascii="Arial" w:hAnsi="Arial" w:cs="Arial"/>
          <w:b/>
          <w:lang w:val="en-US"/>
        </w:rPr>
      </w:pPr>
      <w:proofErr w:type="spellStart"/>
      <w:r>
        <w:rPr>
          <w:rFonts w:ascii="Arial" w:hAnsi="Arial" w:cs="Arial"/>
          <w:b/>
          <w:lang w:val="en-US"/>
        </w:rPr>
        <w:t>IncE</w:t>
      </w:r>
      <w:proofErr w:type="spellEnd"/>
      <w:r>
        <w:rPr>
          <w:rFonts w:ascii="Arial" w:hAnsi="Arial" w:cs="Arial"/>
          <w:b/>
          <w:lang w:val="en-US"/>
        </w:rPr>
        <w:t xml:space="preserve"> specifically binds and recruits SNX5, SNX6 and SNX32</w:t>
      </w:r>
      <w:r w:rsidR="0035648D">
        <w:rPr>
          <w:rFonts w:ascii="Arial" w:hAnsi="Arial" w:cs="Arial"/>
          <w:b/>
          <w:lang w:val="en-US"/>
        </w:rPr>
        <w:t xml:space="preserve"> to </w:t>
      </w:r>
      <w:r w:rsidR="0035648D">
        <w:rPr>
          <w:rFonts w:ascii="Arial" w:hAnsi="Arial" w:cs="Arial"/>
          <w:b/>
          <w:i/>
          <w:lang w:val="en-US"/>
        </w:rPr>
        <w:t xml:space="preserve">C. trachomatis </w:t>
      </w:r>
      <w:r w:rsidR="0035648D">
        <w:rPr>
          <w:rFonts w:ascii="Arial" w:hAnsi="Arial" w:cs="Arial"/>
          <w:b/>
          <w:lang w:val="en-US"/>
        </w:rPr>
        <w:t>inclusions</w:t>
      </w:r>
      <w:r>
        <w:rPr>
          <w:rFonts w:ascii="Arial" w:hAnsi="Arial" w:cs="Arial"/>
          <w:b/>
          <w:lang w:val="en-US"/>
        </w:rPr>
        <w:t xml:space="preserve"> </w:t>
      </w:r>
    </w:p>
    <w:p w14:paraId="3903A74E" w14:textId="244AA57E" w:rsidR="00AF27B3" w:rsidRPr="009571F8" w:rsidRDefault="00D95731" w:rsidP="00E24811">
      <w:pPr>
        <w:spacing w:after="0" w:line="360" w:lineRule="auto"/>
        <w:jc w:val="both"/>
        <w:rPr>
          <w:rFonts w:ascii="Arial" w:hAnsi="Arial" w:cs="Arial"/>
          <w:lang w:val="en-US"/>
        </w:rPr>
      </w:pPr>
      <w:r>
        <w:rPr>
          <w:rFonts w:ascii="Arial" w:hAnsi="Arial" w:cs="Arial"/>
          <w:lang w:val="en-US"/>
        </w:rPr>
        <w:t>It was previously shown that the sorting nexin</w:t>
      </w:r>
      <w:r w:rsidR="00D440B0">
        <w:rPr>
          <w:rFonts w:ascii="Arial" w:hAnsi="Arial" w:cs="Arial"/>
          <w:lang w:val="en-US"/>
        </w:rPr>
        <w:t>s</w:t>
      </w:r>
      <w:r>
        <w:rPr>
          <w:rFonts w:ascii="Arial" w:hAnsi="Arial" w:cs="Arial"/>
          <w:lang w:val="en-US"/>
        </w:rPr>
        <w:t xml:space="preserve"> SNX1, SNX2, SNX5 and SNX6 are recruited to </w:t>
      </w:r>
      <w:r w:rsidR="00B11718">
        <w:rPr>
          <w:rFonts w:ascii="Arial" w:hAnsi="Arial" w:cs="Arial"/>
          <w:lang w:val="en-US"/>
        </w:rPr>
        <w:t xml:space="preserve">the </w:t>
      </w:r>
      <w:r>
        <w:rPr>
          <w:rFonts w:ascii="Arial" w:hAnsi="Arial" w:cs="Arial"/>
          <w:lang w:val="en-US"/>
        </w:rPr>
        <w:t xml:space="preserve">inclusion membrane </w:t>
      </w:r>
      <w:r w:rsidR="000C40CA">
        <w:rPr>
          <w:rFonts w:ascii="Arial" w:hAnsi="Arial" w:cs="Arial"/>
          <w:lang w:val="en-US"/>
        </w:rPr>
        <w:t>in</w:t>
      </w:r>
      <w:r>
        <w:rPr>
          <w:rFonts w:ascii="Arial" w:hAnsi="Arial" w:cs="Arial"/>
          <w:lang w:val="en-US"/>
        </w:rPr>
        <w:t xml:space="preserve"> </w:t>
      </w:r>
      <w:r>
        <w:rPr>
          <w:rFonts w:ascii="Arial" w:hAnsi="Arial" w:cs="Arial"/>
          <w:i/>
          <w:lang w:val="en-US"/>
        </w:rPr>
        <w:t>C. trachomatis</w:t>
      </w:r>
      <w:r>
        <w:rPr>
          <w:rFonts w:ascii="Arial" w:hAnsi="Arial" w:cs="Arial"/>
          <w:lang w:val="en-US"/>
        </w:rPr>
        <w:t xml:space="preserve"> </w:t>
      </w:r>
      <w:r w:rsidR="000C40CA">
        <w:rPr>
          <w:rFonts w:ascii="Arial" w:hAnsi="Arial" w:cs="Arial"/>
          <w:lang w:val="en-US"/>
        </w:rPr>
        <w:t xml:space="preserve">infected cells </w:t>
      </w:r>
      <w:r>
        <w:rPr>
          <w:rFonts w:ascii="Arial" w:hAnsi="Arial" w:cs="Arial"/>
          <w:lang w:val="en-US"/>
        </w:rPr>
        <w:fldChar w:fldCharType="begin">
          <w:fldData xml:space="preserve">PEVuZE5vdGU+PENpdGU+PEF1dGhvcj5BZWJlcmhhcmQ8L0F1dGhvcj48WWVhcj4yMDE1PC9ZZWFy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PEVuZE5vdGU+PENpdGU+PEF1dGhvcj5BZWJlcmhhcmQ8L0F1dGhvcj48WWVhcj4yMDE1PC9ZZWFy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Pr>
          <w:rFonts w:ascii="Arial" w:hAnsi="Arial" w:cs="Arial"/>
          <w:lang w:val="en-US"/>
        </w:rPr>
      </w:r>
      <w:r>
        <w:rPr>
          <w:rFonts w:ascii="Arial" w:hAnsi="Arial" w:cs="Arial"/>
          <w:lang w:val="en-US"/>
        </w:rPr>
        <w:fldChar w:fldCharType="separate"/>
      </w:r>
      <w:r>
        <w:rPr>
          <w:rFonts w:ascii="Arial" w:hAnsi="Arial" w:cs="Arial"/>
          <w:noProof/>
          <w:lang w:val="en-US"/>
        </w:rPr>
        <w:t>(</w:t>
      </w:r>
      <w:hyperlink w:anchor="_ENREF_2" w:tooltip="Aeberhard, 2015 #12" w:history="1">
        <w:r w:rsidR="007330D7">
          <w:rPr>
            <w:rFonts w:ascii="Arial" w:hAnsi="Arial" w:cs="Arial"/>
            <w:noProof/>
            <w:lang w:val="en-US"/>
          </w:rPr>
          <w:t>Aeberhard et al., 2015</w:t>
        </w:r>
      </w:hyperlink>
      <w:r>
        <w:rPr>
          <w:rFonts w:ascii="Arial" w:hAnsi="Arial" w:cs="Arial"/>
          <w:noProof/>
          <w:lang w:val="en-US"/>
        </w:rPr>
        <w:t xml:space="preserve">; </w:t>
      </w:r>
      <w:hyperlink w:anchor="_ENREF_39" w:tooltip="Mirrashidi, 2015 #13" w:history="1">
        <w:r w:rsidR="007330D7">
          <w:rPr>
            <w:rFonts w:ascii="Arial" w:hAnsi="Arial" w:cs="Arial"/>
            <w:noProof/>
            <w:lang w:val="en-US"/>
          </w:rPr>
          <w:t>Mirrashidi et al., 2015</w:t>
        </w:r>
      </w:hyperlink>
      <w:r>
        <w:rPr>
          <w:rFonts w:ascii="Arial" w:hAnsi="Arial" w:cs="Arial"/>
          <w:noProof/>
          <w:lang w:val="en-US"/>
        </w:rPr>
        <w:t>)</w:t>
      </w:r>
      <w:r>
        <w:rPr>
          <w:rFonts w:ascii="Arial" w:hAnsi="Arial" w:cs="Arial"/>
          <w:lang w:val="en-US"/>
        </w:rPr>
        <w:fldChar w:fldCharType="end"/>
      </w:r>
      <w:r>
        <w:rPr>
          <w:rFonts w:ascii="Arial" w:hAnsi="Arial" w:cs="Arial"/>
          <w:i/>
          <w:lang w:val="en-US"/>
        </w:rPr>
        <w:t xml:space="preserve">. </w:t>
      </w:r>
      <w:r>
        <w:rPr>
          <w:rFonts w:ascii="Arial" w:hAnsi="Arial" w:cs="Arial"/>
          <w:lang w:val="en-US"/>
        </w:rPr>
        <w:t xml:space="preserve">We first confirmed this for </w:t>
      </w:r>
      <w:r w:rsidR="008227F3">
        <w:rPr>
          <w:rFonts w:ascii="Arial" w:hAnsi="Arial" w:cs="Arial"/>
          <w:lang w:val="en-US"/>
        </w:rPr>
        <w:t xml:space="preserve">SNX1, SNX2 and SNX5 in HeLa cells infected with </w:t>
      </w:r>
      <w:r w:rsidR="008227F3">
        <w:rPr>
          <w:rFonts w:ascii="Arial" w:hAnsi="Arial" w:cs="Arial"/>
          <w:i/>
          <w:lang w:val="en-US"/>
        </w:rPr>
        <w:t xml:space="preserve">C. trachomatis </w:t>
      </w:r>
      <w:proofErr w:type="spellStart"/>
      <w:r w:rsidR="008227F3">
        <w:rPr>
          <w:rFonts w:ascii="Arial" w:hAnsi="Arial" w:cs="Arial"/>
          <w:lang w:val="en-US"/>
        </w:rPr>
        <w:t>serovar</w:t>
      </w:r>
      <w:proofErr w:type="spellEnd"/>
      <w:r w:rsidR="008227F3">
        <w:rPr>
          <w:rFonts w:ascii="Arial" w:hAnsi="Arial" w:cs="Arial"/>
          <w:lang w:val="en-US"/>
        </w:rPr>
        <w:t xml:space="preserve"> L2</w:t>
      </w:r>
      <w:r w:rsidR="001B5D3A">
        <w:rPr>
          <w:rFonts w:ascii="Arial" w:hAnsi="Arial" w:cs="Arial"/>
          <w:lang w:val="en-US"/>
        </w:rPr>
        <w:t xml:space="preserve"> (MOI~0.5)</w:t>
      </w:r>
      <w:r w:rsidR="008227F3">
        <w:rPr>
          <w:rFonts w:ascii="Arial" w:hAnsi="Arial" w:cs="Arial"/>
          <w:lang w:val="en-US"/>
        </w:rPr>
        <w:t xml:space="preserve"> </w:t>
      </w:r>
      <w:r w:rsidR="00C844AD">
        <w:rPr>
          <w:rFonts w:ascii="Arial" w:hAnsi="Arial" w:cs="Arial"/>
          <w:lang w:val="en-US"/>
        </w:rPr>
        <w:t>for 18</w:t>
      </w:r>
      <w:r w:rsidR="00BC07ED">
        <w:rPr>
          <w:rFonts w:ascii="Arial" w:hAnsi="Arial" w:cs="Arial"/>
          <w:lang w:val="en-US"/>
        </w:rPr>
        <w:t xml:space="preserve"> h </w:t>
      </w:r>
      <w:r w:rsidR="008227F3">
        <w:rPr>
          <w:rFonts w:ascii="Arial" w:hAnsi="Arial" w:cs="Arial"/>
          <w:lang w:val="en-US"/>
        </w:rPr>
        <w:t>(</w:t>
      </w:r>
      <w:r w:rsidR="002444E6" w:rsidRPr="002444E6">
        <w:rPr>
          <w:rFonts w:ascii="Arial" w:hAnsi="Arial" w:cs="Arial"/>
          <w:b/>
          <w:lang w:val="en-US"/>
        </w:rPr>
        <w:t xml:space="preserve">Fig. 2; </w:t>
      </w:r>
      <w:r w:rsidR="008227F3">
        <w:rPr>
          <w:rFonts w:ascii="Arial" w:hAnsi="Arial" w:cs="Arial"/>
          <w:b/>
          <w:lang w:val="en-US"/>
        </w:rPr>
        <w:t xml:space="preserve">Fig. </w:t>
      </w:r>
      <w:r w:rsidR="00D7732C">
        <w:rPr>
          <w:rFonts w:ascii="Arial" w:hAnsi="Arial" w:cs="Arial"/>
          <w:b/>
          <w:lang w:val="en-US"/>
        </w:rPr>
        <w:t>2</w:t>
      </w:r>
      <w:r w:rsidR="007C4133">
        <w:rPr>
          <w:rFonts w:ascii="Arial" w:hAnsi="Arial" w:cs="Arial"/>
          <w:b/>
          <w:lang w:val="en-US"/>
        </w:rPr>
        <w:t xml:space="preserve"> - </w:t>
      </w:r>
      <w:r w:rsidR="00F074E5">
        <w:rPr>
          <w:rFonts w:ascii="Arial" w:hAnsi="Arial" w:cs="Arial"/>
          <w:b/>
          <w:lang w:val="en-US"/>
        </w:rPr>
        <w:t>figure supplement 1</w:t>
      </w:r>
      <w:r w:rsidR="002444E6">
        <w:rPr>
          <w:rFonts w:ascii="Arial" w:hAnsi="Arial" w:cs="Arial"/>
          <w:b/>
          <w:lang w:val="en-US"/>
        </w:rPr>
        <w:t>A</w:t>
      </w:r>
      <w:r w:rsidR="008227F3">
        <w:rPr>
          <w:rFonts w:ascii="Arial" w:hAnsi="Arial" w:cs="Arial"/>
          <w:lang w:val="en-US"/>
        </w:rPr>
        <w:t>).</w:t>
      </w:r>
      <w:r w:rsidR="008F33E7">
        <w:rPr>
          <w:rFonts w:ascii="Arial" w:hAnsi="Arial" w:cs="Arial"/>
          <w:lang w:val="en-US"/>
        </w:rPr>
        <w:t xml:space="preserve"> </w:t>
      </w:r>
      <w:r w:rsidR="00AA0B67">
        <w:rPr>
          <w:rFonts w:ascii="Arial" w:hAnsi="Arial" w:cs="Arial"/>
          <w:lang w:val="en-US"/>
        </w:rPr>
        <w:t xml:space="preserve">All three proteins </w:t>
      </w:r>
      <w:r w:rsidR="00D440B0">
        <w:rPr>
          <w:rFonts w:ascii="Arial" w:hAnsi="Arial" w:cs="Arial"/>
          <w:lang w:val="en-US"/>
        </w:rPr>
        <w:t>were recruited</w:t>
      </w:r>
      <w:r w:rsidR="00AA0B67">
        <w:rPr>
          <w:rFonts w:ascii="Arial" w:hAnsi="Arial" w:cs="Arial"/>
          <w:lang w:val="en-US"/>
        </w:rPr>
        <w:t xml:space="preserve"> to the inclusion membrane as assessed by co-</w:t>
      </w:r>
      <w:proofErr w:type="spellStart"/>
      <w:r w:rsidR="00AA0B67">
        <w:rPr>
          <w:rFonts w:ascii="Arial" w:hAnsi="Arial" w:cs="Arial"/>
          <w:lang w:val="en-US"/>
        </w:rPr>
        <w:t>localisation</w:t>
      </w:r>
      <w:proofErr w:type="spellEnd"/>
      <w:r w:rsidR="00AA0B67">
        <w:rPr>
          <w:rFonts w:ascii="Arial" w:hAnsi="Arial" w:cs="Arial"/>
          <w:lang w:val="en-US"/>
        </w:rPr>
        <w:t xml:space="preserve"> with the </w:t>
      </w:r>
      <w:r w:rsidR="00BD1DA5">
        <w:rPr>
          <w:rFonts w:ascii="Arial" w:hAnsi="Arial" w:cs="Arial"/>
          <w:lang w:val="en-US"/>
        </w:rPr>
        <w:t xml:space="preserve">inclusion </w:t>
      </w:r>
      <w:r w:rsidR="00AA0B67">
        <w:rPr>
          <w:rFonts w:ascii="Arial" w:hAnsi="Arial" w:cs="Arial"/>
          <w:lang w:val="en-US"/>
        </w:rPr>
        <w:t>marker mCherry-Rab25</w:t>
      </w:r>
      <w:r>
        <w:rPr>
          <w:rFonts w:ascii="Arial" w:hAnsi="Arial" w:cs="Arial"/>
          <w:lang w:val="en-US"/>
        </w:rPr>
        <w:t xml:space="preserve"> </w:t>
      </w:r>
      <w:r w:rsidR="00FF2D59">
        <w:rPr>
          <w:rFonts w:ascii="Arial" w:hAnsi="Arial" w:cs="Arial"/>
          <w:lang w:val="en-US"/>
        </w:rPr>
        <w:fldChar w:fldCharType="begin"/>
      </w:r>
      <w:r w:rsidR="00FF2D59">
        <w:rPr>
          <w:rFonts w:ascii="Arial" w:hAnsi="Arial" w:cs="Arial"/>
          <w:lang w:val="en-US"/>
        </w:rPr>
        <w:instrText xml:space="preserve"> ADDIN EN.CITE &lt;EndNote&gt;&lt;Cite&gt;&lt;Author&gt;Teo&lt;/Author&gt;&lt;Year&gt;2016&lt;/Year&gt;&lt;RecNum&gt;44&lt;/RecNum&gt;&lt;DisplayText&gt;(Teo et al., 2016)&lt;/DisplayText&gt;&lt;record&gt;&lt;rec-number&gt;44&lt;/rec-number&gt;&lt;foreign-keys&gt;&lt;key app="EN" db-id="5exxxdw0ovtas5ewfv4p2svq5txrs9ppevd0" timestamp="1473051230"&gt;44&lt;/key&gt;&lt;/foreign-keys&gt;&lt;ref-type name="Journal Article"&gt;17&lt;/ref-type&gt;&lt;contributors&gt;&lt;authors&gt;&lt;author&gt;Teo, W. X.&lt;/author&gt;&lt;author&gt;Kerr, M. C.&lt;/author&gt;&lt;author&gt;Huston, W. M.&lt;/author&gt;&lt;author&gt;Teasdale, R. D.&lt;/author&gt;&lt;/authors&gt;&lt;/contributors&gt;&lt;auth-address&gt;Institute for Molecular Biosciences, The University of Queensland, Brisbane, Queensland 4067, Australia.&amp;#xD;School of Life Sciences, University of Technology Sydney, Broadway, New South Wales 2007, Australia.&amp;#xD;Institute for Molecular Biosciences, The University of Queensland, Brisbane, Queensland 4067, Australia R.Teasdale@uq.edu.au.&lt;/auth-address&gt;&lt;titles&gt;&lt;title&gt;Sortilin is associated with the chlamydial inclusion and is modulated during infection&lt;/title&gt;&lt;secondary-title&gt;Biol Open&lt;/secondary-title&gt;&lt;alt-title&gt;Biology open&lt;/alt-title&gt;&lt;/titles&gt;&lt;periodical&gt;&lt;full-title&gt;Biol Open&lt;/full-title&gt;&lt;abbr-1&gt;Biology open&lt;/abbr-1&gt;&lt;/periodical&gt;&lt;alt-periodical&gt;&lt;full-title&gt;Biol Open&lt;/full-title&gt;&lt;abbr-1&gt;Biology open&lt;/abbr-1&gt;&lt;/alt-periodical&gt;&lt;pages&gt;429-35&lt;/pages&gt;&lt;volume&gt;5&lt;/volume&gt;&lt;number&gt;4&lt;/number&gt;&lt;dates&gt;&lt;year&gt;2016&lt;/year&gt;&lt;/dates&gt;&lt;isbn&gt;2046-6390 (Electronic)&amp;#xD;2046-6390 (Linking)&lt;/isbn&gt;&lt;accession-num&gt;26962046&lt;/accession-num&gt;&lt;urls&gt;&lt;related-urls&gt;&lt;url&gt;http://www.ncbi.nlm.nih.gov/pubmed/26962046&lt;/url&gt;&lt;/related-urls&gt;&lt;/urls&gt;&lt;custom2&gt;4890668&lt;/custom2&gt;&lt;electronic-resource-num&gt;10.1242/bio.016485&lt;/electronic-resource-num&gt;&lt;/record&gt;&lt;/Cite&gt;&lt;/EndNote&gt;</w:instrText>
      </w:r>
      <w:r w:rsidR="00FF2D59">
        <w:rPr>
          <w:rFonts w:ascii="Arial" w:hAnsi="Arial" w:cs="Arial"/>
          <w:lang w:val="en-US"/>
        </w:rPr>
        <w:fldChar w:fldCharType="separate"/>
      </w:r>
      <w:r w:rsidR="00FF2D59">
        <w:rPr>
          <w:rFonts w:ascii="Arial" w:hAnsi="Arial" w:cs="Arial"/>
          <w:noProof/>
          <w:lang w:val="en-US"/>
        </w:rPr>
        <w:t>(</w:t>
      </w:r>
      <w:hyperlink w:anchor="_ENREF_53" w:tooltip="Teo, 2016 #44" w:history="1">
        <w:r w:rsidR="007330D7">
          <w:rPr>
            <w:rFonts w:ascii="Arial" w:hAnsi="Arial" w:cs="Arial"/>
            <w:noProof/>
            <w:lang w:val="en-US"/>
          </w:rPr>
          <w:t>Teo et al., 2016</w:t>
        </w:r>
      </w:hyperlink>
      <w:r w:rsidR="00FF2D59">
        <w:rPr>
          <w:rFonts w:ascii="Arial" w:hAnsi="Arial" w:cs="Arial"/>
          <w:noProof/>
          <w:lang w:val="en-US"/>
        </w:rPr>
        <w:t>)</w:t>
      </w:r>
      <w:r w:rsidR="00FF2D59">
        <w:rPr>
          <w:rFonts w:ascii="Arial" w:hAnsi="Arial" w:cs="Arial"/>
          <w:lang w:val="en-US"/>
        </w:rPr>
        <w:fldChar w:fldCharType="end"/>
      </w:r>
      <w:r w:rsidR="00AA0B67">
        <w:rPr>
          <w:rFonts w:ascii="Arial" w:hAnsi="Arial" w:cs="Arial"/>
          <w:lang w:val="en-US"/>
        </w:rPr>
        <w:t xml:space="preserve">. </w:t>
      </w:r>
      <w:r w:rsidR="003675FF">
        <w:rPr>
          <w:rFonts w:ascii="Arial" w:hAnsi="Arial" w:cs="Arial"/>
          <w:lang w:val="en-US"/>
        </w:rPr>
        <w:t xml:space="preserve">We also observed localization of the SNX proteins to extensive inclusion-associated membrane tubules in a subset of infected cells </w:t>
      </w:r>
      <w:r w:rsidR="003923A3">
        <w:rPr>
          <w:rFonts w:ascii="Arial" w:hAnsi="Arial" w:cs="Arial"/>
          <w:lang w:val="en-US"/>
        </w:rPr>
        <w:t xml:space="preserve">as </w:t>
      </w:r>
      <w:r w:rsidR="00BD1DA5">
        <w:rPr>
          <w:rFonts w:ascii="Arial" w:hAnsi="Arial" w:cs="Arial"/>
          <w:lang w:val="en-US"/>
        </w:rPr>
        <w:t xml:space="preserve">described </w:t>
      </w:r>
      <w:r w:rsidR="003923A3">
        <w:rPr>
          <w:rFonts w:ascii="Arial" w:hAnsi="Arial" w:cs="Arial"/>
          <w:lang w:val="en-US"/>
        </w:rPr>
        <w:t xml:space="preserve">previously </w:t>
      </w:r>
      <w:r w:rsidR="003675FF">
        <w:rPr>
          <w:rFonts w:ascii="Arial" w:hAnsi="Arial" w:cs="Arial"/>
          <w:lang w:val="en-US"/>
        </w:rPr>
        <w:t>(</w:t>
      </w:r>
      <w:r w:rsidR="00D7732C">
        <w:rPr>
          <w:rFonts w:ascii="Arial" w:hAnsi="Arial" w:cs="Arial"/>
          <w:b/>
          <w:lang w:val="en-US"/>
        </w:rPr>
        <w:t>Fig. 2</w:t>
      </w:r>
      <w:r w:rsidR="007C4133">
        <w:rPr>
          <w:rFonts w:ascii="Arial" w:hAnsi="Arial" w:cs="Arial"/>
          <w:b/>
          <w:lang w:val="en-US"/>
        </w:rPr>
        <w:t xml:space="preserve"> - </w:t>
      </w:r>
      <w:r w:rsidR="00F074E5">
        <w:rPr>
          <w:rFonts w:ascii="Arial" w:hAnsi="Arial" w:cs="Arial"/>
          <w:b/>
          <w:lang w:val="en-US"/>
        </w:rPr>
        <w:t xml:space="preserve">figure supplement </w:t>
      </w:r>
      <w:r w:rsidR="002444E6">
        <w:rPr>
          <w:rFonts w:ascii="Arial" w:hAnsi="Arial" w:cs="Arial"/>
          <w:b/>
          <w:lang w:val="en-US"/>
        </w:rPr>
        <w:t>1B</w:t>
      </w:r>
      <w:r w:rsidR="003675FF">
        <w:rPr>
          <w:rFonts w:ascii="Arial" w:hAnsi="Arial" w:cs="Arial"/>
          <w:lang w:val="en-US"/>
        </w:rPr>
        <w:t>)</w:t>
      </w:r>
      <w:r w:rsidR="003923A3">
        <w:rPr>
          <w:rFonts w:ascii="Arial" w:hAnsi="Arial" w:cs="Arial"/>
          <w:lang w:val="en-US"/>
        </w:rPr>
        <w:t xml:space="preserve"> </w:t>
      </w:r>
      <w:r w:rsidR="003923A3">
        <w:rPr>
          <w:rFonts w:ascii="Arial" w:hAnsi="Arial" w:cs="Arial"/>
          <w:lang w:val="en-US"/>
        </w:rPr>
        <w:fldChar w:fldCharType="begin">
          <w:fldData xml:space="preserve">PEVuZE5vdGU+PENpdGU+PEF1dGhvcj5BZWJlcmhhcmQ8L0F1dGhvcj48WWVhcj4yMDE1PC9ZZWFy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</w:fldData>
        </w:fldChar>
      </w:r>
      <w:r w:rsidR="003923A3">
        <w:rPr>
          <w:rFonts w:ascii="Arial" w:hAnsi="Arial" w:cs="Arial"/>
          <w:lang w:val="en-US"/>
        </w:rPr>
        <w:instrText xml:space="preserve"> ADDIN EN.CITE </w:instrText>
      </w:r>
      <w:r w:rsidR="003923A3">
        <w:rPr>
          <w:rFonts w:ascii="Arial" w:hAnsi="Arial" w:cs="Arial"/>
          <w:lang w:val="en-US"/>
        </w:rPr>
        <w:fldChar w:fldCharType="begin">
          <w:fldData xml:space="preserve">PEVuZE5vdGU+PENpdGU+PEF1dGhvcj5BZWJlcmhhcmQ8L0F1dGhvcj48WWVhcj4yMDE1PC9ZZWFy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</w:fldData>
        </w:fldChar>
      </w:r>
      <w:r w:rsidR="003923A3">
        <w:rPr>
          <w:rFonts w:ascii="Arial" w:hAnsi="Arial" w:cs="Arial"/>
          <w:lang w:val="en-US"/>
        </w:rPr>
        <w:instrText xml:space="preserve"> ADDIN EN.CITE.DATA </w:instrText>
      </w:r>
      <w:r w:rsidR="003923A3">
        <w:rPr>
          <w:rFonts w:ascii="Arial" w:hAnsi="Arial" w:cs="Arial"/>
          <w:lang w:val="en-US"/>
        </w:rPr>
      </w:r>
      <w:r w:rsidR="003923A3">
        <w:rPr>
          <w:rFonts w:ascii="Arial" w:hAnsi="Arial" w:cs="Arial"/>
          <w:lang w:val="en-US"/>
        </w:rPr>
        <w:fldChar w:fldCharType="end"/>
      </w:r>
      <w:r w:rsidR="003923A3">
        <w:rPr>
          <w:rFonts w:ascii="Arial" w:hAnsi="Arial" w:cs="Arial"/>
          <w:lang w:val="en-US"/>
        </w:rPr>
      </w:r>
      <w:r w:rsidR="003923A3">
        <w:rPr>
          <w:rFonts w:ascii="Arial" w:hAnsi="Arial" w:cs="Arial"/>
          <w:lang w:val="en-US"/>
        </w:rPr>
        <w:fldChar w:fldCharType="separate"/>
      </w:r>
      <w:r w:rsidR="003923A3">
        <w:rPr>
          <w:rFonts w:ascii="Arial" w:hAnsi="Arial" w:cs="Arial"/>
          <w:noProof/>
          <w:lang w:val="en-US"/>
        </w:rPr>
        <w:t>(</w:t>
      </w:r>
      <w:hyperlink w:anchor="_ENREF_2" w:tooltip="Aeberhard, 2015 #12" w:history="1">
        <w:r w:rsidR="007330D7">
          <w:rPr>
            <w:rFonts w:ascii="Arial" w:hAnsi="Arial" w:cs="Arial"/>
            <w:noProof/>
            <w:lang w:val="en-US"/>
          </w:rPr>
          <w:t>Aeberhard et al., 2015</w:t>
        </w:r>
      </w:hyperlink>
      <w:r w:rsidR="003923A3">
        <w:rPr>
          <w:rFonts w:ascii="Arial" w:hAnsi="Arial" w:cs="Arial"/>
          <w:noProof/>
          <w:lang w:val="en-US"/>
        </w:rPr>
        <w:t xml:space="preserve">; </w:t>
      </w:r>
      <w:hyperlink w:anchor="_ENREF_39" w:tooltip="Mirrashidi, 2015 #13" w:history="1">
        <w:r w:rsidR="007330D7">
          <w:rPr>
            <w:rFonts w:ascii="Arial" w:hAnsi="Arial" w:cs="Arial"/>
            <w:noProof/>
            <w:lang w:val="en-US"/>
          </w:rPr>
          <w:t>Mirrashidi et al., 2015</w:t>
        </w:r>
      </w:hyperlink>
      <w:r w:rsidR="003923A3">
        <w:rPr>
          <w:rFonts w:ascii="Arial" w:hAnsi="Arial" w:cs="Arial"/>
          <w:noProof/>
          <w:lang w:val="en-US"/>
        </w:rPr>
        <w:t>)</w:t>
      </w:r>
      <w:r w:rsidR="003923A3">
        <w:rPr>
          <w:rFonts w:ascii="Arial" w:hAnsi="Arial" w:cs="Arial"/>
          <w:lang w:val="en-US"/>
        </w:rPr>
        <w:fldChar w:fldCharType="end"/>
      </w:r>
      <w:r w:rsidR="003675FF">
        <w:rPr>
          <w:rFonts w:ascii="Arial" w:hAnsi="Arial" w:cs="Arial"/>
          <w:lang w:val="en-US"/>
        </w:rPr>
        <w:t xml:space="preserve">. </w:t>
      </w:r>
      <w:r w:rsidR="00F80619" w:rsidRPr="00DB0448">
        <w:rPr>
          <w:rFonts w:ascii="Arial" w:hAnsi="Arial" w:cs="Arial"/>
          <w:color w:val="3366FF"/>
          <w:lang w:val="en-US"/>
        </w:rPr>
        <w:t xml:space="preserve">Interestingly, when infected cells are treated with </w:t>
      </w:r>
      <w:proofErr w:type="spellStart"/>
      <w:r w:rsidR="00F80619" w:rsidRPr="00DB0448">
        <w:rPr>
          <w:rFonts w:ascii="Arial" w:hAnsi="Arial" w:cs="Arial"/>
          <w:color w:val="3366FF"/>
          <w:lang w:val="en-US"/>
        </w:rPr>
        <w:t>wortmannin</w:t>
      </w:r>
      <w:proofErr w:type="spellEnd"/>
      <w:r w:rsidR="00F80619" w:rsidRPr="00DB0448">
        <w:rPr>
          <w:rFonts w:ascii="Arial" w:hAnsi="Arial" w:cs="Arial"/>
          <w:color w:val="3366FF"/>
          <w:lang w:val="en-US"/>
        </w:rPr>
        <w:t xml:space="preserve">, a </w:t>
      </w:r>
      <w:r w:rsidR="008A5490" w:rsidRPr="00DB0448">
        <w:rPr>
          <w:rFonts w:ascii="Arial" w:hAnsi="Arial" w:cs="Arial"/>
          <w:color w:val="3366FF"/>
          <w:lang w:val="en-US"/>
        </w:rPr>
        <w:t>pan</w:t>
      </w:r>
      <w:r w:rsidR="00F80619" w:rsidRPr="00DB0448">
        <w:rPr>
          <w:rFonts w:ascii="Arial" w:hAnsi="Arial" w:cs="Arial"/>
          <w:color w:val="3366FF"/>
          <w:lang w:val="en-US"/>
        </w:rPr>
        <w:t>-specific inhibitor of phosphoinositide-3-kinase (PI3K) activity, we see a loss of the SNX proteins from punctate endosomes, but not from the inclusion membrane</w:t>
      </w:r>
      <w:r w:rsidR="009571F8" w:rsidRPr="00DB0448">
        <w:rPr>
          <w:rFonts w:ascii="Arial" w:hAnsi="Arial" w:cs="Arial"/>
          <w:color w:val="3366FF"/>
          <w:lang w:val="en-US"/>
        </w:rPr>
        <w:t xml:space="preserve"> (</w:t>
      </w:r>
      <w:r w:rsidR="00F074E5" w:rsidRPr="00DB0448">
        <w:rPr>
          <w:rFonts w:ascii="Arial" w:hAnsi="Arial" w:cs="Arial"/>
          <w:b/>
          <w:color w:val="3366FF"/>
          <w:lang w:val="en-US"/>
        </w:rPr>
        <w:t>Fig. 1</w:t>
      </w:r>
      <w:r w:rsidR="007C4133" w:rsidRPr="00DB0448">
        <w:rPr>
          <w:rFonts w:ascii="Arial" w:hAnsi="Arial" w:cs="Arial"/>
          <w:b/>
          <w:color w:val="3366FF"/>
          <w:lang w:val="en-US"/>
        </w:rPr>
        <w:t xml:space="preserve"> -</w:t>
      </w:r>
      <w:r w:rsidR="005D510D">
        <w:rPr>
          <w:rFonts w:ascii="Arial" w:hAnsi="Arial" w:cs="Arial"/>
          <w:b/>
          <w:color w:val="3366FF"/>
          <w:lang w:val="en-US"/>
        </w:rPr>
        <w:t xml:space="preserve"> figure supplement 2</w:t>
      </w:r>
      <w:r w:rsidR="009571F8" w:rsidRPr="00DB0448">
        <w:rPr>
          <w:rFonts w:ascii="Arial" w:hAnsi="Arial" w:cs="Arial"/>
          <w:b/>
          <w:color w:val="3366FF"/>
          <w:lang w:val="en-US"/>
        </w:rPr>
        <w:t xml:space="preserve">; </w:t>
      </w:r>
      <w:r w:rsidR="009F5438" w:rsidRPr="00DB0448">
        <w:rPr>
          <w:rFonts w:ascii="Arial" w:hAnsi="Arial" w:cs="Arial"/>
          <w:b/>
          <w:color w:val="3366FF"/>
          <w:lang w:val="en-US"/>
        </w:rPr>
        <w:t>Video 1</w:t>
      </w:r>
      <w:r w:rsidR="009571F8" w:rsidRPr="00DB0448">
        <w:rPr>
          <w:rFonts w:ascii="Arial" w:hAnsi="Arial" w:cs="Arial"/>
          <w:color w:val="3366FF"/>
          <w:lang w:val="en-US"/>
        </w:rPr>
        <w:t xml:space="preserve">). </w:t>
      </w:r>
      <w:r w:rsidR="00DB0448" w:rsidRPr="00DB0448">
        <w:rPr>
          <w:rFonts w:ascii="Arial" w:hAnsi="Arial" w:cs="Arial"/>
          <w:color w:val="3366FF"/>
          <w:lang w:val="en-US"/>
        </w:rPr>
        <w:t>A similar result is seen for specific inhibition of PtdIns3</w:t>
      </w:r>
      <w:r w:rsidR="00DB0448" w:rsidRPr="00DB0448">
        <w:rPr>
          <w:rFonts w:ascii="Arial" w:hAnsi="Arial" w:cs="Arial"/>
          <w:i/>
          <w:color w:val="3366FF"/>
          <w:lang w:val="en-US"/>
        </w:rPr>
        <w:t>P</w:t>
      </w:r>
      <w:r w:rsidR="00DB0448" w:rsidRPr="00DB0448">
        <w:rPr>
          <w:rFonts w:ascii="Arial" w:hAnsi="Arial" w:cs="Arial"/>
          <w:color w:val="3366FF"/>
          <w:lang w:val="en-US"/>
        </w:rPr>
        <w:t xml:space="preserve"> production by Vps34 using Vps34-IN1.</w:t>
      </w:r>
      <w:r w:rsidR="00DB0448">
        <w:rPr>
          <w:rFonts w:ascii="Arial" w:hAnsi="Arial" w:cs="Arial"/>
          <w:lang w:val="en-US"/>
        </w:rPr>
        <w:t xml:space="preserve"> </w:t>
      </w:r>
      <w:r w:rsidR="00C00AA0">
        <w:rPr>
          <w:rFonts w:ascii="Arial" w:hAnsi="Arial" w:cs="Arial"/>
          <w:lang w:val="en-US"/>
        </w:rPr>
        <w:t xml:space="preserve">This </w:t>
      </w:r>
      <w:r w:rsidR="001B5D3A">
        <w:rPr>
          <w:rFonts w:ascii="Arial" w:hAnsi="Arial" w:cs="Arial"/>
          <w:lang w:val="en-US"/>
        </w:rPr>
        <w:t xml:space="preserve">offers </w:t>
      </w:r>
      <w:r w:rsidR="00935426">
        <w:rPr>
          <w:rFonts w:ascii="Arial" w:hAnsi="Arial" w:cs="Arial"/>
          <w:lang w:val="en-US"/>
        </w:rPr>
        <w:t>two possibilities; that either</w:t>
      </w:r>
      <w:r w:rsidR="00C00AA0">
        <w:rPr>
          <w:rFonts w:ascii="Arial" w:hAnsi="Arial" w:cs="Arial"/>
          <w:lang w:val="en-US"/>
        </w:rPr>
        <w:t xml:space="preserve"> SNX recruitment to the inclusion </w:t>
      </w:r>
      <w:r w:rsidR="00FF2D59">
        <w:rPr>
          <w:rFonts w:ascii="Arial" w:hAnsi="Arial" w:cs="Arial"/>
          <w:lang w:val="en-US"/>
        </w:rPr>
        <w:t>occurs</w:t>
      </w:r>
      <w:r w:rsidR="001F5064">
        <w:rPr>
          <w:rFonts w:ascii="Arial" w:hAnsi="Arial" w:cs="Arial"/>
          <w:lang w:val="en-US"/>
        </w:rPr>
        <w:t xml:space="preserve"> </w:t>
      </w:r>
      <w:r w:rsidR="00863A56">
        <w:rPr>
          <w:rFonts w:ascii="Arial" w:hAnsi="Arial" w:cs="Arial"/>
          <w:lang w:val="en-US"/>
        </w:rPr>
        <w:t>via</w:t>
      </w:r>
      <w:r w:rsidR="00C00AA0">
        <w:rPr>
          <w:rFonts w:ascii="Arial" w:hAnsi="Arial" w:cs="Arial"/>
          <w:lang w:val="en-US"/>
        </w:rPr>
        <w:t xml:space="preserve"> protein</w:t>
      </w:r>
      <w:r w:rsidR="00AB67A5">
        <w:rPr>
          <w:rFonts w:ascii="Arial" w:hAnsi="Arial" w:cs="Arial"/>
          <w:lang w:val="en-US"/>
        </w:rPr>
        <w:t>-protein</w:t>
      </w:r>
      <w:r w:rsidR="00C00AA0">
        <w:rPr>
          <w:rFonts w:ascii="Arial" w:hAnsi="Arial" w:cs="Arial"/>
          <w:lang w:val="en-US"/>
        </w:rPr>
        <w:t xml:space="preserve"> interaction</w:t>
      </w:r>
      <w:r w:rsidR="001B5D3A">
        <w:rPr>
          <w:rFonts w:ascii="Arial" w:hAnsi="Arial" w:cs="Arial"/>
          <w:lang w:val="en-US"/>
        </w:rPr>
        <w:t>s</w:t>
      </w:r>
      <w:r w:rsidR="001F5064">
        <w:rPr>
          <w:rFonts w:ascii="Arial" w:hAnsi="Arial" w:cs="Arial"/>
          <w:lang w:val="en-US"/>
        </w:rPr>
        <w:t>,</w:t>
      </w:r>
      <w:r w:rsidR="00C00AA0">
        <w:rPr>
          <w:rFonts w:ascii="Arial" w:hAnsi="Arial" w:cs="Arial"/>
          <w:lang w:val="en-US"/>
        </w:rPr>
        <w:t xml:space="preserve"> and does not depend on the presence of </w:t>
      </w:r>
      <w:r w:rsidR="00BE62FE">
        <w:rPr>
          <w:rFonts w:ascii="Arial" w:hAnsi="Arial" w:cs="Arial"/>
          <w:lang w:val="en-US"/>
        </w:rPr>
        <w:t>3-</w:t>
      </w:r>
      <w:r w:rsidR="00C00AA0">
        <w:rPr>
          <w:rFonts w:ascii="Arial" w:hAnsi="Arial" w:cs="Arial"/>
          <w:lang w:val="en-US"/>
        </w:rPr>
        <w:t xml:space="preserve">phosphoinositide lipids that </w:t>
      </w:r>
      <w:r w:rsidR="000A50DB">
        <w:rPr>
          <w:rFonts w:ascii="Arial" w:hAnsi="Arial" w:cs="Arial"/>
          <w:lang w:val="en-US"/>
        </w:rPr>
        <w:t xml:space="preserve">typically </w:t>
      </w:r>
      <w:r w:rsidR="001B5D3A">
        <w:rPr>
          <w:rFonts w:ascii="Arial" w:hAnsi="Arial" w:cs="Arial"/>
          <w:lang w:val="en-US"/>
        </w:rPr>
        <w:t>recruit</w:t>
      </w:r>
      <w:r w:rsidR="00C00AA0">
        <w:rPr>
          <w:rFonts w:ascii="Arial" w:hAnsi="Arial" w:cs="Arial"/>
          <w:lang w:val="en-US"/>
        </w:rPr>
        <w:t xml:space="preserve"> SNX </w:t>
      </w:r>
      <w:r w:rsidR="0091197C">
        <w:rPr>
          <w:rFonts w:ascii="Arial" w:hAnsi="Arial" w:cs="Arial"/>
          <w:lang w:val="en-US"/>
        </w:rPr>
        <w:t xml:space="preserve">proteins </w:t>
      </w:r>
      <w:r w:rsidR="001B5D3A">
        <w:rPr>
          <w:rFonts w:ascii="Arial" w:hAnsi="Arial" w:cs="Arial"/>
          <w:lang w:val="en-US"/>
        </w:rPr>
        <w:t>to endosomal membranes</w:t>
      </w:r>
      <w:r w:rsidR="00935426">
        <w:rPr>
          <w:rFonts w:ascii="Arial" w:hAnsi="Arial" w:cs="Arial"/>
          <w:lang w:val="en-US"/>
        </w:rPr>
        <w:t>, or alternatively that PI3K</w:t>
      </w:r>
      <w:r w:rsidR="00BE62FE">
        <w:rPr>
          <w:rFonts w:ascii="Arial" w:hAnsi="Arial" w:cs="Arial"/>
          <w:lang w:val="en-US"/>
        </w:rPr>
        <w:t>s</w:t>
      </w:r>
      <w:r w:rsidR="00935426">
        <w:rPr>
          <w:rFonts w:ascii="Arial" w:hAnsi="Arial" w:cs="Arial"/>
          <w:lang w:val="en-US"/>
        </w:rPr>
        <w:t xml:space="preserve"> </w:t>
      </w:r>
      <w:r w:rsidR="00BE62FE">
        <w:rPr>
          <w:rFonts w:ascii="Arial" w:hAnsi="Arial" w:cs="Arial"/>
          <w:lang w:val="en-US"/>
        </w:rPr>
        <w:t>are</w:t>
      </w:r>
      <w:r w:rsidR="00935426">
        <w:rPr>
          <w:rFonts w:ascii="Arial" w:hAnsi="Arial" w:cs="Arial"/>
          <w:lang w:val="en-US"/>
        </w:rPr>
        <w:t xml:space="preserve"> not present at the inclusion and therefore </w:t>
      </w:r>
      <w:proofErr w:type="spellStart"/>
      <w:r w:rsidR="00935426">
        <w:rPr>
          <w:rFonts w:ascii="Arial" w:hAnsi="Arial" w:cs="Arial"/>
          <w:lang w:val="en-US"/>
        </w:rPr>
        <w:t>wortmannin</w:t>
      </w:r>
      <w:proofErr w:type="spellEnd"/>
      <w:r w:rsidR="00935426">
        <w:rPr>
          <w:rFonts w:ascii="Arial" w:hAnsi="Arial" w:cs="Arial"/>
          <w:lang w:val="en-US"/>
        </w:rPr>
        <w:t xml:space="preserve"> treatment has no effect at this particular compartment</w:t>
      </w:r>
      <w:r w:rsidR="00C00AA0">
        <w:rPr>
          <w:rFonts w:ascii="Arial" w:hAnsi="Arial" w:cs="Arial"/>
          <w:lang w:val="en-US"/>
        </w:rPr>
        <w:t>.</w:t>
      </w:r>
      <w:r w:rsidR="00AE4ED0">
        <w:rPr>
          <w:rFonts w:ascii="Arial" w:hAnsi="Arial" w:cs="Arial"/>
          <w:lang w:val="en-US"/>
        </w:rPr>
        <w:t xml:space="preserve"> Given our structural and mutagenesis studies belo</w:t>
      </w:r>
      <w:r w:rsidR="00873AE0">
        <w:rPr>
          <w:rFonts w:ascii="Arial" w:hAnsi="Arial" w:cs="Arial"/>
          <w:lang w:val="en-US"/>
        </w:rPr>
        <w:t>w we favo</w:t>
      </w:r>
      <w:r w:rsidR="00AE4ED0">
        <w:rPr>
          <w:rFonts w:ascii="Arial" w:hAnsi="Arial" w:cs="Arial"/>
          <w:lang w:val="en-US"/>
        </w:rPr>
        <w:t xml:space="preserve">r the former explanation. </w:t>
      </w:r>
      <w:r w:rsidR="00C00AA0">
        <w:rPr>
          <w:rFonts w:ascii="Arial" w:hAnsi="Arial" w:cs="Arial"/>
          <w:lang w:val="en-US"/>
        </w:rPr>
        <w:t xml:space="preserve"> </w:t>
      </w:r>
    </w:p>
    <w:p w14:paraId="7EE207B6" w14:textId="65BF444C" w:rsidR="00640DE4" w:rsidRDefault="00AB67A5" w:rsidP="00E24811">
      <w:pPr>
        <w:spacing w:after="0" w:line="360" w:lineRule="auto"/>
        <w:ind w:firstLine="720"/>
        <w:jc w:val="both"/>
        <w:rPr>
          <w:rFonts w:ascii="Arial" w:hAnsi="Arial" w:cs="Arial"/>
          <w:lang w:val="en-US"/>
        </w:rPr>
      </w:pPr>
      <w:proofErr w:type="spellStart"/>
      <w:r>
        <w:rPr>
          <w:rFonts w:ascii="Arial" w:hAnsi="Arial" w:cs="Arial"/>
          <w:lang w:val="en-US"/>
        </w:rPr>
        <w:t>Mirrashidi</w:t>
      </w:r>
      <w:proofErr w:type="spellEnd"/>
      <w:r>
        <w:rPr>
          <w:rFonts w:ascii="Arial" w:hAnsi="Arial" w:cs="Arial"/>
          <w:lang w:val="en-US"/>
        </w:rPr>
        <w:t xml:space="preserve"> et al., (2015), demonstrated an </w:t>
      </w:r>
      <w:r w:rsidR="008E57F6">
        <w:rPr>
          <w:rFonts w:ascii="Arial" w:hAnsi="Arial" w:cs="Arial"/>
          <w:i/>
          <w:lang w:val="en-US"/>
        </w:rPr>
        <w:t xml:space="preserve">in vitro </w:t>
      </w:r>
      <w:r>
        <w:rPr>
          <w:rFonts w:ascii="Arial" w:hAnsi="Arial" w:cs="Arial"/>
          <w:lang w:val="en-US"/>
        </w:rPr>
        <w:t xml:space="preserve">interaction between </w:t>
      </w:r>
      <w:proofErr w:type="spellStart"/>
      <w:r>
        <w:rPr>
          <w:rFonts w:ascii="Arial" w:hAnsi="Arial" w:cs="Arial"/>
          <w:lang w:val="en-US"/>
        </w:rPr>
        <w:t>IncE</w:t>
      </w:r>
      <w:proofErr w:type="spellEnd"/>
      <w:r>
        <w:rPr>
          <w:rFonts w:ascii="Arial" w:hAnsi="Arial" w:cs="Arial"/>
          <w:lang w:val="en-US"/>
        </w:rPr>
        <w:t xml:space="preserve"> and the SNX5 and SNX6 PX domains. To confirm </w:t>
      </w:r>
      <w:r w:rsidR="008035ED">
        <w:rPr>
          <w:rFonts w:ascii="Arial" w:hAnsi="Arial" w:cs="Arial"/>
          <w:lang w:val="en-US"/>
        </w:rPr>
        <w:t xml:space="preserve">their </w:t>
      </w:r>
      <w:r>
        <w:rPr>
          <w:rFonts w:ascii="Arial" w:hAnsi="Arial" w:cs="Arial"/>
          <w:lang w:val="en-US"/>
        </w:rPr>
        <w:t xml:space="preserve">direct </w:t>
      </w:r>
      <w:r w:rsidR="00D11A5B">
        <w:rPr>
          <w:rFonts w:ascii="Arial" w:hAnsi="Arial" w:cs="Arial"/>
          <w:lang w:val="en-US"/>
        </w:rPr>
        <w:t>association</w:t>
      </w:r>
      <w:r>
        <w:rPr>
          <w:rFonts w:ascii="Arial" w:hAnsi="Arial" w:cs="Arial"/>
          <w:lang w:val="en-US"/>
        </w:rPr>
        <w:t xml:space="preserve"> we assessed the binding affinit</w:t>
      </w:r>
      <w:r w:rsidR="008035ED">
        <w:rPr>
          <w:rFonts w:ascii="Arial" w:hAnsi="Arial" w:cs="Arial"/>
          <w:lang w:val="en-US"/>
        </w:rPr>
        <w:t>ies</w:t>
      </w:r>
      <w:r>
        <w:rPr>
          <w:rFonts w:ascii="Arial" w:hAnsi="Arial" w:cs="Arial"/>
          <w:lang w:val="en-US"/>
        </w:rPr>
        <w:t xml:space="preserve"> using i</w:t>
      </w:r>
      <w:r w:rsidR="00C9610F" w:rsidRPr="00C9610F">
        <w:rPr>
          <w:rFonts w:ascii="Arial" w:hAnsi="Arial" w:cs="Arial"/>
          <w:lang w:val="en-US"/>
        </w:rPr>
        <w:t>sothermal titration calorimetry</w:t>
      </w:r>
      <w:r>
        <w:rPr>
          <w:rFonts w:ascii="Arial" w:hAnsi="Arial" w:cs="Arial"/>
          <w:lang w:val="en-US"/>
        </w:rPr>
        <w:t xml:space="preserve"> (ITC)</w:t>
      </w:r>
      <w:r w:rsidR="00F83D6D">
        <w:rPr>
          <w:rFonts w:ascii="Arial" w:hAnsi="Arial" w:cs="Arial"/>
          <w:lang w:val="en-US"/>
        </w:rPr>
        <w:t xml:space="preserve"> (</w:t>
      </w:r>
      <w:r w:rsidR="00F83D6D">
        <w:rPr>
          <w:rFonts w:ascii="Arial" w:hAnsi="Arial" w:cs="Arial"/>
          <w:b/>
          <w:lang w:val="en-US"/>
        </w:rPr>
        <w:t>Fig. 1</w:t>
      </w:r>
      <w:r w:rsidR="009534E6">
        <w:rPr>
          <w:rFonts w:ascii="Arial" w:hAnsi="Arial" w:cs="Arial"/>
          <w:b/>
          <w:lang w:val="en-US"/>
        </w:rPr>
        <w:t>B</w:t>
      </w:r>
      <w:r w:rsidR="00F83D6D">
        <w:rPr>
          <w:rFonts w:ascii="Arial" w:hAnsi="Arial" w:cs="Arial"/>
          <w:b/>
          <w:lang w:val="en-US"/>
        </w:rPr>
        <w:t>; Table 1</w:t>
      </w:r>
      <w:r w:rsidR="00F83D6D">
        <w:rPr>
          <w:rFonts w:ascii="Arial" w:hAnsi="Arial" w:cs="Arial"/>
          <w:lang w:val="en-US"/>
        </w:rPr>
        <w:t>)</w:t>
      </w:r>
      <w:r>
        <w:rPr>
          <w:rFonts w:ascii="Arial" w:hAnsi="Arial" w:cs="Arial"/>
          <w:lang w:val="en-US"/>
        </w:rPr>
        <w:t xml:space="preserve">. Initial experiments with the human SNX5 and SNX6 PX domains showed a robust interaction with </w:t>
      </w:r>
      <w:r w:rsidR="005253CC">
        <w:rPr>
          <w:rFonts w:ascii="Arial" w:hAnsi="Arial" w:cs="Arial"/>
          <w:lang w:val="en-US"/>
        </w:rPr>
        <w:t>the</w:t>
      </w:r>
      <w:r>
        <w:rPr>
          <w:rFonts w:ascii="Arial" w:hAnsi="Arial" w:cs="Arial"/>
          <w:lang w:val="en-US"/>
        </w:rPr>
        <w:t xml:space="preserve"> </w:t>
      </w:r>
      <w:proofErr w:type="spellStart"/>
      <w:r>
        <w:rPr>
          <w:rFonts w:ascii="Arial" w:hAnsi="Arial" w:cs="Arial"/>
          <w:lang w:val="en-US"/>
        </w:rPr>
        <w:t>IncE</w:t>
      </w:r>
      <w:proofErr w:type="spellEnd"/>
      <w:r>
        <w:rPr>
          <w:rFonts w:ascii="Arial" w:hAnsi="Arial" w:cs="Arial"/>
          <w:lang w:val="en-US"/>
        </w:rPr>
        <w:t xml:space="preserve"> C-terminal domain (residues </w:t>
      </w:r>
      <w:r w:rsidR="00C9610F" w:rsidRPr="00AB67A5">
        <w:rPr>
          <w:rFonts w:ascii="Arial" w:hAnsi="Arial" w:cs="Arial"/>
          <w:lang w:val="en-US"/>
        </w:rPr>
        <w:t>107-132</w:t>
      </w:r>
      <w:r w:rsidR="005253CC">
        <w:rPr>
          <w:rFonts w:ascii="Arial" w:hAnsi="Arial" w:cs="Arial"/>
          <w:lang w:val="en-US"/>
        </w:rPr>
        <w:t>). The affinities</w:t>
      </w:r>
      <w:r>
        <w:rPr>
          <w:rFonts w:ascii="Arial" w:hAnsi="Arial" w:cs="Arial"/>
          <w:lang w:val="en-US"/>
        </w:rPr>
        <w:t xml:space="preserve"> </w:t>
      </w:r>
      <w:r w:rsidR="00111E5C">
        <w:rPr>
          <w:rFonts w:ascii="Arial" w:hAnsi="Arial" w:cs="Arial"/>
          <w:lang w:val="en-US"/>
        </w:rPr>
        <w:t>(</w:t>
      </w:r>
      <w:proofErr w:type="spellStart"/>
      <w:r w:rsidR="00111E5C" w:rsidRPr="00111E5C">
        <w:rPr>
          <w:rFonts w:ascii="Arial" w:hAnsi="Arial" w:cs="Arial"/>
          <w:i/>
          <w:lang w:val="en-US"/>
        </w:rPr>
        <w:t>K</w:t>
      </w:r>
      <w:r w:rsidR="00111E5C" w:rsidRPr="00111E5C">
        <w:rPr>
          <w:rFonts w:ascii="Arial" w:hAnsi="Arial" w:cs="Arial"/>
          <w:vertAlign w:val="subscript"/>
          <w:lang w:val="en-US"/>
        </w:rPr>
        <w:t>d</w:t>
      </w:r>
      <w:proofErr w:type="spellEnd"/>
      <w:r w:rsidR="00111E5C">
        <w:rPr>
          <w:rFonts w:ascii="Arial" w:hAnsi="Arial" w:cs="Arial"/>
          <w:lang w:val="en-US"/>
        </w:rPr>
        <w:t xml:space="preserve">) </w:t>
      </w:r>
      <w:r w:rsidR="008035ED">
        <w:rPr>
          <w:rFonts w:ascii="Arial" w:hAnsi="Arial" w:cs="Arial"/>
          <w:lang w:val="en-US"/>
        </w:rPr>
        <w:t xml:space="preserve">for </w:t>
      </w:r>
      <w:r w:rsidR="00D619EC">
        <w:rPr>
          <w:rFonts w:ascii="Arial" w:hAnsi="Arial" w:cs="Arial"/>
          <w:lang w:val="en-US"/>
        </w:rPr>
        <w:t xml:space="preserve">SNX5 and SNX6 </w:t>
      </w:r>
      <w:r w:rsidR="005253CC">
        <w:rPr>
          <w:rFonts w:ascii="Arial" w:hAnsi="Arial" w:cs="Arial"/>
          <w:lang w:val="en-US"/>
        </w:rPr>
        <w:t>were</w:t>
      </w:r>
      <w:r w:rsidR="00D619EC">
        <w:rPr>
          <w:rFonts w:ascii="Arial" w:hAnsi="Arial" w:cs="Arial"/>
          <w:lang w:val="en-US"/>
        </w:rPr>
        <w:t xml:space="preserve"> essentially indistinguishable (0.9 and 1.1 </w:t>
      </w:r>
      <w:r w:rsidR="00D619EC">
        <w:rPr>
          <w:rFonts w:ascii="Arial" w:hAnsi="Arial" w:cs="Arial"/>
          <w:lang w:val="en-US"/>
        </w:rPr>
        <w:sym w:font="Symbol" w:char="F06D"/>
      </w:r>
      <w:r w:rsidR="00D619EC">
        <w:rPr>
          <w:rFonts w:ascii="Arial" w:hAnsi="Arial" w:cs="Arial"/>
          <w:lang w:val="en-US"/>
        </w:rPr>
        <w:t xml:space="preserve">M respectively), </w:t>
      </w:r>
      <w:r w:rsidR="002F14C5">
        <w:rPr>
          <w:rFonts w:ascii="Arial" w:hAnsi="Arial" w:cs="Arial"/>
          <w:lang w:val="en-US"/>
        </w:rPr>
        <w:t>but</w:t>
      </w:r>
      <w:r w:rsidR="00D619EC">
        <w:rPr>
          <w:rFonts w:ascii="Arial" w:hAnsi="Arial" w:cs="Arial"/>
          <w:lang w:val="en-US"/>
        </w:rPr>
        <w:t xml:space="preserve"> we detected no interaction with the PX domain of SNX1 confirming the binding specificity. </w:t>
      </w:r>
      <w:r w:rsidR="00654A8D">
        <w:rPr>
          <w:rFonts w:ascii="Arial" w:hAnsi="Arial" w:cs="Arial"/>
          <w:lang w:val="en-US"/>
        </w:rPr>
        <w:t xml:space="preserve">The PX domains of SNX5 and SNX6 possess a helix-turn-helix structural insert </w:t>
      </w:r>
      <w:r w:rsidR="00EC02D0">
        <w:rPr>
          <w:rFonts w:ascii="Arial" w:hAnsi="Arial" w:cs="Arial"/>
          <w:lang w:val="en-US"/>
        </w:rPr>
        <w:fldChar w:fldCharType="begin">
          <w:fldData xml:space="preserve">PEVuZE5vdGU+PENpdGU+PEF1dGhvcj5Lb2hhcnVkaW48L0F1dGhvcj48WWVhcj4yMDA5PC9ZZWFy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</w:fldData>
        </w:fldChar>
      </w:r>
      <w:r w:rsidR="00EC02D0">
        <w:rPr>
          <w:rFonts w:ascii="Arial" w:hAnsi="Arial" w:cs="Arial"/>
          <w:lang w:val="en-US"/>
        </w:rPr>
        <w:instrText xml:space="preserve"> ADDIN EN.CITE </w:instrText>
      </w:r>
      <w:r w:rsidR="00EC02D0">
        <w:rPr>
          <w:rFonts w:ascii="Arial" w:hAnsi="Arial" w:cs="Arial"/>
          <w:lang w:val="en-US"/>
        </w:rPr>
        <w:fldChar w:fldCharType="begin">
          <w:fldData xml:space="preserve">PEVuZE5vdGU+PENpdGU+PEF1dGhvcj5Lb2hhcnVkaW48L0F1dGhvcj48WWVhcj4yMDA5PC9ZZWFy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</w:fldData>
        </w:fldChar>
      </w:r>
      <w:r w:rsidR="00EC02D0">
        <w:rPr>
          <w:rFonts w:ascii="Arial" w:hAnsi="Arial" w:cs="Arial"/>
          <w:lang w:val="en-US"/>
        </w:rPr>
        <w:instrText xml:space="preserve"> ADDIN EN.CITE.DATA </w:instrText>
      </w:r>
      <w:r w:rsidR="00EC02D0">
        <w:rPr>
          <w:rFonts w:ascii="Arial" w:hAnsi="Arial" w:cs="Arial"/>
          <w:lang w:val="en-US"/>
        </w:rPr>
      </w:r>
      <w:r w:rsidR="00EC02D0">
        <w:rPr>
          <w:rFonts w:ascii="Arial" w:hAnsi="Arial" w:cs="Arial"/>
          <w:lang w:val="en-US"/>
        </w:rPr>
        <w:fldChar w:fldCharType="end"/>
      </w:r>
      <w:r w:rsidR="00EC02D0">
        <w:rPr>
          <w:rFonts w:ascii="Arial" w:hAnsi="Arial" w:cs="Arial"/>
          <w:lang w:val="en-US"/>
        </w:rPr>
      </w:r>
      <w:r w:rsidR="00EC02D0">
        <w:rPr>
          <w:rFonts w:ascii="Arial" w:hAnsi="Arial" w:cs="Arial"/>
          <w:lang w:val="en-US"/>
        </w:rPr>
        <w:fldChar w:fldCharType="separate"/>
      </w:r>
      <w:r w:rsidR="00EC02D0">
        <w:rPr>
          <w:rFonts w:ascii="Arial" w:hAnsi="Arial" w:cs="Arial"/>
          <w:noProof/>
          <w:lang w:val="en-US"/>
        </w:rPr>
        <w:t>(</w:t>
      </w:r>
      <w:hyperlink w:anchor="_ENREF_29" w:tooltip="Koharudin, 2009 #14" w:history="1">
        <w:r w:rsidR="007330D7">
          <w:rPr>
            <w:rFonts w:ascii="Arial" w:hAnsi="Arial" w:cs="Arial"/>
            <w:noProof/>
            <w:lang w:val="en-US"/>
          </w:rPr>
          <w:t>Koharudin et al., 2009</w:t>
        </w:r>
      </w:hyperlink>
      <w:r w:rsidR="00EC02D0">
        <w:rPr>
          <w:rFonts w:ascii="Arial" w:hAnsi="Arial" w:cs="Arial"/>
          <w:noProof/>
          <w:lang w:val="en-US"/>
        </w:rPr>
        <w:t>)</w:t>
      </w:r>
      <w:r w:rsidR="00EC02D0">
        <w:rPr>
          <w:rFonts w:ascii="Arial" w:hAnsi="Arial" w:cs="Arial"/>
          <w:lang w:val="en-US"/>
        </w:rPr>
        <w:fldChar w:fldCharType="end"/>
      </w:r>
      <w:r w:rsidR="00654A8D">
        <w:rPr>
          <w:rFonts w:ascii="Arial" w:hAnsi="Arial" w:cs="Arial"/>
          <w:lang w:val="en-US"/>
        </w:rPr>
        <w:t xml:space="preserve">, which is not found in any other SNX family members </w:t>
      </w:r>
      <w:r w:rsidR="00EB0E1B">
        <w:rPr>
          <w:rFonts w:ascii="Arial" w:hAnsi="Arial" w:cs="Arial"/>
          <w:lang w:val="en-US"/>
        </w:rPr>
        <w:t>except for</w:t>
      </w:r>
      <w:r w:rsidR="00654A8D">
        <w:rPr>
          <w:rFonts w:ascii="Arial" w:hAnsi="Arial" w:cs="Arial"/>
          <w:lang w:val="en-US"/>
        </w:rPr>
        <w:t xml:space="preserve"> SNX32</w:t>
      </w:r>
      <w:r w:rsidR="003206DD">
        <w:rPr>
          <w:rFonts w:ascii="Arial" w:hAnsi="Arial" w:cs="Arial"/>
          <w:lang w:val="en-US"/>
        </w:rPr>
        <w:t xml:space="preserve"> (</w:t>
      </w:r>
      <w:r w:rsidR="003206DD">
        <w:rPr>
          <w:rFonts w:ascii="Arial" w:hAnsi="Arial" w:cs="Arial"/>
          <w:b/>
          <w:lang w:val="en-US"/>
        </w:rPr>
        <w:t>Fig. 1</w:t>
      </w:r>
      <w:r w:rsidR="009534E6">
        <w:rPr>
          <w:rFonts w:ascii="Arial" w:hAnsi="Arial" w:cs="Arial"/>
          <w:b/>
          <w:lang w:val="en-US"/>
        </w:rPr>
        <w:t>C</w:t>
      </w:r>
      <w:r w:rsidR="003206DD">
        <w:rPr>
          <w:rFonts w:ascii="Arial" w:hAnsi="Arial" w:cs="Arial"/>
          <w:lang w:val="en-US"/>
        </w:rPr>
        <w:t>)</w:t>
      </w:r>
      <w:r w:rsidR="0005753D">
        <w:rPr>
          <w:rFonts w:ascii="Arial" w:hAnsi="Arial" w:cs="Arial"/>
          <w:lang w:val="en-US"/>
        </w:rPr>
        <w:t>, a homologue expressed primarily in neurons (</w:t>
      </w:r>
      <w:proofErr w:type="spellStart"/>
      <w:r w:rsidR="0005753D">
        <w:rPr>
          <w:rFonts w:ascii="Arial" w:hAnsi="Arial" w:cs="Arial"/>
          <w:lang w:val="en-US"/>
        </w:rPr>
        <w:t>BioGPS</w:t>
      </w:r>
      <w:proofErr w:type="spellEnd"/>
      <w:r w:rsidR="00EE661C">
        <w:rPr>
          <w:rFonts w:ascii="Arial" w:hAnsi="Arial" w:cs="Arial"/>
          <w:lang w:val="en-US"/>
        </w:rPr>
        <w:t xml:space="preserve"> </w:t>
      </w:r>
      <w:r w:rsidR="00EE661C">
        <w:rPr>
          <w:rFonts w:ascii="Arial" w:hAnsi="Arial" w:cs="Arial"/>
          <w:lang w:val="en-US"/>
        </w:rPr>
        <w:fldChar w:fldCharType="begin">
          <w:fldData xml:space="preserve">PEVuZE5vdGU+PENpdGU+PEF1dGhvcj5XdTwvQXV0aG9yPjxZZWFyPjIwMDk8L1llYXI+PFJlY051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</w:fldData>
        </w:fldChar>
      </w:r>
      <w:r w:rsidR="00EE661C">
        <w:rPr>
          <w:rFonts w:ascii="Arial" w:hAnsi="Arial" w:cs="Arial"/>
          <w:lang w:val="en-US"/>
        </w:rPr>
        <w:instrText xml:space="preserve"> ADDIN EN.CITE </w:instrText>
      </w:r>
      <w:r w:rsidR="00EE661C">
        <w:rPr>
          <w:rFonts w:ascii="Arial" w:hAnsi="Arial" w:cs="Arial"/>
          <w:lang w:val="en-US"/>
        </w:rPr>
        <w:fldChar w:fldCharType="begin">
          <w:fldData xml:space="preserve">PEVuZE5vdGU+PENpdGU+PEF1dGhvcj5XdTwvQXV0aG9yPjxZZWFyPjIwMDk8L1llYXI+PFJlY051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</w:fldData>
        </w:fldChar>
      </w:r>
      <w:r w:rsidR="00EE661C">
        <w:rPr>
          <w:rFonts w:ascii="Arial" w:hAnsi="Arial" w:cs="Arial"/>
          <w:lang w:val="en-US"/>
        </w:rPr>
        <w:instrText xml:space="preserve"> ADDIN EN.CITE.DATA </w:instrText>
      </w:r>
      <w:r w:rsidR="00EE661C">
        <w:rPr>
          <w:rFonts w:ascii="Arial" w:hAnsi="Arial" w:cs="Arial"/>
          <w:lang w:val="en-US"/>
        </w:rPr>
      </w:r>
      <w:r w:rsidR="00EE661C">
        <w:rPr>
          <w:rFonts w:ascii="Arial" w:hAnsi="Arial" w:cs="Arial"/>
          <w:lang w:val="en-US"/>
        </w:rPr>
        <w:fldChar w:fldCharType="end"/>
      </w:r>
      <w:r w:rsidR="00EE661C">
        <w:rPr>
          <w:rFonts w:ascii="Arial" w:hAnsi="Arial" w:cs="Arial"/>
          <w:lang w:val="en-US"/>
        </w:rPr>
      </w:r>
      <w:r w:rsidR="00EE661C">
        <w:rPr>
          <w:rFonts w:ascii="Arial" w:hAnsi="Arial" w:cs="Arial"/>
          <w:lang w:val="en-US"/>
        </w:rPr>
        <w:fldChar w:fldCharType="separate"/>
      </w:r>
      <w:r w:rsidR="00EE661C">
        <w:rPr>
          <w:rFonts w:ascii="Arial" w:hAnsi="Arial" w:cs="Arial"/>
          <w:noProof/>
          <w:lang w:val="en-US"/>
        </w:rPr>
        <w:t>(</w:t>
      </w:r>
      <w:hyperlink w:anchor="_ENREF_59" w:tooltip="Wu, 2009 #58" w:history="1">
        <w:r w:rsidR="007330D7">
          <w:rPr>
            <w:rFonts w:ascii="Arial" w:hAnsi="Arial" w:cs="Arial"/>
            <w:noProof/>
            <w:lang w:val="en-US"/>
          </w:rPr>
          <w:t>Wu et al., 2009</w:t>
        </w:r>
      </w:hyperlink>
      <w:r w:rsidR="00EE661C">
        <w:rPr>
          <w:rFonts w:ascii="Arial" w:hAnsi="Arial" w:cs="Arial"/>
          <w:noProof/>
          <w:lang w:val="en-US"/>
        </w:rPr>
        <w:t>)</w:t>
      </w:r>
      <w:r w:rsidR="00EE661C">
        <w:rPr>
          <w:rFonts w:ascii="Arial" w:hAnsi="Arial" w:cs="Arial"/>
          <w:lang w:val="en-US"/>
        </w:rPr>
        <w:fldChar w:fldCharType="end"/>
      </w:r>
      <w:r w:rsidR="0005753D">
        <w:rPr>
          <w:rFonts w:ascii="Arial" w:hAnsi="Arial" w:cs="Arial"/>
          <w:lang w:val="en-US"/>
        </w:rPr>
        <w:t>)</w:t>
      </w:r>
      <w:r w:rsidR="00654A8D">
        <w:rPr>
          <w:rFonts w:ascii="Arial" w:hAnsi="Arial" w:cs="Arial"/>
          <w:lang w:val="en-US"/>
        </w:rPr>
        <w:t xml:space="preserve">. </w:t>
      </w:r>
      <w:r w:rsidR="003206DD">
        <w:rPr>
          <w:rFonts w:ascii="Arial" w:hAnsi="Arial" w:cs="Arial"/>
          <w:lang w:val="en-US"/>
        </w:rPr>
        <w:t>Confirming</w:t>
      </w:r>
      <w:r w:rsidR="0055331E">
        <w:rPr>
          <w:rFonts w:ascii="Arial" w:hAnsi="Arial" w:cs="Arial"/>
          <w:lang w:val="en-US"/>
        </w:rPr>
        <w:t xml:space="preserve"> a common recruitment motif in the SNX5-related proteins, </w:t>
      </w:r>
      <w:r w:rsidR="00654A8D">
        <w:rPr>
          <w:rFonts w:ascii="Arial" w:hAnsi="Arial" w:cs="Arial"/>
          <w:lang w:val="en-US"/>
        </w:rPr>
        <w:t xml:space="preserve">ITC showed a </w:t>
      </w:r>
      <w:r w:rsidR="00C14746">
        <w:rPr>
          <w:rFonts w:ascii="Arial" w:hAnsi="Arial" w:cs="Arial"/>
          <w:lang w:val="en-US"/>
        </w:rPr>
        <w:t>strong</w:t>
      </w:r>
      <w:r w:rsidR="00654A8D">
        <w:rPr>
          <w:rFonts w:ascii="Arial" w:hAnsi="Arial" w:cs="Arial"/>
          <w:lang w:val="en-US"/>
        </w:rPr>
        <w:t xml:space="preserve"> interaction </w:t>
      </w:r>
      <w:r w:rsidR="00C14746">
        <w:rPr>
          <w:rFonts w:ascii="Arial" w:hAnsi="Arial" w:cs="Arial"/>
          <w:lang w:val="en-US"/>
        </w:rPr>
        <w:t>between</w:t>
      </w:r>
      <w:r w:rsidR="00F83D6D">
        <w:rPr>
          <w:rFonts w:ascii="Arial" w:hAnsi="Arial" w:cs="Arial"/>
          <w:lang w:val="en-US"/>
        </w:rPr>
        <w:t xml:space="preserve"> </w:t>
      </w:r>
      <w:proofErr w:type="spellStart"/>
      <w:r w:rsidR="00F83D6D">
        <w:rPr>
          <w:rFonts w:ascii="Arial" w:hAnsi="Arial" w:cs="Arial"/>
          <w:lang w:val="en-US"/>
        </w:rPr>
        <w:t>IncE</w:t>
      </w:r>
      <w:proofErr w:type="spellEnd"/>
      <w:r w:rsidR="00F83D6D">
        <w:rPr>
          <w:rFonts w:ascii="Arial" w:hAnsi="Arial" w:cs="Arial"/>
          <w:lang w:val="en-US"/>
        </w:rPr>
        <w:t xml:space="preserve"> </w:t>
      </w:r>
      <w:r w:rsidR="00C14746">
        <w:rPr>
          <w:rFonts w:ascii="Arial" w:hAnsi="Arial" w:cs="Arial"/>
          <w:lang w:val="en-US"/>
        </w:rPr>
        <w:t>and</w:t>
      </w:r>
      <w:r w:rsidR="00654A8D">
        <w:rPr>
          <w:rFonts w:ascii="Arial" w:hAnsi="Arial" w:cs="Arial"/>
          <w:lang w:val="en-US"/>
        </w:rPr>
        <w:t xml:space="preserve"> the SNX32 PX domain </w:t>
      </w:r>
      <w:r w:rsidR="00F83D6D">
        <w:rPr>
          <w:rFonts w:ascii="Arial" w:hAnsi="Arial" w:cs="Arial"/>
          <w:lang w:val="en-US"/>
        </w:rPr>
        <w:t xml:space="preserve">similar to SNX5 and SNX6 </w:t>
      </w:r>
      <w:r w:rsidR="00CE7BD0" w:rsidRPr="00C9610F">
        <w:rPr>
          <w:rFonts w:ascii="Arial" w:hAnsi="Arial" w:cs="Arial"/>
          <w:lang w:val="en-US"/>
        </w:rPr>
        <w:t>(</w:t>
      </w:r>
      <w:proofErr w:type="spellStart"/>
      <w:r w:rsidR="00CE7BD0" w:rsidRPr="00654A8D">
        <w:rPr>
          <w:rFonts w:ascii="Arial" w:hAnsi="Arial" w:cs="Arial"/>
          <w:i/>
          <w:lang w:val="en-US"/>
        </w:rPr>
        <w:t>K</w:t>
      </w:r>
      <w:r w:rsidR="00CE7BD0" w:rsidRPr="00654A8D">
        <w:rPr>
          <w:rFonts w:ascii="Arial" w:hAnsi="Arial" w:cs="Arial"/>
          <w:vertAlign w:val="subscript"/>
          <w:lang w:val="en-US"/>
        </w:rPr>
        <w:t>d</w:t>
      </w:r>
      <w:proofErr w:type="spellEnd"/>
      <w:r w:rsidR="00CE7BD0">
        <w:rPr>
          <w:rFonts w:ascii="Arial" w:hAnsi="Arial" w:cs="Arial"/>
          <w:lang w:val="en-US"/>
        </w:rPr>
        <w:t xml:space="preserve"> = </w:t>
      </w:r>
      <w:r w:rsidR="00CE7BD0" w:rsidRPr="00C9610F">
        <w:rPr>
          <w:rFonts w:ascii="Arial" w:hAnsi="Arial" w:cs="Arial"/>
          <w:lang w:val="en-US"/>
        </w:rPr>
        <w:t>1</w:t>
      </w:r>
      <w:r w:rsidR="00CE7BD0">
        <w:rPr>
          <w:rFonts w:ascii="Arial" w:hAnsi="Arial" w:cs="Arial"/>
          <w:lang w:val="en-US"/>
        </w:rPr>
        <w:t>.0</w:t>
      </w:r>
      <w:r w:rsidR="00CE7BD0" w:rsidRPr="00C9610F">
        <w:rPr>
          <w:rFonts w:ascii="Arial" w:hAnsi="Arial" w:cs="Arial"/>
          <w:lang w:val="en-US"/>
        </w:rPr>
        <w:t xml:space="preserve"> </w:t>
      </w:r>
      <w:r w:rsidR="00CE7BD0">
        <w:rPr>
          <w:rFonts w:ascii="Arial" w:hAnsi="Arial" w:cs="Arial"/>
          <w:lang w:val="en-US"/>
        </w:rPr>
        <w:sym w:font="Symbol" w:char="F06D"/>
      </w:r>
      <w:r w:rsidR="00CE7BD0">
        <w:rPr>
          <w:rFonts w:ascii="Arial" w:hAnsi="Arial" w:cs="Arial"/>
          <w:lang w:val="en-US"/>
        </w:rPr>
        <w:t xml:space="preserve">M) </w:t>
      </w:r>
      <w:r w:rsidR="00F83D6D">
        <w:rPr>
          <w:rFonts w:ascii="Arial" w:hAnsi="Arial" w:cs="Arial"/>
          <w:lang w:val="en-US"/>
        </w:rPr>
        <w:t>(</w:t>
      </w:r>
      <w:r w:rsidR="00F83D6D">
        <w:rPr>
          <w:rFonts w:ascii="Arial" w:hAnsi="Arial" w:cs="Arial"/>
          <w:b/>
          <w:lang w:val="en-US"/>
        </w:rPr>
        <w:t>Fig. 1</w:t>
      </w:r>
      <w:r w:rsidR="009534E6">
        <w:rPr>
          <w:rFonts w:ascii="Arial" w:hAnsi="Arial" w:cs="Arial"/>
          <w:b/>
          <w:lang w:val="en-US"/>
        </w:rPr>
        <w:t>B</w:t>
      </w:r>
      <w:r w:rsidR="00F83D6D">
        <w:rPr>
          <w:rFonts w:ascii="Arial" w:hAnsi="Arial" w:cs="Arial"/>
          <w:b/>
          <w:lang w:val="en-US"/>
        </w:rPr>
        <w:t>; Table 1</w:t>
      </w:r>
      <w:r w:rsidR="00F83D6D" w:rsidRPr="00F83D6D">
        <w:rPr>
          <w:rFonts w:ascii="Arial" w:hAnsi="Arial" w:cs="Arial"/>
          <w:lang w:val="en-US"/>
        </w:rPr>
        <w:t>)</w:t>
      </w:r>
      <w:r w:rsidR="00C14746">
        <w:rPr>
          <w:rFonts w:ascii="Arial" w:hAnsi="Arial" w:cs="Arial"/>
          <w:lang w:val="en-US"/>
        </w:rPr>
        <w:t xml:space="preserve">, and </w:t>
      </w:r>
      <w:r w:rsidR="00F83D6D">
        <w:rPr>
          <w:rFonts w:ascii="Arial" w:hAnsi="Arial" w:cs="Arial"/>
          <w:lang w:val="en-US"/>
        </w:rPr>
        <w:t xml:space="preserve">SNX32 </w:t>
      </w:r>
      <w:r w:rsidR="00C14746">
        <w:rPr>
          <w:rFonts w:ascii="Arial" w:hAnsi="Arial" w:cs="Arial"/>
          <w:lang w:val="en-US"/>
        </w:rPr>
        <w:t>was</w:t>
      </w:r>
      <w:r w:rsidR="00790607">
        <w:rPr>
          <w:rFonts w:ascii="Arial" w:hAnsi="Arial" w:cs="Arial"/>
          <w:lang w:val="en-US"/>
        </w:rPr>
        <w:t xml:space="preserve"> </w:t>
      </w:r>
      <w:r w:rsidR="007C7BC8">
        <w:rPr>
          <w:rFonts w:ascii="Arial" w:hAnsi="Arial" w:cs="Arial"/>
          <w:lang w:val="en-US"/>
        </w:rPr>
        <w:t>robust</w:t>
      </w:r>
      <w:r w:rsidR="00C14746">
        <w:rPr>
          <w:rFonts w:ascii="Arial" w:hAnsi="Arial" w:cs="Arial"/>
          <w:lang w:val="en-US"/>
        </w:rPr>
        <w:t>ly recruited</w:t>
      </w:r>
      <w:r w:rsidR="00F83D6D">
        <w:rPr>
          <w:rFonts w:ascii="Arial" w:hAnsi="Arial" w:cs="Arial"/>
          <w:lang w:val="en-US"/>
        </w:rPr>
        <w:t xml:space="preserve"> to inclusion membranes in infected cells</w:t>
      </w:r>
      <w:r w:rsidR="004F1029">
        <w:rPr>
          <w:rFonts w:ascii="Arial" w:hAnsi="Arial" w:cs="Arial"/>
          <w:lang w:val="en-US"/>
        </w:rPr>
        <w:t xml:space="preserve"> </w:t>
      </w:r>
      <w:r w:rsidR="00F83D6D">
        <w:rPr>
          <w:rFonts w:ascii="Arial" w:hAnsi="Arial" w:cs="Arial"/>
          <w:lang w:val="en-US"/>
        </w:rPr>
        <w:t>(</w:t>
      </w:r>
      <w:r w:rsidR="00F83D6D">
        <w:rPr>
          <w:rFonts w:ascii="Arial" w:hAnsi="Arial" w:cs="Arial"/>
          <w:b/>
          <w:lang w:val="en-US"/>
        </w:rPr>
        <w:t>Fig</w:t>
      </w:r>
      <w:r w:rsidR="00536BD0">
        <w:rPr>
          <w:rFonts w:ascii="Arial" w:hAnsi="Arial" w:cs="Arial"/>
          <w:b/>
          <w:lang w:val="en-US"/>
        </w:rPr>
        <w:t>.</w:t>
      </w:r>
      <w:r w:rsidR="00D7732C">
        <w:rPr>
          <w:rFonts w:ascii="Arial" w:hAnsi="Arial" w:cs="Arial"/>
          <w:b/>
          <w:lang w:val="en-US"/>
        </w:rPr>
        <w:t xml:space="preserve"> 2</w:t>
      </w:r>
      <w:r w:rsidR="009534E6">
        <w:rPr>
          <w:rFonts w:ascii="Arial" w:hAnsi="Arial" w:cs="Arial"/>
          <w:b/>
          <w:lang w:val="en-US"/>
        </w:rPr>
        <w:t xml:space="preserve">; </w:t>
      </w:r>
      <w:r w:rsidR="00705CA1">
        <w:rPr>
          <w:rFonts w:ascii="Arial" w:hAnsi="Arial" w:cs="Arial"/>
          <w:b/>
          <w:lang w:val="en-US"/>
        </w:rPr>
        <w:t>Fig. 2</w:t>
      </w:r>
      <w:r w:rsidR="00291FBC">
        <w:rPr>
          <w:rFonts w:ascii="Arial" w:hAnsi="Arial" w:cs="Arial"/>
          <w:b/>
          <w:lang w:val="en-US"/>
        </w:rPr>
        <w:t xml:space="preserve"> - </w:t>
      </w:r>
      <w:r w:rsidR="00435AF2">
        <w:rPr>
          <w:rFonts w:ascii="Arial" w:hAnsi="Arial" w:cs="Arial"/>
          <w:b/>
          <w:lang w:val="en-US"/>
        </w:rPr>
        <w:t xml:space="preserve">figure supplement </w:t>
      </w:r>
      <w:r w:rsidR="00705CA1">
        <w:rPr>
          <w:rFonts w:ascii="Arial" w:hAnsi="Arial" w:cs="Arial"/>
          <w:b/>
          <w:lang w:val="en-US"/>
        </w:rPr>
        <w:t>1A</w:t>
      </w:r>
      <w:r w:rsidR="00F83D6D">
        <w:rPr>
          <w:rFonts w:ascii="Arial" w:hAnsi="Arial" w:cs="Arial"/>
          <w:lang w:val="en-US"/>
        </w:rPr>
        <w:t xml:space="preserve">). </w:t>
      </w:r>
      <w:r w:rsidR="006C16AE">
        <w:rPr>
          <w:rFonts w:ascii="Arial" w:hAnsi="Arial" w:cs="Arial"/>
          <w:lang w:val="en-US"/>
        </w:rPr>
        <w:t xml:space="preserve">Overall, </w:t>
      </w:r>
      <w:r w:rsidR="00614FA7">
        <w:rPr>
          <w:rFonts w:ascii="Arial" w:hAnsi="Arial" w:cs="Arial"/>
          <w:lang w:val="en-US"/>
        </w:rPr>
        <w:t>our</w:t>
      </w:r>
      <w:r w:rsidR="00787C9E">
        <w:rPr>
          <w:rFonts w:ascii="Arial" w:hAnsi="Arial" w:cs="Arial"/>
          <w:lang w:val="en-US"/>
        </w:rPr>
        <w:t xml:space="preserve"> </w:t>
      </w:r>
      <w:r w:rsidR="006C16AE">
        <w:rPr>
          <w:rFonts w:ascii="Arial" w:hAnsi="Arial" w:cs="Arial"/>
          <w:lang w:val="en-US"/>
        </w:rPr>
        <w:t xml:space="preserve">data </w:t>
      </w:r>
      <w:r w:rsidR="00302261">
        <w:rPr>
          <w:rFonts w:ascii="Arial" w:hAnsi="Arial" w:cs="Arial"/>
          <w:lang w:val="en-US"/>
        </w:rPr>
        <w:t>indicates</w:t>
      </w:r>
      <w:r w:rsidR="00787C9E">
        <w:rPr>
          <w:rFonts w:ascii="Arial" w:hAnsi="Arial" w:cs="Arial"/>
          <w:lang w:val="en-US"/>
        </w:rPr>
        <w:t xml:space="preserve"> that </w:t>
      </w:r>
      <w:r w:rsidR="003A7BAA">
        <w:rPr>
          <w:rFonts w:ascii="Arial" w:hAnsi="Arial" w:cs="Arial"/>
          <w:lang w:val="en-US"/>
        </w:rPr>
        <w:t>a common structure within the</w:t>
      </w:r>
      <w:r w:rsidR="00787C9E">
        <w:rPr>
          <w:rFonts w:ascii="Arial" w:hAnsi="Arial" w:cs="Arial"/>
          <w:lang w:val="en-US"/>
        </w:rPr>
        <w:t xml:space="preserve"> SNX5, SNX6 and SNX32 PX domains </w:t>
      </w:r>
      <w:r w:rsidR="003A7BAA">
        <w:rPr>
          <w:rFonts w:ascii="Arial" w:hAnsi="Arial" w:cs="Arial"/>
          <w:lang w:val="en-US"/>
        </w:rPr>
        <w:t>is</w:t>
      </w:r>
      <w:r w:rsidR="0017513A">
        <w:rPr>
          <w:rFonts w:ascii="Arial" w:hAnsi="Arial" w:cs="Arial"/>
          <w:lang w:val="en-US"/>
        </w:rPr>
        <w:t xml:space="preserve"> </w:t>
      </w:r>
      <w:r w:rsidR="002D4E86">
        <w:rPr>
          <w:rFonts w:ascii="Arial" w:hAnsi="Arial" w:cs="Arial"/>
          <w:lang w:val="en-US"/>
        </w:rPr>
        <w:t>required for</w:t>
      </w:r>
      <w:r w:rsidR="00787C9E">
        <w:rPr>
          <w:rFonts w:ascii="Arial" w:hAnsi="Arial" w:cs="Arial"/>
          <w:lang w:val="en-US"/>
        </w:rPr>
        <w:t xml:space="preserve"> </w:t>
      </w:r>
      <w:proofErr w:type="spellStart"/>
      <w:r w:rsidR="00787C9E">
        <w:rPr>
          <w:rFonts w:ascii="Arial" w:hAnsi="Arial" w:cs="Arial"/>
          <w:lang w:val="en-US"/>
        </w:rPr>
        <w:t>IncE</w:t>
      </w:r>
      <w:proofErr w:type="spellEnd"/>
      <w:r w:rsidR="00787C9E">
        <w:rPr>
          <w:rFonts w:ascii="Arial" w:hAnsi="Arial" w:cs="Arial"/>
          <w:lang w:val="en-US"/>
        </w:rPr>
        <w:t xml:space="preserve"> interaction. </w:t>
      </w:r>
    </w:p>
    <w:p w14:paraId="5736BC7F" w14:textId="7D24FC86" w:rsidR="00C9610F" w:rsidRPr="009060E8" w:rsidRDefault="002D4E86" w:rsidP="00E24811">
      <w:pPr>
        <w:spacing w:after="0" w:line="360" w:lineRule="auto"/>
        <w:ind w:firstLine="720"/>
        <w:jc w:val="both"/>
        <w:rPr>
          <w:rFonts w:ascii="Arial" w:hAnsi="Arial" w:cs="Arial"/>
          <w:lang w:val="en-US"/>
        </w:rPr>
      </w:pPr>
      <w:r w:rsidRPr="00502504">
        <w:rPr>
          <w:rFonts w:ascii="Arial" w:hAnsi="Arial" w:cs="Arial"/>
          <w:color w:val="3366FF"/>
          <w:lang w:val="en-US"/>
        </w:rPr>
        <w:t>Finally</w:t>
      </w:r>
      <w:r w:rsidR="009060E8" w:rsidRPr="00502504">
        <w:rPr>
          <w:rFonts w:ascii="Arial" w:hAnsi="Arial" w:cs="Arial"/>
          <w:color w:val="3366FF"/>
          <w:lang w:val="en-US"/>
        </w:rPr>
        <w:t xml:space="preserve"> we </w:t>
      </w:r>
      <w:r w:rsidRPr="00502504">
        <w:rPr>
          <w:rFonts w:ascii="Arial" w:hAnsi="Arial" w:cs="Arial"/>
          <w:color w:val="3366FF"/>
          <w:lang w:val="en-US"/>
        </w:rPr>
        <w:t>tested</w:t>
      </w:r>
      <w:r w:rsidR="009060E8" w:rsidRPr="00502504">
        <w:rPr>
          <w:rFonts w:ascii="Arial" w:hAnsi="Arial" w:cs="Arial"/>
          <w:color w:val="3366FF"/>
          <w:lang w:val="en-US"/>
        </w:rPr>
        <w:t xml:space="preserve"> a series of </w:t>
      </w:r>
      <w:proofErr w:type="spellStart"/>
      <w:r w:rsidR="009060E8" w:rsidRPr="00502504">
        <w:rPr>
          <w:rFonts w:ascii="Arial" w:hAnsi="Arial" w:cs="Arial"/>
          <w:color w:val="3366FF"/>
          <w:lang w:val="en-US"/>
        </w:rPr>
        <w:t>IncE</w:t>
      </w:r>
      <w:proofErr w:type="spellEnd"/>
      <w:r w:rsidR="009060E8" w:rsidRPr="00502504">
        <w:rPr>
          <w:rFonts w:ascii="Arial" w:hAnsi="Arial" w:cs="Arial"/>
          <w:color w:val="3366FF"/>
          <w:lang w:val="en-US"/>
        </w:rPr>
        <w:t xml:space="preserve"> truncation mutants for their binding to the SNX5 PX domain</w:t>
      </w:r>
      <w:r w:rsidR="00CF45F8" w:rsidRPr="00502504">
        <w:rPr>
          <w:rFonts w:ascii="Arial" w:hAnsi="Arial" w:cs="Arial"/>
          <w:color w:val="3366FF"/>
          <w:lang w:val="en-US"/>
        </w:rPr>
        <w:t xml:space="preserve"> (</w:t>
      </w:r>
      <w:r w:rsidR="00D7732C">
        <w:rPr>
          <w:rFonts w:ascii="Arial" w:hAnsi="Arial" w:cs="Arial"/>
          <w:b/>
          <w:color w:val="3366FF"/>
          <w:lang w:val="en-US"/>
        </w:rPr>
        <w:t>Fig. 3</w:t>
      </w:r>
      <w:r w:rsidR="00551D3B" w:rsidRPr="00502504">
        <w:rPr>
          <w:rFonts w:ascii="Arial" w:hAnsi="Arial" w:cs="Arial"/>
          <w:b/>
          <w:color w:val="3366FF"/>
          <w:lang w:val="en-US"/>
        </w:rPr>
        <w:t>A</w:t>
      </w:r>
      <w:r w:rsidR="00D7732C">
        <w:rPr>
          <w:rFonts w:ascii="Arial" w:hAnsi="Arial" w:cs="Arial"/>
          <w:b/>
          <w:color w:val="3366FF"/>
          <w:lang w:val="en-US"/>
        </w:rPr>
        <w:t>, 3</w:t>
      </w:r>
      <w:r w:rsidR="00876C1A">
        <w:rPr>
          <w:rFonts w:ascii="Arial" w:hAnsi="Arial" w:cs="Arial"/>
          <w:b/>
          <w:color w:val="3366FF"/>
          <w:lang w:val="en-US"/>
        </w:rPr>
        <w:t xml:space="preserve">B and </w:t>
      </w:r>
      <w:r w:rsidR="00D7732C">
        <w:rPr>
          <w:rFonts w:ascii="Arial" w:hAnsi="Arial" w:cs="Arial"/>
          <w:b/>
          <w:color w:val="3366FF"/>
          <w:lang w:val="en-US"/>
        </w:rPr>
        <w:t>3</w:t>
      </w:r>
      <w:r w:rsidR="00876C1A">
        <w:rPr>
          <w:rFonts w:ascii="Arial" w:hAnsi="Arial" w:cs="Arial"/>
          <w:b/>
          <w:color w:val="3366FF"/>
          <w:lang w:val="en-US"/>
        </w:rPr>
        <w:t>C</w:t>
      </w:r>
      <w:r w:rsidR="00CF45F8" w:rsidRPr="00502504">
        <w:rPr>
          <w:rFonts w:ascii="Arial" w:hAnsi="Arial" w:cs="Arial"/>
          <w:b/>
          <w:color w:val="3366FF"/>
          <w:lang w:val="en-US"/>
        </w:rPr>
        <w:t xml:space="preserve">; Table </w:t>
      </w:r>
      <w:r w:rsidR="0014509B" w:rsidRPr="00502504">
        <w:rPr>
          <w:rFonts w:ascii="Arial" w:hAnsi="Arial" w:cs="Arial"/>
          <w:b/>
          <w:color w:val="3366FF"/>
          <w:lang w:val="en-US"/>
        </w:rPr>
        <w:t>2</w:t>
      </w:r>
      <w:r w:rsidR="00CF45F8" w:rsidRPr="00502504">
        <w:rPr>
          <w:rFonts w:ascii="Arial" w:hAnsi="Arial" w:cs="Arial"/>
          <w:color w:val="3366FF"/>
          <w:lang w:val="en-US"/>
        </w:rPr>
        <w:t>)</w:t>
      </w:r>
      <w:r w:rsidR="009060E8" w:rsidRPr="00502504">
        <w:rPr>
          <w:rFonts w:ascii="Arial" w:hAnsi="Arial" w:cs="Arial"/>
          <w:color w:val="3366FF"/>
          <w:lang w:val="en-US"/>
        </w:rPr>
        <w:t xml:space="preserve">. </w:t>
      </w:r>
      <w:r w:rsidR="00502504" w:rsidRPr="00502504">
        <w:rPr>
          <w:rFonts w:ascii="Arial" w:hAnsi="Arial" w:cs="Arial"/>
          <w:color w:val="3366FF"/>
          <w:lang w:val="en-US"/>
        </w:rPr>
        <w:t xml:space="preserve">Synthetic peptides were used with single amino acids removed sequentially from the N and C-terminus to determine the minimal sequence required for binding. </w:t>
      </w:r>
      <w:r w:rsidR="00962AD0" w:rsidRPr="00502504">
        <w:rPr>
          <w:rFonts w:ascii="Arial" w:hAnsi="Arial" w:cs="Arial"/>
          <w:color w:val="3366FF"/>
          <w:lang w:val="en-US"/>
        </w:rPr>
        <w:t xml:space="preserve">These </w:t>
      </w:r>
      <w:r w:rsidR="00640DE4" w:rsidRPr="00502504">
        <w:rPr>
          <w:rFonts w:ascii="Arial" w:hAnsi="Arial" w:cs="Arial"/>
          <w:color w:val="3366FF"/>
          <w:lang w:val="en-US"/>
        </w:rPr>
        <w:t xml:space="preserve">experiments showed that the </w:t>
      </w:r>
      <w:r w:rsidR="00502504" w:rsidRPr="00502504">
        <w:rPr>
          <w:rFonts w:ascii="Arial" w:hAnsi="Arial" w:cs="Arial"/>
          <w:color w:val="3366FF"/>
          <w:lang w:val="en-US"/>
        </w:rPr>
        <w:t>shortest</w:t>
      </w:r>
      <w:r w:rsidR="00640DE4" w:rsidRPr="00502504">
        <w:rPr>
          <w:rFonts w:ascii="Arial" w:hAnsi="Arial" w:cs="Arial"/>
          <w:color w:val="3366FF"/>
          <w:lang w:val="en-US"/>
        </w:rPr>
        <w:t xml:space="preserve"> region of </w:t>
      </w:r>
      <w:proofErr w:type="spellStart"/>
      <w:r w:rsidR="00640DE4" w:rsidRPr="00502504">
        <w:rPr>
          <w:rFonts w:ascii="Arial" w:hAnsi="Arial" w:cs="Arial"/>
          <w:color w:val="3366FF"/>
          <w:lang w:val="en-US"/>
        </w:rPr>
        <w:t>IncE</w:t>
      </w:r>
      <w:proofErr w:type="spellEnd"/>
      <w:r w:rsidR="00640DE4" w:rsidRPr="00502504">
        <w:rPr>
          <w:rFonts w:ascii="Arial" w:hAnsi="Arial" w:cs="Arial"/>
          <w:color w:val="3366FF"/>
          <w:lang w:val="en-US"/>
        </w:rPr>
        <w:t xml:space="preserve"> </w:t>
      </w:r>
      <w:r w:rsidR="00502504" w:rsidRPr="00502504">
        <w:rPr>
          <w:rFonts w:ascii="Arial" w:hAnsi="Arial" w:cs="Arial"/>
          <w:color w:val="3366FF"/>
          <w:lang w:val="en-US"/>
        </w:rPr>
        <w:t>able to support</w:t>
      </w:r>
      <w:r w:rsidR="00640DE4" w:rsidRPr="00502504">
        <w:rPr>
          <w:rFonts w:ascii="Arial" w:hAnsi="Arial" w:cs="Arial"/>
          <w:color w:val="3366FF"/>
          <w:lang w:val="en-US"/>
        </w:rPr>
        <w:t xml:space="preserve"> full binding to </w:t>
      </w:r>
      <w:r w:rsidR="00640DE4" w:rsidRPr="00502504">
        <w:rPr>
          <w:rFonts w:ascii="Arial" w:hAnsi="Arial" w:cs="Arial"/>
          <w:color w:val="3366FF"/>
          <w:lang w:val="en-US"/>
        </w:rPr>
        <w:lastRenderedPageBreak/>
        <w:t xml:space="preserve">SNX5 encompasses residues </w:t>
      </w:r>
      <w:r w:rsidR="00641B73" w:rsidRPr="00502504">
        <w:rPr>
          <w:rFonts w:ascii="Arial" w:hAnsi="Arial" w:cs="Arial"/>
          <w:color w:val="3366FF"/>
          <w:lang w:val="en-US"/>
        </w:rPr>
        <w:t>110-131 (GPAVQFFKGKNGSADQVILVT), while a shorter fragment containing</w:t>
      </w:r>
      <w:r w:rsidR="00724B4C" w:rsidRPr="00502504">
        <w:rPr>
          <w:rFonts w:ascii="Arial" w:hAnsi="Arial" w:cs="Arial"/>
          <w:color w:val="3366FF"/>
          <w:lang w:val="en-US"/>
        </w:rPr>
        <w:t xml:space="preserve"> residues 113-130</w:t>
      </w:r>
      <w:r w:rsidR="00641B73" w:rsidRPr="00502504">
        <w:rPr>
          <w:rFonts w:ascii="Arial" w:hAnsi="Arial" w:cs="Arial"/>
          <w:color w:val="3366FF"/>
          <w:lang w:val="en-US"/>
        </w:rPr>
        <w:t xml:space="preserve"> (VQFFKGKNGSADQVIL</w:t>
      </w:r>
      <w:r w:rsidR="00724B4C" w:rsidRPr="00502504">
        <w:rPr>
          <w:rFonts w:ascii="Arial" w:hAnsi="Arial" w:cs="Arial"/>
          <w:color w:val="3366FF"/>
          <w:lang w:val="en-US"/>
        </w:rPr>
        <w:t>V</w:t>
      </w:r>
      <w:r w:rsidR="00641B73" w:rsidRPr="00502504">
        <w:rPr>
          <w:rFonts w:ascii="Arial" w:hAnsi="Arial" w:cs="Arial"/>
          <w:color w:val="3366FF"/>
          <w:lang w:val="en-US"/>
        </w:rPr>
        <w:t xml:space="preserve">) can bind to SNX5 with a slightly reduced affinity. </w:t>
      </w:r>
      <w:r w:rsidR="007B4BDC">
        <w:rPr>
          <w:rFonts w:ascii="Arial" w:hAnsi="Arial" w:cs="Arial"/>
          <w:lang w:val="en-AU"/>
        </w:rPr>
        <w:t xml:space="preserve">While variations are observed across the different </w:t>
      </w:r>
      <w:r w:rsidR="007B4BDC" w:rsidRPr="005349A7">
        <w:rPr>
          <w:rFonts w:ascii="Arial" w:hAnsi="Arial" w:cs="Arial"/>
          <w:i/>
          <w:lang w:val="en-AU"/>
        </w:rPr>
        <w:t xml:space="preserve">C. trachomatis </w:t>
      </w:r>
      <w:proofErr w:type="spellStart"/>
      <w:r w:rsidR="007B4BDC">
        <w:rPr>
          <w:rFonts w:ascii="Arial" w:hAnsi="Arial" w:cs="Arial"/>
          <w:lang w:val="en-AU"/>
        </w:rPr>
        <w:t>ser</w:t>
      </w:r>
      <w:r w:rsidR="00E907DC">
        <w:rPr>
          <w:rFonts w:ascii="Arial" w:hAnsi="Arial" w:cs="Arial"/>
          <w:lang w:val="en-AU"/>
        </w:rPr>
        <w:t>ovars</w:t>
      </w:r>
      <w:proofErr w:type="spellEnd"/>
      <w:r w:rsidR="004610B1">
        <w:rPr>
          <w:rFonts w:ascii="Arial" w:hAnsi="Arial" w:cs="Arial"/>
          <w:lang w:val="en-AU"/>
        </w:rPr>
        <w:t xml:space="preserve"> </w:t>
      </w:r>
      <w:r w:rsidR="006A5CAB">
        <w:rPr>
          <w:rFonts w:ascii="Arial" w:hAnsi="Arial" w:cs="Arial"/>
          <w:lang w:val="en-AU"/>
        </w:rPr>
        <w:fldChar w:fldCharType="begin">
          <w:fldData xml:space="preserve">PEVuZE5vdGU+PENpdGU+PEF1dGhvcj5IYXJyaXM8L0F1dGhvcj48WWVhcj4yMDEyPC9ZZWFyPjxS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czwvYWJici0xPjwvYWx0LXBlcmlvZGljYWw+PHBhZ2VzPjQxMy05LCBTMTwvcGFnZXM+PHZvbHVt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</w:fldData>
        </w:fldChar>
      </w:r>
      <w:r w:rsidR="006A5CAB">
        <w:rPr>
          <w:rFonts w:ascii="Arial" w:hAnsi="Arial" w:cs="Arial"/>
          <w:lang w:val="en-AU"/>
        </w:rPr>
        <w:instrText xml:space="preserve"> ADDIN EN.CITE </w:instrText>
      </w:r>
      <w:r w:rsidR="006A5CAB">
        <w:rPr>
          <w:rFonts w:ascii="Arial" w:hAnsi="Arial" w:cs="Arial"/>
          <w:lang w:val="en-AU"/>
        </w:rPr>
        <w:fldChar w:fldCharType="begin">
          <w:fldData xml:space="preserve">PEVuZE5vdGU+PENpdGU+PEF1dGhvcj5IYXJyaXM8L0F1dGhvcj48WWVhcj4yMDEyPC9ZZWFyPjxS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czwvYWJici0xPjwvYWx0LXBlcmlvZGljYWw+PHBhZ2VzPjQxMy05LCBTMTwvcGFnZXM+PHZvbHVt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</w:fldData>
        </w:fldChar>
      </w:r>
      <w:r w:rsidR="006A5CAB">
        <w:rPr>
          <w:rFonts w:ascii="Arial" w:hAnsi="Arial" w:cs="Arial"/>
          <w:lang w:val="en-AU"/>
        </w:rPr>
        <w:instrText xml:space="preserve"> ADDIN EN.CITE.DATA </w:instrText>
      </w:r>
      <w:r w:rsidR="006A5CAB">
        <w:rPr>
          <w:rFonts w:ascii="Arial" w:hAnsi="Arial" w:cs="Arial"/>
          <w:lang w:val="en-AU"/>
        </w:rPr>
      </w:r>
      <w:r w:rsidR="006A5CAB">
        <w:rPr>
          <w:rFonts w:ascii="Arial" w:hAnsi="Arial" w:cs="Arial"/>
          <w:lang w:val="en-AU"/>
        </w:rPr>
        <w:fldChar w:fldCharType="end"/>
      </w:r>
      <w:r w:rsidR="006A5CAB">
        <w:rPr>
          <w:rFonts w:ascii="Arial" w:hAnsi="Arial" w:cs="Arial"/>
          <w:lang w:val="en-AU"/>
        </w:rPr>
      </w:r>
      <w:r w:rsidR="006A5CAB">
        <w:rPr>
          <w:rFonts w:ascii="Arial" w:hAnsi="Arial" w:cs="Arial"/>
          <w:lang w:val="en-AU"/>
        </w:rPr>
        <w:fldChar w:fldCharType="separate"/>
      </w:r>
      <w:r w:rsidR="006A5CAB">
        <w:rPr>
          <w:rFonts w:ascii="Arial" w:hAnsi="Arial" w:cs="Arial"/>
          <w:noProof/>
          <w:lang w:val="en-AU"/>
        </w:rPr>
        <w:t>(</w:t>
      </w:r>
      <w:hyperlink w:anchor="_ENREF_23" w:tooltip="Harris, 2012 #57" w:history="1">
        <w:r w:rsidR="007330D7">
          <w:rPr>
            <w:rFonts w:ascii="Arial" w:hAnsi="Arial" w:cs="Arial"/>
            <w:noProof/>
            <w:lang w:val="en-AU"/>
          </w:rPr>
          <w:t>Harris et al., 2012</w:t>
        </w:r>
      </w:hyperlink>
      <w:r w:rsidR="006A5CAB">
        <w:rPr>
          <w:rFonts w:ascii="Arial" w:hAnsi="Arial" w:cs="Arial"/>
          <w:noProof/>
          <w:lang w:val="en-AU"/>
        </w:rPr>
        <w:t>)</w:t>
      </w:r>
      <w:r w:rsidR="006A5CAB">
        <w:rPr>
          <w:rFonts w:ascii="Arial" w:hAnsi="Arial" w:cs="Arial"/>
          <w:lang w:val="en-AU"/>
        </w:rPr>
        <w:fldChar w:fldCharType="end"/>
      </w:r>
      <w:r w:rsidR="006A5CAB">
        <w:rPr>
          <w:rFonts w:ascii="Arial" w:hAnsi="Arial" w:cs="Arial"/>
          <w:lang w:val="en-AU"/>
        </w:rPr>
        <w:t xml:space="preserve"> </w:t>
      </w:r>
      <w:r w:rsidR="00E907DC">
        <w:rPr>
          <w:rFonts w:ascii="Arial" w:hAnsi="Arial" w:cs="Arial"/>
          <w:lang w:val="en-AU"/>
        </w:rPr>
        <w:t>the SNX5-binding sequence</w:t>
      </w:r>
      <w:r w:rsidR="007B4BDC">
        <w:rPr>
          <w:rFonts w:ascii="Arial" w:hAnsi="Arial" w:cs="Arial"/>
          <w:lang w:val="en-AU"/>
        </w:rPr>
        <w:t xml:space="preserve"> appear</w:t>
      </w:r>
      <w:r w:rsidR="00E907DC">
        <w:rPr>
          <w:rFonts w:ascii="Arial" w:hAnsi="Arial" w:cs="Arial"/>
          <w:lang w:val="en-AU"/>
        </w:rPr>
        <w:t>s</w:t>
      </w:r>
      <w:r w:rsidR="007B4BDC">
        <w:rPr>
          <w:rFonts w:ascii="Arial" w:hAnsi="Arial" w:cs="Arial"/>
          <w:lang w:val="en-AU"/>
        </w:rPr>
        <w:t xml:space="preserve"> to be preserved in all detected variants (</w:t>
      </w:r>
      <w:r w:rsidR="001F60D3">
        <w:rPr>
          <w:rFonts w:ascii="Arial" w:hAnsi="Arial" w:cs="Arial"/>
          <w:b/>
          <w:lang w:val="en-AU"/>
        </w:rPr>
        <w:t xml:space="preserve">Fig. </w:t>
      </w:r>
      <w:r w:rsidR="00BC6803">
        <w:rPr>
          <w:rFonts w:ascii="Arial" w:hAnsi="Arial" w:cs="Arial"/>
          <w:b/>
          <w:lang w:val="en-AU"/>
        </w:rPr>
        <w:t>3</w:t>
      </w:r>
      <w:r w:rsidR="007B4BDC">
        <w:rPr>
          <w:rFonts w:ascii="Arial" w:hAnsi="Arial" w:cs="Arial"/>
          <w:b/>
          <w:lang w:val="en-AU"/>
        </w:rPr>
        <w:t>D</w:t>
      </w:r>
      <w:r w:rsidR="007B4BDC">
        <w:rPr>
          <w:rFonts w:ascii="Arial" w:hAnsi="Arial" w:cs="Arial"/>
          <w:lang w:val="en-AU"/>
        </w:rPr>
        <w:t xml:space="preserve">). </w:t>
      </w:r>
      <w:r w:rsidR="00B16653">
        <w:rPr>
          <w:rFonts w:ascii="Arial" w:hAnsi="Arial" w:cs="Arial"/>
          <w:lang w:val="en-AU"/>
        </w:rPr>
        <w:t xml:space="preserve">A comparison </w:t>
      </w:r>
      <w:r w:rsidR="00BD1DA5">
        <w:rPr>
          <w:rFonts w:ascii="Arial" w:hAnsi="Arial" w:cs="Arial"/>
          <w:lang w:val="en-AU"/>
        </w:rPr>
        <w:t xml:space="preserve">with </w:t>
      </w:r>
      <w:r w:rsidR="00B16653">
        <w:rPr>
          <w:rFonts w:ascii="Arial" w:hAnsi="Arial" w:cs="Arial"/>
          <w:lang w:val="en-AU"/>
        </w:rPr>
        <w:t xml:space="preserve">other chlamydial species suggests that </w:t>
      </w:r>
      <w:proofErr w:type="spellStart"/>
      <w:r w:rsidR="00B16653">
        <w:rPr>
          <w:rFonts w:ascii="Arial" w:hAnsi="Arial" w:cs="Arial"/>
          <w:lang w:val="en-AU"/>
        </w:rPr>
        <w:t>IncE</w:t>
      </w:r>
      <w:proofErr w:type="spellEnd"/>
      <w:r w:rsidR="00B16653">
        <w:rPr>
          <w:rFonts w:ascii="Arial" w:hAnsi="Arial" w:cs="Arial"/>
          <w:lang w:val="en-AU"/>
        </w:rPr>
        <w:t xml:space="preserve"> is not </w:t>
      </w:r>
      <w:r w:rsidR="00BF7589">
        <w:rPr>
          <w:rFonts w:ascii="Arial" w:hAnsi="Arial" w:cs="Arial"/>
          <w:lang w:val="en-AU"/>
        </w:rPr>
        <w:t xml:space="preserve">very </w:t>
      </w:r>
      <w:r w:rsidR="00B16653">
        <w:rPr>
          <w:rFonts w:ascii="Arial" w:hAnsi="Arial" w:cs="Arial"/>
          <w:lang w:val="en-AU"/>
        </w:rPr>
        <w:t xml:space="preserve">widely conserved in this Genus, being clearly </w:t>
      </w:r>
      <w:r w:rsidR="00D338A1">
        <w:rPr>
          <w:rFonts w:ascii="Arial" w:hAnsi="Arial" w:cs="Arial"/>
          <w:lang w:val="en-AU"/>
        </w:rPr>
        <w:t>identifiable</w:t>
      </w:r>
      <w:r w:rsidR="00B16653">
        <w:rPr>
          <w:rFonts w:ascii="Arial" w:hAnsi="Arial" w:cs="Arial"/>
          <w:lang w:val="en-AU"/>
        </w:rPr>
        <w:t xml:space="preserve"> only in the closely related mouse-specific </w:t>
      </w:r>
      <w:r w:rsidR="00B16653">
        <w:rPr>
          <w:rFonts w:ascii="Arial" w:hAnsi="Arial" w:cs="Arial"/>
          <w:i/>
          <w:lang w:val="en-AU"/>
        </w:rPr>
        <w:t xml:space="preserve">C. </w:t>
      </w:r>
      <w:proofErr w:type="spellStart"/>
      <w:r w:rsidR="00B16653">
        <w:rPr>
          <w:rFonts w:ascii="Arial" w:hAnsi="Arial" w:cs="Arial"/>
          <w:i/>
          <w:lang w:val="en-AU"/>
        </w:rPr>
        <w:t>muridarum</w:t>
      </w:r>
      <w:proofErr w:type="spellEnd"/>
      <w:r w:rsidR="00B16653">
        <w:rPr>
          <w:rFonts w:ascii="Arial" w:hAnsi="Arial" w:cs="Arial"/>
          <w:lang w:val="en-AU"/>
        </w:rPr>
        <w:t xml:space="preserve"> and swine-specific </w:t>
      </w:r>
      <w:r w:rsidR="00B16653">
        <w:rPr>
          <w:rFonts w:ascii="Arial" w:hAnsi="Arial" w:cs="Arial"/>
          <w:i/>
          <w:lang w:val="en-AU"/>
        </w:rPr>
        <w:t xml:space="preserve">C. </w:t>
      </w:r>
      <w:proofErr w:type="spellStart"/>
      <w:r w:rsidR="00B16653">
        <w:rPr>
          <w:rFonts w:ascii="Arial" w:hAnsi="Arial" w:cs="Arial"/>
          <w:i/>
          <w:lang w:val="en-AU"/>
        </w:rPr>
        <w:t>suis</w:t>
      </w:r>
      <w:proofErr w:type="spellEnd"/>
      <w:r w:rsidR="00B16653">
        <w:rPr>
          <w:rFonts w:ascii="Arial" w:hAnsi="Arial" w:cs="Arial"/>
          <w:lang w:val="en-AU"/>
        </w:rPr>
        <w:t xml:space="preserve"> (</w:t>
      </w:r>
      <w:r w:rsidR="00B16653" w:rsidRPr="005349A7">
        <w:rPr>
          <w:rFonts w:ascii="Arial" w:hAnsi="Arial" w:cs="Arial"/>
          <w:b/>
          <w:lang w:val="en-AU"/>
        </w:rPr>
        <w:t>Fig. 1</w:t>
      </w:r>
      <w:r w:rsidR="00F77796">
        <w:rPr>
          <w:rFonts w:ascii="Arial" w:hAnsi="Arial" w:cs="Arial"/>
          <w:b/>
          <w:lang w:val="en-AU"/>
        </w:rPr>
        <w:t>D</w:t>
      </w:r>
      <w:r w:rsidR="00B16653">
        <w:rPr>
          <w:rFonts w:ascii="Arial" w:hAnsi="Arial" w:cs="Arial"/>
          <w:lang w:val="en-AU"/>
        </w:rPr>
        <w:t xml:space="preserve">). Residues required for binding to SNX5 are </w:t>
      </w:r>
      <w:r w:rsidR="00BF7589">
        <w:rPr>
          <w:rFonts w:ascii="Arial" w:hAnsi="Arial" w:cs="Arial"/>
          <w:lang w:val="en-AU"/>
        </w:rPr>
        <w:t>preserved</w:t>
      </w:r>
      <w:r w:rsidR="00B16653">
        <w:rPr>
          <w:rFonts w:ascii="Arial" w:hAnsi="Arial" w:cs="Arial"/>
          <w:lang w:val="en-AU"/>
        </w:rPr>
        <w:t xml:space="preserve"> in these </w:t>
      </w:r>
      <w:proofErr w:type="spellStart"/>
      <w:r w:rsidR="00B16653">
        <w:rPr>
          <w:rFonts w:ascii="Arial" w:hAnsi="Arial" w:cs="Arial"/>
          <w:lang w:val="en-AU"/>
        </w:rPr>
        <w:t>IncE</w:t>
      </w:r>
      <w:proofErr w:type="spellEnd"/>
      <w:r w:rsidR="00B16653">
        <w:rPr>
          <w:rFonts w:ascii="Arial" w:hAnsi="Arial" w:cs="Arial"/>
          <w:lang w:val="en-AU"/>
        </w:rPr>
        <w:t xml:space="preserve"> homologues, but whether SNX proteins are also recruited during infection </w:t>
      </w:r>
      <w:r w:rsidR="00DB0B42">
        <w:rPr>
          <w:rFonts w:ascii="Arial" w:hAnsi="Arial" w:cs="Arial"/>
          <w:lang w:val="en-AU"/>
        </w:rPr>
        <w:t>by</w:t>
      </w:r>
      <w:r w:rsidR="00B16653">
        <w:rPr>
          <w:rFonts w:ascii="Arial" w:hAnsi="Arial" w:cs="Arial"/>
          <w:lang w:val="en-AU"/>
        </w:rPr>
        <w:t xml:space="preserve"> these other </w:t>
      </w:r>
      <w:r w:rsidR="00DB0B42">
        <w:rPr>
          <w:rFonts w:ascii="Arial" w:hAnsi="Arial" w:cs="Arial"/>
          <w:lang w:val="en-AU"/>
        </w:rPr>
        <w:t>chlamydial species</w:t>
      </w:r>
      <w:r w:rsidR="00B16653">
        <w:rPr>
          <w:rFonts w:ascii="Arial" w:hAnsi="Arial" w:cs="Arial"/>
          <w:lang w:val="en-AU"/>
        </w:rPr>
        <w:t xml:space="preserve"> remains to be determined. </w:t>
      </w:r>
    </w:p>
    <w:p w14:paraId="19FAC449" w14:textId="77777777" w:rsidR="00C9610F" w:rsidRPr="00C9610F" w:rsidRDefault="00C9610F" w:rsidP="00E24811">
      <w:pPr>
        <w:spacing w:after="0" w:line="360" w:lineRule="auto"/>
        <w:jc w:val="both"/>
        <w:rPr>
          <w:rFonts w:ascii="Arial" w:hAnsi="Arial" w:cs="Arial"/>
          <w:b/>
          <w:lang w:val="en-AU"/>
        </w:rPr>
      </w:pPr>
    </w:p>
    <w:p w14:paraId="4448F3F2" w14:textId="36CEEF9B" w:rsidR="00C9610F" w:rsidRPr="00C9610F" w:rsidRDefault="000636E9" w:rsidP="00E24811">
      <w:pPr>
        <w:spacing w:after="0" w:line="360" w:lineRule="auto"/>
        <w:jc w:val="both"/>
        <w:rPr>
          <w:rFonts w:ascii="Arial" w:hAnsi="Arial" w:cs="Arial"/>
          <w:b/>
          <w:lang w:val="en-US"/>
        </w:rPr>
      </w:pPr>
      <w:r>
        <w:rPr>
          <w:rFonts w:ascii="Arial" w:hAnsi="Arial" w:cs="Arial"/>
          <w:b/>
          <w:lang w:val="en-US"/>
        </w:rPr>
        <w:t xml:space="preserve">The crystal structure of </w:t>
      </w:r>
      <w:proofErr w:type="spellStart"/>
      <w:r>
        <w:rPr>
          <w:rFonts w:ascii="Arial" w:hAnsi="Arial" w:cs="Arial"/>
          <w:b/>
          <w:lang w:val="en-US"/>
        </w:rPr>
        <w:t>IncE</w:t>
      </w:r>
      <w:proofErr w:type="spellEnd"/>
      <w:r>
        <w:rPr>
          <w:rFonts w:ascii="Arial" w:hAnsi="Arial" w:cs="Arial"/>
          <w:b/>
          <w:lang w:val="en-US"/>
        </w:rPr>
        <w:t xml:space="preserve"> in complex with the SNX5 PX domain</w:t>
      </w:r>
    </w:p>
    <w:p w14:paraId="3DC35312" w14:textId="03B134DC" w:rsidR="00C9610F" w:rsidRPr="00C9610F" w:rsidRDefault="0000051A" w:rsidP="00E24811">
      <w:pPr>
        <w:spacing w:after="0" w:line="360" w:lineRule="auto"/>
        <w:jc w:val="both"/>
        <w:rPr>
          <w:rFonts w:ascii="Arial" w:hAnsi="Arial" w:cs="Arial"/>
          <w:lang w:val="en-US"/>
        </w:rPr>
      </w:pPr>
      <w:r>
        <w:rPr>
          <w:rFonts w:ascii="Arial" w:hAnsi="Arial" w:cs="Arial"/>
          <w:lang w:val="en-US"/>
        </w:rPr>
        <w:t xml:space="preserve">The canonical PX domain structure </w:t>
      </w:r>
      <w:r w:rsidR="00C9610F" w:rsidRPr="00C9610F">
        <w:rPr>
          <w:rFonts w:ascii="Arial" w:hAnsi="Arial" w:cs="Arial"/>
          <w:lang w:val="en-US"/>
        </w:rPr>
        <w:t xml:space="preserve">is composed of a three-stranded </w:t>
      </w:r>
      <w:r>
        <w:rPr>
          <w:rFonts w:ascii="Arial" w:hAnsi="Arial" w:cs="Arial"/>
          <w:lang w:val="en-US"/>
        </w:rPr>
        <w:sym w:font="Symbol" w:char="F062"/>
      </w:r>
      <w:r w:rsidR="00C9610F" w:rsidRPr="00C9610F">
        <w:rPr>
          <w:rFonts w:ascii="Arial" w:hAnsi="Arial" w:cs="Arial"/>
          <w:lang w:val="en-US"/>
        </w:rPr>
        <w:t>-sheet (</w:t>
      </w:r>
      <w:r>
        <w:rPr>
          <w:rFonts w:ascii="Arial" w:hAnsi="Arial" w:cs="Arial"/>
          <w:lang w:val="en-US"/>
        </w:rPr>
        <w:sym w:font="Symbol" w:char="F062"/>
      </w:r>
      <w:r w:rsidR="00C9610F" w:rsidRPr="00C9610F">
        <w:rPr>
          <w:rFonts w:ascii="Arial" w:hAnsi="Arial" w:cs="Arial"/>
          <w:lang w:val="en-US"/>
        </w:rPr>
        <w:t xml:space="preserve">1, </w:t>
      </w:r>
      <w:r>
        <w:rPr>
          <w:rFonts w:ascii="Arial" w:hAnsi="Arial" w:cs="Arial"/>
          <w:lang w:val="en-US"/>
        </w:rPr>
        <w:sym w:font="Symbol" w:char="F062"/>
      </w:r>
      <w:r w:rsidR="00C9610F" w:rsidRPr="00C9610F">
        <w:rPr>
          <w:rFonts w:ascii="Arial" w:hAnsi="Arial" w:cs="Arial"/>
          <w:lang w:val="en-US"/>
        </w:rPr>
        <w:t xml:space="preserve">2 and </w:t>
      </w:r>
      <w:r>
        <w:rPr>
          <w:rFonts w:ascii="Arial" w:hAnsi="Arial" w:cs="Arial"/>
          <w:lang w:val="en-US"/>
        </w:rPr>
        <w:sym w:font="Symbol" w:char="F062"/>
      </w:r>
      <w:r w:rsidR="00C9610F" w:rsidRPr="00C9610F">
        <w:rPr>
          <w:rFonts w:ascii="Arial" w:hAnsi="Arial" w:cs="Arial"/>
          <w:lang w:val="en-US"/>
        </w:rPr>
        <w:t xml:space="preserve">3) followed by three </w:t>
      </w:r>
      <w:r w:rsidR="000D0FD8">
        <w:rPr>
          <w:rFonts w:ascii="Arial" w:hAnsi="Arial" w:cs="Arial"/>
          <w:lang w:val="en-US"/>
        </w:rPr>
        <w:t xml:space="preserve">close-packed </w:t>
      </w:r>
      <w:r>
        <w:rPr>
          <w:rFonts w:ascii="Arial" w:hAnsi="Arial" w:cs="Arial"/>
          <w:lang w:val="en-US"/>
        </w:rPr>
        <w:sym w:font="Symbol" w:char="F061"/>
      </w:r>
      <w:r w:rsidR="00C9610F" w:rsidRPr="00C9610F">
        <w:rPr>
          <w:rFonts w:ascii="Arial" w:hAnsi="Arial" w:cs="Arial"/>
          <w:lang w:val="en-US"/>
        </w:rPr>
        <w:t>-helices. The first and s</w:t>
      </w:r>
      <w:r w:rsidR="000D0FD8">
        <w:rPr>
          <w:rFonts w:ascii="Arial" w:hAnsi="Arial" w:cs="Arial"/>
          <w:lang w:val="en-US"/>
        </w:rPr>
        <w:t xml:space="preserve">econd </w:t>
      </w:r>
      <w:r w:rsidR="00036F43">
        <w:rPr>
          <w:rFonts w:ascii="Arial" w:hAnsi="Arial" w:cs="Arial"/>
          <w:lang w:val="en-US"/>
        </w:rPr>
        <w:sym w:font="Symbol" w:char="F061"/>
      </w:r>
      <w:r w:rsidR="00036F43">
        <w:rPr>
          <w:rFonts w:ascii="Arial" w:hAnsi="Arial" w:cs="Arial"/>
          <w:lang w:val="en-US"/>
        </w:rPr>
        <w:t>-</w:t>
      </w:r>
      <w:r w:rsidR="000D0FD8">
        <w:rPr>
          <w:rFonts w:ascii="Arial" w:hAnsi="Arial" w:cs="Arial"/>
          <w:lang w:val="en-US"/>
        </w:rPr>
        <w:t xml:space="preserve">helices are connected by an extended </w:t>
      </w:r>
      <w:r w:rsidR="00036F43">
        <w:rPr>
          <w:rFonts w:ascii="Arial" w:hAnsi="Arial" w:cs="Arial"/>
          <w:lang w:val="en-US"/>
        </w:rPr>
        <w:t xml:space="preserve">proline-rich </w:t>
      </w:r>
      <w:r w:rsidR="00424180">
        <w:rPr>
          <w:rFonts w:ascii="Arial" w:hAnsi="Arial" w:cs="Arial"/>
          <w:lang w:val="en-US"/>
        </w:rPr>
        <w:t>sequence</w:t>
      </w:r>
      <w:r w:rsidR="001C2CD0">
        <w:rPr>
          <w:rFonts w:ascii="Arial" w:hAnsi="Arial" w:cs="Arial"/>
          <w:lang w:val="en-US"/>
        </w:rPr>
        <w:t xml:space="preserve">. Typically PX domains have been found to bind to </w:t>
      </w:r>
      <w:r w:rsidR="00424180">
        <w:rPr>
          <w:rFonts w:ascii="Arial" w:hAnsi="Arial" w:cs="Arial"/>
          <w:lang w:val="en-US"/>
        </w:rPr>
        <w:t xml:space="preserve">the </w:t>
      </w:r>
      <w:r w:rsidR="00250436">
        <w:rPr>
          <w:rFonts w:ascii="Arial" w:hAnsi="Arial" w:cs="Arial"/>
          <w:lang w:val="en-US"/>
        </w:rPr>
        <w:t>endosom</w:t>
      </w:r>
      <w:r w:rsidR="006158BF">
        <w:rPr>
          <w:rFonts w:ascii="Arial" w:hAnsi="Arial" w:cs="Arial"/>
          <w:lang w:val="en-US"/>
        </w:rPr>
        <w:t>e-enriched</w:t>
      </w:r>
      <w:r w:rsidR="00250436">
        <w:rPr>
          <w:rFonts w:ascii="Arial" w:hAnsi="Arial" w:cs="Arial"/>
          <w:lang w:val="en-US"/>
        </w:rPr>
        <w:t xml:space="preserve"> </w:t>
      </w:r>
      <w:r w:rsidR="00BE3E9C">
        <w:rPr>
          <w:rFonts w:ascii="Arial" w:hAnsi="Arial" w:cs="Arial"/>
          <w:lang w:val="en-US"/>
        </w:rPr>
        <w:t xml:space="preserve">lipid </w:t>
      </w:r>
      <w:r w:rsidR="001C2CD0">
        <w:rPr>
          <w:rFonts w:ascii="Arial" w:hAnsi="Arial" w:cs="Arial"/>
          <w:lang w:val="en-US"/>
        </w:rPr>
        <w:t>phosph</w:t>
      </w:r>
      <w:r w:rsidR="00CC2727">
        <w:rPr>
          <w:rFonts w:ascii="Arial" w:hAnsi="Arial" w:cs="Arial"/>
          <w:lang w:val="en-US"/>
        </w:rPr>
        <w:t>atidylinositol</w:t>
      </w:r>
      <w:r w:rsidR="00250436">
        <w:rPr>
          <w:rFonts w:ascii="Arial" w:hAnsi="Arial" w:cs="Arial"/>
          <w:lang w:val="en-US"/>
        </w:rPr>
        <w:t>-3-phosphate (PtdIns3</w:t>
      </w:r>
      <w:r w:rsidR="00250436" w:rsidRPr="00BF2A2A">
        <w:rPr>
          <w:rFonts w:ascii="Arial" w:hAnsi="Arial" w:cs="Arial"/>
          <w:i/>
          <w:lang w:val="en-US"/>
        </w:rPr>
        <w:t>P</w:t>
      </w:r>
      <w:r w:rsidR="00250436">
        <w:rPr>
          <w:rFonts w:ascii="Arial" w:hAnsi="Arial" w:cs="Arial"/>
          <w:lang w:val="en-US"/>
        </w:rPr>
        <w:t>)</w:t>
      </w:r>
      <w:r w:rsidR="001C2CD0">
        <w:rPr>
          <w:rFonts w:ascii="Arial" w:hAnsi="Arial" w:cs="Arial"/>
          <w:lang w:val="en-US"/>
        </w:rPr>
        <w:t xml:space="preserve"> </w:t>
      </w:r>
      <w:r w:rsidR="002A3308">
        <w:rPr>
          <w:rFonts w:ascii="Arial" w:hAnsi="Arial" w:cs="Arial"/>
          <w:lang w:val="en-US"/>
        </w:rPr>
        <w:t>via</w:t>
      </w:r>
      <w:r w:rsidR="001C2CD0">
        <w:rPr>
          <w:rFonts w:ascii="Arial" w:hAnsi="Arial" w:cs="Arial"/>
          <w:lang w:val="en-US"/>
        </w:rPr>
        <w:t xml:space="preserve"> a basic pocket</w:t>
      </w:r>
      <w:r w:rsidR="002A3308">
        <w:rPr>
          <w:rFonts w:ascii="Arial" w:hAnsi="Arial" w:cs="Arial"/>
          <w:lang w:val="en-US"/>
        </w:rPr>
        <w:t xml:space="preserve"> formed</w:t>
      </w:r>
      <w:r w:rsidR="001C2CD0">
        <w:rPr>
          <w:rFonts w:ascii="Arial" w:hAnsi="Arial" w:cs="Arial"/>
          <w:lang w:val="en-US"/>
        </w:rPr>
        <w:t xml:space="preserve"> </w:t>
      </w:r>
      <w:r w:rsidR="00BE3E9C">
        <w:rPr>
          <w:rFonts w:ascii="Arial" w:hAnsi="Arial" w:cs="Arial"/>
          <w:lang w:val="en-US"/>
        </w:rPr>
        <w:t>at the junction between</w:t>
      </w:r>
      <w:r w:rsidR="001C2CD0">
        <w:rPr>
          <w:rFonts w:ascii="Arial" w:hAnsi="Arial" w:cs="Arial"/>
          <w:lang w:val="en-US"/>
        </w:rPr>
        <w:t xml:space="preserve"> the </w:t>
      </w:r>
      <w:r w:rsidR="001C2CD0">
        <w:rPr>
          <w:rFonts w:ascii="Arial" w:hAnsi="Arial" w:cs="Arial"/>
          <w:lang w:val="en-US"/>
        </w:rPr>
        <w:sym w:font="Symbol" w:char="F062"/>
      </w:r>
      <w:r w:rsidR="001C2CD0">
        <w:rPr>
          <w:rFonts w:ascii="Arial" w:hAnsi="Arial" w:cs="Arial"/>
          <w:lang w:val="en-US"/>
        </w:rPr>
        <w:t xml:space="preserve">3 strand, </w:t>
      </w:r>
      <w:r w:rsidR="001C2CD0">
        <w:rPr>
          <w:rFonts w:ascii="Arial" w:hAnsi="Arial" w:cs="Arial"/>
          <w:lang w:val="en-US"/>
        </w:rPr>
        <w:sym w:font="Symbol" w:char="F061"/>
      </w:r>
      <w:r w:rsidR="00877E0D">
        <w:rPr>
          <w:rFonts w:ascii="Arial" w:hAnsi="Arial" w:cs="Arial"/>
          <w:lang w:val="en-US"/>
        </w:rPr>
        <w:t>1</w:t>
      </w:r>
      <w:r w:rsidR="001C2CD0">
        <w:rPr>
          <w:rFonts w:ascii="Arial" w:hAnsi="Arial" w:cs="Arial"/>
          <w:lang w:val="en-US"/>
        </w:rPr>
        <w:t xml:space="preserve"> helix and Pro-rich loop. </w:t>
      </w:r>
      <w:r w:rsidR="00FE0A4B">
        <w:rPr>
          <w:rFonts w:ascii="Arial" w:hAnsi="Arial" w:cs="Arial"/>
          <w:lang w:val="en-US"/>
        </w:rPr>
        <w:t>In con</w:t>
      </w:r>
      <w:r w:rsidR="00E2458B">
        <w:rPr>
          <w:rFonts w:ascii="Arial" w:hAnsi="Arial" w:cs="Arial"/>
          <w:lang w:val="en-US"/>
        </w:rPr>
        <w:t xml:space="preserve">trast SNX5, SNX6 and SNX32 </w:t>
      </w:r>
      <w:r w:rsidR="00EB1FDB">
        <w:rPr>
          <w:rFonts w:ascii="Arial" w:hAnsi="Arial" w:cs="Arial"/>
          <w:lang w:val="en-US"/>
        </w:rPr>
        <w:t>possess major alterations in the PtdIns3</w:t>
      </w:r>
      <w:r w:rsidR="00EB1FDB" w:rsidRPr="00250436">
        <w:rPr>
          <w:rFonts w:ascii="Arial" w:hAnsi="Arial" w:cs="Arial"/>
          <w:i/>
          <w:lang w:val="en-US"/>
        </w:rPr>
        <w:t>P</w:t>
      </w:r>
      <w:r w:rsidR="00EB1FDB">
        <w:rPr>
          <w:rFonts w:ascii="Arial" w:hAnsi="Arial" w:cs="Arial"/>
          <w:lang w:val="en-US"/>
        </w:rPr>
        <w:t>-binding pocket that preclude canonical lipid head-group docking (</w:t>
      </w:r>
      <w:r w:rsidR="00EB1FDB" w:rsidRPr="000E66F0">
        <w:rPr>
          <w:rFonts w:ascii="Arial" w:hAnsi="Arial" w:cs="Arial"/>
          <w:lang w:val="en-US"/>
        </w:rPr>
        <w:t xml:space="preserve">see </w:t>
      </w:r>
      <w:r w:rsidR="00EB1FDB" w:rsidRPr="000E66F0">
        <w:rPr>
          <w:rFonts w:ascii="Arial" w:hAnsi="Arial" w:cs="Arial"/>
          <w:b/>
          <w:lang w:val="en-US"/>
        </w:rPr>
        <w:t xml:space="preserve">Fig. </w:t>
      </w:r>
      <w:r w:rsidR="00B005C9">
        <w:rPr>
          <w:rFonts w:ascii="Arial" w:hAnsi="Arial" w:cs="Arial"/>
          <w:b/>
          <w:lang w:val="en-US"/>
        </w:rPr>
        <w:t>7</w:t>
      </w:r>
      <w:r w:rsidR="00EB1FDB" w:rsidRPr="000E66F0">
        <w:rPr>
          <w:rFonts w:ascii="Arial" w:hAnsi="Arial" w:cs="Arial"/>
          <w:b/>
          <w:lang w:val="en-US"/>
        </w:rPr>
        <w:t>B</w:t>
      </w:r>
      <w:r w:rsidR="00EB1FDB" w:rsidRPr="000E66F0">
        <w:rPr>
          <w:rFonts w:ascii="Arial" w:hAnsi="Arial" w:cs="Arial"/>
          <w:lang w:val="en-US"/>
        </w:rPr>
        <w:t>)</w:t>
      </w:r>
      <w:r w:rsidR="00EB1FDB">
        <w:rPr>
          <w:rFonts w:ascii="Arial" w:hAnsi="Arial" w:cs="Arial"/>
          <w:lang w:val="en-US"/>
        </w:rPr>
        <w:t xml:space="preserve">. In addition they </w:t>
      </w:r>
      <w:r w:rsidR="00E2458B">
        <w:rPr>
          <w:rFonts w:ascii="Arial" w:hAnsi="Arial" w:cs="Arial"/>
          <w:lang w:val="en-US"/>
        </w:rPr>
        <w:t>possess</w:t>
      </w:r>
      <w:r w:rsidR="00FE0A4B">
        <w:rPr>
          <w:rFonts w:ascii="Arial" w:hAnsi="Arial" w:cs="Arial"/>
          <w:lang w:val="en-US"/>
        </w:rPr>
        <w:t xml:space="preserve"> </w:t>
      </w:r>
      <w:r w:rsidR="00774FBE">
        <w:rPr>
          <w:rFonts w:ascii="Arial" w:hAnsi="Arial" w:cs="Arial"/>
          <w:lang w:val="en-US"/>
        </w:rPr>
        <w:t>a unique</w:t>
      </w:r>
      <w:r w:rsidR="00FE0A4B">
        <w:rPr>
          <w:rFonts w:ascii="Arial" w:hAnsi="Arial" w:cs="Arial"/>
          <w:lang w:val="en-US"/>
        </w:rPr>
        <w:t xml:space="preserve"> extended helix-turn-helix insert between the Pro-</w:t>
      </w:r>
      <w:r w:rsidR="00E2458B">
        <w:rPr>
          <w:rFonts w:ascii="Arial" w:hAnsi="Arial" w:cs="Arial"/>
          <w:lang w:val="en-US"/>
        </w:rPr>
        <w:t xml:space="preserve">rich </w:t>
      </w:r>
      <w:r w:rsidR="00FE0A4B">
        <w:rPr>
          <w:rFonts w:ascii="Arial" w:hAnsi="Arial" w:cs="Arial"/>
          <w:lang w:val="en-US"/>
        </w:rPr>
        <w:t xml:space="preserve">loop and </w:t>
      </w:r>
      <w:r w:rsidR="00FE0A4B">
        <w:rPr>
          <w:rFonts w:ascii="Arial" w:hAnsi="Arial" w:cs="Arial"/>
          <w:lang w:val="en-US"/>
        </w:rPr>
        <w:sym w:font="Symbol" w:char="F061"/>
      </w:r>
      <w:r w:rsidR="004610B1">
        <w:rPr>
          <w:rFonts w:ascii="Arial" w:hAnsi="Arial" w:cs="Arial"/>
          <w:lang w:val="en-US"/>
        </w:rPr>
        <w:t xml:space="preserve">2 </w:t>
      </w:r>
      <w:r w:rsidR="00FE0A4B">
        <w:rPr>
          <w:rFonts w:ascii="Arial" w:hAnsi="Arial" w:cs="Arial"/>
          <w:lang w:val="en-US"/>
        </w:rPr>
        <w:t xml:space="preserve">helix </w:t>
      </w:r>
      <w:r w:rsidR="00EB1FDB">
        <w:rPr>
          <w:rFonts w:ascii="Arial" w:hAnsi="Arial" w:cs="Arial"/>
          <w:lang w:val="en-US"/>
        </w:rPr>
        <w:t xml:space="preserve">of unknown function </w:t>
      </w:r>
      <w:r w:rsidR="00FE0A4B">
        <w:rPr>
          <w:rFonts w:ascii="Arial" w:hAnsi="Arial" w:cs="Arial"/>
          <w:lang w:val="en-US"/>
        </w:rPr>
        <w:t>(</w:t>
      </w:r>
      <w:r w:rsidR="00FE0A4B">
        <w:rPr>
          <w:rFonts w:ascii="Arial" w:hAnsi="Arial" w:cs="Arial"/>
          <w:b/>
          <w:lang w:val="en-US"/>
        </w:rPr>
        <w:t>Fig. 1C</w:t>
      </w:r>
      <w:r w:rsidR="00FE0A4B">
        <w:rPr>
          <w:rFonts w:ascii="Arial" w:hAnsi="Arial" w:cs="Arial"/>
          <w:lang w:val="en-US"/>
        </w:rPr>
        <w:t>)</w:t>
      </w:r>
      <w:r w:rsidR="00250436">
        <w:rPr>
          <w:rFonts w:ascii="Arial" w:hAnsi="Arial" w:cs="Arial"/>
          <w:lang w:val="en-US"/>
        </w:rPr>
        <w:t xml:space="preserve"> </w:t>
      </w:r>
      <w:r w:rsidR="00C60C79">
        <w:rPr>
          <w:rFonts w:ascii="Arial" w:hAnsi="Arial" w:cs="Arial"/>
          <w:lang w:val="en-US"/>
        </w:rPr>
        <w:fldChar w:fldCharType="begin">
          <w:fldData xml:space="preserve">PEVuZE5vdGU+PENpdGU+PEF1dGhvcj5Lb2hhcnVkaW48L0F1dGhvcj48WWVhcj4yMDA5PC9ZZWFy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</w:fldData>
        </w:fldChar>
      </w:r>
      <w:r w:rsidR="00C60C79">
        <w:rPr>
          <w:rFonts w:ascii="Arial" w:hAnsi="Arial" w:cs="Arial"/>
          <w:lang w:val="en-US"/>
        </w:rPr>
        <w:instrText xml:space="preserve"> ADDIN EN.CITE </w:instrText>
      </w:r>
      <w:r w:rsidR="00C60C79">
        <w:rPr>
          <w:rFonts w:ascii="Arial" w:hAnsi="Arial" w:cs="Arial"/>
          <w:lang w:val="en-US"/>
        </w:rPr>
        <w:fldChar w:fldCharType="begin">
          <w:fldData xml:space="preserve">PEVuZE5vdGU+PENpdGU+PEF1dGhvcj5Lb2hhcnVkaW48L0F1dGhvcj48WWVhcj4yMDA5PC9ZZWFy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</w:fldData>
        </w:fldChar>
      </w:r>
      <w:r w:rsidR="00C60C79">
        <w:rPr>
          <w:rFonts w:ascii="Arial" w:hAnsi="Arial" w:cs="Arial"/>
          <w:lang w:val="en-US"/>
        </w:rPr>
        <w:instrText xml:space="preserve"> ADDIN EN.CITE.DATA </w:instrText>
      </w:r>
      <w:r w:rsidR="00C60C79">
        <w:rPr>
          <w:rFonts w:ascii="Arial" w:hAnsi="Arial" w:cs="Arial"/>
          <w:lang w:val="en-US"/>
        </w:rPr>
      </w:r>
      <w:r w:rsidR="00C60C79">
        <w:rPr>
          <w:rFonts w:ascii="Arial" w:hAnsi="Arial" w:cs="Arial"/>
          <w:lang w:val="en-US"/>
        </w:rPr>
        <w:fldChar w:fldCharType="end"/>
      </w:r>
      <w:r w:rsidR="00C60C79">
        <w:rPr>
          <w:rFonts w:ascii="Arial" w:hAnsi="Arial" w:cs="Arial"/>
          <w:lang w:val="en-US"/>
        </w:rPr>
      </w:r>
      <w:r w:rsidR="00C60C79">
        <w:rPr>
          <w:rFonts w:ascii="Arial" w:hAnsi="Arial" w:cs="Arial"/>
          <w:lang w:val="en-US"/>
        </w:rPr>
        <w:fldChar w:fldCharType="separate"/>
      </w:r>
      <w:r w:rsidR="00C60C79">
        <w:rPr>
          <w:rFonts w:ascii="Arial" w:hAnsi="Arial" w:cs="Arial"/>
          <w:noProof/>
          <w:lang w:val="en-US"/>
        </w:rPr>
        <w:t>(</w:t>
      </w:r>
      <w:hyperlink w:anchor="_ENREF_29" w:tooltip="Koharudin, 2009 #14" w:history="1">
        <w:r w:rsidR="007330D7">
          <w:rPr>
            <w:rFonts w:ascii="Arial" w:hAnsi="Arial" w:cs="Arial"/>
            <w:noProof/>
            <w:lang w:val="en-US"/>
          </w:rPr>
          <w:t>Koharudin et al., 2009</w:t>
        </w:r>
      </w:hyperlink>
      <w:r w:rsidR="00C60C79">
        <w:rPr>
          <w:rFonts w:ascii="Arial" w:hAnsi="Arial" w:cs="Arial"/>
          <w:noProof/>
          <w:lang w:val="en-US"/>
        </w:rPr>
        <w:t>)</w:t>
      </w:r>
      <w:r w:rsidR="00C60C79">
        <w:rPr>
          <w:rFonts w:ascii="Arial" w:hAnsi="Arial" w:cs="Arial"/>
          <w:lang w:val="en-US"/>
        </w:rPr>
        <w:fldChar w:fldCharType="end"/>
      </w:r>
      <w:r w:rsidR="00250436" w:rsidRPr="000E66F0">
        <w:rPr>
          <w:rFonts w:ascii="Arial" w:hAnsi="Arial" w:cs="Arial"/>
          <w:lang w:val="en-US"/>
        </w:rPr>
        <w:t>.</w:t>
      </w:r>
      <w:r w:rsidR="00250436">
        <w:rPr>
          <w:rFonts w:ascii="Arial" w:hAnsi="Arial" w:cs="Arial"/>
          <w:lang w:val="en-US"/>
        </w:rPr>
        <w:t xml:space="preserve"> </w:t>
      </w:r>
    </w:p>
    <w:p w14:paraId="0956B04F" w14:textId="37AAB10A" w:rsidR="00C9610F" w:rsidRPr="00C9610F" w:rsidRDefault="00250436" w:rsidP="00E24811">
      <w:pPr>
        <w:spacing w:after="0" w:line="360" w:lineRule="auto"/>
        <w:ind w:firstLine="720"/>
        <w:jc w:val="both"/>
        <w:rPr>
          <w:rFonts w:ascii="Arial" w:hAnsi="Arial" w:cs="Arial"/>
          <w:lang w:val="en-US"/>
        </w:rPr>
      </w:pPr>
      <w:r>
        <w:rPr>
          <w:rFonts w:ascii="Arial" w:hAnsi="Arial" w:cs="Arial"/>
          <w:lang w:val="en-US"/>
        </w:rPr>
        <w:t>To determine the structure of the SNX5-IncE complex we generated a fusion protein encoding the human SNX5 PX domain (residues 2</w:t>
      </w:r>
      <w:r w:rsidR="00E421AB">
        <w:rPr>
          <w:rFonts w:ascii="Arial" w:hAnsi="Arial" w:cs="Arial"/>
          <w:lang w:val="en-US"/>
        </w:rPr>
        <w:t>2</w:t>
      </w:r>
      <w:r>
        <w:rPr>
          <w:rFonts w:ascii="Arial" w:hAnsi="Arial" w:cs="Arial"/>
          <w:lang w:val="en-US"/>
        </w:rPr>
        <w:t xml:space="preserve">-170) and </w:t>
      </w:r>
      <w:r>
        <w:rPr>
          <w:rFonts w:ascii="Arial" w:hAnsi="Arial" w:cs="Arial"/>
          <w:i/>
          <w:lang w:val="en-US"/>
        </w:rPr>
        <w:t xml:space="preserve">C. trachomatis </w:t>
      </w:r>
      <w:proofErr w:type="spellStart"/>
      <w:r>
        <w:rPr>
          <w:rFonts w:ascii="Arial" w:hAnsi="Arial" w:cs="Arial"/>
          <w:lang w:val="en-US"/>
        </w:rPr>
        <w:t>IncE</w:t>
      </w:r>
      <w:proofErr w:type="spellEnd"/>
      <w:r>
        <w:rPr>
          <w:rFonts w:ascii="Arial" w:hAnsi="Arial" w:cs="Arial"/>
          <w:lang w:val="en-US"/>
        </w:rPr>
        <w:t xml:space="preserve"> C-terminal sequence (residues 108-132) attached </w:t>
      </w:r>
      <w:r w:rsidR="0053739D">
        <w:rPr>
          <w:rFonts w:ascii="Arial" w:hAnsi="Arial" w:cs="Arial"/>
          <w:lang w:val="en-US"/>
        </w:rPr>
        <w:t xml:space="preserve">at </w:t>
      </w:r>
      <w:r>
        <w:rPr>
          <w:rFonts w:ascii="Arial" w:hAnsi="Arial" w:cs="Arial"/>
          <w:lang w:val="en-US"/>
        </w:rPr>
        <w:t>the PX domain C-terminus</w:t>
      </w:r>
      <w:r w:rsidR="00D935C0">
        <w:rPr>
          <w:rFonts w:ascii="Arial" w:hAnsi="Arial" w:cs="Arial"/>
          <w:lang w:val="en-US"/>
        </w:rPr>
        <w:t xml:space="preserve"> </w:t>
      </w:r>
      <w:r w:rsidR="00D935C0">
        <w:rPr>
          <w:rFonts w:ascii="Arial" w:hAnsi="Arial" w:cs="Arial"/>
          <w:b/>
          <w:lang w:val="en-US"/>
        </w:rPr>
        <w:t xml:space="preserve">Fig. </w:t>
      </w:r>
      <w:r w:rsidR="007D1697">
        <w:rPr>
          <w:rFonts w:ascii="Arial" w:hAnsi="Arial" w:cs="Arial"/>
          <w:b/>
          <w:lang w:val="en-US"/>
        </w:rPr>
        <w:t>4</w:t>
      </w:r>
      <w:r w:rsidR="00D935C0">
        <w:rPr>
          <w:rFonts w:ascii="Arial" w:hAnsi="Arial" w:cs="Arial"/>
          <w:b/>
          <w:lang w:val="en-US"/>
        </w:rPr>
        <w:t xml:space="preserve"> - figure supplement 1A</w:t>
      </w:r>
      <w:r w:rsidR="00D935C0">
        <w:rPr>
          <w:rFonts w:ascii="Arial" w:hAnsi="Arial" w:cs="Arial"/>
          <w:lang w:val="en-US"/>
        </w:rPr>
        <w:t>)</w:t>
      </w:r>
      <w:r>
        <w:rPr>
          <w:rFonts w:ascii="Arial" w:hAnsi="Arial" w:cs="Arial"/>
          <w:lang w:val="en-US"/>
        </w:rPr>
        <w:t xml:space="preserve">. This construct readily </w:t>
      </w:r>
      <w:proofErr w:type="spellStart"/>
      <w:r>
        <w:rPr>
          <w:rFonts w:ascii="Arial" w:hAnsi="Arial" w:cs="Arial"/>
          <w:lang w:val="en-US"/>
        </w:rPr>
        <w:t>crystallised</w:t>
      </w:r>
      <w:proofErr w:type="spellEnd"/>
      <w:r>
        <w:rPr>
          <w:rFonts w:ascii="Arial" w:hAnsi="Arial" w:cs="Arial"/>
          <w:lang w:val="en-US"/>
        </w:rPr>
        <w:t xml:space="preserve"> </w:t>
      </w:r>
      <w:r w:rsidR="00AB029A">
        <w:rPr>
          <w:rFonts w:ascii="Arial" w:hAnsi="Arial" w:cs="Arial"/>
          <w:lang w:val="en-US"/>
        </w:rPr>
        <w:t xml:space="preserve">in several crystal forms, </w:t>
      </w:r>
      <w:r>
        <w:rPr>
          <w:rFonts w:ascii="Arial" w:hAnsi="Arial" w:cs="Arial"/>
          <w:lang w:val="en-US"/>
        </w:rPr>
        <w:t xml:space="preserve">and </w:t>
      </w:r>
      <w:r w:rsidR="00F77EBB">
        <w:rPr>
          <w:rFonts w:ascii="Arial" w:hAnsi="Arial" w:cs="Arial"/>
          <w:lang w:val="en-US"/>
        </w:rPr>
        <w:t xml:space="preserve">we </w:t>
      </w:r>
      <w:r>
        <w:rPr>
          <w:rFonts w:ascii="Arial" w:hAnsi="Arial" w:cs="Arial"/>
          <w:lang w:val="en-US"/>
        </w:rPr>
        <w:t xml:space="preserve">were able to determine </w:t>
      </w:r>
      <w:r w:rsidR="00E37312">
        <w:rPr>
          <w:rFonts w:ascii="Arial" w:hAnsi="Arial" w:cs="Arial"/>
          <w:lang w:val="en-US"/>
        </w:rPr>
        <w:t xml:space="preserve">the </w:t>
      </w:r>
      <w:r w:rsidR="00F77EBB">
        <w:rPr>
          <w:rFonts w:ascii="Arial" w:hAnsi="Arial" w:cs="Arial"/>
          <w:lang w:val="en-US"/>
        </w:rPr>
        <w:t>structure</w:t>
      </w:r>
      <w:r>
        <w:rPr>
          <w:rFonts w:ascii="Arial" w:hAnsi="Arial" w:cs="Arial"/>
          <w:lang w:val="en-US"/>
        </w:rPr>
        <w:t xml:space="preserve"> of the complex in three different </w:t>
      </w:r>
      <w:proofErr w:type="spellStart"/>
      <w:r>
        <w:rPr>
          <w:rFonts w:ascii="Arial" w:hAnsi="Arial" w:cs="Arial"/>
          <w:lang w:val="en-US"/>
        </w:rPr>
        <w:t>spacegroups</w:t>
      </w:r>
      <w:proofErr w:type="spellEnd"/>
      <w:r>
        <w:rPr>
          <w:rFonts w:ascii="Arial" w:hAnsi="Arial" w:cs="Arial"/>
          <w:lang w:val="en-US"/>
        </w:rPr>
        <w:t xml:space="preserve"> (</w:t>
      </w:r>
      <w:r w:rsidR="00634B0D" w:rsidRPr="00634B0D">
        <w:rPr>
          <w:rFonts w:ascii="Arial" w:hAnsi="Arial" w:cs="Arial"/>
          <w:b/>
          <w:lang w:val="en-US"/>
        </w:rPr>
        <w:t xml:space="preserve">Fig. </w:t>
      </w:r>
      <w:r w:rsidR="000975F6">
        <w:rPr>
          <w:rFonts w:ascii="Arial" w:hAnsi="Arial" w:cs="Arial"/>
          <w:b/>
          <w:lang w:val="en-US"/>
        </w:rPr>
        <w:t>4</w:t>
      </w:r>
      <w:r w:rsidR="00634B0D" w:rsidRPr="00634B0D">
        <w:rPr>
          <w:rFonts w:ascii="Arial" w:hAnsi="Arial" w:cs="Arial"/>
          <w:b/>
          <w:lang w:val="en-US"/>
        </w:rPr>
        <w:t xml:space="preserve">; </w:t>
      </w:r>
      <w:r>
        <w:rPr>
          <w:rFonts w:ascii="Arial" w:hAnsi="Arial" w:cs="Arial"/>
          <w:b/>
          <w:lang w:val="en-US"/>
        </w:rPr>
        <w:t xml:space="preserve">Table </w:t>
      </w:r>
      <w:r w:rsidR="0014509B">
        <w:rPr>
          <w:rFonts w:ascii="Arial" w:hAnsi="Arial" w:cs="Arial"/>
          <w:b/>
          <w:lang w:val="en-US"/>
        </w:rPr>
        <w:t>3</w:t>
      </w:r>
      <w:r w:rsidR="0091376E">
        <w:rPr>
          <w:rFonts w:ascii="Arial" w:hAnsi="Arial" w:cs="Arial"/>
          <w:b/>
          <w:lang w:val="en-US"/>
        </w:rPr>
        <w:t xml:space="preserve">; </w:t>
      </w:r>
      <w:r w:rsidR="00291FBC">
        <w:rPr>
          <w:rFonts w:ascii="Arial" w:hAnsi="Arial" w:cs="Arial"/>
          <w:b/>
          <w:lang w:val="en-US"/>
        </w:rPr>
        <w:t xml:space="preserve">Fig. </w:t>
      </w:r>
      <w:r w:rsidR="000975F6">
        <w:rPr>
          <w:rFonts w:ascii="Arial" w:hAnsi="Arial" w:cs="Arial"/>
          <w:b/>
          <w:lang w:val="en-US"/>
        </w:rPr>
        <w:t>4</w:t>
      </w:r>
      <w:r w:rsidR="00291FBC">
        <w:rPr>
          <w:rFonts w:ascii="Arial" w:hAnsi="Arial" w:cs="Arial"/>
          <w:b/>
          <w:lang w:val="en-US"/>
        </w:rPr>
        <w:t xml:space="preserve"> - figure supplement 1</w:t>
      </w:r>
      <w:r w:rsidR="00D935C0">
        <w:rPr>
          <w:rFonts w:ascii="Arial" w:hAnsi="Arial" w:cs="Arial"/>
          <w:b/>
          <w:lang w:val="en-US"/>
        </w:rPr>
        <w:t>B</w:t>
      </w:r>
      <w:r>
        <w:rPr>
          <w:rFonts w:ascii="Arial" w:hAnsi="Arial" w:cs="Arial"/>
          <w:lang w:val="en-US"/>
        </w:rPr>
        <w:t xml:space="preserve">). Confirming that the fusion does not alter complex formation, </w:t>
      </w:r>
      <w:r w:rsidR="0006086D">
        <w:rPr>
          <w:rFonts w:ascii="Arial" w:hAnsi="Arial" w:cs="Arial"/>
          <w:lang w:val="en-US"/>
        </w:rPr>
        <w:t xml:space="preserve">the short linker region is disordered, and </w:t>
      </w:r>
      <w:r w:rsidR="00E37312">
        <w:rPr>
          <w:rFonts w:ascii="Arial" w:hAnsi="Arial" w:cs="Arial"/>
          <w:lang w:val="en-US"/>
        </w:rPr>
        <w:t xml:space="preserve">the mode of </w:t>
      </w:r>
      <w:proofErr w:type="spellStart"/>
      <w:r w:rsidR="00E37312">
        <w:rPr>
          <w:rFonts w:ascii="Arial" w:hAnsi="Arial" w:cs="Arial"/>
          <w:lang w:val="en-US"/>
        </w:rPr>
        <w:t>IncE</w:t>
      </w:r>
      <w:proofErr w:type="spellEnd"/>
      <w:r w:rsidR="00E37312">
        <w:rPr>
          <w:rFonts w:ascii="Arial" w:hAnsi="Arial" w:cs="Arial"/>
          <w:lang w:val="en-US"/>
        </w:rPr>
        <w:t xml:space="preserve">-binding to SNX5 is identical </w:t>
      </w:r>
      <w:r w:rsidR="0006086D">
        <w:rPr>
          <w:rFonts w:ascii="Arial" w:hAnsi="Arial" w:cs="Arial"/>
          <w:lang w:val="en-US"/>
        </w:rPr>
        <w:t xml:space="preserve">in all three structures </w:t>
      </w:r>
      <w:r>
        <w:rPr>
          <w:rFonts w:ascii="Arial" w:hAnsi="Arial" w:cs="Arial"/>
          <w:lang w:val="en-US"/>
        </w:rPr>
        <w:t>(</w:t>
      </w:r>
      <w:r w:rsidR="00291FBC">
        <w:rPr>
          <w:rFonts w:ascii="Arial" w:hAnsi="Arial" w:cs="Arial"/>
          <w:b/>
          <w:lang w:val="en-US"/>
        </w:rPr>
        <w:t xml:space="preserve">Fig. </w:t>
      </w:r>
      <w:r w:rsidR="003E1854">
        <w:rPr>
          <w:rFonts w:ascii="Arial" w:hAnsi="Arial" w:cs="Arial"/>
          <w:b/>
          <w:lang w:val="en-US"/>
        </w:rPr>
        <w:t>4</w:t>
      </w:r>
      <w:r w:rsidR="00291FBC">
        <w:rPr>
          <w:rFonts w:ascii="Arial" w:hAnsi="Arial" w:cs="Arial"/>
          <w:b/>
          <w:lang w:val="en-US"/>
        </w:rPr>
        <w:t xml:space="preserve"> - figure supplement 1</w:t>
      </w:r>
      <w:r w:rsidR="00D935C0">
        <w:rPr>
          <w:rFonts w:ascii="Arial" w:hAnsi="Arial" w:cs="Arial"/>
          <w:b/>
          <w:lang w:val="en-US"/>
        </w:rPr>
        <w:t>C and 1D</w:t>
      </w:r>
      <w:r>
        <w:rPr>
          <w:rFonts w:ascii="Arial" w:hAnsi="Arial" w:cs="Arial"/>
          <w:lang w:val="en-US"/>
        </w:rPr>
        <w:t xml:space="preserve">). </w:t>
      </w:r>
      <w:r w:rsidR="00C9610F" w:rsidRPr="00C9610F">
        <w:rPr>
          <w:rFonts w:ascii="Arial" w:hAnsi="Arial" w:cs="Arial"/>
          <w:lang w:val="en-US"/>
        </w:rPr>
        <w:t>Because of the high</w:t>
      </w:r>
      <w:r w:rsidR="000E2330">
        <w:rPr>
          <w:rFonts w:ascii="Arial" w:hAnsi="Arial" w:cs="Arial"/>
          <w:lang w:val="en-US"/>
        </w:rPr>
        <w:t>er</w:t>
      </w:r>
      <w:r w:rsidR="00C9610F" w:rsidRPr="00C9610F">
        <w:rPr>
          <w:rFonts w:ascii="Arial" w:hAnsi="Arial" w:cs="Arial"/>
          <w:lang w:val="en-US"/>
        </w:rPr>
        <w:t xml:space="preserve"> resolution, we limit our discu</w:t>
      </w:r>
      <w:r w:rsidR="000E2330">
        <w:rPr>
          <w:rFonts w:ascii="Arial" w:hAnsi="Arial" w:cs="Arial"/>
          <w:lang w:val="en-US"/>
        </w:rPr>
        <w:t xml:space="preserve">ssions to the structure of the </w:t>
      </w:r>
      <w:r w:rsidR="00C9610F" w:rsidRPr="00C9610F">
        <w:rPr>
          <w:rFonts w:ascii="Arial" w:hAnsi="Arial" w:cs="Arial"/>
          <w:lang w:val="en-US"/>
        </w:rPr>
        <w:t>SNX5</w:t>
      </w:r>
      <w:r w:rsidR="000E2330">
        <w:rPr>
          <w:rFonts w:ascii="Arial" w:hAnsi="Arial" w:cs="Arial"/>
          <w:lang w:val="en-US"/>
        </w:rPr>
        <w:t xml:space="preserve"> </w:t>
      </w:r>
      <w:r w:rsidR="00C9610F" w:rsidRPr="00C9610F">
        <w:rPr>
          <w:rFonts w:ascii="Arial" w:hAnsi="Arial" w:cs="Arial"/>
          <w:lang w:val="en-US"/>
        </w:rPr>
        <w:t>PX-</w:t>
      </w:r>
      <w:proofErr w:type="spellStart"/>
      <w:r w:rsidR="00C9610F" w:rsidRPr="00C9610F">
        <w:rPr>
          <w:rFonts w:ascii="Arial" w:hAnsi="Arial" w:cs="Arial"/>
          <w:lang w:val="en-US"/>
        </w:rPr>
        <w:t>IncE</w:t>
      </w:r>
      <w:proofErr w:type="spellEnd"/>
      <w:r w:rsidR="00C9610F" w:rsidRPr="00C9610F">
        <w:rPr>
          <w:rFonts w:ascii="Arial" w:hAnsi="Arial" w:cs="Arial"/>
          <w:lang w:val="en-US"/>
        </w:rPr>
        <w:t xml:space="preserve"> </w:t>
      </w:r>
      <w:r w:rsidR="000E2330">
        <w:rPr>
          <w:rFonts w:ascii="Arial" w:hAnsi="Arial" w:cs="Arial"/>
          <w:lang w:val="en-US"/>
        </w:rPr>
        <w:t>complex observed in</w:t>
      </w:r>
      <w:r w:rsidR="00C9610F" w:rsidRPr="00C9610F">
        <w:rPr>
          <w:rFonts w:ascii="Arial" w:hAnsi="Arial" w:cs="Arial"/>
          <w:lang w:val="en-US"/>
        </w:rPr>
        <w:t xml:space="preserve"> </w:t>
      </w:r>
      <w:r w:rsidR="00456D4E">
        <w:rPr>
          <w:rFonts w:ascii="Arial" w:hAnsi="Arial" w:cs="Arial"/>
          <w:lang w:val="en-US"/>
        </w:rPr>
        <w:t xml:space="preserve">the </w:t>
      </w:r>
      <w:r w:rsidR="00C9610F" w:rsidRPr="00C9610F">
        <w:rPr>
          <w:rFonts w:ascii="Arial" w:hAnsi="Arial" w:cs="Arial"/>
          <w:lang w:val="en-US"/>
        </w:rPr>
        <w:t>P2</w:t>
      </w:r>
      <w:r w:rsidR="00C9610F" w:rsidRPr="00C9610F">
        <w:rPr>
          <w:rFonts w:ascii="Arial" w:hAnsi="Arial" w:cs="Arial"/>
          <w:vertAlign w:val="subscript"/>
          <w:lang w:val="en-US"/>
        </w:rPr>
        <w:t>1</w:t>
      </w:r>
      <w:r w:rsidR="00C9610F" w:rsidRPr="00C9610F">
        <w:rPr>
          <w:rFonts w:ascii="Arial" w:hAnsi="Arial" w:cs="Arial"/>
          <w:lang w:val="en-US"/>
        </w:rPr>
        <w:t>2</w:t>
      </w:r>
      <w:r w:rsidR="00C9610F" w:rsidRPr="00C9610F">
        <w:rPr>
          <w:rFonts w:ascii="Arial" w:hAnsi="Arial" w:cs="Arial"/>
          <w:vertAlign w:val="subscript"/>
          <w:lang w:val="en-US"/>
        </w:rPr>
        <w:t>1</w:t>
      </w:r>
      <w:r w:rsidR="00C9610F" w:rsidRPr="00C9610F">
        <w:rPr>
          <w:rFonts w:ascii="Arial" w:hAnsi="Arial" w:cs="Arial"/>
          <w:lang w:val="en-US"/>
        </w:rPr>
        <w:t>2</w:t>
      </w:r>
      <w:r w:rsidR="00C9610F" w:rsidRPr="00C9610F">
        <w:rPr>
          <w:rFonts w:ascii="Arial" w:hAnsi="Arial" w:cs="Arial"/>
          <w:vertAlign w:val="subscript"/>
          <w:lang w:val="en-US"/>
        </w:rPr>
        <w:t>1</w:t>
      </w:r>
      <w:r w:rsidR="000E2330">
        <w:rPr>
          <w:rFonts w:ascii="Arial" w:hAnsi="Arial" w:cs="Arial"/>
          <w:lang w:val="en-US"/>
        </w:rPr>
        <w:t xml:space="preserve"> crystal form</w:t>
      </w:r>
      <w:r w:rsidR="00C9610F" w:rsidRPr="00C9610F">
        <w:rPr>
          <w:rFonts w:ascii="Arial" w:hAnsi="Arial" w:cs="Arial"/>
          <w:lang w:val="en-US"/>
        </w:rPr>
        <w:t xml:space="preserve">. The first three </w:t>
      </w:r>
      <w:proofErr w:type="spellStart"/>
      <w:r w:rsidR="00C9610F" w:rsidRPr="00C9610F">
        <w:rPr>
          <w:rFonts w:ascii="Arial" w:hAnsi="Arial" w:cs="Arial"/>
          <w:lang w:val="en-US"/>
        </w:rPr>
        <w:t>IncE</w:t>
      </w:r>
      <w:proofErr w:type="spellEnd"/>
      <w:r w:rsidR="00C9610F" w:rsidRPr="00C9610F">
        <w:rPr>
          <w:rFonts w:ascii="Arial" w:hAnsi="Arial" w:cs="Arial"/>
          <w:lang w:val="en-US"/>
        </w:rPr>
        <w:t xml:space="preserve"> N-terminal residues (Pro107, Ala108, Asn109) and the last three </w:t>
      </w:r>
      <w:proofErr w:type="spellStart"/>
      <w:r w:rsidR="00C9610F" w:rsidRPr="00C9610F">
        <w:rPr>
          <w:rFonts w:ascii="Arial" w:hAnsi="Arial" w:cs="Arial"/>
          <w:lang w:val="en-US"/>
        </w:rPr>
        <w:t>IncE</w:t>
      </w:r>
      <w:proofErr w:type="spellEnd"/>
      <w:r w:rsidR="00C9610F" w:rsidRPr="00C9610F">
        <w:rPr>
          <w:rFonts w:ascii="Arial" w:hAnsi="Arial" w:cs="Arial"/>
          <w:lang w:val="en-US"/>
        </w:rPr>
        <w:t xml:space="preserve"> C-terminal residues (Val130, Thr131, Gln132) were not modeled due to lack of electron density, </w:t>
      </w:r>
      <w:r w:rsidR="00AD1F09">
        <w:rPr>
          <w:rFonts w:ascii="Arial" w:hAnsi="Arial" w:cs="Arial"/>
          <w:lang w:val="en-US"/>
        </w:rPr>
        <w:t>suggesting disorder and matching</w:t>
      </w:r>
      <w:r w:rsidR="00E37312">
        <w:rPr>
          <w:rFonts w:ascii="Arial" w:hAnsi="Arial" w:cs="Arial"/>
          <w:lang w:val="en-US"/>
        </w:rPr>
        <w:t xml:space="preserve"> precisely with our</w:t>
      </w:r>
      <w:r w:rsidR="00C9610F" w:rsidRPr="00C9610F">
        <w:rPr>
          <w:rFonts w:ascii="Arial" w:hAnsi="Arial" w:cs="Arial"/>
          <w:lang w:val="en-US"/>
        </w:rPr>
        <w:t xml:space="preserve"> mapping </w:t>
      </w:r>
      <w:r w:rsidR="00E37312">
        <w:rPr>
          <w:rFonts w:ascii="Arial" w:hAnsi="Arial" w:cs="Arial"/>
          <w:lang w:val="en-US"/>
        </w:rPr>
        <w:t>experiments</w:t>
      </w:r>
      <w:r w:rsidR="00C9610F" w:rsidRPr="00C9610F">
        <w:rPr>
          <w:rFonts w:ascii="Arial" w:hAnsi="Arial" w:cs="Arial"/>
          <w:lang w:val="en-US"/>
        </w:rPr>
        <w:t xml:space="preserve"> </w:t>
      </w:r>
      <w:r w:rsidR="00B776E3">
        <w:rPr>
          <w:rFonts w:ascii="Arial" w:hAnsi="Arial" w:cs="Arial"/>
          <w:lang w:val="en-US"/>
        </w:rPr>
        <w:t>showing</w:t>
      </w:r>
      <w:r w:rsidR="00C9610F" w:rsidRPr="00C9610F">
        <w:rPr>
          <w:rFonts w:ascii="Arial" w:hAnsi="Arial" w:cs="Arial"/>
          <w:lang w:val="en-US"/>
        </w:rPr>
        <w:t xml:space="preserve"> these residues </w:t>
      </w:r>
      <w:r w:rsidR="00B735F3">
        <w:rPr>
          <w:rFonts w:ascii="Arial" w:hAnsi="Arial" w:cs="Arial"/>
          <w:lang w:val="en-US"/>
        </w:rPr>
        <w:t>are</w:t>
      </w:r>
      <w:r w:rsidR="00C9610F" w:rsidRPr="00C9610F">
        <w:rPr>
          <w:rFonts w:ascii="Arial" w:hAnsi="Arial" w:cs="Arial"/>
          <w:lang w:val="en-US"/>
        </w:rPr>
        <w:t xml:space="preserve"> not necessary </w:t>
      </w:r>
      <w:r w:rsidR="0028704F">
        <w:rPr>
          <w:rFonts w:ascii="Arial" w:hAnsi="Arial" w:cs="Arial"/>
          <w:lang w:val="en-US"/>
        </w:rPr>
        <w:t xml:space="preserve">for </w:t>
      </w:r>
      <w:r w:rsidR="00B735F3">
        <w:rPr>
          <w:rFonts w:ascii="Arial" w:hAnsi="Arial" w:cs="Arial"/>
          <w:lang w:val="en-US"/>
        </w:rPr>
        <w:t>SNX5</w:t>
      </w:r>
      <w:r w:rsidR="00AD1F09">
        <w:rPr>
          <w:rFonts w:ascii="Arial" w:hAnsi="Arial" w:cs="Arial"/>
          <w:lang w:val="en-US"/>
        </w:rPr>
        <w:t xml:space="preserve"> association</w:t>
      </w:r>
      <w:r w:rsidR="00C9610F" w:rsidRPr="00C9610F">
        <w:rPr>
          <w:rFonts w:ascii="Arial" w:hAnsi="Arial" w:cs="Arial"/>
          <w:lang w:val="en-US"/>
        </w:rPr>
        <w:t xml:space="preserve">. </w:t>
      </w:r>
    </w:p>
    <w:p w14:paraId="5DB68736" w14:textId="018A2E03" w:rsidR="00C9610F" w:rsidRPr="00C9610F" w:rsidRDefault="007948DA" w:rsidP="00E24811">
      <w:pPr>
        <w:spacing w:after="0" w:line="360" w:lineRule="auto"/>
        <w:ind w:firstLine="720"/>
        <w:jc w:val="both"/>
        <w:rPr>
          <w:rFonts w:ascii="Arial" w:hAnsi="Arial" w:cs="Arial"/>
          <w:lang w:val="en-US"/>
        </w:rPr>
      </w:pPr>
      <w:r>
        <w:rPr>
          <w:rFonts w:ascii="Arial" w:hAnsi="Arial" w:cs="Arial"/>
          <w:lang w:val="en-AU"/>
        </w:rPr>
        <w:t>T</w:t>
      </w:r>
      <w:r w:rsidR="00C9610F" w:rsidRPr="00C9610F">
        <w:rPr>
          <w:rFonts w:ascii="Arial" w:hAnsi="Arial" w:cs="Arial"/>
          <w:lang w:val="en-AU"/>
        </w:rPr>
        <w:t xml:space="preserve">he </w:t>
      </w:r>
      <w:proofErr w:type="spellStart"/>
      <w:r w:rsidR="00C9610F" w:rsidRPr="00C9610F">
        <w:rPr>
          <w:rFonts w:ascii="Arial" w:hAnsi="Arial" w:cs="Arial"/>
          <w:lang w:val="en-AU"/>
        </w:rPr>
        <w:t>IncE</w:t>
      </w:r>
      <w:proofErr w:type="spellEnd"/>
      <w:r w:rsidR="00C9610F" w:rsidRPr="00C9610F">
        <w:rPr>
          <w:rFonts w:ascii="Arial" w:hAnsi="Arial" w:cs="Arial"/>
          <w:lang w:val="en-AU"/>
        </w:rPr>
        <w:t xml:space="preserve"> sequence forms a long </w:t>
      </w:r>
      <w:r w:rsidR="00C9610F" w:rsidRPr="00C9610F">
        <w:rPr>
          <w:rFonts w:ascii="Arial" w:hAnsi="Arial" w:cs="Arial"/>
          <w:lang w:val="en-AU"/>
        </w:rPr>
        <w:sym w:font="Symbol" w:char="F062"/>
      </w:r>
      <w:r w:rsidR="00C9610F" w:rsidRPr="00C9610F">
        <w:rPr>
          <w:rFonts w:ascii="Arial" w:hAnsi="Arial" w:cs="Arial"/>
          <w:lang w:val="en-AU"/>
        </w:rPr>
        <w:t xml:space="preserve">-hairpin structure that binds </w:t>
      </w:r>
      <w:r w:rsidR="00512C1C">
        <w:rPr>
          <w:rFonts w:ascii="Arial" w:hAnsi="Arial" w:cs="Arial"/>
          <w:lang w:val="en-AU"/>
        </w:rPr>
        <w:t xml:space="preserve">within a </w:t>
      </w:r>
      <w:r w:rsidR="00EA730B">
        <w:rPr>
          <w:rFonts w:ascii="Arial" w:hAnsi="Arial" w:cs="Arial"/>
          <w:lang w:val="en-AU"/>
        </w:rPr>
        <w:t xml:space="preserve">complementary </w:t>
      </w:r>
      <w:r w:rsidR="00512C1C">
        <w:rPr>
          <w:rFonts w:ascii="Arial" w:hAnsi="Arial" w:cs="Arial"/>
          <w:lang w:val="en-AU"/>
        </w:rPr>
        <w:t>groove at</w:t>
      </w:r>
      <w:r w:rsidR="00C9610F" w:rsidRPr="00C9610F">
        <w:rPr>
          <w:rFonts w:ascii="Arial" w:hAnsi="Arial" w:cs="Arial"/>
          <w:lang w:val="en-AU"/>
        </w:rPr>
        <w:t xml:space="preserve"> the base of the </w:t>
      </w:r>
      <w:r w:rsidR="00512C1C">
        <w:rPr>
          <w:rFonts w:ascii="Arial" w:hAnsi="Arial" w:cs="Arial"/>
          <w:lang w:val="en-AU"/>
        </w:rPr>
        <w:t>extended</w:t>
      </w:r>
      <w:r w:rsidR="00C9610F" w:rsidRPr="00C9610F">
        <w:rPr>
          <w:rFonts w:ascii="Arial" w:hAnsi="Arial" w:cs="Arial"/>
          <w:lang w:val="en-AU"/>
        </w:rPr>
        <w:t xml:space="preserve"> </w:t>
      </w:r>
      <w:r w:rsidR="00C9610F" w:rsidRPr="00C9610F">
        <w:rPr>
          <w:rFonts w:ascii="Arial" w:hAnsi="Arial" w:cs="Arial"/>
          <w:lang w:val="en-US"/>
        </w:rPr>
        <w:t xml:space="preserve">α-helical </w:t>
      </w:r>
      <w:r w:rsidR="00512C1C">
        <w:rPr>
          <w:rFonts w:ascii="Arial" w:hAnsi="Arial" w:cs="Arial"/>
          <w:lang w:val="en-US"/>
        </w:rPr>
        <w:t>insertion</w:t>
      </w:r>
      <w:r w:rsidR="00512C1C">
        <w:rPr>
          <w:rFonts w:ascii="Arial" w:hAnsi="Arial" w:cs="Arial"/>
          <w:lang w:val="en-AU"/>
        </w:rPr>
        <w:t xml:space="preserve"> of the </w:t>
      </w:r>
      <w:r w:rsidR="00C9610F" w:rsidRPr="00C9610F">
        <w:rPr>
          <w:rFonts w:ascii="Arial" w:hAnsi="Arial" w:cs="Arial"/>
          <w:lang w:val="en-AU"/>
        </w:rPr>
        <w:t xml:space="preserve">SNX5 PX domain </w:t>
      </w:r>
      <w:r w:rsidR="006C0935">
        <w:rPr>
          <w:rFonts w:ascii="Arial" w:hAnsi="Arial" w:cs="Arial"/>
          <w:lang w:val="en-AU"/>
        </w:rPr>
        <w:t xml:space="preserve">and </w:t>
      </w:r>
      <w:r w:rsidR="00512C1C">
        <w:rPr>
          <w:rFonts w:ascii="Arial" w:hAnsi="Arial" w:cs="Arial"/>
          <w:lang w:val="en-AU"/>
        </w:rPr>
        <w:t xml:space="preserve">adjacent to the </w:t>
      </w:r>
      <w:r w:rsidR="00512C1C">
        <w:rPr>
          <w:rFonts w:ascii="Arial" w:hAnsi="Arial" w:cs="Arial"/>
          <w:lang w:val="en-AU"/>
        </w:rPr>
        <w:sym w:font="Symbol" w:char="F062"/>
      </w:r>
      <w:r w:rsidR="00512C1C">
        <w:rPr>
          <w:rFonts w:ascii="Arial" w:hAnsi="Arial" w:cs="Arial"/>
          <w:lang w:val="en-AU"/>
        </w:rPr>
        <w:t xml:space="preserve">-sheet sub-domain </w:t>
      </w:r>
      <w:r w:rsidR="00042F81">
        <w:rPr>
          <w:rFonts w:ascii="Arial" w:hAnsi="Arial" w:cs="Arial"/>
          <w:lang w:val="en-AU"/>
        </w:rPr>
        <w:t>(</w:t>
      </w:r>
      <w:r w:rsidR="00042F81" w:rsidRPr="00042F81">
        <w:rPr>
          <w:rFonts w:ascii="Arial" w:hAnsi="Arial" w:cs="Arial"/>
          <w:b/>
          <w:lang w:val="en-AU"/>
        </w:rPr>
        <w:t xml:space="preserve">Fig. </w:t>
      </w:r>
      <w:r w:rsidR="000105C1">
        <w:rPr>
          <w:rFonts w:ascii="Arial" w:hAnsi="Arial" w:cs="Arial"/>
          <w:b/>
          <w:lang w:val="en-AU"/>
        </w:rPr>
        <w:t>4</w:t>
      </w:r>
      <w:r w:rsidR="00632154">
        <w:rPr>
          <w:rFonts w:ascii="Arial" w:hAnsi="Arial" w:cs="Arial"/>
          <w:b/>
          <w:lang w:val="en-AU"/>
        </w:rPr>
        <w:t>A</w:t>
      </w:r>
      <w:r w:rsidR="00F90971">
        <w:rPr>
          <w:rFonts w:ascii="Arial" w:hAnsi="Arial" w:cs="Arial"/>
          <w:b/>
          <w:lang w:val="en-AU"/>
        </w:rPr>
        <w:t xml:space="preserve">; </w:t>
      </w:r>
      <w:r w:rsidR="000C5DCA">
        <w:rPr>
          <w:rFonts w:ascii="Arial" w:hAnsi="Arial" w:cs="Arial"/>
          <w:b/>
          <w:lang w:val="en-US"/>
        </w:rPr>
        <w:t>Video 2</w:t>
      </w:r>
      <w:r w:rsidR="00C9610F" w:rsidRPr="00C9610F">
        <w:rPr>
          <w:rFonts w:ascii="Arial" w:hAnsi="Arial" w:cs="Arial"/>
          <w:lang w:val="en-AU"/>
        </w:rPr>
        <w:t xml:space="preserve">). </w:t>
      </w:r>
      <w:r w:rsidR="0054660F">
        <w:rPr>
          <w:rFonts w:ascii="Arial" w:hAnsi="Arial" w:cs="Arial"/>
          <w:lang w:val="en-AU"/>
        </w:rPr>
        <w:t>The</w:t>
      </w:r>
      <w:r w:rsidR="00C9610F" w:rsidRPr="00C9610F">
        <w:rPr>
          <w:rFonts w:ascii="Arial" w:hAnsi="Arial" w:cs="Arial"/>
          <w:lang w:val="en-AU"/>
        </w:rPr>
        <w:t xml:space="preserve"> </w:t>
      </w:r>
      <w:r w:rsidR="00C9610F" w:rsidRPr="00C9610F">
        <w:rPr>
          <w:rFonts w:ascii="Arial" w:hAnsi="Arial" w:cs="Arial"/>
          <w:lang w:val="en-AU"/>
        </w:rPr>
        <w:sym w:font="Symbol" w:char="F062"/>
      </w:r>
      <w:r w:rsidR="00C9610F" w:rsidRPr="00C9610F">
        <w:rPr>
          <w:rFonts w:ascii="Arial" w:hAnsi="Arial" w:cs="Arial"/>
          <w:lang w:val="en-AU"/>
        </w:rPr>
        <w:t xml:space="preserve">-hairpin structure of </w:t>
      </w:r>
      <w:proofErr w:type="spellStart"/>
      <w:r w:rsidR="00C9610F" w:rsidRPr="00C9610F">
        <w:rPr>
          <w:rFonts w:ascii="Arial" w:hAnsi="Arial" w:cs="Arial"/>
          <w:lang w:val="en-AU"/>
        </w:rPr>
        <w:t>IncE</w:t>
      </w:r>
      <w:proofErr w:type="spellEnd"/>
      <w:r w:rsidR="00C9610F" w:rsidRPr="00C9610F">
        <w:rPr>
          <w:rFonts w:ascii="Arial" w:hAnsi="Arial" w:cs="Arial"/>
          <w:lang w:val="en-AU"/>
        </w:rPr>
        <w:t xml:space="preserve"> (N-terminal </w:t>
      </w:r>
      <w:r w:rsidR="00C9610F" w:rsidRPr="00C9610F">
        <w:rPr>
          <w:rFonts w:ascii="Arial" w:hAnsi="Arial" w:cs="Arial"/>
          <w:lang w:val="en-AU"/>
        </w:rPr>
        <w:sym w:font="Symbol" w:char="F062"/>
      </w:r>
      <w:r w:rsidR="0054660F">
        <w:rPr>
          <w:rFonts w:ascii="Arial" w:hAnsi="Arial" w:cs="Arial"/>
          <w:lang w:val="en-AU"/>
        </w:rPr>
        <w:t xml:space="preserve">A </w:t>
      </w:r>
      <w:r w:rsidR="00C9610F" w:rsidRPr="00C9610F">
        <w:rPr>
          <w:rFonts w:ascii="Arial" w:hAnsi="Arial" w:cs="Arial"/>
          <w:lang w:val="en-AU"/>
        </w:rPr>
        <w:t xml:space="preserve">and C-terminal </w:t>
      </w:r>
      <w:r w:rsidR="0054660F">
        <w:rPr>
          <w:rFonts w:ascii="Arial" w:hAnsi="Arial" w:cs="Arial"/>
          <w:lang w:val="en-AU"/>
        </w:rPr>
        <w:sym w:font="Symbol" w:char="F062"/>
      </w:r>
      <w:r w:rsidR="0054660F">
        <w:rPr>
          <w:rFonts w:ascii="Arial" w:hAnsi="Arial" w:cs="Arial"/>
          <w:lang w:val="en-AU"/>
        </w:rPr>
        <w:t>B strands</w:t>
      </w:r>
      <w:r w:rsidR="00C9610F" w:rsidRPr="00C9610F">
        <w:rPr>
          <w:rFonts w:ascii="Arial" w:hAnsi="Arial" w:cs="Arial"/>
          <w:lang w:val="en-AU"/>
        </w:rPr>
        <w:t xml:space="preserve">) </w:t>
      </w:r>
      <w:r w:rsidR="0054660F">
        <w:rPr>
          <w:rFonts w:ascii="Arial" w:hAnsi="Arial" w:cs="Arial"/>
          <w:lang w:val="en-AU"/>
        </w:rPr>
        <w:t>is</w:t>
      </w:r>
      <w:r w:rsidR="00C9610F" w:rsidRPr="00C9610F">
        <w:rPr>
          <w:rFonts w:ascii="Arial" w:hAnsi="Arial" w:cs="Arial"/>
          <w:lang w:val="en-AU"/>
        </w:rPr>
        <w:t xml:space="preserve"> </w:t>
      </w:r>
      <w:r w:rsidR="00A7584B">
        <w:rPr>
          <w:rFonts w:ascii="Arial" w:hAnsi="Arial" w:cs="Arial"/>
          <w:lang w:val="en-AU"/>
        </w:rPr>
        <w:t xml:space="preserve">directly </w:t>
      </w:r>
      <w:r w:rsidR="00C9610F" w:rsidRPr="00C9610F">
        <w:rPr>
          <w:rFonts w:ascii="Arial" w:hAnsi="Arial" w:cs="Arial"/>
          <w:lang w:val="en-AU"/>
        </w:rPr>
        <w:t xml:space="preserve">incorporated </w:t>
      </w:r>
      <w:r w:rsidR="0054660F">
        <w:rPr>
          <w:rFonts w:ascii="Arial" w:hAnsi="Arial" w:cs="Arial"/>
          <w:lang w:val="en-AU"/>
        </w:rPr>
        <w:t xml:space="preserve">as a </w:t>
      </w:r>
      <w:r w:rsidR="0054660F">
        <w:rPr>
          <w:rFonts w:ascii="Arial" w:hAnsi="Arial" w:cs="Arial"/>
          <w:lang w:val="en-AU"/>
        </w:rPr>
        <w:sym w:font="Symbol" w:char="F062"/>
      </w:r>
      <w:r w:rsidR="0054660F">
        <w:rPr>
          <w:rFonts w:ascii="Arial" w:hAnsi="Arial" w:cs="Arial"/>
          <w:lang w:val="en-AU"/>
        </w:rPr>
        <w:t>-sheet augmentation of the</w:t>
      </w:r>
      <w:r w:rsidR="00C9610F" w:rsidRPr="00C9610F">
        <w:rPr>
          <w:rFonts w:ascii="Arial" w:hAnsi="Arial" w:cs="Arial"/>
          <w:lang w:val="en-AU"/>
        </w:rPr>
        <w:t xml:space="preserve"> </w:t>
      </w:r>
      <w:r w:rsidR="00C9610F" w:rsidRPr="00C9610F">
        <w:rPr>
          <w:rFonts w:ascii="Arial" w:hAnsi="Arial" w:cs="Arial"/>
          <w:lang w:val="en-US"/>
        </w:rPr>
        <w:t xml:space="preserve">β1, </w:t>
      </w:r>
      <w:r w:rsidR="00C9610F" w:rsidRPr="00C9610F">
        <w:rPr>
          <w:rFonts w:ascii="Arial" w:hAnsi="Arial" w:cs="Arial"/>
          <w:lang w:val="en-AU"/>
        </w:rPr>
        <w:sym w:font="Symbol" w:char="F062"/>
      </w:r>
      <w:r w:rsidR="00C9610F" w:rsidRPr="00C9610F">
        <w:rPr>
          <w:rFonts w:ascii="Arial" w:hAnsi="Arial" w:cs="Arial"/>
          <w:lang w:val="en-AU"/>
        </w:rPr>
        <w:t>2 and</w:t>
      </w:r>
      <w:r w:rsidR="0054660F">
        <w:rPr>
          <w:rFonts w:ascii="Arial" w:hAnsi="Arial" w:cs="Arial"/>
          <w:lang w:val="en-US"/>
        </w:rPr>
        <w:t xml:space="preserve"> β3 strands of SNX5</w:t>
      </w:r>
      <w:r w:rsidR="00632154">
        <w:rPr>
          <w:rFonts w:ascii="Arial" w:hAnsi="Arial" w:cs="Arial"/>
          <w:lang w:val="en-US"/>
        </w:rPr>
        <w:t xml:space="preserve"> (</w:t>
      </w:r>
      <w:r w:rsidR="00632154">
        <w:rPr>
          <w:rFonts w:ascii="Arial" w:hAnsi="Arial" w:cs="Arial"/>
          <w:b/>
          <w:lang w:val="en-US"/>
        </w:rPr>
        <w:t xml:space="preserve">Fig. </w:t>
      </w:r>
      <w:r w:rsidR="000105C1">
        <w:rPr>
          <w:rFonts w:ascii="Arial" w:hAnsi="Arial" w:cs="Arial"/>
          <w:b/>
          <w:lang w:val="en-US"/>
        </w:rPr>
        <w:t>4</w:t>
      </w:r>
      <w:r w:rsidR="00632154">
        <w:rPr>
          <w:rFonts w:ascii="Arial" w:hAnsi="Arial" w:cs="Arial"/>
          <w:b/>
          <w:lang w:val="en-US"/>
        </w:rPr>
        <w:t>B</w:t>
      </w:r>
      <w:r w:rsidR="00632154">
        <w:rPr>
          <w:rFonts w:ascii="Arial" w:hAnsi="Arial" w:cs="Arial"/>
          <w:lang w:val="en-US"/>
        </w:rPr>
        <w:t>)</w:t>
      </w:r>
      <w:r w:rsidR="00C9610F" w:rsidRPr="00C9610F">
        <w:rPr>
          <w:rFonts w:ascii="Arial" w:hAnsi="Arial" w:cs="Arial"/>
          <w:lang w:val="en-US"/>
        </w:rPr>
        <w:t>.</w:t>
      </w:r>
      <w:r w:rsidR="00C9610F" w:rsidRPr="00C9610F">
        <w:rPr>
          <w:rFonts w:ascii="Arial" w:hAnsi="Arial" w:cs="Arial"/>
          <w:lang w:val="en-AU"/>
        </w:rPr>
        <w:t xml:space="preserve"> The N-terminal </w:t>
      </w:r>
      <w:r w:rsidR="00551995">
        <w:rPr>
          <w:rFonts w:ascii="Arial" w:hAnsi="Arial" w:cs="Arial"/>
          <w:lang w:val="en-AU"/>
        </w:rPr>
        <w:sym w:font="Symbol" w:char="F062"/>
      </w:r>
      <w:r w:rsidR="00551995">
        <w:rPr>
          <w:rFonts w:ascii="Arial" w:hAnsi="Arial" w:cs="Arial"/>
          <w:lang w:val="en-AU"/>
        </w:rPr>
        <w:t xml:space="preserve">A strand </w:t>
      </w:r>
      <w:r w:rsidR="00C9610F" w:rsidRPr="00C9610F">
        <w:rPr>
          <w:rFonts w:ascii="Arial" w:hAnsi="Arial" w:cs="Arial"/>
          <w:lang w:val="en-AU"/>
        </w:rPr>
        <w:t xml:space="preserve">of </w:t>
      </w:r>
      <w:r w:rsidR="001B47DE">
        <w:rPr>
          <w:rFonts w:ascii="Arial" w:hAnsi="Arial" w:cs="Arial"/>
          <w:lang w:val="en-AU"/>
        </w:rPr>
        <w:t xml:space="preserve">the </w:t>
      </w:r>
      <w:proofErr w:type="spellStart"/>
      <w:r w:rsidR="00C9610F" w:rsidRPr="00C9610F">
        <w:rPr>
          <w:rFonts w:ascii="Arial" w:hAnsi="Arial" w:cs="Arial"/>
          <w:lang w:val="en-AU"/>
        </w:rPr>
        <w:t>IncE</w:t>
      </w:r>
      <w:proofErr w:type="spellEnd"/>
      <w:r w:rsidR="00C9610F" w:rsidRPr="00C9610F">
        <w:rPr>
          <w:rFonts w:ascii="Arial" w:hAnsi="Arial" w:cs="Arial"/>
          <w:lang w:val="en-AU"/>
        </w:rPr>
        <w:t xml:space="preserve"> sequence (</w:t>
      </w:r>
      <w:r w:rsidR="00A75D20">
        <w:rPr>
          <w:rFonts w:ascii="Arial" w:hAnsi="Arial" w:cs="Arial"/>
          <w:lang w:val="en-US"/>
        </w:rPr>
        <w:t>Gly111-</w:t>
      </w:r>
      <w:r w:rsidR="00C9610F" w:rsidRPr="00C9610F">
        <w:rPr>
          <w:rFonts w:ascii="Arial" w:hAnsi="Arial" w:cs="Arial"/>
          <w:lang w:val="en-US"/>
        </w:rPr>
        <w:t>Lys118)</w:t>
      </w:r>
      <w:r w:rsidR="00A7584B">
        <w:rPr>
          <w:rFonts w:ascii="Arial" w:hAnsi="Arial" w:cs="Arial"/>
          <w:lang w:val="en-AU"/>
        </w:rPr>
        <w:t xml:space="preserve"> form</w:t>
      </w:r>
      <w:r w:rsidR="00551995">
        <w:rPr>
          <w:rFonts w:ascii="Arial" w:hAnsi="Arial" w:cs="Arial"/>
          <w:lang w:val="en-AU"/>
        </w:rPr>
        <w:t>s</w:t>
      </w:r>
      <w:r w:rsidR="00C9610F" w:rsidRPr="00C9610F">
        <w:rPr>
          <w:rFonts w:ascii="Arial" w:hAnsi="Arial" w:cs="Arial"/>
          <w:lang w:val="en-AU"/>
        </w:rPr>
        <w:t xml:space="preserve"> </w:t>
      </w:r>
      <w:r w:rsidR="00C9610F" w:rsidRPr="00C9610F">
        <w:rPr>
          <w:rFonts w:ascii="Arial" w:hAnsi="Arial" w:cs="Arial"/>
          <w:lang w:val="en-AU"/>
        </w:rPr>
        <w:lastRenderedPageBreak/>
        <w:t xml:space="preserve">the </w:t>
      </w:r>
      <w:r w:rsidR="00046436">
        <w:rPr>
          <w:rFonts w:ascii="Arial" w:hAnsi="Arial" w:cs="Arial"/>
          <w:lang w:val="en-AU"/>
        </w:rPr>
        <w:t xml:space="preserve">primary </w:t>
      </w:r>
      <w:r w:rsidR="00C9610F" w:rsidRPr="00C9610F">
        <w:rPr>
          <w:rFonts w:ascii="Arial" w:hAnsi="Arial" w:cs="Arial"/>
          <w:lang w:val="en-AU"/>
        </w:rPr>
        <w:t xml:space="preserve">interface </w:t>
      </w:r>
      <w:r w:rsidR="00444AF1">
        <w:rPr>
          <w:rFonts w:ascii="Arial" w:hAnsi="Arial" w:cs="Arial"/>
          <w:lang w:val="en-AU"/>
        </w:rPr>
        <w:t>with</w:t>
      </w:r>
      <w:r w:rsidR="00046436">
        <w:rPr>
          <w:rFonts w:ascii="Arial" w:hAnsi="Arial" w:cs="Arial"/>
          <w:lang w:val="en-AU"/>
        </w:rPr>
        <w:t xml:space="preserve"> </w:t>
      </w:r>
      <w:r w:rsidR="00A7584B">
        <w:rPr>
          <w:rFonts w:ascii="Arial" w:hAnsi="Arial" w:cs="Arial"/>
          <w:lang w:val="en-US"/>
        </w:rPr>
        <w:t>SNX5</w:t>
      </w:r>
      <w:r w:rsidR="00046436">
        <w:rPr>
          <w:rFonts w:ascii="Arial" w:hAnsi="Arial" w:cs="Arial"/>
          <w:lang w:val="en-US"/>
        </w:rPr>
        <w:t xml:space="preserve">, </w:t>
      </w:r>
      <w:r w:rsidR="00551995">
        <w:rPr>
          <w:rFonts w:ascii="Arial" w:hAnsi="Arial" w:cs="Arial"/>
          <w:lang w:val="en-US"/>
        </w:rPr>
        <w:t>making</w:t>
      </w:r>
      <w:r w:rsidR="00C9610F" w:rsidRPr="00C9610F">
        <w:rPr>
          <w:rFonts w:ascii="Arial" w:hAnsi="Arial" w:cs="Arial"/>
          <w:lang w:val="en-US"/>
        </w:rPr>
        <w:t xml:space="preserve"> </w:t>
      </w:r>
      <w:r w:rsidR="00046436">
        <w:rPr>
          <w:rFonts w:ascii="Arial" w:hAnsi="Arial" w:cs="Arial"/>
          <w:lang w:val="en-US"/>
        </w:rPr>
        <w:t xml:space="preserve">main-chain </w:t>
      </w:r>
      <w:r w:rsidR="00C9610F" w:rsidRPr="00C9610F">
        <w:rPr>
          <w:rFonts w:ascii="Arial" w:hAnsi="Arial" w:cs="Arial"/>
          <w:lang w:val="en-US"/>
        </w:rPr>
        <w:t xml:space="preserve">hydrogen bonds with </w:t>
      </w:r>
      <w:r w:rsidR="00C9610F" w:rsidRPr="00C9610F">
        <w:rPr>
          <w:rFonts w:ascii="Arial" w:hAnsi="Arial" w:cs="Arial"/>
          <w:lang w:val="en-AU"/>
        </w:rPr>
        <w:t xml:space="preserve">the </w:t>
      </w:r>
      <w:r w:rsidR="00046436">
        <w:rPr>
          <w:rFonts w:ascii="Arial" w:hAnsi="Arial" w:cs="Arial"/>
          <w:lang w:val="en-US"/>
        </w:rPr>
        <w:t>β</w:t>
      </w:r>
      <w:r w:rsidR="003118C0">
        <w:rPr>
          <w:rFonts w:ascii="Arial" w:hAnsi="Arial" w:cs="Arial"/>
          <w:lang w:val="en-US"/>
        </w:rPr>
        <w:t>1</w:t>
      </w:r>
      <w:r w:rsidR="00046436">
        <w:rPr>
          <w:rFonts w:ascii="Arial" w:hAnsi="Arial" w:cs="Arial"/>
          <w:lang w:val="en-US"/>
        </w:rPr>
        <w:t xml:space="preserve"> strand of the SNX5 </w:t>
      </w:r>
      <w:r w:rsidR="00C9610F" w:rsidRPr="00C9610F">
        <w:rPr>
          <w:rFonts w:ascii="Arial" w:hAnsi="Arial" w:cs="Arial"/>
          <w:lang w:val="en-US"/>
        </w:rPr>
        <w:t xml:space="preserve">PX </w:t>
      </w:r>
      <w:r w:rsidR="00F30D04">
        <w:rPr>
          <w:rFonts w:ascii="Arial" w:hAnsi="Arial" w:cs="Arial"/>
          <w:lang w:val="en-US"/>
        </w:rPr>
        <w:t xml:space="preserve">domain </w:t>
      </w:r>
      <w:r w:rsidR="00C9610F" w:rsidRPr="00C9610F">
        <w:rPr>
          <w:rFonts w:ascii="Arial" w:hAnsi="Arial" w:cs="Arial"/>
          <w:lang w:val="en-US"/>
        </w:rPr>
        <w:t xml:space="preserve">for the stable positioning of </w:t>
      </w:r>
      <w:r w:rsidR="00634B0D">
        <w:rPr>
          <w:rFonts w:ascii="Arial" w:hAnsi="Arial" w:cs="Arial"/>
          <w:lang w:val="en-US"/>
        </w:rPr>
        <w:t xml:space="preserve">the </w:t>
      </w:r>
      <w:proofErr w:type="spellStart"/>
      <w:r w:rsidR="00C9610F" w:rsidRPr="00C9610F">
        <w:rPr>
          <w:rFonts w:ascii="Arial" w:hAnsi="Arial" w:cs="Arial"/>
          <w:lang w:val="en-US"/>
        </w:rPr>
        <w:t>IncE</w:t>
      </w:r>
      <w:proofErr w:type="spellEnd"/>
      <w:r w:rsidR="00C9610F" w:rsidRPr="00C9610F">
        <w:rPr>
          <w:rFonts w:ascii="Arial" w:hAnsi="Arial" w:cs="Arial"/>
          <w:lang w:val="en-US"/>
        </w:rPr>
        <w:t xml:space="preserve"> </w:t>
      </w:r>
      <w:r w:rsidR="00634B0D">
        <w:rPr>
          <w:rFonts w:ascii="Arial" w:hAnsi="Arial" w:cs="Arial"/>
          <w:lang w:val="en-US"/>
        </w:rPr>
        <w:t>structure</w:t>
      </w:r>
      <w:r w:rsidR="00C9610F" w:rsidRPr="00C9610F">
        <w:rPr>
          <w:rFonts w:ascii="Arial" w:hAnsi="Arial" w:cs="Arial"/>
          <w:lang w:val="en-US"/>
        </w:rPr>
        <w:t xml:space="preserve">. The </w:t>
      </w:r>
      <w:r w:rsidR="00C120E9">
        <w:rPr>
          <w:rFonts w:ascii="Arial" w:hAnsi="Arial" w:cs="Arial"/>
          <w:lang w:val="en-US"/>
        </w:rPr>
        <w:t xml:space="preserve">two </w:t>
      </w:r>
      <w:r w:rsidR="00C9610F" w:rsidRPr="00C9610F">
        <w:rPr>
          <w:rFonts w:ascii="Arial" w:hAnsi="Arial" w:cs="Arial"/>
          <w:lang w:val="en-US"/>
        </w:rPr>
        <w:t xml:space="preserve">anti-parallel </w:t>
      </w:r>
      <w:r w:rsidR="00C9610F" w:rsidRPr="00C9610F">
        <w:rPr>
          <w:rFonts w:ascii="Arial" w:hAnsi="Arial" w:cs="Arial"/>
          <w:lang w:val="en-AU"/>
        </w:rPr>
        <w:sym w:font="Symbol" w:char="F062"/>
      </w:r>
      <w:r w:rsidR="00C9610F" w:rsidRPr="00C9610F">
        <w:rPr>
          <w:rFonts w:ascii="Arial" w:hAnsi="Arial" w:cs="Arial"/>
          <w:lang w:val="en-AU"/>
        </w:rPr>
        <w:t>-strands</w:t>
      </w:r>
      <w:r w:rsidR="00D50539">
        <w:rPr>
          <w:rFonts w:ascii="Arial" w:hAnsi="Arial" w:cs="Arial"/>
          <w:lang w:val="en-US"/>
        </w:rPr>
        <w:t xml:space="preserve"> of </w:t>
      </w:r>
      <w:proofErr w:type="spellStart"/>
      <w:r w:rsidR="00D50539">
        <w:rPr>
          <w:rFonts w:ascii="Arial" w:hAnsi="Arial" w:cs="Arial"/>
          <w:lang w:val="en-US"/>
        </w:rPr>
        <w:t>IncE</w:t>
      </w:r>
      <w:proofErr w:type="spellEnd"/>
      <w:r w:rsidR="00D50539">
        <w:rPr>
          <w:rFonts w:ascii="Arial" w:hAnsi="Arial" w:cs="Arial"/>
          <w:lang w:val="en-US"/>
        </w:rPr>
        <w:t xml:space="preserve"> </w:t>
      </w:r>
      <w:r w:rsidR="00C9610F" w:rsidRPr="00C9610F">
        <w:rPr>
          <w:rFonts w:ascii="Arial" w:hAnsi="Arial" w:cs="Arial"/>
          <w:lang w:val="en-US"/>
        </w:rPr>
        <w:t xml:space="preserve">are connected by a short loop </w:t>
      </w:r>
      <w:r w:rsidR="00D50539">
        <w:rPr>
          <w:rFonts w:ascii="Arial" w:hAnsi="Arial" w:cs="Arial"/>
          <w:lang w:val="en-US"/>
        </w:rPr>
        <w:t>(</w:t>
      </w:r>
      <w:r w:rsidR="00A75D20">
        <w:rPr>
          <w:rFonts w:ascii="Arial" w:hAnsi="Arial" w:cs="Arial"/>
          <w:lang w:val="en-US"/>
        </w:rPr>
        <w:t>Gly119-</w:t>
      </w:r>
      <w:r w:rsidR="00C9610F" w:rsidRPr="00C9610F">
        <w:rPr>
          <w:rFonts w:ascii="Arial" w:hAnsi="Arial" w:cs="Arial"/>
          <w:lang w:val="en-US"/>
        </w:rPr>
        <w:t>Ala124</w:t>
      </w:r>
      <w:r w:rsidR="00D50539">
        <w:rPr>
          <w:rFonts w:ascii="Arial" w:hAnsi="Arial" w:cs="Arial"/>
          <w:lang w:val="en-US"/>
        </w:rPr>
        <w:t>) that makes no direct contact with the SNX5 protein</w:t>
      </w:r>
      <w:r w:rsidR="000C1391">
        <w:rPr>
          <w:rFonts w:ascii="Arial" w:hAnsi="Arial" w:cs="Arial"/>
          <w:lang w:val="en-US"/>
        </w:rPr>
        <w:t>, and t</w:t>
      </w:r>
      <w:r w:rsidR="000C1391" w:rsidRPr="00C9610F">
        <w:rPr>
          <w:rFonts w:ascii="Arial" w:hAnsi="Arial" w:cs="Arial"/>
          <w:lang w:val="en-US"/>
        </w:rPr>
        <w:t xml:space="preserve">he C-terminal </w:t>
      </w:r>
      <w:proofErr w:type="spellStart"/>
      <w:r w:rsidR="000C1391" w:rsidRPr="00C9610F">
        <w:rPr>
          <w:rFonts w:ascii="Arial" w:hAnsi="Arial" w:cs="Arial"/>
          <w:lang w:val="en-US"/>
        </w:rPr>
        <w:t>IncE</w:t>
      </w:r>
      <w:proofErr w:type="spellEnd"/>
      <w:r w:rsidR="000C1391" w:rsidRPr="00C9610F">
        <w:rPr>
          <w:rFonts w:ascii="Arial" w:hAnsi="Arial" w:cs="Arial"/>
          <w:lang w:val="en-US"/>
        </w:rPr>
        <w:t xml:space="preserve"> </w:t>
      </w:r>
      <w:r w:rsidR="000C1391">
        <w:rPr>
          <w:rFonts w:ascii="Arial" w:hAnsi="Arial" w:cs="Arial"/>
          <w:lang w:val="en-US"/>
        </w:rPr>
        <w:sym w:font="Symbol" w:char="F062"/>
      </w:r>
      <w:r w:rsidR="000C1391">
        <w:rPr>
          <w:rFonts w:ascii="Arial" w:hAnsi="Arial" w:cs="Arial"/>
          <w:lang w:val="en-US"/>
        </w:rPr>
        <w:t>B strand (Asp125-Val130) forms an</w:t>
      </w:r>
      <w:r w:rsidR="000C1391" w:rsidRPr="00C9610F">
        <w:rPr>
          <w:rFonts w:ascii="Arial" w:hAnsi="Arial" w:cs="Arial"/>
          <w:lang w:val="en-US"/>
        </w:rPr>
        <w:t xml:space="preserve"> interface </w:t>
      </w:r>
      <w:r w:rsidR="000C1391">
        <w:rPr>
          <w:rFonts w:ascii="Arial" w:hAnsi="Arial" w:cs="Arial"/>
          <w:lang w:val="en-US"/>
        </w:rPr>
        <w:t xml:space="preserve">with </w:t>
      </w:r>
      <w:r w:rsidR="000C1391" w:rsidRPr="00C9610F">
        <w:rPr>
          <w:rFonts w:ascii="Arial" w:hAnsi="Arial" w:cs="Arial"/>
          <w:lang w:val="en-AU"/>
        </w:rPr>
        <w:t>the</w:t>
      </w:r>
      <w:r w:rsidR="000C1391" w:rsidRPr="00C9610F">
        <w:rPr>
          <w:rFonts w:ascii="Arial" w:hAnsi="Arial" w:cs="Arial"/>
          <w:lang w:val="en-US"/>
        </w:rPr>
        <w:t xml:space="preserve"> </w:t>
      </w:r>
      <w:r w:rsidR="000C1391">
        <w:rPr>
          <w:rFonts w:ascii="Arial" w:hAnsi="Arial" w:cs="Arial"/>
          <w:lang w:val="en-US"/>
        </w:rPr>
        <w:t xml:space="preserve">extended </w:t>
      </w:r>
      <w:r w:rsidR="000C1391">
        <w:rPr>
          <w:rFonts w:ascii="Arial" w:hAnsi="Arial" w:cs="Arial"/>
          <w:lang w:val="en-US"/>
        </w:rPr>
        <w:sym w:font="Symbol" w:char="F061"/>
      </w:r>
      <w:r w:rsidR="000C1391">
        <w:rPr>
          <w:rFonts w:ascii="Arial" w:hAnsi="Arial" w:cs="Arial"/>
          <w:lang w:val="en-US"/>
        </w:rPr>
        <w:t>-</w:t>
      </w:r>
      <w:r w:rsidR="000C1391" w:rsidRPr="00C9610F">
        <w:rPr>
          <w:rFonts w:ascii="Arial" w:hAnsi="Arial" w:cs="Arial"/>
          <w:lang w:val="en-US"/>
        </w:rPr>
        <w:t xml:space="preserve">helical region of the </w:t>
      </w:r>
      <w:r w:rsidR="000C1391">
        <w:rPr>
          <w:rFonts w:ascii="Arial" w:hAnsi="Arial" w:cs="Arial"/>
          <w:lang w:val="en-US"/>
        </w:rPr>
        <w:t xml:space="preserve">SNX5 </w:t>
      </w:r>
      <w:r w:rsidR="000C1391" w:rsidRPr="00C9610F">
        <w:rPr>
          <w:rFonts w:ascii="Arial" w:hAnsi="Arial" w:cs="Arial"/>
          <w:lang w:val="en-US"/>
        </w:rPr>
        <w:t>PX</w:t>
      </w:r>
      <w:r w:rsidR="000C1391">
        <w:rPr>
          <w:rFonts w:ascii="Arial" w:hAnsi="Arial" w:cs="Arial"/>
          <w:lang w:val="en-US"/>
        </w:rPr>
        <w:t xml:space="preserve"> domain</w:t>
      </w:r>
      <w:r w:rsidR="000C1391" w:rsidRPr="00C9610F">
        <w:rPr>
          <w:rFonts w:ascii="Arial" w:hAnsi="Arial" w:cs="Arial"/>
          <w:lang w:val="en-US"/>
        </w:rPr>
        <w:t>.</w:t>
      </w:r>
    </w:p>
    <w:p w14:paraId="4AFD6709" w14:textId="78DA620A" w:rsidR="00684F56" w:rsidRDefault="001E5CBF" w:rsidP="00AD745C">
      <w:pPr>
        <w:spacing w:after="0" w:line="360" w:lineRule="auto"/>
        <w:ind w:firstLine="720"/>
        <w:jc w:val="both"/>
        <w:rPr>
          <w:rFonts w:ascii="Arial" w:hAnsi="Arial" w:cs="Arial"/>
          <w:lang w:val="en-US"/>
        </w:rPr>
      </w:pPr>
      <w:r>
        <w:rPr>
          <w:rFonts w:ascii="Arial" w:hAnsi="Arial" w:cs="Arial"/>
          <w:lang w:val="en-US"/>
        </w:rPr>
        <w:t>D</w:t>
      </w:r>
      <w:r w:rsidR="001E04E1" w:rsidRPr="001E5CBF">
        <w:rPr>
          <w:rFonts w:ascii="Arial" w:hAnsi="Arial" w:cs="Arial"/>
          <w:lang w:val="en-US"/>
        </w:rPr>
        <w:t>etailed</w:t>
      </w:r>
      <w:r w:rsidR="00A376A6" w:rsidRPr="001E5CBF">
        <w:rPr>
          <w:rFonts w:ascii="Arial" w:hAnsi="Arial" w:cs="Arial"/>
          <w:lang w:val="en-US"/>
        </w:rPr>
        <w:t xml:space="preserve"> view</w:t>
      </w:r>
      <w:r w:rsidR="001E04E1" w:rsidRPr="001E5CBF">
        <w:rPr>
          <w:rFonts w:ascii="Arial" w:hAnsi="Arial" w:cs="Arial"/>
          <w:lang w:val="en-US"/>
        </w:rPr>
        <w:t>s</w:t>
      </w:r>
      <w:r w:rsidR="00A376A6" w:rsidRPr="001E5CBF">
        <w:rPr>
          <w:rFonts w:ascii="Arial" w:hAnsi="Arial" w:cs="Arial"/>
          <w:lang w:val="en-US"/>
        </w:rPr>
        <w:t xml:space="preserve"> of the SNX5-IncE interface </w:t>
      </w:r>
      <w:r w:rsidR="001E04E1" w:rsidRPr="001E5CBF">
        <w:rPr>
          <w:rFonts w:ascii="Arial" w:hAnsi="Arial" w:cs="Arial"/>
          <w:lang w:val="en-US"/>
        </w:rPr>
        <w:t>are</w:t>
      </w:r>
      <w:r w:rsidR="00A376A6" w:rsidRPr="001E5CBF">
        <w:rPr>
          <w:rFonts w:ascii="Arial" w:hAnsi="Arial" w:cs="Arial"/>
          <w:lang w:val="en-US"/>
        </w:rPr>
        <w:t xml:space="preserve"> shown in </w:t>
      </w:r>
      <w:r w:rsidR="00A376A6" w:rsidRPr="001E5CBF">
        <w:rPr>
          <w:rFonts w:ascii="Arial" w:hAnsi="Arial" w:cs="Arial"/>
          <w:b/>
          <w:lang w:val="en-US"/>
        </w:rPr>
        <w:t>Fig</w:t>
      </w:r>
      <w:r w:rsidR="00E4434D">
        <w:rPr>
          <w:rFonts w:ascii="Arial" w:hAnsi="Arial" w:cs="Arial"/>
          <w:b/>
          <w:lang w:val="en-US"/>
        </w:rPr>
        <w:t>s</w:t>
      </w:r>
      <w:r w:rsidR="00FE51EB" w:rsidRPr="001E5CBF">
        <w:rPr>
          <w:rFonts w:ascii="Arial" w:hAnsi="Arial" w:cs="Arial"/>
          <w:b/>
          <w:lang w:val="en-US"/>
        </w:rPr>
        <w:t xml:space="preserve">. </w:t>
      </w:r>
      <w:r w:rsidR="00C41920">
        <w:rPr>
          <w:rFonts w:ascii="Arial" w:hAnsi="Arial" w:cs="Arial"/>
          <w:b/>
          <w:lang w:val="en-US"/>
        </w:rPr>
        <w:t>4</w:t>
      </w:r>
      <w:r>
        <w:rPr>
          <w:rFonts w:ascii="Arial" w:hAnsi="Arial" w:cs="Arial"/>
          <w:b/>
          <w:lang w:val="en-US"/>
        </w:rPr>
        <w:t>C</w:t>
      </w:r>
      <w:r w:rsidR="008110F7">
        <w:rPr>
          <w:rFonts w:ascii="Arial" w:hAnsi="Arial" w:cs="Arial"/>
          <w:b/>
          <w:lang w:val="en-US"/>
        </w:rPr>
        <w:t xml:space="preserve">, </w:t>
      </w:r>
      <w:r w:rsidR="00C41920">
        <w:rPr>
          <w:rFonts w:ascii="Arial" w:hAnsi="Arial" w:cs="Arial"/>
          <w:b/>
          <w:lang w:val="en-US"/>
        </w:rPr>
        <w:t>4</w:t>
      </w:r>
      <w:r w:rsidR="008110F7">
        <w:rPr>
          <w:rFonts w:ascii="Arial" w:hAnsi="Arial" w:cs="Arial"/>
          <w:b/>
          <w:lang w:val="en-US"/>
        </w:rPr>
        <w:t xml:space="preserve">D and </w:t>
      </w:r>
      <w:r w:rsidR="00C41920">
        <w:rPr>
          <w:rFonts w:ascii="Arial" w:hAnsi="Arial" w:cs="Arial"/>
          <w:b/>
          <w:lang w:val="en-US"/>
        </w:rPr>
        <w:t>4</w:t>
      </w:r>
      <w:r w:rsidR="008110F7">
        <w:rPr>
          <w:rFonts w:ascii="Arial" w:hAnsi="Arial" w:cs="Arial"/>
          <w:b/>
          <w:lang w:val="en-US"/>
        </w:rPr>
        <w:t>E</w:t>
      </w:r>
      <w:r w:rsidR="00A376A6" w:rsidRPr="001E5CBF">
        <w:rPr>
          <w:rFonts w:ascii="Arial" w:hAnsi="Arial" w:cs="Arial"/>
          <w:lang w:val="en-US"/>
        </w:rPr>
        <w:t xml:space="preserve">. </w:t>
      </w:r>
      <w:r>
        <w:rPr>
          <w:rFonts w:ascii="Arial" w:hAnsi="Arial" w:cs="Arial"/>
          <w:lang w:val="en-US"/>
        </w:rPr>
        <w:t xml:space="preserve">Aside from main-chain hydrogen bonding to form the extended </w:t>
      </w:r>
      <w:r>
        <w:rPr>
          <w:rFonts w:ascii="Arial" w:hAnsi="Arial" w:cs="Arial"/>
          <w:lang w:val="en-US"/>
        </w:rPr>
        <w:sym w:font="Symbol" w:char="F062"/>
      </w:r>
      <w:r>
        <w:rPr>
          <w:rFonts w:ascii="Arial" w:hAnsi="Arial" w:cs="Arial"/>
          <w:lang w:val="en-US"/>
        </w:rPr>
        <w:t xml:space="preserve">-sheet, </w:t>
      </w:r>
      <w:proofErr w:type="spellStart"/>
      <w:r>
        <w:rPr>
          <w:rFonts w:ascii="Arial" w:hAnsi="Arial" w:cs="Arial"/>
          <w:lang w:val="en-US"/>
        </w:rPr>
        <w:t>IncE</w:t>
      </w:r>
      <w:proofErr w:type="spellEnd"/>
      <w:r>
        <w:rPr>
          <w:rFonts w:ascii="Arial" w:hAnsi="Arial" w:cs="Arial"/>
          <w:lang w:val="en-US"/>
        </w:rPr>
        <w:t xml:space="preserve"> </w:t>
      </w:r>
      <w:r w:rsidR="0022339B">
        <w:rPr>
          <w:rFonts w:ascii="Arial" w:hAnsi="Arial" w:cs="Arial"/>
          <w:lang w:val="en-US"/>
        </w:rPr>
        <w:t>engages in</w:t>
      </w:r>
      <w:r>
        <w:rPr>
          <w:rFonts w:ascii="Arial" w:hAnsi="Arial" w:cs="Arial"/>
          <w:lang w:val="en-US"/>
        </w:rPr>
        <w:t xml:space="preserve"> several critical side-chain interactions with the relatively hydrophobic SNX5 binding </w:t>
      </w:r>
      <w:r w:rsidR="000B3775">
        <w:rPr>
          <w:rFonts w:ascii="Arial" w:hAnsi="Arial" w:cs="Arial"/>
          <w:lang w:val="en-US"/>
        </w:rPr>
        <w:t>groove</w:t>
      </w:r>
      <w:r>
        <w:rPr>
          <w:rFonts w:ascii="Arial" w:hAnsi="Arial" w:cs="Arial"/>
          <w:lang w:val="en-US"/>
        </w:rPr>
        <w:t xml:space="preserve">. </w:t>
      </w:r>
      <w:r w:rsidR="000B3775">
        <w:rPr>
          <w:rFonts w:ascii="Arial" w:hAnsi="Arial" w:cs="Arial"/>
          <w:lang w:val="en-US"/>
        </w:rPr>
        <w:t xml:space="preserve">At the N-terminus of the </w:t>
      </w:r>
      <w:r w:rsidR="000B3775">
        <w:rPr>
          <w:rFonts w:ascii="Arial" w:hAnsi="Arial" w:cs="Arial"/>
          <w:lang w:val="en-US"/>
        </w:rPr>
        <w:sym w:font="Symbol" w:char="F062"/>
      </w:r>
      <w:r w:rsidR="000B3775">
        <w:rPr>
          <w:rFonts w:ascii="Arial" w:hAnsi="Arial" w:cs="Arial"/>
          <w:lang w:val="en-US"/>
        </w:rPr>
        <w:t xml:space="preserve">A strand Val114 of </w:t>
      </w:r>
      <w:proofErr w:type="spellStart"/>
      <w:r w:rsidR="000B3775">
        <w:rPr>
          <w:rFonts w:ascii="Arial" w:hAnsi="Arial" w:cs="Arial"/>
          <w:lang w:val="en-US"/>
        </w:rPr>
        <w:t>IncE</w:t>
      </w:r>
      <w:proofErr w:type="spellEnd"/>
      <w:r w:rsidR="000B3775">
        <w:rPr>
          <w:rFonts w:ascii="Arial" w:hAnsi="Arial" w:cs="Arial"/>
          <w:lang w:val="en-US"/>
        </w:rPr>
        <w:t xml:space="preserve"> inserts into a pocket formed </w:t>
      </w:r>
      <w:r w:rsidR="001B3B01">
        <w:rPr>
          <w:rFonts w:ascii="Arial" w:hAnsi="Arial" w:cs="Arial"/>
          <w:lang w:val="en-US"/>
        </w:rPr>
        <w:t xml:space="preserve">primarily </w:t>
      </w:r>
      <w:r w:rsidR="000B3775">
        <w:rPr>
          <w:rFonts w:ascii="Arial" w:hAnsi="Arial" w:cs="Arial"/>
          <w:lang w:val="en-US"/>
        </w:rPr>
        <w:t xml:space="preserve">by </w:t>
      </w:r>
      <w:r w:rsidR="001B3B01">
        <w:rPr>
          <w:rFonts w:ascii="Arial" w:hAnsi="Arial" w:cs="Arial"/>
          <w:lang w:val="en-US"/>
        </w:rPr>
        <w:t xml:space="preserve">Tyr132 and Phe136 on the SNX5 </w:t>
      </w:r>
      <w:r w:rsidR="001B3B01">
        <w:rPr>
          <w:rFonts w:ascii="Arial" w:hAnsi="Arial" w:cs="Arial"/>
          <w:lang w:val="en-US"/>
        </w:rPr>
        <w:sym w:font="Symbol" w:char="F061"/>
      </w:r>
      <w:r w:rsidR="001B3B01">
        <w:rPr>
          <w:rFonts w:ascii="Arial" w:hAnsi="Arial" w:cs="Arial"/>
          <w:lang w:val="en-US"/>
        </w:rPr>
        <w:t>’’ helix</w:t>
      </w:r>
      <w:r w:rsidR="00DA058C">
        <w:rPr>
          <w:rFonts w:ascii="Arial" w:hAnsi="Arial" w:cs="Arial"/>
          <w:lang w:val="en-US"/>
        </w:rPr>
        <w:t xml:space="preserve"> (</w:t>
      </w:r>
      <w:r w:rsidR="00DA058C">
        <w:rPr>
          <w:rFonts w:ascii="Arial" w:hAnsi="Arial" w:cs="Arial"/>
          <w:b/>
          <w:lang w:val="en-US"/>
        </w:rPr>
        <w:t xml:space="preserve">Fig. </w:t>
      </w:r>
      <w:r w:rsidR="00C41920">
        <w:rPr>
          <w:rFonts w:ascii="Arial" w:hAnsi="Arial" w:cs="Arial"/>
          <w:b/>
          <w:lang w:val="en-US"/>
        </w:rPr>
        <w:t>4</w:t>
      </w:r>
      <w:r w:rsidR="00DA058C">
        <w:rPr>
          <w:rFonts w:ascii="Arial" w:hAnsi="Arial" w:cs="Arial"/>
          <w:b/>
          <w:lang w:val="en-US"/>
        </w:rPr>
        <w:t>C</w:t>
      </w:r>
      <w:r w:rsidR="00DA058C">
        <w:rPr>
          <w:rFonts w:ascii="Arial" w:hAnsi="Arial" w:cs="Arial"/>
          <w:lang w:val="en-US"/>
        </w:rPr>
        <w:t>)</w:t>
      </w:r>
      <w:r w:rsidR="001B3B01">
        <w:rPr>
          <w:rFonts w:ascii="Arial" w:hAnsi="Arial" w:cs="Arial"/>
          <w:lang w:val="en-US"/>
        </w:rPr>
        <w:t xml:space="preserve">. </w:t>
      </w:r>
      <w:r w:rsidR="000D6447">
        <w:rPr>
          <w:rFonts w:ascii="Arial" w:hAnsi="Arial" w:cs="Arial"/>
          <w:lang w:val="en-US"/>
        </w:rPr>
        <w:t xml:space="preserve">A major contribution comes from </w:t>
      </w:r>
      <w:proofErr w:type="spellStart"/>
      <w:r w:rsidR="000D6447">
        <w:rPr>
          <w:rFonts w:ascii="Arial" w:hAnsi="Arial" w:cs="Arial"/>
          <w:lang w:val="en-US"/>
        </w:rPr>
        <w:t>IncE</w:t>
      </w:r>
      <w:proofErr w:type="spellEnd"/>
      <w:r w:rsidR="000D6447">
        <w:rPr>
          <w:rFonts w:ascii="Arial" w:hAnsi="Arial" w:cs="Arial"/>
          <w:lang w:val="en-US"/>
        </w:rPr>
        <w:t xml:space="preserve"> Phe116, with </w:t>
      </w:r>
      <w:r w:rsidR="000D6447">
        <w:rPr>
          <w:rFonts w:ascii="Arial" w:hAnsi="Arial" w:cs="Arial"/>
          <w:lang w:val="en-US"/>
        </w:rPr>
        <w:sym w:font="Symbol" w:char="F070"/>
      </w:r>
      <w:r w:rsidR="000D6447">
        <w:rPr>
          <w:rFonts w:ascii="Arial" w:hAnsi="Arial" w:cs="Arial"/>
          <w:lang w:val="en-US"/>
        </w:rPr>
        <w:t>-stacking occurring with the Phe136 side-chain and hydrophobic docking with Val140</w:t>
      </w:r>
      <w:r w:rsidR="00D07F2C">
        <w:rPr>
          <w:rFonts w:ascii="Arial" w:hAnsi="Arial" w:cs="Arial"/>
          <w:lang w:val="en-US"/>
        </w:rPr>
        <w:t xml:space="preserve"> of SNX5</w:t>
      </w:r>
      <w:r w:rsidR="00DA058C">
        <w:rPr>
          <w:rFonts w:ascii="Arial" w:hAnsi="Arial" w:cs="Arial"/>
          <w:lang w:val="en-US"/>
        </w:rPr>
        <w:t xml:space="preserve"> (</w:t>
      </w:r>
      <w:r w:rsidR="00DA058C">
        <w:rPr>
          <w:rFonts w:ascii="Arial" w:hAnsi="Arial" w:cs="Arial"/>
          <w:b/>
          <w:lang w:val="en-US"/>
        </w:rPr>
        <w:t xml:space="preserve">Fig. </w:t>
      </w:r>
      <w:r w:rsidR="00C41920">
        <w:rPr>
          <w:rFonts w:ascii="Arial" w:hAnsi="Arial" w:cs="Arial"/>
          <w:b/>
          <w:lang w:val="en-US"/>
        </w:rPr>
        <w:t>4</w:t>
      </w:r>
      <w:r w:rsidR="006B189C">
        <w:rPr>
          <w:rFonts w:ascii="Arial" w:hAnsi="Arial" w:cs="Arial"/>
          <w:b/>
          <w:lang w:val="en-US"/>
        </w:rPr>
        <w:t>D</w:t>
      </w:r>
      <w:r w:rsidR="00DA058C">
        <w:rPr>
          <w:rFonts w:ascii="Arial" w:hAnsi="Arial" w:cs="Arial"/>
          <w:lang w:val="en-US"/>
        </w:rPr>
        <w:t>)</w:t>
      </w:r>
      <w:r w:rsidR="000D6447">
        <w:rPr>
          <w:rFonts w:ascii="Arial" w:hAnsi="Arial" w:cs="Arial"/>
          <w:lang w:val="en-US"/>
        </w:rPr>
        <w:t xml:space="preserve">. </w:t>
      </w:r>
      <w:r w:rsidR="00D07F2C">
        <w:rPr>
          <w:rFonts w:ascii="Arial" w:hAnsi="Arial" w:cs="Arial"/>
          <w:lang w:val="en-US"/>
        </w:rPr>
        <w:t xml:space="preserve">Adjacent to </w:t>
      </w:r>
      <w:proofErr w:type="spellStart"/>
      <w:r w:rsidR="00D07F2C">
        <w:rPr>
          <w:rFonts w:ascii="Arial" w:hAnsi="Arial" w:cs="Arial"/>
          <w:lang w:val="en-US"/>
        </w:rPr>
        <w:t>IncE</w:t>
      </w:r>
      <w:proofErr w:type="spellEnd"/>
      <w:r w:rsidR="00D07F2C">
        <w:rPr>
          <w:rFonts w:ascii="Arial" w:hAnsi="Arial" w:cs="Arial"/>
          <w:lang w:val="en-US"/>
        </w:rPr>
        <w:t xml:space="preserve"> Phe116 at the end of the </w:t>
      </w:r>
      <w:r w:rsidR="00D07F2C">
        <w:rPr>
          <w:rFonts w:ascii="Arial" w:hAnsi="Arial" w:cs="Arial"/>
          <w:lang w:val="en-US"/>
        </w:rPr>
        <w:sym w:font="Symbol" w:char="F062"/>
      </w:r>
      <w:r w:rsidR="00D07F2C">
        <w:rPr>
          <w:rFonts w:ascii="Arial" w:hAnsi="Arial" w:cs="Arial"/>
          <w:lang w:val="en-US"/>
        </w:rPr>
        <w:t xml:space="preserve">A strand Lys118 makes an electrostatic contact with SNX5 Glu144. </w:t>
      </w:r>
      <w:r w:rsidR="005245CC">
        <w:rPr>
          <w:rFonts w:ascii="Arial" w:hAnsi="Arial" w:cs="Arial"/>
          <w:lang w:val="en-US"/>
        </w:rPr>
        <w:t>Finally</w:t>
      </w:r>
      <w:r w:rsidR="00110403">
        <w:rPr>
          <w:rFonts w:ascii="Arial" w:hAnsi="Arial" w:cs="Arial"/>
          <w:lang w:val="en-US"/>
        </w:rPr>
        <w:t>,</w:t>
      </w:r>
      <w:r w:rsidR="005245CC">
        <w:rPr>
          <w:rFonts w:ascii="Arial" w:hAnsi="Arial" w:cs="Arial"/>
          <w:lang w:val="en-US"/>
        </w:rPr>
        <w:t xml:space="preserve"> at the </w:t>
      </w:r>
      <w:r w:rsidR="006B189C">
        <w:rPr>
          <w:rFonts w:ascii="Arial" w:hAnsi="Arial" w:cs="Arial"/>
          <w:lang w:val="en-US"/>
        </w:rPr>
        <w:t xml:space="preserve">C-terminal </w:t>
      </w:r>
      <w:r w:rsidR="005245CC">
        <w:rPr>
          <w:rFonts w:ascii="Arial" w:hAnsi="Arial" w:cs="Arial"/>
          <w:lang w:val="en-US"/>
        </w:rPr>
        <w:t xml:space="preserve">end of the </w:t>
      </w:r>
      <w:proofErr w:type="spellStart"/>
      <w:r w:rsidR="005245CC">
        <w:rPr>
          <w:rFonts w:ascii="Arial" w:hAnsi="Arial" w:cs="Arial"/>
          <w:lang w:val="en-US"/>
        </w:rPr>
        <w:t>IncE</w:t>
      </w:r>
      <w:proofErr w:type="spellEnd"/>
      <w:r w:rsidR="005245CC">
        <w:rPr>
          <w:rFonts w:ascii="Arial" w:hAnsi="Arial" w:cs="Arial"/>
          <w:lang w:val="en-US"/>
        </w:rPr>
        <w:t xml:space="preserve"> </w:t>
      </w:r>
      <w:r w:rsidR="005245CC">
        <w:rPr>
          <w:rFonts w:ascii="Arial" w:hAnsi="Arial" w:cs="Arial"/>
          <w:lang w:val="en-US"/>
        </w:rPr>
        <w:sym w:font="Symbol" w:char="F062"/>
      </w:r>
      <w:r w:rsidR="005245CC">
        <w:rPr>
          <w:rFonts w:ascii="Arial" w:hAnsi="Arial" w:cs="Arial"/>
          <w:lang w:val="en-US"/>
        </w:rPr>
        <w:t>B strand Val127 and Leu129 contact an extended SNX5 surface composed of Leu133, Tyr132 and Met106</w:t>
      </w:r>
      <w:r w:rsidR="00DA058C">
        <w:rPr>
          <w:rFonts w:ascii="Arial" w:hAnsi="Arial" w:cs="Arial"/>
          <w:lang w:val="en-US"/>
        </w:rPr>
        <w:t xml:space="preserve"> (</w:t>
      </w:r>
      <w:r w:rsidR="00DA058C">
        <w:rPr>
          <w:rFonts w:ascii="Arial" w:hAnsi="Arial" w:cs="Arial"/>
          <w:b/>
          <w:lang w:val="en-US"/>
        </w:rPr>
        <w:t xml:space="preserve">Fig. </w:t>
      </w:r>
      <w:r w:rsidR="00C41920">
        <w:rPr>
          <w:rFonts w:ascii="Arial" w:hAnsi="Arial" w:cs="Arial"/>
          <w:b/>
          <w:lang w:val="en-US"/>
        </w:rPr>
        <w:t>4</w:t>
      </w:r>
      <w:r w:rsidR="006B189C">
        <w:rPr>
          <w:rFonts w:ascii="Arial" w:hAnsi="Arial" w:cs="Arial"/>
          <w:b/>
          <w:lang w:val="en-US"/>
        </w:rPr>
        <w:t>E</w:t>
      </w:r>
      <w:r w:rsidR="00DA058C">
        <w:rPr>
          <w:rFonts w:ascii="Arial" w:hAnsi="Arial" w:cs="Arial"/>
          <w:lang w:val="en-US"/>
        </w:rPr>
        <w:t>)</w:t>
      </w:r>
      <w:r w:rsidR="005245CC">
        <w:rPr>
          <w:rFonts w:ascii="Arial" w:hAnsi="Arial" w:cs="Arial"/>
          <w:lang w:val="en-US"/>
        </w:rPr>
        <w:t xml:space="preserve">. </w:t>
      </w:r>
      <w:r w:rsidR="000D6447">
        <w:rPr>
          <w:rFonts w:ascii="Arial" w:hAnsi="Arial" w:cs="Arial"/>
          <w:lang w:val="en-US"/>
        </w:rPr>
        <w:t xml:space="preserve"> </w:t>
      </w:r>
    </w:p>
    <w:p w14:paraId="4D4B21F6" w14:textId="77777777" w:rsidR="00E40350" w:rsidRPr="00C9610F" w:rsidRDefault="00E40350" w:rsidP="00E40350">
      <w:pPr>
        <w:spacing w:after="0" w:line="360" w:lineRule="auto"/>
        <w:jc w:val="both"/>
        <w:rPr>
          <w:rFonts w:ascii="Arial" w:hAnsi="Arial" w:cs="Arial"/>
          <w:b/>
          <w:lang w:val="en-US"/>
        </w:rPr>
      </w:pPr>
    </w:p>
    <w:p w14:paraId="6DCB549D" w14:textId="564A95C8" w:rsidR="00684F56" w:rsidRPr="00C5638F" w:rsidRDefault="00684F56" w:rsidP="00684F56">
      <w:pPr>
        <w:spacing w:after="0" w:line="360" w:lineRule="auto"/>
        <w:jc w:val="both"/>
        <w:rPr>
          <w:rFonts w:ascii="Arial" w:hAnsi="Arial" w:cs="Arial"/>
          <w:b/>
          <w:lang w:val="en-US"/>
        </w:rPr>
      </w:pPr>
      <w:r>
        <w:rPr>
          <w:rFonts w:ascii="Arial" w:hAnsi="Arial" w:cs="Arial"/>
          <w:b/>
          <w:lang w:val="en-US"/>
        </w:rPr>
        <w:t xml:space="preserve">Mutations in the SNX5-IncE interface disrupt complex formation </w:t>
      </w:r>
      <w:r>
        <w:rPr>
          <w:rFonts w:ascii="Arial" w:hAnsi="Arial" w:cs="Arial"/>
          <w:b/>
          <w:i/>
          <w:lang w:val="en-US"/>
        </w:rPr>
        <w:t>in vitro</w:t>
      </w:r>
      <w:r>
        <w:rPr>
          <w:rFonts w:ascii="Arial" w:hAnsi="Arial" w:cs="Arial"/>
          <w:b/>
          <w:lang w:val="en-US"/>
        </w:rPr>
        <w:t xml:space="preserve"> </w:t>
      </w:r>
      <w:r w:rsidR="00E85DBD">
        <w:rPr>
          <w:rFonts w:ascii="Arial" w:hAnsi="Arial" w:cs="Arial"/>
          <w:b/>
          <w:lang w:val="en-US"/>
        </w:rPr>
        <w:t>and in cells</w:t>
      </w:r>
    </w:p>
    <w:p w14:paraId="2C7A0CF6" w14:textId="39229123" w:rsidR="00684F56" w:rsidRPr="00C9610F" w:rsidRDefault="005B6273" w:rsidP="00684F56">
      <w:pPr>
        <w:spacing w:after="0" w:line="360" w:lineRule="auto"/>
        <w:jc w:val="both"/>
        <w:rPr>
          <w:rFonts w:ascii="Arial" w:hAnsi="Arial" w:cs="Arial"/>
          <w:lang w:val="en-US"/>
        </w:rPr>
      </w:pPr>
      <w:r w:rsidRPr="00C9610F">
        <w:rPr>
          <w:rFonts w:ascii="Arial" w:hAnsi="Arial" w:cs="Arial"/>
          <w:lang w:val="en-US"/>
        </w:rPr>
        <w:t xml:space="preserve">To verify </w:t>
      </w:r>
      <w:r>
        <w:rPr>
          <w:rFonts w:ascii="Arial" w:hAnsi="Arial" w:cs="Arial"/>
          <w:lang w:val="en-US"/>
        </w:rPr>
        <w:t xml:space="preserve">the crystal structure </w:t>
      </w:r>
      <w:r w:rsidRPr="00C9610F">
        <w:rPr>
          <w:rFonts w:ascii="Arial" w:hAnsi="Arial" w:cs="Arial"/>
          <w:lang w:val="en-US"/>
        </w:rPr>
        <w:t xml:space="preserve">we mutated residues from both </w:t>
      </w:r>
      <w:r>
        <w:rPr>
          <w:rFonts w:ascii="Arial" w:hAnsi="Arial" w:cs="Arial"/>
          <w:lang w:val="en-US"/>
        </w:rPr>
        <w:t xml:space="preserve">SNX5 and </w:t>
      </w:r>
      <w:proofErr w:type="spellStart"/>
      <w:r>
        <w:rPr>
          <w:rFonts w:ascii="Arial" w:hAnsi="Arial" w:cs="Arial"/>
          <w:lang w:val="en-US"/>
        </w:rPr>
        <w:t>IncE</w:t>
      </w:r>
      <w:proofErr w:type="spellEnd"/>
      <w:r>
        <w:rPr>
          <w:rFonts w:ascii="Arial" w:hAnsi="Arial" w:cs="Arial"/>
          <w:lang w:val="en-US"/>
        </w:rPr>
        <w:t xml:space="preserve"> and </w:t>
      </w:r>
      <w:r w:rsidRPr="00C9610F">
        <w:rPr>
          <w:rFonts w:ascii="Arial" w:hAnsi="Arial" w:cs="Arial"/>
          <w:lang w:val="en-US"/>
        </w:rPr>
        <w:t>measured the</w:t>
      </w:r>
      <w:r>
        <w:rPr>
          <w:rFonts w:ascii="Arial" w:hAnsi="Arial" w:cs="Arial"/>
          <w:lang w:val="en-US"/>
        </w:rPr>
        <w:t>ir</w:t>
      </w:r>
      <w:r w:rsidRPr="00C9610F">
        <w:rPr>
          <w:rFonts w:ascii="Arial" w:hAnsi="Arial" w:cs="Arial"/>
          <w:lang w:val="en-US"/>
        </w:rPr>
        <w:t xml:space="preserve"> affinities using ITC (</w:t>
      </w:r>
      <w:r w:rsidRPr="00D6678D">
        <w:rPr>
          <w:rFonts w:ascii="Arial" w:hAnsi="Arial" w:cs="Arial"/>
          <w:b/>
          <w:lang w:val="en-US"/>
        </w:rPr>
        <w:t xml:space="preserve">Fig. </w:t>
      </w:r>
      <w:r w:rsidR="004803A6">
        <w:rPr>
          <w:rFonts w:ascii="Arial" w:hAnsi="Arial" w:cs="Arial"/>
          <w:b/>
          <w:lang w:val="en-US"/>
        </w:rPr>
        <w:t>5</w:t>
      </w:r>
      <w:r w:rsidRPr="00D6678D">
        <w:rPr>
          <w:rFonts w:ascii="Arial" w:hAnsi="Arial" w:cs="Arial"/>
          <w:b/>
          <w:lang w:val="en-US"/>
        </w:rPr>
        <w:t xml:space="preserve">A and </w:t>
      </w:r>
      <w:r w:rsidR="004803A6">
        <w:rPr>
          <w:rFonts w:ascii="Arial" w:hAnsi="Arial" w:cs="Arial"/>
          <w:b/>
          <w:lang w:val="en-US"/>
        </w:rPr>
        <w:t>5</w:t>
      </w:r>
      <w:r w:rsidRPr="00D6678D">
        <w:rPr>
          <w:rFonts w:ascii="Arial" w:hAnsi="Arial" w:cs="Arial"/>
          <w:b/>
          <w:lang w:val="en-US"/>
        </w:rPr>
        <w:t>B; Table 2</w:t>
      </w:r>
      <w:r>
        <w:rPr>
          <w:rFonts w:ascii="Arial" w:hAnsi="Arial" w:cs="Arial"/>
          <w:lang w:val="en-US"/>
        </w:rPr>
        <w:t>).</w:t>
      </w:r>
      <w:r w:rsidRPr="00C9610F">
        <w:rPr>
          <w:rFonts w:ascii="Arial" w:hAnsi="Arial" w:cs="Arial"/>
          <w:lang w:val="en-US"/>
        </w:rPr>
        <w:t xml:space="preserve"> </w:t>
      </w:r>
      <w:r w:rsidR="00FB198E">
        <w:rPr>
          <w:rFonts w:ascii="Arial" w:hAnsi="Arial" w:cs="Arial"/>
          <w:lang w:val="en-US"/>
        </w:rPr>
        <w:t xml:space="preserve">At the </w:t>
      </w:r>
      <w:r w:rsidR="00820009">
        <w:rPr>
          <w:rFonts w:ascii="Arial" w:hAnsi="Arial" w:cs="Arial"/>
          <w:lang w:val="en-US"/>
        </w:rPr>
        <w:t xml:space="preserve">interface between SNX5 and </w:t>
      </w:r>
      <w:proofErr w:type="spellStart"/>
      <w:r w:rsidR="00820009">
        <w:rPr>
          <w:rFonts w:ascii="Arial" w:hAnsi="Arial" w:cs="Arial"/>
          <w:lang w:val="en-US"/>
        </w:rPr>
        <w:t>IncE</w:t>
      </w:r>
      <w:proofErr w:type="spellEnd"/>
      <w:r w:rsidR="00FB198E">
        <w:rPr>
          <w:rFonts w:ascii="Arial" w:hAnsi="Arial" w:cs="Arial"/>
          <w:lang w:val="en-US"/>
        </w:rPr>
        <w:t xml:space="preserve"> several side chains </w:t>
      </w:r>
      <w:r w:rsidR="00820009">
        <w:rPr>
          <w:rFonts w:ascii="Arial" w:hAnsi="Arial" w:cs="Arial"/>
          <w:lang w:val="en-US"/>
        </w:rPr>
        <w:t xml:space="preserve">make key </w:t>
      </w:r>
      <w:r w:rsidR="00FB198E">
        <w:rPr>
          <w:rFonts w:ascii="Arial" w:hAnsi="Arial" w:cs="Arial"/>
          <w:lang w:val="en-US"/>
        </w:rPr>
        <w:t>contribut</w:t>
      </w:r>
      <w:r w:rsidR="00820009">
        <w:rPr>
          <w:rFonts w:ascii="Arial" w:hAnsi="Arial" w:cs="Arial"/>
          <w:lang w:val="en-US"/>
        </w:rPr>
        <w:t>ions</w:t>
      </w:r>
      <w:r w:rsidR="00FB198E">
        <w:rPr>
          <w:rFonts w:ascii="Arial" w:hAnsi="Arial" w:cs="Arial"/>
          <w:lang w:val="en-US"/>
        </w:rPr>
        <w:t xml:space="preserve"> to </w:t>
      </w:r>
      <w:r w:rsidR="00C270E4">
        <w:rPr>
          <w:rFonts w:ascii="Arial" w:hAnsi="Arial" w:cs="Arial"/>
          <w:lang w:val="en-US"/>
        </w:rPr>
        <w:t xml:space="preserve">peptide </w:t>
      </w:r>
      <w:r w:rsidR="00FB198E">
        <w:rPr>
          <w:rFonts w:ascii="Arial" w:hAnsi="Arial" w:cs="Arial"/>
          <w:lang w:val="en-US"/>
        </w:rPr>
        <w:t xml:space="preserve">recognition. </w:t>
      </w:r>
      <w:r w:rsidR="00684F56" w:rsidRPr="00C9610F">
        <w:rPr>
          <w:rFonts w:ascii="Arial" w:hAnsi="Arial" w:cs="Arial"/>
          <w:lang w:val="en-US"/>
        </w:rPr>
        <w:t xml:space="preserve">Because Leu133 and Phe136 residues in </w:t>
      </w:r>
      <w:r w:rsidR="00D92286">
        <w:rPr>
          <w:rFonts w:ascii="Arial" w:hAnsi="Arial" w:cs="Arial"/>
          <w:lang w:val="en-US"/>
        </w:rPr>
        <w:t>SNX5 are</w:t>
      </w:r>
      <w:r w:rsidR="00684F56" w:rsidRPr="00C9610F">
        <w:rPr>
          <w:rFonts w:ascii="Arial" w:hAnsi="Arial" w:cs="Arial"/>
          <w:lang w:val="en-US"/>
        </w:rPr>
        <w:t xml:space="preserve"> located at the </w:t>
      </w:r>
      <w:r w:rsidR="009F1F97">
        <w:rPr>
          <w:rFonts w:ascii="Arial" w:hAnsi="Arial" w:cs="Arial"/>
          <w:lang w:val="en-US"/>
        </w:rPr>
        <w:t>core</w:t>
      </w:r>
      <w:r w:rsidR="00684F56" w:rsidRPr="00C9610F">
        <w:rPr>
          <w:rFonts w:ascii="Arial" w:hAnsi="Arial" w:cs="Arial"/>
          <w:lang w:val="en-US"/>
        </w:rPr>
        <w:t xml:space="preserve"> of </w:t>
      </w:r>
      <w:r w:rsidR="00A0675A">
        <w:rPr>
          <w:rFonts w:ascii="Arial" w:hAnsi="Arial" w:cs="Arial"/>
          <w:lang w:val="en-US"/>
        </w:rPr>
        <w:t xml:space="preserve">the </w:t>
      </w:r>
      <w:proofErr w:type="spellStart"/>
      <w:r w:rsidR="00684F56" w:rsidRPr="00C9610F">
        <w:rPr>
          <w:rFonts w:ascii="Arial" w:hAnsi="Arial" w:cs="Arial"/>
          <w:lang w:val="en-US"/>
        </w:rPr>
        <w:t>IncE</w:t>
      </w:r>
      <w:proofErr w:type="spellEnd"/>
      <w:r w:rsidR="00A0675A">
        <w:rPr>
          <w:rFonts w:ascii="Arial" w:hAnsi="Arial" w:cs="Arial"/>
          <w:lang w:val="en-US"/>
        </w:rPr>
        <w:t>-binding</w:t>
      </w:r>
      <w:r w:rsidR="00684F56" w:rsidRPr="00C9610F">
        <w:rPr>
          <w:rFonts w:ascii="Arial" w:hAnsi="Arial" w:cs="Arial"/>
          <w:lang w:val="en-US"/>
        </w:rPr>
        <w:t xml:space="preserve"> interface</w:t>
      </w:r>
      <w:r w:rsidR="00417523">
        <w:rPr>
          <w:rFonts w:ascii="Arial" w:hAnsi="Arial" w:cs="Arial"/>
          <w:lang w:val="en-US"/>
        </w:rPr>
        <w:t>,</w:t>
      </w:r>
      <w:r w:rsidR="00684F56" w:rsidRPr="00C9610F">
        <w:rPr>
          <w:rFonts w:ascii="Arial" w:hAnsi="Arial" w:cs="Arial"/>
          <w:lang w:val="en-US"/>
        </w:rPr>
        <w:t xml:space="preserve"> and also due to the structural rearrangements these residues </w:t>
      </w:r>
      <w:r w:rsidR="00A0675A">
        <w:rPr>
          <w:rFonts w:ascii="Arial" w:hAnsi="Arial" w:cs="Arial"/>
          <w:lang w:val="en-US"/>
        </w:rPr>
        <w:t>make on binding (see below)</w:t>
      </w:r>
      <w:r w:rsidR="00684F56" w:rsidRPr="00C9610F">
        <w:rPr>
          <w:rFonts w:ascii="Arial" w:hAnsi="Arial" w:cs="Arial"/>
          <w:lang w:val="en-US"/>
        </w:rPr>
        <w:t xml:space="preserve">, we reasoned that </w:t>
      </w:r>
      <w:r w:rsidR="000F6B75">
        <w:rPr>
          <w:rFonts w:ascii="Arial" w:hAnsi="Arial" w:cs="Arial"/>
          <w:lang w:val="en-US"/>
        </w:rPr>
        <w:t>L133D and F136A</w:t>
      </w:r>
      <w:r w:rsidR="00684F56" w:rsidRPr="00C9610F">
        <w:rPr>
          <w:rFonts w:ascii="Arial" w:hAnsi="Arial" w:cs="Arial"/>
          <w:lang w:val="en-US"/>
        </w:rPr>
        <w:t xml:space="preserve"> mutations would </w:t>
      </w:r>
      <w:r w:rsidR="000F6B75">
        <w:rPr>
          <w:rFonts w:ascii="Arial" w:hAnsi="Arial" w:cs="Arial"/>
          <w:lang w:val="en-AU"/>
        </w:rPr>
        <w:t xml:space="preserve">inhibit the interaction. Indeed these mutants </w:t>
      </w:r>
      <w:r w:rsidR="00D92286">
        <w:rPr>
          <w:rFonts w:ascii="Arial" w:hAnsi="Arial" w:cs="Arial"/>
          <w:lang w:val="en-AU"/>
        </w:rPr>
        <w:t>abolished</w:t>
      </w:r>
      <w:r w:rsidR="000F6B75">
        <w:rPr>
          <w:rFonts w:ascii="Arial" w:hAnsi="Arial" w:cs="Arial"/>
          <w:lang w:val="en-AU"/>
        </w:rPr>
        <w:t xml:space="preserve"> association with the </w:t>
      </w:r>
      <w:proofErr w:type="spellStart"/>
      <w:r w:rsidR="000F6B75">
        <w:rPr>
          <w:rFonts w:ascii="Arial" w:hAnsi="Arial" w:cs="Arial"/>
          <w:lang w:val="en-AU"/>
        </w:rPr>
        <w:t>IncE</w:t>
      </w:r>
      <w:proofErr w:type="spellEnd"/>
      <w:r w:rsidR="000F6B75">
        <w:rPr>
          <w:rFonts w:ascii="Arial" w:hAnsi="Arial" w:cs="Arial"/>
          <w:lang w:val="en-AU"/>
        </w:rPr>
        <w:t xml:space="preserve"> peptide</w:t>
      </w:r>
      <w:r w:rsidR="00F834F6">
        <w:rPr>
          <w:rFonts w:ascii="Arial" w:hAnsi="Arial" w:cs="Arial"/>
          <w:lang w:val="en-AU"/>
        </w:rPr>
        <w:t xml:space="preserve"> (</w:t>
      </w:r>
      <w:r w:rsidR="00F834F6">
        <w:rPr>
          <w:rFonts w:ascii="Arial" w:hAnsi="Arial" w:cs="Arial"/>
          <w:b/>
          <w:lang w:val="en-AU"/>
        </w:rPr>
        <w:t>Fig. 5A</w:t>
      </w:r>
      <w:r w:rsidR="00F834F6">
        <w:rPr>
          <w:rFonts w:ascii="Arial" w:hAnsi="Arial" w:cs="Arial"/>
          <w:lang w:val="en-AU"/>
        </w:rPr>
        <w:t>)</w:t>
      </w:r>
      <w:r w:rsidR="00684F56" w:rsidRPr="00C9610F">
        <w:rPr>
          <w:rFonts w:ascii="Arial" w:hAnsi="Arial" w:cs="Arial"/>
          <w:lang w:val="en-AU"/>
        </w:rPr>
        <w:t xml:space="preserve">. </w:t>
      </w:r>
      <w:r w:rsidR="000F6B75">
        <w:rPr>
          <w:rFonts w:ascii="Arial" w:hAnsi="Arial" w:cs="Arial"/>
          <w:lang w:val="en-AU"/>
        </w:rPr>
        <w:t>T</w:t>
      </w:r>
      <w:r w:rsidR="00684F56" w:rsidRPr="00C9610F">
        <w:rPr>
          <w:rFonts w:ascii="Arial" w:hAnsi="Arial" w:cs="Arial"/>
          <w:lang w:val="en-AU"/>
        </w:rPr>
        <w:t xml:space="preserve">he </w:t>
      </w:r>
      <w:r w:rsidR="000F6B75">
        <w:rPr>
          <w:rFonts w:ascii="Arial" w:hAnsi="Arial" w:cs="Arial"/>
          <w:lang w:val="en-AU"/>
        </w:rPr>
        <w:t xml:space="preserve">reciprocal </w:t>
      </w:r>
      <w:r w:rsidR="00684F56" w:rsidRPr="00C9610F">
        <w:rPr>
          <w:rFonts w:ascii="Arial" w:hAnsi="Arial" w:cs="Arial"/>
          <w:lang w:val="en-AU"/>
        </w:rPr>
        <w:t xml:space="preserve">mutations </w:t>
      </w:r>
      <w:r w:rsidR="00FD765A">
        <w:rPr>
          <w:rFonts w:ascii="Arial" w:hAnsi="Arial" w:cs="Arial"/>
          <w:lang w:val="en-AU"/>
        </w:rPr>
        <w:t>in</w:t>
      </w:r>
      <w:r w:rsidR="00684F56" w:rsidRPr="00C9610F">
        <w:rPr>
          <w:rFonts w:ascii="Arial" w:hAnsi="Arial" w:cs="Arial"/>
          <w:lang w:val="en-AU"/>
        </w:rPr>
        <w:t xml:space="preserve"> </w:t>
      </w:r>
      <w:proofErr w:type="spellStart"/>
      <w:r w:rsidR="00684F56" w:rsidRPr="00C9610F">
        <w:rPr>
          <w:rFonts w:ascii="Arial" w:hAnsi="Arial" w:cs="Arial"/>
          <w:lang w:val="en-AU"/>
        </w:rPr>
        <w:t>IncE</w:t>
      </w:r>
      <w:proofErr w:type="spellEnd"/>
      <w:r w:rsidR="00684F56" w:rsidRPr="00C9610F">
        <w:rPr>
          <w:rFonts w:ascii="Arial" w:hAnsi="Arial" w:cs="Arial"/>
          <w:lang w:val="en-AU"/>
        </w:rPr>
        <w:t xml:space="preserve"> residues </w:t>
      </w:r>
      <w:r w:rsidR="000F6B75">
        <w:rPr>
          <w:rFonts w:ascii="Arial" w:hAnsi="Arial" w:cs="Arial"/>
          <w:lang w:val="en-AU"/>
        </w:rPr>
        <w:t>F116</w:t>
      </w:r>
      <w:r w:rsidR="006F749B">
        <w:rPr>
          <w:rFonts w:ascii="Arial" w:hAnsi="Arial" w:cs="Arial"/>
          <w:lang w:val="en-AU"/>
        </w:rPr>
        <w:t>A</w:t>
      </w:r>
      <w:r w:rsidR="00684F56" w:rsidRPr="00C9610F">
        <w:rPr>
          <w:rFonts w:ascii="Arial" w:hAnsi="Arial" w:cs="Arial"/>
          <w:lang w:val="en-AU"/>
        </w:rPr>
        <w:t xml:space="preserve"> and </w:t>
      </w:r>
      <w:r w:rsidR="000F6B75">
        <w:rPr>
          <w:rFonts w:ascii="Arial" w:hAnsi="Arial" w:cs="Arial"/>
          <w:lang w:val="en-AU"/>
        </w:rPr>
        <w:t>V127D</w:t>
      </w:r>
      <w:r w:rsidR="00684F56" w:rsidRPr="00C9610F">
        <w:rPr>
          <w:rFonts w:ascii="Arial" w:hAnsi="Arial" w:cs="Arial"/>
          <w:lang w:val="en-AU"/>
        </w:rPr>
        <w:t xml:space="preserve"> also abolished </w:t>
      </w:r>
      <w:r w:rsidR="0005430F">
        <w:rPr>
          <w:rFonts w:ascii="Arial" w:hAnsi="Arial" w:cs="Arial"/>
          <w:lang w:val="en-AU"/>
        </w:rPr>
        <w:t>binding</w:t>
      </w:r>
      <w:r w:rsidR="00684F56" w:rsidRPr="00C9610F">
        <w:rPr>
          <w:rFonts w:ascii="Arial" w:hAnsi="Arial" w:cs="Arial"/>
          <w:lang w:val="en-AU"/>
        </w:rPr>
        <w:t xml:space="preserve"> </w:t>
      </w:r>
      <w:r w:rsidR="0005430F">
        <w:rPr>
          <w:rFonts w:ascii="Arial" w:hAnsi="Arial" w:cs="Arial"/>
          <w:lang w:val="en-AU"/>
        </w:rPr>
        <w:t>to</w:t>
      </w:r>
      <w:r w:rsidR="00684F56" w:rsidRPr="00C9610F">
        <w:rPr>
          <w:rFonts w:ascii="Arial" w:hAnsi="Arial" w:cs="Arial"/>
          <w:lang w:val="en-AU"/>
        </w:rPr>
        <w:t xml:space="preserve"> </w:t>
      </w:r>
      <w:r w:rsidR="0005430F">
        <w:rPr>
          <w:rFonts w:ascii="Arial" w:hAnsi="Arial" w:cs="Arial"/>
          <w:lang w:val="en-AU"/>
        </w:rPr>
        <w:t xml:space="preserve">the </w:t>
      </w:r>
      <w:r w:rsidR="00684F56" w:rsidRPr="00C9610F">
        <w:rPr>
          <w:rFonts w:ascii="Arial" w:hAnsi="Arial" w:cs="Arial"/>
          <w:lang w:val="en-AU"/>
        </w:rPr>
        <w:t>SNX5</w:t>
      </w:r>
      <w:r w:rsidR="00FD765A">
        <w:rPr>
          <w:rFonts w:ascii="Arial" w:hAnsi="Arial" w:cs="Arial"/>
          <w:lang w:val="en-AU"/>
        </w:rPr>
        <w:t xml:space="preserve"> </w:t>
      </w:r>
      <w:r w:rsidR="00684F56" w:rsidRPr="00C9610F">
        <w:rPr>
          <w:rFonts w:ascii="Arial" w:hAnsi="Arial" w:cs="Arial"/>
          <w:lang w:val="en-AU"/>
        </w:rPr>
        <w:t>PX</w:t>
      </w:r>
      <w:r w:rsidR="00FD765A">
        <w:rPr>
          <w:rFonts w:ascii="Arial" w:hAnsi="Arial" w:cs="Arial"/>
          <w:lang w:val="en-AU"/>
        </w:rPr>
        <w:t xml:space="preserve"> domain</w:t>
      </w:r>
      <w:r w:rsidR="006F749B">
        <w:rPr>
          <w:rFonts w:ascii="Arial" w:hAnsi="Arial" w:cs="Arial"/>
          <w:lang w:val="en-AU"/>
        </w:rPr>
        <w:t xml:space="preserve"> (</w:t>
      </w:r>
      <w:r w:rsidR="006F749B">
        <w:rPr>
          <w:rFonts w:ascii="Arial" w:hAnsi="Arial" w:cs="Arial"/>
          <w:b/>
          <w:lang w:val="en-AU"/>
        </w:rPr>
        <w:t xml:space="preserve">Fig. </w:t>
      </w:r>
      <w:r w:rsidR="00F834F6">
        <w:rPr>
          <w:rFonts w:ascii="Arial" w:hAnsi="Arial" w:cs="Arial"/>
          <w:b/>
          <w:lang w:val="en-AU"/>
        </w:rPr>
        <w:t>5</w:t>
      </w:r>
      <w:r w:rsidR="00BD6027">
        <w:rPr>
          <w:rFonts w:ascii="Arial" w:hAnsi="Arial" w:cs="Arial"/>
          <w:b/>
          <w:lang w:val="en-AU"/>
        </w:rPr>
        <w:t>B</w:t>
      </w:r>
      <w:r w:rsidR="006F749B">
        <w:rPr>
          <w:rFonts w:ascii="Arial" w:hAnsi="Arial" w:cs="Arial"/>
          <w:lang w:val="en-AU"/>
        </w:rPr>
        <w:t>)</w:t>
      </w:r>
      <w:r w:rsidR="00E235DA">
        <w:rPr>
          <w:rFonts w:ascii="Arial" w:hAnsi="Arial" w:cs="Arial"/>
          <w:lang w:val="en-AU"/>
        </w:rPr>
        <w:t>,</w:t>
      </w:r>
      <w:r w:rsidR="006F749B">
        <w:rPr>
          <w:rFonts w:ascii="Arial" w:hAnsi="Arial" w:cs="Arial"/>
          <w:lang w:val="en-AU"/>
        </w:rPr>
        <w:t xml:space="preserve"> </w:t>
      </w:r>
      <w:r w:rsidR="006F749B" w:rsidRPr="00206148">
        <w:rPr>
          <w:rFonts w:ascii="Arial" w:hAnsi="Arial" w:cs="Arial"/>
          <w:color w:val="3366FF"/>
          <w:lang w:val="en-AU"/>
        </w:rPr>
        <w:t>and the SNX6 and SNX32 PX domains (</w:t>
      </w:r>
      <w:r w:rsidR="006F749B" w:rsidRPr="00206148">
        <w:rPr>
          <w:rFonts w:ascii="Arial" w:hAnsi="Arial" w:cs="Arial"/>
          <w:b/>
          <w:color w:val="3366FF"/>
          <w:lang w:val="en-AU"/>
        </w:rPr>
        <w:t xml:space="preserve">Fig. </w:t>
      </w:r>
      <w:r w:rsidR="00F834F6">
        <w:rPr>
          <w:rFonts w:ascii="Arial" w:hAnsi="Arial" w:cs="Arial"/>
          <w:b/>
          <w:color w:val="3366FF"/>
          <w:lang w:val="en-AU"/>
        </w:rPr>
        <w:t>5</w:t>
      </w:r>
      <w:r w:rsidR="006F749B" w:rsidRPr="00206148">
        <w:rPr>
          <w:rFonts w:ascii="Arial" w:hAnsi="Arial" w:cs="Arial"/>
          <w:b/>
          <w:color w:val="3366FF"/>
          <w:lang w:val="en-AU"/>
        </w:rPr>
        <w:t xml:space="preserve"> – figure supplement 1</w:t>
      </w:r>
      <w:r w:rsidR="006F749B" w:rsidRPr="00206148">
        <w:rPr>
          <w:rFonts w:ascii="Arial" w:hAnsi="Arial" w:cs="Arial"/>
          <w:color w:val="3366FF"/>
          <w:lang w:val="en-AU"/>
        </w:rPr>
        <w:t>)</w:t>
      </w:r>
      <w:r w:rsidR="00684F56" w:rsidRPr="00C9610F">
        <w:rPr>
          <w:rFonts w:ascii="Arial" w:hAnsi="Arial" w:cs="Arial"/>
          <w:lang w:val="en-AU"/>
        </w:rPr>
        <w:t>,</w:t>
      </w:r>
      <w:r w:rsidR="00684F56" w:rsidRPr="00C9610F">
        <w:rPr>
          <w:rFonts w:ascii="Arial" w:hAnsi="Arial" w:cs="Arial"/>
          <w:lang w:val="en-US"/>
        </w:rPr>
        <w:t xml:space="preserve"> </w:t>
      </w:r>
      <w:r w:rsidR="00FD765A">
        <w:rPr>
          <w:rFonts w:ascii="Arial" w:hAnsi="Arial" w:cs="Arial"/>
          <w:lang w:val="en-US"/>
        </w:rPr>
        <w:t xml:space="preserve">demonstrating the importance of these hydrophobic and </w:t>
      </w:r>
      <w:r w:rsidR="00FD765A">
        <w:rPr>
          <w:rFonts w:ascii="Arial" w:hAnsi="Arial" w:cs="Arial"/>
          <w:lang w:val="en-US"/>
        </w:rPr>
        <w:sym w:font="Symbol" w:char="F070"/>
      </w:r>
      <w:r w:rsidR="00FD765A">
        <w:rPr>
          <w:rFonts w:ascii="Arial" w:hAnsi="Arial" w:cs="Arial"/>
          <w:lang w:val="en-US"/>
        </w:rPr>
        <w:t>-stacking</w:t>
      </w:r>
      <w:r w:rsidR="00684F56" w:rsidRPr="00C9610F">
        <w:rPr>
          <w:rFonts w:ascii="Arial" w:hAnsi="Arial" w:cs="Arial"/>
          <w:lang w:val="en-US"/>
        </w:rPr>
        <w:t xml:space="preserve"> interactions for stable </w:t>
      </w:r>
      <w:r w:rsidR="00FD765A">
        <w:rPr>
          <w:rFonts w:ascii="Arial" w:hAnsi="Arial" w:cs="Arial"/>
          <w:lang w:val="en-US"/>
        </w:rPr>
        <w:t>complex formation</w:t>
      </w:r>
      <w:r w:rsidR="00684F56" w:rsidRPr="00C9610F">
        <w:rPr>
          <w:rFonts w:ascii="Arial" w:hAnsi="Arial" w:cs="Arial"/>
          <w:lang w:val="en-US"/>
        </w:rPr>
        <w:t xml:space="preserve">. </w:t>
      </w:r>
      <w:r w:rsidR="00FD765A">
        <w:rPr>
          <w:rFonts w:ascii="Arial" w:hAnsi="Arial" w:cs="Arial"/>
          <w:lang w:val="en-US"/>
        </w:rPr>
        <w:t>In contrast mutations predicted to disrupt an observed electrostatic contact (</w:t>
      </w:r>
      <w:proofErr w:type="spellStart"/>
      <w:r w:rsidR="00FD765A">
        <w:rPr>
          <w:rFonts w:ascii="Arial" w:hAnsi="Arial" w:cs="Arial"/>
          <w:lang w:val="en-US"/>
        </w:rPr>
        <w:t>IncE</w:t>
      </w:r>
      <w:proofErr w:type="spellEnd"/>
      <w:r w:rsidR="00FD765A">
        <w:rPr>
          <w:rFonts w:ascii="Arial" w:hAnsi="Arial" w:cs="Arial"/>
          <w:lang w:val="en-US"/>
        </w:rPr>
        <w:t xml:space="preserve"> K118A or SNX5 E144A) had little effect on binding. </w:t>
      </w:r>
      <w:r w:rsidR="00417523">
        <w:rPr>
          <w:rFonts w:ascii="Arial" w:hAnsi="Arial" w:cs="Arial"/>
          <w:lang w:val="en-US"/>
        </w:rPr>
        <w:t xml:space="preserve">Thus the core hydrophobic interactions are critical for </w:t>
      </w:r>
      <w:proofErr w:type="spellStart"/>
      <w:r w:rsidR="00F05BF0">
        <w:rPr>
          <w:rFonts w:ascii="Arial" w:hAnsi="Arial" w:cs="Arial"/>
          <w:lang w:val="en-US"/>
        </w:rPr>
        <w:t>IncE</w:t>
      </w:r>
      <w:proofErr w:type="spellEnd"/>
      <w:r w:rsidR="00F05BF0">
        <w:rPr>
          <w:rFonts w:ascii="Arial" w:hAnsi="Arial" w:cs="Arial"/>
          <w:lang w:val="en-US"/>
        </w:rPr>
        <w:t xml:space="preserve"> binding but </w:t>
      </w:r>
      <w:r w:rsidR="00417523">
        <w:rPr>
          <w:rFonts w:ascii="Arial" w:hAnsi="Arial" w:cs="Arial"/>
          <w:lang w:val="en-US"/>
        </w:rPr>
        <w:t xml:space="preserve">the peripheral electrostatic contact is not essential. </w:t>
      </w:r>
    </w:p>
    <w:p w14:paraId="2B3F10A9" w14:textId="27DF8E15" w:rsidR="00306714" w:rsidRPr="00607475" w:rsidRDefault="00673BB6" w:rsidP="00607475">
      <w:pPr>
        <w:spacing w:after="0" w:line="360" w:lineRule="auto"/>
        <w:ind w:firstLine="720"/>
        <w:jc w:val="both"/>
        <w:rPr>
          <w:rFonts w:ascii="Arial" w:hAnsi="Arial" w:cs="Arial"/>
          <w:lang w:val="en-US"/>
        </w:rPr>
      </w:pPr>
      <w:r>
        <w:rPr>
          <w:rFonts w:ascii="Arial" w:hAnsi="Arial" w:cs="Arial"/>
          <w:lang w:val="en-AU"/>
        </w:rPr>
        <w:t>T</w:t>
      </w:r>
      <w:r w:rsidR="00684F56" w:rsidRPr="00C9610F">
        <w:rPr>
          <w:rFonts w:ascii="Arial" w:hAnsi="Arial" w:cs="Arial"/>
          <w:lang w:val="en-AU"/>
        </w:rPr>
        <w:t xml:space="preserve">o </w:t>
      </w:r>
      <w:r>
        <w:rPr>
          <w:rFonts w:ascii="Arial" w:hAnsi="Arial" w:cs="Arial"/>
          <w:lang w:val="en-AU"/>
        </w:rPr>
        <w:t>confirm</w:t>
      </w:r>
      <w:r w:rsidR="00684F56" w:rsidRPr="00C9610F">
        <w:rPr>
          <w:rFonts w:ascii="Arial" w:hAnsi="Arial" w:cs="Arial"/>
          <w:lang w:val="en-AU"/>
        </w:rPr>
        <w:t xml:space="preserve"> the </w:t>
      </w:r>
      <w:r w:rsidR="00F05BF0">
        <w:rPr>
          <w:rFonts w:ascii="Arial" w:hAnsi="Arial" w:cs="Arial"/>
          <w:lang w:val="en-AU"/>
        </w:rPr>
        <w:t>role</w:t>
      </w:r>
      <w:r w:rsidR="00684F56" w:rsidRPr="00C9610F">
        <w:rPr>
          <w:rFonts w:ascii="Arial" w:hAnsi="Arial" w:cs="Arial"/>
          <w:lang w:val="en-AU"/>
        </w:rPr>
        <w:t xml:space="preserve"> of </w:t>
      </w:r>
      <w:proofErr w:type="spellStart"/>
      <w:r w:rsidR="00F05BF0">
        <w:rPr>
          <w:rFonts w:ascii="Arial" w:hAnsi="Arial" w:cs="Arial"/>
          <w:lang w:val="en-AU"/>
        </w:rPr>
        <w:t>IncE</w:t>
      </w:r>
      <w:proofErr w:type="spellEnd"/>
      <w:r w:rsidR="00F05BF0">
        <w:rPr>
          <w:rFonts w:ascii="Arial" w:hAnsi="Arial" w:cs="Arial"/>
          <w:lang w:val="en-AU"/>
        </w:rPr>
        <w:t xml:space="preserve"> in direct </w:t>
      </w:r>
      <w:r w:rsidR="00684F56" w:rsidRPr="00C9610F">
        <w:rPr>
          <w:rFonts w:ascii="Arial" w:hAnsi="Arial" w:cs="Arial"/>
          <w:lang w:val="en-AU"/>
        </w:rPr>
        <w:t xml:space="preserve">SNX5 protein recruitment to the chlamydial inclusion </w:t>
      </w:r>
      <w:r>
        <w:rPr>
          <w:rFonts w:ascii="Arial" w:hAnsi="Arial" w:cs="Arial"/>
          <w:lang w:val="en-AU"/>
        </w:rPr>
        <w:t xml:space="preserve">we examined the </w:t>
      </w:r>
      <w:r w:rsidR="00EA62E3">
        <w:rPr>
          <w:rFonts w:ascii="Arial" w:hAnsi="Arial" w:cs="Arial"/>
          <w:lang w:val="en-AU"/>
        </w:rPr>
        <w:t>localisation</w:t>
      </w:r>
      <w:r>
        <w:rPr>
          <w:rFonts w:ascii="Arial" w:hAnsi="Arial" w:cs="Arial"/>
          <w:lang w:val="en-AU"/>
        </w:rPr>
        <w:t xml:space="preserve"> of GFP-tagged SNX5 in </w:t>
      </w:r>
      <w:r w:rsidR="00684F56" w:rsidRPr="00C9610F">
        <w:rPr>
          <w:rFonts w:ascii="Arial" w:hAnsi="Arial" w:cs="Arial"/>
          <w:lang w:val="en-AU"/>
        </w:rPr>
        <w:t xml:space="preserve">HeLa cells infected with </w:t>
      </w:r>
      <w:r w:rsidR="00684F56" w:rsidRPr="00C9610F">
        <w:rPr>
          <w:rFonts w:ascii="Arial" w:hAnsi="Arial" w:cs="Arial"/>
          <w:i/>
          <w:lang w:val="en-AU"/>
        </w:rPr>
        <w:t xml:space="preserve">Chlamydia trachomatis </w:t>
      </w:r>
      <w:r>
        <w:rPr>
          <w:rFonts w:ascii="Arial" w:hAnsi="Arial" w:cs="Arial"/>
          <w:lang w:val="en-AU"/>
        </w:rPr>
        <w:t>L2 (CTL2)</w:t>
      </w:r>
      <w:r w:rsidR="00EC2A42">
        <w:rPr>
          <w:rFonts w:ascii="Arial" w:hAnsi="Arial" w:cs="Arial"/>
          <w:lang w:val="en-AU"/>
        </w:rPr>
        <w:t xml:space="preserve"> for 24 h (MOI~0.5)</w:t>
      </w:r>
      <w:r w:rsidR="00684F56" w:rsidRPr="00C9610F">
        <w:rPr>
          <w:rFonts w:ascii="Arial" w:hAnsi="Arial" w:cs="Arial"/>
          <w:lang w:val="en-AU"/>
        </w:rPr>
        <w:t>. Cells expressing the GFP-SNX5 protein showed clear and uniform recruitment to the limiting membrane of the inclusion as defined by mCherry-Rab25</w:t>
      </w:r>
      <w:r w:rsidR="00684F56" w:rsidRPr="00C9610F" w:rsidDel="008E463D">
        <w:rPr>
          <w:rFonts w:ascii="Arial" w:hAnsi="Arial" w:cs="Arial"/>
          <w:lang w:val="en-AU"/>
        </w:rPr>
        <w:t xml:space="preserve"> </w:t>
      </w:r>
      <w:r w:rsidR="00684F56" w:rsidRPr="00C9610F">
        <w:rPr>
          <w:rFonts w:ascii="Arial" w:hAnsi="Arial" w:cs="Arial"/>
          <w:lang w:val="en-AU"/>
        </w:rPr>
        <w:t>(</w:t>
      </w:r>
      <w:r>
        <w:rPr>
          <w:rFonts w:ascii="Arial" w:hAnsi="Arial" w:cs="Arial"/>
          <w:b/>
          <w:lang w:val="en-AU"/>
        </w:rPr>
        <w:t xml:space="preserve">Fig. </w:t>
      </w:r>
      <w:r w:rsidR="00F834F6">
        <w:rPr>
          <w:rFonts w:ascii="Arial" w:hAnsi="Arial" w:cs="Arial"/>
          <w:b/>
          <w:lang w:val="en-AU"/>
        </w:rPr>
        <w:t>6A</w:t>
      </w:r>
      <w:r w:rsidR="00684F56" w:rsidRPr="00C9610F">
        <w:rPr>
          <w:rFonts w:ascii="Arial" w:hAnsi="Arial" w:cs="Arial"/>
          <w:lang w:val="en-AU"/>
        </w:rPr>
        <w:t xml:space="preserve">), which is consistent with </w:t>
      </w:r>
      <w:r>
        <w:rPr>
          <w:rFonts w:ascii="Arial" w:hAnsi="Arial" w:cs="Arial"/>
          <w:lang w:val="en-AU"/>
        </w:rPr>
        <w:t>the localisation</w:t>
      </w:r>
      <w:r w:rsidR="00684F56" w:rsidRPr="00C9610F">
        <w:rPr>
          <w:rFonts w:ascii="Arial" w:hAnsi="Arial" w:cs="Arial"/>
          <w:lang w:val="en-AU"/>
        </w:rPr>
        <w:t xml:space="preserve"> observed by others </w:t>
      </w:r>
      <w:r w:rsidR="00684F56" w:rsidRPr="00C9610F">
        <w:rPr>
          <w:rFonts w:ascii="Arial" w:hAnsi="Arial" w:cs="Arial"/>
          <w:lang w:val="en-AU"/>
        </w:rPr>
        <w:fldChar w:fldCharType="begin">
          <w:fldData xml:space="preserve">PEVuZE5vdGU+PENpdGU+PEF1dGhvcj5BZWJlcmhhcmQ8L0F1dGhvcj48WWVhcj4yMDE1PC9ZZWFy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</w:fldData>
        </w:fldChar>
      </w:r>
      <w:r w:rsidR="00684F56">
        <w:rPr>
          <w:rFonts w:ascii="Arial" w:hAnsi="Arial" w:cs="Arial"/>
          <w:lang w:val="en-AU"/>
        </w:rPr>
        <w:instrText xml:space="preserve"> ADDIN EN.CITE </w:instrText>
      </w:r>
      <w:r w:rsidR="00684F56">
        <w:rPr>
          <w:rFonts w:ascii="Arial" w:hAnsi="Arial" w:cs="Arial"/>
          <w:lang w:val="en-AU"/>
        </w:rPr>
        <w:fldChar w:fldCharType="begin">
          <w:fldData xml:space="preserve">PEVuZE5vdGU+PENpdGU+PEF1dGhvcj5BZWJlcmhhcmQ8L0F1dGhvcj48WWVhcj4yMDE1PC9ZZWFy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</w:fldData>
        </w:fldChar>
      </w:r>
      <w:r w:rsidR="00684F56">
        <w:rPr>
          <w:rFonts w:ascii="Arial" w:hAnsi="Arial" w:cs="Arial"/>
          <w:lang w:val="en-AU"/>
        </w:rPr>
        <w:instrText xml:space="preserve"> ADDIN EN.CITE.DATA </w:instrText>
      </w:r>
      <w:r w:rsidR="00684F56">
        <w:rPr>
          <w:rFonts w:ascii="Arial" w:hAnsi="Arial" w:cs="Arial"/>
          <w:lang w:val="en-AU"/>
        </w:rPr>
      </w:r>
      <w:r w:rsidR="00684F56">
        <w:rPr>
          <w:rFonts w:ascii="Arial" w:hAnsi="Arial" w:cs="Arial"/>
          <w:lang w:val="en-AU"/>
        </w:rPr>
        <w:fldChar w:fldCharType="end"/>
      </w:r>
      <w:r w:rsidR="00684F56" w:rsidRPr="00C9610F">
        <w:rPr>
          <w:rFonts w:ascii="Arial" w:hAnsi="Arial" w:cs="Arial"/>
          <w:lang w:val="en-AU"/>
        </w:rPr>
      </w:r>
      <w:r w:rsidR="00684F56" w:rsidRPr="00C9610F">
        <w:rPr>
          <w:rFonts w:ascii="Arial" w:hAnsi="Arial" w:cs="Arial"/>
          <w:lang w:val="en-AU"/>
        </w:rPr>
        <w:fldChar w:fldCharType="separate"/>
      </w:r>
      <w:r w:rsidR="00684F56" w:rsidRPr="00C9610F">
        <w:rPr>
          <w:rFonts w:ascii="Arial" w:hAnsi="Arial" w:cs="Arial"/>
          <w:noProof/>
          <w:lang w:val="en-AU"/>
        </w:rPr>
        <w:t>(</w:t>
      </w:r>
      <w:hyperlink w:anchor="_ENREF_2" w:tooltip="Aeberhard, 2015 #12" w:history="1">
        <w:r w:rsidR="007330D7" w:rsidRPr="00C9610F">
          <w:rPr>
            <w:rFonts w:ascii="Arial" w:hAnsi="Arial" w:cs="Arial"/>
            <w:noProof/>
            <w:lang w:val="en-AU"/>
          </w:rPr>
          <w:t>Aeberhard et al., 2015</w:t>
        </w:r>
      </w:hyperlink>
      <w:r w:rsidR="00684F56" w:rsidRPr="00C9610F">
        <w:rPr>
          <w:rFonts w:ascii="Arial" w:hAnsi="Arial" w:cs="Arial"/>
          <w:noProof/>
          <w:lang w:val="en-AU"/>
        </w:rPr>
        <w:t xml:space="preserve">; </w:t>
      </w:r>
      <w:hyperlink w:anchor="_ENREF_39" w:tooltip="Mirrashidi, 2015 #13" w:history="1">
        <w:r w:rsidR="007330D7" w:rsidRPr="00C9610F">
          <w:rPr>
            <w:rFonts w:ascii="Arial" w:hAnsi="Arial" w:cs="Arial"/>
            <w:noProof/>
            <w:lang w:val="en-AU"/>
          </w:rPr>
          <w:t>Mirrashidi et al., 2015</w:t>
        </w:r>
      </w:hyperlink>
      <w:r w:rsidR="00684F56" w:rsidRPr="00C9610F">
        <w:rPr>
          <w:rFonts w:ascii="Arial" w:hAnsi="Arial" w:cs="Arial"/>
          <w:noProof/>
          <w:lang w:val="en-AU"/>
        </w:rPr>
        <w:t>)</w:t>
      </w:r>
      <w:r w:rsidR="00684F56" w:rsidRPr="00C9610F">
        <w:rPr>
          <w:rFonts w:ascii="Arial" w:hAnsi="Arial" w:cs="Arial"/>
        </w:rPr>
        <w:fldChar w:fldCharType="end"/>
      </w:r>
      <w:r w:rsidR="00684F56" w:rsidRPr="00C9610F">
        <w:rPr>
          <w:rFonts w:ascii="Arial" w:hAnsi="Arial" w:cs="Arial"/>
          <w:lang w:val="en-AU"/>
        </w:rPr>
        <w:t xml:space="preserve">. </w:t>
      </w:r>
      <w:r w:rsidR="00607475" w:rsidRPr="00607475">
        <w:rPr>
          <w:rFonts w:ascii="Arial" w:hAnsi="Arial" w:cs="Arial"/>
          <w:lang w:val="en-US"/>
        </w:rPr>
        <w:t>In contrast, the GFP-SNX5 (F136A) mutant protein showed no recruitment to the</w:t>
      </w:r>
      <w:r w:rsidR="00607475">
        <w:rPr>
          <w:rFonts w:ascii="Arial" w:hAnsi="Arial" w:cs="Arial"/>
          <w:lang w:val="en-US"/>
        </w:rPr>
        <w:t xml:space="preserve"> </w:t>
      </w:r>
      <w:r w:rsidR="00607475" w:rsidRPr="00607475">
        <w:rPr>
          <w:rFonts w:ascii="Arial" w:hAnsi="Arial" w:cs="Arial"/>
          <w:lang w:val="en-US"/>
        </w:rPr>
        <w:t xml:space="preserve">chlamydial inclusion. </w:t>
      </w:r>
      <w:r w:rsidR="00607475" w:rsidRPr="00607475">
        <w:rPr>
          <w:rFonts w:ascii="Arial" w:hAnsi="Arial" w:cs="Arial"/>
          <w:color w:val="3366FF"/>
          <w:lang w:val="en-US"/>
        </w:rPr>
        <w:t xml:space="preserve">The change in relative distribution of these GFP-SNX5 proteins on the inclusion was quantified for wildtype </w:t>
      </w:r>
      <w:r w:rsidR="00E24418">
        <w:rPr>
          <w:rFonts w:ascii="Arial" w:hAnsi="Arial" w:cs="Arial"/>
          <w:color w:val="3366FF"/>
          <w:lang w:val="en-US"/>
        </w:rPr>
        <w:t>SNX5 (</w:t>
      </w:r>
      <w:proofErr w:type="spellStart"/>
      <w:r w:rsidR="00E24418">
        <w:rPr>
          <w:rFonts w:ascii="Arial" w:hAnsi="Arial" w:cs="Arial"/>
          <w:color w:val="3366FF"/>
          <w:lang w:val="en-US"/>
        </w:rPr>
        <w:t>Mander’s</w:t>
      </w:r>
      <w:proofErr w:type="spellEnd"/>
      <w:r w:rsidR="00E24418">
        <w:rPr>
          <w:rFonts w:ascii="Arial" w:hAnsi="Arial" w:cs="Arial"/>
          <w:color w:val="3366FF"/>
          <w:lang w:val="en-US"/>
        </w:rPr>
        <w:t xml:space="preserve"> coefficient 0.67</w:t>
      </w:r>
      <w:r w:rsidR="00B125A9">
        <w:rPr>
          <w:rFonts w:ascii="Arial" w:hAnsi="Arial" w:cs="Arial"/>
          <w:color w:val="3366FF"/>
          <w:lang w:val="en-US"/>
        </w:rPr>
        <w:t xml:space="preserve"> ± </w:t>
      </w:r>
      <w:r w:rsidR="00E24418">
        <w:rPr>
          <w:rFonts w:ascii="Arial" w:hAnsi="Arial" w:cs="Arial"/>
          <w:color w:val="3366FF"/>
          <w:lang w:val="en-US"/>
        </w:rPr>
        <w:t>0.14) and GFP-SNX5 (F136A) (0.04</w:t>
      </w:r>
      <w:r w:rsidR="00EF5C6D">
        <w:rPr>
          <w:rFonts w:ascii="Arial" w:hAnsi="Arial" w:cs="Arial"/>
          <w:color w:val="3366FF"/>
          <w:lang w:val="en-US"/>
        </w:rPr>
        <w:t>1</w:t>
      </w:r>
      <w:r w:rsidR="00B125A9">
        <w:rPr>
          <w:rFonts w:ascii="Arial" w:hAnsi="Arial" w:cs="Arial"/>
          <w:color w:val="3366FF"/>
          <w:lang w:val="en-US"/>
        </w:rPr>
        <w:t xml:space="preserve"> ± </w:t>
      </w:r>
      <w:r w:rsidR="00E24418">
        <w:rPr>
          <w:rFonts w:ascii="Arial" w:hAnsi="Arial" w:cs="Arial"/>
          <w:color w:val="3366FF"/>
          <w:lang w:val="en-US"/>
        </w:rPr>
        <w:t>0.05</w:t>
      </w:r>
      <w:r w:rsidR="00EF5C6D">
        <w:rPr>
          <w:rFonts w:ascii="Arial" w:hAnsi="Arial" w:cs="Arial"/>
          <w:color w:val="3366FF"/>
          <w:lang w:val="en-US"/>
        </w:rPr>
        <w:t>1</w:t>
      </w:r>
      <w:r w:rsidR="00607475" w:rsidRPr="00607475">
        <w:rPr>
          <w:rFonts w:ascii="Arial" w:hAnsi="Arial" w:cs="Arial"/>
          <w:color w:val="3366FF"/>
          <w:lang w:val="en-US"/>
        </w:rPr>
        <w:t>) (</w:t>
      </w:r>
      <w:r w:rsidR="00607475" w:rsidRPr="00607475">
        <w:rPr>
          <w:rFonts w:ascii="Arial" w:hAnsi="Arial" w:cs="Arial"/>
          <w:b/>
          <w:color w:val="3366FF"/>
          <w:lang w:val="en-US"/>
        </w:rPr>
        <w:t xml:space="preserve">Fig. </w:t>
      </w:r>
      <w:r w:rsidR="00F834F6">
        <w:rPr>
          <w:rFonts w:ascii="Arial" w:hAnsi="Arial" w:cs="Arial"/>
          <w:b/>
          <w:color w:val="3366FF"/>
          <w:lang w:val="en-US"/>
        </w:rPr>
        <w:t>6</w:t>
      </w:r>
      <w:r w:rsidR="00075912">
        <w:rPr>
          <w:rFonts w:ascii="Arial" w:hAnsi="Arial" w:cs="Arial"/>
          <w:b/>
          <w:color w:val="3366FF"/>
          <w:lang w:val="en-US"/>
        </w:rPr>
        <w:t xml:space="preserve"> – Figure Supplement 1A</w:t>
      </w:r>
      <w:r w:rsidR="00607475" w:rsidRPr="00935CC9">
        <w:rPr>
          <w:rFonts w:ascii="Arial" w:hAnsi="Arial" w:cs="Arial"/>
          <w:color w:val="3366FF"/>
          <w:lang w:val="en-US"/>
        </w:rPr>
        <w:t>). Like wild-type GFP-SNX5 the GFP-</w:t>
      </w:r>
      <w:r w:rsidR="00607475" w:rsidRPr="00935CC9">
        <w:rPr>
          <w:rFonts w:ascii="Arial" w:hAnsi="Arial" w:cs="Arial"/>
          <w:color w:val="3366FF"/>
          <w:lang w:val="en-US"/>
        </w:rPr>
        <w:lastRenderedPageBreak/>
        <w:t>SNX5 (F136A) mutant was recruited to punctate endosomal structures throughout the cytoplasm of these cells</w:t>
      </w:r>
      <w:r w:rsidR="002053D7" w:rsidRPr="00935CC9">
        <w:rPr>
          <w:rFonts w:ascii="Arial" w:hAnsi="Arial" w:cs="Arial"/>
          <w:color w:val="3366FF"/>
          <w:lang w:val="en-US"/>
        </w:rPr>
        <w:t>, and in addition was able to co-</w:t>
      </w:r>
      <w:proofErr w:type="spellStart"/>
      <w:r w:rsidR="002053D7" w:rsidRPr="00935CC9">
        <w:rPr>
          <w:rFonts w:ascii="Arial" w:hAnsi="Arial" w:cs="Arial"/>
          <w:color w:val="3366FF"/>
          <w:lang w:val="en-US"/>
        </w:rPr>
        <w:t>immunoprecipate</w:t>
      </w:r>
      <w:proofErr w:type="spellEnd"/>
      <w:r w:rsidR="002053D7" w:rsidRPr="00935CC9">
        <w:rPr>
          <w:rFonts w:ascii="Arial" w:hAnsi="Arial" w:cs="Arial"/>
          <w:color w:val="3366FF"/>
          <w:lang w:val="en-US"/>
        </w:rPr>
        <w:t xml:space="preserve"> endogenous SNX1 in heterodimeric complexes identically to the wild-type GFP-SNX5 protein</w:t>
      </w:r>
      <w:r w:rsidR="007D443C">
        <w:rPr>
          <w:rFonts w:ascii="Arial" w:hAnsi="Arial" w:cs="Arial"/>
          <w:color w:val="3366FF"/>
          <w:lang w:val="en-US"/>
        </w:rPr>
        <w:t xml:space="preserve"> (</w:t>
      </w:r>
      <w:r w:rsidR="007D443C">
        <w:rPr>
          <w:rFonts w:ascii="Arial" w:hAnsi="Arial" w:cs="Arial"/>
          <w:b/>
          <w:color w:val="3366FF"/>
          <w:lang w:val="en-US"/>
        </w:rPr>
        <w:t>Fig</w:t>
      </w:r>
      <w:r w:rsidR="000638B7">
        <w:rPr>
          <w:rFonts w:ascii="Arial" w:hAnsi="Arial" w:cs="Arial"/>
          <w:b/>
          <w:color w:val="3366FF"/>
          <w:lang w:val="en-US"/>
        </w:rPr>
        <w:t>. 6</w:t>
      </w:r>
      <w:r w:rsidR="007D443C">
        <w:rPr>
          <w:rFonts w:ascii="Arial" w:hAnsi="Arial" w:cs="Arial"/>
          <w:b/>
          <w:color w:val="3366FF"/>
          <w:lang w:val="en-US"/>
        </w:rPr>
        <w:t xml:space="preserve"> – Figure Supplement 1B</w:t>
      </w:r>
      <w:r w:rsidR="007D443C">
        <w:rPr>
          <w:rFonts w:ascii="Arial" w:hAnsi="Arial" w:cs="Arial"/>
          <w:color w:val="3366FF"/>
          <w:lang w:val="en-US"/>
        </w:rPr>
        <w:t>)</w:t>
      </w:r>
      <w:r w:rsidR="002053D7" w:rsidRPr="00935CC9">
        <w:rPr>
          <w:rFonts w:ascii="Arial" w:hAnsi="Arial" w:cs="Arial"/>
          <w:color w:val="3366FF"/>
          <w:lang w:val="en-US"/>
        </w:rPr>
        <w:t>.</w:t>
      </w:r>
      <w:r w:rsidR="002053D7">
        <w:rPr>
          <w:rFonts w:ascii="Arial" w:hAnsi="Arial" w:cs="Arial"/>
          <w:lang w:val="en-US"/>
        </w:rPr>
        <w:t xml:space="preserve"> </w:t>
      </w:r>
      <w:r w:rsidR="00D66E20">
        <w:rPr>
          <w:rFonts w:ascii="Arial" w:hAnsi="Arial" w:cs="Arial"/>
          <w:lang w:val="en-AU"/>
        </w:rPr>
        <w:t xml:space="preserve">This implies that </w:t>
      </w:r>
      <w:r w:rsidR="00396F16">
        <w:rPr>
          <w:rFonts w:ascii="Arial" w:hAnsi="Arial" w:cs="Arial"/>
          <w:lang w:val="en-AU"/>
        </w:rPr>
        <w:t xml:space="preserve">BAR-domain mediated </w:t>
      </w:r>
      <w:r w:rsidR="00C90310">
        <w:rPr>
          <w:rFonts w:ascii="Arial" w:hAnsi="Arial" w:cs="Arial"/>
          <w:lang w:val="en-AU"/>
        </w:rPr>
        <w:t>heterodimer</w:t>
      </w:r>
      <w:r w:rsidR="00045107">
        <w:rPr>
          <w:rFonts w:ascii="Arial" w:hAnsi="Arial" w:cs="Arial"/>
          <w:lang w:val="en-AU"/>
        </w:rPr>
        <w:t xml:space="preserve"> formation with </w:t>
      </w:r>
      <w:r w:rsidR="00D66E20">
        <w:rPr>
          <w:rFonts w:ascii="Arial" w:hAnsi="Arial" w:cs="Arial"/>
          <w:lang w:val="en-AU"/>
        </w:rPr>
        <w:t xml:space="preserve">SNX1 or SNX2 </w:t>
      </w:r>
      <w:r w:rsidR="00C90310">
        <w:rPr>
          <w:rFonts w:ascii="Arial" w:hAnsi="Arial" w:cs="Arial"/>
          <w:lang w:val="en-AU"/>
        </w:rPr>
        <w:t xml:space="preserve">is </w:t>
      </w:r>
      <w:r w:rsidR="00045107">
        <w:rPr>
          <w:rFonts w:ascii="Arial" w:hAnsi="Arial" w:cs="Arial"/>
          <w:lang w:val="en-AU"/>
        </w:rPr>
        <w:t>req</w:t>
      </w:r>
      <w:r w:rsidR="00C90310">
        <w:rPr>
          <w:rFonts w:ascii="Arial" w:hAnsi="Arial" w:cs="Arial"/>
          <w:lang w:val="en-AU"/>
        </w:rPr>
        <w:t xml:space="preserve">uired for endosomal recruitment, and </w:t>
      </w:r>
      <w:r w:rsidR="00045107">
        <w:rPr>
          <w:rFonts w:ascii="Arial" w:hAnsi="Arial" w:cs="Arial"/>
          <w:lang w:val="en-AU"/>
        </w:rPr>
        <w:t>is not perturbed</w:t>
      </w:r>
      <w:r w:rsidR="00800719">
        <w:rPr>
          <w:rFonts w:ascii="Arial" w:hAnsi="Arial" w:cs="Arial"/>
          <w:lang w:val="en-AU"/>
        </w:rPr>
        <w:t xml:space="preserve"> by the </w:t>
      </w:r>
      <w:proofErr w:type="spellStart"/>
      <w:r w:rsidR="00800719">
        <w:rPr>
          <w:rFonts w:ascii="Arial" w:hAnsi="Arial" w:cs="Arial"/>
          <w:lang w:val="en-AU"/>
        </w:rPr>
        <w:t>IncE</w:t>
      </w:r>
      <w:proofErr w:type="spellEnd"/>
      <w:r w:rsidR="00800719">
        <w:rPr>
          <w:rFonts w:ascii="Arial" w:hAnsi="Arial" w:cs="Arial"/>
          <w:lang w:val="en-AU"/>
        </w:rPr>
        <w:t>-binding mutation</w:t>
      </w:r>
      <w:r w:rsidR="00396F16">
        <w:rPr>
          <w:rFonts w:ascii="Arial" w:hAnsi="Arial" w:cs="Arial"/>
          <w:lang w:val="en-AU"/>
        </w:rPr>
        <w:t xml:space="preserve"> in the PX domain</w:t>
      </w:r>
      <w:r w:rsidR="00045107">
        <w:rPr>
          <w:rFonts w:ascii="Arial" w:hAnsi="Arial" w:cs="Arial"/>
          <w:lang w:val="en-AU"/>
        </w:rPr>
        <w:t xml:space="preserve">. </w:t>
      </w:r>
      <w:r w:rsidR="00C90310">
        <w:rPr>
          <w:rFonts w:ascii="Arial" w:hAnsi="Arial" w:cs="Arial"/>
          <w:lang w:val="en-AU"/>
        </w:rPr>
        <w:t>Lastly</w:t>
      </w:r>
      <w:r w:rsidR="00C02B1F">
        <w:rPr>
          <w:rFonts w:ascii="Arial" w:hAnsi="Arial" w:cs="Arial"/>
          <w:lang w:val="en-AU"/>
        </w:rPr>
        <w:t>,</w:t>
      </w:r>
      <w:r w:rsidR="00306714">
        <w:rPr>
          <w:rFonts w:ascii="Arial" w:hAnsi="Arial" w:cs="Arial"/>
          <w:lang w:val="en-AU"/>
        </w:rPr>
        <w:t xml:space="preserve"> we tested the importance of </w:t>
      </w:r>
      <w:proofErr w:type="spellStart"/>
      <w:r w:rsidR="00306714">
        <w:rPr>
          <w:rFonts w:ascii="Arial" w:hAnsi="Arial" w:cs="Arial"/>
          <w:lang w:val="en-AU"/>
        </w:rPr>
        <w:t>IncE</w:t>
      </w:r>
      <w:proofErr w:type="spellEnd"/>
      <w:r w:rsidR="00306714">
        <w:rPr>
          <w:rFonts w:ascii="Arial" w:hAnsi="Arial" w:cs="Arial"/>
          <w:lang w:val="en-AU"/>
        </w:rPr>
        <w:t xml:space="preserve"> residues for SNX interaction </w:t>
      </w:r>
      <w:r w:rsidR="00306714">
        <w:rPr>
          <w:rFonts w:ascii="Arial" w:hAnsi="Arial" w:cs="Arial"/>
          <w:i/>
          <w:lang w:val="en-AU"/>
        </w:rPr>
        <w:t>in situ</w:t>
      </w:r>
      <w:r w:rsidR="00306714">
        <w:rPr>
          <w:rFonts w:ascii="Arial" w:hAnsi="Arial" w:cs="Arial"/>
          <w:lang w:val="en-AU"/>
        </w:rPr>
        <w:t xml:space="preserve"> by expressing the GFP-tagged </w:t>
      </w:r>
      <w:proofErr w:type="spellStart"/>
      <w:r w:rsidR="00306714">
        <w:rPr>
          <w:rFonts w:ascii="Arial" w:hAnsi="Arial" w:cs="Arial"/>
          <w:lang w:val="en-AU"/>
        </w:rPr>
        <w:t>IncE</w:t>
      </w:r>
      <w:proofErr w:type="spellEnd"/>
      <w:r w:rsidR="00306714">
        <w:rPr>
          <w:rFonts w:ascii="Arial" w:hAnsi="Arial" w:cs="Arial"/>
          <w:lang w:val="en-AU"/>
        </w:rPr>
        <w:t xml:space="preserve"> C-terminal domain. The wild-type GFP-</w:t>
      </w:r>
      <w:proofErr w:type="spellStart"/>
      <w:proofErr w:type="gramStart"/>
      <w:r w:rsidR="00306714">
        <w:rPr>
          <w:rFonts w:ascii="Arial" w:hAnsi="Arial" w:cs="Arial"/>
          <w:lang w:val="en-AU"/>
        </w:rPr>
        <w:t>IncE</w:t>
      </w:r>
      <w:proofErr w:type="spellEnd"/>
      <w:r w:rsidR="00306714">
        <w:rPr>
          <w:rFonts w:ascii="Arial" w:hAnsi="Arial" w:cs="Arial"/>
          <w:lang w:val="en-AU"/>
        </w:rPr>
        <w:t>(</w:t>
      </w:r>
      <w:proofErr w:type="gramEnd"/>
      <w:r w:rsidR="00306714">
        <w:rPr>
          <w:rFonts w:ascii="Arial" w:hAnsi="Arial" w:cs="Arial"/>
          <w:lang w:val="en-AU"/>
        </w:rPr>
        <w:t xml:space="preserve">91-132) was recruited to endosomal structures </w:t>
      </w:r>
      <w:r w:rsidR="0009644B">
        <w:rPr>
          <w:rFonts w:ascii="Arial" w:hAnsi="Arial" w:cs="Arial"/>
          <w:lang w:val="en-AU"/>
        </w:rPr>
        <w:t xml:space="preserve">via its interaction with SNX5-related proteins </w:t>
      </w:r>
      <w:r w:rsidR="00306714">
        <w:rPr>
          <w:rFonts w:ascii="Arial" w:hAnsi="Arial" w:cs="Arial"/>
          <w:lang w:val="en-AU"/>
        </w:rPr>
        <w:t xml:space="preserve">in </w:t>
      </w:r>
      <w:r w:rsidR="00683863">
        <w:rPr>
          <w:rFonts w:ascii="Arial" w:hAnsi="Arial" w:cs="Arial"/>
          <w:lang w:val="en-AU"/>
        </w:rPr>
        <w:t xml:space="preserve">both uninfected and infected </w:t>
      </w:r>
      <w:r w:rsidR="00306714">
        <w:rPr>
          <w:rFonts w:ascii="Arial" w:hAnsi="Arial" w:cs="Arial"/>
          <w:lang w:val="en-AU"/>
        </w:rPr>
        <w:t>HeLa cells</w:t>
      </w:r>
      <w:r w:rsidR="00BC15D1">
        <w:rPr>
          <w:rFonts w:ascii="Arial" w:hAnsi="Arial" w:cs="Arial"/>
          <w:lang w:val="en-AU"/>
        </w:rPr>
        <w:t xml:space="preserve"> (</w:t>
      </w:r>
      <w:r w:rsidR="00BC15D1">
        <w:rPr>
          <w:rFonts w:ascii="Arial" w:hAnsi="Arial" w:cs="Arial"/>
          <w:b/>
          <w:lang w:val="en-AU"/>
        </w:rPr>
        <w:t xml:space="preserve">Fig. </w:t>
      </w:r>
      <w:r w:rsidR="000638B7">
        <w:rPr>
          <w:rFonts w:ascii="Arial" w:hAnsi="Arial" w:cs="Arial"/>
          <w:b/>
          <w:lang w:val="en-AU"/>
        </w:rPr>
        <w:t>6B</w:t>
      </w:r>
      <w:r w:rsidR="00A46CCD">
        <w:rPr>
          <w:rFonts w:ascii="Arial" w:hAnsi="Arial" w:cs="Arial"/>
          <w:b/>
          <w:lang w:val="en-AU"/>
        </w:rPr>
        <w:t xml:space="preserve">; </w:t>
      </w:r>
      <w:r w:rsidR="00BA4F79">
        <w:rPr>
          <w:rFonts w:ascii="Arial" w:hAnsi="Arial" w:cs="Arial"/>
          <w:b/>
          <w:lang w:val="en-US"/>
        </w:rPr>
        <w:t>Fig. 4 - figure supplement 1</w:t>
      </w:r>
      <w:r w:rsidR="00C84B81">
        <w:rPr>
          <w:rFonts w:ascii="Arial" w:hAnsi="Arial" w:cs="Arial"/>
          <w:b/>
          <w:lang w:val="en-US"/>
        </w:rPr>
        <w:t>B</w:t>
      </w:r>
      <w:r w:rsidR="00BC15D1">
        <w:rPr>
          <w:rFonts w:ascii="Arial" w:hAnsi="Arial" w:cs="Arial"/>
          <w:lang w:val="en-AU"/>
        </w:rPr>
        <w:t>)</w:t>
      </w:r>
      <w:r w:rsidR="00306714">
        <w:rPr>
          <w:rFonts w:ascii="Arial" w:hAnsi="Arial" w:cs="Arial"/>
          <w:lang w:val="en-AU"/>
        </w:rPr>
        <w:t>. In contrast</w:t>
      </w:r>
      <w:r w:rsidR="0009644B">
        <w:rPr>
          <w:rFonts w:ascii="Arial" w:hAnsi="Arial" w:cs="Arial"/>
          <w:lang w:val="en-AU"/>
        </w:rPr>
        <w:t xml:space="preserve"> however, </w:t>
      </w:r>
      <w:r w:rsidR="00A54EAE" w:rsidRPr="00A54EAE">
        <w:rPr>
          <w:rFonts w:ascii="Arial" w:hAnsi="Arial" w:cs="Arial"/>
        </w:rPr>
        <w:t>GFP-</w:t>
      </w:r>
      <w:proofErr w:type="spellStart"/>
      <w:proofErr w:type="gramStart"/>
      <w:r w:rsidR="00A54EAE" w:rsidRPr="00A54EAE">
        <w:rPr>
          <w:rFonts w:ascii="Arial" w:hAnsi="Arial" w:cs="Arial"/>
        </w:rPr>
        <w:t>IncE</w:t>
      </w:r>
      <w:proofErr w:type="spellEnd"/>
      <w:r w:rsidR="00A54EAE" w:rsidRPr="00A54EAE">
        <w:rPr>
          <w:rFonts w:ascii="Arial" w:hAnsi="Arial" w:cs="Arial"/>
        </w:rPr>
        <w:t>(</w:t>
      </w:r>
      <w:proofErr w:type="gramEnd"/>
      <w:r w:rsidR="00A54EAE" w:rsidRPr="00A54EAE">
        <w:rPr>
          <w:rFonts w:ascii="Arial" w:hAnsi="Arial" w:cs="Arial"/>
        </w:rPr>
        <w:t>91-132)(F116D), a SNX5-binding mutant, was exclusively cytosolic</w:t>
      </w:r>
      <w:r w:rsidR="00A54EAE">
        <w:rPr>
          <w:rFonts w:ascii="Arial" w:hAnsi="Arial" w:cs="Arial"/>
        </w:rPr>
        <w:t>.</w:t>
      </w:r>
      <w:r w:rsidR="00A54EAE" w:rsidRPr="00A54EAE" w:rsidDel="00A54EAE">
        <w:rPr>
          <w:rFonts w:ascii="Arial" w:hAnsi="Arial" w:cs="Arial"/>
          <w:lang w:val="en-AU"/>
        </w:rPr>
        <w:t xml:space="preserve"> </w:t>
      </w:r>
      <w:r w:rsidR="0018624A">
        <w:rPr>
          <w:rFonts w:ascii="Arial" w:hAnsi="Arial" w:cs="Arial"/>
          <w:lang w:val="en-AU"/>
        </w:rPr>
        <w:t>Note that</w:t>
      </w:r>
      <w:r w:rsidR="001A358E">
        <w:rPr>
          <w:rFonts w:ascii="Arial" w:hAnsi="Arial" w:cs="Arial"/>
          <w:lang w:val="en-AU"/>
        </w:rPr>
        <w:t xml:space="preserve"> neither </w:t>
      </w:r>
      <w:proofErr w:type="spellStart"/>
      <w:r w:rsidR="006217B5">
        <w:rPr>
          <w:rFonts w:ascii="Arial" w:hAnsi="Arial" w:cs="Arial"/>
          <w:lang w:val="en-AU"/>
        </w:rPr>
        <w:t>IncE</w:t>
      </w:r>
      <w:proofErr w:type="spellEnd"/>
      <w:r w:rsidR="006217B5">
        <w:rPr>
          <w:rFonts w:ascii="Arial" w:hAnsi="Arial" w:cs="Arial"/>
          <w:lang w:val="en-AU"/>
        </w:rPr>
        <w:t xml:space="preserve"> construct</w:t>
      </w:r>
      <w:r w:rsidR="001A358E">
        <w:rPr>
          <w:rFonts w:ascii="Arial" w:hAnsi="Arial" w:cs="Arial"/>
          <w:lang w:val="en-AU"/>
        </w:rPr>
        <w:t xml:space="preserve"> is localised to the </w:t>
      </w:r>
      <w:r w:rsidR="00113341">
        <w:rPr>
          <w:rFonts w:ascii="Arial" w:hAnsi="Arial" w:cs="Arial"/>
          <w:lang w:val="en-AU"/>
        </w:rPr>
        <w:t>inclusion</w:t>
      </w:r>
      <w:r w:rsidR="00B6708A">
        <w:rPr>
          <w:rFonts w:ascii="Arial" w:hAnsi="Arial" w:cs="Arial"/>
          <w:lang w:val="en-AU"/>
        </w:rPr>
        <w:t>,</w:t>
      </w:r>
      <w:r w:rsidR="001A358E">
        <w:rPr>
          <w:rFonts w:ascii="Arial" w:hAnsi="Arial" w:cs="Arial"/>
          <w:lang w:val="en-AU"/>
        </w:rPr>
        <w:t xml:space="preserve"> as expected due to lack of signal peptides and transmembrane domains</w:t>
      </w:r>
      <w:r w:rsidR="00EC2A42">
        <w:rPr>
          <w:rFonts w:ascii="Arial" w:hAnsi="Arial" w:cs="Arial"/>
          <w:lang w:val="en-AU"/>
        </w:rPr>
        <w:t xml:space="preserve"> (</w:t>
      </w:r>
      <w:r w:rsidR="00BA4F79">
        <w:rPr>
          <w:rFonts w:ascii="Arial" w:hAnsi="Arial" w:cs="Arial"/>
          <w:b/>
          <w:lang w:val="en-US"/>
        </w:rPr>
        <w:t xml:space="preserve">Fig. </w:t>
      </w:r>
      <w:r w:rsidR="006B6FB7">
        <w:rPr>
          <w:rFonts w:ascii="Arial" w:hAnsi="Arial" w:cs="Arial"/>
          <w:b/>
          <w:lang w:val="en-US"/>
        </w:rPr>
        <w:t>6</w:t>
      </w:r>
      <w:r w:rsidR="00BA4F79">
        <w:rPr>
          <w:rFonts w:ascii="Arial" w:hAnsi="Arial" w:cs="Arial"/>
          <w:b/>
          <w:lang w:val="en-US"/>
        </w:rPr>
        <w:t xml:space="preserve"> - figure supplement 1</w:t>
      </w:r>
      <w:r w:rsidR="006B6FB7">
        <w:rPr>
          <w:rFonts w:ascii="Arial" w:hAnsi="Arial" w:cs="Arial"/>
          <w:b/>
          <w:lang w:val="en-US"/>
        </w:rPr>
        <w:t>C</w:t>
      </w:r>
      <w:r w:rsidR="00EC2A42" w:rsidRPr="00EC2A42">
        <w:rPr>
          <w:rFonts w:ascii="Arial" w:hAnsi="Arial" w:cs="Arial"/>
          <w:lang w:val="en-AU"/>
        </w:rPr>
        <w:t>)</w:t>
      </w:r>
      <w:r w:rsidR="001A358E">
        <w:rPr>
          <w:rFonts w:ascii="Arial" w:hAnsi="Arial" w:cs="Arial"/>
          <w:lang w:val="en-AU"/>
        </w:rPr>
        <w:t>.</w:t>
      </w:r>
    </w:p>
    <w:p w14:paraId="67A90064" w14:textId="490A2B86" w:rsidR="00684F56" w:rsidRDefault="00684F56" w:rsidP="00684F56">
      <w:pPr>
        <w:spacing w:after="0" w:line="360" w:lineRule="auto"/>
        <w:jc w:val="both"/>
        <w:rPr>
          <w:rFonts w:ascii="Arial" w:hAnsi="Arial" w:cs="Arial"/>
          <w:b/>
        </w:rPr>
      </w:pPr>
    </w:p>
    <w:p w14:paraId="4A760B7F" w14:textId="4B312173" w:rsidR="00B86C89" w:rsidRPr="00B86C89" w:rsidRDefault="0081336E" w:rsidP="00E24811">
      <w:pPr>
        <w:spacing w:after="0" w:line="360" w:lineRule="auto"/>
        <w:jc w:val="both"/>
        <w:rPr>
          <w:rFonts w:ascii="Arial" w:hAnsi="Arial" w:cs="Arial"/>
          <w:b/>
          <w:lang w:val="en-AU"/>
        </w:rPr>
      </w:pPr>
      <w:r>
        <w:rPr>
          <w:rFonts w:ascii="Arial" w:hAnsi="Arial" w:cs="Arial"/>
          <w:b/>
          <w:lang w:val="en-AU"/>
        </w:rPr>
        <w:t xml:space="preserve">A model for SNX-BAR recruitment to the inclusion membrane by </w:t>
      </w:r>
      <w:proofErr w:type="spellStart"/>
      <w:r>
        <w:rPr>
          <w:rFonts w:ascii="Arial" w:hAnsi="Arial" w:cs="Arial"/>
          <w:b/>
          <w:lang w:val="en-AU"/>
        </w:rPr>
        <w:t>IncE</w:t>
      </w:r>
      <w:proofErr w:type="spellEnd"/>
    </w:p>
    <w:p w14:paraId="39174E39" w14:textId="182E33C8" w:rsidR="003803A0" w:rsidRPr="003050AC" w:rsidRDefault="00B86C89" w:rsidP="00E24811">
      <w:pPr>
        <w:spacing w:after="0" w:line="360" w:lineRule="auto"/>
        <w:ind w:firstLine="720"/>
        <w:jc w:val="both"/>
        <w:rPr>
          <w:rFonts w:ascii="Arial" w:hAnsi="Arial" w:cs="Arial"/>
          <w:lang w:val="en-US"/>
        </w:rPr>
      </w:pPr>
      <w:r>
        <w:rPr>
          <w:rFonts w:ascii="Arial" w:hAnsi="Arial" w:cs="Arial"/>
          <w:lang w:val="en-US"/>
        </w:rPr>
        <w:t xml:space="preserve">Superposition of the </w:t>
      </w:r>
      <w:r w:rsidRPr="00C9610F">
        <w:rPr>
          <w:rFonts w:ascii="Arial" w:hAnsi="Arial" w:cs="Arial"/>
          <w:lang w:val="en-US"/>
        </w:rPr>
        <w:t>SNX5</w:t>
      </w:r>
      <w:r w:rsidR="002F60B1">
        <w:rPr>
          <w:rFonts w:ascii="Arial" w:hAnsi="Arial" w:cs="Arial"/>
          <w:lang w:val="en-US"/>
        </w:rPr>
        <w:t>-</w:t>
      </w:r>
      <w:r w:rsidRPr="00C9610F">
        <w:rPr>
          <w:rFonts w:ascii="Arial" w:hAnsi="Arial" w:cs="Arial"/>
          <w:lang w:val="en-US"/>
        </w:rPr>
        <w:t>IncE complex wit</w:t>
      </w:r>
      <w:r w:rsidR="002F60B1">
        <w:rPr>
          <w:rFonts w:ascii="Arial" w:hAnsi="Arial" w:cs="Arial"/>
          <w:lang w:val="en-US"/>
        </w:rPr>
        <w:t xml:space="preserve">h the </w:t>
      </w:r>
      <w:r w:rsidRPr="00C9610F">
        <w:rPr>
          <w:rFonts w:ascii="Arial" w:hAnsi="Arial" w:cs="Arial"/>
          <w:lang w:val="en-US"/>
        </w:rPr>
        <w:t>SNX5</w:t>
      </w:r>
      <w:r w:rsidR="002F60B1">
        <w:rPr>
          <w:rFonts w:ascii="Arial" w:hAnsi="Arial" w:cs="Arial"/>
          <w:lang w:val="en-US"/>
        </w:rPr>
        <w:t xml:space="preserve"> </w:t>
      </w:r>
      <w:r w:rsidRPr="00C9610F">
        <w:rPr>
          <w:rFonts w:ascii="Arial" w:hAnsi="Arial" w:cs="Arial"/>
          <w:lang w:val="en-US"/>
        </w:rPr>
        <w:t xml:space="preserve">PX </w:t>
      </w:r>
      <w:r w:rsidR="00CE5582">
        <w:rPr>
          <w:rFonts w:ascii="Arial" w:hAnsi="Arial" w:cs="Arial"/>
          <w:lang w:val="en-US"/>
        </w:rPr>
        <w:t xml:space="preserve">domain in the </w:t>
      </w:r>
      <w:proofErr w:type="spellStart"/>
      <w:r w:rsidR="00CE5582">
        <w:rPr>
          <w:rFonts w:ascii="Arial" w:hAnsi="Arial" w:cs="Arial"/>
          <w:lang w:val="en-US"/>
        </w:rPr>
        <w:t>apo</w:t>
      </w:r>
      <w:proofErr w:type="spellEnd"/>
      <w:r w:rsidR="00CE5582">
        <w:rPr>
          <w:rFonts w:ascii="Arial" w:hAnsi="Arial" w:cs="Arial"/>
          <w:lang w:val="en-US"/>
        </w:rPr>
        <w:t xml:space="preserve"> state</w:t>
      </w:r>
      <w:r w:rsidRPr="00C9610F">
        <w:rPr>
          <w:rFonts w:ascii="Arial" w:hAnsi="Arial" w:cs="Arial"/>
          <w:lang w:val="en-US"/>
        </w:rPr>
        <w:t xml:space="preserve"> </w:t>
      </w:r>
      <w:r w:rsidRPr="00C9610F">
        <w:rPr>
          <w:rFonts w:ascii="Arial" w:hAnsi="Arial" w:cs="Arial"/>
          <w:lang w:val="en-US"/>
        </w:rPr>
        <w:fldChar w:fldCharType="begin">
          <w:fldData xml:space="preserve">PEVuZE5vdGU+PENpdGU+PEF1dGhvcj5Lb2hhcnVkaW48L0F1dGhvcj48WWVhcj4yMDA5PC9ZZWFy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PEVuZE5vdGU+PENpdGU+PEF1dGhvcj5Lb2hhcnVkaW48L0F1dGhvcj48WWVhcj4yMDA5PC9ZZWFy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sidRPr="00C9610F">
        <w:rPr>
          <w:rFonts w:ascii="Arial" w:hAnsi="Arial" w:cs="Arial"/>
          <w:lang w:val="en-US"/>
        </w:rPr>
      </w:r>
      <w:r w:rsidRPr="00C9610F">
        <w:rPr>
          <w:rFonts w:ascii="Arial" w:hAnsi="Arial" w:cs="Arial"/>
          <w:lang w:val="en-US"/>
        </w:rPr>
        <w:fldChar w:fldCharType="separate"/>
      </w:r>
      <w:r w:rsidRPr="00C9610F">
        <w:rPr>
          <w:rFonts w:ascii="Arial" w:hAnsi="Arial" w:cs="Arial"/>
          <w:noProof/>
          <w:lang w:val="en-US"/>
        </w:rPr>
        <w:t>(</w:t>
      </w:r>
      <w:hyperlink w:anchor="_ENREF_29" w:tooltip="Koharudin, 2009 #14" w:history="1">
        <w:r w:rsidR="007330D7" w:rsidRPr="00C9610F">
          <w:rPr>
            <w:rFonts w:ascii="Arial" w:hAnsi="Arial" w:cs="Arial"/>
            <w:noProof/>
            <w:lang w:val="en-US"/>
          </w:rPr>
          <w:t>Koharudin et al., 2009</w:t>
        </w:r>
      </w:hyperlink>
      <w:r w:rsidRPr="00C9610F">
        <w:rPr>
          <w:rFonts w:ascii="Arial" w:hAnsi="Arial" w:cs="Arial"/>
          <w:noProof/>
          <w:lang w:val="en-US"/>
        </w:rPr>
        <w:t>)</w:t>
      </w:r>
      <w:r w:rsidRPr="00C9610F">
        <w:rPr>
          <w:rFonts w:ascii="Arial" w:hAnsi="Arial" w:cs="Arial"/>
        </w:rPr>
        <w:fldChar w:fldCharType="end"/>
      </w:r>
      <w:r w:rsidRPr="00C9610F">
        <w:rPr>
          <w:rFonts w:ascii="Arial" w:hAnsi="Arial" w:cs="Arial"/>
          <w:lang w:val="en-US"/>
        </w:rPr>
        <w:t xml:space="preserve"> reveals</w:t>
      </w:r>
      <w:r w:rsidR="00CE5582">
        <w:rPr>
          <w:rFonts w:ascii="Arial" w:hAnsi="Arial" w:cs="Arial"/>
          <w:lang w:val="en-US"/>
        </w:rPr>
        <w:t xml:space="preserve"> a</w:t>
      </w:r>
      <w:r w:rsidRPr="00C9610F">
        <w:rPr>
          <w:rFonts w:ascii="Arial" w:hAnsi="Arial" w:cs="Arial"/>
          <w:lang w:val="en-US"/>
        </w:rPr>
        <w:t xml:space="preserve"> </w:t>
      </w:r>
      <w:r w:rsidR="005A384A">
        <w:rPr>
          <w:rFonts w:ascii="Arial" w:hAnsi="Arial" w:cs="Arial"/>
          <w:lang w:val="en-US"/>
        </w:rPr>
        <w:t>significant</w:t>
      </w:r>
      <w:r w:rsidR="000576ED">
        <w:rPr>
          <w:rFonts w:ascii="Arial" w:hAnsi="Arial" w:cs="Arial"/>
          <w:lang w:val="en-US"/>
        </w:rPr>
        <w:t xml:space="preserve"> conformational change</w:t>
      </w:r>
      <w:r w:rsidRPr="00C9610F">
        <w:rPr>
          <w:rFonts w:ascii="Arial" w:hAnsi="Arial" w:cs="Arial"/>
          <w:lang w:val="en-US"/>
        </w:rPr>
        <w:t xml:space="preserve"> </w:t>
      </w:r>
      <w:r w:rsidR="000576ED">
        <w:rPr>
          <w:rFonts w:ascii="Arial" w:hAnsi="Arial" w:cs="Arial"/>
          <w:lang w:val="en-US"/>
        </w:rPr>
        <w:t>in</w:t>
      </w:r>
      <w:r w:rsidRPr="00C9610F">
        <w:rPr>
          <w:rFonts w:ascii="Arial" w:hAnsi="Arial" w:cs="Arial"/>
          <w:lang w:val="en-US"/>
        </w:rPr>
        <w:t xml:space="preserve"> the </w:t>
      </w:r>
      <w:r w:rsidR="00A54209">
        <w:rPr>
          <w:rFonts w:ascii="Arial" w:hAnsi="Arial" w:cs="Arial"/>
          <w:lang w:val="en-US"/>
        </w:rPr>
        <w:sym w:font="Symbol" w:char="F061"/>
      </w:r>
      <w:r w:rsidRPr="00C9610F">
        <w:rPr>
          <w:rFonts w:ascii="Arial" w:hAnsi="Arial" w:cs="Arial"/>
          <w:lang w:val="en-US"/>
        </w:rPr>
        <w:t xml:space="preserve">-helical </w:t>
      </w:r>
      <w:r w:rsidR="00714069">
        <w:rPr>
          <w:rFonts w:ascii="Arial" w:hAnsi="Arial" w:cs="Arial"/>
          <w:lang w:val="en-US"/>
        </w:rPr>
        <w:t>extension</w:t>
      </w:r>
      <w:r w:rsidR="005D543B">
        <w:rPr>
          <w:rFonts w:ascii="Arial" w:hAnsi="Arial" w:cs="Arial"/>
          <w:lang w:val="en-US"/>
        </w:rPr>
        <w:t>,</w:t>
      </w:r>
      <w:r w:rsidRPr="00C9610F">
        <w:rPr>
          <w:rFonts w:ascii="Arial" w:hAnsi="Arial" w:cs="Arial"/>
          <w:lang w:val="en-US"/>
        </w:rPr>
        <w:t xml:space="preserve"> as well as </w:t>
      </w:r>
      <w:r w:rsidR="00A54209">
        <w:rPr>
          <w:rFonts w:ascii="Arial" w:hAnsi="Arial" w:cs="Arial"/>
          <w:lang w:val="en-US"/>
        </w:rPr>
        <w:t>localized alterations in the</w:t>
      </w:r>
      <w:r w:rsidRPr="00C9610F">
        <w:rPr>
          <w:rFonts w:ascii="Arial" w:hAnsi="Arial" w:cs="Arial"/>
          <w:lang w:val="en-US"/>
        </w:rPr>
        <w:t xml:space="preserve"> loop between </w:t>
      </w:r>
      <w:r w:rsidR="00F3773D">
        <w:rPr>
          <w:rFonts w:ascii="Arial" w:hAnsi="Arial" w:cs="Arial"/>
          <w:lang w:val="en-US"/>
        </w:rPr>
        <w:t xml:space="preserve">the </w:t>
      </w:r>
      <w:r w:rsidR="00110403">
        <w:rPr>
          <w:rFonts w:ascii="Arial" w:hAnsi="Arial" w:cs="Arial"/>
          <w:lang w:val="en-AU"/>
        </w:rPr>
        <w:sym w:font="Symbol" w:char="F062"/>
      </w:r>
      <w:r w:rsidRPr="00C9610F">
        <w:rPr>
          <w:rFonts w:ascii="Arial" w:hAnsi="Arial" w:cs="Arial"/>
          <w:lang w:val="en-AU"/>
        </w:rPr>
        <w:t xml:space="preserve">1 and </w:t>
      </w:r>
      <w:r w:rsidRPr="00C9610F">
        <w:rPr>
          <w:rFonts w:ascii="Arial" w:hAnsi="Arial" w:cs="Arial"/>
          <w:lang w:val="en-AU"/>
        </w:rPr>
        <w:sym w:font="Symbol" w:char="F062"/>
      </w:r>
      <w:r w:rsidRPr="00C9610F">
        <w:rPr>
          <w:rFonts w:ascii="Arial" w:hAnsi="Arial" w:cs="Arial"/>
          <w:lang w:val="en-AU"/>
        </w:rPr>
        <w:t xml:space="preserve">2 strands </w:t>
      </w:r>
      <w:r w:rsidR="00A54209">
        <w:rPr>
          <w:rFonts w:ascii="Arial" w:hAnsi="Arial" w:cs="Arial"/>
          <w:lang w:val="en-AU"/>
        </w:rPr>
        <w:t xml:space="preserve">to accommodate peptide binding </w:t>
      </w:r>
      <w:r w:rsidRPr="00C9610F">
        <w:rPr>
          <w:rFonts w:ascii="Arial" w:hAnsi="Arial" w:cs="Arial"/>
          <w:lang w:val="en-AU"/>
        </w:rPr>
        <w:t>(</w:t>
      </w:r>
      <w:r w:rsidR="00877605">
        <w:rPr>
          <w:rFonts w:ascii="Arial" w:hAnsi="Arial" w:cs="Arial"/>
          <w:b/>
          <w:lang w:val="en-AU"/>
        </w:rPr>
        <w:t xml:space="preserve">Fig. </w:t>
      </w:r>
      <w:r w:rsidR="000638B7">
        <w:rPr>
          <w:rFonts w:ascii="Arial" w:hAnsi="Arial" w:cs="Arial"/>
          <w:b/>
          <w:lang w:val="en-AU"/>
        </w:rPr>
        <w:t>7</w:t>
      </w:r>
      <w:r w:rsidR="00877605">
        <w:rPr>
          <w:rFonts w:ascii="Arial" w:hAnsi="Arial" w:cs="Arial"/>
          <w:b/>
          <w:lang w:val="en-AU"/>
        </w:rPr>
        <w:t>A</w:t>
      </w:r>
      <w:r w:rsidRPr="00C9610F">
        <w:rPr>
          <w:rFonts w:ascii="Arial" w:hAnsi="Arial" w:cs="Arial"/>
          <w:lang w:val="en-AU"/>
        </w:rPr>
        <w:t>)</w:t>
      </w:r>
      <w:r w:rsidRPr="00C9610F">
        <w:rPr>
          <w:rFonts w:ascii="Arial" w:hAnsi="Arial" w:cs="Arial"/>
          <w:lang w:val="en-US"/>
        </w:rPr>
        <w:t xml:space="preserve">. </w:t>
      </w:r>
      <w:r w:rsidR="006C4F57">
        <w:rPr>
          <w:rFonts w:ascii="Arial" w:hAnsi="Arial" w:cs="Arial"/>
          <w:lang w:val="en-US"/>
        </w:rPr>
        <w:t xml:space="preserve">In essence the </w:t>
      </w:r>
      <w:proofErr w:type="spellStart"/>
      <w:r w:rsidR="006C4F57">
        <w:rPr>
          <w:rFonts w:ascii="Arial" w:hAnsi="Arial" w:cs="Arial"/>
          <w:lang w:val="en-US"/>
        </w:rPr>
        <w:t>IncE</w:t>
      </w:r>
      <w:proofErr w:type="spellEnd"/>
      <w:r w:rsidR="006C4F57">
        <w:rPr>
          <w:rFonts w:ascii="Arial" w:hAnsi="Arial" w:cs="Arial"/>
          <w:lang w:val="en-US"/>
        </w:rPr>
        <w:t xml:space="preserve"> </w:t>
      </w:r>
      <w:r w:rsidR="006C4F57">
        <w:rPr>
          <w:rFonts w:ascii="Arial" w:hAnsi="Arial" w:cs="Arial"/>
          <w:lang w:val="en-US"/>
        </w:rPr>
        <w:sym w:font="Symbol" w:char="F062"/>
      </w:r>
      <w:r w:rsidR="006C4F57">
        <w:rPr>
          <w:rFonts w:ascii="Arial" w:hAnsi="Arial" w:cs="Arial"/>
          <w:lang w:val="en-US"/>
        </w:rPr>
        <w:t xml:space="preserve">-hairpin acts as a tether </w:t>
      </w:r>
      <w:r w:rsidR="00717F56">
        <w:rPr>
          <w:rFonts w:ascii="Arial" w:hAnsi="Arial" w:cs="Arial"/>
          <w:lang w:val="en-US"/>
        </w:rPr>
        <w:t xml:space="preserve">between the core PX fold and extended </w:t>
      </w:r>
      <w:r w:rsidR="006C4F57">
        <w:rPr>
          <w:rFonts w:ascii="Arial" w:hAnsi="Arial" w:cs="Arial"/>
          <w:lang w:val="en-US"/>
        </w:rPr>
        <w:sym w:font="Symbol" w:char="F061"/>
      </w:r>
      <w:r w:rsidR="006C4F57">
        <w:rPr>
          <w:rFonts w:ascii="Arial" w:hAnsi="Arial" w:cs="Arial"/>
          <w:lang w:val="en-US"/>
        </w:rPr>
        <w:t>-</w:t>
      </w:r>
      <w:r w:rsidRPr="00C9610F">
        <w:rPr>
          <w:rFonts w:ascii="Arial" w:hAnsi="Arial" w:cs="Arial"/>
          <w:lang w:val="en-US"/>
        </w:rPr>
        <w:t xml:space="preserve">helical </w:t>
      </w:r>
      <w:r w:rsidR="00717F56">
        <w:rPr>
          <w:rFonts w:ascii="Arial" w:hAnsi="Arial" w:cs="Arial"/>
          <w:lang w:val="en-US"/>
        </w:rPr>
        <w:t xml:space="preserve">hairpin, </w:t>
      </w:r>
      <w:r w:rsidR="002A410D">
        <w:rPr>
          <w:rFonts w:ascii="Arial" w:hAnsi="Arial" w:cs="Arial"/>
          <w:lang w:val="en-US"/>
        </w:rPr>
        <w:t>pulling</w:t>
      </w:r>
      <w:r w:rsidR="00717F56">
        <w:rPr>
          <w:rFonts w:ascii="Arial" w:hAnsi="Arial" w:cs="Arial"/>
          <w:lang w:val="en-US"/>
        </w:rPr>
        <w:t xml:space="preserve"> the two sub-structures closer </w:t>
      </w:r>
      <w:r w:rsidR="00633D39" w:rsidRPr="00110403">
        <w:rPr>
          <w:rFonts w:ascii="Arial" w:hAnsi="Arial" w:cs="Arial"/>
          <w:lang w:val="en-US"/>
        </w:rPr>
        <w:t>together</w:t>
      </w:r>
      <w:r w:rsidR="00717F56" w:rsidRPr="00110403">
        <w:rPr>
          <w:rFonts w:ascii="Arial" w:hAnsi="Arial" w:cs="Arial"/>
          <w:lang w:val="en-US"/>
        </w:rPr>
        <w:t>.</w:t>
      </w:r>
      <w:r w:rsidRPr="00110403">
        <w:rPr>
          <w:rFonts w:ascii="Arial" w:hAnsi="Arial" w:cs="Arial"/>
          <w:lang w:val="en-US"/>
        </w:rPr>
        <w:t xml:space="preserve"> </w:t>
      </w:r>
      <w:r w:rsidR="003803A0">
        <w:rPr>
          <w:rFonts w:ascii="Arial" w:hAnsi="Arial" w:cs="Arial"/>
          <w:lang w:val="en-US"/>
        </w:rPr>
        <w:t xml:space="preserve">Overall the </w:t>
      </w:r>
      <w:r w:rsidR="003803A0">
        <w:rPr>
          <w:rFonts w:ascii="Arial" w:hAnsi="Arial" w:cs="Arial"/>
          <w:lang w:val="en-US"/>
        </w:rPr>
        <w:sym w:font="Symbol" w:char="F061"/>
      </w:r>
      <w:r w:rsidR="003803A0">
        <w:rPr>
          <w:rFonts w:ascii="Arial" w:hAnsi="Arial" w:cs="Arial"/>
          <w:lang w:val="en-US"/>
        </w:rPr>
        <w:t xml:space="preserve">-helical extension undergoes a maximal movement of ~8-10 Å at the </w:t>
      </w:r>
      <w:r w:rsidR="009E54FA">
        <w:rPr>
          <w:rFonts w:ascii="Arial" w:hAnsi="Arial" w:cs="Arial"/>
          <w:lang w:val="en-US"/>
        </w:rPr>
        <w:t xml:space="preserve">furthest </w:t>
      </w:r>
      <w:r w:rsidR="003803A0">
        <w:rPr>
          <w:rFonts w:ascii="Arial" w:hAnsi="Arial" w:cs="Arial"/>
          <w:lang w:val="en-US"/>
        </w:rPr>
        <w:t xml:space="preserve">tip, facilitated by the flexibility of the structure following the Pro-rich linker </w:t>
      </w:r>
      <w:r w:rsidR="00A815BF">
        <w:rPr>
          <w:rFonts w:ascii="Arial" w:hAnsi="Arial" w:cs="Arial"/>
          <w:lang w:val="en-US"/>
        </w:rPr>
        <w:t>and</w:t>
      </w:r>
      <w:r w:rsidR="003803A0">
        <w:rPr>
          <w:rFonts w:ascii="Arial" w:hAnsi="Arial" w:cs="Arial"/>
          <w:lang w:val="en-US"/>
        </w:rPr>
        <w:t xml:space="preserve"> a</w:t>
      </w:r>
      <w:r w:rsidR="009252A8">
        <w:rPr>
          <w:rFonts w:ascii="Arial" w:hAnsi="Arial" w:cs="Arial"/>
          <w:lang w:val="en-US"/>
        </w:rPr>
        <w:t>n apparent</w:t>
      </w:r>
      <w:r w:rsidR="003803A0">
        <w:rPr>
          <w:rFonts w:ascii="Arial" w:hAnsi="Arial" w:cs="Arial"/>
          <w:lang w:val="en-US"/>
        </w:rPr>
        <w:t xml:space="preserve"> hinge-point </w:t>
      </w:r>
      <w:r w:rsidR="003050AC">
        <w:rPr>
          <w:rFonts w:ascii="Arial" w:hAnsi="Arial" w:cs="Arial"/>
          <w:lang w:val="en-US"/>
        </w:rPr>
        <w:t>at Pro97 (</w:t>
      </w:r>
      <w:r w:rsidR="003050AC">
        <w:rPr>
          <w:rFonts w:ascii="Arial" w:hAnsi="Arial" w:cs="Arial"/>
          <w:b/>
          <w:lang w:val="en-US"/>
        </w:rPr>
        <w:t xml:space="preserve">Fig. </w:t>
      </w:r>
      <w:r w:rsidR="00451A0B">
        <w:rPr>
          <w:rFonts w:ascii="Arial" w:hAnsi="Arial" w:cs="Arial"/>
          <w:b/>
          <w:lang w:val="en-US"/>
        </w:rPr>
        <w:t>7</w:t>
      </w:r>
      <w:r w:rsidR="003050AC">
        <w:rPr>
          <w:rFonts w:ascii="Arial" w:hAnsi="Arial" w:cs="Arial"/>
          <w:b/>
          <w:lang w:val="en-US"/>
        </w:rPr>
        <w:t>A upper panel</w:t>
      </w:r>
      <w:r w:rsidR="003050AC">
        <w:rPr>
          <w:rFonts w:ascii="Arial" w:hAnsi="Arial" w:cs="Arial"/>
          <w:lang w:val="en-US"/>
        </w:rPr>
        <w:t xml:space="preserve">). </w:t>
      </w:r>
      <w:r w:rsidR="005A0537">
        <w:rPr>
          <w:rFonts w:ascii="Arial" w:hAnsi="Arial" w:cs="Arial"/>
          <w:lang w:val="en-US"/>
        </w:rPr>
        <w:t xml:space="preserve">In the immediate </w:t>
      </w:r>
      <w:r w:rsidR="001E3B0D">
        <w:rPr>
          <w:rFonts w:ascii="Arial" w:hAnsi="Arial" w:cs="Arial"/>
          <w:lang w:val="en-US"/>
        </w:rPr>
        <w:t>vicinity of Pro97</w:t>
      </w:r>
      <w:r w:rsidR="005A0537">
        <w:rPr>
          <w:rFonts w:ascii="Arial" w:hAnsi="Arial" w:cs="Arial"/>
          <w:lang w:val="en-US"/>
        </w:rPr>
        <w:t xml:space="preserve"> the </w:t>
      </w:r>
      <w:r w:rsidR="006B27F2">
        <w:rPr>
          <w:rFonts w:ascii="Arial" w:hAnsi="Arial" w:cs="Arial"/>
          <w:lang w:val="en-US"/>
        </w:rPr>
        <w:t xml:space="preserve">SNX5 </w:t>
      </w:r>
      <w:r w:rsidR="005A0537">
        <w:rPr>
          <w:rFonts w:ascii="Arial" w:hAnsi="Arial" w:cs="Arial"/>
          <w:lang w:val="en-US"/>
        </w:rPr>
        <w:t xml:space="preserve">loop </w:t>
      </w:r>
      <w:r w:rsidR="00BC4F01">
        <w:rPr>
          <w:rFonts w:ascii="Arial" w:hAnsi="Arial" w:cs="Arial"/>
          <w:lang w:val="en-US"/>
        </w:rPr>
        <w:t>that</w:t>
      </w:r>
      <w:r w:rsidR="005A0537">
        <w:rPr>
          <w:rFonts w:ascii="Arial" w:hAnsi="Arial" w:cs="Arial"/>
          <w:lang w:val="en-US"/>
        </w:rPr>
        <w:t xml:space="preserve"> </w:t>
      </w:r>
      <w:r w:rsidR="00E12952">
        <w:rPr>
          <w:rFonts w:ascii="Arial" w:hAnsi="Arial" w:cs="Arial"/>
          <w:lang w:val="en-US"/>
        </w:rPr>
        <w:t>encompass</w:t>
      </w:r>
      <w:r w:rsidR="00BC4F01">
        <w:rPr>
          <w:rFonts w:ascii="Arial" w:hAnsi="Arial" w:cs="Arial"/>
          <w:lang w:val="en-US"/>
        </w:rPr>
        <w:t>es</w:t>
      </w:r>
      <w:r w:rsidR="001E3B0D">
        <w:rPr>
          <w:rFonts w:ascii="Arial" w:hAnsi="Arial" w:cs="Arial"/>
          <w:lang w:val="en-US"/>
        </w:rPr>
        <w:t xml:space="preserve"> Asp43 is significantly shifted</w:t>
      </w:r>
      <w:r w:rsidR="005A0537">
        <w:rPr>
          <w:rFonts w:ascii="Arial" w:hAnsi="Arial" w:cs="Arial"/>
          <w:lang w:val="en-US"/>
        </w:rPr>
        <w:t xml:space="preserve"> and stabilized by the repositioning of Arg103. </w:t>
      </w:r>
      <w:r w:rsidR="00D748A0">
        <w:rPr>
          <w:rFonts w:ascii="Arial" w:hAnsi="Arial" w:cs="Arial"/>
          <w:lang w:val="en-US"/>
        </w:rPr>
        <w:t xml:space="preserve">At both the start of the first </w:t>
      </w:r>
      <w:r w:rsidR="00D748A0">
        <w:rPr>
          <w:rFonts w:ascii="Arial" w:hAnsi="Arial" w:cs="Arial"/>
          <w:lang w:val="en-US"/>
        </w:rPr>
        <w:sym w:font="Symbol" w:char="F061"/>
      </w:r>
      <w:r w:rsidR="00D748A0">
        <w:rPr>
          <w:rFonts w:ascii="Arial" w:hAnsi="Arial" w:cs="Arial"/>
          <w:lang w:val="en-US"/>
        </w:rPr>
        <w:t xml:space="preserve">’ helix </w:t>
      </w:r>
      <w:r w:rsidR="000D121D">
        <w:rPr>
          <w:rFonts w:ascii="Arial" w:hAnsi="Arial" w:cs="Arial"/>
          <w:lang w:val="en-US"/>
        </w:rPr>
        <w:t xml:space="preserve">of the extension and </w:t>
      </w:r>
      <w:r w:rsidR="00D748A0">
        <w:rPr>
          <w:rFonts w:ascii="Arial" w:hAnsi="Arial" w:cs="Arial"/>
          <w:lang w:val="en-US"/>
        </w:rPr>
        <w:t xml:space="preserve">the end of the second </w:t>
      </w:r>
      <w:r w:rsidR="00D748A0">
        <w:rPr>
          <w:rFonts w:ascii="Arial" w:hAnsi="Arial" w:cs="Arial"/>
          <w:lang w:val="en-US"/>
        </w:rPr>
        <w:sym w:font="Symbol" w:char="F061"/>
      </w:r>
      <w:r w:rsidR="00D748A0">
        <w:rPr>
          <w:rFonts w:ascii="Arial" w:hAnsi="Arial" w:cs="Arial"/>
          <w:lang w:val="en-US"/>
        </w:rPr>
        <w:t xml:space="preserve">’’ helix more subtle changes occur in the positions of </w:t>
      </w:r>
      <w:r w:rsidR="000D121D">
        <w:rPr>
          <w:rFonts w:ascii="Arial" w:hAnsi="Arial" w:cs="Arial"/>
          <w:lang w:val="en-US"/>
        </w:rPr>
        <w:t xml:space="preserve">Met106, Leu128, </w:t>
      </w:r>
      <w:r w:rsidR="00D748A0">
        <w:rPr>
          <w:rFonts w:ascii="Arial" w:hAnsi="Arial" w:cs="Arial"/>
          <w:lang w:val="en-US"/>
        </w:rPr>
        <w:t>Tyr132, Leu133 and Phe136</w:t>
      </w:r>
      <w:r w:rsidR="00113341">
        <w:rPr>
          <w:rFonts w:ascii="Arial" w:hAnsi="Arial" w:cs="Arial"/>
          <w:lang w:val="en-US"/>
        </w:rPr>
        <w:t>. These changes result in</w:t>
      </w:r>
      <w:r w:rsidR="00D748A0">
        <w:rPr>
          <w:rFonts w:ascii="Arial" w:hAnsi="Arial" w:cs="Arial"/>
          <w:lang w:val="en-US"/>
        </w:rPr>
        <w:t xml:space="preserve"> form</w:t>
      </w:r>
      <w:r w:rsidR="00113341">
        <w:rPr>
          <w:rFonts w:ascii="Arial" w:hAnsi="Arial" w:cs="Arial"/>
          <w:lang w:val="en-US"/>
        </w:rPr>
        <w:t>ation</w:t>
      </w:r>
      <w:r w:rsidR="00D748A0">
        <w:rPr>
          <w:rFonts w:ascii="Arial" w:hAnsi="Arial" w:cs="Arial"/>
          <w:lang w:val="en-US"/>
        </w:rPr>
        <w:t xml:space="preserve"> </w:t>
      </w:r>
      <w:r w:rsidR="00113341">
        <w:rPr>
          <w:rFonts w:ascii="Arial" w:hAnsi="Arial" w:cs="Arial"/>
          <w:lang w:val="en-US"/>
        </w:rPr>
        <w:t>of the</w:t>
      </w:r>
      <w:r w:rsidR="00D748A0">
        <w:rPr>
          <w:rFonts w:ascii="Arial" w:hAnsi="Arial" w:cs="Arial"/>
          <w:lang w:val="en-US"/>
        </w:rPr>
        <w:t xml:space="preserve"> h</w:t>
      </w:r>
      <w:r w:rsidR="000D121D">
        <w:rPr>
          <w:rFonts w:ascii="Arial" w:hAnsi="Arial" w:cs="Arial"/>
          <w:lang w:val="en-US"/>
        </w:rPr>
        <w:t xml:space="preserve">ydrophobic pocket </w:t>
      </w:r>
      <w:r w:rsidR="005F13A7">
        <w:rPr>
          <w:rFonts w:ascii="Arial" w:hAnsi="Arial" w:cs="Arial"/>
          <w:lang w:val="en-US"/>
        </w:rPr>
        <w:t>that engages</w:t>
      </w:r>
      <w:r w:rsidR="00113341">
        <w:rPr>
          <w:rFonts w:ascii="Arial" w:hAnsi="Arial" w:cs="Arial"/>
          <w:lang w:val="en-US"/>
        </w:rPr>
        <w:t xml:space="preserve"> the</w:t>
      </w:r>
      <w:r w:rsidR="000D121D">
        <w:rPr>
          <w:rFonts w:ascii="Arial" w:hAnsi="Arial" w:cs="Arial"/>
          <w:lang w:val="en-US"/>
        </w:rPr>
        <w:t xml:space="preserve"> </w:t>
      </w:r>
      <w:proofErr w:type="spellStart"/>
      <w:r w:rsidR="000D121D">
        <w:rPr>
          <w:rFonts w:ascii="Arial" w:hAnsi="Arial" w:cs="Arial"/>
          <w:lang w:val="en-US"/>
        </w:rPr>
        <w:t>IncE</w:t>
      </w:r>
      <w:proofErr w:type="spellEnd"/>
      <w:r w:rsidR="000D121D">
        <w:rPr>
          <w:rFonts w:ascii="Arial" w:hAnsi="Arial" w:cs="Arial"/>
          <w:lang w:val="en-US"/>
        </w:rPr>
        <w:t xml:space="preserve"> side-chains Val114, Phe116, Val127 and Leu129</w:t>
      </w:r>
      <w:r w:rsidR="000A543E">
        <w:rPr>
          <w:rFonts w:ascii="Arial" w:hAnsi="Arial" w:cs="Arial"/>
          <w:lang w:val="en-US"/>
        </w:rPr>
        <w:t xml:space="preserve"> (</w:t>
      </w:r>
      <w:r w:rsidR="000A543E">
        <w:rPr>
          <w:rFonts w:ascii="Arial" w:hAnsi="Arial" w:cs="Arial"/>
          <w:b/>
          <w:lang w:val="en-US"/>
        </w:rPr>
        <w:t xml:space="preserve">Fig. </w:t>
      </w:r>
      <w:r w:rsidR="00451A0B">
        <w:rPr>
          <w:rFonts w:ascii="Arial" w:hAnsi="Arial" w:cs="Arial"/>
          <w:b/>
          <w:lang w:val="en-US"/>
        </w:rPr>
        <w:t>7</w:t>
      </w:r>
      <w:r w:rsidR="000A543E">
        <w:rPr>
          <w:rFonts w:ascii="Arial" w:hAnsi="Arial" w:cs="Arial"/>
          <w:b/>
          <w:lang w:val="en-US"/>
        </w:rPr>
        <w:t xml:space="preserve">A, middle </w:t>
      </w:r>
      <w:r w:rsidR="00CA41D3">
        <w:rPr>
          <w:rFonts w:ascii="Arial" w:hAnsi="Arial" w:cs="Arial"/>
          <w:b/>
          <w:lang w:val="en-US"/>
        </w:rPr>
        <w:t xml:space="preserve">and lower </w:t>
      </w:r>
      <w:r w:rsidR="000A543E">
        <w:rPr>
          <w:rFonts w:ascii="Arial" w:hAnsi="Arial" w:cs="Arial"/>
          <w:b/>
          <w:lang w:val="en-US"/>
        </w:rPr>
        <w:t>panel</w:t>
      </w:r>
      <w:r w:rsidR="00CA41D3">
        <w:rPr>
          <w:rFonts w:ascii="Arial" w:hAnsi="Arial" w:cs="Arial"/>
          <w:b/>
          <w:lang w:val="en-US"/>
        </w:rPr>
        <w:t>s</w:t>
      </w:r>
      <w:r w:rsidR="000A543E">
        <w:rPr>
          <w:rFonts w:ascii="Arial" w:hAnsi="Arial" w:cs="Arial"/>
          <w:lang w:val="en-US"/>
        </w:rPr>
        <w:t>)</w:t>
      </w:r>
      <w:r w:rsidR="000D121D">
        <w:rPr>
          <w:rFonts w:ascii="Arial" w:hAnsi="Arial" w:cs="Arial"/>
          <w:lang w:val="en-US"/>
        </w:rPr>
        <w:t xml:space="preserve">. </w:t>
      </w:r>
    </w:p>
    <w:p w14:paraId="14297C0B" w14:textId="48C9703A" w:rsidR="001A6201" w:rsidRDefault="006F4DE9" w:rsidP="00684F56">
      <w:pPr>
        <w:spacing w:after="0" w:line="360" w:lineRule="auto"/>
        <w:jc w:val="both"/>
        <w:rPr>
          <w:rFonts w:ascii="Arial" w:hAnsi="Arial" w:cs="Arial"/>
          <w:lang w:val="en-AU"/>
        </w:rPr>
      </w:pPr>
      <w:r>
        <w:rPr>
          <w:rFonts w:ascii="Arial" w:hAnsi="Arial" w:cs="Arial"/>
          <w:lang w:val="en-AU"/>
        </w:rPr>
        <w:tab/>
      </w:r>
      <w:r w:rsidR="00413DAA">
        <w:rPr>
          <w:rFonts w:ascii="Arial" w:hAnsi="Arial" w:cs="Arial"/>
          <w:lang w:val="en-AU"/>
        </w:rPr>
        <w:t>T</w:t>
      </w:r>
      <w:r w:rsidR="00500349">
        <w:rPr>
          <w:rFonts w:ascii="Arial" w:hAnsi="Arial" w:cs="Arial"/>
          <w:lang w:val="en-AU"/>
        </w:rPr>
        <w:t>o better understand how</w:t>
      </w:r>
      <w:r w:rsidR="00413DAA">
        <w:rPr>
          <w:rFonts w:ascii="Arial" w:hAnsi="Arial" w:cs="Arial"/>
          <w:lang w:val="en-AU"/>
        </w:rPr>
        <w:t xml:space="preserve"> </w:t>
      </w:r>
      <w:proofErr w:type="spellStart"/>
      <w:r w:rsidR="00413DAA">
        <w:rPr>
          <w:rFonts w:ascii="Arial" w:hAnsi="Arial" w:cs="Arial"/>
          <w:lang w:val="en-AU"/>
        </w:rPr>
        <w:t>IncE</w:t>
      </w:r>
      <w:proofErr w:type="spellEnd"/>
      <w:r w:rsidR="00413DAA">
        <w:rPr>
          <w:rFonts w:ascii="Arial" w:hAnsi="Arial" w:cs="Arial"/>
          <w:lang w:val="en-AU"/>
        </w:rPr>
        <w:t xml:space="preserve"> can recruit the SNX5-containing SNX-BAR complexes to inclusion membranes we constructed an </w:t>
      </w:r>
      <w:r w:rsidR="00413DAA">
        <w:rPr>
          <w:rFonts w:ascii="Arial" w:hAnsi="Arial" w:cs="Arial"/>
          <w:i/>
          <w:lang w:val="en-AU"/>
        </w:rPr>
        <w:t>in silico</w:t>
      </w:r>
      <w:r w:rsidR="00413DAA">
        <w:rPr>
          <w:rFonts w:ascii="Arial" w:hAnsi="Arial" w:cs="Arial"/>
          <w:lang w:val="en-AU"/>
        </w:rPr>
        <w:t xml:space="preserve"> model of the SNX5-SNX1 heterodimeric PX-BAR </w:t>
      </w:r>
      <w:r w:rsidR="00BC2ABF">
        <w:rPr>
          <w:rFonts w:ascii="Arial" w:hAnsi="Arial" w:cs="Arial"/>
          <w:lang w:val="en-AU"/>
        </w:rPr>
        <w:t>proteins</w:t>
      </w:r>
      <w:r w:rsidR="00413DAA">
        <w:rPr>
          <w:rFonts w:ascii="Arial" w:hAnsi="Arial" w:cs="Arial"/>
          <w:lang w:val="en-AU"/>
        </w:rPr>
        <w:t xml:space="preserve"> (</w:t>
      </w:r>
      <w:r w:rsidR="00413DAA">
        <w:rPr>
          <w:rFonts w:ascii="Arial" w:hAnsi="Arial" w:cs="Arial"/>
          <w:b/>
          <w:lang w:val="en-AU"/>
        </w:rPr>
        <w:t xml:space="preserve">Fig. </w:t>
      </w:r>
      <w:r w:rsidR="00451A0B">
        <w:rPr>
          <w:rFonts w:ascii="Arial" w:hAnsi="Arial" w:cs="Arial"/>
          <w:b/>
          <w:lang w:val="en-AU"/>
        </w:rPr>
        <w:t>7</w:t>
      </w:r>
      <w:r w:rsidR="00413DAA">
        <w:rPr>
          <w:rFonts w:ascii="Arial" w:hAnsi="Arial" w:cs="Arial"/>
          <w:b/>
          <w:lang w:val="en-AU"/>
        </w:rPr>
        <w:t>B</w:t>
      </w:r>
      <w:r w:rsidR="00413DAA">
        <w:rPr>
          <w:rFonts w:ascii="Arial" w:hAnsi="Arial" w:cs="Arial"/>
          <w:lang w:val="en-AU"/>
        </w:rPr>
        <w:t xml:space="preserve">). </w:t>
      </w:r>
      <w:r w:rsidR="009F2CB6">
        <w:rPr>
          <w:rFonts w:ascii="Arial" w:hAnsi="Arial" w:cs="Arial"/>
          <w:lang w:val="en-AU"/>
        </w:rPr>
        <w:t xml:space="preserve">Consistent with the length of the </w:t>
      </w:r>
      <w:proofErr w:type="spellStart"/>
      <w:r w:rsidR="009F2CB6">
        <w:rPr>
          <w:rFonts w:ascii="Arial" w:hAnsi="Arial" w:cs="Arial"/>
          <w:lang w:val="en-AU"/>
        </w:rPr>
        <w:t>IncE</w:t>
      </w:r>
      <w:proofErr w:type="spellEnd"/>
      <w:r w:rsidR="009F2CB6">
        <w:rPr>
          <w:rFonts w:ascii="Arial" w:hAnsi="Arial" w:cs="Arial"/>
          <w:lang w:val="en-AU"/>
        </w:rPr>
        <w:t xml:space="preserve"> C-terminal cytoplasmic sequence the model predicts</w:t>
      </w:r>
      <w:r w:rsidR="00CB144C">
        <w:rPr>
          <w:rFonts w:ascii="Arial" w:hAnsi="Arial" w:cs="Arial"/>
          <w:lang w:val="en-AU"/>
        </w:rPr>
        <w:t xml:space="preserve"> that the </w:t>
      </w:r>
      <w:proofErr w:type="spellStart"/>
      <w:r w:rsidR="00CB144C">
        <w:rPr>
          <w:rFonts w:ascii="Arial" w:hAnsi="Arial" w:cs="Arial"/>
          <w:lang w:val="en-AU"/>
        </w:rPr>
        <w:t>IncE</w:t>
      </w:r>
      <w:proofErr w:type="spellEnd"/>
      <w:r w:rsidR="00CB144C">
        <w:rPr>
          <w:rFonts w:ascii="Arial" w:hAnsi="Arial" w:cs="Arial"/>
          <w:lang w:val="en-AU"/>
        </w:rPr>
        <w:t xml:space="preserve"> sequence </w:t>
      </w:r>
      <w:r w:rsidR="00F25F27">
        <w:rPr>
          <w:rFonts w:ascii="Arial" w:hAnsi="Arial" w:cs="Arial"/>
          <w:lang w:val="en-AU"/>
        </w:rPr>
        <w:t>will bind</w:t>
      </w:r>
      <w:r w:rsidR="00CB144C">
        <w:rPr>
          <w:rFonts w:ascii="Arial" w:hAnsi="Arial" w:cs="Arial"/>
          <w:lang w:val="en-AU"/>
        </w:rPr>
        <w:t xml:space="preserve"> to the surface of SNX5 close to, but oriented away from, the incl</w:t>
      </w:r>
      <w:r w:rsidR="004460DC">
        <w:rPr>
          <w:rFonts w:ascii="Arial" w:hAnsi="Arial" w:cs="Arial"/>
          <w:lang w:val="en-AU"/>
        </w:rPr>
        <w:t xml:space="preserve">usion membrane. </w:t>
      </w:r>
      <w:r w:rsidR="00123649">
        <w:rPr>
          <w:rFonts w:ascii="Arial" w:hAnsi="Arial" w:cs="Arial"/>
          <w:lang w:val="en-AU"/>
        </w:rPr>
        <w:t>While PX domains are commonly able to recognise PtdIns3</w:t>
      </w:r>
      <w:r w:rsidR="00123649" w:rsidRPr="00123649">
        <w:rPr>
          <w:rFonts w:ascii="Arial" w:hAnsi="Arial" w:cs="Arial"/>
          <w:i/>
          <w:lang w:val="en-AU"/>
        </w:rPr>
        <w:t>P</w:t>
      </w:r>
      <w:r w:rsidR="00123649">
        <w:rPr>
          <w:rFonts w:ascii="Arial" w:hAnsi="Arial" w:cs="Arial"/>
          <w:lang w:val="en-AU"/>
        </w:rPr>
        <w:t xml:space="preserve"> lipid </w:t>
      </w:r>
      <w:proofErr w:type="spellStart"/>
      <w:r w:rsidR="00123649">
        <w:rPr>
          <w:rFonts w:ascii="Arial" w:hAnsi="Arial" w:cs="Arial"/>
          <w:lang w:val="en-AU"/>
        </w:rPr>
        <w:t>headgroups</w:t>
      </w:r>
      <w:proofErr w:type="spellEnd"/>
      <w:r w:rsidR="00123649">
        <w:rPr>
          <w:rFonts w:ascii="Arial" w:hAnsi="Arial" w:cs="Arial"/>
          <w:lang w:val="en-AU"/>
        </w:rPr>
        <w:t>, SNX5</w:t>
      </w:r>
      <w:r w:rsidR="00571195">
        <w:rPr>
          <w:rFonts w:ascii="Arial" w:hAnsi="Arial" w:cs="Arial"/>
          <w:lang w:val="en-AU"/>
        </w:rPr>
        <w:t>-related proteins</w:t>
      </w:r>
      <w:r w:rsidR="00123649">
        <w:rPr>
          <w:rFonts w:ascii="Arial" w:hAnsi="Arial" w:cs="Arial"/>
          <w:lang w:val="en-AU"/>
        </w:rPr>
        <w:t xml:space="preserve"> lack the </w:t>
      </w:r>
      <w:r w:rsidR="00BA750B">
        <w:rPr>
          <w:rFonts w:ascii="Arial" w:hAnsi="Arial" w:cs="Arial"/>
          <w:lang w:val="en-AU"/>
        </w:rPr>
        <w:t>typical</w:t>
      </w:r>
      <w:r w:rsidR="00123649">
        <w:rPr>
          <w:rFonts w:ascii="Arial" w:hAnsi="Arial" w:cs="Arial"/>
          <w:lang w:val="en-AU"/>
        </w:rPr>
        <w:t xml:space="preserve"> binding pocket (</w:t>
      </w:r>
      <w:r w:rsidR="00123649">
        <w:rPr>
          <w:rFonts w:ascii="Arial" w:hAnsi="Arial" w:cs="Arial"/>
          <w:b/>
          <w:lang w:val="en-AU"/>
        </w:rPr>
        <w:t xml:space="preserve">Fig. </w:t>
      </w:r>
      <w:r w:rsidR="00451A0B">
        <w:rPr>
          <w:rFonts w:ascii="Arial" w:hAnsi="Arial" w:cs="Arial"/>
          <w:b/>
          <w:lang w:val="en-AU"/>
        </w:rPr>
        <w:t>7</w:t>
      </w:r>
      <w:r w:rsidR="00123649">
        <w:rPr>
          <w:rFonts w:ascii="Arial" w:hAnsi="Arial" w:cs="Arial"/>
          <w:b/>
          <w:lang w:val="en-AU"/>
        </w:rPr>
        <w:t>B right panel</w:t>
      </w:r>
      <w:r w:rsidR="00123649">
        <w:rPr>
          <w:rFonts w:ascii="Arial" w:hAnsi="Arial" w:cs="Arial"/>
          <w:lang w:val="en-AU"/>
        </w:rPr>
        <w:t>),</w:t>
      </w:r>
      <w:r w:rsidR="00123649">
        <w:rPr>
          <w:rFonts w:ascii="Arial" w:hAnsi="Arial" w:cs="Arial"/>
          <w:b/>
          <w:lang w:val="en-AU"/>
        </w:rPr>
        <w:t xml:space="preserve"> </w:t>
      </w:r>
      <w:r w:rsidR="00123649">
        <w:rPr>
          <w:rFonts w:ascii="Arial" w:hAnsi="Arial" w:cs="Arial"/>
          <w:lang w:val="en-AU"/>
        </w:rPr>
        <w:t xml:space="preserve">and there is some controversy regarding </w:t>
      </w:r>
      <w:r w:rsidR="00B60CDA">
        <w:rPr>
          <w:rFonts w:ascii="Arial" w:hAnsi="Arial" w:cs="Arial"/>
          <w:lang w:val="en-AU"/>
        </w:rPr>
        <w:t>their ability to</w:t>
      </w:r>
      <w:r w:rsidR="00123649">
        <w:rPr>
          <w:rFonts w:ascii="Arial" w:hAnsi="Arial" w:cs="Arial"/>
          <w:lang w:val="en-AU"/>
        </w:rPr>
        <w:t xml:space="preserve"> </w:t>
      </w:r>
      <w:r w:rsidR="00B60CDA">
        <w:rPr>
          <w:rFonts w:ascii="Arial" w:hAnsi="Arial" w:cs="Arial"/>
          <w:lang w:val="en-AU"/>
        </w:rPr>
        <w:t xml:space="preserve">mediate </w:t>
      </w:r>
      <w:r w:rsidR="009F2CB6">
        <w:rPr>
          <w:rFonts w:ascii="Arial" w:hAnsi="Arial" w:cs="Arial"/>
          <w:lang w:val="en-AU"/>
        </w:rPr>
        <w:t>specific</w:t>
      </w:r>
      <w:r w:rsidR="00123649">
        <w:rPr>
          <w:rFonts w:ascii="Arial" w:hAnsi="Arial" w:cs="Arial"/>
          <w:lang w:val="en-AU"/>
        </w:rPr>
        <w:t xml:space="preserve"> membrane interactions </w:t>
      </w:r>
      <w:r w:rsidR="001A6201">
        <w:rPr>
          <w:rFonts w:ascii="Arial" w:hAnsi="Arial" w:cs="Arial"/>
          <w:lang w:val="en-AU"/>
        </w:rPr>
        <w:fldChar w:fldCharType="begin">
          <w:fldData xml:space="preserve">PEVuZE5vdGU+PENpdGU+PEF1dGhvcj5Lb2hhcnVkaW48L0F1dGhvcj48WWVhcj4yMDA5PC9ZZWFy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</w:fldData>
        </w:fldChar>
      </w:r>
      <w:r w:rsidR="001A6201">
        <w:rPr>
          <w:rFonts w:ascii="Arial" w:hAnsi="Arial" w:cs="Arial"/>
          <w:lang w:val="en-AU"/>
        </w:rPr>
        <w:instrText xml:space="preserve"> ADDIN EN.CITE </w:instrText>
      </w:r>
      <w:r w:rsidR="001A6201">
        <w:rPr>
          <w:rFonts w:ascii="Arial" w:hAnsi="Arial" w:cs="Arial"/>
          <w:lang w:val="en-AU"/>
        </w:rPr>
        <w:fldChar w:fldCharType="begin">
          <w:fldData xml:space="preserve">PEVuZE5vdGU+PENpdGU+PEF1dGhvcj5Lb2hhcnVkaW48L0F1dGhvcj48WWVhcj4yMDA5PC9ZZWFy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</w:fldData>
        </w:fldChar>
      </w:r>
      <w:r w:rsidR="001A6201">
        <w:rPr>
          <w:rFonts w:ascii="Arial" w:hAnsi="Arial" w:cs="Arial"/>
          <w:lang w:val="en-AU"/>
        </w:rPr>
        <w:instrText xml:space="preserve"> ADDIN EN.CITE.DATA </w:instrText>
      </w:r>
      <w:r w:rsidR="001A6201">
        <w:rPr>
          <w:rFonts w:ascii="Arial" w:hAnsi="Arial" w:cs="Arial"/>
          <w:lang w:val="en-AU"/>
        </w:rPr>
      </w:r>
      <w:r w:rsidR="001A6201">
        <w:rPr>
          <w:rFonts w:ascii="Arial" w:hAnsi="Arial" w:cs="Arial"/>
          <w:lang w:val="en-AU"/>
        </w:rPr>
        <w:fldChar w:fldCharType="end"/>
      </w:r>
      <w:r w:rsidR="001A6201">
        <w:rPr>
          <w:rFonts w:ascii="Arial" w:hAnsi="Arial" w:cs="Arial"/>
          <w:lang w:val="en-AU"/>
        </w:rPr>
      </w:r>
      <w:r w:rsidR="001A6201">
        <w:rPr>
          <w:rFonts w:ascii="Arial" w:hAnsi="Arial" w:cs="Arial"/>
          <w:lang w:val="en-AU"/>
        </w:rPr>
        <w:fldChar w:fldCharType="separate"/>
      </w:r>
      <w:r w:rsidR="001A6201">
        <w:rPr>
          <w:rFonts w:ascii="Arial" w:hAnsi="Arial" w:cs="Arial"/>
          <w:noProof/>
          <w:lang w:val="en-AU"/>
        </w:rPr>
        <w:t>(</w:t>
      </w:r>
      <w:hyperlink w:anchor="_ENREF_29" w:tooltip="Koharudin, 2009 #14" w:history="1">
        <w:r w:rsidR="007330D7">
          <w:rPr>
            <w:rFonts w:ascii="Arial" w:hAnsi="Arial" w:cs="Arial"/>
            <w:noProof/>
            <w:lang w:val="en-AU"/>
          </w:rPr>
          <w:t>Koharudin et al., 2009</w:t>
        </w:r>
      </w:hyperlink>
      <w:r w:rsidR="001A6201">
        <w:rPr>
          <w:rFonts w:ascii="Arial" w:hAnsi="Arial" w:cs="Arial"/>
          <w:noProof/>
          <w:lang w:val="en-AU"/>
        </w:rPr>
        <w:t xml:space="preserve">; </w:t>
      </w:r>
      <w:hyperlink w:anchor="_ENREF_52" w:tooltip="Teasdale, 2012 #37" w:history="1">
        <w:r w:rsidR="007330D7">
          <w:rPr>
            <w:rFonts w:ascii="Arial" w:hAnsi="Arial" w:cs="Arial"/>
            <w:noProof/>
            <w:lang w:val="en-AU"/>
          </w:rPr>
          <w:t>Teasdale and Collins, 2012</w:t>
        </w:r>
      </w:hyperlink>
      <w:r w:rsidR="001A6201">
        <w:rPr>
          <w:rFonts w:ascii="Arial" w:hAnsi="Arial" w:cs="Arial"/>
          <w:noProof/>
          <w:lang w:val="en-AU"/>
        </w:rPr>
        <w:t>)</w:t>
      </w:r>
      <w:r w:rsidR="001A6201">
        <w:rPr>
          <w:rFonts w:ascii="Arial" w:hAnsi="Arial" w:cs="Arial"/>
          <w:lang w:val="en-AU"/>
        </w:rPr>
        <w:fldChar w:fldCharType="end"/>
      </w:r>
      <w:r w:rsidR="00123649">
        <w:rPr>
          <w:rFonts w:ascii="Arial" w:hAnsi="Arial" w:cs="Arial"/>
          <w:lang w:val="en-AU"/>
        </w:rPr>
        <w:t xml:space="preserve">. We propose that in the context of </w:t>
      </w:r>
      <w:r w:rsidR="00123649">
        <w:rPr>
          <w:rFonts w:ascii="Arial" w:hAnsi="Arial" w:cs="Arial"/>
          <w:i/>
          <w:lang w:val="en-AU"/>
        </w:rPr>
        <w:t>C. trachomatis</w:t>
      </w:r>
      <w:r w:rsidR="00123649">
        <w:rPr>
          <w:rFonts w:ascii="Arial" w:hAnsi="Arial" w:cs="Arial"/>
          <w:lang w:val="en-AU"/>
        </w:rPr>
        <w:t xml:space="preserve"> infection, SNX5-related proteins are directly associated with the inclusion via </w:t>
      </w:r>
      <w:proofErr w:type="spellStart"/>
      <w:r w:rsidR="00123649">
        <w:rPr>
          <w:rFonts w:ascii="Arial" w:hAnsi="Arial" w:cs="Arial"/>
          <w:lang w:val="en-AU"/>
        </w:rPr>
        <w:t>IncE</w:t>
      </w:r>
      <w:proofErr w:type="spellEnd"/>
      <w:r w:rsidR="00123649">
        <w:rPr>
          <w:rFonts w:ascii="Arial" w:hAnsi="Arial" w:cs="Arial"/>
          <w:lang w:val="en-AU"/>
        </w:rPr>
        <w:t xml:space="preserve"> protein-protein interactions in a </w:t>
      </w:r>
      <w:r w:rsidR="00D74032">
        <w:rPr>
          <w:rFonts w:ascii="Arial" w:hAnsi="Arial" w:cs="Arial"/>
          <w:lang w:val="en-AU"/>
        </w:rPr>
        <w:t>phosphoinositide</w:t>
      </w:r>
      <w:r w:rsidR="00123649">
        <w:rPr>
          <w:rFonts w:ascii="Arial" w:hAnsi="Arial" w:cs="Arial"/>
          <w:lang w:val="en-AU"/>
        </w:rPr>
        <w:t xml:space="preserve">-independent manner, and are able to recruit their </w:t>
      </w:r>
      <w:r w:rsidR="0048445F">
        <w:rPr>
          <w:rFonts w:ascii="Arial" w:hAnsi="Arial" w:cs="Arial"/>
          <w:lang w:val="en-AU"/>
        </w:rPr>
        <w:t>hetero</w:t>
      </w:r>
      <w:r w:rsidR="00123649">
        <w:rPr>
          <w:rFonts w:ascii="Arial" w:hAnsi="Arial" w:cs="Arial"/>
          <w:lang w:val="en-AU"/>
        </w:rPr>
        <w:t xml:space="preserve">dimeric </w:t>
      </w:r>
      <w:r w:rsidR="00123649">
        <w:rPr>
          <w:rFonts w:ascii="Arial" w:hAnsi="Arial" w:cs="Arial"/>
          <w:lang w:val="en-AU"/>
        </w:rPr>
        <w:lastRenderedPageBreak/>
        <w:t>partners SNX1 and SNX2</w:t>
      </w:r>
      <w:r w:rsidR="00811974">
        <w:rPr>
          <w:rFonts w:ascii="Arial" w:hAnsi="Arial" w:cs="Arial"/>
          <w:lang w:val="en-AU"/>
        </w:rPr>
        <w:t xml:space="preserve"> </w:t>
      </w:r>
      <w:r w:rsidR="00811974" w:rsidRPr="000310B7">
        <w:rPr>
          <w:rFonts w:ascii="Arial" w:hAnsi="Arial" w:cs="Arial"/>
          <w:lang w:val="en-US"/>
        </w:rPr>
        <w:fldChar w:fldCharType="begin">
          <w:fldData xml:space="preserve">PEVuZE5vdGU+PENpdGU+PEF1dGhvcj5TaWVyZWNraTwvQXV0aG9yPjxZZWFyPjIwMTQ8L1llYXI+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</w:fldData>
        </w:fldChar>
      </w:r>
      <w:r w:rsidR="00811974" w:rsidRPr="000310B7">
        <w:rPr>
          <w:rFonts w:ascii="Arial" w:hAnsi="Arial" w:cs="Arial"/>
          <w:lang w:val="en-US"/>
        </w:rPr>
        <w:instrText xml:space="preserve"> ADDIN EN.CITE </w:instrText>
      </w:r>
      <w:r w:rsidR="00811974" w:rsidRPr="000310B7">
        <w:rPr>
          <w:rFonts w:ascii="Arial" w:hAnsi="Arial" w:cs="Arial"/>
          <w:lang w:val="en-US"/>
        </w:rPr>
        <w:fldChar w:fldCharType="begin">
          <w:fldData xml:space="preserve">PEVuZE5vdGU+PENpdGU+PEF1dGhvcj5TaWVyZWNraTwvQXV0aG9yPjxZZWFyPjIwMTQ8L1llYXI+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</w:fldData>
        </w:fldChar>
      </w:r>
      <w:r w:rsidR="00811974" w:rsidRPr="000310B7">
        <w:rPr>
          <w:rFonts w:ascii="Arial" w:hAnsi="Arial" w:cs="Arial"/>
          <w:lang w:val="en-US"/>
        </w:rPr>
        <w:instrText xml:space="preserve"> ADDIN EN.CITE.DATA </w:instrText>
      </w:r>
      <w:r w:rsidR="00811974" w:rsidRPr="000310B7">
        <w:rPr>
          <w:rFonts w:ascii="Arial" w:hAnsi="Arial" w:cs="Arial"/>
          <w:lang w:val="en-US"/>
        </w:rPr>
      </w:r>
      <w:r w:rsidR="00811974" w:rsidRPr="000310B7">
        <w:rPr>
          <w:rFonts w:ascii="Arial" w:hAnsi="Arial" w:cs="Arial"/>
          <w:lang w:val="en-US"/>
        </w:rPr>
        <w:fldChar w:fldCharType="end"/>
      </w:r>
      <w:r w:rsidR="00811974" w:rsidRPr="000310B7">
        <w:rPr>
          <w:rFonts w:ascii="Arial" w:hAnsi="Arial" w:cs="Arial"/>
          <w:lang w:val="en-US"/>
        </w:rPr>
      </w:r>
      <w:r w:rsidR="00811974" w:rsidRPr="000310B7">
        <w:rPr>
          <w:rFonts w:ascii="Arial" w:hAnsi="Arial" w:cs="Arial"/>
          <w:lang w:val="en-US"/>
        </w:rPr>
        <w:fldChar w:fldCharType="separate"/>
      </w:r>
      <w:r w:rsidR="00811974" w:rsidRPr="000310B7">
        <w:rPr>
          <w:rFonts w:ascii="Arial" w:hAnsi="Arial" w:cs="Arial"/>
          <w:noProof/>
          <w:lang w:val="en-US"/>
        </w:rPr>
        <w:t>(</w:t>
      </w:r>
      <w:hyperlink w:anchor="_ENREF_51" w:tooltip="Sierecki, 2014 #36" w:history="1">
        <w:r w:rsidR="007330D7" w:rsidRPr="000310B7">
          <w:rPr>
            <w:rFonts w:ascii="Arial" w:hAnsi="Arial" w:cs="Arial"/>
            <w:noProof/>
            <w:lang w:val="en-US"/>
          </w:rPr>
          <w:t>Sierecki et al., 2014</w:t>
        </w:r>
      </w:hyperlink>
      <w:r w:rsidR="00811974" w:rsidRPr="000310B7">
        <w:rPr>
          <w:rFonts w:ascii="Arial" w:hAnsi="Arial" w:cs="Arial"/>
          <w:noProof/>
          <w:lang w:val="en-US"/>
        </w:rPr>
        <w:t xml:space="preserve">; </w:t>
      </w:r>
      <w:hyperlink w:anchor="_ENREF_54" w:tooltip="van Weering, 2012 #34" w:history="1">
        <w:r w:rsidR="007330D7" w:rsidRPr="000310B7">
          <w:rPr>
            <w:rFonts w:ascii="Arial" w:hAnsi="Arial" w:cs="Arial"/>
            <w:noProof/>
            <w:lang w:val="en-US"/>
          </w:rPr>
          <w:t>van Weering et al., 2012</w:t>
        </w:r>
      </w:hyperlink>
      <w:r w:rsidR="00811974" w:rsidRPr="000310B7">
        <w:rPr>
          <w:rFonts w:ascii="Arial" w:hAnsi="Arial" w:cs="Arial"/>
          <w:noProof/>
          <w:lang w:val="en-US"/>
        </w:rPr>
        <w:t xml:space="preserve">; </w:t>
      </w:r>
      <w:hyperlink w:anchor="_ENREF_57" w:tooltip="Wassmer, 2009 #35" w:history="1">
        <w:r w:rsidR="007330D7" w:rsidRPr="000310B7">
          <w:rPr>
            <w:rFonts w:ascii="Arial" w:hAnsi="Arial" w:cs="Arial"/>
            <w:noProof/>
            <w:lang w:val="en-US"/>
          </w:rPr>
          <w:t>Wassmer et al., 2009</w:t>
        </w:r>
      </w:hyperlink>
      <w:r w:rsidR="00811974" w:rsidRPr="000310B7">
        <w:rPr>
          <w:rFonts w:ascii="Arial" w:hAnsi="Arial" w:cs="Arial"/>
          <w:noProof/>
          <w:lang w:val="en-US"/>
        </w:rPr>
        <w:t>)</w:t>
      </w:r>
      <w:r w:rsidR="00811974" w:rsidRPr="000310B7">
        <w:rPr>
          <w:rFonts w:ascii="Arial" w:hAnsi="Arial" w:cs="Arial"/>
          <w:lang w:val="en-US"/>
        </w:rPr>
        <w:fldChar w:fldCharType="end"/>
      </w:r>
      <w:r w:rsidR="00123649">
        <w:rPr>
          <w:rFonts w:ascii="Arial" w:hAnsi="Arial" w:cs="Arial"/>
          <w:lang w:val="en-AU"/>
        </w:rPr>
        <w:t xml:space="preserve">. The </w:t>
      </w:r>
      <w:r w:rsidR="002D2271">
        <w:rPr>
          <w:rFonts w:ascii="Arial" w:hAnsi="Arial" w:cs="Arial"/>
          <w:lang w:val="en-AU"/>
        </w:rPr>
        <w:t>PX-</w:t>
      </w:r>
      <w:r w:rsidR="00123649">
        <w:rPr>
          <w:rFonts w:ascii="Arial" w:hAnsi="Arial" w:cs="Arial"/>
          <w:lang w:val="en-AU"/>
        </w:rPr>
        <w:t xml:space="preserve">BAR-domain containing complexes </w:t>
      </w:r>
      <w:r w:rsidR="00D805C5">
        <w:rPr>
          <w:rFonts w:ascii="Arial" w:hAnsi="Arial" w:cs="Arial"/>
          <w:lang w:val="en-AU"/>
        </w:rPr>
        <w:t xml:space="preserve">are then localised to </w:t>
      </w:r>
      <w:r w:rsidR="0022565E">
        <w:rPr>
          <w:rFonts w:ascii="Arial" w:hAnsi="Arial" w:cs="Arial"/>
          <w:lang w:val="en-AU"/>
        </w:rPr>
        <w:t xml:space="preserve">the inclusion in a </w:t>
      </w:r>
      <w:proofErr w:type="spellStart"/>
      <w:r w:rsidR="0022565E">
        <w:rPr>
          <w:rFonts w:ascii="Arial" w:hAnsi="Arial" w:cs="Arial"/>
          <w:lang w:val="en-AU"/>
        </w:rPr>
        <w:t>retromer</w:t>
      </w:r>
      <w:proofErr w:type="spellEnd"/>
      <w:r w:rsidR="0022565E">
        <w:rPr>
          <w:rFonts w:ascii="Arial" w:hAnsi="Arial" w:cs="Arial"/>
          <w:lang w:val="en-AU"/>
        </w:rPr>
        <w:t xml:space="preserve">-independent manner </w:t>
      </w:r>
      <w:r w:rsidR="0022565E">
        <w:rPr>
          <w:rFonts w:ascii="Arial" w:hAnsi="Arial" w:cs="Arial"/>
          <w:lang w:val="en-AU"/>
        </w:rPr>
        <w:fldChar w:fldCharType="begin">
          <w:fldData xml:space="preserve">PEVuZE5vdGU+PENpdGU+PEF1dGhvcj5NaXJyYXNoaWRpPC9BdXRob3I+PFllYXI+MjAxNTwvWWVh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</w:fldData>
        </w:fldChar>
      </w:r>
      <w:r w:rsidR="0022565E">
        <w:rPr>
          <w:rFonts w:ascii="Arial" w:hAnsi="Arial" w:cs="Arial"/>
          <w:lang w:val="en-AU"/>
        </w:rPr>
        <w:instrText xml:space="preserve"> ADDIN EN.CITE </w:instrText>
      </w:r>
      <w:r w:rsidR="0022565E">
        <w:rPr>
          <w:rFonts w:ascii="Arial" w:hAnsi="Arial" w:cs="Arial"/>
          <w:lang w:val="en-AU"/>
        </w:rPr>
        <w:fldChar w:fldCharType="begin">
          <w:fldData xml:space="preserve">PEVuZE5vdGU+PENpdGU+PEF1dGhvcj5NaXJyYXNoaWRpPC9BdXRob3I+PFllYXI+MjAxNTwvWWVh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</w:fldData>
        </w:fldChar>
      </w:r>
      <w:r w:rsidR="0022565E">
        <w:rPr>
          <w:rFonts w:ascii="Arial" w:hAnsi="Arial" w:cs="Arial"/>
          <w:lang w:val="en-AU"/>
        </w:rPr>
        <w:instrText xml:space="preserve"> ADDIN EN.CITE.DATA </w:instrText>
      </w:r>
      <w:r w:rsidR="0022565E">
        <w:rPr>
          <w:rFonts w:ascii="Arial" w:hAnsi="Arial" w:cs="Arial"/>
          <w:lang w:val="en-AU"/>
        </w:rPr>
      </w:r>
      <w:r w:rsidR="0022565E">
        <w:rPr>
          <w:rFonts w:ascii="Arial" w:hAnsi="Arial" w:cs="Arial"/>
          <w:lang w:val="en-AU"/>
        </w:rPr>
        <w:fldChar w:fldCharType="end"/>
      </w:r>
      <w:r w:rsidR="0022565E">
        <w:rPr>
          <w:rFonts w:ascii="Arial" w:hAnsi="Arial" w:cs="Arial"/>
          <w:lang w:val="en-AU"/>
        </w:rPr>
      </w:r>
      <w:r w:rsidR="0022565E">
        <w:rPr>
          <w:rFonts w:ascii="Arial" w:hAnsi="Arial" w:cs="Arial"/>
          <w:lang w:val="en-AU"/>
        </w:rPr>
        <w:fldChar w:fldCharType="separate"/>
      </w:r>
      <w:r w:rsidR="0022565E">
        <w:rPr>
          <w:rFonts w:ascii="Arial" w:hAnsi="Arial" w:cs="Arial"/>
          <w:noProof/>
          <w:lang w:val="en-AU"/>
        </w:rPr>
        <w:t>(</w:t>
      </w:r>
      <w:hyperlink w:anchor="_ENREF_39" w:tooltip="Mirrashidi, 2015 #13" w:history="1">
        <w:r w:rsidR="007330D7">
          <w:rPr>
            <w:rFonts w:ascii="Arial" w:hAnsi="Arial" w:cs="Arial"/>
            <w:noProof/>
            <w:lang w:val="en-AU"/>
          </w:rPr>
          <w:t>Mirrashidi et al., 2015</w:t>
        </w:r>
      </w:hyperlink>
      <w:r w:rsidR="0022565E">
        <w:rPr>
          <w:rFonts w:ascii="Arial" w:hAnsi="Arial" w:cs="Arial"/>
          <w:noProof/>
          <w:lang w:val="en-AU"/>
        </w:rPr>
        <w:t>)</w:t>
      </w:r>
      <w:r w:rsidR="0022565E">
        <w:rPr>
          <w:rFonts w:ascii="Arial" w:hAnsi="Arial" w:cs="Arial"/>
          <w:lang w:val="en-AU"/>
        </w:rPr>
        <w:fldChar w:fldCharType="end"/>
      </w:r>
      <w:r w:rsidR="0022565E">
        <w:rPr>
          <w:rFonts w:ascii="Arial" w:hAnsi="Arial" w:cs="Arial"/>
          <w:lang w:val="en-AU"/>
        </w:rPr>
        <w:t xml:space="preserve">, </w:t>
      </w:r>
      <w:r w:rsidR="00D805C5">
        <w:rPr>
          <w:rFonts w:ascii="Arial" w:hAnsi="Arial" w:cs="Arial"/>
          <w:lang w:val="en-AU"/>
        </w:rPr>
        <w:t>and may</w:t>
      </w:r>
      <w:r w:rsidR="00123649">
        <w:rPr>
          <w:rFonts w:ascii="Arial" w:hAnsi="Arial" w:cs="Arial"/>
          <w:lang w:val="en-AU"/>
        </w:rPr>
        <w:t xml:space="preserve"> contribute to the formation of the dynamic inclusion-associated membrane tubules. </w:t>
      </w:r>
    </w:p>
    <w:p w14:paraId="01FCB124" w14:textId="6BF57A70" w:rsidR="00B86C89" w:rsidRPr="00C9610F" w:rsidRDefault="001A6201" w:rsidP="00886A8A">
      <w:pPr>
        <w:spacing w:after="0" w:line="360" w:lineRule="auto"/>
        <w:ind w:firstLine="720"/>
        <w:jc w:val="both"/>
        <w:rPr>
          <w:rFonts w:ascii="Arial" w:hAnsi="Arial" w:cs="Arial"/>
          <w:lang w:val="en-AU"/>
        </w:rPr>
      </w:pPr>
      <w:r>
        <w:rPr>
          <w:rFonts w:ascii="Arial" w:hAnsi="Arial" w:cs="Arial"/>
          <w:lang w:val="en-AU"/>
        </w:rPr>
        <w:t xml:space="preserve">Interestingly, </w:t>
      </w:r>
      <w:r w:rsidR="00651B44">
        <w:rPr>
          <w:rFonts w:ascii="Arial" w:hAnsi="Arial" w:cs="Arial"/>
          <w:lang w:val="en-AU"/>
        </w:rPr>
        <w:t xml:space="preserve">when </w:t>
      </w:r>
      <w:r w:rsidR="0084312F">
        <w:rPr>
          <w:rFonts w:ascii="Arial" w:hAnsi="Arial" w:cs="Arial"/>
          <w:lang w:val="en-AU"/>
        </w:rPr>
        <w:t>a cross-species</w:t>
      </w:r>
      <w:r w:rsidR="00651B44">
        <w:rPr>
          <w:rFonts w:ascii="Arial" w:hAnsi="Arial" w:cs="Arial"/>
          <w:lang w:val="en-AU"/>
        </w:rPr>
        <w:t xml:space="preserve"> evolutionary analysis of side-chain conservation in the SNX5-related proteins is performed it is clear that the </w:t>
      </w:r>
      <w:proofErr w:type="spellStart"/>
      <w:r w:rsidR="00651B44">
        <w:rPr>
          <w:rFonts w:ascii="Arial" w:hAnsi="Arial" w:cs="Arial"/>
          <w:lang w:val="en-AU"/>
        </w:rPr>
        <w:t>IncE</w:t>
      </w:r>
      <w:proofErr w:type="spellEnd"/>
      <w:r w:rsidR="00651B44">
        <w:rPr>
          <w:rFonts w:ascii="Arial" w:hAnsi="Arial" w:cs="Arial"/>
          <w:lang w:val="en-AU"/>
        </w:rPr>
        <w:t xml:space="preserve"> peptide binds </w:t>
      </w:r>
      <w:r w:rsidR="00B05D03">
        <w:rPr>
          <w:rFonts w:ascii="Arial" w:hAnsi="Arial" w:cs="Arial"/>
          <w:lang w:val="en-AU"/>
        </w:rPr>
        <w:t xml:space="preserve">a </w:t>
      </w:r>
      <w:r w:rsidR="00603931">
        <w:rPr>
          <w:rFonts w:ascii="Arial" w:hAnsi="Arial" w:cs="Arial"/>
          <w:lang w:val="en-AU"/>
        </w:rPr>
        <w:t xml:space="preserve">hydrophobic </w:t>
      </w:r>
      <w:r w:rsidR="0084312F">
        <w:rPr>
          <w:rFonts w:ascii="Arial" w:hAnsi="Arial" w:cs="Arial"/>
          <w:lang w:val="en-AU"/>
        </w:rPr>
        <w:t xml:space="preserve">surface groove </w:t>
      </w:r>
      <w:r w:rsidR="00B05D03">
        <w:rPr>
          <w:rFonts w:ascii="Arial" w:hAnsi="Arial" w:cs="Arial"/>
          <w:lang w:val="en-AU"/>
        </w:rPr>
        <w:t xml:space="preserve">that is strictly conserved </w:t>
      </w:r>
      <w:r w:rsidR="0084312F">
        <w:rPr>
          <w:rFonts w:ascii="Arial" w:hAnsi="Arial" w:cs="Arial"/>
          <w:lang w:val="en-AU"/>
        </w:rPr>
        <w:t>in this protein family (</w:t>
      </w:r>
      <w:r w:rsidR="0084312F">
        <w:rPr>
          <w:rFonts w:ascii="Arial" w:hAnsi="Arial" w:cs="Arial"/>
          <w:b/>
          <w:lang w:val="en-AU"/>
        </w:rPr>
        <w:t>Fig</w:t>
      </w:r>
      <w:r w:rsidR="00B041B5">
        <w:rPr>
          <w:rFonts w:ascii="Arial" w:hAnsi="Arial" w:cs="Arial"/>
          <w:b/>
          <w:lang w:val="en-AU"/>
        </w:rPr>
        <w:t>.</w:t>
      </w:r>
      <w:r w:rsidR="0084312F">
        <w:rPr>
          <w:rFonts w:ascii="Arial" w:hAnsi="Arial" w:cs="Arial"/>
          <w:b/>
          <w:lang w:val="en-AU"/>
        </w:rPr>
        <w:t xml:space="preserve"> </w:t>
      </w:r>
      <w:r w:rsidR="00451A0B">
        <w:rPr>
          <w:rFonts w:ascii="Arial" w:hAnsi="Arial" w:cs="Arial"/>
          <w:b/>
          <w:lang w:val="en-AU"/>
        </w:rPr>
        <w:t>7</w:t>
      </w:r>
      <w:r w:rsidR="0084312F">
        <w:rPr>
          <w:rFonts w:ascii="Arial" w:hAnsi="Arial" w:cs="Arial"/>
          <w:b/>
          <w:lang w:val="en-AU"/>
        </w:rPr>
        <w:t>C</w:t>
      </w:r>
      <w:r w:rsidR="0084312F">
        <w:rPr>
          <w:rFonts w:ascii="Arial" w:hAnsi="Arial" w:cs="Arial"/>
          <w:lang w:val="en-AU"/>
        </w:rPr>
        <w:t xml:space="preserve">). </w:t>
      </w:r>
      <w:r w:rsidR="00EF7AF2">
        <w:rPr>
          <w:rFonts w:ascii="Arial" w:hAnsi="Arial" w:cs="Arial"/>
          <w:lang w:val="en-AU"/>
        </w:rPr>
        <w:t xml:space="preserve">This </w:t>
      </w:r>
      <w:r w:rsidR="00E54DCC">
        <w:rPr>
          <w:rFonts w:ascii="Arial" w:hAnsi="Arial" w:cs="Arial"/>
          <w:lang w:val="en-AU"/>
        </w:rPr>
        <w:t xml:space="preserve">very </w:t>
      </w:r>
      <w:r w:rsidR="00EF7AF2">
        <w:rPr>
          <w:rFonts w:ascii="Arial" w:hAnsi="Arial" w:cs="Arial"/>
          <w:lang w:val="en-AU"/>
        </w:rPr>
        <w:t>strongly implies that</w:t>
      </w:r>
      <w:r w:rsidR="0084312F">
        <w:rPr>
          <w:rFonts w:ascii="Arial" w:hAnsi="Arial" w:cs="Arial"/>
          <w:lang w:val="en-AU"/>
        </w:rPr>
        <w:t xml:space="preserve"> </w:t>
      </w:r>
      <w:r w:rsidR="00E54DCC">
        <w:rPr>
          <w:rFonts w:ascii="Arial" w:hAnsi="Arial" w:cs="Arial"/>
          <w:lang w:val="en-AU"/>
        </w:rPr>
        <w:t>the</w:t>
      </w:r>
      <w:r w:rsidR="00EF7AF2">
        <w:rPr>
          <w:rFonts w:ascii="Arial" w:hAnsi="Arial" w:cs="Arial"/>
          <w:lang w:val="en-AU"/>
        </w:rPr>
        <w:t xml:space="preserve"> </w:t>
      </w:r>
      <w:r w:rsidR="00886A8A">
        <w:rPr>
          <w:rFonts w:ascii="Arial" w:hAnsi="Arial" w:cs="Arial"/>
          <w:lang w:val="en-AU"/>
        </w:rPr>
        <w:t>site</w:t>
      </w:r>
      <w:r w:rsidR="00EF7AF2">
        <w:rPr>
          <w:rFonts w:ascii="Arial" w:hAnsi="Arial" w:cs="Arial"/>
          <w:lang w:val="en-AU"/>
        </w:rPr>
        <w:t xml:space="preserve"> is normally engaged in a protein-protein interaction with an as yet unidentified binding partner(s) required for </w:t>
      </w:r>
      <w:r w:rsidR="00886A8A">
        <w:rPr>
          <w:rFonts w:ascii="Arial" w:hAnsi="Arial" w:cs="Arial"/>
          <w:lang w:val="en-AU"/>
        </w:rPr>
        <w:t>SNX5’s</w:t>
      </w:r>
      <w:r w:rsidR="00EF7AF2">
        <w:rPr>
          <w:rFonts w:ascii="Arial" w:hAnsi="Arial" w:cs="Arial"/>
          <w:lang w:val="en-AU"/>
        </w:rPr>
        <w:t xml:space="preserve"> </w:t>
      </w:r>
      <w:r w:rsidR="004A75BA" w:rsidRPr="004A75BA">
        <w:rPr>
          <w:rFonts w:ascii="Arial" w:hAnsi="Arial" w:cs="Arial"/>
          <w:lang w:val="en-AU"/>
        </w:rPr>
        <w:t>regular</w:t>
      </w:r>
      <w:r w:rsidR="00E54DCC">
        <w:rPr>
          <w:rFonts w:ascii="Arial" w:hAnsi="Arial" w:cs="Arial"/>
          <w:lang w:val="en-AU"/>
        </w:rPr>
        <w:t xml:space="preserve"> </w:t>
      </w:r>
      <w:r w:rsidR="00EF7AF2">
        <w:rPr>
          <w:rFonts w:ascii="Arial" w:hAnsi="Arial" w:cs="Arial"/>
          <w:lang w:val="en-AU"/>
        </w:rPr>
        <w:t xml:space="preserve">biological function, and that </w:t>
      </w:r>
      <w:proofErr w:type="spellStart"/>
      <w:r w:rsidR="00EF7AF2">
        <w:rPr>
          <w:rFonts w:ascii="Arial" w:hAnsi="Arial" w:cs="Arial"/>
          <w:lang w:val="en-AU"/>
        </w:rPr>
        <w:t>IncE</w:t>
      </w:r>
      <w:proofErr w:type="spellEnd"/>
      <w:r w:rsidR="00EF7AF2">
        <w:rPr>
          <w:rFonts w:ascii="Arial" w:hAnsi="Arial" w:cs="Arial"/>
          <w:lang w:val="en-AU"/>
        </w:rPr>
        <w:t xml:space="preserve"> is directly competing for this </w:t>
      </w:r>
      <w:r w:rsidR="00F24363" w:rsidRPr="00F24363">
        <w:rPr>
          <w:rFonts w:ascii="Arial" w:hAnsi="Arial" w:cs="Arial"/>
          <w:lang w:val="en-AU"/>
        </w:rPr>
        <w:t>interface</w:t>
      </w:r>
      <w:r w:rsidR="00EF7AF2">
        <w:rPr>
          <w:rFonts w:ascii="Arial" w:hAnsi="Arial" w:cs="Arial"/>
          <w:lang w:val="en-AU"/>
        </w:rPr>
        <w:t xml:space="preserve">. </w:t>
      </w:r>
      <w:r w:rsidR="00123649">
        <w:rPr>
          <w:rFonts w:ascii="Arial" w:hAnsi="Arial" w:cs="Arial"/>
          <w:lang w:val="en-AU"/>
        </w:rPr>
        <w:t xml:space="preserve">  </w:t>
      </w:r>
    </w:p>
    <w:p w14:paraId="3E2E936F" w14:textId="77777777" w:rsidR="00AD3673" w:rsidRDefault="00AD3673">
      <w:pPr>
        <w:rPr>
          <w:rFonts w:ascii="Arial" w:hAnsi="Arial" w:cs="Arial"/>
          <w:b/>
        </w:rPr>
      </w:pPr>
      <w:r>
        <w:rPr>
          <w:rFonts w:ascii="Arial" w:hAnsi="Arial" w:cs="Arial"/>
          <w:b/>
        </w:rPr>
        <w:br w:type="page"/>
      </w:r>
    </w:p>
    <w:p w14:paraId="7E58FB31" w14:textId="5401AC4D" w:rsidR="00F1118D" w:rsidRPr="005C2B0A" w:rsidRDefault="00E7504A" w:rsidP="00E24811">
      <w:pPr>
        <w:spacing w:after="0" w:line="360" w:lineRule="auto"/>
        <w:contextualSpacing/>
        <w:jc w:val="both"/>
        <w:rPr>
          <w:rFonts w:ascii="Arial" w:hAnsi="Arial" w:cs="Arial"/>
          <w:b/>
        </w:rPr>
      </w:pPr>
      <w:r>
        <w:rPr>
          <w:rFonts w:ascii="Arial" w:hAnsi="Arial" w:cs="Arial"/>
          <w:b/>
        </w:rPr>
        <w:lastRenderedPageBreak/>
        <w:t>DISCUSSION</w:t>
      </w:r>
    </w:p>
    <w:p w14:paraId="07C2C1D9" w14:textId="740F6025" w:rsidR="000A0B61" w:rsidRDefault="00F1118D" w:rsidP="00E24811">
      <w:pPr>
        <w:spacing w:after="0" w:line="360" w:lineRule="auto"/>
        <w:jc w:val="both"/>
        <w:rPr>
          <w:rFonts w:ascii="Arial" w:hAnsi="Arial" w:cs="Arial"/>
          <w:lang w:val="en-AU"/>
        </w:rPr>
      </w:pPr>
      <w:r w:rsidRPr="00F1118D">
        <w:rPr>
          <w:rFonts w:ascii="Arial" w:hAnsi="Arial" w:cs="Arial"/>
          <w:lang w:val="en-US"/>
        </w:rPr>
        <w:t xml:space="preserve">Although </w:t>
      </w:r>
      <w:r w:rsidR="00850DA8">
        <w:rPr>
          <w:rFonts w:ascii="Arial" w:hAnsi="Arial" w:cs="Arial"/>
          <w:lang w:val="en-US"/>
        </w:rPr>
        <w:t>more than</w:t>
      </w:r>
      <w:r w:rsidRPr="00F1118D">
        <w:rPr>
          <w:rFonts w:ascii="Arial" w:hAnsi="Arial" w:cs="Arial"/>
          <w:lang w:val="en-US"/>
        </w:rPr>
        <w:t xml:space="preserve"> </w:t>
      </w:r>
      <w:r w:rsidR="00850DA8">
        <w:rPr>
          <w:rFonts w:ascii="Arial" w:hAnsi="Arial" w:cs="Arial"/>
          <w:lang w:val="en-US"/>
        </w:rPr>
        <w:t>fifty</w:t>
      </w:r>
      <w:r w:rsidRPr="00F1118D">
        <w:rPr>
          <w:rFonts w:ascii="Arial" w:hAnsi="Arial" w:cs="Arial"/>
          <w:lang w:val="en-US"/>
        </w:rPr>
        <w:t xml:space="preserve"> putative </w:t>
      </w:r>
      <w:proofErr w:type="spellStart"/>
      <w:r w:rsidRPr="00F1118D">
        <w:rPr>
          <w:rFonts w:ascii="Arial" w:hAnsi="Arial" w:cs="Arial"/>
          <w:lang w:val="en-US"/>
        </w:rPr>
        <w:t>Incs</w:t>
      </w:r>
      <w:proofErr w:type="spellEnd"/>
      <w:r w:rsidRPr="00F1118D">
        <w:rPr>
          <w:rFonts w:ascii="Arial" w:hAnsi="Arial" w:cs="Arial"/>
          <w:lang w:val="en-US"/>
        </w:rPr>
        <w:t xml:space="preserve"> </w:t>
      </w:r>
      <w:r w:rsidR="00716D0B">
        <w:rPr>
          <w:rFonts w:ascii="Arial" w:hAnsi="Arial" w:cs="Arial"/>
          <w:lang w:val="en-US"/>
        </w:rPr>
        <w:t xml:space="preserve">have been identified </w:t>
      </w:r>
      <w:r w:rsidRPr="00F1118D">
        <w:rPr>
          <w:rFonts w:ascii="Arial" w:hAnsi="Arial" w:cs="Arial"/>
          <w:lang w:val="en-US"/>
        </w:rPr>
        <w:t xml:space="preserve">in </w:t>
      </w:r>
      <w:r w:rsidR="00716D0B">
        <w:rPr>
          <w:rFonts w:ascii="Arial" w:hAnsi="Arial" w:cs="Arial"/>
          <w:i/>
          <w:lang w:val="en-US"/>
        </w:rPr>
        <w:t>C.</w:t>
      </w:r>
      <w:r w:rsidRPr="00716D0B">
        <w:rPr>
          <w:rFonts w:ascii="Arial" w:hAnsi="Arial" w:cs="Arial"/>
          <w:i/>
          <w:lang w:val="en-US"/>
        </w:rPr>
        <w:t xml:space="preserve"> trachomatis</w:t>
      </w:r>
      <w:r w:rsidRPr="00F1118D">
        <w:rPr>
          <w:rFonts w:ascii="Arial" w:hAnsi="Arial" w:cs="Arial"/>
          <w:lang w:val="en-US"/>
        </w:rPr>
        <w:t xml:space="preserve">, the exact roles of these inclusion membrane proteins are </w:t>
      </w:r>
      <w:r w:rsidR="00957549">
        <w:rPr>
          <w:rFonts w:ascii="Arial" w:hAnsi="Arial" w:cs="Arial"/>
          <w:lang w:val="en-US"/>
        </w:rPr>
        <w:t>still poorly understood</w:t>
      </w:r>
      <w:r w:rsidRPr="00F1118D">
        <w:rPr>
          <w:rFonts w:ascii="Arial" w:hAnsi="Arial" w:cs="Arial"/>
          <w:lang w:val="en-US"/>
        </w:rPr>
        <w:t xml:space="preserve">. </w:t>
      </w:r>
      <w:proofErr w:type="spellStart"/>
      <w:r w:rsidRPr="00957549">
        <w:rPr>
          <w:rFonts w:ascii="Arial" w:hAnsi="Arial" w:cs="Arial"/>
          <w:i/>
          <w:lang w:val="en-US"/>
        </w:rPr>
        <w:t>Chlamydiae</w:t>
      </w:r>
      <w:proofErr w:type="spellEnd"/>
      <w:r w:rsidRPr="00F1118D">
        <w:rPr>
          <w:rFonts w:ascii="Arial" w:hAnsi="Arial" w:cs="Arial"/>
          <w:lang w:val="en-US"/>
        </w:rPr>
        <w:t xml:space="preserve"> manipulate the host cellular and signaling networks </w:t>
      </w:r>
      <w:r w:rsidR="00001747">
        <w:rPr>
          <w:rFonts w:ascii="Arial" w:hAnsi="Arial" w:cs="Arial"/>
          <w:lang w:val="en-US"/>
        </w:rPr>
        <w:t>via</w:t>
      </w:r>
      <w:r w:rsidRPr="00F1118D">
        <w:rPr>
          <w:rFonts w:ascii="Arial" w:hAnsi="Arial" w:cs="Arial"/>
          <w:lang w:val="en-US"/>
        </w:rPr>
        <w:t xml:space="preserve"> interactions between the cytoplasmic region of </w:t>
      </w:r>
      <w:proofErr w:type="spellStart"/>
      <w:r w:rsidRPr="00F1118D">
        <w:rPr>
          <w:rFonts w:ascii="Arial" w:hAnsi="Arial" w:cs="Arial"/>
          <w:lang w:val="en-US"/>
        </w:rPr>
        <w:t>Incs</w:t>
      </w:r>
      <w:proofErr w:type="spellEnd"/>
      <w:r w:rsidRPr="00F1118D">
        <w:rPr>
          <w:rFonts w:ascii="Arial" w:hAnsi="Arial" w:cs="Arial"/>
          <w:lang w:val="en-US"/>
        </w:rPr>
        <w:t xml:space="preserve"> and </w:t>
      </w:r>
      <w:r w:rsidR="00957549">
        <w:rPr>
          <w:rFonts w:ascii="Arial" w:hAnsi="Arial" w:cs="Arial"/>
          <w:lang w:val="en-US"/>
        </w:rPr>
        <w:t>numerous</w:t>
      </w:r>
      <w:r w:rsidRPr="00F1118D">
        <w:rPr>
          <w:rFonts w:ascii="Arial" w:hAnsi="Arial" w:cs="Arial"/>
          <w:lang w:val="en-US"/>
        </w:rPr>
        <w:t xml:space="preserve"> host </w:t>
      </w:r>
      <w:r w:rsidR="00957549">
        <w:rPr>
          <w:rFonts w:ascii="Arial" w:hAnsi="Arial" w:cs="Arial"/>
          <w:lang w:val="en-US"/>
        </w:rPr>
        <w:t>cell</w:t>
      </w:r>
      <w:r w:rsidRPr="00F1118D">
        <w:rPr>
          <w:rFonts w:ascii="Arial" w:hAnsi="Arial" w:cs="Arial"/>
          <w:lang w:val="en-US"/>
        </w:rPr>
        <w:t xml:space="preserve"> proteins. Recent studies reported </w:t>
      </w:r>
      <w:r w:rsidRPr="00F1118D">
        <w:rPr>
          <w:rFonts w:ascii="Arial" w:hAnsi="Arial" w:cs="Arial"/>
          <w:lang w:val="en-AU"/>
        </w:rPr>
        <w:t>retrograde trafficking proteins</w:t>
      </w:r>
      <w:r w:rsidR="00D91743">
        <w:rPr>
          <w:rFonts w:ascii="Arial" w:hAnsi="Arial" w:cs="Arial"/>
          <w:lang w:val="en-AU"/>
        </w:rPr>
        <w:t xml:space="preserve"> as significant components of the inclusion</w:t>
      </w:r>
      <w:r w:rsidRPr="00F1118D">
        <w:rPr>
          <w:rFonts w:ascii="Arial" w:hAnsi="Arial" w:cs="Arial"/>
          <w:lang w:val="en-AU"/>
        </w:rPr>
        <w:t xml:space="preserve">, </w:t>
      </w:r>
      <w:r w:rsidR="00D91743">
        <w:rPr>
          <w:rFonts w:ascii="Arial" w:hAnsi="Arial" w:cs="Arial"/>
          <w:lang w:val="en-AU"/>
        </w:rPr>
        <w:t xml:space="preserve">with </w:t>
      </w:r>
      <w:r w:rsidRPr="00F1118D">
        <w:rPr>
          <w:rFonts w:ascii="Arial" w:hAnsi="Arial" w:cs="Arial"/>
          <w:lang w:val="en-AU"/>
        </w:rPr>
        <w:t>sorting nexin</w:t>
      </w:r>
      <w:r w:rsidR="00D91743">
        <w:rPr>
          <w:rFonts w:ascii="Arial" w:hAnsi="Arial" w:cs="Arial"/>
          <w:lang w:val="en-AU"/>
        </w:rPr>
        <w:t xml:space="preserve"> family members</w:t>
      </w:r>
      <w:r w:rsidRPr="00F1118D">
        <w:rPr>
          <w:rFonts w:ascii="Arial" w:hAnsi="Arial" w:cs="Arial"/>
          <w:lang w:val="en-AU"/>
        </w:rPr>
        <w:t xml:space="preserve"> </w:t>
      </w:r>
      <w:r w:rsidR="00D91743">
        <w:rPr>
          <w:rFonts w:ascii="Arial" w:hAnsi="Arial" w:cs="Arial"/>
          <w:lang w:val="en-AU"/>
        </w:rPr>
        <w:t xml:space="preserve">being particularly enriched </w:t>
      </w:r>
      <w:r w:rsidR="00743C57">
        <w:rPr>
          <w:rFonts w:ascii="Arial" w:hAnsi="Arial" w:cs="Arial"/>
          <w:lang w:val="en-AU"/>
        </w:rPr>
        <w:fldChar w:fldCharType="begin">
          <w:fldData xml:space="preserve">PEVuZE5vdGU+PENpdGU+PEF1dGhvcj5BZWJlcmhhcmQ8L0F1dGhvcj48WWVhcj4yMDE1PC9ZZWFy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</w:fldData>
        </w:fldChar>
      </w:r>
      <w:r w:rsidR="00743C57">
        <w:rPr>
          <w:rFonts w:ascii="Arial" w:hAnsi="Arial" w:cs="Arial"/>
          <w:lang w:val="en-AU"/>
        </w:rPr>
        <w:instrText xml:space="preserve"> ADDIN EN.CITE </w:instrText>
      </w:r>
      <w:r w:rsidR="00743C57">
        <w:rPr>
          <w:rFonts w:ascii="Arial" w:hAnsi="Arial" w:cs="Arial"/>
          <w:lang w:val="en-AU"/>
        </w:rPr>
        <w:fldChar w:fldCharType="begin">
          <w:fldData xml:space="preserve">PEVuZE5vdGU+PENpdGU+PEF1dGhvcj5BZWJlcmhhcmQ8L0F1dGhvcj48WWVhcj4yMDE1PC9ZZWFy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</w:fldData>
        </w:fldChar>
      </w:r>
      <w:r w:rsidR="00743C57">
        <w:rPr>
          <w:rFonts w:ascii="Arial" w:hAnsi="Arial" w:cs="Arial"/>
          <w:lang w:val="en-AU"/>
        </w:rPr>
        <w:instrText xml:space="preserve"> ADDIN EN.CITE.DATA </w:instrText>
      </w:r>
      <w:r w:rsidR="00743C57">
        <w:rPr>
          <w:rFonts w:ascii="Arial" w:hAnsi="Arial" w:cs="Arial"/>
          <w:lang w:val="en-AU"/>
        </w:rPr>
      </w:r>
      <w:r w:rsidR="00743C57">
        <w:rPr>
          <w:rFonts w:ascii="Arial" w:hAnsi="Arial" w:cs="Arial"/>
          <w:lang w:val="en-AU"/>
        </w:rPr>
        <w:fldChar w:fldCharType="end"/>
      </w:r>
      <w:r w:rsidR="00743C57">
        <w:rPr>
          <w:rFonts w:ascii="Arial" w:hAnsi="Arial" w:cs="Arial"/>
          <w:lang w:val="en-AU"/>
        </w:rPr>
      </w:r>
      <w:r w:rsidR="00743C57">
        <w:rPr>
          <w:rFonts w:ascii="Arial" w:hAnsi="Arial" w:cs="Arial"/>
          <w:lang w:val="en-AU"/>
        </w:rPr>
        <w:fldChar w:fldCharType="separate"/>
      </w:r>
      <w:r w:rsidR="00743C57">
        <w:rPr>
          <w:rFonts w:ascii="Arial" w:hAnsi="Arial" w:cs="Arial"/>
          <w:noProof/>
          <w:lang w:val="en-AU"/>
        </w:rPr>
        <w:t>(</w:t>
      </w:r>
      <w:hyperlink w:anchor="_ENREF_2" w:tooltip="Aeberhard, 2015 #12" w:history="1">
        <w:r w:rsidR="007330D7">
          <w:rPr>
            <w:rFonts w:ascii="Arial" w:hAnsi="Arial" w:cs="Arial"/>
            <w:noProof/>
            <w:lang w:val="en-AU"/>
          </w:rPr>
          <w:t>Aeberhard et al., 2015</w:t>
        </w:r>
      </w:hyperlink>
      <w:r w:rsidR="00743C57">
        <w:rPr>
          <w:rFonts w:ascii="Arial" w:hAnsi="Arial" w:cs="Arial"/>
          <w:noProof/>
          <w:lang w:val="en-AU"/>
        </w:rPr>
        <w:t xml:space="preserve">; </w:t>
      </w:r>
      <w:hyperlink w:anchor="_ENREF_39" w:tooltip="Mirrashidi, 2015 #13" w:history="1">
        <w:r w:rsidR="007330D7">
          <w:rPr>
            <w:rFonts w:ascii="Arial" w:hAnsi="Arial" w:cs="Arial"/>
            <w:noProof/>
            <w:lang w:val="en-AU"/>
          </w:rPr>
          <w:t>Mirrashidi et al., 2015</w:t>
        </w:r>
      </w:hyperlink>
      <w:r w:rsidR="00743C57">
        <w:rPr>
          <w:rFonts w:ascii="Arial" w:hAnsi="Arial" w:cs="Arial"/>
          <w:noProof/>
          <w:lang w:val="en-AU"/>
        </w:rPr>
        <w:t>)</w:t>
      </w:r>
      <w:r w:rsidR="00743C57">
        <w:rPr>
          <w:rFonts w:ascii="Arial" w:hAnsi="Arial" w:cs="Arial"/>
          <w:lang w:val="en-AU"/>
        </w:rPr>
        <w:fldChar w:fldCharType="end"/>
      </w:r>
      <w:r w:rsidRPr="00F1118D">
        <w:rPr>
          <w:rFonts w:ascii="Arial" w:hAnsi="Arial" w:cs="Arial"/>
          <w:lang w:val="en-AU"/>
        </w:rPr>
        <w:t xml:space="preserve">. In this </w:t>
      </w:r>
      <w:r w:rsidR="006F15EF">
        <w:rPr>
          <w:rFonts w:ascii="Arial" w:hAnsi="Arial" w:cs="Arial"/>
          <w:lang w:val="en-AU"/>
        </w:rPr>
        <w:t>study</w:t>
      </w:r>
      <w:r w:rsidRPr="00F1118D">
        <w:rPr>
          <w:rFonts w:ascii="Arial" w:hAnsi="Arial" w:cs="Arial"/>
          <w:lang w:val="en-AU"/>
        </w:rPr>
        <w:t xml:space="preserve">, </w:t>
      </w:r>
      <w:r w:rsidR="006F15EF">
        <w:rPr>
          <w:rFonts w:ascii="Arial" w:hAnsi="Arial" w:cs="Arial"/>
          <w:lang w:val="en-AU"/>
        </w:rPr>
        <w:t>we</w:t>
      </w:r>
      <w:r w:rsidRPr="00F1118D">
        <w:rPr>
          <w:rFonts w:ascii="Arial" w:hAnsi="Arial" w:cs="Arial"/>
          <w:lang w:val="en-AU"/>
        </w:rPr>
        <w:t xml:space="preserve"> present the first </w:t>
      </w:r>
      <w:r w:rsidR="006F15EF">
        <w:rPr>
          <w:rFonts w:ascii="Arial" w:hAnsi="Arial" w:cs="Arial"/>
          <w:lang w:val="en-AU"/>
        </w:rPr>
        <w:t xml:space="preserve">reported </w:t>
      </w:r>
      <w:r w:rsidRPr="00F1118D">
        <w:rPr>
          <w:rFonts w:ascii="Arial" w:hAnsi="Arial" w:cs="Arial"/>
          <w:lang w:val="en-AU"/>
        </w:rPr>
        <w:t xml:space="preserve">crystal structure of a </w:t>
      </w:r>
      <w:r w:rsidR="006F15EF">
        <w:rPr>
          <w:rFonts w:ascii="Arial" w:hAnsi="Arial" w:cs="Arial"/>
          <w:lang w:val="en-AU"/>
        </w:rPr>
        <w:t>c</w:t>
      </w:r>
      <w:r w:rsidRPr="00F1118D">
        <w:rPr>
          <w:rFonts w:ascii="Arial" w:hAnsi="Arial" w:cs="Arial"/>
          <w:lang w:val="en-AU"/>
        </w:rPr>
        <w:t xml:space="preserve">hlamydial inclusion protein </w:t>
      </w:r>
      <w:r w:rsidR="006F15EF">
        <w:rPr>
          <w:rFonts w:ascii="Arial" w:hAnsi="Arial" w:cs="Arial"/>
          <w:lang w:val="en-AU"/>
        </w:rPr>
        <w:t>(</w:t>
      </w:r>
      <w:proofErr w:type="spellStart"/>
      <w:r w:rsidR="006F15EF">
        <w:rPr>
          <w:rFonts w:ascii="Arial" w:hAnsi="Arial" w:cs="Arial"/>
          <w:lang w:val="en-AU"/>
        </w:rPr>
        <w:t>IncE</w:t>
      </w:r>
      <w:proofErr w:type="spellEnd"/>
      <w:r w:rsidR="006F15EF">
        <w:rPr>
          <w:rFonts w:ascii="Arial" w:hAnsi="Arial" w:cs="Arial"/>
          <w:lang w:val="en-AU"/>
        </w:rPr>
        <w:t xml:space="preserve">) </w:t>
      </w:r>
      <w:r w:rsidRPr="00F1118D">
        <w:rPr>
          <w:rFonts w:ascii="Arial" w:hAnsi="Arial" w:cs="Arial"/>
          <w:lang w:val="en-AU"/>
        </w:rPr>
        <w:t xml:space="preserve">binding to its host </w:t>
      </w:r>
      <w:r w:rsidR="00F15D33">
        <w:rPr>
          <w:rFonts w:ascii="Arial" w:hAnsi="Arial" w:cs="Arial"/>
          <w:lang w:val="en-AU"/>
        </w:rPr>
        <w:t>effector</w:t>
      </w:r>
      <w:r w:rsidR="006F15EF">
        <w:rPr>
          <w:rFonts w:ascii="Arial" w:hAnsi="Arial" w:cs="Arial"/>
          <w:lang w:val="en-AU"/>
        </w:rPr>
        <w:t xml:space="preserve"> protein (SNX5). </w:t>
      </w:r>
      <w:r w:rsidR="000A0B61">
        <w:rPr>
          <w:rFonts w:ascii="Arial" w:hAnsi="Arial" w:cs="Arial"/>
          <w:lang w:val="en-AU"/>
        </w:rPr>
        <w:t>While the detailed mechanism</w:t>
      </w:r>
      <w:r w:rsidR="00B2135E">
        <w:rPr>
          <w:rFonts w:ascii="Arial" w:hAnsi="Arial" w:cs="Arial"/>
          <w:lang w:val="en-AU"/>
        </w:rPr>
        <w:t xml:space="preserve"> of </w:t>
      </w:r>
      <w:proofErr w:type="spellStart"/>
      <w:r w:rsidR="00B2135E">
        <w:rPr>
          <w:rFonts w:ascii="Arial" w:hAnsi="Arial" w:cs="Arial"/>
          <w:lang w:val="en-AU"/>
        </w:rPr>
        <w:t>IncE</w:t>
      </w:r>
      <w:proofErr w:type="spellEnd"/>
      <w:r w:rsidR="004A75BA">
        <w:rPr>
          <w:rFonts w:ascii="Arial" w:hAnsi="Arial" w:cs="Arial"/>
          <w:lang w:val="en-AU"/>
        </w:rPr>
        <w:t>-mediated</w:t>
      </w:r>
      <w:r w:rsidR="00B2135E">
        <w:rPr>
          <w:rFonts w:ascii="Arial" w:hAnsi="Arial" w:cs="Arial"/>
          <w:lang w:val="en-AU"/>
        </w:rPr>
        <w:t xml:space="preserve"> protein </w:t>
      </w:r>
      <w:r w:rsidR="000A0B61">
        <w:rPr>
          <w:rFonts w:ascii="Arial" w:hAnsi="Arial" w:cs="Arial"/>
          <w:lang w:val="en-AU"/>
        </w:rPr>
        <w:t>recruitment</w:t>
      </w:r>
      <w:r w:rsidR="00B2135E">
        <w:rPr>
          <w:rFonts w:ascii="Arial" w:hAnsi="Arial" w:cs="Arial"/>
          <w:lang w:val="en-AU"/>
        </w:rPr>
        <w:t xml:space="preserve"> </w:t>
      </w:r>
      <w:r w:rsidR="00673C09">
        <w:rPr>
          <w:rFonts w:ascii="Arial" w:hAnsi="Arial" w:cs="Arial"/>
          <w:lang w:val="en-AU"/>
        </w:rPr>
        <w:t>will be</w:t>
      </w:r>
      <w:r w:rsidR="000A0B61">
        <w:rPr>
          <w:rFonts w:ascii="Arial" w:hAnsi="Arial" w:cs="Arial"/>
          <w:lang w:val="en-AU"/>
        </w:rPr>
        <w:t xml:space="preserve"> specific to this family member, the principle of extended cytoplasmic </w:t>
      </w:r>
      <w:proofErr w:type="spellStart"/>
      <w:r w:rsidR="000A0B61">
        <w:rPr>
          <w:rFonts w:ascii="Arial" w:hAnsi="Arial" w:cs="Arial"/>
          <w:lang w:val="en-AU"/>
        </w:rPr>
        <w:t>Inc</w:t>
      </w:r>
      <w:proofErr w:type="spellEnd"/>
      <w:r w:rsidR="000A0B61">
        <w:rPr>
          <w:rFonts w:ascii="Arial" w:hAnsi="Arial" w:cs="Arial"/>
          <w:lang w:val="en-AU"/>
        </w:rPr>
        <w:t xml:space="preserve"> sequences engaging with cellular host proteins on the inclusion is </w:t>
      </w:r>
      <w:r w:rsidR="00016592">
        <w:rPr>
          <w:rFonts w:ascii="Arial" w:hAnsi="Arial" w:cs="Arial"/>
          <w:lang w:val="en-AU"/>
        </w:rPr>
        <w:t>certain</w:t>
      </w:r>
      <w:r w:rsidR="000A0B61">
        <w:rPr>
          <w:rFonts w:ascii="Arial" w:hAnsi="Arial" w:cs="Arial"/>
          <w:lang w:val="en-AU"/>
        </w:rPr>
        <w:t xml:space="preserve"> to be a general one. A simple analogy would be to consider the </w:t>
      </w:r>
      <w:proofErr w:type="spellStart"/>
      <w:r w:rsidR="000A0B61">
        <w:rPr>
          <w:rFonts w:ascii="Arial" w:hAnsi="Arial" w:cs="Arial"/>
          <w:lang w:val="en-AU"/>
        </w:rPr>
        <w:t>Inc</w:t>
      </w:r>
      <w:proofErr w:type="spellEnd"/>
      <w:r w:rsidR="000A0B61">
        <w:rPr>
          <w:rFonts w:ascii="Arial" w:hAnsi="Arial" w:cs="Arial"/>
          <w:lang w:val="en-AU"/>
        </w:rPr>
        <w:t xml:space="preserve"> proteins </w:t>
      </w:r>
      <w:r w:rsidR="00367015">
        <w:rPr>
          <w:rFonts w:ascii="Arial" w:hAnsi="Arial" w:cs="Arial"/>
          <w:lang w:val="en-AU"/>
        </w:rPr>
        <w:t xml:space="preserve">as being </w:t>
      </w:r>
      <w:r w:rsidR="000A0B61">
        <w:rPr>
          <w:rFonts w:ascii="Arial" w:hAnsi="Arial" w:cs="Arial"/>
          <w:lang w:val="en-AU"/>
        </w:rPr>
        <w:t>like a molecular ‘</w:t>
      </w:r>
      <w:proofErr w:type="spellStart"/>
      <w:r w:rsidR="000A0B61">
        <w:rPr>
          <w:rFonts w:ascii="Arial" w:hAnsi="Arial" w:cs="Arial"/>
          <w:lang w:val="en-AU"/>
        </w:rPr>
        <w:t>velcro</w:t>
      </w:r>
      <w:proofErr w:type="spellEnd"/>
      <w:r w:rsidR="000A0B61">
        <w:rPr>
          <w:rFonts w:ascii="Arial" w:hAnsi="Arial" w:cs="Arial"/>
          <w:lang w:val="en-AU"/>
        </w:rPr>
        <w:t xml:space="preserve">’ that recognises </w:t>
      </w:r>
      <w:r w:rsidR="0022090F">
        <w:rPr>
          <w:rFonts w:ascii="Arial" w:hAnsi="Arial" w:cs="Arial"/>
          <w:lang w:val="en-AU"/>
        </w:rPr>
        <w:t xml:space="preserve">and attaches </w:t>
      </w:r>
      <w:r w:rsidR="000A0B61">
        <w:rPr>
          <w:rFonts w:ascii="Arial" w:hAnsi="Arial" w:cs="Arial"/>
          <w:lang w:val="en-AU"/>
        </w:rPr>
        <w:t xml:space="preserve">host machinery </w:t>
      </w:r>
      <w:r w:rsidR="00594D76">
        <w:rPr>
          <w:rFonts w:ascii="Arial" w:hAnsi="Arial" w:cs="Arial"/>
          <w:lang w:val="en-AU"/>
        </w:rPr>
        <w:t xml:space="preserve">needed </w:t>
      </w:r>
      <w:r w:rsidR="000A0B61">
        <w:rPr>
          <w:rFonts w:ascii="Arial" w:hAnsi="Arial" w:cs="Arial"/>
          <w:lang w:val="en-AU"/>
        </w:rPr>
        <w:t>for bacterial replication</w:t>
      </w:r>
      <w:r w:rsidR="00594D76">
        <w:rPr>
          <w:rFonts w:ascii="Arial" w:hAnsi="Arial" w:cs="Arial"/>
          <w:lang w:val="en-AU"/>
        </w:rPr>
        <w:t xml:space="preserve"> and survival</w:t>
      </w:r>
      <w:r w:rsidR="000A0B61">
        <w:rPr>
          <w:rFonts w:ascii="Arial" w:hAnsi="Arial" w:cs="Arial"/>
          <w:lang w:val="en-AU"/>
        </w:rPr>
        <w:t xml:space="preserve">. </w:t>
      </w:r>
    </w:p>
    <w:p w14:paraId="3F9E6F5D" w14:textId="14D87D34" w:rsidR="00F71DFA" w:rsidRPr="00B42504" w:rsidRDefault="007B5E0C" w:rsidP="00B42504">
      <w:pPr>
        <w:spacing w:after="0" w:line="360" w:lineRule="auto"/>
        <w:ind w:firstLine="720"/>
        <w:jc w:val="both"/>
        <w:rPr>
          <w:rFonts w:ascii="Arial" w:hAnsi="Arial" w:cs="Arial"/>
        </w:rPr>
      </w:pPr>
      <w:r>
        <w:rPr>
          <w:rFonts w:ascii="Arial" w:hAnsi="Arial" w:cs="Arial"/>
          <w:lang w:val="en-AU"/>
        </w:rPr>
        <w:t>T</w:t>
      </w:r>
      <w:r w:rsidR="002B1E8B">
        <w:rPr>
          <w:rFonts w:ascii="Arial" w:hAnsi="Arial" w:cs="Arial"/>
          <w:lang w:val="en-AU"/>
        </w:rPr>
        <w:t xml:space="preserve">he manipulation of endocytic transport machinery is </w:t>
      </w:r>
      <w:r>
        <w:rPr>
          <w:rFonts w:ascii="Arial" w:hAnsi="Arial" w:cs="Arial"/>
          <w:lang w:val="en-AU"/>
        </w:rPr>
        <w:t xml:space="preserve">clearly </w:t>
      </w:r>
      <w:r w:rsidR="002B1E8B">
        <w:rPr>
          <w:rFonts w:ascii="Arial" w:hAnsi="Arial" w:cs="Arial"/>
          <w:lang w:val="en-AU"/>
        </w:rPr>
        <w:t xml:space="preserve">critical for the obligate intracellular survival of </w:t>
      </w:r>
      <w:r w:rsidR="002B1E8B">
        <w:rPr>
          <w:rFonts w:ascii="Arial" w:hAnsi="Arial" w:cs="Arial"/>
          <w:i/>
          <w:lang w:val="en-AU"/>
        </w:rPr>
        <w:t>C. trachomatis</w:t>
      </w:r>
      <w:r w:rsidR="002B1E8B">
        <w:rPr>
          <w:rFonts w:ascii="Arial" w:hAnsi="Arial" w:cs="Arial"/>
          <w:lang w:val="en-AU"/>
        </w:rPr>
        <w:t xml:space="preserve"> </w:t>
      </w:r>
      <w:r w:rsidR="002B1E8B">
        <w:rPr>
          <w:rFonts w:ascii="Arial" w:hAnsi="Arial" w:cs="Arial"/>
          <w:lang w:val="en-AU"/>
        </w:rPr>
        <w:fldChar w:fldCharType="begin">
          <w:fldData xml:space="preserve">PEVuZE5vdGU+PENpdGU+PEF1dGhvcj5BZWJlcmhhcmQ8L0F1dGhvcj48WWVhcj4yMDE1PC9ZZWFy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</w:fldData>
        </w:fldChar>
      </w:r>
      <w:r w:rsidR="00AA1920">
        <w:rPr>
          <w:rFonts w:ascii="Arial" w:hAnsi="Arial" w:cs="Arial"/>
          <w:lang w:val="en-AU"/>
        </w:rPr>
        <w:instrText xml:space="preserve"> ADDIN EN.CITE </w:instrText>
      </w:r>
      <w:r w:rsidR="00AA1920">
        <w:rPr>
          <w:rFonts w:ascii="Arial" w:hAnsi="Arial" w:cs="Arial"/>
          <w:lang w:val="en-AU"/>
        </w:rPr>
        <w:fldChar w:fldCharType="begin">
          <w:fldData xml:space="preserve">PEVuZE5vdGU+PENpdGU+PEF1dGhvcj5BZWJlcmhhcmQ8L0F1dGhvcj48WWVhcj4yMDE1PC9ZZWFy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</w:fldData>
        </w:fldChar>
      </w:r>
      <w:r w:rsidR="00AA1920">
        <w:rPr>
          <w:rFonts w:ascii="Arial" w:hAnsi="Arial" w:cs="Arial"/>
          <w:lang w:val="en-AU"/>
        </w:rPr>
        <w:instrText xml:space="preserve"> ADDIN EN.CITE.DATA </w:instrText>
      </w:r>
      <w:r w:rsidR="00AA1920">
        <w:rPr>
          <w:rFonts w:ascii="Arial" w:hAnsi="Arial" w:cs="Arial"/>
          <w:lang w:val="en-AU"/>
        </w:rPr>
      </w:r>
      <w:r w:rsidR="00AA1920">
        <w:rPr>
          <w:rFonts w:ascii="Arial" w:hAnsi="Arial" w:cs="Arial"/>
          <w:lang w:val="en-AU"/>
        </w:rPr>
        <w:fldChar w:fldCharType="end"/>
      </w:r>
      <w:r w:rsidR="002B1E8B">
        <w:rPr>
          <w:rFonts w:ascii="Arial" w:hAnsi="Arial" w:cs="Arial"/>
          <w:lang w:val="en-AU"/>
        </w:rPr>
      </w:r>
      <w:r w:rsidR="002B1E8B">
        <w:rPr>
          <w:rFonts w:ascii="Arial" w:hAnsi="Arial" w:cs="Arial"/>
          <w:lang w:val="en-AU"/>
        </w:rPr>
        <w:fldChar w:fldCharType="separate"/>
      </w:r>
      <w:r w:rsidR="00AA1920">
        <w:rPr>
          <w:rFonts w:ascii="Arial" w:hAnsi="Arial" w:cs="Arial"/>
          <w:noProof/>
          <w:lang w:val="en-AU"/>
        </w:rPr>
        <w:t>(</w:t>
      </w:r>
      <w:hyperlink w:anchor="_ENREF_2" w:tooltip="Aeberhard, 2015 #12" w:history="1">
        <w:r w:rsidR="007330D7">
          <w:rPr>
            <w:rFonts w:ascii="Arial" w:hAnsi="Arial" w:cs="Arial"/>
            <w:noProof/>
            <w:lang w:val="en-AU"/>
          </w:rPr>
          <w:t>Aeberhard et al., 2015</w:t>
        </w:r>
      </w:hyperlink>
      <w:r w:rsidR="00AA1920">
        <w:rPr>
          <w:rFonts w:ascii="Arial" w:hAnsi="Arial" w:cs="Arial"/>
          <w:noProof/>
          <w:lang w:val="en-AU"/>
        </w:rPr>
        <w:t xml:space="preserve">; </w:t>
      </w:r>
      <w:hyperlink w:anchor="_ENREF_39" w:tooltip="Mirrashidi, 2015 #13" w:history="1">
        <w:r w:rsidR="007330D7">
          <w:rPr>
            <w:rFonts w:ascii="Arial" w:hAnsi="Arial" w:cs="Arial"/>
            <w:noProof/>
            <w:lang w:val="en-AU"/>
          </w:rPr>
          <w:t>Mirrashidi et al., 2015</w:t>
        </w:r>
      </w:hyperlink>
      <w:r w:rsidR="00AA1920">
        <w:rPr>
          <w:rFonts w:ascii="Arial" w:hAnsi="Arial" w:cs="Arial"/>
          <w:noProof/>
          <w:lang w:val="en-AU"/>
        </w:rPr>
        <w:t xml:space="preserve">; </w:t>
      </w:r>
      <w:hyperlink w:anchor="_ENREF_42" w:tooltip="Moore, 2014 #19" w:history="1">
        <w:r w:rsidR="007330D7">
          <w:rPr>
            <w:rFonts w:ascii="Arial" w:hAnsi="Arial" w:cs="Arial"/>
            <w:noProof/>
            <w:lang w:val="en-AU"/>
          </w:rPr>
          <w:t>Moore and Ouellette, 2014</w:t>
        </w:r>
      </w:hyperlink>
      <w:r w:rsidR="00AA1920">
        <w:rPr>
          <w:rFonts w:ascii="Arial" w:hAnsi="Arial" w:cs="Arial"/>
          <w:noProof/>
          <w:lang w:val="en-AU"/>
        </w:rPr>
        <w:t>)</w:t>
      </w:r>
      <w:r w:rsidR="002B1E8B">
        <w:rPr>
          <w:rFonts w:ascii="Arial" w:hAnsi="Arial" w:cs="Arial"/>
          <w:lang w:val="en-AU"/>
        </w:rPr>
        <w:fldChar w:fldCharType="end"/>
      </w:r>
      <w:r w:rsidR="002B1E8B">
        <w:rPr>
          <w:rFonts w:ascii="Arial" w:hAnsi="Arial" w:cs="Arial"/>
          <w:i/>
          <w:lang w:val="en-AU"/>
        </w:rPr>
        <w:t xml:space="preserve">. </w:t>
      </w:r>
      <w:r w:rsidR="00DA7F77">
        <w:rPr>
          <w:rFonts w:ascii="Arial" w:hAnsi="Arial" w:cs="Arial"/>
          <w:lang w:val="en-AU"/>
        </w:rPr>
        <w:t xml:space="preserve">In addition to </w:t>
      </w:r>
      <w:r w:rsidR="00B55028">
        <w:rPr>
          <w:rFonts w:ascii="Arial" w:hAnsi="Arial" w:cs="Arial"/>
          <w:i/>
          <w:lang w:val="en-AU"/>
        </w:rPr>
        <w:t xml:space="preserve">C. </w:t>
      </w:r>
      <w:r w:rsidR="00DA7F77">
        <w:rPr>
          <w:rFonts w:ascii="Arial" w:hAnsi="Arial" w:cs="Arial"/>
          <w:i/>
          <w:lang w:val="en-AU"/>
        </w:rPr>
        <w:t>trachomatis</w:t>
      </w:r>
      <w:r w:rsidR="002B1E8B">
        <w:rPr>
          <w:rFonts w:ascii="Arial" w:hAnsi="Arial" w:cs="Arial"/>
          <w:i/>
          <w:lang w:val="en-AU"/>
        </w:rPr>
        <w:t xml:space="preserve">, </w:t>
      </w:r>
      <w:r w:rsidR="00DA7F77">
        <w:rPr>
          <w:rFonts w:ascii="Arial" w:hAnsi="Arial" w:cs="Arial"/>
          <w:lang w:val="en-AU"/>
        </w:rPr>
        <w:t xml:space="preserve">SNX1, SNX2, SNX5, SNX6 and the associated </w:t>
      </w:r>
      <w:proofErr w:type="spellStart"/>
      <w:r w:rsidR="00DA7F77">
        <w:rPr>
          <w:rFonts w:ascii="Arial" w:hAnsi="Arial" w:cs="Arial"/>
          <w:lang w:val="en-AU"/>
        </w:rPr>
        <w:t>retromer</w:t>
      </w:r>
      <w:proofErr w:type="spellEnd"/>
      <w:r w:rsidR="00DA7F77">
        <w:rPr>
          <w:rFonts w:ascii="Arial" w:hAnsi="Arial" w:cs="Arial"/>
          <w:lang w:val="en-AU"/>
        </w:rPr>
        <w:t xml:space="preserve"> complex have </w:t>
      </w:r>
      <w:r w:rsidR="00AA1920">
        <w:rPr>
          <w:rFonts w:ascii="Arial" w:hAnsi="Arial" w:cs="Arial"/>
          <w:lang w:val="en-AU"/>
        </w:rPr>
        <w:t xml:space="preserve">also </w:t>
      </w:r>
      <w:r w:rsidR="00DA7F77">
        <w:rPr>
          <w:rFonts w:ascii="Arial" w:hAnsi="Arial" w:cs="Arial"/>
          <w:lang w:val="en-AU"/>
        </w:rPr>
        <w:t xml:space="preserve">been directly implicated in the </w:t>
      </w:r>
      <w:r w:rsidR="00265A5D">
        <w:rPr>
          <w:rFonts w:ascii="Arial" w:hAnsi="Arial" w:cs="Arial"/>
          <w:lang w:val="en-AU"/>
        </w:rPr>
        <w:t xml:space="preserve">cellular </w:t>
      </w:r>
      <w:r w:rsidR="00DA7F77">
        <w:rPr>
          <w:rFonts w:ascii="Arial" w:hAnsi="Arial" w:cs="Arial"/>
          <w:lang w:val="en-AU"/>
        </w:rPr>
        <w:t xml:space="preserve">pathogenesis of </w:t>
      </w:r>
      <w:proofErr w:type="spellStart"/>
      <w:r w:rsidR="00DA7F77" w:rsidRPr="00DA7F77">
        <w:rPr>
          <w:rFonts w:ascii="Arial" w:hAnsi="Arial" w:cs="Arial"/>
          <w:bCs/>
          <w:i/>
          <w:iCs/>
          <w:lang w:val="en-AU"/>
        </w:rPr>
        <w:t>Coxiella</w:t>
      </w:r>
      <w:proofErr w:type="spellEnd"/>
      <w:r w:rsidR="00DA7F77" w:rsidRPr="00DA7F77">
        <w:rPr>
          <w:rFonts w:ascii="Arial" w:hAnsi="Arial" w:cs="Arial"/>
          <w:bCs/>
          <w:i/>
          <w:iCs/>
          <w:lang w:val="en-AU"/>
        </w:rPr>
        <w:t xml:space="preserve"> </w:t>
      </w:r>
      <w:proofErr w:type="spellStart"/>
      <w:r w:rsidR="00DA7F77" w:rsidRPr="00DA7F77">
        <w:rPr>
          <w:rFonts w:ascii="Arial" w:hAnsi="Arial" w:cs="Arial"/>
          <w:bCs/>
          <w:i/>
          <w:iCs/>
          <w:lang w:val="en-AU"/>
        </w:rPr>
        <w:t>burnetii</w:t>
      </w:r>
      <w:proofErr w:type="spellEnd"/>
      <w:r w:rsidR="00DA7F77">
        <w:rPr>
          <w:rFonts w:ascii="Arial" w:hAnsi="Arial" w:cs="Arial"/>
          <w:b/>
          <w:bCs/>
          <w:i/>
          <w:iCs/>
          <w:lang w:val="en-AU"/>
        </w:rPr>
        <w:t xml:space="preserve"> </w:t>
      </w:r>
      <w:r w:rsidR="00B363D6">
        <w:rPr>
          <w:rFonts w:ascii="Arial" w:hAnsi="Arial" w:cs="Arial"/>
          <w:lang w:val="en-AU"/>
        </w:rPr>
        <w:fldChar w:fldCharType="begin"/>
      </w:r>
      <w:r w:rsidR="00B363D6">
        <w:rPr>
          <w:rFonts w:ascii="Arial" w:hAnsi="Arial" w:cs="Arial"/>
          <w:lang w:val="en-AU"/>
        </w:rPr>
        <w:instrText xml:space="preserve"> ADDIN EN.CITE &lt;EndNote&gt;&lt;Cite&gt;&lt;Author&gt;McDonough&lt;/Author&gt;&lt;Year&gt;2013&lt;/Year&gt;&lt;RecNum&gt;49&lt;/RecNum&gt;&lt;DisplayText&gt;(McDonough et al., 2013)&lt;/DisplayText&gt;&lt;record&gt;&lt;rec-number&gt;49&lt;/rec-number&gt;&lt;foreign-keys&gt;&lt;key app="EN" db-id="5exxxdw0ovtas5ewfv4p2svq5txrs9ppevd0" timestamp="1473138927"&gt;49&lt;/key&gt;&lt;/foreign-keys&gt;&lt;ref-type name="Journal Article"&gt;17&lt;/ref-type&gt;&lt;contributors&gt;&lt;authors&gt;&lt;author&gt;McDonough, J. A.&lt;/author&gt;&lt;author&gt;Newton, H. J.&lt;/author&gt;&lt;author&gt;Klum, S.&lt;/author&gt;&lt;author&gt;Swiss, R.&lt;/author&gt;&lt;author&gt;Agaisse, H.&lt;/author&gt;&lt;author&gt;Roy, C. R.&lt;/author&gt;&lt;/authors&gt;&lt;/contributors&gt;&lt;auth-address&gt;Department of Microbial Pathogenesis, Boyer Center for Molecular Medicine, Yale University School of Medicine, New Haven, Connecticut, USA.&lt;/auth-address&gt;&lt;titles&gt;&lt;title&gt;Host pathways important for Coxiella burnetii infection revealed by genome-wide RNA interference screening&lt;/title&gt;&lt;secondary-title&gt;MBio&lt;/secondary-title&gt;&lt;alt-title&gt;mBio&lt;/alt-title&gt;&lt;/titles&gt;&lt;periodical&gt;&lt;full-title&gt;MBio&lt;/full-title&gt;&lt;abbr-1&gt;mBio&lt;/abbr-1&gt;&lt;/periodical&gt;&lt;alt-periodical&gt;&lt;full-title&gt;MBio&lt;/full-title&gt;&lt;abbr-1&gt;mBio&lt;/abbr-1&gt;&lt;/alt-periodical&gt;&lt;pages&gt;e00606-12&lt;/pages&gt;&lt;volume&gt;4&lt;/volume&gt;&lt;number&gt;1&lt;/number&gt;&lt;keywords&gt;&lt;keyword&gt;Coxiella burnetii/growth &amp;amp; development/*pathogenicity&lt;/keyword&gt;&lt;keyword&gt;Epithelial Cells/microbiology&lt;/keyword&gt;&lt;keyword&gt;Genetic Testing/methods&lt;/keyword&gt;&lt;keyword&gt;Genome, Human&lt;/keyword&gt;&lt;keyword&gt;HeLa Cells&lt;/keyword&gt;&lt;keyword&gt;*Host-Pathogen Interactions&lt;/keyword&gt;&lt;keyword&gt;Humans&lt;/keyword&gt;&lt;keyword&gt;Microscopy, Fluorescence&lt;/keyword&gt;&lt;keyword&gt;Q Fever/*pathology&lt;/keyword&gt;&lt;keyword&gt;RNA Interference&lt;/keyword&gt;&lt;keyword&gt;Vacuoles/microbiology&lt;/keyword&gt;&lt;/keywords&gt;&lt;dates&gt;&lt;year&gt;2013&lt;/year&gt;&lt;/dates&gt;&lt;isbn&gt;2150-7511 (Electronic)&lt;/isbn&gt;&lt;accession-num&gt;23362322&lt;/accession-num&gt;&lt;urls&gt;&lt;related-urls&gt;&lt;url&gt;http://www.ncbi.nlm.nih.gov/pubmed/23362322&lt;/url&gt;&lt;/related-urls&gt;&lt;/urls&gt;&lt;custom2&gt;3560531&lt;/custom2&gt;&lt;electronic-resource-num&gt;10.1128/mBio.00606-12&lt;/electronic-resource-num&gt;&lt;/record&gt;&lt;/Cite&gt;&lt;/EndNote&gt;</w:instrText>
      </w:r>
      <w:r w:rsidR="00B363D6">
        <w:rPr>
          <w:rFonts w:ascii="Arial" w:hAnsi="Arial" w:cs="Arial"/>
          <w:lang w:val="en-AU"/>
        </w:rPr>
        <w:fldChar w:fldCharType="separate"/>
      </w:r>
      <w:r w:rsidR="00B363D6">
        <w:rPr>
          <w:rFonts w:ascii="Arial" w:hAnsi="Arial" w:cs="Arial"/>
          <w:noProof/>
          <w:lang w:val="en-AU"/>
        </w:rPr>
        <w:t>(</w:t>
      </w:r>
      <w:hyperlink w:anchor="_ENREF_38" w:tooltip="McDonough, 2013 #49" w:history="1">
        <w:r w:rsidR="007330D7">
          <w:rPr>
            <w:rFonts w:ascii="Arial" w:hAnsi="Arial" w:cs="Arial"/>
            <w:noProof/>
            <w:lang w:val="en-AU"/>
          </w:rPr>
          <w:t>McDonough et al., 2013</w:t>
        </w:r>
      </w:hyperlink>
      <w:r w:rsidR="00B363D6">
        <w:rPr>
          <w:rFonts w:ascii="Arial" w:hAnsi="Arial" w:cs="Arial"/>
          <w:noProof/>
          <w:lang w:val="en-AU"/>
        </w:rPr>
        <w:t>)</w:t>
      </w:r>
      <w:r w:rsidR="00B363D6">
        <w:rPr>
          <w:rFonts w:ascii="Arial" w:hAnsi="Arial" w:cs="Arial"/>
          <w:lang w:val="en-AU"/>
        </w:rPr>
        <w:fldChar w:fldCharType="end"/>
      </w:r>
      <w:r w:rsidR="00DA7F77">
        <w:rPr>
          <w:rFonts w:ascii="Arial" w:hAnsi="Arial" w:cs="Arial"/>
          <w:lang w:val="en-AU"/>
        </w:rPr>
        <w:t xml:space="preserve">, </w:t>
      </w:r>
      <w:r w:rsidR="00BE591D" w:rsidRPr="00BE591D">
        <w:rPr>
          <w:rFonts w:ascii="Arial" w:hAnsi="Arial" w:cs="Arial"/>
          <w:i/>
          <w:lang w:val="en-US"/>
        </w:rPr>
        <w:t xml:space="preserve">Salmonella </w:t>
      </w:r>
      <w:proofErr w:type="spellStart"/>
      <w:r w:rsidR="00BE591D" w:rsidRPr="00BE591D">
        <w:rPr>
          <w:rFonts w:ascii="Arial" w:hAnsi="Arial" w:cs="Arial"/>
          <w:lang w:val="en-US"/>
        </w:rPr>
        <w:t>enterica</w:t>
      </w:r>
      <w:proofErr w:type="spellEnd"/>
      <w:r w:rsidR="00BE591D" w:rsidRPr="00BE591D">
        <w:rPr>
          <w:rFonts w:ascii="Arial" w:hAnsi="Arial" w:cs="Arial"/>
          <w:lang w:val="en-US"/>
        </w:rPr>
        <w:t xml:space="preserve"> </w:t>
      </w:r>
      <w:proofErr w:type="spellStart"/>
      <w:r w:rsidR="00BE591D" w:rsidRPr="00BE591D">
        <w:rPr>
          <w:rFonts w:ascii="Arial" w:hAnsi="Arial" w:cs="Arial"/>
          <w:lang w:val="en-US"/>
        </w:rPr>
        <w:t>serovar</w:t>
      </w:r>
      <w:proofErr w:type="spellEnd"/>
      <w:r w:rsidR="00BE591D" w:rsidRPr="00BE591D">
        <w:rPr>
          <w:rFonts w:ascii="Arial" w:hAnsi="Arial" w:cs="Arial"/>
          <w:i/>
          <w:lang w:val="en-US"/>
        </w:rPr>
        <w:t xml:space="preserve"> Typhimurium</w:t>
      </w:r>
      <w:r w:rsidR="00BE591D">
        <w:rPr>
          <w:rFonts w:ascii="Arial" w:hAnsi="Arial" w:cs="Arial"/>
          <w:i/>
          <w:lang w:val="en-US"/>
        </w:rPr>
        <w:t xml:space="preserve"> </w:t>
      </w:r>
      <w:r w:rsidR="00B363D6">
        <w:rPr>
          <w:rFonts w:ascii="Arial" w:hAnsi="Arial" w:cs="Arial"/>
          <w:lang w:val="en-AU"/>
        </w:rPr>
        <w:fldChar w:fldCharType="begin">
          <w:fldData xml:space="preserve">PEVuZE5vdGU+PENpdGU+PEF1dGhvcj5CdWpueTwvQXV0aG9yPjxZZWFyPjIwMDg8L1llYXI+PFJl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</w:fldData>
        </w:fldChar>
      </w:r>
      <w:r w:rsidR="00B363D6">
        <w:rPr>
          <w:rFonts w:ascii="Arial" w:hAnsi="Arial" w:cs="Arial"/>
          <w:lang w:val="en-AU"/>
        </w:rPr>
        <w:instrText xml:space="preserve"> ADDIN EN.CITE </w:instrText>
      </w:r>
      <w:r w:rsidR="00B363D6">
        <w:rPr>
          <w:rFonts w:ascii="Arial" w:hAnsi="Arial" w:cs="Arial"/>
          <w:lang w:val="en-AU"/>
        </w:rPr>
        <w:fldChar w:fldCharType="begin">
          <w:fldData xml:space="preserve">PEVuZE5vdGU+PENpdGU+PEF1dGhvcj5CdWpueTwvQXV0aG9yPjxZZWFyPjIwMDg8L1llYXI+PFJl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</w:fldData>
        </w:fldChar>
      </w:r>
      <w:r w:rsidR="00B363D6">
        <w:rPr>
          <w:rFonts w:ascii="Arial" w:hAnsi="Arial" w:cs="Arial"/>
          <w:lang w:val="en-AU"/>
        </w:rPr>
        <w:instrText xml:space="preserve"> ADDIN EN.CITE.DATA </w:instrText>
      </w:r>
      <w:r w:rsidR="00B363D6">
        <w:rPr>
          <w:rFonts w:ascii="Arial" w:hAnsi="Arial" w:cs="Arial"/>
          <w:lang w:val="en-AU"/>
        </w:rPr>
      </w:r>
      <w:r w:rsidR="00B363D6">
        <w:rPr>
          <w:rFonts w:ascii="Arial" w:hAnsi="Arial" w:cs="Arial"/>
          <w:lang w:val="en-AU"/>
        </w:rPr>
        <w:fldChar w:fldCharType="end"/>
      </w:r>
      <w:r w:rsidR="00B363D6">
        <w:rPr>
          <w:rFonts w:ascii="Arial" w:hAnsi="Arial" w:cs="Arial"/>
          <w:lang w:val="en-AU"/>
        </w:rPr>
      </w:r>
      <w:r w:rsidR="00B363D6">
        <w:rPr>
          <w:rFonts w:ascii="Arial" w:hAnsi="Arial" w:cs="Arial"/>
          <w:lang w:val="en-AU"/>
        </w:rPr>
        <w:fldChar w:fldCharType="separate"/>
      </w:r>
      <w:r w:rsidR="00B363D6">
        <w:rPr>
          <w:rFonts w:ascii="Arial" w:hAnsi="Arial" w:cs="Arial"/>
          <w:noProof/>
          <w:lang w:val="en-AU"/>
        </w:rPr>
        <w:t>(</w:t>
      </w:r>
      <w:hyperlink w:anchor="_ENREF_8" w:tooltip="Bujny, 2008 #50" w:history="1">
        <w:r w:rsidR="007330D7">
          <w:rPr>
            <w:rFonts w:ascii="Arial" w:hAnsi="Arial" w:cs="Arial"/>
            <w:noProof/>
            <w:lang w:val="en-AU"/>
          </w:rPr>
          <w:t>Bujny et al., 2008</w:t>
        </w:r>
      </w:hyperlink>
      <w:r w:rsidR="00B363D6">
        <w:rPr>
          <w:rFonts w:ascii="Arial" w:hAnsi="Arial" w:cs="Arial"/>
          <w:noProof/>
          <w:lang w:val="en-AU"/>
        </w:rPr>
        <w:t>)</w:t>
      </w:r>
      <w:r w:rsidR="00B363D6">
        <w:rPr>
          <w:rFonts w:ascii="Arial" w:hAnsi="Arial" w:cs="Arial"/>
          <w:lang w:val="en-AU"/>
        </w:rPr>
        <w:fldChar w:fldCharType="end"/>
      </w:r>
      <w:r w:rsidR="006D73B0">
        <w:rPr>
          <w:rFonts w:ascii="Arial" w:hAnsi="Arial" w:cs="Arial"/>
          <w:lang w:val="en-AU"/>
        </w:rPr>
        <w:t xml:space="preserve">, hepatitis C virus </w:t>
      </w:r>
      <w:r w:rsidR="00B363D6">
        <w:rPr>
          <w:rFonts w:ascii="Arial" w:hAnsi="Arial" w:cs="Arial"/>
          <w:lang w:val="en-AU"/>
        </w:rPr>
        <w:fldChar w:fldCharType="begin">
          <w:fldData xml:space="preserve">PEVuZE5vdGU+PENpdGU+PEF1dGhvcj5ZaW48L0F1dGhvcj48WWVhcj4yMDE2PC9ZZWFyPjxSZWNO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</w:fldData>
        </w:fldChar>
      </w:r>
      <w:r w:rsidR="00B363D6">
        <w:rPr>
          <w:rFonts w:ascii="Arial" w:hAnsi="Arial" w:cs="Arial"/>
          <w:lang w:val="en-AU"/>
        </w:rPr>
        <w:instrText xml:space="preserve"> ADDIN EN.CITE </w:instrText>
      </w:r>
      <w:r w:rsidR="00B363D6">
        <w:rPr>
          <w:rFonts w:ascii="Arial" w:hAnsi="Arial" w:cs="Arial"/>
          <w:lang w:val="en-AU"/>
        </w:rPr>
        <w:fldChar w:fldCharType="begin">
          <w:fldData xml:space="preserve">PEVuZE5vdGU+PENpdGU+PEF1dGhvcj5ZaW48L0F1dGhvcj48WWVhcj4yMDE2PC9ZZWFyPjxSZWNO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</w:fldData>
        </w:fldChar>
      </w:r>
      <w:r w:rsidR="00B363D6">
        <w:rPr>
          <w:rFonts w:ascii="Arial" w:hAnsi="Arial" w:cs="Arial"/>
          <w:lang w:val="en-AU"/>
        </w:rPr>
        <w:instrText xml:space="preserve"> ADDIN EN.CITE.DATA </w:instrText>
      </w:r>
      <w:r w:rsidR="00B363D6">
        <w:rPr>
          <w:rFonts w:ascii="Arial" w:hAnsi="Arial" w:cs="Arial"/>
          <w:lang w:val="en-AU"/>
        </w:rPr>
      </w:r>
      <w:r w:rsidR="00B363D6">
        <w:rPr>
          <w:rFonts w:ascii="Arial" w:hAnsi="Arial" w:cs="Arial"/>
          <w:lang w:val="en-AU"/>
        </w:rPr>
        <w:fldChar w:fldCharType="end"/>
      </w:r>
      <w:r w:rsidR="00B363D6">
        <w:rPr>
          <w:rFonts w:ascii="Arial" w:hAnsi="Arial" w:cs="Arial"/>
          <w:lang w:val="en-AU"/>
        </w:rPr>
      </w:r>
      <w:r w:rsidR="00B363D6">
        <w:rPr>
          <w:rFonts w:ascii="Arial" w:hAnsi="Arial" w:cs="Arial"/>
          <w:lang w:val="en-AU"/>
        </w:rPr>
        <w:fldChar w:fldCharType="separate"/>
      </w:r>
      <w:r w:rsidR="00B363D6">
        <w:rPr>
          <w:rFonts w:ascii="Arial" w:hAnsi="Arial" w:cs="Arial"/>
          <w:noProof/>
          <w:lang w:val="en-AU"/>
        </w:rPr>
        <w:t>(</w:t>
      </w:r>
      <w:hyperlink w:anchor="_ENREF_60" w:tooltip="Yin, 2016 #51" w:history="1">
        <w:r w:rsidR="007330D7">
          <w:rPr>
            <w:rFonts w:ascii="Arial" w:hAnsi="Arial" w:cs="Arial"/>
            <w:noProof/>
            <w:lang w:val="en-AU"/>
          </w:rPr>
          <w:t>Yin et al., 2016</w:t>
        </w:r>
      </w:hyperlink>
      <w:r w:rsidR="00B363D6">
        <w:rPr>
          <w:rFonts w:ascii="Arial" w:hAnsi="Arial" w:cs="Arial"/>
          <w:noProof/>
          <w:lang w:val="en-AU"/>
        </w:rPr>
        <w:t>)</w:t>
      </w:r>
      <w:r w:rsidR="00B363D6">
        <w:rPr>
          <w:rFonts w:ascii="Arial" w:hAnsi="Arial" w:cs="Arial"/>
          <w:lang w:val="en-AU"/>
        </w:rPr>
        <w:fldChar w:fldCharType="end"/>
      </w:r>
      <w:r w:rsidR="006D73B0">
        <w:rPr>
          <w:rFonts w:ascii="Arial" w:hAnsi="Arial" w:cs="Arial"/>
          <w:lang w:val="en-AU"/>
        </w:rPr>
        <w:t xml:space="preserve">, </w:t>
      </w:r>
      <w:r w:rsidR="00C27EED">
        <w:rPr>
          <w:rFonts w:ascii="Arial" w:hAnsi="Arial" w:cs="Arial"/>
          <w:lang w:val="en-AU"/>
        </w:rPr>
        <w:t xml:space="preserve">human </w:t>
      </w:r>
      <w:r w:rsidR="003830D4">
        <w:rPr>
          <w:rFonts w:ascii="Arial" w:hAnsi="Arial" w:cs="Arial"/>
          <w:lang w:val="en-AU"/>
        </w:rPr>
        <w:t xml:space="preserve">papilloma virus </w:t>
      </w:r>
      <w:r w:rsidR="00B363D6">
        <w:rPr>
          <w:rFonts w:ascii="Arial" w:hAnsi="Arial" w:cs="Arial"/>
          <w:lang w:val="en-AU"/>
        </w:rPr>
        <w:fldChar w:fldCharType="begin">
          <w:fldData xml:space="preserve">PEVuZE5vdGU+PENpdGU+PEF1dGhvcj5Qb3BhPC9BdXRob3I+PFllYXI+MjAxNTwvWWVhcj48UmVj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</w:fldData>
        </w:fldChar>
      </w:r>
      <w:r w:rsidR="00486932">
        <w:rPr>
          <w:rFonts w:ascii="Arial" w:hAnsi="Arial" w:cs="Arial"/>
          <w:lang w:val="en-AU"/>
        </w:rPr>
        <w:instrText xml:space="preserve"> ADDIN EN.CITE </w:instrText>
      </w:r>
      <w:r w:rsidR="00486932">
        <w:rPr>
          <w:rFonts w:ascii="Arial" w:hAnsi="Arial" w:cs="Arial"/>
          <w:lang w:val="en-AU"/>
        </w:rPr>
        <w:fldChar w:fldCharType="begin">
          <w:fldData xml:space="preserve">PEVuZE5vdGU+PENpdGU+PEF1dGhvcj5Qb3BhPC9BdXRob3I+PFllYXI+MjAxNTwvWWVhcj48UmVj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</w:fldData>
        </w:fldChar>
      </w:r>
      <w:r w:rsidR="00486932">
        <w:rPr>
          <w:rFonts w:ascii="Arial" w:hAnsi="Arial" w:cs="Arial"/>
          <w:lang w:val="en-AU"/>
        </w:rPr>
        <w:instrText xml:space="preserve"> ADDIN EN.CITE.DATA </w:instrText>
      </w:r>
      <w:r w:rsidR="00486932">
        <w:rPr>
          <w:rFonts w:ascii="Arial" w:hAnsi="Arial" w:cs="Arial"/>
          <w:lang w:val="en-AU"/>
        </w:rPr>
      </w:r>
      <w:r w:rsidR="00486932">
        <w:rPr>
          <w:rFonts w:ascii="Arial" w:hAnsi="Arial" w:cs="Arial"/>
          <w:lang w:val="en-AU"/>
        </w:rPr>
        <w:fldChar w:fldCharType="end"/>
      </w:r>
      <w:r w:rsidR="00B363D6">
        <w:rPr>
          <w:rFonts w:ascii="Arial" w:hAnsi="Arial" w:cs="Arial"/>
          <w:lang w:val="en-AU"/>
        </w:rPr>
      </w:r>
      <w:r w:rsidR="00B363D6">
        <w:rPr>
          <w:rFonts w:ascii="Arial" w:hAnsi="Arial" w:cs="Arial"/>
          <w:lang w:val="en-AU"/>
        </w:rPr>
        <w:fldChar w:fldCharType="separate"/>
      </w:r>
      <w:r w:rsidR="00486932">
        <w:rPr>
          <w:rFonts w:ascii="Arial" w:hAnsi="Arial" w:cs="Arial"/>
          <w:noProof/>
          <w:lang w:val="en-AU"/>
        </w:rPr>
        <w:t>(</w:t>
      </w:r>
      <w:hyperlink w:anchor="_ENREF_22" w:tooltip="Ganti, 2016 #65" w:history="1">
        <w:r w:rsidR="007330D7">
          <w:rPr>
            <w:rFonts w:ascii="Arial" w:hAnsi="Arial" w:cs="Arial"/>
            <w:noProof/>
            <w:lang w:val="en-AU"/>
          </w:rPr>
          <w:t>Ganti et al., 2016</w:t>
        </w:r>
      </w:hyperlink>
      <w:r w:rsidR="00486932">
        <w:rPr>
          <w:rFonts w:ascii="Arial" w:hAnsi="Arial" w:cs="Arial"/>
          <w:noProof/>
          <w:lang w:val="en-AU"/>
        </w:rPr>
        <w:t xml:space="preserve">; </w:t>
      </w:r>
      <w:hyperlink w:anchor="_ENREF_46" w:tooltip="Popa, 2015 #52" w:history="1">
        <w:r w:rsidR="007330D7">
          <w:rPr>
            <w:rFonts w:ascii="Arial" w:hAnsi="Arial" w:cs="Arial"/>
            <w:noProof/>
            <w:lang w:val="en-AU"/>
          </w:rPr>
          <w:t>Popa et al., 2015</w:t>
        </w:r>
      </w:hyperlink>
      <w:r w:rsidR="00486932">
        <w:rPr>
          <w:rFonts w:ascii="Arial" w:hAnsi="Arial" w:cs="Arial"/>
          <w:noProof/>
          <w:lang w:val="en-AU"/>
        </w:rPr>
        <w:t>)</w:t>
      </w:r>
      <w:r w:rsidR="00B363D6">
        <w:rPr>
          <w:rFonts w:ascii="Arial" w:hAnsi="Arial" w:cs="Arial"/>
          <w:lang w:val="en-AU"/>
        </w:rPr>
        <w:fldChar w:fldCharType="end"/>
      </w:r>
      <w:r w:rsidR="003830D4">
        <w:rPr>
          <w:rFonts w:ascii="Arial" w:hAnsi="Arial" w:cs="Arial"/>
          <w:lang w:val="en-AU"/>
        </w:rPr>
        <w:t xml:space="preserve">, </w:t>
      </w:r>
      <w:r w:rsidR="002B1E8B">
        <w:rPr>
          <w:rFonts w:ascii="Arial" w:hAnsi="Arial" w:cs="Arial"/>
          <w:lang w:val="en-AU"/>
        </w:rPr>
        <w:t xml:space="preserve">and </w:t>
      </w:r>
      <w:r w:rsidR="00B66147">
        <w:rPr>
          <w:rFonts w:ascii="Arial" w:hAnsi="Arial" w:cs="Arial"/>
          <w:i/>
          <w:lang w:val="en-AU"/>
        </w:rPr>
        <w:t xml:space="preserve">Legionella </w:t>
      </w:r>
      <w:proofErr w:type="spellStart"/>
      <w:r w:rsidR="00B66147">
        <w:rPr>
          <w:rFonts w:ascii="Arial" w:hAnsi="Arial" w:cs="Arial"/>
          <w:i/>
          <w:lang w:val="en-AU"/>
        </w:rPr>
        <w:t>pneumophila</w:t>
      </w:r>
      <w:proofErr w:type="spellEnd"/>
      <w:r w:rsidR="00B66147">
        <w:rPr>
          <w:rFonts w:ascii="Arial" w:hAnsi="Arial" w:cs="Arial"/>
          <w:i/>
          <w:lang w:val="en-AU"/>
        </w:rPr>
        <w:t xml:space="preserve"> </w:t>
      </w:r>
      <w:r w:rsidR="00653ED5">
        <w:rPr>
          <w:rFonts w:ascii="Arial" w:hAnsi="Arial" w:cs="Arial"/>
          <w:lang w:val="en-US"/>
        </w:rPr>
        <w:fldChar w:fldCharType="begin"/>
      </w:r>
      <w:r w:rsidR="00653ED5">
        <w:rPr>
          <w:rFonts w:ascii="Arial" w:hAnsi="Arial" w:cs="Arial"/>
          <w:lang w:val="en-US"/>
        </w:rPr>
        <w:instrText xml:space="preserve"> ADDIN EN.CITE &lt;EndNote&gt;&lt;Cite&gt;&lt;Author&gt;Finsel&lt;/Author&gt;&lt;Year&gt;2013&lt;/Year&gt;&lt;RecNum&gt;53&lt;/RecNum&gt;&lt;DisplayText&gt;(Finsel et al., 2013)&lt;/DisplayText&gt;&lt;record&gt;&lt;rec-number&gt;53&lt;/rec-number&gt;&lt;foreign-keys&gt;&lt;key app="EN" db-id="5exxxdw0ovtas5ewfv4p2svq5txrs9ppevd0" timestamp="1473148584"&gt;53&lt;/key&gt;&lt;/foreign-keys&gt;&lt;ref-type name="Journal Article"&gt;17&lt;/ref-type&gt;&lt;contributors&gt;&lt;authors&gt;&lt;author&gt;Finsel, I.&lt;/author&gt;&lt;author&gt;Ragaz, C.&lt;/author&gt;&lt;author&gt;Hoffmann, C.&lt;/author&gt;&lt;author&gt;Harrison, C. F.&lt;/author&gt;&lt;author&gt;Weber, S.&lt;/author&gt;&lt;author&gt;van Rahden, V. A.&lt;/author&gt;&lt;author&gt;Johannes, L.&lt;/author&gt;&lt;author&gt;Hilbi, H.&lt;/author&gt;&lt;/authors&gt;&lt;/contributors&gt;&lt;auth-address&gt;Max von Pettenkofer Institute, Ludwig-Maximilians University Munich, 80336 Munich, Germany.&lt;/auth-address&gt;&lt;titles&gt;&lt;title&gt;The Legionella effector RidL inhibits retrograde trafficking to promote intracellular replication&lt;/title&gt;&lt;secondary-title&gt;Cell Host Microbe&lt;/secondary-title&gt;&lt;alt-title&gt;Cell host &amp;amp; microbe&lt;/alt-title&gt;&lt;/titles&gt;&lt;periodical&gt;&lt;full-title&gt;Cell Host Microbe&lt;/full-title&gt;&lt;/periodical&gt;&lt;pages&gt;38-50&lt;/pages&gt;&lt;volume&gt;14&lt;/volume&gt;&lt;number&gt;1&lt;/number&gt;&lt;keywords&gt;&lt;keyword&gt;Animals&lt;/keyword&gt;&lt;keyword&gt;Bacterial Proteins/genetics/*metabolism&lt;/keyword&gt;&lt;keyword&gt;Cell Line&lt;/keyword&gt;&lt;keyword&gt;Endosomes/metabolism&lt;/keyword&gt;&lt;keyword&gt;Humans&lt;/keyword&gt;&lt;keyword&gt;Legionella pneumophila/genetics/*metabolism&lt;/keyword&gt;&lt;keyword&gt;Legionnaires&amp;apos; Disease/*metabolism/*microbiology&lt;/keyword&gt;&lt;keyword&gt;Mice&lt;/keyword&gt;&lt;keyword&gt;Protein Transport&lt;/keyword&gt;&lt;keyword&gt;Vacuoles/metabolism/*microbiology&lt;/keyword&gt;&lt;/keywords&gt;&lt;dates&gt;&lt;year&gt;2013&lt;/year&gt;&lt;pub-dates&gt;&lt;date&gt;Jul 17&lt;/date&gt;&lt;/pub-dates&gt;&lt;/dates&gt;&lt;isbn&gt;1934-6069 (Electronic)&amp;#xD;1931-3128 (Linking)&lt;/isbn&gt;&lt;accession-num&gt;23870312&lt;/accession-num&gt;&lt;urls&gt;&lt;related-urls&gt;&lt;url&gt;http://www.ncbi.nlm.nih.gov/pubmed/23870312&lt;/url&gt;&lt;/related-urls&gt;&lt;/urls&gt;&lt;electronic-resource-num&gt;10.1016/j.chom.2013.06.001&lt;/electronic-resource-num&gt;&lt;/record&gt;&lt;/Cite&gt;&lt;/EndNote&gt;</w:instrText>
      </w:r>
      <w:r w:rsidR="00653ED5">
        <w:rPr>
          <w:rFonts w:ascii="Arial" w:hAnsi="Arial" w:cs="Arial"/>
          <w:lang w:val="en-US"/>
        </w:rPr>
        <w:fldChar w:fldCharType="separate"/>
      </w:r>
      <w:r w:rsidR="00653ED5">
        <w:rPr>
          <w:rFonts w:ascii="Arial" w:hAnsi="Arial" w:cs="Arial"/>
          <w:noProof/>
          <w:lang w:val="en-US"/>
        </w:rPr>
        <w:t>(</w:t>
      </w:r>
      <w:hyperlink w:anchor="_ENREF_21" w:tooltip="Finsel, 2013 #53" w:history="1">
        <w:r w:rsidR="007330D7">
          <w:rPr>
            <w:rFonts w:ascii="Arial" w:hAnsi="Arial" w:cs="Arial"/>
            <w:noProof/>
            <w:lang w:val="en-US"/>
          </w:rPr>
          <w:t>Finsel et al., 2013</w:t>
        </w:r>
      </w:hyperlink>
      <w:r w:rsidR="00653ED5">
        <w:rPr>
          <w:rFonts w:ascii="Arial" w:hAnsi="Arial" w:cs="Arial"/>
          <w:noProof/>
          <w:lang w:val="en-US"/>
        </w:rPr>
        <w:t>)</w:t>
      </w:r>
      <w:r w:rsidR="00653ED5">
        <w:rPr>
          <w:rFonts w:ascii="Arial" w:hAnsi="Arial" w:cs="Arial"/>
          <w:lang w:val="en-US"/>
        </w:rPr>
        <w:fldChar w:fldCharType="end"/>
      </w:r>
      <w:r w:rsidR="00747DC6">
        <w:rPr>
          <w:rFonts w:ascii="Arial" w:hAnsi="Arial" w:cs="Arial"/>
          <w:lang w:val="en-US"/>
        </w:rPr>
        <w:t>.</w:t>
      </w:r>
      <w:r w:rsidR="00747DC6">
        <w:rPr>
          <w:rFonts w:ascii="Arial" w:hAnsi="Arial" w:cs="Arial"/>
          <w:lang w:val="en-AU"/>
        </w:rPr>
        <w:t xml:space="preserve"> </w:t>
      </w:r>
      <w:r w:rsidR="00EC289F">
        <w:rPr>
          <w:rFonts w:ascii="Arial" w:hAnsi="Arial" w:cs="Arial"/>
          <w:lang w:val="en-AU"/>
        </w:rPr>
        <w:t>Broadly then</w:t>
      </w:r>
      <w:r w:rsidR="002B1E8B">
        <w:rPr>
          <w:rFonts w:ascii="Arial" w:hAnsi="Arial" w:cs="Arial"/>
          <w:lang w:val="en-AU"/>
        </w:rPr>
        <w:t xml:space="preserve"> the </w:t>
      </w:r>
      <w:r w:rsidR="006601AC">
        <w:rPr>
          <w:rFonts w:ascii="Arial" w:hAnsi="Arial" w:cs="Arial"/>
          <w:lang w:val="en-AU"/>
        </w:rPr>
        <w:t xml:space="preserve">manipulation of </w:t>
      </w:r>
      <w:r w:rsidR="002B1E8B">
        <w:rPr>
          <w:rFonts w:ascii="Arial" w:hAnsi="Arial" w:cs="Arial"/>
          <w:lang w:val="en-AU"/>
        </w:rPr>
        <w:t xml:space="preserve">SNX proteins and endosomal </w:t>
      </w:r>
      <w:r w:rsidR="006601AC">
        <w:rPr>
          <w:rFonts w:ascii="Arial" w:hAnsi="Arial" w:cs="Arial"/>
          <w:lang w:val="en-AU"/>
        </w:rPr>
        <w:t xml:space="preserve">trafficking </w:t>
      </w:r>
      <w:r w:rsidR="002B1E8B">
        <w:rPr>
          <w:rFonts w:ascii="Arial" w:hAnsi="Arial" w:cs="Arial"/>
          <w:lang w:val="en-AU"/>
        </w:rPr>
        <w:t xml:space="preserve">machinery </w:t>
      </w:r>
      <w:r w:rsidR="006601AC">
        <w:rPr>
          <w:rFonts w:ascii="Arial" w:hAnsi="Arial" w:cs="Arial"/>
          <w:lang w:val="en-AU"/>
        </w:rPr>
        <w:t>by</w:t>
      </w:r>
      <w:r w:rsidR="002B1E8B">
        <w:rPr>
          <w:rFonts w:ascii="Arial" w:hAnsi="Arial" w:cs="Arial"/>
          <w:lang w:val="en-AU"/>
        </w:rPr>
        <w:t xml:space="preserve"> </w:t>
      </w:r>
      <w:r w:rsidR="006601AC">
        <w:rPr>
          <w:rFonts w:ascii="Arial" w:hAnsi="Arial" w:cs="Arial"/>
          <w:lang w:val="en-AU"/>
        </w:rPr>
        <w:t xml:space="preserve">viral and bacterial </w:t>
      </w:r>
      <w:r w:rsidR="00CE3AF8">
        <w:rPr>
          <w:rFonts w:ascii="Arial" w:hAnsi="Arial" w:cs="Arial"/>
          <w:lang w:val="en-AU"/>
        </w:rPr>
        <w:t xml:space="preserve">pathogens is a common </w:t>
      </w:r>
      <w:r w:rsidR="00EC289F">
        <w:rPr>
          <w:rFonts w:ascii="Arial" w:hAnsi="Arial" w:cs="Arial"/>
          <w:lang w:val="en-AU"/>
        </w:rPr>
        <w:t>occurrence during intracellular infection</w:t>
      </w:r>
      <w:r w:rsidR="00CE3AF8">
        <w:rPr>
          <w:rFonts w:ascii="Arial" w:hAnsi="Arial" w:cs="Arial"/>
          <w:lang w:val="en-AU"/>
        </w:rPr>
        <w:t>, and points</w:t>
      </w:r>
      <w:r w:rsidR="002B1E8B">
        <w:rPr>
          <w:rFonts w:ascii="Arial" w:hAnsi="Arial" w:cs="Arial"/>
          <w:lang w:val="en-AU"/>
        </w:rPr>
        <w:t xml:space="preserve"> to a </w:t>
      </w:r>
      <w:r w:rsidR="005A341B" w:rsidRPr="005A341B">
        <w:rPr>
          <w:rFonts w:ascii="Arial" w:hAnsi="Arial" w:cs="Arial"/>
          <w:lang w:val="en-AU"/>
        </w:rPr>
        <w:t>wide-ranging</w:t>
      </w:r>
      <w:r w:rsidR="002B1E8B">
        <w:rPr>
          <w:rFonts w:ascii="Arial" w:hAnsi="Arial" w:cs="Arial"/>
          <w:lang w:val="en-AU"/>
        </w:rPr>
        <w:t xml:space="preserve"> role in host-pathogen </w:t>
      </w:r>
      <w:r w:rsidR="003253F4">
        <w:rPr>
          <w:rFonts w:ascii="Arial" w:hAnsi="Arial" w:cs="Arial"/>
          <w:lang w:val="en-AU"/>
        </w:rPr>
        <w:t>interactions</w:t>
      </w:r>
      <w:r w:rsidR="002B1E8B">
        <w:rPr>
          <w:rFonts w:ascii="Arial" w:hAnsi="Arial" w:cs="Arial"/>
          <w:lang w:val="en-AU"/>
        </w:rPr>
        <w:t>.</w:t>
      </w:r>
    </w:p>
    <w:p w14:paraId="3A320067" w14:textId="3D5F3FDF" w:rsidR="001A526C" w:rsidRDefault="007F5E71" w:rsidP="003256C9">
      <w:pPr>
        <w:spacing w:after="0" w:line="360" w:lineRule="auto"/>
        <w:ind w:firstLine="720"/>
        <w:jc w:val="both"/>
        <w:rPr>
          <w:rFonts w:ascii="Arial" w:hAnsi="Arial" w:cs="Arial"/>
          <w:lang w:val="en-US"/>
        </w:rPr>
      </w:pPr>
      <w:r>
        <w:rPr>
          <w:rFonts w:ascii="Arial" w:hAnsi="Arial" w:cs="Arial"/>
          <w:lang w:val="en-AU"/>
        </w:rPr>
        <w:t>Typically</w:t>
      </w:r>
      <w:r w:rsidR="005F3C19">
        <w:rPr>
          <w:rFonts w:ascii="Arial" w:hAnsi="Arial" w:cs="Arial"/>
          <w:lang w:val="en-AU"/>
        </w:rPr>
        <w:t xml:space="preserve"> PX domains of sorting nexins, including </w:t>
      </w:r>
      <w:r w:rsidR="007A576E">
        <w:rPr>
          <w:rFonts w:ascii="Arial" w:hAnsi="Arial" w:cs="Arial"/>
          <w:lang w:val="en-AU"/>
        </w:rPr>
        <w:t xml:space="preserve">SNX1 and SNX2 </w:t>
      </w:r>
      <w:r w:rsidR="005F3C19">
        <w:rPr>
          <w:rFonts w:ascii="Arial" w:hAnsi="Arial" w:cs="Arial"/>
          <w:lang w:val="en-AU"/>
        </w:rPr>
        <w:fldChar w:fldCharType="begin">
          <w:fldData xml:space="preserve">PEVuZE5vdGU+PENpdGU+PEF1dGhvcj5Db3ppZXI8L0F1dGhvcj48WWVhcj4yMDAyPC9ZZWFyPjxS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</w:fldData>
        </w:fldChar>
      </w:r>
      <w:r w:rsidR="005F3C19">
        <w:rPr>
          <w:rFonts w:ascii="Arial" w:hAnsi="Arial" w:cs="Arial"/>
          <w:lang w:val="en-AU"/>
        </w:rPr>
        <w:instrText xml:space="preserve"> ADDIN EN.CITE </w:instrText>
      </w:r>
      <w:r w:rsidR="005F3C19">
        <w:rPr>
          <w:rFonts w:ascii="Arial" w:hAnsi="Arial" w:cs="Arial"/>
          <w:lang w:val="en-AU"/>
        </w:rPr>
        <w:fldChar w:fldCharType="begin">
          <w:fldData xml:space="preserve">PEVuZE5vdGU+PENpdGU+PEF1dGhvcj5Db3ppZXI8L0F1dGhvcj48WWVhcj4yMDAyPC9ZZWFyPjxS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</w:fldData>
        </w:fldChar>
      </w:r>
      <w:r w:rsidR="005F3C19">
        <w:rPr>
          <w:rFonts w:ascii="Arial" w:hAnsi="Arial" w:cs="Arial"/>
          <w:lang w:val="en-AU"/>
        </w:rPr>
        <w:instrText xml:space="preserve"> ADDIN EN.CITE.DATA </w:instrText>
      </w:r>
      <w:r w:rsidR="005F3C19">
        <w:rPr>
          <w:rFonts w:ascii="Arial" w:hAnsi="Arial" w:cs="Arial"/>
          <w:lang w:val="en-AU"/>
        </w:rPr>
      </w:r>
      <w:r w:rsidR="005F3C19">
        <w:rPr>
          <w:rFonts w:ascii="Arial" w:hAnsi="Arial" w:cs="Arial"/>
          <w:lang w:val="en-AU"/>
        </w:rPr>
        <w:fldChar w:fldCharType="end"/>
      </w:r>
      <w:r w:rsidR="005F3C19">
        <w:rPr>
          <w:rFonts w:ascii="Arial" w:hAnsi="Arial" w:cs="Arial"/>
          <w:lang w:val="en-AU"/>
        </w:rPr>
      </w:r>
      <w:r w:rsidR="005F3C19">
        <w:rPr>
          <w:rFonts w:ascii="Arial" w:hAnsi="Arial" w:cs="Arial"/>
          <w:lang w:val="en-AU"/>
        </w:rPr>
        <w:fldChar w:fldCharType="separate"/>
      </w:r>
      <w:r w:rsidR="005F3C19">
        <w:rPr>
          <w:rFonts w:ascii="Arial" w:hAnsi="Arial" w:cs="Arial"/>
          <w:noProof/>
          <w:lang w:val="en-AU"/>
        </w:rPr>
        <w:t>(</w:t>
      </w:r>
      <w:hyperlink w:anchor="_ENREF_10" w:tooltip="Cozier, 2002 #64" w:history="1">
        <w:r w:rsidR="007330D7">
          <w:rPr>
            <w:rFonts w:ascii="Arial" w:hAnsi="Arial" w:cs="Arial"/>
            <w:noProof/>
            <w:lang w:val="en-AU"/>
          </w:rPr>
          <w:t>Cozier et al., 2002</w:t>
        </w:r>
      </w:hyperlink>
      <w:r w:rsidR="005F3C19">
        <w:rPr>
          <w:rFonts w:ascii="Arial" w:hAnsi="Arial" w:cs="Arial"/>
          <w:noProof/>
          <w:lang w:val="en-AU"/>
        </w:rPr>
        <w:t xml:space="preserve">; </w:t>
      </w:r>
      <w:hyperlink w:anchor="_ENREF_61" w:tooltip="Zhong, 2005 #63" w:history="1">
        <w:r w:rsidR="007330D7">
          <w:rPr>
            <w:rFonts w:ascii="Arial" w:hAnsi="Arial" w:cs="Arial"/>
            <w:noProof/>
            <w:lang w:val="en-AU"/>
          </w:rPr>
          <w:t>Zhong et al., 2005</w:t>
        </w:r>
      </w:hyperlink>
      <w:r w:rsidR="005F3C19">
        <w:rPr>
          <w:rFonts w:ascii="Arial" w:hAnsi="Arial" w:cs="Arial"/>
          <w:noProof/>
          <w:lang w:val="en-AU"/>
        </w:rPr>
        <w:t>)</w:t>
      </w:r>
      <w:r w:rsidR="005F3C19">
        <w:rPr>
          <w:rFonts w:ascii="Arial" w:hAnsi="Arial" w:cs="Arial"/>
          <w:lang w:val="en-AU"/>
        </w:rPr>
        <w:fldChar w:fldCharType="end"/>
      </w:r>
      <w:r w:rsidR="005F3C19">
        <w:rPr>
          <w:rFonts w:ascii="Arial" w:hAnsi="Arial" w:cs="Arial"/>
          <w:lang w:val="en-AU"/>
        </w:rPr>
        <w:t xml:space="preserve">, </w:t>
      </w:r>
      <w:r w:rsidR="00D64791">
        <w:rPr>
          <w:rFonts w:ascii="Arial" w:hAnsi="Arial" w:cs="Arial"/>
          <w:lang w:val="en-AU"/>
        </w:rPr>
        <w:t xml:space="preserve">play </w:t>
      </w:r>
      <w:r w:rsidR="00D64791">
        <w:rPr>
          <w:rFonts w:ascii="Arial" w:hAnsi="Arial" w:cs="Arial"/>
          <w:lang w:val="en-US"/>
        </w:rPr>
        <w:t>an</w:t>
      </w:r>
      <w:r w:rsidR="001D4B1E">
        <w:rPr>
          <w:rFonts w:ascii="Arial" w:hAnsi="Arial" w:cs="Arial"/>
          <w:lang w:val="en-US"/>
        </w:rPr>
        <w:t xml:space="preserve"> important role in endosomal </w:t>
      </w:r>
      <w:r w:rsidR="00F1118D" w:rsidRPr="00F1118D">
        <w:rPr>
          <w:rFonts w:ascii="Arial" w:hAnsi="Arial" w:cs="Arial"/>
          <w:lang w:val="en-US"/>
        </w:rPr>
        <w:t xml:space="preserve">membrane recruitment by binding </w:t>
      </w:r>
      <w:r w:rsidR="00BB1557">
        <w:rPr>
          <w:rFonts w:ascii="Arial" w:hAnsi="Arial" w:cs="Arial"/>
          <w:lang w:val="en-US"/>
        </w:rPr>
        <w:t>the endosome-enriched</w:t>
      </w:r>
      <w:r w:rsidR="00F1118D" w:rsidRPr="00F1118D">
        <w:rPr>
          <w:rFonts w:ascii="Arial" w:hAnsi="Arial" w:cs="Arial"/>
          <w:lang w:val="en-US"/>
        </w:rPr>
        <w:t xml:space="preserve"> lipid PtdIns3</w:t>
      </w:r>
      <w:r w:rsidR="00F1118D" w:rsidRPr="007F5E71">
        <w:rPr>
          <w:rFonts w:ascii="Arial" w:hAnsi="Arial" w:cs="Arial"/>
          <w:i/>
          <w:lang w:val="en-US"/>
        </w:rPr>
        <w:t>P</w:t>
      </w:r>
      <w:r w:rsidR="00F1118D" w:rsidRPr="00F1118D">
        <w:rPr>
          <w:rFonts w:ascii="Arial" w:hAnsi="Arial" w:cs="Arial"/>
          <w:lang w:val="en-US"/>
        </w:rPr>
        <w:t xml:space="preserve"> through four conserved residues</w:t>
      </w:r>
      <w:r w:rsidR="00D64791">
        <w:rPr>
          <w:rFonts w:ascii="Arial" w:hAnsi="Arial" w:cs="Arial"/>
          <w:lang w:val="en-US"/>
        </w:rPr>
        <w:t xml:space="preserve"> </w:t>
      </w:r>
      <w:r w:rsidR="00D64791">
        <w:rPr>
          <w:rFonts w:ascii="Arial" w:hAnsi="Arial" w:cs="Arial"/>
          <w:lang w:val="en-US"/>
        </w:rPr>
        <w:fldChar w:fldCharType="begin">
          <w:fldData xml:space="preserve">PEVuZE5vdGU+PENpdGU+PEF1dGhvcj5NYXM8L0F1dGhvcj48WWVhcj4yMDE0PC9ZZWFyPjxSZWNO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</w:fldData>
        </w:fldChar>
      </w:r>
      <w:r w:rsidR="00D64791">
        <w:rPr>
          <w:rFonts w:ascii="Arial" w:hAnsi="Arial" w:cs="Arial"/>
          <w:lang w:val="en-US"/>
        </w:rPr>
        <w:instrText xml:space="preserve"> ADDIN EN.CITE </w:instrText>
      </w:r>
      <w:r w:rsidR="00D64791">
        <w:rPr>
          <w:rFonts w:ascii="Arial" w:hAnsi="Arial" w:cs="Arial"/>
          <w:lang w:val="en-US"/>
        </w:rPr>
        <w:fldChar w:fldCharType="begin">
          <w:fldData xml:space="preserve">PEVuZE5vdGU+PENpdGU+PEF1dGhvcj5NYXM8L0F1dGhvcj48WWVhcj4yMDE0PC9ZZWFyPjxSZWNO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</w:fldData>
        </w:fldChar>
      </w:r>
      <w:r w:rsidR="00D64791">
        <w:rPr>
          <w:rFonts w:ascii="Arial" w:hAnsi="Arial" w:cs="Arial"/>
          <w:lang w:val="en-US"/>
        </w:rPr>
        <w:instrText xml:space="preserve"> ADDIN EN.CITE.DATA </w:instrText>
      </w:r>
      <w:r w:rsidR="00D64791">
        <w:rPr>
          <w:rFonts w:ascii="Arial" w:hAnsi="Arial" w:cs="Arial"/>
          <w:lang w:val="en-US"/>
        </w:rPr>
      </w:r>
      <w:r w:rsidR="00D64791">
        <w:rPr>
          <w:rFonts w:ascii="Arial" w:hAnsi="Arial" w:cs="Arial"/>
          <w:lang w:val="en-US"/>
        </w:rPr>
        <w:fldChar w:fldCharType="end"/>
      </w:r>
      <w:r w:rsidR="00D64791">
        <w:rPr>
          <w:rFonts w:ascii="Arial" w:hAnsi="Arial" w:cs="Arial"/>
          <w:lang w:val="en-US"/>
        </w:rPr>
      </w:r>
      <w:r w:rsidR="00D64791">
        <w:rPr>
          <w:rFonts w:ascii="Arial" w:hAnsi="Arial" w:cs="Arial"/>
          <w:lang w:val="en-US"/>
        </w:rPr>
        <w:fldChar w:fldCharType="separate"/>
      </w:r>
      <w:r w:rsidR="00D64791">
        <w:rPr>
          <w:rFonts w:ascii="Arial" w:hAnsi="Arial" w:cs="Arial"/>
          <w:noProof/>
          <w:lang w:val="en-US"/>
        </w:rPr>
        <w:t>(</w:t>
      </w:r>
      <w:hyperlink w:anchor="_ENREF_36" w:tooltip="Mas, 2014 #54" w:history="1">
        <w:r w:rsidR="007330D7">
          <w:rPr>
            <w:rFonts w:ascii="Arial" w:hAnsi="Arial" w:cs="Arial"/>
            <w:noProof/>
            <w:lang w:val="en-US"/>
          </w:rPr>
          <w:t>Mas et al., 2014</w:t>
        </w:r>
      </w:hyperlink>
      <w:r w:rsidR="00D64791">
        <w:rPr>
          <w:rFonts w:ascii="Arial" w:hAnsi="Arial" w:cs="Arial"/>
          <w:noProof/>
          <w:lang w:val="en-US"/>
        </w:rPr>
        <w:t xml:space="preserve">; </w:t>
      </w:r>
      <w:hyperlink w:anchor="_ENREF_52" w:tooltip="Teasdale, 2012 #37" w:history="1">
        <w:r w:rsidR="007330D7">
          <w:rPr>
            <w:rFonts w:ascii="Arial" w:hAnsi="Arial" w:cs="Arial"/>
            <w:noProof/>
            <w:lang w:val="en-US"/>
          </w:rPr>
          <w:t>Teasdale and Collins, 2012</w:t>
        </w:r>
      </w:hyperlink>
      <w:r w:rsidR="00D64791">
        <w:rPr>
          <w:rFonts w:ascii="Arial" w:hAnsi="Arial" w:cs="Arial"/>
          <w:noProof/>
          <w:lang w:val="en-US"/>
        </w:rPr>
        <w:t>)</w:t>
      </w:r>
      <w:r w:rsidR="00D64791">
        <w:rPr>
          <w:rFonts w:ascii="Arial" w:hAnsi="Arial" w:cs="Arial"/>
          <w:lang w:val="en-US"/>
        </w:rPr>
        <w:fldChar w:fldCharType="end"/>
      </w:r>
      <w:r w:rsidR="00F1118D" w:rsidRPr="00F1118D">
        <w:rPr>
          <w:rFonts w:ascii="Arial" w:hAnsi="Arial" w:cs="Arial"/>
          <w:lang w:val="en-US"/>
        </w:rPr>
        <w:t xml:space="preserve">. These residues are conserved in most PX domains including </w:t>
      </w:r>
      <w:r w:rsidR="00B474DA">
        <w:rPr>
          <w:rFonts w:ascii="Arial" w:hAnsi="Arial" w:cs="Arial"/>
          <w:lang w:val="en-US"/>
        </w:rPr>
        <w:t xml:space="preserve">in </w:t>
      </w:r>
      <w:r w:rsidR="00F1118D" w:rsidRPr="00F1118D">
        <w:rPr>
          <w:rFonts w:ascii="Arial" w:hAnsi="Arial" w:cs="Arial"/>
          <w:lang w:val="en-US"/>
        </w:rPr>
        <w:t xml:space="preserve">SNX1 and SNX2, </w:t>
      </w:r>
      <w:r w:rsidR="00D64791">
        <w:rPr>
          <w:rFonts w:ascii="Arial" w:hAnsi="Arial" w:cs="Arial"/>
          <w:lang w:val="en-US"/>
        </w:rPr>
        <w:t xml:space="preserve">but are </w:t>
      </w:r>
      <w:r w:rsidR="00F701BD">
        <w:rPr>
          <w:rFonts w:ascii="Arial" w:hAnsi="Arial" w:cs="Arial"/>
          <w:lang w:val="en-US"/>
        </w:rPr>
        <w:t>entirely absent</w:t>
      </w:r>
      <w:r w:rsidR="00D64791">
        <w:rPr>
          <w:rFonts w:ascii="Arial" w:hAnsi="Arial" w:cs="Arial"/>
          <w:lang w:val="en-US"/>
        </w:rPr>
        <w:t xml:space="preserve"> in</w:t>
      </w:r>
      <w:r w:rsidR="00F1118D" w:rsidRPr="00F1118D">
        <w:rPr>
          <w:rFonts w:ascii="Arial" w:hAnsi="Arial" w:cs="Arial"/>
          <w:lang w:val="en-US"/>
        </w:rPr>
        <w:t xml:space="preserve"> SNX5, SNX6 and SNX32. </w:t>
      </w:r>
      <w:r w:rsidR="006F5CA7" w:rsidRPr="00F1118D">
        <w:rPr>
          <w:rFonts w:ascii="Arial" w:hAnsi="Arial" w:cs="Arial"/>
          <w:lang w:val="en-US"/>
        </w:rPr>
        <w:t xml:space="preserve">Although there is evidence </w:t>
      </w:r>
      <w:r w:rsidR="00DC470B" w:rsidRPr="00F1118D">
        <w:rPr>
          <w:rFonts w:ascii="Arial" w:hAnsi="Arial" w:cs="Arial"/>
          <w:lang w:val="en-US"/>
        </w:rPr>
        <w:t xml:space="preserve">for the weak association of the SNX5 PX domain with the lipid </w:t>
      </w:r>
      <w:proofErr w:type="spellStart"/>
      <w:proofErr w:type="gramStart"/>
      <w:r w:rsidR="00DC470B" w:rsidRPr="00F1118D">
        <w:rPr>
          <w:rFonts w:ascii="Arial" w:hAnsi="Arial" w:cs="Arial"/>
          <w:lang w:val="en-US"/>
        </w:rPr>
        <w:t>PtdIns</w:t>
      </w:r>
      <w:proofErr w:type="spellEnd"/>
      <w:r w:rsidR="00DC470B" w:rsidRPr="00F1118D">
        <w:rPr>
          <w:rFonts w:ascii="Arial" w:hAnsi="Arial" w:cs="Arial"/>
          <w:lang w:val="en-US"/>
        </w:rPr>
        <w:t>(</w:t>
      </w:r>
      <w:proofErr w:type="gramEnd"/>
      <w:r w:rsidR="00DC470B" w:rsidRPr="00F1118D">
        <w:rPr>
          <w:rFonts w:ascii="Arial" w:hAnsi="Arial" w:cs="Arial"/>
          <w:lang w:val="en-US"/>
        </w:rPr>
        <w:t>4,5)</w:t>
      </w:r>
      <w:r w:rsidR="00DC470B" w:rsidRPr="00DC470B">
        <w:rPr>
          <w:rFonts w:ascii="Arial" w:hAnsi="Arial" w:cs="Arial"/>
          <w:i/>
          <w:lang w:val="en-US"/>
        </w:rPr>
        <w:t>P</w:t>
      </w:r>
      <w:r w:rsidR="00DC470B" w:rsidRPr="00DC470B">
        <w:rPr>
          <w:rFonts w:ascii="Arial" w:hAnsi="Arial" w:cs="Arial"/>
          <w:vertAlign w:val="subscript"/>
          <w:lang w:val="en-US"/>
        </w:rPr>
        <w:t>2</w:t>
      </w:r>
      <w:r w:rsidR="00DC470B" w:rsidRPr="00DC470B">
        <w:rPr>
          <w:rFonts w:ascii="Arial" w:hAnsi="Arial" w:cs="Arial"/>
          <w:lang w:val="en-US"/>
        </w:rPr>
        <w:softHyphen/>
      </w:r>
      <w:r w:rsidR="00DC470B">
        <w:rPr>
          <w:rFonts w:ascii="Arial" w:hAnsi="Arial" w:cs="Arial"/>
          <w:lang w:val="en-US"/>
        </w:rPr>
        <w:t xml:space="preserve"> </w:t>
      </w:r>
      <w:r w:rsidR="006F5CA7" w:rsidRPr="00DC470B">
        <w:rPr>
          <w:rFonts w:ascii="Arial" w:hAnsi="Arial" w:cs="Arial"/>
          <w:lang w:val="en-US"/>
        </w:rPr>
        <w:t>from</w:t>
      </w:r>
      <w:r w:rsidR="006F5CA7" w:rsidRPr="00F1118D">
        <w:rPr>
          <w:rFonts w:ascii="Arial" w:hAnsi="Arial" w:cs="Arial"/>
          <w:lang w:val="en-US"/>
        </w:rPr>
        <w:t xml:space="preserve"> nuclear magnetic resonance (NMR) spectroscopy experiments </w:t>
      </w:r>
      <w:r w:rsidR="006F5CA7">
        <w:rPr>
          <w:rFonts w:ascii="Arial" w:hAnsi="Arial" w:cs="Arial"/>
          <w:lang w:val="en-US"/>
        </w:rPr>
        <w:fldChar w:fldCharType="begin">
          <w:fldData xml:space="preserve">PEVuZE5vdGU+PENpdGU+PEF1dGhvcj5Lb2hhcnVkaW48L0F1dGhvcj48WWVhcj4yMDA5PC9ZZWFy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</w:fldData>
        </w:fldChar>
      </w:r>
      <w:r w:rsidR="006F5CA7">
        <w:rPr>
          <w:rFonts w:ascii="Arial" w:hAnsi="Arial" w:cs="Arial"/>
          <w:lang w:val="en-US"/>
        </w:rPr>
        <w:instrText xml:space="preserve"> ADDIN EN.CITE </w:instrText>
      </w:r>
      <w:r w:rsidR="006F5CA7">
        <w:rPr>
          <w:rFonts w:ascii="Arial" w:hAnsi="Arial" w:cs="Arial"/>
          <w:lang w:val="en-US"/>
        </w:rPr>
        <w:fldChar w:fldCharType="begin">
          <w:fldData xml:space="preserve">PEVuZE5vdGU+PENpdGU+PEF1dGhvcj5Lb2hhcnVkaW48L0F1dGhvcj48WWVhcj4yMDA5PC9ZZWFy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</w:fldData>
        </w:fldChar>
      </w:r>
      <w:r w:rsidR="006F5CA7">
        <w:rPr>
          <w:rFonts w:ascii="Arial" w:hAnsi="Arial" w:cs="Arial"/>
          <w:lang w:val="en-US"/>
        </w:rPr>
        <w:instrText xml:space="preserve"> ADDIN EN.CITE.DATA </w:instrText>
      </w:r>
      <w:r w:rsidR="006F5CA7">
        <w:rPr>
          <w:rFonts w:ascii="Arial" w:hAnsi="Arial" w:cs="Arial"/>
          <w:lang w:val="en-US"/>
        </w:rPr>
      </w:r>
      <w:r w:rsidR="006F5CA7">
        <w:rPr>
          <w:rFonts w:ascii="Arial" w:hAnsi="Arial" w:cs="Arial"/>
          <w:lang w:val="en-US"/>
        </w:rPr>
        <w:fldChar w:fldCharType="end"/>
      </w:r>
      <w:r w:rsidR="006F5CA7">
        <w:rPr>
          <w:rFonts w:ascii="Arial" w:hAnsi="Arial" w:cs="Arial"/>
          <w:lang w:val="en-US"/>
        </w:rPr>
      </w:r>
      <w:r w:rsidR="006F5CA7">
        <w:rPr>
          <w:rFonts w:ascii="Arial" w:hAnsi="Arial" w:cs="Arial"/>
          <w:lang w:val="en-US"/>
        </w:rPr>
        <w:fldChar w:fldCharType="separate"/>
      </w:r>
      <w:r w:rsidR="006F5CA7">
        <w:rPr>
          <w:rFonts w:ascii="Arial" w:hAnsi="Arial" w:cs="Arial"/>
          <w:noProof/>
          <w:lang w:val="en-US"/>
        </w:rPr>
        <w:t>(</w:t>
      </w:r>
      <w:hyperlink w:anchor="_ENREF_29" w:tooltip="Koharudin, 2009 #14" w:history="1">
        <w:r w:rsidR="007330D7">
          <w:rPr>
            <w:rFonts w:ascii="Arial" w:hAnsi="Arial" w:cs="Arial"/>
            <w:noProof/>
            <w:lang w:val="en-US"/>
          </w:rPr>
          <w:t>Koharudin et al., 2009</w:t>
        </w:r>
      </w:hyperlink>
      <w:r w:rsidR="006F5CA7">
        <w:rPr>
          <w:rFonts w:ascii="Arial" w:hAnsi="Arial" w:cs="Arial"/>
          <w:noProof/>
          <w:lang w:val="en-US"/>
        </w:rPr>
        <w:t>)</w:t>
      </w:r>
      <w:r w:rsidR="006F5CA7">
        <w:rPr>
          <w:rFonts w:ascii="Arial" w:hAnsi="Arial" w:cs="Arial"/>
          <w:lang w:val="en-US"/>
        </w:rPr>
        <w:fldChar w:fldCharType="end"/>
      </w:r>
      <w:r w:rsidR="006F5CA7">
        <w:rPr>
          <w:rFonts w:ascii="Arial" w:hAnsi="Arial" w:cs="Arial"/>
          <w:lang w:val="en-US"/>
        </w:rPr>
        <w:t xml:space="preserve">, </w:t>
      </w:r>
      <w:r w:rsidR="006F5CA7" w:rsidRPr="00F1118D">
        <w:rPr>
          <w:rFonts w:ascii="Arial" w:hAnsi="Arial" w:cs="Arial"/>
          <w:lang w:val="en-US"/>
        </w:rPr>
        <w:t xml:space="preserve">the crystal structure </w:t>
      </w:r>
      <w:r w:rsidR="006F5CA7">
        <w:rPr>
          <w:rFonts w:ascii="Arial" w:hAnsi="Arial" w:cs="Arial"/>
          <w:lang w:val="en-US"/>
        </w:rPr>
        <w:t xml:space="preserve">does not </w:t>
      </w:r>
      <w:r w:rsidR="008F1993">
        <w:rPr>
          <w:rFonts w:ascii="Arial" w:hAnsi="Arial" w:cs="Arial"/>
          <w:lang w:val="en-US"/>
        </w:rPr>
        <w:t>point to a</w:t>
      </w:r>
      <w:r w:rsidR="006F5CA7">
        <w:rPr>
          <w:rFonts w:ascii="Arial" w:hAnsi="Arial" w:cs="Arial"/>
          <w:lang w:val="en-US"/>
        </w:rPr>
        <w:t xml:space="preserve"> clear </w:t>
      </w:r>
      <w:r w:rsidR="007D730D">
        <w:rPr>
          <w:rFonts w:ascii="Arial" w:hAnsi="Arial" w:cs="Arial"/>
          <w:lang w:val="en-US"/>
        </w:rPr>
        <w:t xml:space="preserve">binding </w:t>
      </w:r>
      <w:r w:rsidR="00FC38B5">
        <w:rPr>
          <w:rFonts w:ascii="Arial" w:hAnsi="Arial" w:cs="Arial"/>
          <w:lang w:val="en-US"/>
        </w:rPr>
        <w:t>mechanism</w:t>
      </w:r>
      <w:r w:rsidR="006F5CA7" w:rsidRPr="00F1118D">
        <w:rPr>
          <w:rFonts w:ascii="Arial" w:hAnsi="Arial" w:cs="Arial"/>
          <w:lang w:val="en-US"/>
        </w:rPr>
        <w:t xml:space="preserve">. </w:t>
      </w:r>
      <w:r w:rsidR="00F10BEC">
        <w:rPr>
          <w:rFonts w:ascii="Arial" w:hAnsi="Arial" w:cs="Arial"/>
          <w:lang w:val="en-US"/>
        </w:rPr>
        <w:t>A second</w:t>
      </w:r>
      <w:r w:rsidR="00F1118D" w:rsidRPr="00F1118D">
        <w:rPr>
          <w:rFonts w:ascii="Arial" w:hAnsi="Arial" w:cs="Arial"/>
          <w:lang w:val="en-US"/>
        </w:rPr>
        <w:t xml:space="preserve"> feature that sets </w:t>
      </w:r>
      <w:r w:rsidR="00F66CF1">
        <w:rPr>
          <w:rFonts w:ascii="Arial" w:hAnsi="Arial" w:cs="Arial"/>
          <w:lang w:val="en-US"/>
        </w:rPr>
        <w:t>SNX5-related proteins</w:t>
      </w:r>
      <w:r w:rsidR="00F1118D" w:rsidRPr="00F1118D">
        <w:rPr>
          <w:rFonts w:ascii="Arial" w:hAnsi="Arial" w:cs="Arial"/>
          <w:lang w:val="en-US"/>
        </w:rPr>
        <w:t xml:space="preserve"> </w:t>
      </w:r>
      <w:r w:rsidR="00551DEE" w:rsidRPr="00F1118D">
        <w:rPr>
          <w:rFonts w:ascii="Arial" w:hAnsi="Arial" w:cs="Arial"/>
          <w:lang w:val="en-US"/>
        </w:rPr>
        <w:t xml:space="preserve">apart </w:t>
      </w:r>
      <w:r w:rsidR="00F1118D" w:rsidRPr="00F1118D">
        <w:rPr>
          <w:rFonts w:ascii="Arial" w:hAnsi="Arial" w:cs="Arial"/>
          <w:lang w:val="en-US"/>
        </w:rPr>
        <w:t xml:space="preserve">from </w:t>
      </w:r>
      <w:r w:rsidR="00551DEE">
        <w:rPr>
          <w:rFonts w:ascii="Arial" w:hAnsi="Arial" w:cs="Arial"/>
          <w:lang w:val="en-US"/>
        </w:rPr>
        <w:t xml:space="preserve">the </w:t>
      </w:r>
      <w:r w:rsidR="00F1118D" w:rsidRPr="00F1118D">
        <w:rPr>
          <w:rFonts w:ascii="Arial" w:hAnsi="Arial" w:cs="Arial"/>
          <w:lang w:val="en-US"/>
        </w:rPr>
        <w:t xml:space="preserve">rest of the SNX family </w:t>
      </w:r>
      <w:r w:rsidR="006D461F">
        <w:rPr>
          <w:rFonts w:ascii="Arial" w:hAnsi="Arial" w:cs="Arial"/>
          <w:lang w:val="en-US"/>
        </w:rPr>
        <w:t>is the presence of an</w:t>
      </w:r>
      <w:r w:rsidR="00F1118D" w:rsidRPr="00F1118D">
        <w:rPr>
          <w:rFonts w:ascii="Arial" w:hAnsi="Arial" w:cs="Arial"/>
          <w:lang w:val="en-US"/>
        </w:rPr>
        <w:t xml:space="preserve"> extended </w:t>
      </w:r>
      <w:r w:rsidR="006D461F">
        <w:rPr>
          <w:rFonts w:ascii="Arial" w:hAnsi="Arial" w:cs="Arial"/>
          <w:lang w:val="en-US"/>
        </w:rPr>
        <w:sym w:font="Symbol" w:char="F061"/>
      </w:r>
      <w:r w:rsidR="006D461F">
        <w:rPr>
          <w:rFonts w:ascii="Arial" w:hAnsi="Arial" w:cs="Arial"/>
          <w:lang w:val="en-US"/>
        </w:rPr>
        <w:t>-</w:t>
      </w:r>
      <w:r w:rsidR="00F1118D" w:rsidRPr="00F1118D">
        <w:rPr>
          <w:rFonts w:ascii="Arial" w:hAnsi="Arial" w:cs="Arial"/>
          <w:lang w:val="en-US"/>
        </w:rPr>
        <w:t xml:space="preserve">helical insertion. </w:t>
      </w:r>
      <w:r w:rsidR="00966F0B">
        <w:rPr>
          <w:rFonts w:ascii="Arial" w:hAnsi="Arial" w:cs="Arial"/>
          <w:lang w:val="en-US"/>
        </w:rPr>
        <w:t xml:space="preserve">Our work confirms the </w:t>
      </w:r>
      <w:r w:rsidR="005468D3">
        <w:rPr>
          <w:rFonts w:ascii="Arial" w:hAnsi="Arial" w:cs="Arial"/>
          <w:lang w:val="en-US"/>
        </w:rPr>
        <w:t xml:space="preserve">central importance of this unique insert for the binding of the </w:t>
      </w:r>
      <w:proofErr w:type="spellStart"/>
      <w:r w:rsidR="005468D3">
        <w:rPr>
          <w:rFonts w:ascii="Arial" w:hAnsi="Arial" w:cs="Arial"/>
          <w:lang w:val="en-US"/>
        </w:rPr>
        <w:t>IncE</w:t>
      </w:r>
      <w:proofErr w:type="spellEnd"/>
      <w:r w:rsidR="005468D3">
        <w:rPr>
          <w:rFonts w:ascii="Arial" w:hAnsi="Arial" w:cs="Arial"/>
          <w:lang w:val="en-US"/>
        </w:rPr>
        <w:t xml:space="preserve"> inclusion protein, and provides the first clear description of how </w:t>
      </w:r>
      <w:r w:rsidR="00D24DF1">
        <w:rPr>
          <w:rFonts w:ascii="Arial" w:hAnsi="Arial" w:cs="Arial"/>
          <w:lang w:val="en-US"/>
        </w:rPr>
        <w:t>a</w:t>
      </w:r>
      <w:r w:rsidR="005468D3">
        <w:rPr>
          <w:rFonts w:ascii="Arial" w:hAnsi="Arial" w:cs="Arial"/>
          <w:lang w:val="en-US"/>
        </w:rPr>
        <w:t xml:space="preserve"> PX domain can function as a protein-protein interaction scaffold </w:t>
      </w:r>
      <w:r w:rsidR="00D24DF1">
        <w:rPr>
          <w:rFonts w:ascii="Arial" w:hAnsi="Arial" w:cs="Arial"/>
          <w:lang w:val="en-US"/>
        </w:rPr>
        <w:t>as opposed</w:t>
      </w:r>
      <w:r w:rsidR="003256C9">
        <w:rPr>
          <w:rFonts w:ascii="Arial" w:hAnsi="Arial" w:cs="Arial"/>
          <w:lang w:val="en-US"/>
        </w:rPr>
        <w:t xml:space="preserve"> to</w:t>
      </w:r>
      <w:r w:rsidR="005468D3">
        <w:rPr>
          <w:rFonts w:ascii="Arial" w:hAnsi="Arial" w:cs="Arial"/>
          <w:lang w:val="en-US"/>
        </w:rPr>
        <w:t xml:space="preserve"> </w:t>
      </w:r>
      <w:r w:rsidR="00FC38B5">
        <w:rPr>
          <w:rFonts w:ascii="Arial" w:hAnsi="Arial" w:cs="Arial"/>
          <w:lang w:val="en-US"/>
        </w:rPr>
        <w:t xml:space="preserve">a </w:t>
      </w:r>
      <w:r w:rsidR="001B3D99">
        <w:rPr>
          <w:rFonts w:ascii="Arial" w:hAnsi="Arial" w:cs="Arial"/>
          <w:lang w:val="en-US"/>
        </w:rPr>
        <w:t>lipid-</w:t>
      </w:r>
      <w:r w:rsidR="005468D3">
        <w:rPr>
          <w:rFonts w:ascii="Arial" w:hAnsi="Arial" w:cs="Arial"/>
          <w:lang w:val="en-US"/>
        </w:rPr>
        <w:t>binding</w:t>
      </w:r>
      <w:r w:rsidR="00D24DF1">
        <w:rPr>
          <w:rFonts w:ascii="Arial" w:hAnsi="Arial" w:cs="Arial"/>
          <w:lang w:val="en-US"/>
        </w:rPr>
        <w:t xml:space="preserve"> domain</w:t>
      </w:r>
      <w:r w:rsidR="00F1118D" w:rsidRPr="00F1118D">
        <w:rPr>
          <w:rFonts w:ascii="Arial" w:hAnsi="Arial" w:cs="Arial"/>
          <w:lang w:val="en-US"/>
        </w:rPr>
        <w:t>.</w:t>
      </w:r>
      <w:r w:rsidR="003256C9">
        <w:rPr>
          <w:rFonts w:ascii="Arial" w:hAnsi="Arial" w:cs="Arial"/>
          <w:lang w:val="en-US"/>
        </w:rPr>
        <w:t xml:space="preserve"> </w:t>
      </w:r>
    </w:p>
    <w:p w14:paraId="31D59C39" w14:textId="6246C4B6" w:rsidR="00F1118D" w:rsidRPr="00F1118D" w:rsidRDefault="00F1118D" w:rsidP="00DE54AD">
      <w:pPr>
        <w:spacing w:after="0" w:line="360" w:lineRule="auto"/>
        <w:ind w:firstLine="720"/>
        <w:jc w:val="both"/>
        <w:rPr>
          <w:rFonts w:ascii="Arial" w:hAnsi="Arial" w:cs="Arial"/>
          <w:lang w:val="en-US"/>
        </w:rPr>
      </w:pPr>
      <w:r w:rsidRPr="00F1118D">
        <w:rPr>
          <w:rFonts w:ascii="Arial" w:hAnsi="Arial" w:cs="Arial"/>
        </w:rPr>
        <w:t xml:space="preserve">The high degree of conservation </w:t>
      </w:r>
      <w:r w:rsidR="00D42C6D">
        <w:rPr>
          <w:rFonts w:ascii="Arial" w:hAnsi="Arial" w:cs="Arial"/>
        </w:rPr>
        <w:t>in</w:t>
      </w:r>
      <w:r w:rsidRPr="00F1118D">
        <w:rPr>
          <w:rFonts w:ascii="Arial" w:hAnsi="Arial" w:cs="Arial"/>
        </w:rPr>
        <w:t xml:space="preserve"> the </w:t>
      </w:r>
      <w:proofErr w:type="spellStart"/>
      <w:r w:rsidRPr="00F1118D">
        <w:rPr>
          <w:rFonts w:ascii="Arial" w:hAnsi="Arial" w:cs="Arial"/>
        </w:rPr>
        <w:t>IncE</w:t>
      </w:r>
      <w:proofErr w:type="spellEnd"/>
      <w:r w:rsidRPr="00F1118D">
        <w:rPr>
          <w:rFonts w:ascii="Arial" w:hAnsi="Arial" w:cs="Arial"/>
        </w:rPr>
        <w:t xml:space="preserve"> binding surface </w:t>
      </w:r>
      <w:r w:rsidR="00FC38B5">
        <w:rPr>
          <w:rFonts w:ascii="Arial" w:hAnsi="Arial" w:cs="Arial"/>
        </w:rPr>
        <w:t xml:space="preserve">of </w:t>
      </w:r>
      <w:r w:rsidRPr="00F1118D">
        <w:rPr>
          <w:rFonts w:ascii="Arial" w:hAnsi="Arial" w:cs="Arial"/>
        </w:rPr>
        <w:t xml:space="preserve">SNX5 </w:t>
      </w:r>
      <w:r w:rsidR="00FC38B5">
        <w:rPr>
          <w:rFonts w:ascii="Arial" w:hAnsi="Arial" w:cs="Arial"/>
        </w:rPr>
        <w:t>implies that</w:t>
      </w:r>
      <w:r w:rsidRPr="00F1118D">
        <w:rPr>
          <w:rFonts w:ascii="Arial" w:hAnsi="Arial" w:cs="Arial"/>
        </w:rPr>
        <w:t xml:space="preserve"> this site is </w:t>
      </w:r>
      <w:r w:rsidR="00785539">
        <w:rPr>
          <w:rFonts w:ascii="Arial" w:hAnsi="Arial" w:cs="Arial"/>
        </w:rPr>
        <w:t>critical</w:t>
      </w:r>
      <w:r w:rsidRPr="00F1118D">
        <w:rPr>
          <w:rFonts w:ascii="Arial" w:hAnsi="Arial" w:cs="Arial"/>
        </w:rPr>
        <w:t xml:space="preserve"> </w:t>
      </w:r>
      <w:r w:rsidR="00FC38B5">
        <w:rPr>
          <w:rFonts w:ascii="Arial" w:hAnsi="Arial" w:cs="Arial"/>
        </w:rPr>
        <w:t>for the normal function</w:t>
      </w:r>
      <w:r w:rsidRPr="00F1118D">
        <w:rPr>
          <w:rFonts w:ascii="Arial" w:hAnsi="Arial" w:cs="Arial"/>
        </w:rPr>
        <w:t xml:space="preserve"> of SNX5 </w:t>
      </w:r>
      <w:r w:rsidR="00785539">
        <w:rPr>
          <w:rFonts w:ascii="Arial" w:hAnsi="Arial" w:cs="Arial"/>
        </w:rPr>
        <w:t xml:space="preserve">and its homologs. </w:t>
      </w:r>
      <w:r w:rsidR="00376A2D">
        <w:rPr>
          <w:rFonts w:ascii="Arial" w:hAnsi="Arial" w:cs="Arial"/>
        </w:rPr>
        <w:t xml:space="preserve">Previously, the expression of a GFP-tagged </w:t>
      </w:r>
      <w:proofErr w:type="spellStart"/>
      <w:r w:rsidR="00376A2D">
        <w:rPr>
          <w:rFonts w:ascii="Arial" w:hAnsi="Arial" w:cs="Arial"/>
        </w:rPr>
        <w:t>IncE</w:t>
      </w:r>
      <w:proofErr w:type="spellEnd"/>
      <w:r w:rsidR="00376A2D">
        <w:rPr>
          <w:rFonts w:ascii="Arial" w:hAnsi="Arial" w:cs="Arial"/>
        </w:rPr>
        <w:t xml:space="preserve"> C-terminal domain was shown to interfere with the SNX</w:t>
      </w:r>
      <w:r w:rsidR="00EE099A">
        <w:rPr>
          <w:rFonts w:ascii="Arial" w:hAnsi="Arial" w:cs="Arial"/>
        </w:rPr>
        <w:t>5</w:t>
      </w:r>
      <w:r w:rsidR="00252F4A">
        <w:rPr>
          <w:rFonts w:ascii="Arial" w:hAnsi="Arial" w:cs="Arial"/>
        </w:rPr>
        <w:t>/SNX6</w:t>
      </w:r>
      <w:r w:rsidR="00376A2D">
        <w:rPr>
          <w:rFonts w:ascii="Arial" w:hAnsi="Arial" w:cs="Arial"/>
        </w:rPr>
        <w:t xml:space="preserve">-dependent retrograde </w:t>
      </w:r>
      <w:r w:rsidR="00376A2D">
        <w:rPr>
          <w:rFonts w:ascii="Arial" w:hAnsi="Arial" w:cs="Arial"/>
        </w:rPr>
        <w:lastRenderedPageBreak/>
        <w:t xml:space="preserve">trafficking of the cation-independent mannose-6-phosphate receptor (CI-MPR) </w:t>
      </w:r>
      <w:r w:rsidR="00376A2D">
        <w:rPr>
          <w:rFonts w:ascii="Arial" w:hAnsi="Arial" w:cs="Arial"/>
        </w:rPr>
        <w:fldChar w:fldCharType="begin">
          <w:fldData xml:space="preserve">PEVuZE5vdGU+PENpdGU+PEF1dGhvcj5NaXJyYXNoaWRpPC9BdXRob3I+PFllYXI+MjAxNTwvWWVh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</w:fldData>
        </w:fldChar>
      </w:r>
      <w:r w:rsidR="00376A2D">
        <w:rPr>
          <w:rFonts w:ascii="Arial" w:hAnsi="Arial" w:cs="Arial"/>
        </w:rPr>
        <w:instrText xml:space="preserve"> ADDIN EN.CITE </w:instrText>
      </w:r>
      <w:r w:rsidR="00376A2D">
        <w:rPr>
          <w:rFonts w:ascii="Arial" w:hAnsi="Arial" w:cs="Arial"/>
        </w:rPr>
        <w:fldChar w:fldCharType="begin">
          <w:fldData xml:space="preserve">PEVuZE5vdGU+PENpdGU+PEF1dGhvcj5NaXJyYXNoaWRpPC9BdXRob3I+PFllYXI+MjAxNTwvWWVh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</w:fldData>
        </w:fldChar>
      </w:r>
      <w:r w:rsidR="00376A2D">
        <w:rPr>
          <w:rFonts w:ascii="Arial" w:hAnsi="Arial" w:cs="Arial"/>
        </w:rPr>
        <w:instrText xml:space="preserve"> ADDIN EN.CITE.DATA </w:instrText>
      </w:r>
      <w:r w:rsidR="00376A2D">
        <w:rPr>
          <w:rFonts w:ascii="Arial" w:hAnsi="Arial" w:cs="Arial"/>
        </w:rPr>
      </w:r>
      <w:r w:rsidR="00376A2D">
        <w:rPr>
          <w:rFonts w:ascii="Arial" w:hAnsi="Arial" w:cs="Arial"/>
        </w:rPr>
        <w:fldChar w:fldCharType="end"/>
      </w:r>
      <w:r w:rsidR="00376A2D">
        <w:rPr>
          <w:rFonts w:ascii="Arial" w:hAnsi="Arial" w:cs="Arial"/>
        </w:rPr>
      </w:r>
      <w:r w:rsidR="00376A2D">
        <w:rPr>
          <w:rFonts w:ascii="Arial" w:hAnsi="Arial" w:cs="Arial"/>
        </w:rPr>
        <w:fldChar w:fldCharType="separate"/>
      </w:r>
      <w:r w:rsidR="00376A2D">
        <w:rPr>
          <w:rFonts w:ascii="Arial" w:hAnsi="Arial" w:cs="Arial"/>
          <w:noProof/>
        </w:rPr>
        <w:t>(</w:t>
      </w:r>
      <w:hyperlink w:anchor="_ENREF_39" w:tooltip="Mirrashidi, 2015 #13" w:history="1">
        <w:r w:rsidR="007330D7">
          <w:rPr>
            <w:rFonts w:ascii="Arial" w:hAnsi="Arial" w:cs="Arial"/>
            <w:noProof/>
          </w:rPr>
          <w:t>Mirrashidi et al., 2015</w:t>
        </w:r>
      </w:hyperlink>
      <w:r w:rsidR="00376A2D">
        <w:rPr>
          <w:rFonts w:ascii="Arial" w:hAnsi="Arial" w:cs="Arial"/>
          <w:noProof/>
        </w:rPr>
        <w:t>)</w:t>
      </w:r>
      <w:r w:rsidR="00376A2D">
        <w:rPr>
          <w:rFonts w:ascii="Arial" w:hAnsi="Arial" w:cs="Arial"/>
        </w:rPr>
        <w:fldChar w:fldCharType="end"/>
      </w:r>
      <w:r w:rsidR="00376A2D">
        <w:rPr>
          <w:rFonts w:ascii="Arial" w:hAnsi="Arial" w:cs="Arial"/>
        </w:rPr>
        <w:t xml:space="preserve">. </w:t>
      </w:r>
      <w:r w:rsidR="004A799A">
        <w:rPr>
          <w:rFonts w:ascii="Arial" w:hAnsi="Arial" w:cs="Arial"/>
        </w:rPr>
        <w:t xml:space="preserve">Combined with our structural data, this </w:t>
      </w:r>
      <w:r w:rsidR="004A799A" w:rsidRPr="004A799A">
        <w:rPr>
          <w:rFonts w:ascii="Arial" w:hAnsi="Arial" w:cs="Arial"/>
        </w:rPr>
        <w:t>infers</w:t>
      </w:r>
      <w:r w:rsidR="00376A2D">
        <w:rPr>
          <w:rFonts w:ascii="Arial" w:hAnsi="Arial" w:cs="Arial"/>
        </w:rPr>
        <w:t xml:space="preserve"> </w:t>
      </w:r>
      <w:r w:rsidRPr="00F1118D">
        <w:rPr>
          <w:rFonts w:ascii="Arial" w:hAnsi="Arial" w:cs="Arial"/>
        </w:rPr>
        <w:t xml:space="preserve">that </w:t>
      </w:r>
      <w:proofErr w:type="spellStart"/>
      <w:r w:rsidRPr="00F1118D">
        <w:rPr>
          <w:rFonts w:ascii="Arial" w:hAnsi="Arial" w:cs="Arial"/>
        </w:rPr>
        <w:t>IncE</w:t>
      </w:r>
      <w:proofErr w:type="spellEnd"/>
      <w:r w:rsidRPr="00F1118D">
        <w:rPr>
          <w:rFonts w:ascii="Arial" w:hAnsi="Arial" w:cs="Arial"/>
        </w:rPr>
        <w:t xml:space="preserve"> is mimicking </w:t>
      </w:r>
      <w:r w:rsidR="00376A2D">
        <w:rPr>
          <w:rFonts w:ascii="Arial" w:hAnsi="Arial" w:cs="Arial"/>
        </w:rPr>
        <w:t xml:space="preserve">and interfering with </w:t>
      </w:r>
      <w:r w:rsidR="00DC0B5C">
        <w:rPr>
          <w:rFonts w:ascii="Arial" w:hAnsi="Arial" w:cs="Arial"/>
        </w:rPr>
        <w:t>SNX5</w:t>
      </w:r>
      <w:r w:rsidR="00252F4A">
        <w:rPr>
          <w:rFonts w:ascii="Arial" w:hAnsi="Arial" w:cs="Arial"/>
        </w:rPr>
        <w:t>/SNX6</w:t>
      </w:r>
      <w:r w:rsidR="00DC0B5C">
        <w:rPr>
          <w:rFonts w:ascii="Arial" w:hAnsi="Arial" w:cs="Arial"/>
        </w:rPr>
        <w:t>-mediated</w:t>
      </w:r>
      <w:r w:rsidRPr="00F1118D">
        <w:rPr>
          <w:rFonts w:ascii="Arial" w:hAnsi="Arial" w:cs="Arial"/>
        </w:rPr>
        <w:t xml:space="preserve"> protein </w:t>
      </w:r>
      <w:r w:rsidR="00376A2D">
        <w:rPr>
          <w:rFonts w:ascii="Arial" w:hAnsi="Arial" w:cs="Arial"/>
        </w:rPr>
        <w:t>interaction</w:t>
      </w:r>
      <w:r w:rsidR="004A799A">
        <w:rPr>
          <w:rFonts w:ascii="Arial" w:hAnsi="Arial" w:cs="Arial"/>
        </w:rPr>
        <w:t>s</w:t>
      </w:r>
      <w:r w:rsidR="00D940BB">
        <w:rPr>
          <w:rFonts w:ascii="Arial" w:hAnsi="Arial" w:cs="Arial"/>
        </w:rPr>
        <w:t>,</w:t>
      </w:r>
      <w:r w:rsidR="00376A2D">
        <w:rPr>
          <w:rFonts w:ascii="Arial" w:hAnsi="Arial" w:cs="Arial"/>
        </w:rPr>
        <w:t xml:space="preserve"> </w:t>
      </w:r>
      <w:r w:rsidR="00D940BB">
        <w:rPr>
          <w:rFonts w:ascii="Arial" w:hAnsi="Arial" w:cs="Arial"/>
        </w:rPr>
        <w:t xml:space="preserve">with </w:t>
      </w:r>
      <w:r w:rsidR="004A799A">
        <w:rPr>
          <w:rFonts w:ascii="Arial" w:hAnsi="Arial" w:cs="Arial"/>
        </w:rPr>
        <w:t xml:space="preserve">a </w:t>
      </w:r>
      <w:r w:rsidR="00D940BB">
        <w:rPr>
          <w:rFonts w:ascii="Arial" w:hAnsi="Arial" w:cs="Arial"/>
        </w:rPr>
        <w:t>ligand</w:t>
      </w:r>
      <w:r w:rsidR="004A799A">
        <w:rPr>
          <w:rFonts w:ascii="Arial" w:hAnsi="Arial" w:cs="Arial"/>
        </w:rPr>
        <w:t>(</w:t>
      </w:r>
      <w:r w:rsidR="00D940BB">
        <w:rPr>
          <w:rFonts w:ascii="Arial" w:hAnsi="Arial" w:cs="Arial"/>
        </w:rPr>
        <w:t>s</w:t>
      </w:r>
      <w:r w:rsidR="004A799A">
        <w:rPr>
          <w:rFonts w:ascii="Arial" w:hAnsi="Arial" w:cs="Arial"/>
        </w:rPr>
        <w:t>)</w:t>
      </w:r>
      <w:r w:rsidR="00D940BB">
        <w:rPr>
          <w:rFonts w:ascii="Arial" w:hAnsi="Arial" w:cs="Arial"/>
        </w:rPr>
        <w:t xml:space="preserve"> required</w:t>
      </w:r>
      <w:r w:rsidR="00DC0B5C">
        <w:rPr>
          <w:rFonts w:ascii="Arial" w:hAnsi="Arial" w:cs="Arial"/>
        </w:rPr>
        <w:t xml:space="preserve"> </w:t>
      </w:r>
      <w:r w:rsidR="00D940BB">
        <w:rPr>
          <w:rFonts w:ascii="Arial" w:hAnsi="Arial" w:cs="Arial"/>
        </w:rPr>
        <w:t>for</w:t>
      </w:r>
      <w:r w:rsidR="00DC0B5C">
        <w:rPr>
          <w:rFonts w:ascii="Arial" w:hAnsi="Arial" w:cs="Arial"/>
        </w:rPr>
        <w:t xml:space="preserve"> </w:t>
      </w:r>
      <w:r w:rsidR="0093163E">
        <w:rPr>
          <w:rFonts w:ascii="Arial" w:hAnsi="Arial" w:cs="Arial"/>
        </w:rPr>
        <w:t>normal endosomal trafficking</w:t>
      </w:r>
      <w:r w:rsidR="007F2D65">
        <w:rPr>
          <w:rFonts w:ascii="Arial" w:hAnsi="Arial" w:cs="Arial"/>
        </w:rPr>
        <w:t xml:space="preserve"> </w:t>
      </w:r>
      <w:r w:rsidR="004A799A">
        <w:rPr>
          <w:rFonts w:ascii="Arial" w:hAnsi="Arial" w:cs="Arial"/>
        </w:rPr>
        <w:t>that</w:t>
      </w:r>
      <w:r w:rsidR="00D940BB">
        <w:rPr>
          <w:rFonts w:ascii="Arial" w:hAnsi="Arial" w:cs="Arial"/>
        </w:rPr>
        <w:t xml:space="preserve"> </w:t>
      </w:r>
      <w:r w:rsidR="00DB509B">
        <w:rPr>
          <w:rFonts w:ascii="Arial" w:hAnsi="Arial" w:cs="Arial"/>
        </w:rPr>
        <w:t>remains</w:t>
      </w:r>
      <w:r w:rsidR="00F829D4">
        <w:rPr>
          <w:rFonts w:ascii="Arial" w:hAnsi="Arial" w:cs="Arial"/>
        </w:rPr>
        <w:t xml:space="preserve"> to be </w:t>
      </w:r>
      <w:r w:rsidR="00F829D4" w:rsidRPr="00F829D4">
        <w:rPr>
          <w:rFonts w:ascii="Arial" w:hAnsi="Arial" w:cs="Arial"/>
        </w:rPr>
        <w:t>discovered</w:t>
      </w:r>
      <w:r w:rsidRPr="00F1118D">
        <w:rPr>
          <w:rFonts w:ascii="Arial" w:hAnsi="Arial" w:cs="Arial"/>
        </w:rPr>
        <w:t xml:space="preserve">. </w:t>
      </w:r>
      <w:r w:rsidR="00DE54AD">
        <w:rPr>
          <w:rFonts w:ascii="Arial" w:hAnsi="Arial" w:cs="Arial"/>
          <w:lang w:val="en-US"/>
        </w:rPr>
        <w:t>Once recruited</w:t>
      </w:r>
      <w:r w:rsidR="004F20A3">
        <w:rPr>
          <w:rFonts w:ascii="Arial" w:hAnsi="Arial" w:cs="Arial"/>
          <w:lang w:val="en-US"/>
        </w:rPr>
        <w:t xml:space="preserve"> to the inclusion</w:t>
      </w:r>
      <w:r w:rsidR="00DE54AD">
        <w:rPr>
          <w:rFonts w:ascii="Arial" w:hAnsi="Arial" w:cs="Arial"/>
          <w:lang w:val="en-US"/>
        </w:rPr>
        <w:t>, SNX-BAR proteins are localized to</w:t>
      </w:r>
      <w:r w:rsidR="00DE54AD">
        <w:rPr>
          <w:rFonts w:ascii="Arial" w:hAnsi="Arial" w:cs="Arial"/>
        </w:rPr>
        <w:t xml:space="preserve"> </w:t>
      </w:r>
      <w:r w:rsidR="008953AF">
        <w:rPr>
          <w:rFonts w:ascii="Arial" w:hAnsi="Arial" w:cs="Arial"/>
        </w:rPr>
        <w:t xml:space="preserve">the </w:t>
      </w:r>
      <w:r w:rsidR="004F20A3">
        <w:rPr>
          <w:rFonts w:ascii="Arial" w:hAnsi="Arial" w:cs="Arial"/>
        </w:rPr>
        <w:t>bulk membrane and dynamic tubules. While</w:t>
      </w:r>
      <w:r w:rsidR="00DE54AD">
        <w:rPr>
          <w:rFonts w:ascii="Arial" w:hAnsi="Arial" w:cs="Arial"/>
        </w:rPr>
        <w:t xml:space="preserve"> </w:t>
      </w:r>
      <w:r w:rsidR="00073483">
        <w:rPr>
          <w:rFonts w:ascii="Arial" w:hAnsi="Arial" w:cs="Arial"/>
        </w:rPr>
        <w:t xml:space="preserve">it is logical to imagine they </w:t>
      </w:r>
      <w:r w:rsidR="00D328DA">
        <w:rPr>
          <w:rFonts w:ascii="Arial" w:hAnsi="Arial" w:cs="Arial"/>
        </w:rPr>
        <w:t>could</w:t>
      </w:r>
      <w:r w:rsidR="00DE54AD">
        <w:rPr>
          <w:rFonts w:ascii="Arial" w:hAnsi="Arial" w:cs="Arial"/>
        </w:rPr>
        <w:t xml:space="preserve"> play a </w:t>
      </w:r>
      <w:r w:rsidR="008953AF">
        <w:rPr>
          <w:rFonts w:ascii="Arial" w:hAnsi="Arial" w:cs="Arial"/>
        </w:rPr>
        <w:t xml:space="preserve">positive </w:t>
      </w:r>
      <w:r w:rsidR="00DE54AD">
        <w:rPr>
          <w:rFonts w:ascii="Arial" w:hAnsi="Arial" w:cs="Arial"/>
        </w:rPr>
        <w:t xml:space="preserve">role in the </w:t>
      </w:r>
      <w:r w:rsidR="00537F30">
        <w:rPr>
          <w:rFonts w:ascii="Arial" w:hAnsi="Arial" w:cs="Arial"/>
        </w:rPr>
        <w:t xml:space="preserve">sculpting </w:t>
      </w:r>
      <w:r w:rsidR="00DE54AD">
        <w:rPr>
          <w:rFonts w:ascii="Arial" w:hAnsi="Arial" w:cs="Arial"/>
        </w:rPr>
        <w:t>of</w:t>
      </w:r>
      <w:r w:rsidR="00DE54AD" w:rsidRPr="00F1118D">
        <w:rPr>
          <w:rFonts w:ascii="Arial" w:hAnsi="Arial" w:cs="Arial"/>
        </w:rPr>
        <w:t xml:space="preserve"> the inclusio</w:t>
      </w:r>
      <w:r w:rsidR="00537F30">
        <w:rPr>
          <w:rFonts w:ascii="Arial" w:hAnsi="Arial" w:cs="Arial"/>
        </w:rPr>
        <w:t>n</w:t>
      </w:r>
      <w:r w:rsidR="003E25C0">
        <w:rPr>
          <w:rFonts w:ascii="Arial" w:hAnsi="Arial" w:cs="Arial"/>
        </w:rPr>
        <w:t>,</w:t>
      </w:r>
      <w:r w:rsidR="00537F30">
        <w:rPr>
          <w:rFonts w:ascii="Arial" w:hAnsi="Arial" w:cs="Arial"/>
        </w:rPr>
        <w:t xml:space="preserve"> thi</w:t>
      </w:r>
      <w:r w:rsidR="00DE54AD">
        <w:rPr>
          <w:rFonts w:ascii="Arial" w:hAnsi="Arial" w:cs="Arial"/>
        </w:rPr>
        <w:t xml:space="preserve">s is somewhat difficult to reconcile with the </w:t>
      </w:r>
      <w:r w:rsidR="001A647E">
        <w:rPr>
          <w:rFonts w:ascii="Arial" w:hAnsi="Arial" w:cs="Arial"/>
        </w:rPr>
        <w:t>effect</w:t>
      </w:r>
      <w:r w:rsidR="0016155F">
        <w:rPr>
          <w:rFonts w:ascii="Arial" w:hAnsi="Arial" w:cs="Arial"/>
        </w:rPr>
        <w:t xml:space="preserve"> of SNX5 and SNX6</w:t>
      </w:r>
      <w:r w:rsidR="00DE54AD">
        <w:rPr>
          <w:rFonts w:ascii="Arial" w:hAnsi="Arial" w:cs="Arial"/>
        </w:rPr>
        <w:t xml:space="preserve"> knockdown</w:t>
      </w:r>
      <w:r w:rsidR="00290A02">
        <w:rPr>
          <w:rFonts w:ascii="Arial" w:hAnsi="Arial" w:cs="Arial"/>
        </w:rPr>
        <w:t>, which results in</w:t>
      </w:r>
      <w:r w:rsidR="00DE54AD">
        <w:rPr>
          <w:rFonts w:ascii="Arial" w:hAnsi="Arial" w:cs="Arial"/>
        </w:rPr>
        <w:t xml:space="preserve"> </w:t>
      </w:r>
      <w:r w:rsidR="001A647E">
        <w:rPr>
          <w:rFonts w:ascii="Arial" w:hAnsi="Arial" w:cs="Arial"/>
        </w:rPr>
        <w:t xml:space="preserve">an </w:t>
      </w:r>
      <w:r w:rsidR="00DE54AD">
        <w:rPr>
          <w:rFonts w:ascii="Arial" w:hAnsi="Arial" w:cs="Arial"/>
        </w:rPr>
        <w:t xml:space="preserve">increased production of </w:t>
      </w:r>
      <w:r w:rsidR="00DE54AD">
        <w:rPr>
          <w:rFonts w:ascii="Arial" w:hAnsi="Arial" w:cs="Arial"/>
          <w:i/>
        </w:rPr>
        <w:t>C. trachomatis</w:t>
      </w:r>
      <w:r w:rsidR="00DE54AD" w:rsidRPr="005F614A">
        <w:rPr>
          <w:rFonts w:ascii="Arial" w:hAnsi="Arial" w:cs="Arial"/>
        </w:rPr>
        <w:t xml:space="preserve"> infectious progeny</w:t>
      </w:r>
      <w:r w:rsidR="00DE54AD" w:rsidRPr="00F1118D">
        <w:rPr>
          <w:rFonts w:ascii="Arial" w:hAnsi="Arial" w:cs="Arial"/>
        </w:rPr>
        <w:t xml:space="preserve">. </w:t>
      </w:r>
      <w:r w:rsidR="0099753C">
        <w:rPr>
          <w:rFonts w:ascii="Arial" w:hAnsi="Arial" w:cs="Arial"/>
        </w:rPr>
        <w:t>Alternatively, a</w:t>
      </w:r>
      <w:r w:rsidR="000A2274">
        <w:rPr>
          <w:rFonts w:ascii="Arial" w:hAnsi="Arial" w:cs="Arial"/>
        </w:rPr>
        <w:t>lthough a pool of SNX5</w:t>
      </w:r>
      <w:r w:rsidR="003E25C0">
        <w:rPr>
          <w:rFonts w:ascii="Arial" w:hAnsi="Arial" w:cs="Arial"/>
        </w:rPr>
        <w:t>/SNX6</w:t>
      </w:r>
      <w:r w:rsidR="000A2274">
        <w:rPr>
          <w:rFonts w:ascii="Arial" w:hAnsi="Arial" w:cs="Arial"/>
        </w:rPr>
        <w:t xml:space="preserve"> and associated </w:t>
      </w:r>
      <w:r w:rsidR="003E25C0">
        <w:rPr>
          <w:rFonts w:ascii="Arial" w:hAnsi="Arial" w:cs="Arial"/>
        </w:rPr>
        <w:t xml:space="preserve">SNX1/SNX2 </w:t>
      </w:r>
      <w:r w:rsidR="000A2274">
        <w:rPr>
          <w:rFonts w:ascii="Arial" w:hAnsi="Arial" w:cs="Arial"/>
        </w:rPr>
        <w:t xml:space="preserve">proteins remain on endosomes in </w:t>
      </w:r>
      <w:r w:rsidR="000A2274">
        <w:rPr>
          <w:rFonts w:ascii="Arial" w:hAnsi="Arial" w:cs="Arial"/>
          <w:i/>
        </w:rPr>
        <w:t>C. trachomatis</w:t>
      </w:r>
      <w:r w:rsidR="000A2274">
        <w:rPr>
          <w:rFonts w:ascii="Arial" w:hAnsi="Arial" w:cs="Arial"/>
        </w:rPr>
        <w:t xml:space="preserve"> infected cells, the</w:t>
      </w:r>
      <w:r w:rsidR="005D2FB8">
        <w:rPr>
          <w:rFonts w:ascii="Arial" w:hAnsi="Arial" w:cs="Arial"/>
        </w:rPr>
        <w:t>ir</w:t>
      </w:r>
      <w:r w:rsidR="000A2274">
        <w:rPr>
          <w:rFonts w:ascii="Arial" w:hAnsi="Arial" w:cs="Arial"/>
        </w:rPr>
        <w:t xml:space="preserve"> </w:t>
      </w:r>
      <w:r w:rsidR="00537F30">
        <w:rPr>
          <w:rFonts w:ascii="Arial" w:hAnsi="Arial" w:cs="Arial"/>
        </w:rPr>
        <w:t xml:space="preserve">sequestering </w:t>
      </w:r>
      <w:r w:rsidR="000A2274">
        <w:rPr>
          <w:rFonts w:ascii="Arial" w:hAnsi="Arial" w:cs="Arial"/>
        </w:rPr>
        <w:t xml:space="preserve">by the chlamydial inclusion </w:t>
      </w:r>
      <w:r w:rsidR="0020664B">
        <w:rPr>
          <w:rFonts w:ascii="Arial" w:hAnsi="Arial" w:cs="Arial"/>
        </w:rPr>
        <w:t>may</w:t>
      </w:r>
      <w:r w:rsidR="000A2274">
        <w:rPr>
          <w:rFonts w:ascii="Arial" w:hAnsi="Arial" w:cs="Arial"/>
        </w:rPr>
        <w:t xml:space="preserve"> interfere with normal endosomal </w:t>
      </w:r>
      <w:r w:rsidR="00CC73C0">
        <w:rPr>
          <w:rFonts w:ascii="Arial" w:hAnsi="Arial" w:cs="Arial"/>
        </w:rPr>
        <w:t>trafficking</w:t>
      </w:r>
      <w:r w:rsidR="0003288F">
        <w:rPr>
          <w:rFonts w:ascii="Arial" w:hAnsi="Arial" w:cs="Arial"/>
        </w:rPr>
        <w:t xml:space="preserve"> (</w:t>
      </w:r>
      <w:r w:rsidR="0003288F">
        <w:rPr>
          <w:rFonts w:ascii="Arial" w:hAnsi="Arial" w:cs="Arial"/>
          <w:b/>
        </w:rPr>
        <w:t xml:space="preserve">Fig. </w:t>
      </w:r>
      <w:r w:rsidR="00CF43CA">
        <w:rPr>
          <w:rFonts w:ascii="Arial" w:hAnsi="Arial" w:cs="Arial"/>
          <w:b/>
        </w:rPr>
        <w:t>5</w:t>
      </w:r>
      <w:r w:rsidR="0003288F">
        <w:rPr>
          <w:rFonts w:ascii="Arial" w:hAnsi="Arial" w:cs="Arial"/>
          <w:b/>
        </w:rPr>
        <w:t>D</w:t>
      </w:r>
      <w:r w:rsidR="0003288F">
        <w:rPr>
          <w:rFonts w:ascii="Arial" w:hAnsi="Arial" w:cs="Arial"/>
        </w:rPr>
        <w:t>)</w:t>
      </w:r>
      <w:r w:rsidR="00CC73C0">
        <w:rPr>
          <w:rFonts w:ascii="Arial" w:hAnsi="Arial" w:cs="Arial"/>
        </w:rPr>
        <w:t xml:space="preserve">. </w:t>
      </w:r>
      <w:r w:rsidR="0099753C">
        <w:rPr>
          <w:rFonts w:ascii="Arial" w:hAnsi="Arial" w:cs="Arial"/>
        </w:rPr>
        <w:t>I</w:t>
      </w:r>
      <w:r w:rsidR="00D36FB3">
        <w:rPr>
          <w:rFonts w:ascii="Arial" w:hAnsi="Arial" w:cs="Arial"/>
        </w:rPr>
        <w:t xml:space="preserve">t was </w:t>
      </w:r>
      <w:r w:rsidR="0099753C">
        <w:rPr>
          <w:rFonts w:ascii="Arial" w:hAnsi="Arial" w:cs="Arial"/>
        </w:rPr>
        <w:t xml:space="preserve">thus </w:t>
      </w:r>
      <w:r w:rsidR="00D36FB3">
        <w:rPr>
          <w:rFonts w:ascii="Arial" w:hAnsi="Arial" w:cs="Arial"/>
        </w:rPr>
        <w:t xml:space="preserve">proposed that </w:t>
      </w:r>
      <w:r w:rsidR="00536CFF">
        <w:rPr>
          <w:rFonts w:ascii="Arial" w:hAnsi="Arial" w:cs="Arial"/>
        </w:rPr>
        <w:t>the</w:t>
      </w:r>
      <w:r w:rsidR="00D36FB3">
        <w:rPr>
          <w:rFonts w:ascii="Arial" w:hAnsi="Arial" w:cs="Arial"/>
        </w:rPr>
        <w:t xml:space="preserve"> role </w:t>
      </w:r>
      <w:r w:rsidR="00C507EC">
        <w:rPr>
          <w:rFonts w:ascii="Arial" w:hAnsi="Arial" w:cs="Arial"/>
        </w:rPr>
        <w:t>of</w:t>
      </w:r>
      <w:r w:rsidR="00D36FB3">
        <w:rPr>
          <w:rFonts w:ascii="Arial" w:hAnsi="Arial" w:cs="Arial"/>
        </w:rPr>
        <w:t xml:space="preserve"> </w:t>
      </w:r>
      <w:proofErr w:type="spellStart"/>
      <w:r w:rsidR="00D36FB3">
        <w:rPr>
          <w:rFonts w:ascii="Arial" w:hAnsi="Arial" w:cs="Arial"/>
        </w:rPr>
        <w:t>IncE</w:t>
      </w:r>
      <w:proofErr w:type="spellEnd"/>
      <w:r w:rsidR="00D36FB3">
        <w:rPr>
          <w:rFonts w:ascii="Arial" w:hAnsi="Arial" w:cs="Arial"/>
        </w:rPr>
        <w:t xml:space="preserve"> </w:t>
      </w:r>
      <w:r w:rsidR="00D767CE">
        <w:rPr>
          <w:rFonts w:ascii="Arial" w:hAnsi="Arial" w:cs="Arial"/>
        </w:rPr>
        <w:t>could</w:t>
      </w:r>
      <w:r w:rsidR="00D36FB3">
        <w:rPr>
          <w:rFonts w:ascii="Arial" w:hAnsi="Arial" w:cs="Arial"/>
        </w:rPr>
        <w:t xml:space="preserve"> be </w:t>
      </w:r>
      <w:r w:rsidR="00CC73C0">
        <w:rPr>
          <w:rFonts w:ascii="Arial" w:hAnsi="Arial" w:cs="Arial"/>
        </w:rPr>
        <w:t xml:space="preserve">to </w:t>
      </w:r>
      <w:r w:rsidR="00D43AE4">
        <w:rPr>
          <w:rFonts w:ascii="Arial" w:hAnsi="Arial" w:cs="Arial"/>
        </w:rPr>
        <w:t xml:space="preserve">compete for </w:t>
      </w:r>
      <w:r w:rsidR="00823526">
        <w:rPr>
          <w:rFonts w:ascii="Arial" w:hAnsi="Arial" w:cs="Arial"/>
        </w:rPr>
        <w:t>SNX-</w:t>
      </w:r>
      <w:proofErr w:type="spellStart"/>
      <w:r w:rsidR="00823526">
        <w:rPr>
          <w:rFonts w:ascii="Arial" w:hAnsi="Arial" w:cs="Arial"/>
        </w:rPr>
        <w:t>retromer</w:t>
      </w:r>
      <w:proofErr w:type="spellEnd"/>
      <w:r w:rsidR="00823526">
        <w:rPr>
          <w:rFonts w:ascii="Arial" w:hAnsi="Arial" w:cs="Arial"/>
        </w:rPr>
        <w:t xml:space="preserve"> </w:t>
      </w:r>
      <w:r w:rsidR="00D43AE4">
        <w:rPr>
          <w:rFonts w:ascii="Arial" w:hAnsi="Arial" w:cs="Arial"/>
        </w:rPr>
        <w:t xml:space="preserve">endosomal </w:t>
      </w:r>
      <w:r w:rsidR="00823526">
        <w:rPr>
          <w:rFonts w:ascii="Arial" w:hAnsi="Arial" w:cs="Arial"/>
        </w:rPr>
        <w:t>interactions</w:t>
      </w:r>
      <w:r w:rsidR="00FB7B15">
        <w:rPr>
          <w:rFonts w:ascii="Arial" w:hAnsi="Arial" w:cs="Arial"/>
        </w:rPr>
        <w:t>, resulting in the breakdown of normal trafficking of the CI-MPR and lysosomal hydrolases</w:t>
      </w:r>
      <w:r w:rsidR="00823526">
        <w:rPr>
          <w:rFonts w:ascii="Arial" w:hAnsi="Arial" w:cs="Arial"/>
        </w:rPr>
        <w:t xml:space="preserve"> </w:t>
      </w:r>
      <w:r w:rsidR="00CC73C0">
        <w:rPr>
          <w:rFonts w:ascii="Arial" w:hAnsi="Arial" w:cs="Arial"/>
        </w:rPr>
        <w:t xml:space="preserve">and </w:t>
      </w:r>
      <w:r w:rsidR="006616B0">
        <w:rPr>
          <w:rFonts w:ascii="Arial" w:hAnsi="Arial" w:cs="Arial"/>
        </w:rPr>
        <w:t>hence</w:t>
      </w:r>
      <w:r w:rsidR="00823526">
        <w:rPr>
          <w:rFonts w:ascii="Arial" w:hAnsi="Arial" w:cs="Arial"/>
        </w:rPr>
        <w:t xml:space="preserve"> perturb</w:t>
      </w:r>
      <w:r w:rsidR="00FB7B15">
        <w:rPr>
          <w:rFonts w:ascii="Arial" w:hAnsi="Arial" w:cs="Arial"/>
        </w:rPr>
        <w:t>ation of</w:t>
      </w:r>
      <w:r w:rsidR="00823526">
        <w:rPr>
          <w:rFonts w:ascii="Arial" w:hAnsi="Arial" w:cs="Arial"/>
        </w:rPr>
        <w:t xml:space="preserve"> the </w:t>
      </w:r>
      <w:proofErr w:type="spellStart"/>
      <w:r w:rsidR="00823526">
        <w:rPr>
          <w:rFonts w:ascii="Arial" w:hAnsi="Arial" w:cs="Arial"/>
        </w:rPr>
        <w:t>endo</w:t>
      </w:r>
      <w:r w:rsidR="00A54EAE">
        <w:rPr>
          <w:rFonts w:ascii="Arial" w:hAnsi="Arial" w:cs="Arial"/>
        </w:rPr>
        <w:t>l</w:t>
      </w:r>
      <w:r w:rsidR="00823526">
        <w:rPr>
          <w:rFonts w:ascii="Arial" w:hAnsi="Arial" w:cs="Arial"/>
        </w:rPr>
        <w:t>ysosomal</w:t>
      </w:r>
      <w:proofErr w:type="spellEnd"/>
      <w:r w:rsidR="00823526">
        <w:rPr>
          <w:rFonts w:ascii="Arial" w:hAnsi="Arial" w:cs="Arial"/>
        </w:rPr>
        <w:t xml:space="preserve"> system’s</w:t>
      </w:r>
      <w:r w:rsidR="00536CFF">
        <w:rPr>
          <w:rFonts w:ascii="Arial" w:hAnsi="Arial" w:cs="Arial"/>
        </w:rPr>
        <w:t xml:space="preserve"> </w:t>
      </w:r>
      <w:r w:rsidR="009539F5">
        <w:rPr>
          <w:rFonts w:ascii="Arial" w:hAnsi="Arial" w:cs="Arial"/>
        </w:rPr>
        <w:t>capacity for bacterial</w:t>
      </w:r>
      <w:r w:rsidR="00CC73C0">
        <w:rPr>
          <w:rFonts w:ascii="Arial" w:hAnsi="Arial" w:cs="Arial"/>
        </w:rPr>
        <w:t xml:space="preserve"> </w:t>
      </w:r>
      <w:r w:rsidR="009539F5">
        <w:rPr>
          <w:rFonts w:ascii="Arial" w:hAnsi="Arial" w:cs="Arial"/>
        </w:rPr>
        <w:t>destruction</w:t>
      </w:r>
      <w:r w:rsidR="00CC73C0">
        <w:rPr>
          <w:rFonts w:ascii="Arial" w:hAnsi="Arial" w:cs="Arial"/>
        </w:rPr>
        <w:t xml:space="preserve"> </w:t>
      </w:r>
      <w:r w:rsidR="007939BA">
        <w:rPr>
          <w:rFonts w:ascii="Arial" w:hAnsi="Arial" w:cs="Arial"/>
        </w:rPr>
        <w:fldChar w:fldCharType="begin">
          <w:fldData xml:space="preserve">PEVuZE5vdGU+PENpdGU+PEF1dGhvcj5BZWJlcmhhcmQ8L0F1dGhvcj48WWVhcj4yMDE1PC9ZZWFy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</w:fldData>
        </w:fldChar>
      </w:r>
      <w:r w:rsidR="007939BA">
        <w:rPr>
          <w:rFonts w:ascii="Arial" w:hAnsi="Arial" w:cs="Arial"/>
        </w:rPr>
        <w:instrText xml:space="preserve"> ADDIN EN.CITE </w:instrText>
      </w:r>
      <w:r w:rsidR="007939BA">
        <w:rPr>
          <w:rFonts w:ascii="Arial" w:hAnsi="Arial" w:cs="Arial"/>
        </w:rPr>
        <w:fldChar w:fldCharType="begin">
          <w:fldData xml:space="preserve">PEVuZE5vdGU+PENpdGU+PEF1dGhvcj5BZWJlcmhhcmQ8L0F1dGhvcj48WWVhcj4yMDE1PC9ZZWFy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</w:fldData>
        </w:fldChar>
      </w:r>
      <w:r w:rsidR="007939BA">
        <w:rPr>
          <w:rFonts w:ascii="Arial" w:hAnsi="Arial" w:cs="Arial"/>
        </w:rPr>
        <w:instrText xml:space="preserve"> ADDIN EN.CITE.DATA </w:instrText>
      </w:r>
      <w:r w:rsidR="007939BA">
        <w:rPr>
          <w:rFonts w:ascii="Arial" w:hAnsi="Arial" w:cs="Arial"/>
        </w:rPr>
      </w:r>
      <w:r w:rsidR="007939BA">
        <w:rPr>
          <w:rFonts w:ascii="Arial" w:hAnsi="Arial" w:cs="Arial"/>
        </w:rPr>
        <w:fldChar w:fldCharType="end"/>
      </w:r>
      <w:r w:rsidR="007939BA">
        <w:rPr>
          <w:rFonts w:ascii="Arial" w:hAnsi="Arial" w:cs="Arial"/>
        </w:rPr>
      </w:r>
      <w:r w:rsidR="007939BA">
        <w:rPr>
          <w:rFonts w:ascii="Arial" w:hAnsi="Arial" w:cs="Arial"/>
        </w:rPr>
        <w:fldChar w:fldCharType="separate"/>
      </w:r>
      <w:r w:rsidR="007939BA">
        <w:rPr>
          <w:rFonts w:ascii="Arial" w:hAnsi="Arial" w:cs="Arial"/>
          <w:noProof/>
        </w:rPr>
        <w:t>(</w:t>
      </w:r>
      <w:hyperlink w:anchor="_ENREF_2" w:tooltip="Aeberhard, 2015 #12" w:history="1">
        <w:r w:rsidR="007330D7">
          <w:rPr>
            <w:rFonts w:ascii="Arial" w:hAnsi="Arial" w:cs="Arial"/>
            <w:noProof/>
          </w:rPr>
          <w:t>Aeberhard et al., 2015</w:t>
        </w:r>
      </w:hyperlink>
      <w:r w:rsidR="007939BA">
        <w:rPr>
          <w:rFonts w:ascii="Arial" w:hAnsi="Arial" w:cs="Arial"/>
          <w:noProof/>
        </w:rPr>
        <w:t xml:space="preserve">; </w:t>
      </w:r>
      <w:hyperlink w:anchor="_ENREF_39" w:tooltip="Mirrashidi, 2015 #13" w:history="1">
        <w:r w:rsidR="007330D7">
          <w:rPr>
            <w:rFonts w:ascii="Arial" w:hAnsi="Arial" w:cs="Arial"/>
            <w:noProof/>
          </w:rPr>
          <w:t>Mirrashidi et al., 2015</w:t>
        </w:r>
      </w:hyperlink>
      <w:r w:rsidR="007939BA">
        <w:rPr>
          <w:rFonts w:ascii="Arial" w:hAnsi="Arial" w:cs="Arial"/>
          <w:noProof/>
        </w:rPr>
        <w:t>)</w:t>
      </w:r>
      <w:r w:rsidR="007939BA">
        <w:rPr>
          <w:rFonts w:ascii="Arial" w:hAnsi="Arial" w:cs="Arial"/>
        </w:rPr>
        <w:fldChar w:fldCharType="end"/>
      </w:r>
      <w:r w:rsidR="00CC73C0">
        <w:rPr>
          <w:rFonts w:ascii="Arial" w:hAnsi="Arial" w:cs="Arial"/>
        </w:rPr>
        <w:t xml:space="preserve">. </w:t>
      </w:r>
      <w:r w:rsidR="00D767CE">
        <w:rPr>
          <w:rFonts w:ascii="Arial" w:hAnsi="Arial" w:cs="Arial"/>
        </w:rPr>
        <w:t xml:space="preserve">Defining the </w:t>
      </w:r>
      <w:r w:rsidR="005C0B20">
        <w:rPr>
          <w:rFonts w:ascii="Arial" w:hAnsi="Arial" w:cs="Arial"/>
        </w:rPr>
        <w:t xml:space="preserve">precise </w:t>
      </w:r>
      <w:r w:rsidR="00D767CE">
        <w:rPr>
          <w:rFonts w:ascii="Arial" w:hAnsi="Arial" w:cs="Arial"/>
        </w:rPr>
        <w:t xml:space="preserve">role of SNX proteins and other endocytic machinery in chlamydial infection will </w:t>
      </w:r>
      <w:r w:rsidR="006D0C74">
        <w:rPr>
          <w:rFonts w:ascii="Arial" w:hAnsi="Arial" w:cs="Arial"/>
        </w:rPr>
        <w:t xml:space="preserve">clearly </w:t>
      </w:r>
      <w:r w:rsidR="00D767CE">
        <w:rPr>
          <w:rFonts w:ascii="Arial" w:hAnsi="Arial" w:cs="Arial"/>
        </w:rPr>
        <w:t xml:space="preserve">require further study. </w:t>
      </w:r>
    </w:p>
    <w:p w14:paraId="6AD7048E" w14:textId="73D41C1F" w:rsidR="00F1118D" w:rsidRPr="00F1118D" w:rsidRDefault="00F1118D" w:rsidP="00E24811">
      <w:pPr>
        <w:spacing w:after="0" w:line="360" w:lineRule="auto"/>
        <w:ind w:firstLine="720"/>
        <w:jc w:val="both"/>
        <w:rPr>
          <w:rFonts w:ascii="Arial" w:hAnsi="Arial" w:cs="Arial"/>
        </w:rPr>
      </w:pPr>
      <w:r w:rsidRPr="00F1118D">
        <w:rPr>
          <w:rFonts w:ascii="Arial" w:hAnsi="Arial" w:cs="Arial"/>
          <w:lang w:val="en-US"/>
        </w:rPr>
        <w:t xml:space="preserve">In conclusion, </w:t>
      </w:r>
      <w:r w:rsidR="008D4C7A">
        <w:rPr>
          <w:rFonts w:ascii="Arial" w:hAnsi="Arial" w:cs="Arial"/>
          <w:lang w:val="en-US"/>
        </w:rPr>
        <w:t>our work provides</w:t>
      </w:r>
      <w:r w:rsidRPr="00F1118D">
        <w:rPr>
          <w:rFonts w:ascii="Arial" w:hAnsi="Arial" w:cs="Arial"/>
          <w:lang w:val="en-US"/>
        </w:rPr>
        <w:t xml:space="preserve"> </w:t>
      </w:r>
      <w:r w:rsidR="008D4C7A">
        <w:rPr>
          <w:rFonts w:ascii="Arial" w:hAnsi="Arial" w:cs="Arial"/>
          <w:lang w:val="en-US"/>
        </w:rPr>
        <w:t xml:space="preserve">novel molecular insights into the mechanism of SNX protein coercion by the </w:t>
      </w:r>
      <w:proofErr w:type="spellStart"/>
      <w:r w:rsidR="008D4C7A">
        <w:rPr>
          <w:rFonts w:ascii="Arial" w:hAnsi="Arial" w:cs="Arial"/>
          <w:lang w:val="en-US"/>
        </w:rPr>
        <w:t>IncE</w:t>
      </w:r>
      <w:proofErr w:type="spellEnd"/>
      <w:r w:rsidR="008D4C7A">
        <w:rPr>
          <w:rFonts w:ascii="Arial" w:hAnsi="Arial" w:cs="Arial"/>
          <w:lang w:val="en-US"/>
        </w:rPr>
        <w:t xml:space="preserve"> chlamydial effector, and presents a blueprint for future studies of other inclusion protein activities</w:t>
      </w:r>
      <w:r w:rsidRPr="00F1118D">
        <w:rPr>
          <w:rFonts w:ascii="Arial" w:hAnsi="Arial" w:cs="Arial"/>
        </w:rPr>
        <w:t>.</w:t>
      </w:r>
      <w:r w:rsidR="008D4C7A">
        <w:rPr>
          <w:rFonts w:ascii="Arial" w:hAnsi="Arial" w:cs="Arial"/>
        </w:rPr>
        <w:t xml:space="preserve"> In addition, our results provide </w:t>
      </w:r>
      <w:r w:rsidR="000A11C6">
        <w:rPr>
          <w:rFonts w:ascii="Arial" w:hAnsi="Arial" w:cs="Arial"/>
        </w:rPr>
        <w:t xml:space="preserve">a possible </w:t>
      </w:r>
      <w:r w:rsidR="008D4C7A">
        <w:rPr>
          <w:rFonts w:ascii="Arial" w:hAnsi="Arial" w:cs="Arial"/>
        </w:rPr>
        <w:t xml:space="preserve">clue to </w:t>
      </w:r>
      <w:r w:rsidR="000A11C6">
        <w:rPr>
          <w:rFonts w:ascii="Arial" w:hAnsi="Arial" w:cs="Arial"/>
        </w:rPr>
        <w:t>understanding how</w:t>
      </w:r>
      <w:r w:rsidR="008D4C7A">
        <w:rPr>
          <w:rFonts w:ascii="Arial" w:hAnsi="Arial" w:cs="Arial"/>
        </w:rPr>
        <w:t xml:space="preserve"> SNX5-related </w:t>
      </w:r>
      <w:r w:rsidR="00822346">
        <w:rPr>
          <w:rFonts w:ascii="Arial" w:hAnsi="Arial" w:cs="Arial"/>
        </w:rPr>
        <w:t>molecules</w:t>
      </w:r>
      <w:r w:rsidR="008D4C7A">
        <w:rPr>
          <w:rFonts w:ascii="Arial" w:hAnsi="Arial" w:cs="Arial"/>
        </w:rPr>
        <w:t xml:space="preserve"> </w:t>
      </w:r>
      <w:r w:rsidR="00822346">
        <w:rPr>
          <w:rFonts w:ascii="Arial" w:hAnsi="Arial" w:cs="Arial"/>
        </w:rPr>
        <w:t>mediate</w:t>
      </w:r>
      <w:r w:rsidR="008D4C7A">
        <w:rPr>
          <w:rFonts w:ascii="Arial" w:hAnsi="Arial" w:cs="Arial"/>
        </w:rPr>
        <w:t xml:space="preserve"> </w:t>
      </w:r>
      <w:r w:rsidR="00822346">
        <w:rPr>
          <w:rFonts w:ascii="Arial" w:hAnsi="Arial" w:cs="Arial"/>
        </w:rPr>
        <w:t xml:space="preserve">protein interactions required for </w:t>
      </w:r>
      <w:r w:rsidR="008D4C7A">
        <w:rPr>
          <w:rFonts w:ascii="Arial" w:hAnsi="Arial" w:cs="Arial"/>
        </w:rPr>
        <w:t>canonical cell trafficking p</w:t>
      </w:r>
      <w:r w:rsidR="000A11C6">
        <w:rPr>
          <w:rFonts w:ascii="Arial" w:hAnsi="Arial" w:cs="Arial"/>
        </w:rPr>
        <w:t>a</w:t>
      </w:r>
      <w:r w:rsidR="008D4C7A">
        <w:rPr>
          <w:rFonts w:ascii="Arial" w:hAnsi="Arial" w:cs="Arial"/>
        </w:rPr>
        <w:t>thways.</w:t>
      </w:r>
      <w:r w:rsidRPr="00F1118D">
        <w:rPr>
          <w:rFonts w:ascii="Arial" w:hAnsi="Arial" w:cs="Arial"/>
        </w:rPr>
        <w:t xml:space="preserve"> </w:t>
      </w:r>
    </w:p>
    <w:p w14:paraId="3A7ED124" w14:textId="7EFDFD9F" w:rsidR="004600C4" w:rsidRPr="005E41A3" w:rsidRDefault="00354815" w:rsidP="00E24811">
      <w:pPr>
        <w:spacing w:after="0" w:line="360" w:lineRule="auto"/>
        <w:jc w:val="both"/>
        <w:rPr>
          <w:rFonts w:ascii="Arial" w:hAnsi="Arial" w:cs="Arial"/>
          <w:b/>
        </w:rPr>
      </w:pPr>
      <w:r w:rsidRPr="005E41A3">
        <w:rPr>
          <w:rFonts w:ascii="Arial" w:hAnsi="Arial" w:cs="Arial"/>
          <w:b/>
        </w:rPr>
        <w:br w:type="page"/>
      </w:r>
      <w:r w:rsidR="002A0107">
        <w:rPr>
          <w:rFonts w:ascii="Arial" w:hAnsi="Arial" w:cs="Arial"/>
          <w:b/>
        </w:rPr>
        <w:lastRenderedPageBreak/>
        <w:t>MATERIALS AND METHODS</w:t>
      </w:r>
    </w:p>
    <w:p w14:paraId="524F880A" w14:textId="77777777" w:rsidR="00A97755" w:rsidRPr="00A97755" w:rsidRDefault="00A97755" w:rsidP="00E24811">
      <w:pPr>
        <w:spacing w:after="0" w:line="360" w:lineRule="auto"/>
        <w:jc w:val="both"/>
        <w:rPr>
          <w:rFonts w:ascii="Arial" w:hAnsi="Arial" w:cs="Arial"/>
          <w:b/>
          <w:lang w:val="en-US"/>
        </w:rPr>
      </w:pPr>
      <w:r w:rsidRPr="00A97755">
        <w:rPr>
          <w:rFonts w:ascii="Arial" w:hAnsi="Arial" w:cs="Arial"/>
          <w:b/>
          <w:lang w:val="en-US"/>
        </w:rPr>
        <w:t>Peptides</w:t>
      </w:r>
    </w:p>
    <w:p w14:paraId="5022CD63" w14:textId="7588B52C" w:rsidR="00A97755" w:rsidRPr="00A97755" w:rsidRDefault="00A97755" w:rsidP="00E24811">
      <w:pPr>
        <w:spacing w:after="0" w:line="360" w:lineRule="auto"/>
        <w:jc w:val="both"/>
        <w:rPr>
          <w:rFonts w:ascii="Arial" w:hAnsi="Arial" w:cs="Arial"/>
          <w:lang w:val="en-US"/>
        </w:rPr>
      </w:pPr>
      <w:r w:rsidRPr="00A97755">
        <w:rPr>
          <w:rFonts w:ascii="Arial" w:hAnsi="Arial" w:cs="Arial"/>
          <w:lang w:val="en-US"/>
        </w:rPr>
        <w:t xml:space="preserve">All synthetic peptides used for isothermal titration were </w:t>
      </w:r>
      <w:r w:rsidR="00603D2A">
        <w:rPr>
          <w:rFonts w:ascii="Arial" w:hAnsi="Arial" w:cs="Arial"/>
          <w:lang w:val="en-US"/>
        </w:rPr>
        <w:t xml:space="preserve">purchased </w:t>
      </w:r>
      <w:r w:rsidRPr="00A97755">
        <w:rPr>
          <w:rFonts w:ascii="Arial" w:hAnsi="Arial" w:cs="Arial"/>
          <w:lang w:val="en-US"/>
        </w:rPr>
        <w:t xml:space="preserve">from </w:t>
      </w:r>
      <w:proofErr w:type="spellStart"/>
      <w:r w:rsidRPr="00A97755">
        <w:rPr>
          <w:rFonts w:ascii="Arial" w:hAnsi="Arial" w:cs="Arial"/>
          <w:lang w:val="en-US"/>
        </w:rPr>
        <w:t>Genscript</w:t>
      </w:r>
      <w:proofErr w:type="spellEnd"/>
      <w:r w:rsidRPr="00A97755">
        <w:rPr>
          <w:rFonts w:ascii="Arial" w:hAnsi="Arial" w:cs="Arial"/>
          <w:lang w:val="en-US"/>
        </w:rPr>
        <w:t xml:space="preserve"> (USA). For ITC experiments, peptides were </w:t>
      </w:r>
      <w:r w:rsidR="00603D2A">
        <w:rPr>
          <w:rFonts w:ascii="Arial" w:hAnsi="Arial" w:cs="Arial"/>
          <w:lang w:val="en-US"/>
        </w:rPr>
        <w:t>weighed</w:t>
      </w:r>
      <w:r w:rsidRPr="00A97755">
        <w:rPr>
          <w:rFonts w:ascii="Arial" w:hAnsi="Arial" w:cs="Arial"/>
          <w:lang w:val="en-US"/>
        </w:rPr>
        <w:t xml:space="preserve"> and dissolved in 50 </w:t>
      </w:r>
      <w:proofErr w:type="spellStart"/>
      <w:r w:rsidRPr="00A97755">
        <w:rPr>
          <w:rFonts w:ascii="Arial" w:hAnsi="Arial" w:cs="Arial"/>
          <w:lang w:val="en-US"/>
        </w:rPr>
        <w:t>mM</w:t>
      </w:r>
      <w:proofErr w:type="spellEnd"/>
      <w:r w:rsidRPr="00A97755">
        <w:rPr>
          <w:rFonts w:ascii="Arial" w:hAnsi="Arial" w:cs="Arial"/>
          <w:lang w:val="en-US"/>
        </w:rPr>
        <w:t xml:space="preserve"> </w:t>
      </w:r>
      <w:proofErr w:type="spellStart"/>
      <w:r w:rsidR="003F3AFB">
        <w:rPr>
          <w:rFonts w:ascii="Arial" w:hAnsi="Arial" w:cs="Arial"/>
          <w:lang w:val="en-US"/>
        </w:rPr>
        <w:t>Tris</w:t>
      </w:r>
      <w:proofErr w:type="spellEnd"/>
      <w:r w:rsidRPr="00A97755">
        <w:rPr>
          <w:rFonts w:ascii="Arial" w:hAnsi="Arial" w:cs="Arial"/>
          <w:lang w:val="en-US"/>
        </w:rPr>
        <w:t xml:space="preserve"> </w:t>
      </w:r>
      <w:r w:rsidR="00603D2A">
        <w:rPr>
          <w:rFonts w:ascii="Arial" w:hAnsi="Arial" w:cs="Arial"/>
          <w:lang w:val="en-US"/>
        </w:rPr>
        <w:t>(</w:t>
      </w:r>
      <w:r w:rsidRPr="00A97755">
        <w:rPr>
          <w:rFonts w:ascii="Arial" w:hAnsi="Arial" w:cs="Arial"/>
          <w:lang w:val="en-US"/>
        </w:rPr>
        <w:t>pH 8.0</w:t>
      </w:r>
      <w:r w:rsidR="00603D2A">
        <w:rPr>
          <w:rFonts w:ascii="Arial" w:hAnsi="Arial" w:cs="Arial"/>
          <w:lang w:val="en-US"/>
        </w:rPr>
        <w:t>)</w:t>
      </w:r>
      <w:r w:rsidRPr="00A97755">
        <w:rPr>
          <w:rFonts w:ascii="Arial" w:hAnsi="Arial" w:cs="Arial"/>
          <w:lang w:val="en-US"/>
        </w:rPr>
        <w:t xml:space="preserve"> and 100 </w:t>
      </w:r>
      <w:proofErr w:type="spellStart"/>
      <w:r w:rsidRPr="00A97755">
        <w:rPr>
          <w:rFonts w:ascii="Arial" w:hAnsi="Arial" w:cs="Arial"/>
          <w:lang w:val="en-US"/>
        </w:rPr>
        <w:t>mM</w:t>
      </w:r>
      <w:proofErr w:type="spellEnd"/>
      <w:r w:rsidRPr="00A97755">
        <w:rPr>
          <w:rFonts w:ascii="Arial" w:hAnsi="Arial" w:cs="Arial"/>
          <w:lang w:val="en-US"/>
        </w:rPr>
        <w:t xml:space="preserve"> </w:t>
      </w:r>
      <w:proofErr w:type="spellStart"/>
      <w:r w:rsidRPr="00A97755">
        <w:rPr>
          <w:rFonts w:ascii="Arial" w:hAnsi="Arial" w:cs="Arial"/>
          <w:lang w:val="en-US"/>
        </w:rPr>
        <w:t>NaC</w:t>
      </w:r>
      <w:r w:rsidR="00603D2A">
        <w:rPr>
          <w:rFonts w:ascii="Arial" w:hAnsi="Arial" w:cs="Arial"/>
          <w:lang w:val="en-US"/>
        </w:rPr>
        <w:t>l</w:t>
      </w:r>
      <w:proofErr w:type="spellEnd"/>
      <w:r w:rsidRPr="00A97755">
        <w:rPr>
          <w:rFonts w:ascii="Arial" w:hAnsi="Arial" w:cs="Arial"/>
          <w:lang w:val="en-US"/>
        </w:rPr>
        <w:t xml:space="preserve"> (ITC buffer) to make a stock </w:t>
      </w:r>
      <w:r w:rsidR="009C2968">
        <w:rPr>
          <w:rFonts w:ascii="Arial" w:hAnsi="Arial" w:cs="Arial"/>
          <w:lang w:val="en-US"/>
        </w:rPr>
        <w:t>peptide concentration of</w:t>
      </w:r>
      <w:r w:rsidRPr="00A97755">
        <w:rPr>
          <w:rFonts w:ascii="Arial" w:hAnsi="Arial" w:cs="Arial"/>
          <w:lang w:val="en-US"/>
        </w:rPr>
        <w:t xml:space="preserve"> 2 </w:t>
      </w:r>
      <w:proofErr w:type="spellStart"/>
      <w:r w:rsidRPr="00A97755">
        <w:rPr>
          <w:rFonts w:ascii="Arial" w:hAnsi="Arial" w:cs="Arial"/>
          <w:lang w:val="en-US"/>
        </w:rPr>
        <w:t>mM</w:t>
      </w:r>
      <w:proofErr w:type="spellEnd"/>
      <w:r w:rsidRPr="00A97755">
        <w:rPr>
          <w:rFonts w:ascii="Arial" w:hAnsi="Arial" w:cs="Arial"/>
          <w:lang w:val="en-US"/>
        </w:rPr>
        <w:t xml:space="preserve">, which was diluted </w:t>
      </w:r>
      <w:r w:rsidR="00295A9E">
        <w:rPr>
          <w:rFonts w:ascii="Arial" w:hAnsi="Arial" w:cs="Arial"/>
          <w:lang w:val="en-US"/>
        </w:rPr>
        <w:t xml:space="preserve">to 0.75 </w:t>
      </w:r>
      <w:proofErr w:type="spellStart"/>
      <w:r w:rsidR="00295A9E">
        <w:rPr>
          <w:rFonts w:ascii="Arial" w:hAnsi="Arial" w:cs="Arial"/>
          <w:lang w:val="en-US"/>
        </w:rPr>
        <w:t>mM</w:t>
      </w:r>
      <w:proofErr w:type="spellEnd"/>
      <w:r w:rsidR="00295A9E">
        <w:rPr>
          <w:rFonts w:ascii="Arial" w:hAnsi="Arial" w:cs="Arial"/>
          <w:lang w:val="en-US"/>
        </w:rPr>
        <w:t xml:space="preserve"> </w:t>
      </w:r>
      <w:r w:rsidRPr="00A97755">
        <w:rPr>
          <w:rFonts w:ascii="Arial" w:hAnsi="Arial" w:cs="Arial"/>
          <w:lang w:val="en-US"/>
        </w:rPr>
        <w:t xml:space="preserve">before use.  </w:t>
      </w:r>
    </w:p>
    <w:p w14:paraId="622E1C10" w14:textId="77777777" w:rsidR="00A97755" w:rsidRPr="00A97755" w:rsidRDefault="00A97755" w:rsidP="00E24811">
      <w:pPr>
        <w:spacing w:after="0" w:line="360" w:lineRule="auto"/>
        <w:jc w:val="both"/>
        <w:rPr>
          <w:rFonts w:ascii="Arial" w:hAnsi="Arial" w:cs="Arial"/>
          <w:lang w:val="en-AU"/>
        </w:rPr>
      </w:pPr>
      <w:r w:rsidRPr="00A97755">
        <w:rPr>
          <w:rFonts w:ascii="Arial" w:hAnsi="Arial" w:cs="Arial"/>
          <w:lang w:val="en-AU"/>
        </w:rPr>
        <w:tab/>
      </w:r>
    </w:p>
    <w:p w14:paraId="31210FA0" w14:textId="2B857C57" w:rsidR="00C27ACC" w:rsidRPr="00C27ACC" w:rsidRDefault="00C27ACC" w:rsidP="00E24811">
      <w:pPr>
        <w:spacing w:after="0" w:line="360" w:lineRule="auto"/>
        <w:jc w:val="both"/>
        <w:rPr>
          <w:rFonts w:ascii="Arial" w:hAnsi="Arial" w:cs="Arial"/>
          <w:b/>
          <w:color w:val="3366FF"/>
          <w:lang w:val="en-AU"/>
        </w:rPr>
      </w:pPr>
      <w:r w:rsidRPr="00C27ACC">
        <w:rPr>
          <w:rFonts w:ascii="Arial" w:hAnsi="Arial" w:cs="Arial"/>
          <w:b/>
          <w:color w:val="3366FF"/>
          <w:lang w:val="en-AU"/>
        </w:rPr>
        <w:t>Antibodies</w:t>
      </w:r>
      <w:r w:rsidR="002B2289">
        <w:rPr>
          <w:rFonts w:ascii="Arial" w:hAnsi="Arial" w:cs="Arial"/>
          <w:b/>
          <w:color w:val="3366FF"/>
          <w:lang w:val="en-AU"/>
        </w:rPr>
        <w:t xml:space="preserve"> and reagents</w:t>
      </w:r>
    </w:p>
    <w:p w14:paraId="472FD14F" w14:textId="4E02D32E" w:rsidR="00C27ACC" w:rsidRPr="001F643A" w:rsidRDefault="001F19D3" w:rsidP="00C27ACC">
      <w:pPr>
        <w:spacing w:after="0" w:line="360" w:lineRule="auto"/>
        <w:jc w:val="both"/>
        <w:rPr>
          <w:rFonts w:ascii="Arial" w:hAnsi="Arial" w:cs="Arial"/>
          <w:color w:val="3366FF"/>
          <w:lang w:val="en-US"/>
        </w:rPr>
      </w:pPr>
      <w:r w:rsidRPr="002B2289">
        <w:rPr>
          <w:rFonts w:ascii="Arial" w:hAnsi="Arial" w:cs="Arial"/>
          <w:color w:val="3366FF"/>
          <w:lang w:val="en-AU"/>
        </w:rPr>
        <w:t xml:space="preserve">Polyclonal antibody against </w:t>
      </w:r>
      <w:r w:rsidRPr="002B2289">
        <w:rPr>
          <w:rFonts w:ascii="Arial" w:hAnsi="Arial" w:cs="Arial"/>
          <w:i/>
          <w:color w:val="3366FF"/>
          <w:lang w:val="en-AU"/>
        </w:rPr>
        <w:t xml:space="preserve">C. trachomatis </w:t>
      </w:r>
      <w:proofErr w:type="spellStart"/>
      <w:r w:rsidR="00C27ACC" w:rsidRPr="002B2289">
        <w:rPr>
          <w:rFonts w:ascii="Arial" w:hAnsi="Arial" w:cs="Arial"/>
          <w:color w:val="3366FF"/>
          <w:lang w:val="en-AU"/>
        </w:rPr>
        <w:t>HtrA</w:t>
      </w:r>
      <w:proofErr w:type="spellEnd"/>
      <w:r w:rsidR="00C27ACC" w:rsidRPr="002B2289">
        <w:rPr>
          <w:rFonts w:ascii="Arial" w:hAnsi="Arial" w:cs="Arial"/>
          <w:color w:val="3366FF"/>
          <w:lang w:val="en-AU"/>
        </w:rPr>
        <w:t xml:space="preserve"> </w:t>
      </w:r>
      <w:r w:rsidRPr="002B2289">
        <w:rPr>
          <w:rFonts w:ascii="Arial" w:hAnsi="Arial" w:cs="Arial"/>
          <w:color w:val="3366FF"/>
          <w:lang w:val="en-AU"/>
        </w:rPr>
        <w:t xml:space="preserve">was generated previously </w:t>
      </w:r>
      <w:r w:rsidR="002B2289" w:rsidRPr="002B2289">
        <w:rPr>
          <w:rFonts w:ascii="Arial" w:hAnsi="Arial" w:cs="Arial"/>
          <w:color w:val="3366FF"/>
          <w:lang w:val="en-AU"/>
        </w:rPr>
        <w:fldChar w:fldCharType="begin">
          <w:fldData xml:space="preserve">PEVuZE5vdGU+PENpdGU+PEF1dGhvcj5IdXN0b248L0F1dGhvcj48WWVhcj4yMDA4PC9ZZWFyPjxS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==
</w:fldData>
        </w:fldChar>
      </w:r>
      <w:r w:rsidR="002B2289" w:rsidRPr="002B2289">
        <w:rPr>
          <w:rFonts w:ascii="Arial" w:hAnsi="Arial" w:cs="Arial"/>
          <w:color w:val="3366FF"/>
          <w:lang w:val="en-AU"/>
        </w:rPr>
        <w:instrText xml:space="preserve"> ADDIN EN.CITE </w:instrText>
      </w:r>
      <w:r w:rsidR="002B2289" w:rsidRPr="002B2289">
        <w:rPr>
          <w:rFonts w:ascii="Arial" w:hAnsi="Arial" w:cs="Arial"/>
          <w:color w:val="3366FF"/>
          <w:lang w:val="en-AU"/>
        </w:rPr>
        <w:fldChar w:fldCharType="begin">
          <w:fldData xml:space="preserve">PEVuZE5vdGU+PENpdGU+PEF1dGhvcj5IdXN0b248L0F1dGhvcj48WWVhcj4yMDA4PC9ZZWFyPjxS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==
</w:fldData>
        </w:fldChar>
      </w:r>
      <w:r w:rsidR="002B2289" w:rsidRPr="002B2289">
        <w:rPr>
          <w:rFonts w:ascii="Arial" w:hAnsi="Arial" w:cs="Arial"/>
          <w:color w:val="3366FF"/>
          <w:lang w:val="en-AU"/>
        </w:rPr>
        <w:instrText xml:space="preserve"> ADDIN EN.CITE.DATA </w:instrText>
      </w:r>
      <w:r w:rsidR="002B2289" w:rsidRPr="002B2289">
        <w:rPr>
          <w:rFonts w:ascii="Arial" w:hAnsi="Arial" w:cs="Arial"/>
          <w:color w:val="3366FF"/>
          <w:lang w:val="en-AU"/>
        </w:rPr>
      </w:r>
      <w:r w:rsidR="002B2289" w:rsidRPr="002B2289">
        <w:rPr>
          <w:rFonts w:ascii="Arial" w:hAnsi="Arial" w:cs="Arial"/>
          <w:color w:val="3366FF"/>
          <w:lang w:val="en-AU"/>
        </w:rPr>
        <w:fldChar w:fldCharType="end"/>
      </w:r>
      <w:r w:rsidR="002B2289" w:rsidRPr="002B2289">
        <w:rPr>
          <w:rFonts w:ascii="Arial" w:hAnsi="Arial" w:cs="Arial"/>
          <w:color w:val="3366FF"/>
          <w:lang w:val="en-AU"/>
        </w:rPr>
      </w:r>
      <w:r w:rsidR="002B2289" w:rsidRPr="002B2289">
        <w:rPr>
          <w:rFonts w:ascii="Arial" w:hAnsi="Arial" w:cs="Arial"/>
          <w:color w:val="3366FF"/>
          <w:lang w:val="en-AU"/>
        </w:rPr>
        <w:fldChar w:fldCharType="separate"/>
      </w:r>
      <w:r w:rsidR="002B2289" w:rsidRPr="002B2289">
        <w:rPr>
          <w:rFonts w:ascii="Arial" w:hAnsi="Arial" w:cs="Arial"/>
          <w:noProof/>
          <w:color w:val="3366FF"/>
          <w:lang w:val="en-AU"/>
        </w:rPr>
        <w:t>(</w:t>
      </w:r>
      <w:hyperlink w:anchor="_ENREF_24" w:tooltip="Huston, 2008 #58" w:history="1">
        <w:r w:rsidR="007330D7" w:rsidRPr="002B2289">
          <w:rPr>
            <w:rFonts w:ascii="Arial" w:hAnsi="Arial" w:cs="Arial"/>
            <w:noProof/>
            <w:color w:val="3366FF"/>
            <w:lang w:val="en-AU"/>
          </w:rPr>
          <w:t>Huston et al., 2008</w:t>
        </w:r>
      </w:hyperlink>
      <w:r w:rsidR="002B2289" w:rsidRPr="002B2289">
        <w:rPr>
          <w:rFonts w:ascii="Arial" w:hAnsi="Arial" w:cs="Arial"/>
          <w:noProof/>
          <w:color w:val="3366FF"/>
          <w:lang w:val="en-AU"/>
        </w:rPr>
        <w:t>)</w:t>
      </w:r>
      <w:r w:rsidR="002B2289" w:rsidRPr="002B2289">
        <w:rPr>
          <w:rFonts w:ascii="Arial" w:hAnsi="Arial" w:cs="Arial"/>
          <w:color w:val="3366FF"/>
          <w:lang w:val="en-AU"/>
        </w:rPr>
        <w:fldChar w:fldCharType="end"/>
      </w:r>
      <w:r w:rsidRPr="002B2289">
        <w:rPr>
          <w:rFonts w:ascii="Arial" w:hAnsi="Arial" w:cs="Arial"/>
          <w:color w:val="3366FF"/>
          <w:lang w:val="en-AU"/>
        </w:rPr>
        <w:t xml:space="preserve">. </w:t>
      </w:r>
      <w:r w:rsidR="00C27ACC" w:rsidRPr="002B2289">
        <w:rPr>
          <w:rFonts w:ascii="Arial" w:hAnsi="Arial" w:cs="Arial"/>
          <w:color w:val="3366FF"/>
          <w:lang w:val="en-AU"/>
        </w:rPr>
        <w:t>Monoclonal antibodies against EEA1 (610457, 1:100) and SNX1 (611483</w:t>
      </w:r>
      <w:proofErr w:type="gramStart"/>
      <w:r w:rsidR="00C27ACC" w:rsidRPr="002B2289">
        <w:rPr>
          <w:rFonts w:ascii="Arial" w:hAnsi="Arial" w:cs="Arial"/>
          <w:color w:val="3366FF"/>
          <w:lang w:val="en-AU"/>
        </w:rPr>
        <w:t>,1:100</w:t>
      </w:r>
      <w:proofErr w:type="gramEnd"/>
      <w:r w:rsidR="00C27ACC" w:rsidRPr="002B2289">
        <w:rPr>
          <w:rFonts w:ascii="Arial" w:hAnsi="Arial" w:cs="Arial"/>
          <w:color w:val="3366FF"/>
          <w:lang w:val="en-AU"/>
        </w:rPr>
        <w:t xml:space="preserve">) were supplied by BD Bioscience. Monoclonal antibodies against the </w:t>
      </w:r>
      <w:proofErr w:type="spellStart"/>
      <w:r w:rsidR="00C27ACC" w:rsidRPr="002B2289">
        <w:rPr>
          <w:rFonts w:ascii="Arial" w:hAnsi="Arial" w:cs="Arial"/>
          <w:color w:val="3366FF"/>
          <w:lang w:val="en-AU"/>
        </w:rPr>
        <w:t>myc</w:t>
      </w:r>
      <w:proofErr w:type="spellEnd"/>
      <w:r w:rsidR="00C27ACC" w:rsidRPr="002B2289">
        <w:rPr>
          <w:rFonts w:ascii="Arial" w:hAnsi="Arial" w:cs="Arial"/>
          <w:color w:val="3366FF"/>
          <w:lang w:val="en-AU"/>
        </w:rPr>
        <w:t xml:space="preserve"> </w:t>
      </w:r>
      <w:proofErr w:type="spellStart"/>
      <w:r w:rsidR="00C27ACC" w:rsidRPr="002B2289">
        <w:rPr>
          <w:rFonts w:ascii="Arial" w:hAnsi="Arial" w:cs="Arial"/>
          <w:color w:val="3366FF"/>
          <w:lang w:val="en-AU"/>
        </w:rPr>
        <w:t>epiptope</w:t>
      </w:r>
      <w:proofErr w:type="spellEnd"/>
      <w:r w:rsidR="00C27ACC" w:rsidRPr="002B2289">
        <w:rPr>
          <w:rFonts w:ascii="Arial" w:hAnsi="Arial" w:cs="Arial"/>
          <w:color w:val="3366FF"/>
          <w:lang w:val="en-AU"/>
        </w:rPr>
        <w:t xml:space="preserve"> (9B11, 1:2000) were supplied by </w:t>
      </w:r>
      <w:proofErr w:type="spellStart"/>
      <w:r w:rsidR="00C27ACC" w:rsidRPr="002B2289">
        <w:rPr>
          <w:rFonts w:ascii="Arial" w:hAnsi="Arial" w:cs="Arial"/>
          <w:color w:val="3366FF"/>
          <w:lang w:val="en-AU"/>
        </w:rPr>
        <w:t>Abcam</w:t>
      </w:r>
      <w:proofErr w:type="spellEnd"/>
      <w:r w:rsidR="00C27ACC" w:rsidRPr="002B2289">
        <w:rPr>
          <w:rFonts w:ascii="Arial" w:hAnsi="Arial" w:cs="Arial"/>
          <w:color w:val="3366FF"/>
          <w:lang w:val="en-AU"/>
        </w:rPr>
        <w:t xml:space="preserve">. </w:t>
      </w:r>
      <w:r w:rsidR="00C418ED" w:rsidRPr="00C418ED">
        <w:rPr>
          <w:rFonts w:ascii="Arial" w:hAnsi="Arial" w:cs="Arial"/>
          <w:color w:val="3366FF"/>
          <w:lang w:val="en-US"/>
        </w:rPr>
        <w:t xml:space="preserve">Rabbit polyclonal antibodies against GFP (A-6455, 1:500) were purchased from </w:t>
      </w:r>
      <w:r w:rsidR="00C418ED">
        <w:rPr>
          <w:rFonts w:ascii="Arial" w:hAnsi="Arial" w:cs="Arial"/>
          <w:color w:val="3366FF"/>
          <w:lang w:val="en-US"/>
        </w:rPr>
        <w:t xml:space="preserve">Molecular Probes (Invitrogen). </w:t>
      </w:r>
      <w:r w:rsidR="001F643A" w:rsidRPr="001F643A">
        <w:rPr>
          <w:rFonts w:ascii="Arial" w:hAnsi="Arial" w:cs="Arial"/>
          <w:color w:val="3366FF"/>
          <w:lang w:val="en-US"/>
        </w:rPr>
        <w:t>Secondary antibodies were purchased from Molecular Probes (Life Tech</w:t>
      </w:r>
      <w:r w:rsidR="001F643A">
        <w:rPr>
          <w:rFonts w:ascii="Arial" w:hAnsi="Arial" w:cs="Arial"/>
          <w:color w:val="3366FF"/>
          <w:lang w:val="en-US"/>
        </w:rPr>
        <w:t>nologies) and Li-</w:t>
      </w:r>
      <w:proofErr w:type="spellStart"/>
      <w:r w:rsidR="001F643A">
        <w:rPr>
          <w:rFonts w:ascii="Arial" w:hAnsi="Arial" w:cs="Arial"/>
          <w:color w:val="3366FF"/>
          <w:lang w:val="en-US"/>
        </w:rPr>
        <w:t>Cor</w:t>
      </w:r>
      <w:proofErr w:type="spellEnd"/>
      <w:r w:rsidR="001F643A">
        <w:rPr>
          <w:rFonts w:ascii="Arial" w:hAnsi="Arial" w:cs="Arial"/>
          <w:color w:val="3366FF"/>
          <w:lang w:val="en-US"/>
        </w:rPr>
        <w:t xml:space="preserve"> Bioscience</w:t>
      </w:r>
      <w:r w:rsidR="00C27ACC" w:rsidRPr="002B2289">
        <w:rPr>
          <w:rFonts w:ascii="Arial" w:hAnsi="Arial" w:cs="Arial"/>
          <w:color w:val="3366FF"/>
          <w:lang w:val="en-AU"/>
        </w:rPr>
        <w:t>.</w:t>
      </w:r>
      <w:r w:rsidR="002B2289" w:rsidRPr="002B2289">
        <w:rPr>
          <w:rFonts w:ascii="Arial" w:hAnsi="Arial" w:cs="Arial"/>
          <w:color w:val="3366FF"/>
          <w:lang w:val="en-AU"/>
        </w:rPr>
        <w:t xml:space="preserve"> </w:t>
      </w:r>
      <w:proofErr w:type="spellStart"/>
      <w:r w:rsidR="002B2289" w:rsidRPr="002B2289">
        <w:rPr>
          <w:rFonts w:ascii="Arial" w:hAnsi="Arial" w:cs="Arial"/>
          <w:color w:val="3366FF"/>
          <w:lang w:val="en-AU"/>
        </w:rPr>
        <w:t>Wortmannin</w:t>
      </w:r>
      <w:proofErr w:type="spellEnd"/>
      <w:r w:rsidR="002B2289" w:rsidRPr="002B2289">
        <w:rPr>
          <w:rFonts w:ascii="Arial" w:hAnsi="Arial" w:cs="Arial"/>
          <w:color w:val="3366FF"/>
          <w:lang w:val="en-AU"/>
        </w:rPr>
        <w:t xml:space="preserve"> was supplied by Sigma-Aldrich</w:t>
      </w:r>
      <w:r w:rsidR="00F56AAB">
        <w:rPr>
          <w:rFonts w:ascii="Arial" w:hAnsi="Arial" w:cs="Arial"/>
          <w:color w:val="3366FF"/>
          <w:lang w:val="en-AU"/>
        </w:rPr>
        <w:t xml:space="preserve"> (</w:t>
      </w:r>
      <w:r w:rsidR="00F56AAB" w:rsidRPr="00F56AAB">
        <w:rPr>
          <w:rFonts w:ascii="Arial" w:hAnsi="Arial" w:cs="Arial"/>
          <w:bCs/>
          <w:color w:val="3366FF"/>
          <w:lang w:val="en-US"/>
        </w:rPr>
        <w:t>W1628)</w:t>
      </w:r>
      <w:r w:rsidR="002B2289" w:rsidRPr="002B2289">
        <w:rPr>
          <w:rFonts w:ascii="Arial" w:hAnsi="Arial" w:cs="Arial"/>
          <w:color w:val="3366FF"/>
          <w:lang w:val="en-AU"/>
        </w:rPr>
        <w:t>.</w:t>
      </w:r>
      <w:r w:rsidR="002B2289">
        <w:rPr>
          <w:rFonts w:ascii="Arial" w:hAnsi="Arial" w:cs="Arial"/>
          <w:color w:val="3366FF"/>
          <w:lang w:val="en-AU"/>
        </w:rPr>
        <w:t xml:space="preserve"> </w:t>
      </w:r>
      <w:r w:rsidR="00952E41">
        <w:rPr>
          <w:rFonts w:ascii="Arial" w:hAnsi="Arial" w:cs="Arial"/>
          <w:color w:val="3366FF"/>
          <w:lang w:val="en-AU"/>
        </w:rPr>
        <w:t>VPS34-In</w:t>
      </w:r>
      <w:r w:rsidR="00F56AAB">
        <w:rPr>
          <w:rFonts w:ascii="Arial" w:hAnsi="Arial" w:cs="Arial"/>
          <w:color w:val="3366FF"/>
          <w:lang w:val="en-AU"/>
        </w:rPr>
        <w:t>1</w:t>
      </w:r>
      <w:r w:rsidR="00952E41">
        <w:rPr>
          <w:rFonts w:ascii="Arial" w:hAnsi="Arial" w:cs="Arial"/>
          <w:color w:val="3366FF"/>
          <w:lang w:val="en-AU"/>
        </w:rPr>
        <w:t xml:space="preserve"> was from Merck Millipore </w:t>
      </w:r>
      <w:r w:rsidR="00952E41" w:rsidRPr="00952E41">
        <w:rPr>
          <w:rFonts w:ascii="Arial" w:hAnsi="Arial" w:cs="Arial"/>
          <w:color w:val="3366FF"/>
          <w:lang w:val="en-AU"/>
        </w:rPr>
        <w:t>(</w:t>
      </w:r>
      <w:r w:rsidR="00952E41" w:rsidRPr="00952E41">
        <w:rPr>
          <w:rFonts w:ascii="Arial" w:hAnsi="Arial" w:cs="Arial"/>
          <w:bCs/>
          <w:color w:val="3366FF"/>
          <w:lang w:val="en-US"/>
        </w:rPr>
        <w:t>532628)</w:t>
      </w:r>
      <w:r w:rsidR="00952E41">
        <w:rPr>
          <w:rFonts w:ascii="Arial" w:hAnsi="Arial" w:cs="Arial"/>
          <w:b/>
          <w:bCs/>
          <w:color w:val="3366FF"/>
          <w:lang w:val="en-US"/>
        </w:rPr>
        <w:t xml:space="preserve">. </w:t>
      </w:r>
    </w:p>
    <w:p w14:paraId="092C6517" w14:textId="77777777" w:rsidR="00C27ACC" w:rsidRDefault="00C27ACC" w:rsidP="00E24811">
      <w:pPr>
        <w:spacing w:after="0" w:line="360" w:lineRule="auto"/>
        <w:jc w:val="both"/>
        <w:rPr>
          <w:rFonts w:ascii="Arial" w:hAnsi="Arial" w:cs="Arial"/>
          <w:b/>
          <w:lang w:val="en-AU"/>
        </w:rPr>
      </w:pPr>
    </w:p>
    <w:p w14:paraId="1DF78E7F" w14:textId="5BD5C0B6" w:rsidR="00A97755" w:rsidRPr="00A97755" w:rsidRDefault="00A97755" w:rsidP="00E24811">
      <w:pPr>
        <w:spacing w:after="0" w:line="360" w:lineRule="auto"/>
        <w:jc w:val="both"/>
        <w:rPr>
          <w:rFonts w:ascii="Arial" w:hAnsi="Arial" w:cs="Arial"/>
          <w:b/>
          <w:lang w:val="en-AU"/>
        </w:rPr>
      </w:pPr>
      <w:r w:rsidRPr="00A97755">
        <w:rPr>
          <w:rFonts w:ascii="Arial" w:hAnsi="Arial" w:cs="Arial"/>
          <w:b/>
          <w:lang w:val="en-AU"/>
        </w:rPr>
        <w:t xml:space="preserve">Molecular biology and </w:t>
      </w:r>
      <w:r w:rsidR="004468B4">
        <w:rPr>
          <w:rFonts w:ascii="Arial" w:hAnsi="Arial" w:cs="Arial"/>
          <w:b/>
          <w:lang w:val="en-AU"/>
        </w:rPr>
        <w:t xml:space="preserve">expression </w:t>
      </w:r>
      <w:r w:rsidRPr="00A97755">
        <w:rPr>
          <w:rFonts w:ascii="Arial" w:hAnsi="Arial" w:cs="Arial"/>
          <w:b/>
          <w:lang w:val="en-AU"/>
        </w:rPr>
        <w:t>constructs</w:t>
      </w:r>
    </w:p>
    <w:p w14:paraId="3D225B34" w14:textId="633E2BED" w:rsidR="00A97755" w:rsidRPr="00A97755" w:rsidRDefault="007F51FE" w:rsidP="00E24811">
      <w:pPr>
        <w:spacing w:after="0" w:line="360" w:lineRule="auto"/>
        <w:jc w:val="both"/>
        <w:rPr>
          <w:rFonts w:ascii="Arial" w:hAnsi="Arial" w:cs="Arial"/>
          <w:lang w:val="en-US"/>
        </w:rPr>
      </w:pPr>
      <w:r>
        <w:rPr>
          <w:rFonts w:ascii="Arial" w:hAnsi="Arial" w:cs="Arial"/>
          <w:lang w:val="en-US"/>
        </w:rPr>
        <w:t xml:space="preserve">The </w:t>
      </w:r>
      <w:proofErr w:type="spellStart"/>
      <w:r>
        <w:rPr>
          <w:rFonts w:ascii="Arial" w:hAnsi="Arial" w:cs="Arial"/>
          <w:lang w:val="en-US"/>
        </w:rPr>
        <w:t>IncE</w:t>
      </w:r>
      <w:proofErr w:type="spellEnd"/>
      <w:r>
        <w:rPr>
          <w:rFonts w:ascii="Arial" w:hAnsi="Arial" w:cs="Arial"/>
          <w:lang w:val="en-US"/>
        </w:rPr>
        <w:t xml:space="preserve"> sequence used in this study is </w:t>
      </w:r>
      <w:r w:rsidR="005E7387">
        <w:rPr>
          <w:rFonts w:ascii="Arial" w:hAnsi="Arial" w:cs="Arial"/>
          <w:lang w:val="en-US"/>
        </w:rPr>
        <w:t xml:space="preserve">from the L3 </w:t>
      </w:r>
      <w:proofErr w:type="spellStart"/>
      <w:r w:rsidR="005E7387">
        <w:rPr>
          <w:rFonts w:ascii="Arial" w:hAnsi="Arial" w:cs="Arial"/>
          <w:lang w:val="en-US"/>
        </w:rPr>
        <w:t>serovar</w:t>
      </w:r>
      <w:proofErr w:type="spellEnd"/>
      <w:r w:rsidR="005E7387">
        <w:rPr>
          <w:rFonts w:ascii="Arial" w:hAnsi="Arial" w:cs="Arial"/>
          <w:lang w:val="en-US"/>
        </w:rPr>
        <w:t xml:space="preserve"> </w:t>
      </w:r>
      <w:r w:rsidR="005E7387" w:rsidRPr="005E7387">
        <w:rPr>
          <w:rFonts w:ascii="Arial" w:hAnsi="Arial" w:cs="Arial"/>
          <w:lang w:val="en-US"/>
        </w:rPr>
        <w:t xml:space="preserve">L3/404/LN </w:t>
      </w:r>
      <w:r w:rsidR="005E7387">
        <w:rPr>
          <w:rFonts w:ascii="Arial" w:hAnsi="Arial" w:cs="Arial"/>
          <w:lang w:val="en-US"/>
        </w:rPr>
        <w:t xml:space="preserve">(NCBI reference </w:t>
      </w:r>
      <w:r w:rsidRPr="007F51FE">
        <w:rPr>
          <w:rFonts w:ascii="Arial" w:hAnsi="Arial" w:cs="Arial"/>
          <w:lang w:val="en-US"/>
        </w:rPr>
        <w:t>WP_015506602</w:t>
      </w:r>
      <w:r w:rsidR="005E7387">
        <w:rPr>
          <w:rFonts w:ascii="Arial" w:hAnsi="Arial" w:cs="Arial"/>
          <w:lang w:val="en-US"/>
        </w:rPr>
        <w:t>)</w:t>
      </w:r>
      <w:r w:rsidRPr="007F51FE">
        <w:rPr>
          <w:rFonts w:ascii="Arial" w:hAnsi="Arial" w:cs="Arial"/>
          <w:lang w:val="en-US"/>
        </w:rPr>
        <w:t xml:space="preserve"> </w:t>
      </w:r>
      <w:r w:rsidR="0045311F">
        <w:rPr>
          <w:rFonts w:ascii="Arial" w:hAnsi="Arial" w:cs="Arial"/>
          <w:lang w:val="en-US"/>
        </w:rPr>
        <w:fldChar w:fldCharType="begin">
          <w:fldData xml:space="preserve">PEVuZE5vdGU+PENpdGU+PEF1dGhvcj5IYXJyaXM8L0F1dGhvcj48WWVhcj4yMDEyPC9ZZWFyPjxS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czwvYWJici0xPjwvYWx0LXBlcmlvZGljYWw+PHBhZ2VzPjQxMy05LCBTMTwvcGFnZXM+PHZvbHVt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</w:fldData>
        </w:fldChar>
      </w:r>
      <w:r w:rsidR="0045311F">
        <w:rPr>
          <w:rFonts w:ascii="Arial" w:hAnsi="Arial" w:cs="Arial"/>
          <w:lang w:val="en-US"/>
        </w:rPr>
        <w:instrText xml:space="preserve"> ADDIN EN.CITE </w:instrText>
      </w:r>
      <w:r w:rsidR="0045311F">
        <w:rPr>
          <w:rFonts w:ascii="Arial" w:hAnsi="Arial" w:cs="Arial"/>
          <w:lang w:val="en-US"/>
        </w:rPr>
        <w:fldChar w:fldCharType="begin">
          <w:fldData xml:space="preserve">PEVuZE5vdGU+PENpdGU+PEF1dGhvcj5IYXJyaXM8L0F1dGhvcj48WWVhcj4yMDEyPC9ZZWFyPjxS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czwvYWJici0xPjwvYWx0LXBlcmlvZGljYWw+PHBhZ2VzPjQxMy05LCBTMTwvcGFnZXM+PHZvbHVt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</w:fldData>
        </w:fldChar>
      </w:r>
      <w:r w:rsidR="0045311F">
        <w:rPr>
          <w:rFonts w:ascii="Arial" w:hAnsi="Arial" w:cs="Arial"/>
          <w:lang w:val="en-US"/>
        </w:rPr>
        <w:instrText xml:space="preserve"> ADDIN EN.CITE.DATA </w:instrText>
      </w:r>
      <w:r w:rsidR="0045311F">
        <w:rPr>
          <w:rFonts w:ascii="Arial" w:hAnsi="Arial" w:cs="Arial"/>
          <w:lang w:val="en-US"/>
        </w:rPr>
      </w:r>
      <w:r w:rsidR="0045311F">
        <w:rPr>
          <w:rFonts w:ascii="Arial" w:hAnsi="Arial" w:cs="Arial"/>
          <w:lang w:val="en-US"/>
        </w:rPr>
        <w:fldChar w:fldCharType="end"/>
      </w:r>
      <w:r w:rsidR="0045311F">
        <w:rPr>
          <w:rFonts w:ascii="Arial" w:hAnsi="Arial" w:cs="Arial"/>
          <w:lang w:val="en-US"/>
        </w:rPr>
      </w:r>
      <w:r w:rsidR="0045311F">
        <w:rPr>
          <w:rFonts w:ascii="Arial" w:hAnsi="Arial" w:cs="Arial"/>
          <w:lang w:val="en-US"/>
        </w:rPr>
        <w:fldChar w:fldCharType="separate"/>
      </w:r>
      <w:r w:rsidR="0045311F">
        <w:rPr>
          <w:rFonts w:ascii="Arial" w:hAnsi="Arial" w:cs="Arial"/>
          <w:noProof/>
          <w:lang w:val="en-US"/>
        </w:rPr>
        <w:t>(</w:t>
      </w:r>
      <w:hyperlink w:anchor="_ENREF_23" w:tooltip="Harris, 2012 #57" w:history="1">
        <w:r w:rsidR="007330D7">
          <w:rPr>
            <w:rFonts w:ascii="Arial" w:hAnsi="Arial" w:cs="Arial"/>
            <w:noProof/>
            <w:lang w:val="en-US"/>
          </w:rPr>
          <w:t>Harris et al., 2012</w:t>
        </w:r>
      </w:hyperlink>
      <w:r w:rsidR="0045311F">
        <w:rPr>
          <w:rFonts w:ascii="Arial" w:hAnsi="Arial" w:cs="Arial"/>
          <w:noProof/>
          <w:lang w:val="en-US"/>
        </w:rPr>
        <w:t>)</w:t>
      </w:r>
      <w:r w:rsidR="0045311F">
        <w:rPr>
          <w:rFonts w:ascii="Arial" w:hAnsi="Arial" w:cs="Arial"/>
          <w:lang w:val="en-US"/>
        </w:rPr>
        <w:fldChar w:fldCharType="end"/>
      </w:r>
      <w:r>
        <w:rPr>
          <w:rFonts w:ascii="Arial" w:hAnsi="Arial" w:cs="Arial"/>
          <w:lang w:val="en-US"/>
        </w:rPr>
        <w:t xml:space="preserve">. </w:t>
      </w:r>
      <w:r w:rsidR="005F5287">
        <w:rPr>
          <w:rFonts w:ascii="Arial" w:hAnsi="Arial" w:cs="Arial"/>
          <w:lang w:val="en-US"/>
        </w:rPr>
        <w:t xml:space="preserve">The pGEX-4T-2 bacterial expression plasmid encoding </w:t>
      </w:r>
      <w:r w:rsidR="00EE07E4">
        <w:rPr>
          <w:rFonts w:ascii="Arial" w:hAnsi="Arial" w:cs="Arial"/>
          <w:lang w:val="en-US"/>
        </w:rPr>
        <w:t xml:space="preserve">the </w:t>
      </w:r>
      <w:r w:rsidR="005F5287">
        <w:rPr>
          <w:rFonts w:ascii="Arial" w:hAnsi="Arial" w:cs="Arial"/>
          <w:lang w:val="en-US"/>
        </w:rPr>
        <w:t xml:space="preserve">human </w:t>
      </w:r>
      <w:r w:rsidR="005F5287" w:rsidRPr="00A97755">
        <w:rPr>
          <w:rFonts w:ascii="Arial" w:hAnsi="Arial" w:cs="Arial"/>
          <w:lang w:val="en-US"/>
        </w:rPr>
        <w:t>SNX5</w:t>
      </w:r>
      <w:r w:rsidR="005F5287">
        <w:rPr>
          <w:rFonts w:ascii="Arial" w:hAnsi="Arial" w:cs="Arial"/>
          <w:lang w:val="en-US"/>
        </w:rPr>
        <w:t xml:space="preserve"> </w:t>
      </w:r>
      <w:r w:rsidR="005F5287" w:rsidRPr="00A97755">
        <w:rPr>
          <w:rFonts w:ascii="Arial" w:hAnsi="Arial" w:cs="Arial"/>
          <w:lang w:val="en-US"/>
        </w:rPr>
        <w:t xml:space="preserve">PX </w:t>
      </w:r>
      <w:r w:rsidR="005F5287">
        <w:rPr>
          <w:rFonts w:ascii="Arial" w:hAnsi="Arial" w:cs="Arial"/>
          <w:lang w:val="en-US"/>
        </w:rPr>
        <w:t>domain (residues 2</w:t>
      </w:r>
      <w:r w:rsidR="00D935C0">
        <w:rPr>
          <w:rFonts w:ascii="Arial" w:hAnsi="Arial" w:cs="Arial"/>
          <w:lang w:val="en-US"/>
        </w:rPr>
        <w:t>2</w:t>
      </w:r>
      <w:r w:rsidR="005F5287">
        <w:rPr>
          <w:rFonts w:ascii="Arial" w:hAnsi="Arial" w:cs="Arial"/>
          <w:lang w:val="en-US"/>
        </w:rPr>
        <w:t>-170)</w:t>
      </w:r>
      <w:r w:rsidR="005F5287" w:rsidRPr="00A97755">
        <w:rPr>
          <w:rFonts w:ascii="Arial" w:hAnsi="Arial" w:cs="Arial"/>
          <w:lang w:val="en-US"/>
        </w:rPr>
        <w:t xml:space="preserve"> was generated using </w:t>
      </w:r>
      <w:r w:rsidR="005F5287">
        <w:rPr>
          <w:rFonts w:ascii="Arial" w:hAnsi="Arial" w:cs="Arial"/>
          <w:lang w:val="en-US"/>
        </w:rPr>
        <w:t>a</w:t>
      </w:r>
      <w:r w:rsidR="005F5287" w:rsidRPr="00A97755">
        <w:rPr>
          <w:rFonts w:ascii="Arial" w:hAnsi="Arial" w:cs="Arial"/>
          <w:lang w:val="en-US"/>
        </w:rPr>
        <w:t xml:space="preserve"> standard PCR-based cloning strategy, and </w:t>
      </w:r>
      <w:r w:rsidR="00E96E43">
        <w:rPr>
          <w:rFonts w:ascii="Arial" w:hAnsi="Arial" w:cs="Arial"/>
          <w:lang w:val="en-US"/>
        </w:rPr>
        <w:t xml:space="preserve">its </w:t>
      </w:r>
      <w:r w:rsidR="005F5287">
        <w:rPr>
          <w:rFonts w:ascii="Arial" w:hAnsi="Arial" w:cs="Arial"/>
          <w:lang w:val="en-US"/>
        </w:rPr>
        <w:t>identity</w:t>
      </w:r>
      <w:r w:rsidR="005F5287" w:rsidRPr="00A97755">
        <w:rPr>
          <w:rFonts w:ascii="Arial" w:hAnsi="Arial" w:cs="Arial"/>
          <w:lang w:val="en-US"/>
        </w:rPr>
        <w:t xml:space="preserve"> confirmed by sequencing.</w:t>
      </w:r>
      <w:r w:rsidR="005F5287">
        <w:rPr>
          <w:rFonts w:ascii="Arial" w:hAnsi="Arial" w:cs="Arial"/>
          <w:lang w:val="en-US"/>
        </w:rPr>
        <w:t xml:space="preserve"> </w:t>
      </w:r>
      <w:r w:rsidR="00A97755" w:rsidRPr="00A97755">
        <w:rPr>
          <w:rFonts w:ascii="Arial" w:hAnsi="Arial" w:cs="Arial"/>
          <w:lang w:val="en-US"/>
        </w:rPr>
        <w:t xml:space="preserve">All </w:t>
      </w:r>
      <w:r w:rsidR="005F5287">
        <w:rPr>
          <w:rFonts w:ascii="Arial" w:hAnsi="Arial" w:cs="Arial"/>
          <w:lang w:val="en-US"/>
        </w:rPr>
        <w:t>other</w:t>
      </w:r>
      <w:r w:rsidR="00A97755" w:rsidRPr="00A97755">
        <w:rPr>
          <w:rFonts w:ascii="Arial" w:hAnsi="Arial" w:cs="Arial"/>
          <w:lang w:val="en-US"/>
        </w:rPr>
        <w:t xml:space="preserve"> </w:t>
      </w:r>
      <w:r w:rsidR="005F5287">
        <w:rPr>
          <w:rFonts w:ascii="Arial" w:hAnsi="Arial" w:cs="Arial"/>
          <w:lang w:val="en-US"/>
        </w:rPr>
        <w:t xml:space="preserve">bacterial expression </w:t>
      </w:r>
      <w:r w:rsidR="00A97755" w:rsidRPr="00A97755">
        <w:rPr>
          <w:rFonts w:ascii="Arial" w:hAnsi="Arial" w:cs="Arial"/>
          <w:lang w:val="en-US"/>
        </w:rPr>
        <w:t xml:space="preserve">constructs </w:t>
      </w:r>
      <w:r w:rsidR="005F5287">
        <w:rPr>
          <w:rFonts w:ascii="Arial" w:hAnsi="Arial" w:cs="Arial"/>
          <w:lang w:val="en-US"/>
        </w:rPr>
        <w:t xml:space="preserve">for human SNX proteins </w:t>
      </w:r>
      <w:r w:rsidR="005F5287" w:rsidRPr="00A97755">
        <w:rPr>
          <w:rFonts w:ascii="Arial" w:hAnsi="Arial" w:cs="Arial"/>
          <w:lang w:val="en-US"/>
        </w:rPr>
        <w:t xml:space="preserve">were synthesized and cloned into pGEX-4T-2 by </w:t>
      </w:r>
      <w:proofErr w:type="spellStart"/>
      <w:r w:rsidR="005F5287" w:rsidRPr="00A97755">
        <w:rPr>
          <w:rFonts w:ascii="Arial" w:hAnsi="Arial" w:cs="Arial"/>
          <w:lang w:val="en-US"/>
        </w:rPr>
        <w:t>Genscript</w:t>
      </w:r>
      <w:proofErr w:type="spellEnd"/>
      <w:r w:rsidR="005F5287" w:rsidRPr="00A97755">
        <w:rPr>
          <w:rFonts w:ascii="Arial" w:hAnsi="Arial" w:cs="Arial"/>
          <w:lang w:val="en-US"/>
        </w:rPr>
        <w:t xml:space="preserve"> (USA). </w:t>
      </w:r>
      <w:r w:rsidR="005F5287">
        <w:rPr>
          <w:rFonts w:ascii="Arial" w:hAnsi="Arial" w:cs="Arial"/>
          <w:lang w:val="en-US"/>
        </w:rPr>
        <w:t xml:space="preserve">These included the </w:t>
      </w:r>
      <w:r w:rsidR="00A97755" w:rsidRPr="00A97755">
        <w:rPr>
          <w:rFonts w:ascii="Arial" w:hAnsi="Arial" w:cs="Arial"/>
          <w:lang w:val="en-US"/>
        </w:rPr>
        <w:t>SNX5</w:t>
      </w:r>
      <w:r w:rsidR="005F5287">
        <w:rPr>
          <w:rFonts w:ascii="Arial" w:hAnsi="Arial" w:cs="Arial"/>
          <w:lang w:val="en-US"/>
        </w:rPr>
        <w:t xml:space="preserve"> </w:t>
      </w:r>
      <w:r w:rsidR="00A97755" w:rsidRPr="00A97755">
        <w:rPr>
          <w:rFonts w:ascii="Arial" w:hAnsi="Arial" w:cs="Arial"/>
          <w:lang w:val="en-US"/>
        </w:rPr>
        <w:t>PX</w:t>
      </w:r>
      <w:r w:rsidR="005F5287">
        <w:rPr>
          <w:rFonts w:ascii="Arial" w:hAnsi="Arial" w:cs="Arial"/>
          <w:lang w:val="en-US"/>
        </w:rPr>
        <w:t xml:space="preserve"> domain </w:t>
      </w:r>
      <w:proofErr w:type="spellStart"/>
      <w:r w:rsidR="00A97755" w:rsidRPr="005F5287">
        <w:rPr>
          <w:rFonts w:ascii="Arial" w:hAnsi="Arial" w:cs="Arial"/>
          <w:lang w:val="en-US"/>
        </w:rPr>
        <w:t>IncE</w:t>
      </w:r>
      <w:proofErr w:type="spellEnd"/>
      <w:r w:rsidR="005F5287">
        <w:rPr>
          <w:rFonts w:ascii="Arial" w:hAnsi="Arial" w:cs="Arial"/>
          <w:lang w:val="en-US"/>
        </w:rPr>
        <w:t xml:space="preserve"> </w:t>
      </w:r>
      <w:r w:rsidR="00A97755" w:rsidRPr="005F5287">
        <w:rPr>
          <w:rFonts w:ascii="Arial" w:hAnsi="Arial" w:cs="Arial"/>
          <w:lang w:val="en-US"/>
        </w:rPr>
        <w:t>fusion</w:t>
      </w:r>
      <w:r w:rsidR="005F5287">
        <w:rPr>
          <w:rFonts w:ascii="Arial" w:hAnsi="Arial" w:cs="Arial"/>
          <w:lang w:val="en-US"/>
        </w:rPr>
        <w:t xml:space="preserve"> </w:t>
      </w:r>
      <w:r w:rsidR="005F5287" w:rsidRPr="00C85479">
        <w:rPr>
          <w:rFonts w:ascii="Arial" w:hAnsi="Arial" w:cs="Arial"/>
          <w:color w:val="3366FF"/>
          <w:lang w:val="en-US"/>
        </w:rPr>
        <w:t>(SNX5 residues 2</w:t>
      </w:r>
      <w:r w:rsidR="00D935C0" w:rsidRPr="00C85479">
        <w:rPr>
          <w:rFonts w:ascii="Arial" w:hAnsi="Arial" w:cs="Arial"/>
          <w:color w:val="3366FF"/>
          <w:lang w:val="en-US"/>
        </w:rPr>
        <w:t>2</w:t>
      </w:r>
      <w:r w:rsidR="005F5287" w:rsidRPr="00C85479">
        <w:rPr>
          <w:rFonts w:ascii="Arial" w:hAnsi="Arial" w:cs="Arial"/>
          <w:color w:val="3366FF"/>
          <w:lang w:val="en-US"/>
        </w:rPr>
        <w:t xml:space="preserve">-170 with </w:t>
      </w:r>
      <w:proofErr w:type="spellStart"/>
      <w:r w:rsidR="005F5287" w:rsidRPr="00C85479">
        <w:rPr>
          <w:rFonts w:ascii="Arial" w:hAnsi="Arial" w:cs="Arial"/>
          <w:color w:val="3366FF"/>
          <w:lang w:val="en-US"/>
        </w:rPr>
        <w:t>IncE</w:t>
      </w:r>
      <w:proofErr w:type="spellEnd"/>
      <w:r w:rsidR="005F5287" w:rsidRPr="00C85479">
        <w:rPr>
          <w:rFonts w:ascii="Arial" w:hAnsi="Arial" w:cs="Arial"/>
          <w:color w:val="3366FF"/>
          <w:lang w:val="en-US"/>
        </w:rPr>
        <w:t xml:space="preserve"> residues 10</w:t>
      </w:r>
      <w:r w:rsidR="00D935C0" w:rsidRPr="00C85479">
        <w:rPr>
          <w:rFonts w:ascii="Arial" w:hAnsi="Arial" w:cs="Arial"/>
          <w:color w:val="3366FF"/>
          <w:lang w:val="en-US"/>
        </w:rPr>
        <w:t>8</w:t>
      </w:r>
      <w:r w:rsidR="005F5287" w:rsidRPr="00C85479">
        <w:rPr>
          <w:rFonts w:ascii="Arial" w:hAnsi="Arial" w:cs="Arial"/>
          <w:color w:val="3366FF"/>
          <w:lang w:val="en-US"/>
        </w:rPr>
        <w:t xml:space="preserve">-132 </w:t>
      </w:r>
      <w:r w:rsidR="00D935C0" w:rsidRPr="00C85479">
        <w:rPr>
          <w:rFonts w:ascii="Arial" w:hAnsi="Arial" w:cs="Arial"/>
          <w:color w:val="3366FF"/>
          <w:lang w:val="en-US"/>
        </w:rPr>
        <w:t xml:space="preserve">fused </w:t>
      </w:r>
      <w:r w:rsidR="005F5287" w:rsidRPr="00C85479">
        <w:rPr>
          <w:rFonts w:ascii="Arial" w:hAnsi="Arial" w:cs="Arial"/>
          <w:color w:val="3366FF"/>
          <w:lang w:val="en-US"/>
        </w:rPr>
        <w:t>at the C-terminus</w:t>
      </w:r>
      <w:r w:rsidR="00D935C0" w:rsidRPr="00C85479">
        <w:rPr>
          <w:rFonts w:ascii="Arial" w:hAnsi="Arial" w:cs="Arial"/>
          <w:color w:val="3366FF"/>
          <w:lang w:val="en-US"/>
        </w:rPr>
        <w:t xml:space="preserve"> (</w:t>
      </w:r>
      <w:r w:rsidR="004779AF" w:rsidRPr="00C85479">
        <w:rPr>
          <w:rFonts w:ascii="Arial" w:hAnsi="Arial" w:cs="Arial"/>
          <w:b/>
          <w:color w:val="3366FF"/>
          <w:lang w:val="en-US"/>
        </w:rPr>
        <w:t>Fig. 3 - figure supplement 1A</w:t>
      </w:r>
      <w:r w:rsidR="005F5287" w:rsidRPr="00C85479">
        <w:rPr>
          <w:rFonts w:ascii="Arial" w:hAnsi="Arial" w:cs="Arial"/>
          <w:color w:val="3366FF"/>
          <w:lang w:val="en-US"/>
        </w:rPr>
        <w:t>)</w:t>
      </w:r>
      <w:r w:rsidR="00A97755" w:rsidRPr="00A97755">
        <w:rPr>
          <w:rFonts w:ascii="Arial" w:hAnsi="Arial" w:cs="Arial"/>
          <w:lang w:val="en-US"/>
        </w:rPr>
        <w:t>, SNX6 (</w:t>
      </w:r>
      <w:r w:rsidR="005F5287">
        <w:rPr>
          <w:rFonts w:ascii="Arial" w:hAnsi="Arial" w:cs="Arial"/>
          <w:lang w:val="en-US"/>
        </w:rPr>
        <w:t xml:space="preserve">residues </w:t>
      </w:r>
      <w:r w:rsidR="00A97755" w:rsidRPr="00A97755">
        <w:rPr>
          <w:rFonts w:ascii="Arial" w:hAnsi="Arial" w:cs="Arial"/>
          <w:lang w:val="en-US"/>
        </w:rPr>
        <w:t>29-170), SNX32 (</w:t>
      </w:r>
      <w:r w:rsidR="005F5287">
        <w:rPr>
          <w:rFonts w:ascii="Arial" w:hAnsi="Arial" w:cs="Arial"/>
          <w:lang w:val="en-US"/>
        </w:rPr>
        <w:t>residues 17-</w:t>
      </w:r>
      <w:r w:rsidR="00A97755" w:rsidRPr="00A97755">
        <w:rPr>
          <w:rFonts w:ascii="Arial" w:hAnsi="Arial" w:cs="Arial"/>
          <w:lang w:val="en-US"/>
        </w:rPr>
        <w:t xml:space="preserve">166), and </w:t>
      </w:r>
      <w:r w:rsidR="005F5287">
        <w:rPr>
          <w:rFonts w:ascii="Arial" w:hAnsi="Arial" w:cs="Arial"/>
          <w:lang w:val="en-US"/>
        </w:rPr>
        <w:t xml:space="preserve">SNX5 PX domain mutants. The </w:t>
      </w:r>
      <w:r w:rsidR="005F5287" w:rsidRPr="00A97755">
        <w:rPr>
          <w:rFonts w:ascii="Arial" w:hAnsi="Arial" w:cs="Arial"/>
          <w:lang w:val="en-AU"/>
        </w:rPr>
        <w:t xml:space="preserve">pcDNA3.1-N-eGFP </w:t>
      </w:r>
      <w:r w:rsidR="00B06501">
        <w:rPr>
          <w:rFonts w:ascii="Arial" w:hAnsi="Arial" w:cs="Arial"/>
          <w:lang w:val="en-AU"/>
        </w:rPr>
        <w:t>mammalian expression</w:t>
      </w:r>
      <w:r w:rsidR="005F5287" w:rsidRPr="00A97755">
        <w:rPr>
          <w:rFonts w:ascii="Arial" w:hAnsi="Arial" w:cs="Arial"/>
          <w:lang w:val="en-AU"/>
        </w:rPr>
        <w:t xml:space="preserve"> constructs</w:t>
      </w:r>
      <w:r w:rsidR="005F5287">
        <w:rPr>
          <w:rFonts w:ascii="Arial" w:hAnsi="Arial" w:cs="Arial"/>
          <w:lang w:val="en-AU"/>
        </w:rPr>
        <w:t xml:space="preserve"> encoding full-length human SNX5, </w:t>
      </w:r>
      <w:proofErr w:type="gramStart"/>
      <w:r w:rsidR="005F5287">
        <w:rPr>
          <w:rFonts w:ascii="Arial" w:hAnsi="Arial" w:cs="Arial"/>
          <w:lang w:val="en-AU"/>
        </w:rPr>
        <w:t>SNX5(</w:t>
      </w:r>
      <w:proofErr w:type="gramEnd"/>
      <w:r w:rsidR="005F5287">
        <w:rPr>
          <w:rFonts w:ascii="Arial" w:hAnsi="Arial" w:cs="Arial"/>
          <w:lang w:val="en-AU"/>
        </w:rPr>
        <w:t>F136</w:t>
      </w:r>
      <w:r w:rsidR="00326CEE">
        <w:rPr>
          <w:rFonts w:ascii="Arial" w:hAnsi="Arial" w:cs="Arial"/>
          <w:lang w:val="en-AU"/>
        </w:rPr>
        <w:t>A</w:t>
      </w:r>
      <w:r w:rsidR="005F5287">
        <w:rPr>
          <w:rFonts w:ascii="Arial" w:hAnsi="Arial" w:cs="Arial"/>
          <w:lang w:val="en-AU"/>
        </w:rPr>
        <w:t xml:space="preserve">), </w:t>
      </w:r>
      <w:proofErr w:type="spellStart"/>
      <w:r w:rsidR="005F5287">
        <w:rPr>
          <w:rFonts w:ascii="Arial" w:hAnsi="Arial" w:cs="Arial"/>
          <w:lang w:val="en-AU"/>
        </w:rPr>
        <w:t>IncE</w:t>
      </w:r>
      <w:proofErr w:type="spellEnd"/>
      <w:r w:rsidR="005F5287">
        <w:rPr>
          <w:rFonts w:ascii="Arial" w:hAnsi="Arial" w:cs="Arial"/>
          <w:lang w:val="en-AU"/>
        </w:rPr>
        <w:t>(9</w:t>
      </w:r>
      <w:r w:rsidR="00326CEE">
        <w:rPr>
          <w:rFonts w:ascii="Arial" w:hAnsi="Arial" w:cs="Arial"/>
          <w:lang w:val="en-AU"/>
        </w:rPr>
        <w:t>1</w:t>
      </w:r>
      <w:r w:rsidR="005F5287">
        <w:rPr>
          <w:rFonts w:ascii="Arial" w:hAnsi="Arial" w:cs="Arial"/>
          <w:lang w:val="en-AU"/>
        </w:rPr>
        <w:t xml:space="preserve">-132) </w:t>
      </w:r>
      <w:r w:rsidR="008C44BE">
        <w:rPr>
          <w:rFonts w:ascii="Arial" w:hAnsi="Arial" w:cs="Arial"/>
          <w:lang w:val="en-AU"/>
        </w:rPr>
        <w:t xml:space="preserve">and </w:t>
      </w:r>
      <w:proofErr w:type="spellStart"/>
      <w:r w:rsidR="008C44BE">
        <w:rPr>
          <w:rFonts w:ascii="Arial" w:hAnsi="Arial" w:cs="Arial"/>
          <w:lang w:val="en-AU"/>
        </w:rPr>
        <w:t>IncE</w:t>
      </w:r>
      <w:proofErr w:type="spellEnd"/>
      <w:r w:rsidR="008C44BE">
        <w:rPr>
          <w:rFonts w:ascii="Arial" w:hAnsi="Arial" w:cs="Arial"/>
          <w:lang w:val="en-AU"/>
        </w:rPr>
        <w:t>(9</w:t>
      </w:r>
      <w:r w:rsidR="00326CEE">
        <w:rPr>
          <w:rFonts w:ascii="Arial" w:hAnsi="Arial" w:cs="Arial"/>
          <w:lang w:val="en-AU"/>
        </w:rPr>
        <w:t>1</w:t>
      </w:r>
      <w:r w:rsidR="008C44BE">
        <w:rPr>
          <w:rFonts w:ascii="Arial" w:hAnsi="Arial" w:cs="Arial"/>
          <w:lang w:val="en-AU"/>
        </w:rPr>
        <w:t>-132)(F116</w:t>
      </w:r>
      <w:r w:rsidR="00326CEE">
        <w:rPr>
          <w:rFonts w:ascii="Arial" w:hAnsi="Arial" w:cs="Arial"/>
          <w:lang w:val="en-AU"/>
        </w:rPr>
        <w:t>D</w:t>
      </w:r>
      <w:r w:rsidR="008C44BE">
        <w:rPr>
          <w:rFonts w:ascii="Arial" w:hAnsi="Arial" w:cs="Arial"/>
          <w:lang w:val="en-AU"/>
        </w:rPr>
        <w:t xml:space="preserve">) </w:t>
      </w:r>
      <w:r w:rsidR="00D6622B">
        <w:rPr>
          <w:rFonts w:ascii="Arial" w:hAnsi="Arial" w:cs="Arial"/>
          <w:lang w:val="en-AU"/>
        </w:rPr>
        <w:t xml:space="preserve">with N-terminal GFP-tags </w:t>
      </w:r>
      <w:r w:rsidR="008C44BE">
        <w:rPr>
          <w:rFonts w:ascii="Arial" w:hAnsi="Arial" w:cs="Arial"/>
          <w:lang w:val="en-AU"/>
        </w:rPr>
        <w:t xml:space="preserve">were generated by </w:t>
      </w:r>
      <w:proofErr w:type="spellStart"/>
      <w:r w:rsidR="008C44BE">
        <w:rPr>
          <w:rFonts w:ascii="Arial" w:hAnsi="Arial" w:cs="Arial"/>
          <w:lang w:val="en-AU"/>
        </w:rPr>
        <w:t>Genscript</w:t>
      </w:r>
      <w:proofErr w:type="spellEnd"/>
      <w:r w:rsidR="008C44BE">
        <w:rPr>
          <w:rFonts w:ascii="Arial" w:hAnsi="Arial" w:cs="Arial"/>
          <w:lang w:val="en-AU"/>
        </w:rPr>
        <w:t xml:space="preserve"> (USA). </w:t>
      </w:r>
      <w:r w:rsidR="00EE07E4">
        <w:rPr>
          <w:rFonts w:ascii="Arial" w:hAnsi="Arial" w:cs="Arial"/>
          <w:lang w:val="en-AU"/>
        </w:rPr>
        <w:t xml:space="preserve">The pCMU-myc-SNX5 was as described previously </w:t>
      </w:r>
      <w:r w:rsidR="00F43486">
        <w:rPr>
          <w:rFonts w:ascii="Arial" w:hAnsi="Arial" w:cs="Arial"/>
          <w:lang w:val="en-AU"/>
        </w:rPr>
        <w:fldChar w:fldCharType="begin">
          <w:fldData xml:space="preserve">PEVuZE5vdGU+PENpdGU+PEF1dGhvcj5LZXJyPC9BdXRob3I+PFllYXI+MjAwNjwvWWVhcj48UmVj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</w:fldData>
        </w:fldChar>
      </w:r>
      <w:r w:rsidR="00F43486">
        <w:rPr>
          <w:rFonts w:ascii="Arial" w:hAnsi="Arial" w:cs="Arial"/>
          <w:lang w:val="en-AU"/>
        </w:rPr>
        <w:instrText xml:space="preserve"> ADDIN EN.CITE </w:instrText>
      </w:r>
      <w:r w:rsidR="00F43486">
        <w:rPr>
          <w:rFonts w:ascii="Arial" w:hAnsi="Arial" w:cs="Arial"/>
          <w:lang w:val="en-AU"/>
        </w:rPr>
        <w:fldChar w:fldCharType="begin">
          <w:fldData xml:space="preserve">PEVuZE5vdGU+PENpdGU+PEF1dGhvcj5LZXJyPC9BdXRob3I+PFllYXI+MjAwNjwvWWVhcj48UmVj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</w:fldData>
        </w:fldChar>
      </w:r>
      <w:r w:rsidR="00F43486">
        <w:rPr>
          <w:rFonts w:ascii="Arial" w:hAnsi="Arial" w:cs="Arial"/>
          <w:lang w:val="en-AU"/>
        </w:rPr>
        <w:instrText xml:space="preserve"> ADDIN EN.CITE.DATA </w:instrText>
      </w:r>
      <w:r w:rsidR="00F43486">
        <w:rPr>
          <w:rFonts w:ascii="Arial" w:hAnsi="Arial" w:cs="Arial"/>
          <w:lang w:val="en-AU"/>
        </w:rPr>
      </w:r>
      <w:r w:rsidR="00F43486">
        <w:rPr>
          <w:rFonts w:ascii="Arial" w:hAnsi="Arial" w:cs="Arial"/>
          <w:lang w:val="en-AU"/>
        </w:rPr>
        <w:fldChar w:fldCharType="end"/>
      </w:r>
      <w:r w:rsidR="00F43486">
        <w:rPr>
          <w:rFonts w:ascii="Arial" w:hAnsi="Arial" w:cs="Arial"/>
          <w:lang w:val="en-AU"/>
        </w:rPr>
      </w:r>
      <w:r w:rsidR="00F43486">
        <w:rPr>
          <w:rFonts w:ascii="Arial" w:hAnsi="Arial" w:cs="Arial"/>
          <w:lang w:val="en-AU"/>
        </w:rPr>
        <w:fldChar w:fldCharType="separate"/>
      </w:r>
      <w:r w:rsidR="00F43486">
        <w:rPr>
          <w:rFonts w:ascii="Arial" w:hAnsi="Arial" w:cs="Arial"/>
          <w:noProof/>
          <w:lang w:val="en-AU"/>
        </w:rPr>
        <w:t>(</w:t>
      </w:r>
      <w:hyperlink w:anchor="_ENREF_28" w:tooltip="Kerr, 2006 #57" w:history="1">
        <w:r w:rsidR="007330D7">
          <w:rPr>
            <w:rFonts w:ascii="Arial" w:hAnsi="Arial" w:cs="Arial"/>
            <w:noProof/>
            <w:lang w:val="en-AU"/>
          </w:rPr>
          <w:t>Kerr et al., 2006</w:t>
        </w:r>
      </w:hyperlink>
      <w:r w:rsidR="00F43486">
        <w:rPr>
          <w:rFonts w:ascii="Arial" w:hAnsi="Arial" w:cs="Arial"/>
          <w:noProof/>
          <w:lang w:val="en-AU"/>
        </w:rPr>
        <w:t>)</w:t>
      </w:r>
      <w:r w:rsidR="00F43486">
        <w:rPr>
          <w:rFonts w:ascii="Arial" w:hAnsi="Arial" w:cs="Arial"/>
          <w:lang w:val="en-AU"/>
        </w:rPr>
        <w:fldChar w:fldCharType="end"/>
      </w:r>
      <w:r w:rsidR="003A2EF3">
        <w:rPr>
          <w:rFonts w:ascii="Arial" w:hAnsi="Arial" w:cs="Arial"/>
          <w:lang w:val="en-AU"/>
        </w:rPr>
        <w:t xml:space="preserve">, and the SNX6 and SNX32 genes cloned </w:t>
      </w:r>
      <w:r w:rsidR="00877418">
        <w:rPr>
          <w:rFonts w:ascii="Arial" w:hAnsi="Arial" w:cs="Arial"/>
          <w:lang w:val="en-AU"/>
        </w:rPr>
        <w:t xml:space="preserve">into the pcDNA3.1-nMyc vector at </w:t>
      </w:r>
      <w:proofErr w:type="spellStart"/>
      <w:r w:rsidR="00877418">
        <w:rPr>
          <w:rFonts w:ascii="Arial" w:hAnsi="Arial" w:cs="Arial"/>
          <w:lang w:val="en-AU"/>
        </w:rPr>
        <w:t>BamHI</w:t>
      </w:r>
      <w:proofErr w:type="spellEnd"/>
      <w:r w:rsidR="00877418">
        <w:rPr>
          <w:rFonts w:ascii="Arial" w:hAnsi="Arial" w:cs="Arial"/>
          <w:lang w:val="en-AU"/>
        </w:rPr>
        <w:t xml:space="preserve"> and </w:t>
      </w:r>
      <w:proofErr w:type="spellStart"/>
      <w:r w:rsidR="00877418">
        <w:rPr>
          <w:rFonts w:ascii="Arial" w:hAnsi="Arial" w:cs="Arial"/>
          <w:lang w:val="en-AU"/>
        </w:rPr>
        <w:t>XhoI</w:t>
      </w:r>
      <w:proofErr w:type="spellEnd"/>
      <w:r w:rsidR="00877418">
        <w:rPr>
          <w:rFonts w:ascii="Arial" w:hAnsi="Arial" w:cs="Arial"/>
          <w:lang w:val="en-AU"/>
        </w:rPr>
        <w:t xml:space="preserve"> restriction sites </w:t>
      </w:r>
      <w:r w:rsidR="00877418">
        <w:rPr>
          <w:rFonts w:ascii="Arial" w:hAnsi="Arial" w:cs="Arial"/>
          <w:lang w:val="en-AU"/>
        </w:rPr>
        <w:fldChar w:fldCharType="begin"/>
      </w:r>
      <w:r w:rsidR="00877418">
        <w:rPr>
          <w:rFonts w:ascii="Arial" w:hAnsi="Arial" w:cs="Arial"/>
          <w:lang w:val="en-AU"/>
        </w:rPr>
        <w:instrText xml:space="preserve"> ADDIN EN.CITE &lt;EndNote&gt;&lt;Cite&gt;&lt;Author&gt;Kerr&lt;/Author&gt;&lt;Year&gt;2012&lt;/Year&gt;&lt;RecNum&gt;60&lt;/RecNum&gt;&lt;DisplayText&gt;(Kerr et al., 2012)&lt;/DisplayText&gt;&lt;record&gt;&lt;rec-number&gt;60&lt;/rec-number&gt;&lt;foreign-keys&gt;&lt;key app="EN" db-id="5exxxdw0ovtas5ewfv4p2svq5txrs9ppevd0" timestamp="1474266908"&gt;60&lt;/key&gt;&lt;/foreign-keys&gt;&lt;ref-type name="Book Section"&gt;5&lt;/ref-type&gt;&lt;contributors&gt;&lt;authors&gt;&lt;author&gt;M.C. Kerr&lt;/author&gt;&lt;author&gt;N.A. Castro&lt;/author&gt;&lt;author&gt;S. Karunaratne&lt;/author&gt;&lt;author&gt;R.D. Teasdale&amp;#x9;&lt;/author&gt;&lt;/authors&gt;&lt;secondary-authors&gt;&lt;author&gt;Bassam A. Annous&lt;/author&gt;&lt;author&gt;Joshua B. Gurtler&lt;/author&gt;&lt;/secondary-authors&gt;&lt;/contributors&gt;&lt;titles&gt;&lt;title&gt;The Phosphoinositides: Key Regulators of Salmonella Containing Vacuole (SCV) Trafficking and Identity&lt;/title&gt;&lt;secondary-title&gt;Salmonella - Distribution, Adaptation, Control Measures and Molecular Technologies&lt;/secondary-title&gt;&lt;/titles&gt;&lt;dates&gt;&lt;year&gt;2012&lt;/year&gt;&lt;/dates&gt;&lt;publisher&gt;InTech&lt;/publisher&gt;&lt;urls&gt;&lt;/urls&gt;&lt;/record&gt;&lt;/Cite&gt;&lt;/EndNote&gt;</w:instrText>
      </w:r>
      <w:r w:rsidR="00877418">
        <w:rPr>
          <w:rFonts w:ascii="Arial" w:hAnsi="Arial" w:cs="Arial"/>
          <w:lang w:val="en-AU"/>
        </w:rPr>
        <w:fldChar w:fldCharType="separate"/>
      </w:r>
      <w:r w:rsidR="00877418">
        <w:rPr>
          <w:rFonts w:ascii="Arial" w:hAnsi="Arial" w:cs="Arial"/>
          <w:noProof/>
          <w:lang w:val="en-AU"/>
        </w:rPr>
        <w:t>(</w:t>
      </w:r>
      <w:hyperlink w:anchor="_ENREF_27" w:tooltip="Kerr, 2012 #60" w:history="1">
        <w:r w:rsidR="007330D7">
          <w:rPr>
            <w:rFonts w:ascii="Arial" w:hAnsi="Arial" w:cs="Arial"/>
            <w:noProof/>
            <w:lang w:val="en-AU"/>
          </w:rPr>
          <w:t>Kerr et al., 2012</w:t>
        </w:r>
      </w:hyperlink>
      <w:r w:rsidR="00877418">
        <w:rPr>
          <w:rFonts w:ascii="Arial" w:hAnsi="Arial" w:cs="Arial"/>
          <w:noProof/>
          <w:lang w:val="en-AU"/>
        </w:rPr>
        <w:t>)</w:t>
      </w:r>
      <w:r w:rsidR="00877418">
        <w:rPr>
          <w:rFonts w:ascii="Arial" w:hAnsi="Arial" w:cs="Arial"/>
          <w:lang w:val="en-AU"/>
        </w:rPr>
        <w:fldChar w:fldCharType="end"/>
      </w:r>
      <w:r w:rsidR="003A2EF3">
        <w:rPr>
          <w:rFonts w:ascii="Arial" w:hAnsi="Arial" w:cs="Arial"/>
          <w:lang w:val="en-AU"/>
        </w:rPr>
        <w:t xml:space="preserve">. </w:t>
      </w:r>
      <w:r w:rsidR="00BD234C">
        <w:rPr>
          <w:rFonts w:ascii="Arial" w:hAnsi="Arial" w:cs="Arial"/>
          <w:lang w:val="en-AU"/>
        </w:rPr>
        <w:t>SNX5, SNX32 and SNX8 were also cloned by polymerase chain reaction, restriction digest and ligation into pEGFP-C1 for expression with N-terminal GFP tags</w:t>
      </w:r>
      <w:r w:rsidR="007670EF">
        <w:rPr>
          <w:rFonts w:ascii="Arial" w:hAnsi="Arial" w:cs="Arial"/>
          <w:lang w:val="en-AU"/>
        </w:rPr>
        <w:t xml:space="preserve"> as described previously </w:t>
      </w:r>
      <w:r w:rsidR="007670EF">
        <w:rPr>
          <w:rFonts w:ascii="Arial" w:hAnsi="Arial" w:cs="Arial"/>
          <w:lang w:val="en-AU"/>
        </w:rPr>
        <w:fldChar w:fldCharType="begin"/>
      </w:r>
      <w:r w:rsidR="007670EF">
        <w:rPr>
          <w:rFonts w:ascii="Arial" w:hAnsi="Arial" w:cs="Arial"/>
          <w:lang w:val="en-AU"/>
        </w:rPr>
        <w:instrText xml:space="preserve"> ADDIN EN.CITE &lt;EndNote&gt;&lt;Cite&gt;&lt;Author&gt;Wang&lt;/Author&gt;&lt;Year&gt;2010&lt;/Year&gt;&lt;RecNum&gt;61&lt;/RecNum&gt;&lt;DisplayText&gt;(Wang et al., 2010)&lt;/DisplayText&gt;&lt;record&gt;&lt;rec-number&gt;61&lt;/rec-number&gt;&lt;foreign-keys&gt;&lt;key app="EN" db-id="5exxxdw0ovtas5ewfv4p2svq5txrs9ppevd0" timestamp="1474268432"&gt;61&lt;/key&gt;&lt;/foreign-keys&gt;&lt;ref-type name="Journal Article"&gt;17&lt;/ref-type&gt;&lt;contributors&gt;&lt;authors&gt;&lt;author&gt;Wang, J. T.&lt;/author&gt;&lt;author&gt;Kerr, M. C.&lt;/author&gt;&lt;author&gt;Karunaratne, S.&lt;/author&gt;&lt;author&gt;Jeanes, A.&lt;/author&gt;&lt;author&gt;Yap, A. S.&lt;/author&gt;&lt;author&gt;Teasdale, R. D.&lt;/author&gt;&lt;/authors&gt;&lt;/contributors&gt;&lt;auth-address&gt;Institute for Molecular Bioscience and Australia Research Council, Centre of Excellence in Bioinformatics, The University of Queensland, St Lucia, Brisbane, Australia.&lt;/auth-address&gt;&lt;titles&gt;&lt;title&gt;The SNX-PX-BAR family in macropinocytosis: the regulation of macropinosome formation by SNX-PX-BAR proteins&lt;/title&gt;&lt;secondary-title&gt;PLoS One&lt;/secondary-title&gt;&lt;alt-title&gt;PloS one&lt;/alt-title&gt;&lt;/titles&gt;&lt;periodical&gt;&lt;full-title&gt;PLoS One&lt;/full-title&gt;&lt;/periodical&gt;&lt;alt-periodical&gt;&lt;full-title&gt;PLoS One&lt;/full-title&gt;&lt;/alt-periodical&gt;&lt;pages&gt;e13763&lt;/pages&gt;&lt;volume&gt;5&lt;/volume&gt;&lt;number&gt;10&lt;/number&gt;&lt;keywords&gt;&lt;keyword&gt;*Pinocytosis&lt;/keyword&gt;&lt;keyword&gt;Protein Transport&lt;/keyword&gt;&lt;keyword&gt;Proteins/*metabolism&lt;/keyword&gt;&lt;/keywords&gt;&lt;dates&gt;&lt;year&gt;2010&lt;/year&gt;&lt;/dates&gt;&lt;isbn&gt;1932-6203 (Electronic)&amp;#xD;1932-6203 (Linking)&lt;/isbn&gt;&lt;accession-num&gt;21048941&lt;/accession-num&gt;&lt;urls&gt;&lt;related-urls&gt;&lt;url&gt;http://www.ncbi.nlm.nih.gov/pubmed/21048941&lt;/url&gt;&lt;/related-urls&gt;&lt;/urls&gt;&lt;custom2&gt;2966440&lt;/custom2&gt;&lt;electronic-resource-num&gt;10.1371/journal.pone.0013763&lt;/electronic-resource-num&gt;&lt;/record&gt;&lt;/Cite&gt;&lt;/EndNote&gt;</w:instrText>
      </w:r>
      <w:r w:rsidR="007670EF">
        <w:rPr>
          <w:rFonts w:ascii="Arial" w:hAnsi="Arial" w:cs="Arial"/>
          <w:lang w:val="en-AU"/>
        </w:rPr>
        <w:fldChar w:fldCharType="separate"/>
      </w:r>
      <w:r w:rsidR="007670EF">
        <w:rPr>
          <w:rFonts w:ascii="Arial" w:hAnsi="Arial" w:cs="Arial"/>
          <w:noProof/>
          <w:lang w:val="en-AU"/>
        </w:rPr>
        <w:t>(</w:t>
      </w:r>
      <w:hyperlink w:anchor="_ENREF_55" w:tooltip="Wang, 2010 #61" w:history="1">
        <w:r w:rsidR="007330D7">
          <w:rPr>
            <w:rFonts w:ascii="Arial" w:hAnsi="Arial" w:cs="Arial"/>
            <w:noProof/>
            <w:lang w:val="en-AU"/>
          </w:rPr>
          <w:t>Wang et al., 2010</w:t>
        </w:r>
      </w:hyperlink>
      <w:r w:rsidR="007670EF">
        <w:rPr>
          <w:rFonts w:ascii="Arial" w:hAnsi="Arial" w:cs="Arial"/>
          <w:noProof/>
          <w:lang w:val="en-AU"/>
        </w:rPr>
        <w:t>)</w:t>
      </w:r>
      <w:r w:rsidR="007670EF">
        <w:rPr>
          <w:rFonts w:ascii="Arial" w:hAnsi="Arial" w:cs="Arial"/>
          <w:lang w:val="en-AU"/>
        </w:rPr>
        <w:fldChar w:fldCharType="end"/>
      </w:r>
      <w:r w:rsidR="00BD234C">
        <w:rPr>
          <w:rFonts w:ascii="Arial" w:hAnsi="Arial" w:cs="Arial"/>
          <w:lang w:val="en-AU"/>
        </w:rPr>
        <w:t xml:space="preserve">. </w:t>
      </w:r>
    </w:p>
    <w:p w14:paraId="6A11B527" w14:textId="77777777" w:rsidR="00A97755" w:rsidRPr="00A97755" w:rsidRDefault="00A97755" w:rsidP="00E24811">
      <w:pPr>
        <w:spacing w:after="0" w:line="360" w:lineRule="auto"/>
        <w:jc w:val="both"/>
        <w:rPr>
          <w:rFonts w:ascii="Arial" w:hAnsi="Arial" w:cs="Arial"/>
          <w:lang w:val="en-US"/>
        </w:rPr>
      </w:pPr>
    </w:p>
    <w:p w14:paraId="445F7C26" w14:textId="23EF52AA" w:rsidR="00A97755" w:rsidRPr="00A97755" w:rsidRDefault="00431711" w:rsidP="00E24811">
      <w:pPr>
        <w:spacing w:after="0" w:line="360" w:lineRule="auto"/>
        <w:jc w:val="both"/>
        <w:rPr>
          <w:rFonts w:ascii="Arial" w:hAnsi="Arial" w:cs="Arial"/>
          <w:b/>
          <w:lang w:val="en-AU"/>
        </w:rPr>
      </w:pPr>
      <w:r>
        <w:rPr>
          <w:rFonts w:ascii="Arial" w:hAnsi="Arial" w:cs="Arial"/>
          <w:b/>
          <w:lang w:val="en-AU"/>
        </w:rPr>
        <w:t>Recombinant p</w:t>
      </w:r>
      <w:r w:rsidR="00A97755" w:rsidRPr="00A97755">
        <w:rPr>
          <w:rFonts w:ascii="Arial" w:hAnsi="Arial" w:cs="Arial"/>
          <w:b/>
          <w:lang w:val="en-AU"/>
        </w:rPr>
        <w:t>rotein expression and purification</w:t>
      </w:r>
    </w:p>
    <w:p w14:paraId="1E2A959F" w14:textId="18749981" w:rsidR="00A97755" w:rsidRPr="00A97755" w:rsidRDefault="00A97755" w:rsidP="00E24811">
      <w:pPr>
        <w:spacing w:after="0" w:line="360" w:lineRule="auto"/>
        <w:jc w:val="both"/>
        <w:rPr>
          <w:rFonts w:ascii="Arial" w:hAnsi="Arial" w:cs="Arial"/>
          <w:lang w:val="en-US"/>
        </w:rPr>
      </w:pPr>
      <w:r w:rsidRPr="00A97755">
        <w:rPr>
          <w:rFonts w:ascii="Arial" w:hAnsi="Arial" w:cs="Arial"/>
          <w:lang w:val="en-US"/>
        </w:rPr>
        <w:t xml:space="preserve">All </w:t>
      </w:r>
      <w:r w:rsidR="00186CD9">
        <w:rPr>
          <w:rFonts w:ascii="Arial" w:hAnsi="Arial" w:cs="Arial"/>
          <w:lang w:val="en-US"/>
        </w:rPr>
        <w:t>proteins</w:t>
      </w:r>
      <w:r w:rsidR="001E07D3">
        <w:rPr>
          <w:rFonts w:ascii="Arial" w:hAnsi="Arial" w:cs="Arial"/>
          <w:lang w:val="en-US"/>
        </w:rPr>
        <w:t xml:space="preserve"> except </w:t>
      </w:r>
      <w:r w:rsidRPr="00A97755">
        <w:rPr>
          <w:rFonts w:ascii="Arial" w:hAnsi="Arial" w:cs="Arial"/>
          <w:lang w:val="en-US"/>
        </w:rPr>
        <w:t>SNX5</w:t>
      </w:r>
      <w:r w:rsidR="001E07D3">
        <w:rPr>
          <w:rFonts w:ascii="Arial" w:hAnsi="Arial" w:cs="Arial"/>
          <w:lang w:val="en-US"/>
        </w:rPr>
        <w:t xml:space="preserve"> </w:t>
      </w:r>
      <w:r w:rsidRPr="00A97755">
        <w:rPr>
          <w:rFonts w:ascii="Arial" w:hAnsi="Arial" w:cs="Arial"/>
          <w:lang w:val="en-US"/>
        </w:rPr>
        <w:t xml:space="preserve">PX </w:t>
      </w:r>
      <w:r w:rsidR="001E07D3">
        <w:rPr>
          <w:rFonts w:ascii="Arial" w:hAnsi="Arial" w:cs="Arial"/>
          <w:lang w:val="en-US"/>
        </w:rPr>
        <w:t xml:space="preserve">domain </w:t>
      </w:r>
      <w:r w:rsidRPr="00A97755">
        <w:rPr>
          <w:rFonts w:ascii="Arial" w:hAnsi="Arial" w:cs="Arial"/>
          <w:lang w:val="en-US"/>
        </w:rPr>
        <w:t xml:space="preserve">mutants were </w:t>
      </w:r>
      <w:r w:rsidR="00E030DE">
        <w:rPr>
          <w:rFonts w:ascii="Arial" w:hAnsi="Arial" w:cs="Arial"/>
          <w:lang w:val="en-US"/>
        </w:rPr>
        <w:t>expressed</w:t>
      </w:r>
      <w:r w:rsidR="00E030DE" w:rsidRPr="00A97755">
        <w:rPr>
          <w:rFonts w:ascii="Arial" w:hAnsi="Arial" w:cs="Arial"/>
          <w:lang w:val="en-US"/>
        </w:rPr>
        <w:t xml:space="preserve"> </w:t>
      </w:r>
      <w:r w:rsidRPr="00A97755">
        <w:rPr>
          <w:rFonts w:ascii="Arial" w:hAnsi="Arial" w:cs="Arial"/>
          <w:lang w:val="en-US"/>
        </w:rPr>
        <w:t xml:space="preserve">in </w:t>
      </w:r>
      <w:r w:rsidRPr="00A97755">
        <w:rPr>
          <w:rFonts w:ascii="Arial" w:hAnsi="Arial" w:cs="Arial"/>
          <w:i/>
          <w:lang w:val="en-US"/>
        </w:rPr>
        <w:t xml:space="preserve">Escherichia </w:t>
      </w:r>
      <w:r w:rsidR="00E030DE">
        <w:rPr>
          <w:rFonts w:ascii="Arial" w:hAnsi="Arial" w:cs="Arial"/>
          <w:i/>
          <w:lang w:val="en-US"/>
        </w:rPr>
        <w:t>c</w:t>
      </w:r>
      <w:r w:rsidR="00E030DE" w:rsidRPr="00A97755">
        <w:rPr>
          <w:rFonts w:ascii="Arial" w:hAnsi="Arial" w:cs="Arial"/>
          <w:i/>
          <w:lang w:val="en-US"/>
        </w:rPr>
        <w:t>oli</w:t>
      </w:r>
      <w:r w:rsidR="00E030DE" w:rsidRPr="00A97755">
        <w:rPr>
          <w:rFonts w:ascii="Arial" w:hAnsi="Arial" w:cs="Arial"/>
          <w:lang w:val="en-US"/>
        </w:rPr>
        <w:t xml:space="preserve"> </w:t>
      </w:r>
      <w:r w:rsidRPr="00A97755">
        <w:rPr>
          <w:rFonts w:ascii="Arial" w:hAnsi="Arial" w:cs="Arial"/>
          <w:lang w:val="en-US"/>
        </w:rPr>
        <w:t>Rosetta cells, whereas mutant constr</w:t>
      </w:r>
      <w:r w:rsidR="001E07D3">
        <w:rPr>
          <w:rFonts w:ascii="Arial" w:hAnsi="Arial" w:cs="Arial"/>
          <w:lang w:val="en-US"/>
        </w:rPr>
        <w:t xml:space="preserve">ucts were </w:t>
      </w:r>
      <w:r w:rsidR="00E030DE">
        <w:rPr>
          <w:rFonts w:ascii="Arial" w:hAnsi="Arial" w:cs="Arial"/>
          <w:lang w:val="en-US"/>
        </w:rPr>
        <w:t xml:space="preserve">expressed in </w:t>
      </w:r>
      <w:r w:rsidR="001E07D3">
        <w:rPr>
          <w:rFonts w:ascii="Arial" w:hAnsi="Arial" w:cs="Arial"/>
          <w:lang w:val="en-US"/>
        </w:rPr>
        <w:t>BL21 Codon</w:t>
      </w:r>
      <w:r w:rsidRPr="00A97755">
        <w:rPr>
          <w:rFonts w:ascii="Arial" w:hAnsi="Arial" w:cs="Arial"/>
          <w:lang w:val="en-US"/>
        </w:rPr>
        <w:t xml:space="preserve"> </w:t>
      </w:r>
      <w:r w:rsidR="001E07D3">
        <w:rPr>
          <w:rFonts w:ascii="Arial" w:hAnsi="Arial" w:cs="Arial"/>
          <w:lang w:val="en-US"/>
        </w:rPr>
        <w:t>P</w:t>
      </w:r>
      <w:r w:rsidRPr="00A97755">
        <w:rPr>
          <w:rFonts w:ascii="Arial" w:hAnsi="Arial" w:cs="Arial"/>
          <w:lang w:val="en-US"/>
        </w:rPr>
        <w:t xml:space="preserve">lus </w:t>
      </w:r>
      <w:r w:rsidR="00E030DE">
        <w:rPr>
          <w:rFonts w:ascii="Arial" w:hAnsi="Arial" w:cs="Arial"/>
          <w:lang w:val="en-US"/>
        </w:rPr>
        <w:t xml:space="preserve">supplemented with appropriate </w:t>
      </w:r>
      <w:r w:rsidRPr="00A97755">
        <w:rPr>
          <w:rFonts w:ascii="Arial" w:hAnsi="Arial" w:cs="Arial"/>
          <w:lang w:val="en-US"/>
        </w:rPr>
        <w:t xml:space="preserve">antibiotics. </w:t>
      </w:r>
      <w:r w:rsidR="00AC3C7A">
        <w:rPr>
          <w:rFonts w:ascii="Arial" w:hAnsi="Arial" w:cs="Arial"/>
          <w:lang w:val="en-US"/>
        </w:rPr>
        <w:t>S</w:t>
      </w:r>
      <w:r w:rsidRPr="00A97755">
        <w:rPr>
          <w:rFonts w:ascii="Arial" w:hAnsi="Arial" w:cs="Arial"/>
          <w:lang w:val="en-US"/>
        </w:rPr>
        <w:t xml:space="preserve">ingle </w:t>
      </w:r>
      <w:r w:rsidR="00AC3C7A" w:rsidRPr="00A97755">
        <w:rPr>
          <w:rFonts w:ascii="Arial" w:hAnsi="Arial" w:cs="Arial"/>
          <w:lang w:val="en-US"/>
        </w:rPr>
        <w:t>colon</w:t>
      </w:r>
      <w:r w:rsidR="00AC3C7A">
        <w:rPr>
          <w:rFonts w:ascii="Arial" w:hAnsi="Arial" w:cs="Arial"/>
          <w:lang w:val="en-US"/>
        </w:rPr>
        <w:t>ies from cultures grown on</w:t>
      </w:r>
      <w:r w:rsidRPr="00A97755">
        <w:rPr>
          <w:rFonts w:ascii="Arial" w:hAnsi="Arial" w:cs="Arial"/>
          <w:lang w:val="en-US"/>
        </w:rPr>
        <w:t xml:space="preserve"> LB agar plate</w:t>
      </w:r>
      <w:r w:rsidR="00AC3C7A">
        <w:rPr>
          <w:rFonts w:ascii="Arial" w:hAnsi="Arial" w:cs="Arial"/>
          <w:lang w:val="en-US"/>
        </w:rPr>
        <w:t>s</w:t>
      </w:r>
      <w:r w:rsidRPr="00A97755">
        <w:rPr>
          <w:rFonts w:ascii="Arial" w:hAnsi="Arial" w:cs="Arial"/>
          <w:lang w:val="en-US"/>
        </w:rPr>
        <w:t xml:space="preserve"> </w:t>
      </w:r>
      <w:r w:rsidR="00AC3C7A">
        <w:rPr>
          <w:rFonts w:ascii="Arial" w:hAnsi="Arial" w:cs="Arial"/>
          <w:lang w:val="en-US"/>
        </w:rPr>
        <w:t>were</w:t>
      </w:r>
      <w:r w:rsidR="00AC3C7A" w:rsidRPr="00A97755">
        <w:rPr>
          <w:rFonts w:ascii="Arial" w:hAnsi="Arial" w:cs="Arial"/>
          <w:lang w:val="en-US"/>
        </w:rPr>
        <w:t xml:space="preserve"> </w:t>
      </w:r>
      <w:r w:rsidRPr="00A97755">
        <w:rPr>
          <w:rFonts w:ascii="Arial" w:hAnsi="Arial" w:cs="Arial"/>
          <w:lang w:val="en-US"/>
        </w:rPr>
        <w:t>inoculated into 50 mL LB</w:t>
      </w:r>
      <w:r w:rsidRPr="00A97755">
        <w:rPr>
          <w:rFonts w:ascii="Arial" w:hAnsi="Arial" w:cs="Arial"/>
          <w:vertAlign w:val="superscript"/>
          <w:lang w:val="en-US"/>
        </w:rPr>
        <w:t>2+</w:t>
      </w:r>
      <w:r w:rsidRPr="00A97755">
        <w:rPr>
          <w:rFonts w:ascii="Arial" w:hAnsi="Arial" w:cs="Arial"/>
          <w:lang w:val="en-US"/>
        </w:rPr>
        <w:t xml:space="preserve"> with ampicillin (0.1 mg/mL) and chloramphenicol (0.1 m</w:t>
      </w:r>
      <w:r w:rsidR="00275905">
        <w:rPr>
          <w:rFonts w:ascii="Arial" w:hAnsi="Arial" w:cs="Arial"/>
          <w:lang w:val="en-US"/>
        </w:rPr>
        <w:t xml:space="preserve">g/mL), and grown </w:t>
      </w:r>
      <w:r w:rsidRPr="00A97755">
        <w:rPr>
          <w:rFonts w:ascii="Arial" w:hAnsi="Arial" w:cs="Arial"/>
          <w:lang w:val="en-US"/>
        </w:rPr>
        <w:t xml:space="preserve">at 37 °C with shaking overnight. The following day, 30 mL from the overnight culture was used to inoculate 1 L LB media </w:t>
      </w:r>
      <w:r w:rsidRPr="00A97755">
        <w:rPr>
          <w:rFonts w:ascii="Arial" w:hAnsi="Arial" w:cs="Arial"/>
          <w:lang w:val="en-US"/>
        </w:rPr>
        <w:lastRenderedPageBreak/>
        <w:t xml:space="preserve">containing ampicillin (0.1 mg/mL) and chloramphenicol (0.1 mg/mL) and incubated at 37°C. Cells were grown to </w:t>
      </w:r>
      <w:r w:rsidR="00892779">
        <w:rPr>
          <w:rFonts w:ascii="Arial" w:hAnsi="Arial" w:cs="Arial"/>
          <w:lang w:val="en-US"/>
        </w:rPr>
        <w:t>an optical density (OD) of 0.5-</w:t>
      </w:r>
      <w:r w:rsidRPr="00A97755">
        <w:rPr>
          <w:rFonts w:ascii="Arial" w:hAnsi="Arial" w:cs="Arial"/>
          <w:lang w:val="en-US"/>
        </w:rPr>
        <w:t xml:space="preserve">0.6 at 600 nm and induced with 0.5 </w:t>
      </w:r>
      <w:proofErr w:type="spellStart"/>
      <w:r w:rsidRPr="00A97755">
        <w:rPr>
          <w:rFonts w:ascii="Arial" w:hAnsi="Arial" w:cs="Arial"/>
          <w:lang w:val="en-US"/>
        </w:rPr>
        <w:t>mM</w:t>
      </w:r>
      <w:proofErr w:type="spellEnd"/>
      <w:r w:rsidRPr="00A97755">
        <w:rPr>
          <w:rFonts w:ascii="Arial" w:hAnsi="Arial" w:cs="Arial"/>
          <w:lang w:val="en-US"/>
        </w:rPr>
        <w:t xml:space="preserve"> isopropyl-</w:t>
      </w:r>
      <w:r w:rsidR="0016155F">
        <w:rPr>
          <w:rFonts w:ascii="Arial" w:hAnsi="Arial" w:cs="Arial"/>
          <w:lang w:val="en-US"/>
        </w:rPr>
        <w:sym w:font="Symbol" w:char="F062"/>
      </w:r>
      <w:r w:rsidRPr="00A97755">
        <w:rPr>
          <w:rFonts w:ascii="Arial" w:hAnsi="Arial" w:cs="Arial"/>
          <w:lang w:val="en-US"/>
        </w:rPr>
        <w:t>-D-</w:t>
      </w:r>
      <w:proofErr w:type="spellStart"/>
      <w:r w:rsidRPr="00A97755">
        <w:rPr>
          <w:rFonts w:ascii="Arial" w:hAnsi="Arial" w:cs="Arial"/>
          <w:lang w:val="en-US"/>
        </w:rPr>
        <w:t>thiogalactopyranoside</w:t>
      </w:r>
      <w:proofErr w:type="spellEnd"/>
      <w:r w:rsidRPr="00A97755">
        <w:rPr>
          <w:rFonts w:ascii="Arial" w:hAnsi="Arial" w:cs="Arial"/>
          <w:lang w:val="en-US"/>
        </w:rPr>
        <w:t xml:space="preserve"> (IPTG) (except for </w:t>
      </w:r>
      <w:r w:rsidR="00892779">
        <w:rPr>
          <w:rFonts w:ascii="Arial" w:hAnsi="Arial" w:cs="Arial"/>
          <w:lang w:val="en-US"/>
        </w:rPr>
        <w:t xml:space="preserve">the </w:t>
      </w:r>
      <w:r w:rsidRPr="00A97755">
        <w:rPr>
          <w:rFonts w:ascii="Arial" w:hAnsi="Arial" w:cs="Arial"/>
          <w:lang w:val="en-US"/>
        </w:rPr>
        <w:t>SNX5</w:t>
      </w:r>
      <w:r w:rsidR="00892779">
        <w:rPr>
          <w:rFonts w:ascii="Arial" w:hAnsi="Arial" w:cs="Arial"/>
          <w:lang w:val="en-US"/>
        </w:rPr>
        <w:t>-</w:t>
      </w:r>
      <w:r w:rsidRPr="00A97755">
        <w:rPr>
          <w:rFonts w:ascii="Arial" w:hAnsi="Arial" w:cs="Arial"/>
          <w:lang w:val="en-US"/>
        </w:rPr>
        <w:t>IncE fusion, where expression was induced at OD</w:t>
      </w:r>
      <w:r w:rsidRPr="00892779">
        <w:rPr>
          <w:rFonts w:ascii="Arial" w:hAnsi="Arial" w:cs="Arial"/>
          <w:vertAlign w:val="subscript"/>
          <w:lang w:val="en-US"/>
        </w:rPr>
        <w:t>600</w:t>
      </w:r>
      <w:r w:rsidRPr="00A97755">
        <w:rPr>
          <w:rFonts w:ascii="Arial" w:hAnsi="Arial" w:cs="Arial"/>
          <w:lang w:val="en-US"/>
        </w:rPr>
        <w:t xml:space="preserve"> of 0.8 with 1 </w:t>
      </w:r>
      <w:proofErr w:type="spellStart"/>
      <w:r w:rsidRPr="00A97755">
        <w:rPr>
          <w:rFonts w:ascii="Arial" w:hAnsi="Arial" w:cs="Arial"/>
          <w:lang w:val="en-US"/>
        </w:rPr>
        <w:t>mM</w:t>
      </w:r>
      <w:proofErr w:type="spellEnd"/>
      <w:r w:rsidRPr="00A97755">
        <w:rPr>
          <w:rFonts w:ascii="Arial" w:hAnsi="Arial" w:cs="Arial"/>
          <w:lang w:val="en-US"/>
        </w:rPr>
        <w:t xml:space="preserve"> IPTG). </w:t>
      </w:r>
      <w:r w:rsidR="00B13330">
        <w:rPr>
          <w:rFonts w:ascii="Arial" w:hAnsi="Arial" w:cs="Arial"/>
          <w:lang w:val="en-US"/>
        </w:rPr>
        <w:t>C</w:t>
      </w:r>
      <w:r w:rsidRPr="00A97755">
        <w:rPr>
          <w:rFonts w:ascii="Arial" w:hAnsi="Arial" w:cs="Arial"/>
          <w:lang w:val="en-US"/>
        </w:rPr>
        <w:t>ulture</w:t>
      </w:r>
      <w:r w:rsidR="00B13330">
        <w:rPr>
          <w:rFonts w:ascii="Arial" w:hAnsi="Arial" w:cs="Arial"/>
          <w:lang w:val="en-US"/>
        </w:rPr>
        <w:t>s</w:t>
      </w:r>
      <w:r w:rsidRPr="00A97755">
        <w:rPr>
          <w:rFonts w:ascii="Arial" w:hAnsi="Arial" w:cs="Arial"/>
          <w:lang w:val="en-US"/>
        </w:rPr>
        <w:t xml:space="preserve"> </w:t>
      </w:r>
      <w:r w:rsidR="00B13330">
        <w:rPr>
          <w:rFonts w:ascii="Arial" w:hAnsi="Arial" w:cs="Arial"/>
          <w:lang w:val="en-US"/>
        </w:rPr>
        <w:t>were</w:t>
      </w:r>
      <w:r w:rsidRPr="00A97755">
        <w:rPr>
          <w:rFonts w:ascii="Arial" w:hAnsi="Arial" w:cs="Arial"/>
          <w:lang w:val="en-US"/>
        </w:rPr>
        <w:t xml:space="preserve"> incubated </w:t>
      </w:r>
      <w:r w:rsidR="00B13330">
        <w:rPr>
          <w:rFonts w:ascii="Arial" w:hAnsi="Arial" w:cs="Arial"/>
          <w:lang w:val="en-US"/>
        </w:rPr>
        <w:t>with shaking</w:t>
      </w:r>
      <w:r w:rsidRPr="00A97755">
        <w:rPr>
          <w:rFonts w:ascii="Arial" w:hAnsi="Arial" w:cs="Arial"/>
          <w:lang w:val="en-US"/>
        </w:rPr>
        <w:t xml:space="preserve"> overnight at 18°C until t</w:t>
      </w:r>
      <w:r w:rsidR="00C75721">
        <w:rPr>
          <w:rFonts w:ascii="Arial" w:hAnsi="Arial" w:cs="Arial"/>
          <w:lang w:val="en-US"/>
        </w:rPr>
        <w:t>he cells reach an O.D of 3.0 (~</w:t>
      </w:r>
      <w:r w:rsidRPr="00A97755">
        <w:rPr>
          <w:rFonts w:ascii="Arial" w:hAnsi="Arial" w:cs="Arial"/>
          <w:lang w:val="en-US"/>
        </w:rPr>
        <w:t xml:space="preserve">24 h). Cells were harvested using </w:t>
      </w:r>
      <w:r w:rsidR="00C75721">
        <w:rPr>
          <w:rFonts w:ascii="Arial" w:hAnsi="Arial" w:cs="Arial"/>
          <w:lang w:val="en-US"/>
        </w:rPr>
        <w:t xml:space="preserve">a </w:t>
      </w:r>
      <w:r w:rsidRPr="00A97755">
        <w:rPr>
          <w:rFonts w:ascii="Arial" w:hAnsi="Arial" w:cs="Arial"/>
          <w:lang w:val="en-US"/>
        </w:rPr>
        <w:t xml:space="preserve">Beckman rotor JLA 8.1000 at </w:t>
      </w:r>
      <w:r w:rsidR="00915657">
        <w:rPr>
          <w:rFonts w:ascii="Arial" w:hAnsi="Arial" w:cs="Arial"/>
          <w:lang w:val="en-US"/>
        </w:rPr>
        <w:t>4000</w:t>
      </w:r>
      <w:r w:rsidR="00915657" w:rsidRPr="00A97755">
        <w:rPr>
          <w:rFonts w:ascii="Arial" w:hAnsi="Arial" w:cs="Arial"/>
          <w:lang w:val="en-US"/>
        </w:rPr>
        <w:t xml:space="preserve"> </w:t>
      </w:r>
      <w:r w:rsidRPr="00A97755">
        <w:rPr>
          <w:rFonts w:ascii="Arial" w:hAnsi="Arial" w:cs="Arial"/>
          <w:lang w:val="en-US"/>
        </w:rPr>
        <w:t xml:space="preserve">RPM for 30 min at 4°C. Pellets were </w:t>
      </w:r>
      <w:proofErr w:type="spellStart"/>
      <w:r w:rsidRPr="00A97755">
        <w:rPr>
          <w:rFonts w:ascii="Arial" w:hAnsi="Arial" w:cs="Arial"/>
          <w:lang w:val="en-US"/>
        </w:rPr>
        <w:t>resuspended</w:t>
      </w:r>
      <w:proofErr w:type="spellEnd"/>
      <w:r w:rsidRPr="00A97755">
        <w:rPr>
          <w:rFonts w:ascii="Arial" w:hAnsi="Arial" w:cs="Arial"/>
          <w:lang w:val="en-US"/>
        </w:rPr>
        <w:t xml:space="preserve"> in 10 mL lysis buffer (50 </w:t>
      </w:r>
      <w:proofErr w:type="spellStart"/>
      <w:r w:rsidRPr="00A97755">
        <w:rPr>
          <w:rFonts w:ascii="Arial" w:hAnsi="Arial" w:cs="Arial"/>
          <w:lang w:val="en-US"/>
        </w:rPr>
        <w:t>mM</w:t>
      </w:r>
      <w:proofErr w:type="spellEnd"/>
      <w:r w:rsidRPr="00A97755">
        <w:rPr>
          <w:rFonts w:ascii="Arial" w:hAnsi="Arial" w:cs="Arial"/>
          <w:lang w:val="en-US"/>
        </w:rPr>
        <w:t xml:space="preserve"> </w:t>
      </w:r>
      <w:proofErr w:type="spellStart"/>
      <w:r w:rsidRPr="00A97755">
        <w:rPr>
          <w:rFonts w:ascii="Arial" w:hAnsi="Arial" w:cs="Arial"/>
          <w:lang w:val="en-US"/>
        </w:rPr>
        <w:t>Tris</w:t>
      </w:r>
      <w:proofErr w:type="spellEnd"/>
      <w:r w:rsidRPr="00A97755">
        <w:rPr>
          <w:rFonts w:ascii="Arial" w:hAnsi="Arial" w:cs="Arial"/>
          <w:lang w:val="en-US"/>
        </w:rPr>
        <w:t xml:space="preserve"> </w:t>
      </w:r>
      <w:r w:rsidR="00C75721">
        <w:rPr>
          <w:rFonts w:ascii="Arial" w:hAnsi="Arial" w:cs="Arial"/>
          <w:lang w:val="en-US"/>
        </w:rPr>
        <w:t>(</w:t>
      </w:r>
      <w:r w:rsidRPr="00A97755">
        <w:rPr>
          <w:rFonts w:ascii="Arial" w:hAnsi="Arial" w:cs="Arial"/>
          <w:lang w:val="en-US"/>
        </w:rPr>
        <w:t>pH 8.0</w:t>
      </w:r>
      <w:r w:rsidR="00C75721">
        <w:rPr>
          <w:rFonts w:ascii="Arial" w:hAnsi="Arial" w:cs="Arial"/>
          <w:lang w:val="en-US"/>
        </w:rPr>
        <w:t>)</w:t>
      </w:r>
      <w:r w:rsidRPr="00A97755">
        <w:rPr>
          <w:rFonts w:ascii="Arial" w:hAnsi="Arial" w:cs="Arial"/>
          <w:lang w:val="en-US"/>
        </w:rPr>
        <w:t xml:space="preserve">, 100 </w:t>
      </w:r>
      <w:proofErr w:type="spellStart"/>
      <w:r w:rsidRPr="00A97755">
        <w:rPr>
          <w:rFonts w:ascii="Arial" w:hAnsi="Arial" w:cs="Arial"/>
          <w:lang w:val="en-US"/>
        </w:rPr>
        <w:t>mM</w:t>
      </w:r>
      <w:proofErr w:type="spellEnd"/>
      <w:r w:rsidRPr="00A97755">
        <w:rPr>
          <w:rFonts w:ascii="Arial" w:hAnsi="Arial" w:cs="Arial"/>
          <w:lang w:val="en-US"/>
        </w:rPr>
        <w:t xml:space="preserve"> </w:t>
      </w:r>
      <w:proofErr w:type="spellStart"/>
      <w:r w:rsidRPr="00A97755">
        <w:rPr>
          <w:rFonts w:ascii="Arial" w:hAnsi="Arial" w:cs="Arial"/>
          <w:lang w:val="en-US"/>
        </w:rPr>
        <w:t>NaC</w:t>
      </w:r>
      <w:r w:rsidR="0016155F">
        <w:rPr>
          <w:rFonts w:ascii="Arial" w:hAnsi="Arial" w:cs="Arial"/>
          <w:lang w:val="en-US"/>
        </w:rPr>
        <w:t>l</w:t>
      </w:r>
      <w:proofErr w:type="spellEnd"/>
      <w:r w:rsidRPr="00A97755">
        <w:rPr>
          <w:rFonts w:ascii="Arial" w:hAnsi="Arial" w:cs="Arial"/>
          <w:lang w:val="en-US"/>
        </w:rPr>
        <w:t xml:space="preserve">, 5% glycerol, 1 </w:t>
      </w:r>
      <w:proofErr w:type="spellStart"/>
      <w:r w:rsidRPr="00A97755">
        <w:rPr>
          <w:rFonts w:ascii="Arial" w:hAnsi="Arial" w:cs="Arial"/>
          <w:lang w:val="en-US"/>
        </w:rPr>
        <w:t>mM</w:t>
      </w:r>
      <w:proofErr w:type="spellEnd"/>
      <w:r w:rsidRPr="00A97755">
        <w:rPr>
          <w:rFonts w:ascii="Arial" w:hAnsi="Arial" w:cs="Arial"/>
          <w:lang w:val="en-US"/>
        </w:rPr>
        <w:t xml:space="preserve"> DTT, 0.1 mg/ml </w:t>
      </w:r>
      <w:proofErr w:type="spellStart"/>
      <w:r w:rsidRPr="00A97755">
        <w:rPr>
          <w:rFonts w:ascii="Arial" w:hAnsi="Arial" w:cs="Arial"/>
          <w:lang w:val="en-US"/>
        </w:rPr>
        <w:t>benzamidin</w:t>
      </w:r>
      <w:r w:rsidR="0016155F">
        <w:rPr>
          <w:rFonts w:ascii="Arial" w:hAnsi="Arial" w:cs="Arial"/>
          <w:lang w:val="en-US"/>
        </w:rPr>
        <w:t>e</w:t>
      </w:r>
      <w:proofErr w:type="spellEnd"/>
      <w:r w:rsidRPr="00A97755">
        <w:rPr>
          <w:rFonts w:ascii="Arial" w:hAnsi="Arial" w:cs="Arial"/>
          <w:lang w:val="en-US"/>
        </w:rPr>
        <w:t xml:space="preserve">, 0.1 mg/ml DNase) per </w:t>
      </w:r>
      <w:proofErr w:type="spellStart"/>
      <w:r w:rsidRPr="00A97755">
        <w:rPr>
          <w:rFonts w:ascii="Arial" w:hAnsi="Arial" w:cs="Arial"/>
          <w:lang w:val="en-US"/>
        </w:rPr>
        <w:t>litre</w:t>
      </w:r>
      <w:proofErr w:type="spellEnd"/>
      <w:r w:rsidRPr="00A97755">
        <w:rPr>
          <w:rFonts w:ascii="Arial" w:hAnsi="Arial" w:cs="Arial"/>
          <w:lang w:val="en-US"/>
        </w:rPr>
        <w:t xml:space="preserve"> of culture. The cells were subjected to cell disruption and centrifugation at 18,000 RPM for 30 min at 4°C. The soluble fractions were first purified using affinity chromatography with </w:t>
      </w:r>
      <w:r w:rsidR="00EF581A">
        <w:rPr>
          <w:rFonts w:ascii="Arial" w:hAnsi="Arial" w:cs="Arial"/>
          <w:lang w:val="en-US"/>
        </w:rPr>
        <w:t>g</w:t>
      </w:r>
      <w:r w:rsidR="00EF581A" w:rsidRPr="00A97755">
        <w:rPr>
          <w:rFonts w:ascii="Arial" w:hAnsi="Arial" w:cs="Arial"/>
          <w:lang w:val="en-US"/>
        </w:rPr>
        <w:t>lutathione</w:t>
      </w:r>
      <w:r w:rsidRPr="00A97755">
        <w:rPr>
          <w:rFonts w:ascii="Arial" w:hAnsi="Arial" w:cs="Arial"/>
          <w:lang w:val="en-US"/>
        </w:rPr>
        <w:t>-</w:t>
      </w:r>
      <w:proofErr w:type="spellStart"/>
      <w:r w:rsidR="0016155F">
        <w:rPr>
          <w:rFonts w:ascii="Arial" w:hAnsi="Arial" w:cs="Arial"/>
          <w:lang w:val="en-US"/>
        </w:rPr>
        <w:t>s</w:t>
      </w:r>
      <w:r w:rsidRPr="00A97755">
        <w:rPr>
          <w:rFonts w:ascii="Arial" w:hAnsi="Arial" w:cs="Arial"/>
          <w:lang w:val="en-US"/>
        </w:rPr>
        <w:t>epharose</w:t>
      </w:r>
      <w:proofErr w:type="spellEnd"/>
      <w:r w:rsidRPr="00A97755">
        <w:rPr>
          <w:rFonts w:ascii="Arial" w:hAnsi="Arial" w:cs="Arial"/>
          <w:lang w:val="en-US"/>
        </w:rPr>
        <w:t xml:space="preserve">, and when required the GST tags were cleaved by thrombin while still bound to the column. The proteins were eluted in 50 </w:t>
      </w:r>
      <w:proofErr w:type="spellStart"/>
      <w:r w:rsidRPr="00A97755">
        <w:rPr>
          <w:rFonts w:ascii="Arial" w:hAnsi="Arial" w:cs="Arial"/>
          <w:lang w:val="en-US"/>
        </w:rPr>
        <w:t>mM</w:t>
      </w:r>
      <w:proofErr w:type="spellEnd"/>
      <w:r w:rsidRPr="00A97755">
        <w:rPr>
          <w:rFonts w:ascii="Arial" w:hAnsi="Arial" w:cs="Arial"/>
          <w:lang w:val="en-US"/>
        </w:rPr>
        <w:t xml:space="preserve"> </w:t>
      </w:r>
      <w:proofErr w:type="spellStart"/>
      <w:r w:rsidRPr="00A97755">
        <w:rPr>
          <w:rFonts w:ascii="Arial" w:hAnsi="Arial" w:cs="Arial"/>
          <w:lang w:val="en-US"/>
        </w:rPr>
        <w:t>Tris</w:t>
      </w:r>
      <w:proofErr w:type="spellEnd"/>
      <w:r w:rsidRPr="00A97755">
        <w:rPr>
          <w:rFonts w:ascii="Arial" w:hAnsi="Arial" w:cs="Arial"/>
          <w:lang w:val="en-US"/>
        </w:rPr>
        <w:t xml:space="preserve"> </w:t>
      </w:r>
      <w:r w:rsidR="00C75721">
        <w:rPr>
          <w:rFonts w:ascii="Arial" w:hAnsi="Arial" w:cs="Arial"/>
          <w:lang w:val="en-US"/>
        </w:rPr>
        <w:t>(</w:t>
      </w:r>
      <w:r w:rsidRPr="00A97755">
        <w:rPr>
          <w:rFonts w:ascii="Arial" w:hAnsi="Arial" w:cs="Arial"/>
          <w:lang w:val="en-US"/>
        </w:rPr>
        <w:t>pH 8.0</w:t>
      </w:r>
      <w:r w:rsidR="00C75721">
        <w:rPr>
          <w:rFonts w:ascii="Arial" w:hAnsi="Arial" w:cs="Arial"/>
          <w:lang w:val="en-US"/>
        </w:rPr>
        <w:t>)</w:t>
      </w:r>
      <w:r w:rsidRPr="00A97755">
        <w:rPr>
          <w:rFonts w:ascii="Arial" w:hAnsi="Arial" w:cs="Arial"/>
          <w:lang w:val="en-US"/>
        </w:rPr>
        <w:t xml:space="preserve">, 100 </w:t>
      </w:r>
      <w:proofErr w:type="spellStart"/>
      <w:r w:rsidRPr="00A97755">
        <w:rPr>
          <w:rFonts w:ascii="Arial" w:hAnsi="Arial" w:cs="Arial"/>
          <w:lang w:val="en-US"/>
        </w:rPr>
        <w:t>mM</w:t>
      </w:r>
      <w:proofErr w:type="spellEnd"/>
      <w:r w:rsidRPr="00A97755">
        <w:rPr>
          <w:rFonts w:ascii="Arial" w:hAnsi="Arial" w:cs="Arial"/>
          <w:lang w:val="en-US"/>
        </w:rPr>
        <w:t xml:space="preserve"> </w:t>
      </w:r>
      <w:proofErr w:type="spellStart"/>
      <w:r w:rsidRPr="00A97755">
        <w:rPr>
          <w:rFonts w:ascii="Arial" w:hAnsi="Arial" w:cs="Arial"/>
          <w:lang w:val="en-US"/>
        </w:rPr>
        <w:t>NaCl</w:t>
      </w:r>
      <w:proofErr w:type="spellEnd"/>
      <w:r w:rsidRPr="00A97755">
        <w:rPr>
          <w:rFonts w:ascii="Arial" w:hAnsi="Arial" w:cs="Arial"/>
          <w:lang w:val="en-US"/>
        </w:rPr>
        <w:t xml:space="preserve">, 5% glycerol, and 1 </w:t>
      </w:r>
      <w:proofErr w:type="spellStart"/>
      <w:r w:rsidRPr="00A97755">
        <w:rPr>
          <w:rFonts w:ascii="Arial" w:hAnsi="Arial" w:cs="Arial"/>
          <w:lang w:val="en-US"/>
        </w:rPr>
        <w:t>mM</w:t>
      </w:r>
      <w:proofErr w:type="spellEnd"/>
      <w:r w:rsidRPr="00A97755">
        <w:rPr>
          <w:rFonts w:ascii="Arial" w:hAnsi="Arial" w:cs="Arial"/>
          <w:lang w:val="en-US"/>
        </w:rPr>
        <w:t xml:space="preserve"> DTT, and then further </w:t>
      </w:r>
      <w:r w:rsidR="00126F26">
        <w:rPr>
          <w:rFonts w:ascii="Arial" w:hAnsi="Arial" w:cs="Arial"/>
          <w:lang w:val="en-US"/>
        </w:rPr>
        <w:t>polished</w:t>
      </w:r>
      <w:r w:rsidR="00126F26" w:rsidRPr="00A97755">
        <w:rPr>
          <w:rFonts w:ascii="Arial" w:hAnsi="Arial" w:cs="Arial"/>
          <w:lang w:val="en-US"/>
        </w:rPr>
        <w:t xml:space="preserve"> </w:t>
      </w:r>
      <w:r w:rsidRPr="00A97755">
        <w:rPr>
          <w:rFonts w:ascii="Arial" w:hAnsi="Arial" w:cs="Arial"/>
          <w:lang w:val="en-US"/>
        </w:rPr>
        <w:t xml:space="preserve">using </w:t>
      </w:r>
      <w:r w:rsidR="00126F26">
        <w:rPr>
          <w:rFonts w:ascii="Arial" w:hAnsi="Arial" w:cs="Arial"/>
          <w:lang w:val="en-US"/>
        </w:rPr>
        <w:t xml:space="preserve">gel filtration </w:t>
      </w:r>
      <w:r w:rsidRPr="00A97755">
        <w:rPr>
          <w:rFonts w:ascii="Arial" w:hAnsi="Arial" w:cs="Arial"/>
          <w:lang w:val="en-US"/>
        </w:rPr>
        <w:t>chromatography (</w:t>
      </w:r>
      <w:proofErr w:type="spellStart"/>
      <w:r w:rsidRPr="00A97755">
        <w:rPr>
          <w:rFonts w:ascii="Arial" w:hAnsi="Arial" w:cs="Arial"/>
          <w:lang w:val="en-US"/>
        </w:rPr>
        <w:t>Superdex</w:t>
      </w:r>
      <w:proofErr w:type="spellEnd"/>
      <w:r w:rsidR="0008363E">
        <w:rPr>
          <w:rFonts w:ascii="Arial" w:hAnsi="Arial" w:cs="Arial"/>
          <w:lang w:val="en-US"/>
        </w:rPr>
        <w:t xml:space="preserve"> </w:t>
      </w:r>
      <w:r w:rsidRPr="00A97755">
        <w:rPr>
          <w:rFonts w:ascii="Arial" w:hAnsi="Arial" w:cs="Arial"/>
          <w:lang w:val="en-US"/>
        </w:rPr>
        <w:t xml:space="preserve">200, GE healthcare) in a buffer containing 50 </w:t>
      </w:r>
      <w:proofErr w:type="spellStart"/>
      <w:r w:rsidRPr="00A97755">
        <w:rPr>
          <w:rFonts w:ascii="Arial" w:hAnsi="Arial" w:cs="Arial"/>
          <w:lang w:val="en-US"/>
        </w:rPr>
        <w:t>mM</w:t>
      </w:r>
      <w:proofErr w:type="spellEnd"/>
      <w:r w:rsidRPr="00A97755">
        <w:rPr>
          <w:rFonts w:ascii="Arial" w:hAnsi="Arial" w:cs="Arial"/>
          <w:lang w:val="en-US"/>
        </w:rPr>
        <w:t xml:space="preserve"> </w:t>
      </w:r>
      <w:proofErr w:type="spellStart"/>
      <w:r w:rsidR="005D03BE">
        <w:rPr>
          <w:rFonts w:ascii="Arial" w:hAnsi="Arial" w:cs="Arial"/>
          <w:lang w:val="en-US"/>
        </w:rPr>
        <w:t>Tris</w:t>
      </w:r>
      <w:proofErr w:type="spellEnd"/>
      <w:r w:rsidRPr="00A97755">
        <w:rPr>
          <w:rFonts w:ascii="Arial" w:hAnsi="Arial" w:cs="Arial"/>
          <w:lang w:val="en-US"/>
        </w:rPr>
        <w:t xml:space="preserve"> </w:t>
      </w:r>
      <w:r w:rsidR="005D03BE">
        <w:rPr>
          <w:rFonts w:ascii="Arial" w:hAnsi="Arial" w:cs="Arial"/>
          <w:lang w:val="en-US"/>
        </w:rPr>
        <w:t>(</w:t>
      </w:r>
      <w:r w:rsidRPr="00A97755">
        <w:rPr>
          <w:rFonts w:ascii="Arial" w:hAnsi="Arial" w:cs="Arial"/>
          <w:lang w:val="en-US"/>
        </w:rPr>
        <w:t>pH 8.0</w:t>
      </w:r>
      <w:r w:rsidR="005D03BE">
        <w:rPr>
          <w:rFonts w:ascii="Arial" w:hAnsi="Arial" w:cs="Arial"/>
          <w:lang w:val="en-US"/>
        </w:rPr>
        <w:t>)</w:t>
      </w:r>
      <w:r w:rsidRPr="00A97755">
        <w:rPr>
          <w:rFonts w:ascii="Arial" w:hAnsi="Arial" w:cs="Arial"/>
          <w:lang w:val="en-US"/>
        </w:rPr>
        <w:t xml:space="preserve">, 100 </w:t>
      </w:r>
      <w:proofErr w:type="spellStart"/>
      <w:r w:rsidRPr="00A97755">
        <w:rPr>
          <w:rFonts w:ascii="Arial" w:hAnsi="Arial" w:cs="Arial"/>
          <w:lang w:val="en-US"/>
        </w:rPr>
        <w:t>mM</w:t>
      </w:r>
      <w:proofErr w:type="spellEnd"/>
      <w:r w:rsidRPr="00A97755">
        <w:rPr>
          <w:rFonts w:ascii="Arial" w:hAnsi="Arial" w:cs="Arial"/>
          <w:lang w:val="en-US"/>
        </w:rPr>
        <w:t xml:space="preserve"> </w:t>
      </w:r>
      <w:proofErr w:type="spellStart"/>
      <w:r w:rsidRPr="00A97755">
        <w:rPr>
          <w:rFonts w:ascii="Arial" w:hAnsi="Arial" w:cs="Arial"/>
          <w:lang w:val="en-US"/>
        </w:rPr>
        <w:t>NaC</w:t>
      </w:r>
      <w:r w:rsidR="00474F86">
        <w:rPr>
          <w:rFonts w:ascii="Arial" w:hAnsi="Arial" w:cs="Arial"/>
          <w:lang w:val="en-US"/>
        </w:rPr>
        <w:t>l</w:t>
      </w:r>
      <w:proofErr w:type="spellEnd"/>
      <w:r w:rsidRPr="00A97755">
        <w:rPr>
          <w:rFonts w:ascii="Arial" w:hAnsi="Arial" w:cs="Arial"/>
          <w:lang w:val="en-US"/>
        </w:rPr>
        <w:t xml:space="preserve">. The fractions corresponding to the respective proteins were then pooled </w:t>
      </w:r>
      <w:r w:rsidR="008C1B7B">
        <w:rPr>
          <w:rFonts w:ascii="Arial" w:hAnsi="Arial" w:cs="Arial"/>
          <w:lang w:val="en-US"/>
        </w:rPr>
        <w:t>and used</w:t>
      </w:r>
      <w:r w:rsidRPr="00A97755">
        <w:rPr>
          <w:rFonts w:ascii="Arial" w:hAnsi="Arial" w:cs="Arial"/>
          <w:lang w:val="en-US"/>
        </w:rPr>
        <w:t xml:space="preserve"> directly for </w:t>
      </w:r>
      <w:r w:rsidR="0008363E">
        <w:rPr>
          <w:rFonts w:ascii="Arial" w:hAnsi="Arial" w:cs="Arial"/>
          <w:lang w:val="en-US"/>
        </w:rPr>
        <w:t>ITC</w:t>
      </w:r>
      <w:r w:rsidR="008C1B7B">
        <w:rPr>
          <w:rFonts w:ascii="Arial" w:hAnsi="Arial" w:cs="Arial"/>
          <w:lang w:val="en-US"/>
        </w:rPr>
        <w:t xml:space="preserve"> or</w:t>
      </w:r>
      <w:r w:rsidRPr="00A97755">
        <w:rPr>
          <w:rFonts w:ascii="Arial" w:hAnsi="Arial" w:cs="Arial"/>
          <w:lang w:val="en-US"/>
        </w:rPr>
        <w:t xml:space="preserve"> were further concentrated for crystallization.</w:t>
      </w:r>
    </w:p>
    <w:p w14:paraId="62BACA1A" w14:textId="77777777" w:rsidR="00A97755" w:rsidRPr="00A97755" w:rsidRDefault="00A97755" w:rsidP="00E24811">
      <w:pPr>
        <w:spacing w:after="0" w:line="360" w:lineRule="auto"/>
        <w:jc w:val="both"/>
        <w:rPr>
          <w:rFonts w:ascii="Arial" w:hAnsi="Arial" w:cs="Arial"/>
          <w:lang w:val="en-US"/>
        </w:rPr>
      </w:pPr>
    </w:p>
    <w:p w14:paraId="32E84361" w14:textId="11FC911A" w:rsidR="00A97755" w:rsidRPr="00A97755" w:rsidRDefault="00A97755" w:rsidP="00E24811">
      <w:pPr>
        <w:spacing w:after="0" w:line="360" w:lineRule="auto"/>
        <w:jc w:val="both"/>
        <w:rPr>
          <w:rFonts w:ascii="Arial" w:hAnsi="Arial" w:cs="Arial"/>
          <w:b/>
          <w:lang w:val="en-US"/>
        </w:rPr>
      </w:pPr>
      <w:r w:rsidRPr="00A97755">
        <w:rPr>
          <w:rFonts w:ascii="Arial" w:hAnsi="Arial" w:cs="Arial"/>
          <w:b/>
          <w:lang w:val="en-US"/>
        </w:rPr>
        <w:t xml:space="preserve">Isothermal </w:t>
      </w:r>
      <w:r w:rsidR="00A358B7">
        <w:rPr>
          <w:rFonts w:ascii="Arial" w:hAnsi="Arial" w:cs="Arial"/>
          <w:b/>
          <w:lang w:val="en-US"/>
        </w:rPr>
        <w:t>titration c</w:t>
      </w:r>
      <w:r w:rsidRPr="00A97755">
        <w:rPr>
          <w:rFonts w:ascii="Arial" w:hAnsi="Arial" w:cs="Arial"/>
          <w:b/>
          <w:lang w:val="en-US"/>
        </w:rPr>
        <w:t xml:space="preserve">alorimetry </w:t>
      </w:r>
    </w:p>
    <w:p w14:paraId="136DA45A" w14:textId="452F7E07" w:rsidR="00A97755" w:rsidRPr="00A97755" w:rsidRDefault="00A97755" w:rsidP="00E24811">
      <w:pPr>
        <w:spacing w:after="0" w:line="360" w:lineRule="auto"/>
        <w:jc w:val="both"/>
        <w:rPr>
          <w:rFonts w:ascii="Arial" w:hAnsi="Arial" w:cs="Arial"/>
          <w:lang w:val="en-US"/>
        </w:rPr>
      </w:pPr>
      <w:r w:rsidRPr="00A97755">
        <w:rPr>
          <w:rFonts w:ascii="Arial" w:hAnsi="Arial" w:cs="Arial"/>
          <w:lang w:val="en-US"/>
        </w:rPr>
        <w:t xml:space="preserve">ITC experiments were performed on a </w:t>
      </w:r>
      <w:proofErr w:type="spellStart"/>
      <w:r w:rsidRPr="00A97755">
        <w:rPr>
          <w:rFonts w:ascii="Arial" w:hAnsi="Arial" w:cs="Arial"/>
          <w:lang w:val="en-US"/>
        </w:rPr>
        <w:t>Microcal</w:t>
      </w:r>
      <w:proofErr w:type="spellEnd"/>
      <w:r w:rsidRPr="00A97755">
        <w:rPr>
          <w:rFonts w:ascii="Arial" w:hAnsi="Arial" w:cs="Arial"/>
          <w:lang w:val="en-US"/>
        </w:rPr>
        <w:t xml:space="preserve"> iTC200 instrument at 25°C. The proteins were buffer exchanged into ITC buffer (50 </w:t>
      </w:r>
      <w:proofErr w:type="spellStart"/>
      <w:r w:rsidRPr="00A97755">
        <w:rPr>
          <w:rFonts w:ascii="Arial" w:hAnsi="Arial" w:cs="Arial"/>
          <w:lang w:val="en-US"/>
        </w:rPr>
        <w:t>mM</w:t>
      </w:r>
      <w:proofErr w:type="spellEnd"/>
      <w:r w:rsidRPr="00A97755">
        <w:rPr>
          <w:rFonts w:ascii="Arial" w:hAnsi="Arial" w:cs="Arial"/>
          <w:lang w:val="en-US"/>
        </w:rPr>
        <w:t xml:space="preserve"> </w:t>
      </w:r>
      <w:proofErr w:type="spellStart"/>
      <w:r w:rsidR="00D857D1">
        <w:rPr>
          <w:rFonts w:ascii="Arial" w:hAnsi="Arial" w:cs="Arial"/>
          <w:lang w:val="en-US"/>
        </w:rPr>
        <w:t>Tris</w:t>
      </w:r>
      <w:proofErr w:type="spellEnd"/>
      <w:r w:rsidRPr="00A97755">
        <w:rPr>
          <w:rFonts w:ascii="Arial" w:hAnsi="Arial" w:cs="Arial"/>
          <w:lang w:val="en-US"/>
        </w:rPr>
        <w:t xml:space="preserve"> </w:t>
      </w:r>
      <w:r w:rsidR="00D857D1">
        <w:rPr>
          <w:rFonts w:ascii="Arial" w:hAnsi="Arial" w:cs="Arial"/>
          <w:lang w:val="en-US"/>
        </w:rPr>
        <w:t>(</w:t>
      </w:r>
      <w:r w:rsidRPr="00A97755">
        <w:rPr>
          <w:rFonts w:ascii="Arial" w:hAnsi="Arial" w:cs="Arial"/>
          <w:lang w:val="en-US"/>
        </w:rPr>
        <w:t>pH 8.0</w:t>
      </w:r>
      <w:r w:rsidR="00D857D1">
        <w:rPr>
          <w:rFonts w:ascii="Arial" w:hAnsi="Arial" w:cs="Arial"/>
          <w:lang w:val="en-US"/>
        </w:rPr>
        <w:t>)</w:t>
      </w:r>
      <w:r w:rsidRPr="00A97755">
        <w:rPr>
          <w:rFonts w:ascii="Arial" w:hAnsi="Arial" w:cs="Arial"/>
          <w:lang w:val="en-US"/>
        </w:rPr>
        <w:t xml:space="preserve"> and 100 </w:t>
      </w:r>
      <w:proofErr w:type="spellStart"/>
      <w:r w:rsidRPr="00A97755">
        <w:rPr>
          <w:rFonts w:ascii="Arial" w:hAnsi="Arial" w:cs="Arial"/>
          <w:lang w:val="en-US"/>
        </w:rPr>
        <w:t>mM</w:t>
      </w:r>
      <w:proofErr w:type="spellEnd"/>
      <w:r w:rsidRPr="00A97755">
        <w:rPr>
          <w:rFonts w:ascii="Arial" w:hAnsi="Arial" w:cs="Arial"/>
          <w:lang w:val="en-US"/>
        </w:rPr>
        <w:t xml:space="preserve"> </w:t>
      </w:r>
      <w:proofErr w:type="spellStart"/>
      <w:r w:rsidRPr="00A97755">
        <w:rPr>
          <w:rFonts w:ascii="Arial" w:hAnsi="Arial" w:cs="Arial"/>
          <w:lang w:val="en-US"/>
        </w:rPr>
        <w:t>NaCl</w:t>
      </w:r>
      <w:proofErr w:type="spellEnd"/>
      <w:r w:rsidRPr="00A97755">
        <w:rPr>
          <w:rFonts w:ascii="Arial" w:hAnsi="Arial" w:cs="Arial"/>
          <w:lang w:val="en-US"/>
        </w:rPr>
        <w:t xml:space="preserve">) by gel filtration prior to ITC experiments. </w:t>
      </w:r>
      <w:proofErr w:type="spellStart"/>
      <w:r w:rsidRPr="00A97755">
        <w:rPr>
          <w:rFonts w:ascii="Arial" w:hAnsi="Arial" w:cs="Arial"/>
          <w:lang w:val="en-US"/>
        </w:rPr>
        <w:t>IncE</w:t>
      </w:r>
      <w:proofErr w:type="spellEnd"/>
      <w:r w:rsidRPr="00A97755">
        <w:rPr>
          <w:rFonts w:ascii="Arial" w:hAnsi="Arial" w:cs="Arial"/>
          <w:lang w:val="en-US"/>
        </w:rPr>
        <w:t xml:space="preserve"> peptides </w:t>
      </w:r>
      <w:r w:rsidR="006441F9">
        <w:rPr>
          <w:rFonts w:ascii="Arial" w:hAnsi="Arial" w:cs="Arial"/>
          <w:lang w:val="en-US"/>
        </w:rPr>
        <w:t xml:space="preserve">at 750 </w:t>
      </w:r>
      <w:r w:rsidR="006441F9">
        <w:rPr>
          <w:rFonts w:ascii="Arial" w:hAnsi="Arial" w:cs="Arial"/>
          <w:lang w:val="en-US"/>
        </w:rPr>
        <w:sym w:font="Symbol" w:char="F06D"/>
      </w:r>
      <w:r w:rsidR="006441F9">
        <w:rPr>
          <w:rFonts w:ascii="Arial" w:hAnsi="Arial" w:cs="Arial"/>
          <w:lang w:val="en-US"/>
        </w:rPr>
        <w:t xml:space="preserve">M </w:t>
      </w:r>
      <w:r w:rsidRPr="00A97755">
        <w:rPr>
          <w:rFonts w:ascii="Arial" w:hAnsi="Arial" w:cs="Arial"/>
          <w:lang w:val="en-US"/>
        </w:rPr>
        <w:t xml:space="preserve">were titrated into 50 </w:t>
      </w:r>
      <w:r w:rsidR="00E07581">
        <w:rPr>
          <w:rFonts w:ascii="Arial" w:hAnsi="Arial" w:cs="Arial"/>
          <w:lang w:val="en-US"/>
        </w:rPr>
        <w:sym w:font="Symbol" w:char="F06D"/>
      </w:r>
      <w:r w:rsidRPr="00A97755">
        <w:rPr>
          <w:rFonts w:ascii="Arial" w:hAnsi="Arial" w:cs="Arial"/>
          <w:lang w:val="en-US"/>
        </w:rPr>
        <w:t xml:space="preserve">M </w:t>
      </w:r>
      <w:r w:rsidR="00E07581">
        <w:rPr>
          <w:rFonts w:ascii="Arial" w:hAnsi="Arial" w:cs="Arial"/>
          <w:lang w:val="en-US"/>
        </w:rPr>
        <w:t>PX domain</w:t>
      </w:r>
      <w:r w:rsidRPr="00A97755">
        <w:rPr>
          <w:rFonts w:ascii="Arial" w:hAnsi="Arial" w:cs="Arial"/>
          <w:lang w:val="en-US"/>
        </w:rPr>
        <w:t xml:space="preserve"> samples. The </w:t>
      </w:r>
      <w:r w:rsidR="00257875">
        <w:rPr>
          <w:rFonts w:ascii="Arial" w:hAnsi="Arial" w:cs="Arial"/>
          <w:lang w:val="en-US"/>
        </w:rPr>
        <w:t xml:space="preserve">binding </w:t>
      </w:r>
      <w:r w:rsidRPr="00A97755">
        <w:rPr>
          <w:rFonts w:ascii="Arial" w:hAnsi="Arial" w:cs="Arial"/>
          <w:lang w:val="en-US"/>
        </w:rPr>
        <w:t xml:space="preserve">data was processed using ORIGIN 7.0 </w:t>
      </w:r>
      <w:r w:rsidR="00D00266">
        <w:rPr>
          <w:rFonts w:ascii="Arial" w:hAnsi="Arial" w:cs="Arial"/>
          <w:lang w:val="en-US"/>
        </w:rPr>
        <w:t>with</w:t>
      </w:r>
      <w:r w:rsidRPr="00A97755">
        <w:rPr>
          <w:rFonts w:ascii="Arial" w:hAnsi="Arial" w:cs="Arial"/>
          <w:lang w:val="en-US"/>
        </w:rPr>
        <w:t xml:space="preserve"> a single site binding model to </w:t>
      </w:r>
      <w:r w:rsidR="00D00266">
        <w:rPr>
          <w:rFonts w:ascii="Arial" w:hAnsi="Arial" w:cs="Arial"/>
          <w:lang w:val="en-US"/>
        </w:rPr>
        <w:t>determine</w:t>
      </w:r>
      <w:r w:rsidRPr="00A97755">
        <w:rPr>
          <w:rFonts w:ascii="Arial" w:hAnsi="Arial" w:cs="Arial"/>
          <w:lang w:val="en-US"/>
        </w:rPr>
        <w:t xml:space="preserve"> the stoichiometry (n), the equilibrium association constant </w:t>
      </w:r>
      <w:proofErr w:type="spellStart"/>
      <w:r w:rsidRPr="00D00266">
        <w:rPr>
          <w:rFonts w:ascii="Arial" w:hAnsi="Arial" w:cs="Arial"/>
          <w:i/>
          <w:lang w:val="en-US"/>
        </w:rPr>
        <w:t>K</w:t>
      </w:r>
      <w:r w:rsidRPr="00A97755">
        <w:rPr>
          <w:rFonts w:ascii="Arial" w:hAnsi="Arial" w:cs="Arial"/>
          <w:vertAlign w:val="subscript"/>
          <w:lang w:val="en-US"/>
        </w:rPr>
        <w:t>a</w:t>
      </w:r>
      <w:proofErr w:type="spellEnd"/>
      <w:r w:rsidRPr="00A97755">
        <w:rPr>
          <w:rFonts w:ascii="Arial" w:hAnsi="Arial" w:cs="Arial"/>
          <w:lang w:val="en-US"/>
        </w:rPr>
        <w:t xml:space="preserve"> (1/</w:t>
      </w:r>
      <w:proofErr w:type="spellStart"/>
      <w:r w:rsidRPr="00D00266">
        <w:rPr>
          <w:rFonts w:ascii="Arial" w:hAnsi="Arial" w:cs="Arial"/>
          <w:i/>
          <w:lang w:val="en-US"/>
        </w:rPr>
        <w:t>K</w:t>
      </w:r>
      <w:r w:rsidRPr="00A97755">
        <w:rPr>
          <w:rFonts w:ascii="Arial" w:hAnsi="Arial" w:cs="Arial"/>
          <w:vertAlign w:val="subscript"/>
          <w:lang w:val="en-US"/>
        </w:rPr>
        <w:t>d</w:t>
      </w:r>
      <w:proofErr w:type="spellEnd"/>
      <w:r w:rsidRPr="00A97755">
        <w:rPr>
          <w:rFonts w:ascii="Arial" w:hAnsi="Arial" w:cs="Arial"/>
          <w:lang w:val="en-US"/>
        </w:rPr>
        <w:t>), and the enthalpy (</w:t>
      </w:r>
      <w:r w:rsidR="00D00266">
        <w:rPr>
          <w:rFonts w:ascii="Arial" w:hAnsi="Arial" w:cs="Arial"/>
          <w:lang w:val="en-US"/>
        </w:rPr>
        <w:sym w:font="Symbol" w:char="F044"/>
      </w:r>
      <w:r w:rsidRPr="00D00266">
        <w:rPr>
          <w:rFonts w:ascii="Arial" w:hAnsi="Arial" w:cs="Arial"/>
          <w:i/>
          <w:lang w:val="en-US"/>
        </w:rPr>
        <w:t>H</w:t>
      </w:r>
      <w:r w:rsidRPr="00A97755">
        <w:rPr>
          <w:rFonts w:ascii="Arial" w:hAnsi="Arial" w:cs="Arial"/>
          <w:lang w:val="en-US"/>
        </w:rPr>
        <w:t>). The Gibbs free energy (</w:t>
      </w:r>
      <w:r w:rsidR="00D00266">
        <w:rPr>
          <w:rFonts w:ascii="Arial" w:hAnsi="Arial" w:cs="Arial"/>
          <w:lang w:val="en-US"/>
        </w:rPr>
        <w:sym w:font="Symbol" w:char="F044"/>
      </w:r>
      <w:r w:rsidRPr="00D00266">
        <w:rPr>
          <w:rFonts w:ascii="Arial" w:hAnsi="Arial" w:cs="Arial"/>
          <w:i/>
          <w:lang w:val="en-US"/>
        </w:rPr>
        <w:t>G</w:t>
      </w:r>
      <w:r w:rsidRPr="00A97755">
        <w:rPr>
          <w:rFonts w:ascii="Arial" w:hAnsi="Arial" w:cs="Arial"/>
          <w:lang w:val="en-US"/>
        </w:rPr>
        <w:t xml:space="preserve">) was calculated using the equation </w:t>
      </w:r>
      <w:r w:rsidR="00D00266">
        <w:rPr>
          <w:rFonts w:ascii="Arial" w:hAnsi="Arial" w:cs="Arial"/>
          <w:lang w:val="en-US"/>
        </w:rPr>
        <w:sym w:font="Symbol" w:char="F044"/>
      </w:r>
      <w:r w:rsidRPr="00D00266">
        <w:rPr>
          <w:rFonts w:ascii="Arial" w:hAnsi="Arial" w:cs="Arial"/>
          <w:i/>
          <w:lang w:val="en-US"/>
        </w:rPr>
        <w:t>G</w:t>
      </w:r>
      <w:r w:rsidRPr="00A97755">
        <w:rPr>
          <w:rFonts w:ascii="Arial" w:hAnsi="Arial" w:cs="Arial"/>
          <w:lang w:val="en-US"/>
        </w:rPr>
        <w:t xml:space="preserve"> = -</w:t>
      </w:r>
      <w:proofErr w:type="spellStart"/>
      <w:proofErr w:type="gramStart"/>
      <w:r w:rsidRPr="00A97755">
        <w:rPr>
          <w:rFonts w:ascii="Arial" w:hAnsi="Arial" w:cs="Arial"/>
          <w:lang w:val="en-US"/>
        </w:rPr>
        <w:t>RTIn</w:t>
      </w:r>
      <w:proofErr w:type="spellEnd"/>
      <w:r w:rsidRPr="00A97755">
        <w:rPr>
          <w:rFonts w:ascii="Arial" w:hAnsi="Arial" w:cs="Arial"/>
          <w:lang w:val="en-US"/>
        </w:rPr>
        <w:t>(</w:t>
      </w:r>
      <w:proofErr w:type="spellStart"/>
      <w:proofErr w:type="gramEnd"/>
      <w:r w:rsidRPr="00D00266">
        <w:rPr>
          <w:rFonts w:ascii="Arial" w:hAnsi="Arial" w:cs="Arial"/>
          <w:i/>
          <w:lang w:val="en-US"/>
        </w:rPr>
        <w:t>K</w:t>
      </w:r>
      <w:r w:rsidRPr="00A97755">
        <w:rPr>
          <w:rFonts w:ascii="Arial" w:hAnsi="Arial" w:cs="Arial"/>
          <w:vertAlign w:val="subscript"/>
          <w:lang w:val="en-US"/>
        </w:rPr>
        <w:t>a</w:t>
      </w:r>
      <w:proofErr w:type="spellEnd"/>
      <w:r w:rsidRPr="00A97755">
        <w:rPr>
          <w:rFonts w:ascii="Arial" w:hAnsi="Arial" w:cs="Arial"/>
          <w:lang w:val="en-US"/>
        </w:rPr>
        <w:t>); binding entropy (</w:t>
      </w:r>
      <w:r w:rsidR="00D00266">
        <w:rPr>
          <w:rFonts w:ascii="Arial" w:hAnsi="Arial" w:cs="Arial"/>
          <w:lang w:val="en-US"/>
        </w:rPr>
        <w:sym w:font="Symbol" w:char="F044"/>
      </w:r>
      <w:r w:rsidRPr="00D00266">
        <w:rPr>
          <w:rFonts w:ascii="Arial" w:hAnsi="Arial" w:cs="Arial"/>
          <w:i/>
          <w:lang w:val="en-US"/>
        </w:rPr>
        <w:t>S</w:t>
      </w:r>
      <w:r w:rsidRPr="00A97755">
        <w:rPr>
          <w:rFonts w:ascii="Arial" w:hAnsi="Arial" w:cs="Arial"/>
          <w:lang w:val="en-US"/>
        </w:rPr>
        <w:t xml:space="preserve">) was calculated by </w:t>
      </w:r>
      <w:r w:rsidR="00D00266">
        <w:rPr>
          <w:rFonts w:ascii="Arial" w:hAnsi="Arial" w:cs="Arial"/>
          <w:lang w:val="en-US"/>
        </w:rPr>
        <w:sym w:font="Symbol" w:char="F044"/>
      </w:r>
      <w:r w:rsidRPr="00D00266">
        <w:rPr>
          <w:rFonts w:ascii="Arial" w:hAnsi="Arial" w:cs="Arial"/>
          <w:i/>
          <w:lang w:val="en-US"/>
        </w:rPr>
        <w:t>G</w:t>
      </w:r>
      <w:r w:rsidRPr="00A97755">
        <w:rPr>
          <w:rFonts w:ascii="Arial" w:hAnsi="Arial" w:cs="Arial"/>
          <w:lang w:val="en-US"/>
        </w:rPr>
        <w:t xml:space="preserve"> = </w:t>
      </w:r>
      <w:r w:rsidR="00D00266">
        <w:rPr>
          <w:rFonts w:ascii="Arial" w:hAnsi="Arial" w:cs="Arial"/>
          <w:lang w:val="en-US"/>
        </w:rPr>
        <w:sym w:font="Symbol" w:char="F044"/>
      </w:r>
      <w:r w:rsidRPr="00D00266">
        <w:rPr>
          <w:rFonts w:ascii="Arial" w:hAnsi="Arial" w:cs="Arial"/>
          <w:i/>
          <w:lang w:val="en-US"/>
        </w:rPr>
        <w:t>H</w:t>
      </w:r>
      <w:r w:rsidRPr="00A97755">
        <w:rPr>
          <w:rFonts w:ascii="Arial" w:hAnsi="Arial" w:cs="Arial"/>
          <w:lang w:val="en-US"/>
        </w:rPr>
        <w:t xml:space="preserve"> –T</w:t>
      </w:r>
      <w:r w:rsidR="00D00266">
        <w:rPr>
          <w:rFonts w:ascii="Arial" w:hAnsi="Arial" w:cs="Arial"/>
          <w:lang w:val="en-US"/>
        </w:rPr>
        <w:sym w:font="Symbol" w:char="F044"/>
      </w:r>
      <w:r w:rsidRPr="00D00266">
        <w:rPr>
          <w:rFonts w:ascii="Arial" w:hAnsi="Arial" w:cs="Arial"/>
          <w:i/>
          <w:lang w:val="en-US"/>
        </w:rPr>
        <w:t>S</w:t>
      </w:r>
      <w:r w:rsidRPr="00A97755">
        <w:rPr>
          <w:rFonts w:ascii="Arial" w:hAnsi="Arial" w:cs="Arial"/>
          <w:lang w:val="en-US"/>
        </w:rPr>
        <w:t xml:space="preserve">. </w:t>
      </w:r>
      <w:r w:rsidR="00605BB7">
        <w:rPr>
          <w:rFonts w:ascii="Arial" w:hAnsi="Arial" w:cs="Arial"/>
          <w:lang w:val="en-US"/>
        </w:rPr>
        <w:t>T</w:t>
      </w:r>
      <w:r w:rsidR="00605BB7" w:rsidRPr="00A97755">
        <w:rPr>
          <w:rFonts w:ascii="Arial" w:hAnsi="Arial" w:cs="Arial"/>
          <w:lang w:val="en-US"/>
        </w:rPr>
        <w:t>hree experiments were performed for each set of samples</w:t>
      </w:r>
      <w:r w:rsidR="00605BB7">
        <w:rPr>
          <w:rFonts w:ascii="Arial" w:hAnsi="Arial" w:cs="Arial"/>
          <w:lang w:val="en-US"/>
        </w:rPr>
        <w:t xml:space="preserve"> t</w:t>
      </w:r>
      <w:r w:rsidRPr="00A97755">
        <w:rPr>
          <w:rFonts w:ascii="Arial" w:hAnsi="Arial" w:cs="Arial"/>
          <w:lang w:val="en-US"/>
        </w:rPr>
        <w:t xml:space="preserve">o determine the average </w:t>
      </w:r>
      <w:r w:rsidR="00605BB7">
        <w:rPr>
          <w:rFonts w:ascii="Arial" w:hAnsi="Arial" w:cs="Arial"/>
          <w:lang w:val="en-US"/>
        </w:rPr>
        <w:t xml:space="preserve">± </w:t>
      </w:r>
      <w:r w:rsidRPr="00A97755">
        <w:rPr>
          <w:rFonts w:ascii="Arial" w:hAnsi="Arial" w:cs="Arial"/>
          <w:lang w:val="en-US"/>
        </w:rPr>
        <w:t xml:space="preserve">standard error of the mean (SEM) </w:t>
      </w:r>
      <w:r w:rsidR="00741080">
        <w:rPr>
          <w:rFonts w:ascii="Arial" w:hAnsi="Arial" w:cs="Arial"/>
          <w:lang w:val="en-US"/>
        </w:rPr>
        <w:t xml:space="preserve">for </w:t>
      </w:r>
      <w:r w:rsidR="00605BB7">
        <w:rPr>
          <w:rFonts w:ascii="Arial" w:hAnsi="Arial" w:cs="Arial"/>
          <w:lang w:val="en-US"/>
        </w:rPr>
        <w:t>thermodynamic quantities</w:t>
      </w:r>
      <w:r w:rsidR="001C71A2">
        <w:rPr>
          <w:rFonts w:ascii="Arial" w:hAnsi="Arial" w:cs="Arial"/>
          <w:color w:val="3366FF"/>
          <w:lang w:val="en-US"/>
        </w:rPr>
        <w:t xml:space="preserve">, </w:t>
      </w:r>
      <w:r w:rsidR="001C71A2" w:rsidRPr="001C71A2">
        <w:rPr>
          <w:rFonts w:ascii="Arial" w:hAnsi="Arial" w:cs="Arial"/>
          <w:color w:val="3366FF"/>
          <w:lang w:val="en-US"/>
        </w:rPr>
        <w:t>except for the peptide truncation experiments where only single experiments were performed</w:t>
      </w:r>
      <w:r w:rsidRPr="001C71A2">
        <w:rPr>
          <w:rFonts w:ascii="Arial" w:hAnsi="Arial" w:cs="Arial"/>
          <w:color w:val="3366FF"/>
          <w:lang w:val="en-US"/>
        </w:rPr>
        <w:t xml:space="preserve">. </w:t>
      </w:r>
      <w:r w:rsidR="001C71A2" w:rsidRPr="001C71A2">
        <w:rPr>
          <w:rFonts w:ascii="Arial" w:hAnsi="Arial" w:cs="Arial"/>
          <w:color w:val="3366FF"/>
          <w:lang w:val="en-US"/>
        </w:rPr>
        <w:t xml:space="preserve">For these truncated peptide experiments, all experiments were performed using the same batch of protein to allow direct </w:t>
      </w:r>
      <w:proofErr w:type="spellStart"/>
      <w:r w:rsidR="001C71A2" w:rsidRPr="001C71A2">
        <w:rPr>
          <w:rFonts w:ascii="Arial" w:hAnsi="Arial" w:cs="Arial"/>
          <w:color w:val="3366FF"/>
          <w:lang w:val="en-US"/>
        </w:rPr>
        <w:t>comparions</w:t>
      </w:r>
      <w:proofErr w:type="spellEnd"/>
      <w:r w:rsidR="001C71A2" w:rsidRPr="001C71A2">
        <w:rPr>
          <w:rFonts w:ascii="Arial" w:hAnsi="Arial" w:cs="Arial"/>
          <w:color w:val="3366FF"/>
          <w:lang w:val="en-US"/>
        </w:rPr>
        <w:t xml:space="preserve"> to be made.</w:t>
      </w:r>
      <w:r w:rsidR="001C71A2">
        <w:rPr>
          <w:rFonts w:ascii="Arial" w:hAnsi="Arial" w:cs="Arial"/>
          <w:lang w:val="en-US"/>
        </w:rPr>
        <w:t xml:space="preserve"> </w:t>
      </w:r>
    </w:p>
    <w:p w14:paraId="7046C870" w14:textId="77777777" w:rsidR="00A97755" w:rsidRPr="00A97755" w:rsidRDefault="00A97755" w:rsidP="00E24811">
      <w:pPr>
        <w:spacing w:after="0" w:line="360" w:lineRule="auto"/>
        <w:jc w:val="both"/>
        <w:rPr>
          <w:rFonts w:ascii="Arial" w:hAnsi="Arial" w:cs="Arial"/>
          <w:lang w:val="en-US"/>
        </w:rPr>
      </w:pPr>
    </w:p>
    <w:p w14:paraId="66847648" w14:textId="77777777" w:rsidR="00A97755" w:rsidRPr="00A97755" w:rsidRDefault="00A97755" w:rsidP="00E24811">
      <w:pPr>
        <w:spacing w:after="0" w:line="360" w:lineRule="auto"/>
        <w:jc w:val="both"/>
        <w:rPr>
          <w:rFonts w:ascii="Arial" w:hAnsi="Arial" w:cs="Arial"/>
          <w:b/>
          <w:lang w:val="en-US"/>
        </w:rPr>
      </w:pPr>
      <w:r w:rsidRPr="00A97755">
        <w:rPr>
          <w:rFonts w:ascii="Arial" w:hAnsi="Arial" w:cs="Arial"/>
          <w:b/>
          <w:lang w:val="en-US"/>
        </w:rPr>
        <w:t>Crystallization, data collection and structure determination</w:t>
      </w:r>
    </w:p>
    <w:p w14:paraId="02BAA344" w14:textId="662496C4" w:rsidR="00A97755" w:rsidRPr="00A97755" w:rsidRDefault="00A97755" w:rsidP="00E24811">
      <w:pPr>
        <w:spacing w:after="0" w:line="360" w:lineRule="auto"/>
        <w:jc w:val="both"/>
        <w:rPr>
          <w:rFonts w:ascii="Arial" w:hAnsi="Arial" w:cs="Arial"/>
          <w:lang w:val="en-US"/>
        </w:rPr>
      </w:pPr>
      <w:r w:rsidRPr="00A97755">
        <w:rPr>
          <w:rFonts w:ascii="Arial" w:hAnsi="Arial" w:cs="Arial"/>
          <w:lang w:val="en-US"/>
        </w:rPr>
        <w:t>The SNX5</w:t>
      </w:r>
      <w:r w:rsidR="00AD1AD5">
        <w:rPr>
          <w:rFonts w:ascii="Arial" w:hAnsi="Arial" w:cs="Arial"/>
          <w:lang w:val="en-US"/>
        </w:rPr>
        <w:t xml:space="preserve"> </w:t>
      </w:r>
      <w:r w:rsidRPr="00A97755">
        <w:rPr>
          <w:rFonts w:ascii="Arial" w:hAnsi="Arial" w:cs="Arial"/>
          <w:lang w:val="en-US"/>
        </w:rPr>
        <w:t>PX</w:t>
      </w:r>
      <w:r w:rsidR="00AD1AD5">
        <w:rPr>
          <w:rFonts w:ascii="Arial" w:hAnsi="Arial" w:cs="Arial"/>
          <w:lang w:val="en-US"/>
        </w:rPr>
        <w:t xml:space="preserve"> domain </w:t>
      </w:r>
      <w:r w:rsidRPr="00A97755">
        <w:rPr>
          <w:rFonts w:ascii="Arial" w:hAnsi="Arial" w:cs="Arial"/>
          <w:lang w:val="en-US"/>
        </w:rPr>
        <w:t xml:space="preserve">fusion </w:t>
      </w:r>
      <w:r w:rsidR="00AD1AD5">
        <w:rPr>
          <w:rFonts w:ascii="Arial" w:hAnsi="Arial" w:cs="Arial"/>
          <w:lang w:val="en-US"/>
        </w:rPr>
        <w:t xml:space="preserve">with </w:t>
      </w:r>
      <w:proofErr w:type="spellStart"/>
      <w:r w:rsidR="00AD1AD5">
        <w:rPr>
          <w:rFonts w:ascii="Arial" w:hAnsi="Arial" w:cs="Arial"/>
          <w:lang w:val="en-US"/>
        </w:rPr>
        <w:t>IncE</w:t>
      </w:r>
      <w:proofErr w:type="spellEnd"/>
      <w:r w:rsidRPr="00A97755">
        <w:rPr>
          <w:rFonts w:ascii="Arial" w:hAnsi="Arial" w:cs="Arial"/>
          <w:lang w:val="en-US"/>
        </w:rPr>
        <w:t xml:space="preserve"> was concentrated to 15 mg/ml for crystallization. Eight 96-well crystallization hanging-drop screens were set up using a Mosquito Liquid Handling robot (TTP LabTech) at 20°C. Optimized diffraction-quality crystals were obtained using streak seeding in sit</w:t>
      </w:r>
      <w:r w:rsidR="00AD1AD5">
        <w:rPr>
          <w:rFonts w:ascii="Arial" w:hAnsi="Arial" w:cs="Arial"/>
          <w:lang w:val="en-US"/>
        </w:rPr>
        <w:t>ting drop vapor diffusion plate</w:t>
      </w:r>
      <w:r w:rsidR="00AE773E">
        <w:rPr>
          <w:rFonts w:ascii="Arial" w:hAnsi="Arial" w:cs="Arial"/>
          <w:lang w:val="en-US"/>
        </w:rPr>
        <w:t>s</w:t>
      </w:r>
      <w:r w:rsidR="00AD1AD5">
        <w:rPr>
          <w:rFonts w:ascii="Arial" w:hAnsi="Arial" w:cs="Arial"/>
          <w:lang w:val="en-US"/>
        </w:rPr>
        <w:t xml:space="preserve">. </w:t>
      </w:r>
      <w:proofErr w:type="spellStart"/>
      <w:r w:rsidR="00AD1AD5">
        <w:rPr>
          <w:rFonts w:ascii="Arial" w:hAnsi="Arial" w:cs="Arial"/>
          <w:lang w:val="en-US"/>
        </w:rPr>
        <w:t>Crystallisation</w:t>
      </w:r>
      <w:proofErr w:type="spellEnd"/>
      <w:r w:rsidR="00AD1AD5">
        <w:rPr>
          <w:rFonts w:ascii="Arial" w:hAnsi="Arial" w:cs="Arial"/>
          <w:lang w:val="en-US"/>
        </w:rPr>
        <w:t xml:space="preserve"> solutions are provided in </w:t>
      </w:r>
      <w:r w:rsidR="00AD1AD5" w:rsidRPr="0027276B">
        <w:rPr>
          <w:rFonts w:ascii="Arial" w:hAnsi="Arial" w:cs="Arial"/>
          <w:b/>
          <w:lang w:val="en-US"/>
        </w:rPr>
        <w:t>Table</w:t>
      </w:r>
      <w:r w:rsidR="00AD1AD5">
        <w:rPr>
          <w:rFonts w:ascii="Arial" w:hAnsi="Arial" w:cs="Arial"/>
          <w:lang w:val="en-US"/>
        </w:rPr>
        <w:t xml:space="preserve"> </w:t>
      </w:r>
      <w:r w:rsidR="00AD1AD5" w:rsidRPr="00AD1AD5">
        <w:rPr>
          <w:rFonts w:ascii="Arial" w:hAnsi="Arial" w:cs="Arial"/>
          <w:b/>
          <w:lang w:val="en-US"/>
        </w:rPr>
        <w:t>S3</w:t>
      </w:r>
      <w:r w:rsidR="00AD1AD5">
        <w:rPr>
          <w:rFonts w:ascii="Arial" w:hAnsi="Arial" w:cs="Arial"/>
          <w:b/>
          <w:lang w:val="en-US"/>
        </w:rPr>
        <w:t xml:space="preserve">. </w:t>
      </w:r>
      <w:r w:rsidRPr="00A97755">
        <w:rPr>
          <w:rFonts w:ascii="Arial" w:hAnsi="Arial" w:cs="Arial"/>
          <w:lang w:val="en-US"/>
        </w:rPr>
        <w:t>Data were collected at the Australian Synchrotron MX1 and MX2 Beamline</w:t>
      </w:r>
      <w:r w:rsidR="0027276B">
        <w:rPr>
          <w:rFonts w:ascii="Arial" w:hAnsi="Arial" w:cs="Arial"/>
          <w:lang w:val="en-US"/>
        </w:rPr>
        <w:t>s</w:t>
      </w:r>
      <w:r w:rsidRPr="00A97755">
        <w:rPr>
          <w:rFonts w:ascii="Arial" w:hAnsi="Arial" w:cs="Arial"/>
          <w:lang w:val="en-US"/>
        </w:rPr>
        <w:t xml:space="preserve">, integrated with </w:t>
      </w:r>
      <w:proofErr w:type="spellStart"/>
      <w:r w:rsidRPr="00A97755">
        <w:rPr>
          <w:rFonts w:ascii="Arial" w:hAnsi="Arial" w:cs="Arial"/>
          <w:lang w:val="en-US"/>
        </w:rPr>
        <w:t>iMOSFLM</w:t>
      </w:r>
      <w:proofErr w:type="spellEnd"/>
      <w:r w:rsidR="00C5162A">
        <w:rPr>
          <w:rFonts w:ascii="Arial" w:hAnsi="Arial" w:cs="Arial"/>
          <w:lang w:val="en-US"/>
        </w:rPr>
        <w:t xml:space="preserve"> </w:t>
      </w:r>
      <w:r w:rsidR="00C5162A">
        <w:rPr>
          <w:rFonts w:ascii="Arial" w:hAnsi="Arial" w:cs="Arial"/>
          <w:lang w:val="en-US"/>
        </w:rPr>
        <w:fldChar w:fldCharType="begin"/>
      </w:r>
      <w:r w:rsidR="00C5162A">
        <w:rPr>
          <w:rFonts w:ascii="Arial" w:hAnsi="Arial" w:cs="Arial"/>
          <w:lang w:val="en-US"/>
        </w:rPr>
        <w:instrText xml:space="preserve"> ADDIN EN.CITE &lt;EndNote&gt;&lt;Cite&gt;&lt;Author&gt;Battye&lt;/Author&gt;&lt;Year&gt;2011&lt;/Year&gt;&lt;RecNum&gt;40&lt;/RecNum&gt;&lt;DisplayText&gt;(Battye et al., 2011)&lt;/DisplayText&gt;&lt;record&gt;&lt;rec-number&gt;40&lt;/rec-number&gt;&lt;foreign-keys&gt;&lt;key app="EN" db-id="5exxxdw0ovtas5ewfv4p2svq5txrs9ppevd0" timestamp="1473051230"&gt;40&lt;/key&gt;&lt;/foreign-keys&gt;&lt;ref-type name="Journal Article"&gt;17&lt;/ref-type&gt;&lt;contributors&gt;&lt;authors&gt;&lt;author&gt;Battye, T. G.&lt;/author&gt;&lt;author&gt;Kontogiannis, L.&lt;/author&gt;&lt;author&gt;Johnson, O.&lt;/author&gt;&lt;author&gt;Powell, H. R.&lt;/author&gt;&lt;author&gt;Leslie, A. G.&lt;/author&gt;&lt;/authors&gt;&lt;/contributors&gt;&lt;auth-address&gt;MRC Laboratory of Molecular Biology, Cambridge, England.&lt;/auth-address&gt;&lt;titles&gt;&lt;title&gt;iMOSFLM: a new graphical interface for diffraction-image processing with MOSFLM&lt;/title&gt;&lt;secondary-title&gt;Acta Crystallogr D Biol Crystallogr&lt;/secondary-title&gt;&lt;alt-title&gt;Acta crystallographica. Section D, Biological crystallography&lt;/alt-title&gt;&lt;/titles&gt;&lt;periodical&gt;&lt;full-title&gt;Acta Crystallogr D Biol Crystallogr&lt;/full-title&gt;&lt;abbr-1&gt;Acta crystallographica. Section D, Biological crystallography&lt;/abbr-1&gt;&lt;/periodical&gt;&lt;alt-periodical&gt;&lt;full-title&gt;Acta Crystallogr D Biol Crystallogr&lt;/full-title&gt;&lt;abbr-1&gt;Acta crystallographica. Section D, Biological crystallography&lt;/abbr-1&gt;&lt;/alt-periodical&gt;&lt;pages&gt;271-81&lt;/pages&gt;&lt;volume&gt;67&lt;/volume&gt;&lt;number&gt;Pt 4&lt;/number&gt;&lt;keywords&gt;&lt;keyword&gt;Automatic Data Processing/*methods&lt;/keyword&gt;&lt;keyword&gt;Crystallography, X-Ray/*methods&lt;/keyword&gt;&lt;keyword&gt;Software&lt;/keyword&gt;&lt;/keywords&gt;&lt;dates&gt;&lt;year&gt;2011&lt;/year&gt;&lt;pub-dates&gt;&lt;date&gt;Apr&lt;/date&gt;&lt;/pub-dates&gt;&lt;/dates&gt;&lt;isbn&gt;1399-0047 (Electronic)&amp;#xD;0907-4449 (Linking)&lt;/isbn&gt;&lt;accession-num&gt;21460445&lt;/accession-num&gt;&lt;urls&gt;&lt;related-urls&gt;&lt;url&gt;http://www.ncbi.nlm.nih.gov/pubmed/21460445&lt;/url&gt;&lt;/related-urls&gt;&lt;/urls&gt;&lt;custom2&gt;3069742&lt;/custom2&gt;&lt;electronic-resource-num&gt;10.1107/S0907444910048675&lt;/electronic-resource-num&gt;&lt;/record&gt;&lt;/Cite&gt;&lt;/EndNote&gt;</w:instrText>
      </w:r>
      <w:r w:rsidR="00C5162A">
        <w:rPr>
          <w:rFonts w:ascii="Arial" w:hAnsi="Arial" w:cs="Arial"/>
          <w:lang w:val="en-US"/>
        </w:rPr>
        <w:fldChar w:fldCharType="separate"/>
      </w:r>
      <w:r w:rsidR="00C5162A">
        <w:rPr>
          <w:rFonts w:ascii="Arial" w:hAnsi="Arial" w:cs="Arial"/>
          <w:noProof/>
          <w:lang w:val="en-US"/>
        </w:rPr>
        <w:t>(</w:t>
      </w:r>
      <w:hyperlink w:anchor="_ENREF_6" w:tooltip="Battye, 2011 #40" w:history="1">
        <w:r w:rsidR="007330D7">
          <w:rPr>
            <w:rFonts w:ascii="Arial" w:hAnsi="Arial" w:cs="Arial"/>
            <w:noProof/>
            <w:lang w:val="en-US"/>
          </w:rPr>
          <w:t>Battye et al., 2011</w:t>
        </w:r>
      </w:hyperlink>
      <w:r w:rsidR="00C5162A">
        <w:rPr>
          <w:rFonts w:ascii="Arial" w:hAnsi="Arial" w:cs="Arial"/>
          <w:noProof/>
          <w:lang w:val="en-US"/>
        </w:rPr>
        <w:t>)</w:t>
      </w:r>
      <w:r w:rsidR="00C5162A">
        <w:rPr>
          <w:rFonts w:ascii="Arial" w:hAnsi="Arial" w:cs="Arial"/>
          <w:lang w:val="en-US"/>
        </w:rPr>
        <w:fldChar w:fldCharType="end"/>
      </w:r>
      <w:r w:rsidRPr="00A97755">
        <w:rPr>
          <w:rFonts w:ascii="Arial" w:hAnsi="Arial" w:cs="Arial"/>
          <w:lang w:val="en-US"/>
        </w:rPr>
        <w:t xml:space="preserve">, and scaled with AIMLESS </w:t>
      </w:r>
      <w:r w:rsidR="00C5162A">
        <w:rPr>
          <w:rFonts w:ascii="Arial" w:hAnsi="Arial" w:cs="Arial"/>
          <w:lang w:val="en-US"/>
        </w:rPr>
        <w:fldChar w:fldCharType="begin"/>
      </w:r>
      <w:r w:rsidR="00C5162A">
        <w:rPr>
          <w:rFonts w:ascii="Arial" w:hAnsi="Arial" w:cs="Arial"/>
          <w:lang w:val="en-US"/>
        </w:rPr>
        <w:instrText xml:space="preserve"> ADDIN EN.CITE &lt;EndNote&gt;&lt;Cite&gt;&lt;Author&gt;Evans&lt;/Author&gt;&lt;Year&gt;2013&lt;/Year&gt;&lt;RecNum&gt;42&lt;/RecNum&gt;&lt;DisplayText&gt;(Evans and Murshudov, 2013)&lt;/DisplayText&gt;&lt;record&gt;&lt;rec-number&gt;42&lt;/rec-number&gt;&lt;foreign-keys&gt;&lt;key app="EN" db-id="5exxxdw0ovtas5ewfv4p2svq5txrs9ppevd0" timestamp="1473051230"&gt;42&lt;/key&gt;&lt;/foreign-keys&gt;&lt;ref-type name="Journal Article"&gt;17&lt;/ref-type&gt;&lt;contributors&gt;&lt;authors&gt;&lt;author&gt;Evans, P. R.&lt;/author&gt;&lt;author&gt;Murshudov, G. N.&lt;/author&gt;&lt;/authors&gt;&lt;/contributors&gt;&lt;auth-address&gt;MRC Laboratory of Molecular Biology, Hills Road, Cambridge CB2 0QH, England. pre@mrc-lmb.cam.ac.uk&lt;/auth-address&gt;&lt;titles&gt;&lt;title&gt;How good are my data and what is the resolution?&lt;/title&gt;&lt;secondary-title&gt;Acta Crystallogr D Biol Crystallogr&lt;/secondary-title&gt;&lt;alt-title&gt;Acta crystallographica. Section D, Biological crystallography&lt;/alt-title&gt;&lt;/titles&gt;&lt;periodical&gt;&lt;full-title&gt;Acta Crystallogr D Biol Crystallogr&lt;/full-title&gt;&lt;abbr-1&gt;Acta crystallographica. Section D, Biological crystallography&lt;/abbr-1&gt;&lt;/periodical&gt;&lt;alt-periodical&gt;&lt;full-title&gt;Acta Crystallogr D Biol Crystallogr&lt;/full-title&gt;&lt;abbr-1&gt;Acta crystallographica. Section D, Biological crystallography&lt;/abbr-1&gt;&lt;/alt-periodical&gt;&lt;pages&gt;1204-14&lt;/pages&gt;&lt;volume&gt;69&lt;/volume&gt;&lt;number&gt;Pt 7&lt;/number&gt;&lt;keywords&gt;&lt;keyword&gt;*Algorithms&lt;/keyword&gt;&lt;keyword&gt;Anisotropy&lt;/keyword&gt;&lt;keyword&gt;Computer Simulation&lt;/keyword&gt;&lt;keyword&gt;*Crystallography, X-Ray&lt;/keyword&gt;&lt;keyword&gt;*Data Interpretation, Statistical&lt;/keyword&gt;&lt;keyword&gt;*Image Interpretation, Computer-Assisted&lt;/keyword&gt;&lt;keyword&gt;Models, Molecular&lt;/keyword&gt;&lt;keyword&gt;Software&lt;/keyword&gt;&lt;/keywords&gt;&lt;dates&gt;&lt;year&gt;2013&lt;/year&gt;&lt;pub-dates&gt;&lt;date&gt;Jul&lt;/date&gt;&lt;/pub-dates&gt;&lt;/dates&gt;&lt;isbn&gt;1399-0047 (Electronic)&amp;#xD;0907-4449 (Linking)&lt;/isbn&gt;&lt;accession-num&gt;23793146&lt;/accession-num&gt;&lt;urls&gt;&lt;related-urls&gt;&lt;url&gt;http://www.ncbi.nlm.nih.gov/pubmed/23793146&lt;/url&gt;&lt;/related-urls&gt;&lt;/urls&gt;&lt;custom2&gt;3689523&lt;/custom2&gt;&lt;electronic-resource-num&gt;10.1107/S0907444913000061&lt;/electronic-resource-num&gt;&lt;/record&gt;&lt;/Cite&gt;&lt;/EndNote&gt;</w:instrText>
      </w:r>
      <w:r w:rsidR="00C5162A">
        <w:rPr>
          <w:rFonts w:ascii="Arial" w:hAnsi="Arial" w:cs="Arial"/>
          <w:lang w:val="en-US"/>
        </w:rPr>
        <w:fldChar w:fldCharType="separate"/>
      </w:r>
      <w:r w:rsidR="00C5162A">
        <w:rPr>
          <w:rFonts w:ascii="Arial" w:hAnsi="Arial" w:cs="Arial"/>
          <w:noProof/>
          <w:lang w:val="en-US"/>
        </w:rPr>
        <w:t>(</w:t>
      </w:r>
      <w:hyperlink w:anchor="_ENREF_20" w:tooltip="Evans, 2013 #42" w:history="1">
        <w:r w:rsidR="007330D7">
          <w:rPr>
            <w:rFonts w:ascii="Arial" w:hAnsi="Arial" w:cs="Arial"/>
            <w:noProof/>
            <w:lang w:val="en-US"/>
          </w:rPr>
          <w:t>Evans and Murshudov, 2013</w:t>
        </w:r>
      </w:hyperlink>
      <w:r w:rsidR="00C5162A">
        <w:rPr>
          <w:rFonts w:ascii="Arial" w:hAnsi="Arial" w:cs="Arial"/>
          <w:noProof/>
          <w:lang w:val="en-US"/>
        </w:rPr>
        <w:t>)</w:t>
      </w:r>
      <w:r w:rsidR="00C5162A">
        <w:rPr>
          <w:rFonts w:ascii="Arial" w:hAnsi="Arial" w:cs="Arial"/>
          <w:lang w:val="en-US"/>
        </w:rPr>
        <w:fldChar w:fldCharType="end"/>
      </w:r>
      <w:r w:rsidRPr="00A97755">
        <w:rPr>
          <w:rFonts w:ascii="Arial" w:hAnsi="Arial" w:cs="Arial"/>
          <w:lang w:val="en-US"/>
        </w:rPr>
        <w:t xml:space="preserve"> in the CCP4 suite</w:t>
      </w:r>
      <w:r w:rsidR="00C5162A">
        <w:rPr>
          <w:rFonts w:ascii="Arial" w:hAnsi="Arial" w:cs="Arial"/>
          <w:lang w:val="en-US"/>
        </w:rPr>
        <w:t xml:space="preserve"> </w:t>
      </w:r>
      <w:r w:rsidR="00C5162A">
        <w:rPr>
          <w:rFonts w:ascii="Arial" w:hAnsi="Arial" w:cs="Arial"/>
          <w:lang w:val="en-US"/>
        </w:rPr>
        <w:fldChar w:fldCharType="begin">
          <w:fldData xml:space="preserve">PEVuZE5vdGU+PENpdGU+PEF1dGhvcj5XaW5uPC9BdXRob3I+PFllYXI+MjAxMTwvWWVhcj48UmVj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==
</w:fldData>
        </w:fldChar>
      </w:r>
      <w:r w:rsidR="00C5162A">
        <w:rPr>
          <w:rFonts w:ascii="Arial" w:hAnsi="Arial" w:cs="Arial"/>
          <w:lang w:val="en-US"/>
        </w:rPr>
        <w:instrText xml:space="preserve"> ADDIN EN.CITE </w:instrText>
      </w:r>
      <w:r w:rsidR="00C5162A">
        <w:rPr>
          <w:rFonts w:ascii="Arial" w:hAnsi="Arial" w:cs="Arial"/>
          <w:lang w:val="en-US"/>
        </w:rPr>
        <w:fldChar w:fldCharType="begin">
          <w:fldData xml:space="preserve">PEVuZE5vdGU+PENpdGU+PEF1dGhvcj5XaW5uPC9BdXRob3I+PFllYXI+MjAxMTwvWWVhcj48UmVj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==
</w:fldData>
        </w:fldChar>
      </w:r>
      <w:r w:rsidR="00C5162A">
        <w:rPr>
          <w:rFonts w:ascii="Arial" w:hAnsi="Arial" w:cs="Arial"/>
          <w:lang w:val="en-US"/>
        </w:rPr>
        <w:instrText xml:space="preserve"> ADDIN EN.CITE.DATA </w:instrText>
      </w:r>
      <w:r w:rsidR="00C5162A">
        <w:rPr>
          <w:rFonts w:ascii="Arial" w:hAnsi="Arial" w:cs="Arial"/>
          <w:lang w:val="en-US"/>
        </w:rPr>
      </w:r>
      <w:r w:rsidR="00C5162A">
        <w:rPr>
          <w:rFonts w:ascii="Arial" w:hAnsi="Arial" w:cs="Arial"/>
          <w:lang w:val="en-US"/>
        </w:rPr>
        <w:fldChar w:fldCharType="end"/>
      </w:r>
      <w:r w:rsidR="00C5162A">
        <w:rPr>
          <w:rFonts w:ascii="Arial" w:hAnsi="Arial" w:cs="Arial"/>
          <w:lang w:val="en-US"/>
        </w:rPr>
      </w:r>
      <w:r w:rsidR="00C5162A">
        <w:rPr>
          <w:rFonts w:ascii="Arial" w:hAnsi="Arial" w:cs="Arial"/>
          <w:lang w:val="en-US"/>
        </w:rPr>
        <w:fldChar w:fldCharType="separate"/>
      </w:r>
      <w:r w:rsidR="00C5162A">
        <w:rPr>
          <w:rFonts w:ascii="Arial" w:hAnsi="Arial" w:cs="Arial"/>
          <w:noProof/>
          <w:lang w:val="en-US"/>
        </w:rPr>
        <w:t>(</w:t>
      </w:r>
      <w:hyperlink w:anchor="_ENREF_58" w:tooltip="Winn, 2011 #43" w:history="1">
        <w:r w:rsidR="007330D7">
          <w:rPr>
            <w:rFonts w:ascii="Arial" w:hAnsi="Arial" w:cs="Arial"/>
            <w:noProof/>
            <w:lang w:val="en-US"/>
          </w:rPr>
          <w:t>Winn et al., 2011</w:t>
        </w:r>
      </w:hyperlink>
      <w:r w:rsidR="00C5162A">
        <w:rPr>
          <w:rFonts w:ascii="Arial" w:hAnsi="Arial" w:cs="Arial"/>
          <w:noProof/>
          <w:lang w:val="en-US"/>
        </w:rPr>
        <w:t>)</w:t>
      </w:r>
      <w:r w:rsidR="00C5162A">
        <w:rPr>
          <w:rFonts w:ascii="Arial" w:hAnsi="Arial" w:cs="Arial"/>
          <w:lang w:val="en-US"/>
        </w:rPr>
        <w:fldChar w:fldCharType="end"/>
      </w:r>
      <w:r w:rsidRPr="00A97755">
        <w:rPr>
          <w:rFonts w:ascii="Arial" w:hAnsi="Arial" w:cs="Arial"/>
          <w:lang w:val="en-US"/>
        </w:rPr>
        <w:t>. The structure</w:t>
      </w:r>
      <w:r w:rsidR="0027276B">
        <w:rPr>
          <w:rFonts w:ascii="Arial" w:hAnsi="Arial" w:cs="Arial"/>
          <w:lang w:val="en-US"/>
        </w:rPr>
        <w:t>s</w:t>
      </w:r>
      <w:r w:rsidRPr="00A97755">
        <w:rPr>
          <w:rFonts w:ascii="Arial" w:hAnsi="Arial" w:cs="Arial"/>
          <w:lang w:val="en-US"/>
        </w:rPr>
        <w:t xml:space="preserve"> </w:t>
      </w:r>
      <w:r w:rsidR="0027276B">
        <w:rPr>
          <w:rFonts w:ascii="Arial" w:hAnsi="Arial" w:cs="Arial"/>
          <w:lang w:val="en-US"/>
        </w:rPr>
        <w:t>were</w:t>
      </w:r>
      <w:r w:rsidRPr="00A97755">
        <w:rPr>
          <w:rFonts w:ascii="Arial" w:hAnsi="Arial" w:cs="Arial"/>
          <w:lang w:val="en-US"/>
        </w:rPr>
        <w:t xml:space="preserve"> </w:t>
      </w:r>
      <w:r w:rsidR="009E4BC8">
        <w:rPr>
          <w:rFonts w:ascii="Arial" w:hAnsi="Arial" w:cs="Arial"/>
          <w:lang w:val="en-US"/>
        </w:rPr>
        <w:t xml:space="preserve">initially </w:t>
      </w:r>
      <w:r w:rsidRPr="00A97755">
        <w:rPr>
          <w:rFonts w:ascii="Arial" w:hAnsi="Arial" w:cs="Arial"/>
          <w:lang w:val="en-US"/>
        </w:rPr>
        <w:t xml:space="preserve">solved by molecular replacement with PHASER </w:t>
      </w:r>
      <w:r w:rsidR="00C5162A">
        <w:rPr>
          <w:rFonts w:ascii="Arial" w:hAnsi="Arial" w:cs="Arial"/>
          <w:lang w:val="en-US"/>
        </w:rPr>
        <w:fldChar w:fldCharType="begin"/>
      </w:r>
      <w:r w:rsidR="00C5162A">
        <w:rPr>
          <w:rFonts w:ascii="Arial" w:hAnsi="Arial" w:cs="Arial"/>
          <w:lang w:val="en-US"/>
        </w:rPr>
        <w:instrText xml:space="preserve"> ADDIN EN.CITE &lt;EndNote&gt;&lt;Cite&gt;&lt;Author&gt;McCoy&lt;/Author&gt;&lt;Year&gt;2007&lt;/Year&gt;&lt;RecNum&gt;45&lt;/RecNum&gt;&lt;DisplayText&gt;(McCoy et al., 2007)&lt;/DisplayText&gt;&lt;record&gt;&lt;rec-number&gt;45&lt;/rec-number&gt;&lt;foreign-keys&gt;&lt;key app="EN" db-id="5exxxdw0ovtas5ewfv4p2svq5txrs9ppevd0" timestamp="1473051346"&gt;45&lt;/key&gt;&lt;/foreign-keys&gt;&lt;ref-type name="Journal Article"&gt;17&lt;/ref-type&gt;&lt;contributors&gt;&lt;authors&gt;&lt;author&gt;McCoy, A. J.&lt;/author&gt;&lt;author&gt;Grosse-Kunstleve, R. W.&lt;/author&gt;&lt;author&gt;Adams, P. D.&lt;/author&gt;&lt;author&gt;Winn, M. D.&lt;/author&gt;&lt;author&gt;Storoni, L. C.&lt;/author&gt;&lt;author&gt;Read, R. J.&lt;/author&gt;&lt;/authors&gt;&lt;/contributors&gt;&lt;titles&gt;&lt;title&gt;Phaser crystallographic software&lt;/title&gt;&lt;secondary-title&gt;J Appl Crystallogr&lt;/secondary-title&gt;&lt;alt-title&gt;Journal of applied crystallography&lt;/alt-title&gt;&lt;/titles&gt;&lt;periodical&gt;&lt;full-title&gt;J Appl Crystallogr&lt;/full-title&gt;&lt;abbr-1&gt;Journal of applied crystallography&lt;/abbr-1&gt;&lt;/periodical&gt;&lt;alt-periodical&gt;&lt;full-title&gt;J Appl Crystallogr&lt;/full-title&gt;&lt;abbr-1&gt;Journal of applied crystallography&lt;/abbr-1&gt;&lt;/alt-periodical&gt;&lt;pages&gt;658-674&lt;/pages&gt;&lt;volume&gt;40&lt;/volume&gt;&lt;number&gt;Pt 4&lt;/number&gt;&lt;dates&gt;&lt;year&gt;2007&lt;/year&gt;&lt;pub-dates&gt;&lt;date&gt;Aug 1&lt;/date&gt;&lt;/pub-dates&gt;&lt;/dates&gt;&lt;isbn&gt;0021-8898 (Print)&amp;#xD;0021-8898 (Linking)&lt;/isbn&gt;&lt;accession-num&gt;19461840&lt;/accession-num&gt;&lt;urls&gt;&lt;related-urls&gt;&lt;url&gt;http://www.ncbi.nlm.nih.gov/pubmed/19461840&lt;/url&gt;&lt;/related-urls&gt;&lt;/urls&gt;&lt;custom2&gt;2483472&lt;/custom2&gt;&lt;electronic-resource-num&gt;10.1107/S0021889807021206&lt;/electronic-resource-num&gt;&lt;/record&gt;&lt;/Cite&gt;&lt;/EndNote&gt;</w:instrText>
      </w:r>
      <w:r w:rsidR="00C5162A">
        <w:rPr>
          <w:rFonts w:ascii="Arial" w:hAnsi="Arial" w:cs="Arial"/>
          <w:lang w:val="en-US"/>
        </w:rPr>
        <w:fldChar w:fldCharType="separate"/>
      </w:r>
      <w:r w:rsidR="00C5162A">
        <w:rPr>
          <w:rFonts w:ascii="Arial" w:hAnsi="Arial" w:cs="Arial"/>
          <w:noProof/>
          <w:lang w:val="en-US"/>
        </w:rPr>
        <w:t>(</w:t>
      </w:r>
      <w:hyperlink w:anchor="_ENREF_37" w:tooltip="McCoy, 2007 #45" w:history="1">
        <w:r w:rsidR="007330D7">
          <w:rPr>
            <w:rFonts w:ascii="Arial" w:hAnsi="Arial" w:cs="Arial"/>
            <w:noProof/>
            <w:lang w:val="en-US"/>
          </w:rPr>
          <w:t>McCoy et al., 2007</w:t>
        </w:r>
      </w:hyperlink>
      <w:r w:rsidR="00C5162A">
        <w:rPr>
          <w:rFonts w:ascii="Arial" w:hAnsi="Arial" w:cs="Arial"/>
          <w:noProof/>
          <w:lang w:val="en-US"/>
        </w:rPr>
        <w:t>)</w:t>
      </w:r>
      <w:r w:rsidR="00C5162A">
        <w:rPr>
          <w:rFonts w:ascii="Arial" w:hAnsi="Arial" w:cs="Arial"/>
          <w:lang w:val="en-US"/>
        </w:rPr>
        <w:fldChar w:fldCharType="end"/>
      </w:r>
      <w:r w:rsidRPr="00A97755">
        <w:rPr>
          <w:rFonts w:ascii="Arial" w:hAnsi="Arial" w:cs="Arial"/>
          <w:lang w:val="en-US"/>
        </w:rPr>
        <w:t xml:space="preserve"> using the apo-SNX5</w:t>
      </w:r>
      <w:r w:rsidR="0027276B">
        <w:rPr>
          <w:rFonts w:ascii="Arial" w:hAnsi="Arial" w:cs="Arial"/>
          <w:lang w:val="en-US"/>
        </w:rPr>
        <w:t xml:space="preserve"> </w:t>
      </w:r>
      <w:r w:rsidRPr="00A97755">
        <w:rPr>
          <w:rFonts w:ascii="Arial" w:hAnsi="Arial" w:cs="Arial"/>
          <w:lang w:val="en-US"/>
        </w:rPr>
        <w:t xml:space="preserve">PX </w:t>
      </w:r>
      <w:r w:rsidR="0027276B">
        <w:rPr>
          <w:rFonts w:ascii="Arial" w:hAnsi="Arial" w:cs="Arial"/>
          <w:lang w:val="en-US"/>
        </w:rPr>
        <w:t xml:space="preserve">domain </w:t>
      </w:r>
      <w:r w:rsidRPr="00A97755">
        <w:rPr>
          <w:rFonts w:ascii="Arial" w:hAnsi="Arial" w:cs="Arial"/>
          <w:lang w:val="en-US"/>
        </w:rPr>
        <w:t xml:space="preserve">crystal structure as the input model (PDB </w:t>
      </w:r>
      <w:r w:rsidRPr="00A97755">
        <w:rPr>
          <w:rFonts w:ascii="Arial" w:hAnsi="Arial" w:cs="Arial"/>
          <w:lang w:val="en-US"/>
        </w:rPr>
        <w:lastRenderedPageBreak/>
        <w:t>code 3HPB)</w:t>
      </w:r>
      <w:r w:rsidR="0027276B">
        <w:rPr>
          <w:rFonts w:ascii="Arial" w:hAnsi="Arial" w:cs="Arial"/>
          <w:lang w:val="en-US"/>
        </w:rPr>
        <w:t xml:space="preserve">, minus the extended </w:t>
      </w:r>
      <w:r w:rsidR="0027276B">
        <w:rPr>
          <w:rFonts w:ascii="Arial" w:hAnsi="Arial" w:cs="Arial"/>
          <w:lang w:val="en-US"/>
        </w:rPr>
        <w:sym w:font="Symbol" w:char="F061"/>
      </w:r>
      <w:r w:rsidR="0027276B">
        <w:rPr>
          <w:rFonts w:ascii="Arial" w:hAnsi="Arial" w:cs="Arial"/>
          <w:lang w:val="en-US"/>
        </w:rPr>
        <w:t>-helical domain</w:t>
      </w:r>
      <w:r w:rsidRPr="00A97755">
        <w:rPr>
          <w:rFonts w:ascii="Arial" w:hAnsi="Arial" w:cs="Arial"/>
          <w:lang w:val="en-US"/>
        </w:rPr>
        <w:t xml:space="preserve">. The resulting model was rebuilt with COOT </w:t>
      </w:r>
      <w:r w:rsidR="00C5162A">
        <w:rPr>
          <w:rFonts w:ascii="Arial" w:hAnsi="Arial" w:cs="Arial"/>
          <w:lang w:val="en-US"/>
        </w:rPr>
        <w:fldChar w:fldCharType="begin"/>
      </w:r>
      <w:r w:rsidR="00C5162A">
        <w:rPr>
          <w:rFonts w:ascii="Arial" w:hAnsi="Arial" w:cs="Arial"/>
          <w:lang w:val="en-US"/>
        </w:rPr>
        <w:instrText xml:space="preserve"> ADDIN EN.CITE &lt;EndNote&gt;&lt;Cite&gt;&lt;Author&gt;Emsley&lt;/Author&gt;&lt;Year&gt;2010&lt;/Year&gt;&lt;RecNum&gt;41&lt;/RecNum&gt;&lt;DisplayText&gt;(Emsley et al., 2010)&lt;/DisplayText&gt;&lt;record&gt;&lt;rec-number&gt;41&lt;/rec-number&gt;&lt;foreign-keys&gt;&lt;key app="EN" db-id="5exxxdw0ovtas5ewfv4p2svq5txrs9ppevd0" timestamp="1473051230"&gt;41&lt;/key&gt;&lt;/foreign-keys&gt;&lt;ref-type name="Journal Article"&gt;17&lt;/ref-type&gt;&lt;contributors&gt;&lt;authors&gt;&lt;author&gt;Emsley, P.&lt;/author&gt;&lt;author&gt;Lohkamp, B.&lt;/author&gt;&lt;author&gt;Scott, W. G.&lt;/author&gt;&lt;author&gt;Cowtan, K.&lt;/author&gt;&lt;/authors&gt;&lt;/contributors&gt;&lt;auth-address&gt;Department of Biochemistry, University of Oxford, South Parks Road, Oxford OX1 3QU, England. paul.emsley@bioch.ox.ac.uk&lt;/auth-address&gt;&lt;titles&gt;&lt;title&gt;Features and development of Coot&lt;/title&gt;&lt;secondary-title&gt;Acta Crystallogr D Biol Crystallogr&lt;/secondary-title&gt;&lt;alt-title&gt;Acta crystallographica. Section D, Biological crystallography&lt;/alt-title&gt;&lt;/titles&gt;&lt;periodical&gt;&lt;full-title&gt;Acta Crystallogr D Biol Crystallogr&lt;/full-title&gt;&lt;abbr-1&gt;Acta crystallographica. Section D, Biological crystallography&lt;/abbr-1&gt;&lt;/periodical&gt;&lt;alt-periodical&gt;&lt;full-title&gt;Acta Crystallogr D Biol Crystallogr&lt;/full-title&gt;&lt;abbr-1&gt;Acta crystallographica. Section D, Biological crystallography&lt;/abbr-1&gt;&lt;/alt-periodical&gt;&lt;pages&gt;486-501&lt;/pages&gt;&lt;volume&gt;66&lt;/volume&gt;&lt;number&gt;Pt 4&lt;/number&gt;&lt;keywords&gt;&lt;keyword&gt;Crystallography, X-Ray/*methods&lt;/keyword&gt;&lt;keyword&gt;DNA/analysis/chemistry&lt;/keyword&gt;&lt;keyword&gt;Models, Molecular&lt;/keyword&gt;&lt;keyword&gt;Nucleic Acid Conformation&lt;/keyword&gt;&lt;keyword&gt;Protein Structure, Tertiary&lt;/keyword&gt;&lt;keyword&gt;Proteins/analysis/chemistry&lt;/keyword&gt;&lt;keyword&gt;RNA/analysis/chemistry&lt;/keyword&gt;&lt;keyword&gt;*Software Design&lt;/keyword&gt;&lt;/keywords&gt;&lt;dates&gt;&lt;year&gt;2010&lt;/year&gt;&lt;pub-dates&gt;&lt;date&gt;Apr&lt;/date&gt;&lt;/pub-dates&gt;&lt;/dates&gt;&lt;isbn&gt;1399-0047 (Electronic)&amp;#xD;0907-4449 (Linking)&lt;/isbn&gt;&lt;accession-num&gt;20383002&lt;/accession-num&gt;&lt;urls&gt;&lt;related-urls&gt;&lt;url&gt;http://www.ncbi.nlm.nih.gov/pubmed/20383002&lt;/url&gt;&lt;/related-urls&gt;&lt;/urls&gt;&lt;custom2&gt;2852313&lt;/custom2&gt;&lt;electronic-resource-num&gt;10.1107/S0907444910007493&lt;/electronic-resource-num&gt;&lt;/record&gt;&lt;/Cite&gt;&lt;/EndNote&gt;</w:instrText>
      </w:r>
      <w:r w:rsidR="00C5162A">
        <w:rPr>
          <w:rFonts w:ascii="Arial" w:hAnsi="Arial" w:cs="Arial"/>
          <w:lang w:val="en-US"/>
        </w:rPr>
        <w:fldChar w:fldCharType="separate"/>
      </w:r>
      <w:r w:rsidR="00C5162A">
        <w:rPr>
          <w:rFonts w:ascii="Arial" w:hAnsi="Arial" w:cs="Arial"/>
          <w:noProof/>
          <w:lang w:val="en-US"/>
        </w:rPr>
        <w:t>(</w:t>
      </w:r>
      <w:hyperlink w:anchor="_ENREF_19" w:tooltip="Emsley, 2010 #41" w:history="1">
        <w:r w:rsidR="007330D7">
          <w:rPr>
            <w:rFonts w:ascii="Arial" w:hAnsi="Arial" w:cs="Arial"/>
            <w:noProof/>
            <w:lang w:val="en-US"/>
          </w:rPr>
          <w:t>Emsley et al., 2010</w:t>
        </w:r>
      </w:hyperlink>
      <w:r w:rsidR="00C5162A">
        <w:rPr>
          <w:rFonts w:ascii="Arial" w:hAnsi="Arial" w:cs="Arial"/>
          <w:noProof/>
          <w:lang w:val="en-US"/>
        </w:rPr>
        <w:t>)</w:t>
      </w:r>
      <w:r w:rsidR="00C5162A">
        <w:rPr>
          <w:rFonts w:ascii="Arial" w:hAnsi="Arial" w:cs="Arial"/>
          <w:lang w:val="en-US"/>
        </w:rPr>
        <w:fldChar w:fldCharType="end"/>
      </w:r>
      <w:r w:rsidR="00EA16EC">
        <w:rPr>
          <w:rFonts w:ascii="Arial" w:hAnsi="Arial" w:cs="Arial"/>
          <w:lang w:val="en-US"/>
        </w:rPr>
        <w:t>,</w:t>
      </w:r>
      <w:r w:rsidRPr="00A97755">
        <w:rPr>
          <w:rFonts w:ascii="Arial" w:hAnsi="Arial" w:cs="Arial"/>
          <w:lang w:val="en-US"/>
        </w:rPr>
        <w:t xml:space="preserve"> followed by repeated </w:t>
      </w:r>
      <w:r w:rsidR="00EA16EC">
        <w:rPr>
          <w:rFonts w:ascii="Arial" w:hAnsi="Arial" w:cs="Arial"/>
          <w:lang w:val="en-US"/>
        </w:rPr>
        <w:t xml:space="preserve">rounds of </w:t>
      </w:r>
      <w:r w:rsidRPr="00A97755">
        <w:rPr>
          <w:rFonts w:ascii="Arial" w:hAnsi="Arial" w:cs="Arial"/>
          <w:lang w:val="en-US"/>
        </w:rPr>
        <w:t>refine</w:t>
      </w:r>
      <w:r w:rsidR="00EA16EC">
        <w:rPr>
          <w:rFonts w:ascii="Arial" w:hAnsi="Arial" w:cs="Arial"/>
          <w:lang w:val="en-US"/>
        </w:rPr>
        <w:t>ment</w:t>
      </w:r>
      <w:r w:rsidRPr="00A97755">
        <w:rPr>
          <w:rFonts w:ascii="Arial" w:hAnsi="Arial" w:cs="Arial"/>
          <w:lang w:val="en-US"/>
        </w:rPr>
        <w:t xml:space="preserve"> with PHENIX</w:t>
      </w:r>
      <w:r w:rsidR="00C5162A">
        <w:rPr>
          <w:rFonts w:ascii="Arial" w:hAnsi="Arial" w:cs="Arial"/>
          <w:lang w:val="en-US"/>
        </w:rPr>
        <w:t xml:space="preserve"> </w:t>
      </w:r>
      <w:r w:rsidR="00C5162A">
        <w:rPr>
          <w:rFonts w:ascii="Arial" w:hAnsi="Arial" w:cs="Arial"/>
          <w:lang w:val="en-US"/>
        </w:rPr>
        <w:fldChar w:fldCharType="begin">
          <w:fldData xml:space="preserve">PEVuZE5vdGU+PENpdGU+PEF1dGhvcj5BZGFtczwvQXV0aG9yPjxZZWFyPjIwMTE8L1llYXI+PFJl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</w:fldData>
        </w:fldChar>
      </w:r>
      <w:r w:rsidR="00C5162A">
        <w:rPr>
          <w:rFonts w:ascii="Arial" w:hAnsi="Arial" w:cs="Arial"/>
          <w:lang w:val="en-US"/>
        </w:rPr>
        <w:instrText xml:space="preserve"> ADDIN EN.CITE </w:instrText>
      </w:r>
      <w:r w:rsidR="00C5162A">
        <w:rPr>
          <w:rFonts w:ascii="Arial" w:hAnsi="Arial" w:cs="Arial"/>
          <w:lang w:val="en-US"/>
        </w:rPr>
        <w:fldChar w:fldCharType="begin">
          <w:fldData xml:space="preserve">PEVuZE5vdGU+PENpdGU+PEF1dGhvcj5BZGFtczwvQXV0aG9yPjxZZWFyPjIwMTE8L1llYXI+PFJl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</w:fldData>
        </w:fldChar>
      </w:r>
      <w:r w:rsidR="00C5162A">
        <w:rPr>
          <w:rFonts w:ascii="Arial" w:hAnsi="Arial" w:cs="Arial"/>
          <w:lang w:val="en-US"/>
        </w:rPr>
        <w:instrText xml:space="preserve"> ADDIN EN.CITE.DATA </w:instrText>
      </w:r>
      <w:r w:rsidR="00C5162A">
        <w:rPr>
          <w:rFonts w:ascii="Arial" w:hAnsi="Arial" w:cs="Arial"/>
          <w:lang w:val="en-US"/>
        </w:rPr>
      </w:r>
      <w:r w:rsidR="00C5162A">
        <w:rPr>
          <w:rFonts w:ascii="Arial" w:hAnsi="Arial" w:cs="Arial"/>
          <w:lang w:val="en-US"/>
        </w:rPr>
        <w:fldChar w:fldCharType="end"/>
      </w:r>
      <w:r w:rsidR="00C5162A">
        <w:rPr>
          <w:rFonts w:ascii="Arial" w:hAnsi="Arial" w:cs="Arial"/>
          <w:lang w:val="en-US"/>
        </w:rPr>
      </w:r>
      <w:r w:rsidR="00C5162A">
        <w:rPr>
          <w:rFonts w:ascii="Arial" w:hAnsi="Arial" w:cs="Arial"/>
          <w:lang w:val="en-US"/>
        </w:rPr>
        <w:fldChar w:fldCharType="separate"/>
      </w:r>
      <w:r w:rsidR="00C5162A">
        <w:rPr>
          <w:rFonts w:ascii="Arial" w:hAnsi="Arial" w:cs="Arial"/>
          <w:noProof/>
          <w:lang w:val="en-US"/>
        </w:rPr>
        <w:t>(</w:t>
      </w:r>
      <w:hyperlink w:anchor="_ENREF_1" w:tooltip="Adams, 2011 #39" w:history="1">
        <w:r w:rsidR="007330D7">
          <w:rPr>
            <w:rFonts w:ascii="Arial" w:hAnsi="Arial" w:cs="Arial"/>
            <w:noProof/>
            <w:lang w:val="en-US"/>
          </w:rPr>
          <w:t>Adams et al., 2011</w:t>
        </w:r>
      </w:hyperlink>
      <w:r w:rsidR="00C5162A">
        <w:rPr>
          <w:rFonts w:ascii="Arial" w:hAnsi="Arial" w:cs="Arial"/>
          <w:noProof/>
          <w:lang w:val="en-US"/>
        </w:rPr>
        <w:t>)</w:t>
      </w:r>
      <w:r w:rsidR="00C5162A">
        <w:rPr>
          <w:rFonts w:ascii="Arial" w:hAnsi="Arial" w:cs="Arial"/>
          <w:lang w:val="en-US"/>
        </w:rPr>
        <w:fldChar w:fldCharType="end"/>
      </w:r>
      <w:r w:rsidRPr="00A97755">
        <w:rPr>
          <w:rFonts w:ascii="Arial" w:hAnsi="Arial" w:cs="Arial"/>
          <w:lang w:val="en-US"/>
        </w:rPr>
        <w:t xml:space="preserve">. All structural figures were generated using </w:t>
      </w:r>
      <w:proofErr w:type="spellStart"/>
      <w:r w:rsidRPr="00A97755">
        <w:rPr>
          <w:rFonts w:ascii="Arial" w:hAnsi="Arial" w:cs="Arial"/>
          <w:lang w:val="en-US"/>
        </w:rPr>
        <w:t>PyMOL</w:t>
      </w:r>
      <w:proofErr w:type="spellEnd"/>
      <w:r w:rsidRPr="00A97755">
        <w:rPr>
          <w:rFonts w:ascii="Arial" w:hAnsi="Arial" w:cs="Arial"/>
          <w:lang w:val="en-US"/>
        </w:rPr>
        <w:t xml:space="preserve"> (</w:t>
      </w:r>
      <w:proofErr w:type="spellStart"/>
      <w:r w:rsidRPr="00A97755">
        <w:rPr>
          <w:rFonts w:ascii="Arial" w:hAnsi="Arial" w:cs="Arial"/>
          <w:lang w:val="en-US"/>
        </w:rPr>
        <w:t>DeLano</w:t>
      </w:r>
      <w:proofErr w:type="spellEnd"/>
      <w:r w:rsidRPr="00A97755">
        <w:rPr>
          <w:rFonts w:ascii="Arial" w:hAnsi="Arial" w:cs="Arial"/>
          <w:lang w:val="en-US"/>
        </w:rPr>
        <w:t xml:space="preserve"> scientific).</w:t>
      </w:r>
    </w:p>
    <w:p w14:paraId="2101DB5B" w14:textId="77777777" w:rsidR="008E3EDC" w:rsidRDefault="008E3EDC" w:rsidP="008E3EDC">
      <w:pPr>
        <w:spacing w:after="0" w:line="360" w:lineRule="auto"/>
        <w:jc w:val="both"/>
        <w:rPr>
          <w:rFonts w:ascii="Arial" w:hAnsi="Arial" w:cs="Arial"/>
          <w:b/>
          <w:lang w:val="en-US"/>
        </w:rPr>
      </w:pPr>
    </w:p>
    <w:p w14:paraId="669E888B" w14:textId="1812F7E4" w:rsidR="00A97755" w:rsidRPr="00A97755" w:rsidRDefault="00A97755" w:rsidP="008E3EDC">
      <w:pPr>
        <w:spacing w:after="0" w:line="360" w:lineRule="auto"/>
        <w:jc w:val="both"/>
        <w:rPr>
          <w:rFonts w:ascii="Arial" w:hAnsi="Arial" w:cs="Arial"/>
          <w:b/>
          <w:lang w:val="en-AU"/>
        </w:rPr>
      </w:pPr>
      <w:r w:rsidRPr="00A97755">
        <w:rPr>
          <w:rFonts w:ascii="Arial" w:hAnsi="Arial" w:cs="Arial"/>
          <w:b/>
          <w:lang w:val="en-AU"/>
        </w:rPr>
        <w:t>Cell culture and transfection</w:t>
      </w:r>
      <w:r w:rsidR="00586B4F">
        <w:rPr>
          <w:rFonts w:ascii="Arial" w:hAnsi="Arial" w:cs="Arial"/>
          <w:b/>
          <w:lang w:val="en-AU"/>
        </w:rPr>
        <w:t>s</w:t>
      </w:r>
    </w:p>
    <w:p w14:paraId="0580565C" w14:textId="298E1424" w:rsidR="002E43A7" w:rsidRPr="00A675F6" w:rsidRDefault="00A97755" w:rsidP="002E43A7">
      <w:pPr>
        <w:spacing w:after="0" w:line="360" w:lineRule="auto"/>
        <w:jc w:val="both"/>
        <w:rPr>
          <w:rFonts w:ascii="Arial" w:hAnsi="Arial" w:cs="Arial"/>
          <w:color w:val="3366FF"/>
          <w:lang w:val="en-US"/>
        </w:rPr>
      </w:pPr>
      <w:r w:rsidRPr="00A97755">
        <w:rPr>
          <w:rFonts w:ascii="Arial" w:hAnsi="Arial" w:cs="Arial"/>
          <w:lang w:val="en-AU"/>
        </w:rPr>
        <w:t xml:space="preserve">HeLa cells </w:t>
      </w:r>
      <w:r w:rsidR="00BC74B3" w:rsidRPr="00A97755">
        <w:rPr>
          <w:rFonts w:ascii="Arial" w:hAnsi="Arial" w:cs="Arial"/>
          <w:lang w:val="en-AU"/>
        </w:rPr>
        <w:t xml:space="preserve">stably expressing </w:t>
      </w:r>
      <w:r w:rsidR="00BF6867" w:rsidRPr="00A97755">
        <w:rPr>
          <w:rFonts w:ascii="Arial" w:hAnsi="Arial" w:cs="Arial"/>
          <w:lang w:val="en-AU"/>
        </w:rPr>
        <w:t xml:space="preserve">mCherry-Rab25 </w:t>
      </w:r>
      <w:r w:rsidR="00BC74B3">
        <w:rPr>
          <w:rFonts w:ascii="Arial" w:hAnsi="Arial" w:cs="Arial"/>
          <w:lang w:val="en-AU"/>
        </w:rPr>
        <w:t xml:space="preserve">were previously </w:t>
      </w:r>
      <w:r w:rsidRPr="00A97755">
        <w:rPr>
          <w:rFonts w:ascii="Arial" w:hAnsi="Arial" w:cs="Arial"/>
          <w:lang w:val="en-AU"/>
        </w:rPr>
        <w:t xml:space="preserve">generated within the lab </w:t>
      </w:r>
      <w:r w:rsidR="00C5162A">
        <w:rPr>
          <w:rFonts w:ascii="Arial" w:hAnsi="Arial" w:cs="Arial"/>
          <w:lang w:val="en-AU"/>
        </w:rPr>
        <w:fldChar w:fldCharType="begin"/>
      </w:r>
      <w:r w:rsidR="00C5162A">
        <w:rPr>
          <w:rFonts w:ascii="Arial" w:hAnsi="Arial" w:cs="Arial"/>
          <w:lang w:val="en-AU"/>
        </w:rPr>
        <w:instrText xml:space="preserve"> ADDIN EN.CITE &lt;EndNote&gt;&lt;Cite&gt;&lt;Author&gt;Teo&lt;/Author&gt;&lt;Year&gt;2016&lt;/Year&gt;&lt;RecNum&gt;44&lt;/RecNum&gt;&lt;DisplayText&gt;(Teo et al., 2016)&lt;/DisplayText&gt;&lt;record&gt;&lt;rec-number&gt;44&lt;/rec-number&gt;&lt;foreign-keys&gt;&lt;key app="EN" db-id="5exxxdw0ovtas5ewfv4p2svq5txrs9ppevd0" timestamp="1473051230"&gt;44&lt;/key&gt;&lt;/foreign-keys&gt;&lt;ref-type name="Journal Article"&gt;17&lt;/ref-type&gt;&lt;contributors&gt;&lt;authors&gt;&lt;author&gt;Teo, W. X.&lt;/author&gt;&lt;author&gt;Kerr, M. C.&lt;/author&gt;&lt;author&gt;Huston, W. M.&lt;/author&gt;&lt;author&gt;Teasdale, R. D.&lt;/author&gt;&lt;/authors&gt;&lt;/contributors&gt;&lt;auth-address&gt;Institute for Molecular Biosciences, The University of Queensland, Brisbane, Queensland 4067, Australia.&amp;#xD;School of Life Sciences, University of Technology Sydney, Broadway, New South Wales 2007, Australia.&amp;#xD;Institute for Molecular Biosciences, The University of Queensland, Brisbane, Queensland 4067, Australia R.Teasdale@uq.edu.au.&lt;/auth-address&gt;&lt;titles&gt;&lt;title&gt;Sortilin is associated with the chlamydial inclusion and is modulated during infection&lt;/title&gt;&lt;secondary-title&gt;Biol Open&lt;/secondary-title&gt;&lt;alt-title&gt;Biology open&lt;/alt-title&gt;&lt;/titles&gt;&lt;periodical&gt;&lt;full-title&gt;Biol Open&lt;/full-title&gt;&lt;abbr-1&gt;Biology open&lt;/abbr-1&gt;&lt;/periodical&gt;&lt;alt-periodical&gt;&lt;full-title&gt;Biol Open&lt;/full-title&gt;&lt;abbr-1&gt;Biology open&lt;/abbr-1&gt;&lt;/alt-periodical&gt;&lt;pages&gt;429-35&lt;/pages&gt;&lt;volume&gt;5&lt;/volume&gt;&lt;number&gt;4&lt;/number&gt;&lt;dates&gt;&lt;year&gt;2016&lt;/year&gt;&lt;/dates&gt;&lt;isbn&gt;2046-6390 (Electronic)&amp;#xD;2046-6390 (Linking)&lt;/isbn&gt;&lt;accession-num&gt;26962046&lt;/accession-num&gt;&lt;urls&gt;&lt;related-urls&gt;&lt;url&gt;http://www.ncbi.nlm.nih.gov/pubmed/26962046&lt;/url&gt;&lt;/related-urls&gt;&lt;/urls&gt;&lt;custom2&gt;4890668&lt;/custom2&gt;&lt;electronic-resource-num&gt;10.1242/bio.016485&lt;/electronic-resource-num&gt;&lt;/record&gt;&lt;/Cite&gt;&lt;/EndNote&gt;</w:instrText>
      </w:r>
      <w:r w:rsidR="00C5162A">
        <w:rPr>
          <w:rFonts w:ascii="Arial" w:hAnsi="Arial" w:cs="Arial"/>
          <w:lang w:val="en-AU"/>
        </w:rPr>
        <w:fldChar w:fldCharType="separate"/>
      </w:r>
      <w:r w:rsidR="00C5162A">
        <w:rPr>
          <w:rFonts w:ascii="Arial" w:hAnsi="Arial" w:cs="Arial"/>
          <w:noProof/>
          <w:lang w:val="en-AU"/>
        </w:rPr>
        <w:t>(</w:t>
      </w:r>
      <w:hyperlink w:anchor="_ENREF_53" w:tooltip="Teo, 2016 #44" w:history="1">
        <w:r w:rsidR="007330D7">
          <w:rPr>
            <w:rFonts w:ascii="Arial" w:hAnsi="Arial" w:cs="Arial"/>
            <w:noProof/>
            <w:lang w:val="en-AU"/>
          </w:rPr>
          <w:t>Teo et al., 2016</w:t>
        </w:r>
      </w:hyperlink>
      <w:r w:rsidR="00C5162A">
        <w:rPr>
          <w:rFonts w:ascii="Arial" w:hAnsi="Arial" w:cs="Arial"/>
          <w:noProof/>
          <w:lang w:val="en-AU"/>
        </w:rPr>
        <w:t>)</w:t>
      </w:r>
      <w:r w:rsidR="00C5162A">
        <w:rPr>
          <w:rFonts w:ascii="Arial" w:hAnsi="Arial" w:cs="Arial"/>
          <w:lang w:val="en-AU"/>
        </w:rPr>
        <w:fldChar w:fldCharType="end"/>
      </w:r>
      <w:r w:rsidRPr="00A97755">
        <w:rPr>
          <w:rFonts w:ascii="Arial" w:hAnsi="Arial" w:cs="Arial"/>
          <w:lang w:val="en-AU"/>
        </w:rPr>
        <w:t xml:space="preserve"> </w:t>
      </w:r>
      <w:r w:rsidR="00BC74B3">
        <w:rPr>
          <w:rFonts w:ascii="Arial" w:hAnsi="Arial" w:cs="Arial"/>
          <w:lang w:val="en-AU"/>
        </w:rPr>
        <w:t xml:space="preserve">and </w:t>
      </w:r>
      <w:r w:rsidRPr="00A97755">
        <w:rPr>
          <w:rFonts w:ascii="Arial" w:hAnsi="Arial" w:cs="Arial"/>
          <w:lang w:val="en-AU"/>
        </w:rPr>
        <w:t>were maintained in DMEM (</w:t>
      </w:r>
      <w:proofErr w:type="spellStart"/>
      <w:r w:rsidRPr="00A97755">
        <w:rPr>
          <w:rFonts w:ascii="Arial" w:hAnsi="Arial" w:cs="Arial"/>
          <w:lang w:val="en-AU"/>
        </w:rPr>
        <w:t>Gibco</w:t>
      </w:r>
      <w:proofErr w:type="spellEnd"/>
      <w:r w:rsidRPr="00A97755">
        <w:rPr>
          <w:rFonts w:ascii="Arial" w:hAnsi="Arial" w:cs="Arial"/>
          <w:lang w:val="en-AU"/>
        </w:rPr>
        <w:t>) supplemented with 10% (v/v) FCS (</w:t>
      </w:r>
      <w:proofErr w:type="spellStart"/>
      <w:r w:rsidRPr="00A97755">
        <w:rPr>
          <w:rFonts w:ascii="Arial" w:hAnsi="Arial" w:cs="Arial"/>
          <w:lang w:val="en-AU"/>
        </w:rPr>
        <w:t>Bovogen</w:t>
      </w:r>
      <w:proofErr w:type="spellEnd"/>
      <w:r w:rsidRPr="00A97755">
        <w:rPr>
          <w:rFonts w:ascii="Arial" w:hAnsi="Arial" w:cs="Arial"/>
          <w:lang w:val="en-AU"/>
        </w:rPr>
        <w:t>) and 2mM L-glutamine (Invitrogen) in a humidified air/atmosphere (5% CO</w:t>
      </w:r>
      <w:r w:rsidRPr="00A97755">
        <w:rPr>
          <w:rFonts w:ascii="Arial" w:hAnsi="Arial" w:cs="Arial"/>
          <w:vertAlign w:val="subscript"/>
          <w:lang w:val="en-AU"/>
        </w:rPr>
        <w:t>2</w:t>
      </w:r>
      <w:r w:rsidRPr="00A97755">
        <w:rPr>
          <w:rFonts w:ascii="Arial" w:hAnsi="Arial" w:cs="Arial"/>
          <w:lang w:val="en-AU"/>
        </w:rPr>
        <w:t xml:space="preserve">) at 37°C. Cells were transfected at 70% confluence with pcDNA3.1-N-eGFP plasmid constructs using </w:t>
      </w:r>
      <w:proofErr w:type="spellStart"/>
      <w:r w:rsidRPr="00A97755">
        <w:rPr>
          <w:rFonts w:ascii="Arial" w:hAnsi="Arial" w:cs="Arial"/>
          <w:lang w:val="en-AU"/>
        </w:rPr>
        <w:t>Lipofectamine</w:t>
      </w:r>
      <w:proofErr w:type="spellEnd"/>
      <w:r w:rsidRPr="00A97755">
        <w:rPr>
          <w:rFonts w:ascii="Arial" w:hAnsi="Arial" w:cs="Arial"/>
          <w:lang w:val="en-AU"/>
        </w:rPr>
        <w:t xml:space="preserve"> 2000 as per manufacturer’s protocol (Invitrogen) and examined 18-24 hrs later.</w:t>
      </w:r>
      <w:r w:rsidR="002E43A7">
        <w:rPr>
          <w:rFonts w:ascii="Arial" w:hAnsi="Arial" w:cs="Arial"/>
          <w:lang w:val="en-AU"/>
        </w:rPr>
        <w:t xml:space="preserve"> </w:t>
      </w:r>
      <w:r w:rsidR="002E43A7" w:rsidRPr="00A675F6">
        <w:rPr>
          <w:rFonts w:ascii="Arial" w:hAnsi="Arial" w:cs="Arial"/>
          <w:color w:val="3366FF"/>
          <w:lang w:val="en-US"/>
        </w:rPr>
        <w:t>The HeLa cell line used in this study was from America Type Culture Collection (#ATCC CCL2)</w:t>
      </w:r>
      <w:r w:rsidR="00DC0B0C">
        <w:rPr>
          <w:rFonts w:ascii="Arial" w:hAnsi="Arial" w:cs="Arial"/>
          <w:color w:val="3366FF"/>
          <w:lang w:val="en-US"/>
        </w:rPr>
        <w:t>.</w:t>
      </w:r>
      <w:r w:rsidR="002E43A7" w:rsidRPr="00A675F6">
        <w:rPr>
          <w:rFonts w:ascii="Arial" w:hAnsi="Arial" w:cs="Arial"/>
          <w:color w:val="3366FF"/>
          <w:lang w:val="en-US"/>
        </w:rPr>
        <w:t xml:space="preserve"> </w:t>
      </w:r>
      <w:r w:rsidR="0091220E">
        <w:rPr>
          <w:rFonts w:ascii="Arial" w:hAnsi="Arial" w:cs="Arial"/>
          <w:color w:val="3366FF"/>
          <w:lang w:val="en-US"/>
        </w:rPr>
        <w:t>Parental and stable c</w:t>
      </w:r>
      <w:r w:rsidR="00DC0B0C">
        <w:rPr>
          <w:rFonts w:ascii="Arial" w:hAnsi="Arial" w:cs="Arial"/>
          <w:color w:val="3366FF"/>
          <w:lang w:val="en-US"/>
        </w:rPr>
        <w:t xml:space="preserve">ells </w:t>
      </w:r>
      <w:r w:rsidR="0091220E">
        <w:rPr>
          <w:rFonts w:ascii="Arial" w:hAnsi="Arial" w:cs="Arial"/>
          <w:color w:val="3366FF"/>
          <w:lang w:val="en-US"/>
        </w:rPr>
        <w:t xml:space="preserve">lines </w:t>
      </w:r>
      <w:r w:rsidR="002E43A7" w:rsidRPr="00A675F6">
        <w:rPr>
          <w:rFonts w:ascii="Arial" w:hAnsi="Arial" w:cs="Arial"/>
          <w:color w:val="3366FF"/>
          <w:lang w:val="en-US"/>
        </w:rPr>
        <w:t>were negative for mycoplasma by DAPI staining</w:t>
      </w:r>
      <w:r w:rsidR="0091220E">
        <w:rPr>
          <w:rFonts w:ascii="Arial" w:hAnsi="Arial" w:cs="Arial"/>
          <w:color w:val="3366FF"/>
          <w:lang w:val="en-US"/>
        </w:rPr>
        <w:t>,</w:t>
      </w:r>
      <w:r w:rsidR="00841E1B">
        <w:rPr>
          <w:rFonts w:ascii="Arial" w:hAnsi="Arial" w:cs="Arial"/>
          <w:color w:val="3366FF"/>
          <w:lang w:val="en-US"/>
        </w:rPr>
        <w:t xml:space="preserve"> and </w:t>
      </w:r>
      <w:r w:rsidR="0091220E">
        <w:rPr>
          <w:rFonts w:ascii="Arial" w:hAnsi="Arial" w:cs="Arial"/>
          <w:color w:val="3366FF"/>
          <w:lang w:val="en-US"/>
        </w:rPr>
        <w:t>authenticated</w:t>
      </w:r>
      <w:r w:rsidR="00841E1B">
        <w:rPr>
          <w:rFonts w:ascii="Arial" w:hAnsi="Arial" w:cs="Arial"/>
          <w:color w:val="3366FF"/>
          <w:lang w:val="en-US"/>
        </w:rPr>
        <w:t xml:space="preserve"> by STR profiling</w:t>
      </w:r>
      <w:r w:rsidR="0091220E">
        <w:rPr>
          <w:rFonts w:ascii="Arial" w:hAnsi="Arial" w:cs="Arial"/>
          <w:color w:val="3366FF"/>
          <w:lang w:val="en-US"/>
        </w:rPr>
        <w:t xml:space="preserve"> (Cell Bank Australia)</w:t>
      </w:r>
      <w:r w:rsidR="002E43A7" w:rsidRPr="00A675F6">
        <w:rPr>
          <w:rFonts w:ascii="Arial" w:hAnsi="Arial" w:cs="Arial"/>
          <w:color w:val="3366FF"/>
          <w:lang w:val="en-US"/>
        </w:rPr>
        <w:t>.</w:t>
      </w:r>
      <w:r w:rsidR="00586B4F">
        <w:rPr>
          <w:rFonts w:ascii="Arial" w:hAnsi="Arial" w:cs="Arial"/>
          <w:color w:val="3366FF"/>
          <w:lang w:val="en-US"/>
        </w:rPr>
        <w:t xml:space="preserve"> For inhibitor treatments, cells were treated with either </w:t>
      </w:r>
      <w:r w:rsidR="00586B4F" w:rsidRPr="00586B4F">
        <w:rPr>
          <w:rFonts w:ascii="Arial" w:hAnsi="Arial" w:cs="Arial"/>
          <w:color w:val="3366FF"/>
          <w:lang w:val="en-US"/>
        </w:rPr>
        <w:t>100</w:t>
      </w:r>
      <w:r w:rsidR="00586B4F">
        <w:rPr>
          <w:rFonts w:ascii="Arial" w:hAnsi="Arial" w:cs="Arial"/>
          <w:color w:val="3366FF"/>
          <w:lang w:val="en-US"/>
        </w:rPr>
        <w:t xml:space="preserve"> </w:t>
      </w:r>
      <w:proofErr w:type="spellStart"/>
      <w:r w:rsidR="00586B4F" w:rsidRPr="00586B4F">
        <w:rPr>
          <w:rFonts w:ascii="Arial" w:hAnsi="Arial" w:cs="Arial"/>
          <w:color w:val="3366FF"/>
          <w:lang w:val="en-US"/>
        </w:rPr>
        <w:t>nM</w:t>
      </w:r>
      <w:proofErr w:type="spellEnd"/>
      <w:r w:rsidR="00586B4F" w:rsidRPr="00586B4F">
        <w:rPr>
          <w:rFonts w:ascii="Arial" w:hAnsi="Arial" w:cs="Arial"/>
          <w:color w:val="3366FF"/>
          <w:lang w:val="en-US"/>
        </w:rPr>
        <w:t xml:space="preserve"> </w:t>
      </w:r>
      <w:proofErr w:type="spellStart"/>
      <w:r w:rsidR="00586B4F" w:rsidRPr="00586B4F">
        <w:rPr>
          <w:rFonts w:ascii="Arial" w:hAnsi="Arial" w:cs="Arial"/>
          <w:color w:val="3366FF"/>
          <w:lang w:val="en-US"/>
        </w:rPr>
        <w:t>wortmannin</w:t>
      </w:r>
      <w:proofErr w:type="spellEnd"/>
      <w:r w:rsidR="00586B4F" w:rsidRPr="00586B4F">
        <w:rPr>
          <w:rFonts w:ascii="Arial" w:hAnsi="Arial" w:cs="Arial"/>
          <w:color w:val="3366FF"/>
          <w:lang w:val="en-US"/>
        </w:rPr>
        <w:t xml:space="preserve"> </w:t>
      </w:r>
      <w:r w:rsidR="00586B4F">
        <w:rPr>
          <w:rFonts w:ascii="Arial" w:hAnsi="Arial" w:cs="Arial"/>
          <w:color w:val="3366FF"/>
          <w:lang w:val="en-US"/>
        </w:rPr>
        <w:t>or</w:t>
      </w:r>
      <w:r w:rsidR="00586B4F" w:rsidRPr="00586B4F">
        <w:rPr>
          <w:rFonts w:ascii="Arial" w:hAnsi="Arial" w:cs="Arial"/>
          <w:color w:val="3366FF"/>
          <w:lang w:val="en-US"/>
        </w:rPr>
        <w:t xml:space="preserve"> 1</w:t>
      </w:r>
      <w:r w:rsidR="00586B4F">
        <w:rPr>
          <w:rFonts w:ascii="Arial" w:hAnsi="Arial" w:cs="Arial"/>
          <w:color w:val="3366FF"/>
          <w:lang w:val="en-US"/>
        </w:rPr>
        <w:t xml:space="preserve"> </w:t>
      </w:r>
      <w:r w:rsidR="00586B4F">
        <w:rPr>
          <w:rFonts w:ascii="Arial" w:hAnsi="Arial" w:cs="Arial"/>
          <w:color w:val="3366FF"/>
          <w:lang w:val="en-US"/>
        </w:rPr>
        <w:sym w:font="Symbol" w:char="F06D"/>
      </w:r>
      <w:r w:rsidR="00586B4F" w:rsidRPr="00586B4F">
        <w:rPr>
          <w:rFonts w:ascii="Arial" w:hAnsi="Arial" w:cs="Arial"/>
          <w:color w:val="3366FF"/>
          <w:lang w:val="en-US"/>
        </w:rPr>
        <w:t>M Vps34-IN1</w:t>
      </w:r>
      <w:r w:rsidR="00586B4F">
        <w:rPr>
          <w:rFonts w:ascii="Arial" w:hAnsi="Arial" w:cs="Arial"/>
          <w:color w:val="3366FF"/>
          <w:lang w:val="en-US"/>
        </w:rPr>
        <w:t xml:space="preserve"> for</w:t>
      </w:r>
      <w:r w:rsidR="00586B4F" w:rsidRPr="00586B4F">
        <w:rPr>
          <w:rFonts w:ascii="Arial" w:hAnsi="Arial" w:cs="Arial"/>
          <w:color w:val="3366FF"/>
          <w:lang w:val="en-US"/>
        </w:rPr>
        <w:t xml:space="preserve"> 1 h</w:t>
      </w:r>
      <w:r w:rsidR="00586B4F">
        <w:rPr>
          <w:rFonts w:ascii="Arial" w:hAnsi="Arial" w:cs="Arial"/>
          <w:color w:val="3366FF"/>
          <w:lang w:val="en-US"/>
        </w:rPr>
        <w:t>.</w:t>
      </w:r>
    </w:p>
    <w:p w14:paraId="0EAE0904" w14:textId="77777777" w:rsidR="00A97755" w:rsidRPr="00A97755" w:rsidRDefault="00A97755" w:rsidP="00E24811">
      <w:pPr>
        <w:spacing w:after="0" w:line="360" w:lineRule="auto"/>
        <w:jc w:val="both"/>
        <w:rPr>
          <w:rFonts w:ascii="Arial" w:hAnsi="Arial" w:cs="Arial"/>
          <w:lang w:val="en-AU"/>
        </w:rPr>
      </w:pPr>
    </w:p>
    <w:p w14:paraId="459C991F" w14:textId="0A1431ED" w:rsidR="00A97755" w:rsidRPr="00A97755" w:rsidRDefault="00A97755" w:rsidP="00E24811">
      <w:pPr>
        <w:spacing w:after="0" w:line="360" w:lineRule="auto"/>
        <w:jc w:val="both"/>
        <w:rPr>
          <w:rFonts w:ascii="Arial" w:hAnsi="Arial" w:cs="Arial"/>
          <w:b/>
          <w:lang w:val="en-AU"/>
        </w:rPr>
      </w:pPr>
      <w:r w:rsidRPr="00A97755">
        <w:rPr>
          <w:rFonts w:ascii="Arial" w:hAnsi="Arial" w:cs="Arial"/>
          <w:b/>
          <w:lang w:val="en-AU"/>
        </w:rPr>
        <w:t>Chlamydial infection</w:t>
      </w:r>
      <w:r>
        <w:rPr>
          <w:rFonts w:ascii="Arial" w:hAnsi="Arial" w:cs="Arial"/>
          <w:b/>
          <w:lang w:val="en-AU"/>
        </w:rPr>
        <w:t xml:space="preserve"> assays</w:t>
      </w:r>
    </w:p>
    <w:p w14:paraId="23AB1CB8" w14:textId="6BB28E6C" w:rsidR="00A97755" w:rsidRPr="00A97755" w:rsidRDefault="00BC74B3" w:rsidP="00E24811">
      <w:pPr>
        <w:spacing w:after="0" w:line="360" w:lineRule="auto"/>
        <w:jc w:val="both"/>
        <w:rPr>
          <w:rFonts w:ascii="Arial" w:hAnsi="Arial" w:cs="Arial"/>
          <w:lang w:val="en-AU"/>
        </w:rPr>
      </w:pPr>
      <w:r>
        <w:rPr>
          <w:rFonts w:ascii="Arial" w:hAnsi="Arial" w:cs="Arial"/>
          <w:i/>
          <w:lang w:val="en-AU"/>
        </w:rPr>
        <w:t>C.</w:t>
      </w:r>
      <w:r w:rsidR="00A97755" w:rsidRPr="00A97755">
        <w:rPr>
          <w:rFonts w:ascii="Arial" w:hAnsi="Arial" w:cs="Arial"/>
          <w:i/>
          <w:lang w:val="en-AU"/>
        </w:rPr>
        <w:t xml:space="preserve"> trachomatis</w:t>
      </w:r>
      <w:r>
        <w:rPr>
          <w:rFonts w:ascii="Arial" w:hAnsi="Arial" w:cs="Arial"/>
          <w:lang w:val="en-AU"/>
        </w:rPr>
        <w:t xml:space="preserve"> </w:t>
      </w:r>
      <w:proofErr w:type="spellStart"/>
      <w:r>
        <w:rPr>
          <w:rFonts w:ascii="Arial" w:hAnsi="Arial" w:cs="Arial"/>
          <w:lang w:val="en-AU"/>
        </w:rPr>
        <w:t>serovar</w:t>
      </w:r>
      <w:proofErr w:type="spellEnd"/>
      <w:r w:rsidR="00A97755" w:rsidRPr="00A97755">
        <w:rPr>
          <w:rFonts w:ascii="Arial" w:hAnsi="Arial" w:cs="Arial"/>
          <w:i/>
          <w:lang w:val="en-AU"/>
        </w:rPr>
        <w:t xml:space="preserve"> </w:t>
      </w:r>
      <w:r w:rsidR="00A97755" w:rsidRPr="00A97755">
        <w:rPr>
          <w:rFonts w:ascii="Arial" w:hAnsi="Arial" w:cs="Arial"/>
          <w:lang w:val="en-AU"/>
        </w:rPr>
        <w:t xml:space="preserve">L2 (ATCC VR-902B) was used to infect cells at </w:t>
      </w:r>
      <w:r w:rsidR="00EE07E4">
        <w:rPr>
          <w:rFonts w:ascii="Arial" w:hAnsi="Arial" w:cs="Arial"/>
          <w:lang w:val="en-AU"/>
        </w:rPr>
        <w:t>a</w:t>
      </w:r>
      <w:r w:rsidR="00EE07E4" w:rsidRPr="00A97755">
        <w:rPr>
          <w:rFonts w:ascii="Arial" w:hAnsi="Arial" w:cs="Arial"/>
          <w:lang w:val="en-AU"/>
        </w:rPr>
        <w:t xml:space="preserve"> </w:t>
      </w:r>
      <w:r w:rsidR="00A97755" w:rsidRPr="00A97755">
        <w:rPr>
          <w:rFonts w:ascii="Arial" w:hAnsi="Arial" w:cs="Arial"/>
          <w:lang w:val="en-AU"/>
        </w:rPr>
        <w:t xml:space="preserve">multiplicity of infection (MOI) </w:t>
      </w:r>
      <w:r w:rsidR="00EE07E4">
        <w:rPr>
          <w:rFonts w:ascii="Arial" w:hAnsi="Arial" w:cs="Arial"/>
          <w:lang w:val="en-AU"/>
        </w:rPr>
        <w:t>of</w:t>
      </w:r>
      <w:r w:rsidR="00EE07E4" w:rsidRPr="00A97755">
        <w:rPr>
          <w:rFonts w:ascii="Arial" w:hAnsi="Arial" w:cs="Arial"/>
          <w:lang w:val="en-AU"/>
        </w:rPr>
        <w:t xml:space="preserve"> </w:t>
      </w:r>
      <w:r w:rsidR="00EE07E4">
        <w:rPr>
          <w:rFonts w:ascii="Arial" w:hAnsi="Arial" w:cs="Arial"/>
          <w:lang w:val="en-AU"/>
        </w:rPr>
        <w:t>~</w:t>
      </w:r>
      <w:r w:rsidR="00A97755" w:rsidRPr="00A97755">
        <w:rPr>
          <w:rFonts w:ascii="Arial" w:hAnsi="Arial" w:cs="Arial"/>
          <w:lang w:val="en-AU"/>
        </w:rPr>
        <w:t xml:space="preserve">0.5. Cells were infected </w:t>
      </w:r>
      <w:r>
        <w:rPr>
          <w:rFonts w:ascii="Arial" w:hAnsi="Arial" w:cs="Arial"/>
          <w:lang w:val="en-AU"/>
        </w:rPr>
        <w:t>2 h</w:t>
      </w:r>
      <w:r w:rsidR="00A97755" w:rsidRPr="00A97755">
        <w:rPr>
          <w:rFonts w:ascii="Arial" w:hAnsi="Arial" w:cs="Arial"/>
          <w:lang w:val="en-AU"/>
        </w:rPr>
        <w:t xml:space="preserve"> post-transfection in normal DMEM (</w:t>
      </w:r>
      <w:proofErr w:type="spellStart"/>
      <w:r w:rsidR="00A97755" w:rsidRPr="00A97755">
        <w:rPr>
          <w:rFonts w:ascii="Arial" w:hAnsi="Arial" w:cs="Arial"/>
          <w:lang w:val="en-AU"/>
        </w:rPr>
        <w:t>Gibco</w:t>
      </w:r>
      <w:proofErr w:type="spellEnd"/>
      <w:r w:rsidR="00A97755" w:rsidRPr="00A97755">
        <w:rPr>
          <w:rFonts w:ascii="Arial" w:hAnsi="Arial" w:cs="Arial"/>
          <w:lang w:val="en-AU"/>
        </w:rPr>
        <w:t>) supplemented with 10% (v/v) FCS (</w:t>
      </w:r>
      <w:proofErr w:type="spellStart"/>
      <w:r w:rsidR="00A97755" w:rsidRPr="00A97755">
        <w:rPr>
          <w:rFonts w:ascii="Arial" w:hAnsi="Arial" w:cs="Arial"/>
          <w:lang w:val="en-AU"/>
        </w:rPr>
        <w:t>Bovogen</w:t>
      </w:r>
      <w:proofErr w:type="spellEnd"/>
      <w:r w:rsidR="00A97755" w:rsidRPr="00A97755">
        <w:rPr>
          <w:rFonts w:ascii="Arial" w:hAnsi="Arial" w:cs="Arial"/>
          <w:lang w:val="en-AU"/>
        </w:rPr>
        <w:t>) and 2</w:t>
      </w:r>
      <w:r>
        <w:rPr>
          <w:rFonts w:ascii="Arial" w:hAnsi="Arial" w:cs="Arial"/>
          <w:lang w:val="en-AU"/>
        </w:rPr>
        <w:t xml:space="preserve"> </w:t>
      </w:r>
      <w:proofErr w:type="spellStart"/>
      <w:r w:rsidR="00A97755" w:rsidRPr="00A97755">
        <w:rPr>
          <w:rFonts w:ascii="Arial" w:hAnsi="Arial" w:cs="Arial"/>
          <w:lang w:val="en-AU"/>
        </w:rPr>
        <w:t>mM</w:t>
      </w:r>
      <w:proofErr w:type="spellEnd"/>
      <w:r w:rsidR="00A97755" w:rsidRPr="00A97755">
        <w:rPr>
          <w:rFonts w:ascii="Arial" w:hAnsi="Arial" w:cs="Arial"/>
          <w:lang w:val="en-AU"/>
        </w:rPr>
        <w:t xml:space="preserve"> L-glutamine (Invitrogen) in a humidified air/atmosphere (5% CO</w:t>
      </w:r>
      <w:r w:rsidR="00A97755" w:rsidRPr="00A97755">
        <w:rPr>
          <w:rFonts w:ascii="Arial" w:hAnsi="Arial" w:cs="Arial"/>
          <w:vertAlign w:val="subscript"/>
          <w:lang w:val="en-AU"/>
        </w:rPr>
        <w:t>2</w:t>
      </w:r>
      <w:r w:rsidR="00A97755" w:rsidRPr="00A97755">
        <w:rPr>
          <w:rFonts w:ascii="Arial" w:hAnsi="Arial" w:cs="Arial"/>
          <w:lang w:val="en-AU"/>
        </w:rPr>
        <w:t xml:space="preserve">) </w:t>
      </w:r>
      <w:r w:rsidR="00EE07E4">
        <w:rPr>
          <w:rFonts w:ascii="Arial" w:hAnsi="Arial" w:cs="Arial"/>
          <w:lang w:val="en-AU"/>
        </w:rPr>
        <w:t xml:space="preserve">incubator </w:t>
      </w:r>
      <w:r w:rsidR="00A97755" w:rsidRPr="00A97755">
        <w:rPr>
          <w:rFonts w:ascii="Arial" w:hAnsi="Arial" w:cs="Arial"/>
          <w:lang w:val="en-AU"/>
        </w:rPr>
        <w:t xml:space="preserve">at 37°C. After </w:t>
      </w:r>
      <w:r w:rsidR="00EE07E4">
        <w:rPr>
          <w:rFonts w:ascii="Arial" w:hAnsi="Arial" w:cs="Arial"/>
          <w:lang w:val="en-AU"/>
        </w:rPr>
        <w:t>2</w:t>
      </w:r>
      <w:r>
        <w:rPr>
          <w:rFonts w:ascii="Arial" w:hAnsi="Arial" w:cs="Arial"/>
          <w:lang w:val="en-AU"/>
        </w:rPr>
        <w:t xml:space="preserve"> h</w:t>
      </w:r>
      <w:r w:rsidR="00A97755" w:rsidRPr="00A97755">
        <w:rPr>
          <w:rFonts w:ascii="Arial" w:hAnsi="Arial" w:cs="Arial"/>
          <w:lang w:val="en-AU"/>
        </w:rPr>
        <w:t xml:space="preserve"> media was replaced with fresh media. </w:t>
      </w:r>
    </w:p>
    <w:p w14:paraId="76798C3E" w14:textId="77777777" w:rsidR="00A97755" w:rsidRPr="00A97755" w:rsidRDefault="00A97755" w:rsidP="00D2689E">
      <w:pPr>
        <w:spacing w:after="0" w:line="360" w:lineRule="auto"/>
        <w:jc w:val="both"/>
        <w:rPr>
          <w:rFonts w:ascii="Arial" w:hAnsi="Arial" w:cs="Arial"/>
          <w:lang w:val="en-AU"/>
        </w:rPr>
      </w:pPr>
    </w:p>
    <w:p w14:paraId="300618B7" w14:textId="77777777" w:rsidR="00A97755" w:rsidRPr="00A97755" w:rsidRDefault="00A97755" w:rsidP="00D2689E">
      <w:pPr>
        <w:spacing w:after="0" w:line="360" w:lineRule="auto"/>
        <w:jc w:val="both"/>
        <w:rPr>
          <w:rFonts w:ascii="Arial" w:hAnsi="Arial" w:cs="Arial"/>
          <w:b/>
          <w:lang w:val="en-AU"/>
        </w:rPr>
      </w:pPr>
      <w:r w:rsidRPr="00A97755">
        <w:rPr>
          <w:rFonts w:ascii="Arial" w:hAnsi="Arial" w:cs="Arial"/>
          <w:b/>
          <w:lang w:val="en-AU"/>
        </w:rPr>
        <w:t>Microscopy</w:t>
      </w:r>
    </w:p>
    <w:p w14:paraId="29CF3ECD" w14:textId="306FA200" w:rsidR="00155A4D" w:rsidRDefault="00A97755" w:rsidP="00155A4D">
      <w:pPr>
        <w:spacing w:after="0" w:line="360" w:lineRule="auto"/>
        <w:jc w:val="both"/>
        <w:rPr>
          <w:rFonts w:ascii="Arial" w:hAnsi="Arial" w:cs="Arial"/>
          <w:lang w:val="en-AU"/>
        </w:rPr>
      </w:pPr>
      <w:r w:rsidRPr="00A97755">
        <w:rPr>
          <w:rFonts w:ascii="Arial" w:hAnsi="Arial" w:cs="Arial"/>
          <w:lang w:val="en-AU"/>
        </w:rPr>
        <w:t xml:space="preserve">Transfected and infected cells </w:t>
      </w:r>
      <w:r w:rsidR="00432862">
        <w:rPr>
          <w:rFonts w:ascii="Arial" w:hAnsi="Arial" w:cs="Arial"/>
          <w:lang w:val="en-AU"/>
        </w:rPr>
        <w:t>(</w:t>
      </w:r>
      <w:r w:rsidR="00432862" w:rsidRPr="00A97755">
        <w:rPr>
          <w:rFonts w:ascii="Arial" w:hAnsi="Arial" w:cs="Arial"/>
          <w:lang w:val="en-AU"/>
        </w:rPr>
        <w:t xml:space="preserve">18-24 </w:t>
      </w:r>
      <w:r w:rsidR="00432862">
        <w:rPr>
          <w:rFonts w:ascii="Arial" w:hAnsi="Arial" w:cs="Arial"/>
          <w:lang w:val="en-AU"/>
        </w:rPr>
        <w:t>h post-</w:t>
      </w:r>
      <w:r w:rsidR="00432862" w:rsidRPr="00A97755">
        <w:rPr>
          <w:rFonts w:ascii="Arial" w:hAnsi="Arial" w:cs="Arial"/>
          <w:lang w:val="en-AU"/>
        </w:rPr>
        <w:t>infection</w:t>
      </w:r>
      <w:r w:rsidR="00432862">
        <w:rPr>
          <w:rFonts w:ascii="Arial" w:hAnsi="Arial" w:cs="Arial"/>
          <w:lang w:val="en-AU"/>
        </w:rPr>
        <w:t xml:space="preserve">) </w:t>
      </w:r>
      <w:r w:rsidRPr="00A97755">
        <w:rPr>
          <w:rFonts w:ascii="Arial" w:hAnsi="Arial" w:cs="Arial"/>
          <w:lang w:val="en-AU"/>
        </w:rPr>
        <w:t xml:space="preserve">were fixed </w:t>
      </w:r>
      <w:r w:rsidR="00824CE6">
        <w:rPr>
          <w:rFonts w:ascii="Arial" w:hAnsi="Arial" w:cs="Arial"/>
          <w:lang w:val="en-AU"/>
        </w:rPr>
        <w:t>with 4% paraformaldehyde</w:t>
      </w:r>
      <w:r w:rsidR="00432862">
        <w:rPr>
          <w:rFonts w:ascii="Arial" w:hAnsi="Arial" w:cs="Arial"/>
          <w:lang w:val="en-AU"/>
        </w:rPr>
        <w:t xml:space="preserve">, </w:t>
      </w:r>
      <w:proofErr w:type="spellStart"/>
      <w:r w:rsidR="00432862">
        <w:rPr>
          <w:rFonts w:ascii="Arial" w:hAnsi="Arial" w:cs="Arial"/>
          <w:lang w:val="en-AU"/>
        </w:rPr>
        <w:t>permeabilised</w:t>
      </w:r>
      <w:proofErr w:type="spellEnd"/>
      <w:r w:rsidR="00432862">
        <w:rPr>
          <w:rFonts w:ascii="Arial" w:hAnsi="Arial" w:cs="Arial"/>
          <w:lang w:val="en-AU"/>
        </w:rPr>
        <w:t xml:space="preserve"> </w:t>
      </w:r>
      <w:r w:rsidR="00A54EAE">
        <w:rPr>
          <w:rFonts w:ascii="Arial" w:hAnsi="Arial" w:cs="Arial"/>
          <w:lang w:val="en-AU"/>
        </w:rPr>
        <w:t xml:space="preserve">using TritonX-100 (Sigma) </w:t>
      </w:r>
      <w:r w:rsidR="00432862">
        <w:rPr>
          <w:rFonts w:ascii="Arial" w:hAnsi="Arial" w:cs="Arial"/>
          <w:lang w:val="en-AU"/>
        </w:rPr>
        <w:t xml:space="preserve">and </w:t>
      </w:r>
      <w:proofErr w:type="spellStart"/>
      <w:r w:rsidR="00432862" w:rsidRPr="006A4791">
        <w:rPr>
          <w:rFonts w:ascii="Arial" w:hAnsi="Arial" w:cs="Arial"/>
          <w:lang w:val="en-AU"/>
        </w:rPr>
        <w:t>immunolabeled</w:t>
      </w:r>
      <w:proofErr w:type="spellEnd"/>
      <w:r w:rsidR="00432862" w:rsidRPr="006A4791">
        <w:rPr>
          <w:rFonts w:ascii="Arial" w:hAnsi="Arial" w:cs="Arial"/>
          <w:lang w:val="en-AU"/>
        </w:rPr>
        <w:t xml:space="preserve"> as described previously </w:t>
      </w:r>
      <w:r w:rsidR="00F43486">
        <w:rPr>
          <w:rFonts w:ascii="Arial" w:hAnsi="Arial" w:cs="Arial"/>
          <w:lang w:val="en-AU"/>
        </w:rPr>
        <w:fldChar w:fldCharType="begin"/>
      </w:r>
      <w:r w:rsidR="00F43486">
        <w:rPr>
          <w:rFonts w:ascii="Arial" w:hAnsi="Arial" w:cs="Arial"/>
          <w:lang w:val="en-AU"/>
        </w:rPr>
        <w:instrText xml:space="preserve"> ADDIN EN.CITE &lt;EndNote&gt;&lt;Cite&gt;&lt;Author&gt;Teo&lt;/Author&gt;&lt;Year&gt;2016&lt;/Year&gt;&lt;RecNum&gt;44&lt;/RecNum&gt;&lt;DisplayText&gt;(Teo et al., 2016)&lt;/DisplayText&gt;&lt;record&gt;&lt;rec-number&gt;44&lt;/rec-number&gt;&lt;foreign-keys&gt;&lt;key app="EN" db-id="5exxxdw0ovtas5ewfv4p2svq5txrs9ppevd0" timestamp="1473051230"&gt;44&lt;/key&gt;&lt;/foreign-keys&gt;&lt;ref-type name="Journal Article"&gt;17&lt;/ref-type&gt;&lt;contributors&gt;&lt;authors&gt;&lt;author&gt;Teo, W. X.&lt;/author&gt;&lt;author&gt;Kerr, M. C.&lt;/author&gt;&lt;author&gt;Huston, W. M.&lt;/author&gt;&lt;author&gt;Teasdale, R. D.&lt;/author&gt;&lt;/authors&gt;&lt;/contributors&gt;&lt;auth-address&gt;Institute for Molecular Biosciences, The University of Queensland, Brisbane, Queensland 4067, Australia.&amp;#xD;School of Life Sciences, University of Technology Sydney, Broadway, New South Wales 2007, Australia.&amp;#xD;Institute for Molecular Biosciences, The University of Queensland, Brisbane, Queensland 4067, Australia R.Teasdale@uq.edu.au.&lt;/auth-address&gt;&lt;titles&gt;&lt;title&gt;Sortilin is associated with the chlamydial inclusion and is modulated during infection&lt;/title&gt;&lt;secondary-title&gt;Biol Open&lt;/secondary-title&gt;&lt;alt-title&gt;Biology open&lt;/alt-title&gt;&lt;/titles&gt;&lt;periodical&gt;&lt;full-title&gt;Biol Open&lt;/full-title&gt;&lt;abbr-1&gt;Biology open&lt;/abbr-1&gt;&lt;/periodical&gt;&lt;alt-periodical&gt;&lt;full-title&gt;Biol Open&lt;/full-title&gt;&lt;abbr-1&gt;Biology open&lt;/abbr-1&gt;&lt;/alt-periodical&gt;&lt;pages&gt;429-35&lt;/pages&gt;&lt;volume&gt;5&lt;/volume&gt;&lt;number&gt;4&lt;/number&gt;&lt;dates&gt;&lt;year&gt;2016&lt;/year&gt;&lt;/dates&gt;&lt;isbn&gt;2046-6390 (Electronic)&amp;#xD;2046-6390 (Linking)&lt;/isbn&gt;&lt;accession-num&gt;26962046&lt;/accession-num&gt;&lt;urls&gt;&lt;related-urls&gt;&lt;url&gt;http://www.ncbi.nlm.nih.gov/pubmed/26962046&lt;/url&gt;&lt;/related-urls&gt;&lt;/urls&gt;&lt;custom2&gt;4890668&lt;/custom2&gt;&lt;electronic-resource-num&gt;10.1242/bio.016485&lt;/electronic-resource-num&gt;&lt;/record&gt;&lt;/Cite&gt;&lt;/EndNote&gt;</w:instrText>
      </w:r>
      <w:r w:rsidR="00F43486">
        <w:rPr>
          <w:rFonts w:ascii="Arial" w:hAnsi="Arial" w:cs="Arial"/>
          <w:lang w:val="en-AU"/>
        </w:rPr>
        <w:fldChar w:fldCharType="separate"/>
      </w:r>
      <w:r w:rsidR="00F43486">
        <w:rPr>
          <w:rFonts w:ascii="Arial" w:hAnsi="Arial" w:cs="Arial"/>
          <w:noProof/>
          <w:lang w:val="en-AU"/>
        </w:rPr>
        <w:t>(</w:t>
      </w:r>
      <w:hyperlink w:anchor="_ENREF_53" w:tooltip="Teo, 2016 #44" w:history="1">
        <w:r w:rsidR="007330D7">
          <w:rPr>
            <w:rFonts w:ascii="Arial" w:hAnsi="Arial" w:cs="Arial"/>
            <w:noProof/>
            <w:lang w:val="en-AU"/>
          </w:rPr>
          <w:t>Teo et al., 2016</w:t>
        </w:r>
      </w:hyperlink>
      <w:r w:rsidR="00F43486">
        <w:rPr>
          <w:rFonts w:ascii="Arial" w:hAnsi="Arial" w:cs="Arial"/>
          <w:noProof/>
          <w:lang w:val="en-AU"/>
        </w:rPr>
        <w:t>)</w:t>
      </w:r>
      <w:r w:rsidR="00F43486">
        <w:rPr>
          <w:rFonts w:ascii="Arial" w:hAnsi="Arial" w:cs="Arial"/>
          <w:lang w:val="en-AU"/>
        </w:rPr>
        <w:fldChar w:fldCharType="end"/>
      </w:r>
      <w:r w:rsidR="00F43486">
        <w:rPr>
          <w:rFonts w:ascii="Arial" w:hAnsi="Arial" w:cs="Arial"/>
          <w:lang w:val="en-AU"/>
        </w:rPr>
        <w:t xml:space="preserve"> </w:t>
      </w:r>
      <w:r w:rsidRPr="006A4791">
        <w:rPr>
          <w:rFonts w:ascii="Arial" w:hAnsi="Arial" w:cs="Arial"/>
          <w:lang w:val="en-AU"/>
        </w:rPr>
        <w:t>and counter-stained with DAPI. The coversli</w:t>
      </w:r>
      <w:r w:rsidR="009132EA" w:rsidRPr="006A4791">
        <w:rPr>
          <w:rFonts w:ascii="Arial" w:hAnsi="Arial" w:cs="Arial"/>
          <w:lang w:val="en-AU"/>
        </w:rPr>
        <w:t xml:space="preserve">ps </w:t>
      </w:r>
      <w:r w:rsidRPr="006A4791">
        <w:rPr>
          <w:rFonts w:ascii="Arial" w:hAnsi="Arial" w:cs="Arial"/>
          <w:lang w:val="en-AU"/>
        </w:rPr>
        <w:t xml:space="preserve">were imaged using a confocal laser-scanning microscope (LSM 710 meta, Zeiss) with 63x oil immersion objective. </w:t>
      </w:r>
      <w:r w:rsidR="006A4791" w:rsidRPr="006A4791">
        <w:rPr>
          <w:rFonts w:ascii="Arial" w:eastAsia="Times New Roman" w:hAnsi="Arial" w:cs="Times New Roman"/>
        </w:rPr>
        <w:t>Time</w:t>
      </w:r>
      <w:r w:rsidR="006A4791" w:rsidRPr="006A4791">
        <w:rPr>
          <w:rFonts w:ascii="Arial" w:eastAsia="Times New Roman" w:hAnsi="Arial" w:cs="Myriad Pro Cond"/>
        </w:rPr>
        <w:t>-</w:t>
      </w:r>
      <w:r w:rsidR="006A4791" w:rsidRPr="006A4791">
        <w:rPr>
          <w:rFonts w:ascii="Arial" w:eastAsia="Times New Roman" w:hAnsi="Arial" w:cs="Times New Roman"/>
        </w:rPr>
        <w:t xml:space="preserve">lapse </w:t>
      </w:r>
      <w:proofErr w:type="spellStart"/>
      <w:r w:rsidR="006A4791" w:rsidRPr="006A4791">
        <w:rPr>
          <w:rFonts w:ascii="Arial" w:eastAsia="Times New Roman" w:hAnsi="Arial" w:cs="Times New Roman"/>
        </w:rPr>
        <w:t>videomicroscopy</w:t>
      </w:r>
      <w:proofErr w:type="spellEnd"/>
      <w:r w:rsidR="006A4791" w:rsidRPr="006A4791">
        <w:rPr>
          <w:rFonts w:ascii="Arial" w:eastAsia="Times New Roman" w:hAnsi="Arial" w:cs="Times New Roman"/>
        </w:rPr>
        <w:t xml:space="preserve"> was carried out on individual live cells using a Nikon </w:t>
      </w:r>
      <w:proofErr w:type="spellStart"/>
      <w:r w:rsidR="006A4791" w:rsidRPr="006A4791">
        <w:rPr>
          <w:rFonts w:ascii="Arial" w:eastAsia="Times New Roman" w:hAnsi="Arial" w:cs="Times New Roman"/>
        </w:rPr>
        <w:t>Ti</w:t>
      </w:r>
      <w:proofErr w:type="spellEnd"/>
      <w:r w:rsidR="006A4791" w:rsidRPr="006A4791">
        <w:rPr>
          <w:rFonts w:ascii="Arial" w:eastAsia="Times New Roman" w:hAnsi="Arial" w:cs="Times New Roman"/>
        </w:rPr>
        <w:t>-E inverted deconvolution microscope using a 40</w:t>
      </w:r>
      <w:r w:rsidR="00F43486">
        <w:rPr>
          <w:rFonts w:ascii="Arial" w:eastAsia="Times New Roman" w:hAnsi="Arial" w:cs="Times New Roman"/>
        </w:rPr>
        <w:t>x</w:t>
      </w:r>
      <w:r w:rsidR="006A4791" w:rsidRPr="006A4791">
        <w:rPr>
          <w:rFonts w:ascii="Arial" w:eastAsia="Times New Roman" w:hAnsi="Arial" w:cs="Times New Roman"/>
        </w:rPr>
        <w:t xml:space="preserve">, 0.9 Plan Apo DIC objective, a Hamamatsu Flash 4.0 4Mp </w:t>
      </w:r>
      <w:proofErr w:type="spellStart"/>
      <w:r w:rsidR="006A4791" w:rsidRPr="006A4791">
        <w:rPr>
          <w:rFonts w:ascii="Arial" w:eastAsia="Times New Roman" w:hAnsi="Arial" w:cs="Times New Roman"/>
        </w:rPr>
        <w:t>sCMOS</w:t>
      </w:r>
      <w:proofErr w:type="spellEnd"/>
      <w:r w:rsidR="006A4791" w:rsidRPr="006A4791">
        <w:rPr>
          <w:rFonts w:ascii="Arial" w:eastAsia="Times New Roman" w:hAnsi="Arial" w:cs="Times New Roman"/>
        </w:rPr>
        <w:t xml:space="preserve"> monochrome camera and </w:t>
      </w:r>
      <w:r w:rsidR="006A4791" w:rsidRPr="006A4791">
        <w:rPr>
          <w:rFonts w:ascii="Arial" w:hAnsi="Arial" w:cs="Times New Roman"/>
          <w:bCs/>
        </w:rPr>
        <w:t>37°C</w:t>
      </w:r>
      <w:r w:rsidR="006A4791" w:rsidRPr="006A4791">
        <w:rPr>
          <w:rFonts w:ascii="Arial" w:eastAsia="Times New Roman" w:hAnsi="Arial" w:cs="Times New Roman"/>
        </w:rPr>
        <w:t xml:space="preserve"> incubated chamber with 5% CO</w:t>
      </w:r>
      <w:r w:rsidR="006A4791" w:rsidRPr="006A4791">
        <w:rPr>
          <w:rFonts w:ascii="Arial" w:eastAsia="Times New Roman" w:hAnsi="Arial" w:cs="Times New Roman"/>
          <w:vertAlign w:val="subscript"/>
        </w:rPr>
        <w:t>2</w:t>
      </w:r>
      <w:r w:rsidR="006A4791" w:rsidRPr="006A4791">
        <w:rPr>
          <w:rFonts w:ascii="Arial" w:eastAsia="Times New Roman" w:hAnsi="Arial" w:cs="Times New Roman"/>
        </w:rPr>
        <w:t>. GFP was excited with a 485/20nm LED and captured using a 525/30nm emission filter</w:t>
      </w:r>
      <w:r w:rsidR="00412A3F">
        <w:rPr>
          <w:rFonts w:ascii="Arial" w:eastAsia="Times New Roman" w:hAnsi="Arial" w:cs="Times New Roman"/>
        </w:rPr>
        <w:t>,</w:t>
      </w:r>
      <w:r w:rsidR="006A4791">
        <w:rPr>
          <w:rFonts w:ascii="Arial" w:eastAsia="Times New Roman" w:hAnsi="Arial" w:cs="Times New Roman"/>
        </w:rPr>
        <w:t xml:space="preserve"> </w:t>
      </w:r>
      <w:r w:rsidR="006A4791" w:rsidRPr="006A4791">
        <w:rPr>
          <w:rFonts w:ascii="Arial" w:eastAsia="Times New Roman" w:hAnsi="Arial" w:cs="Times New Roman"/>
        </w:rPr>
        <w:t xml:space="preserve">and </w:t>
      </w:r>
      <w:proofErr w:type="spellStart"/>
      <w:r w:rsidR="006A4791" w:rsidRPr="006A4791">
        <w:rPr>
          <w:rFonts w:ascii="Arial" w:eastAsia="Times New Roman" w:hAnsi="Arial" w:cs="Times New Roman"/>
        </w:rPr>
        <w:t>mCherry</w:t>
      </w:r>
      <w:proofErr w:type="spellEnd"/>
      <w:r w:rsidR="006A4791" w:rsidRPr="006A4791">
        <w:rPr>
          <w:rFonts w:ascii="Arial" w:eastAsia="Times New Roman" w:hAnsi="Arial" w:cs="Times New Roman"/>
        </w:rPr>
        <w:t xml:space="preserve"> was </w:t>
      </w:r>
      <w:r w:rsidR="006A4791">
        <w:rPr>
          <w:rFonts w:ascii="Arial" w:eastAsia="Times New Roman" w:hAnsi="Arial" w:cs="Times New Roman"/>
        </w:rPr>
        <w:t>excited</w:t>
      </w:r>
      <w:r w:rsidR="006A4791" w:rsidRPr="006A4791">
        <w:rPr>
          <w:rFonts w:ascii="Arial" w:eastAsia="Times New Roman" w:hAnsi="Arial" w:cs="Times New Roman"/>
        </w:rPr>
        <w:t xml:space="preserve"> using a 560/25nm LED and captured using a 607/36nm emission filter. </w:t>
      </w:r>
      <w:r w:rsidRPr="006A4791">
        <w:rPr>
          <w:rFonts w:ascii="Arial" w:hAnsi="Arial" w:cs="Arial"/>
          <w:lang w:val="en-AU"/>
        </w:rPr>
        <w:t>Data was processed</w:t>
      </w:r>
      <w:r w:rsidRPr="00A97755">
        <w:rPr>
          <w:rFonts w:ascii="Arial" w:hAnsi="Arial" w:cs="Arial"/>
          <w:lang w:val="en-AU"/>
        </w:rPr>
        <w:t xml:space="preserve"> using ImageJ (https://imagej.nih.gov/ij/) and compiled using Adobe Illustrator CS6.</w:t>
      </w:r>
      <w:r w:rsidR="00155A4D">
        <w:rPr>
          <w:rFonts w:ascii="Arial" w:hAnsi="Arial" w:cs="Arial"/>
          <w:lang w:val="en-AU"/>
        </w:rPr>
        <w:t xml:space="preserve"> </w:t>
      </w:r>
    </w:p>
    <w:p w14:paraId="48344AFE" w14:textId="77777777" w:rsidR="00155A4D" w:rsidRDefault="00155A4D" w:rsidP="00155A4D">
      <w:pPr>
        <w:spacing w:after="0" w:line="360" w:lineRule="auto"/>
        <w:jc w:val="both"/>
        <w:rPr>
          <w:rFonts w:ascii="Arial" w:hAnsi="Arial" w:cs="Arial"/>
          <w:b/>
          <w:lang w:val="en-AU"/>
        </w:rPr>
      </w:pPr>
    </w:p>
    <w:p w14:paraId="65E895EF" w14:textId="153A41DB" w:rsidR="00155A4D" w:rsidRPr="00DF78E9" w:rsidRDefault="00155A4D" w:rsidP="00155A4D">
      <w:pPr>
        <w:spacing w:after="0" w:line="360" w:lineRule="auto"/>
        <w:jc w:val="both"/>
        <w:rPr>
          <w:rFonts w:ascii="Arial" w:hAnsi="Arial" w:cs="Arial"/>
          <w:b/>
          <w:color w:val="3366FF"/>
          <w:lang w:val="en-AU"/>
        </w:rPr>
      </w:pPr>
      <w:r w:rsidRPr="00DF78E9">
        <w:rPr>
          <w:rFonts w:ascii="Arial" w:hAnsi="Arial" w:cs="Arial"/>
          <w:b/>
          <w:color w:val="3366FF"/>
          <w:lang w:val="en-AU"/>
        </w:rPr>
        <w:t>Image quantification</w:t>
      </w:r>
    </w:p>
    <w:p w14:paraId="74EEF76C" w14:textId="6ACC2A9D" w:rsidR="00A97755" w:rsidRPr="007330D7" w:rsidRDefault="006971A2" w:rsidP="00155A4D">
      <w:pPr>
        <w:spacing w:after="0" w:line="360" w:lineRule="auto"/>
        <w:jc w:val="both"/>
        <w:rPr>
          <w:rFonts w:ascii="Arial" w:hAnsi="Arial" w:cs="Arial"/>
          <w:color w:val="3366FF"/>
        </w:rPr>
      </w:pPr>
      <w:r>
        <w:rPr>
          <w:rFonts w:ascii="Arial" w:hAnsi="Arial" w:cs="Arial"/>
          <w:color w:val="3366FF"/>
          <w:lang w:val="en-US"/>
        </w:rPr>
        <w:t>T</w:t>
      </w:r>
      <w:r>
        <w:rPr>
          <w:rFonts w:ascii="Arial" w:hAnsi="Arial" w:cs="Arial"/>
          <w:color w:val="3366FF"/>
        </w:rPr>
        <w:t xml:space="preserve">he </w:t>
      </w:r>
      <w:r w:rsidR="00BD654D">
        <w:rPr>
          <w:rFonts w:ascii="Arial" w:hAnsi="Arial" w:cs="Arial"/>
          <w:color w:val="3366FF"/>
        </w:rPr>
        <w:t>i</w:t>
      </w:r>
      <w:r w:rsidR="00BD654D" w:rsidRPr="00BD654D">
        <w:rPr>
          <w:rFonts w:ascii="Arial" w:hAnsi="Arial" w:cs="Arial"/>
          <w:color w:val="3366FF"/>
        </w:rPr>
        <w:t xml:space="preserve">mmunofluorescence </w:t>
      </w:r>
      <w:proofErr w:type="spellStart"/>
      <w:r>
        <w:rPr>
          <w:rFonts w:ascii="Arial" w:hAnsi="Arial" w:cs="Arial"/>
          <w:color w:val="3366FF"/>
        </w:rPr>
        <w:t>colocalisation</w:t>
      </w:r>
      <w:proofErr w:type="spellEnd"/>
      <w:r>
        <w:rPr>
          <w:rFonts w:ascii="Arial" w:hAnsi="Arial" w:cs="Arial"/>
          <w:color w:val="3366FF"/>
        </w:rPr>
        <w:t xml:space="preserve"> of GFP-SNX5 with chlamydial inclusion membranes</w:t>
      </w:r>
      <w:r w:rsidRPr="006971A2">
        <w:rPr>
          <w:rFonts w:ascii="Arial" w:hAnsi="Arial" w:cs="Arial"/>
          <w:color w:val="3366FF"/>
        </w:rPr>
        <w:t xml:space="preserve"> </w:t>
      </w:r>
      <w:r>
        <w:rPr>
          <w:rFonts w:ascii="Arial" w:hAnsi="Arial" w:cs="Arial"/>
          <w:color w:val="3366FF"/>
        </w:rPr>
        <w:t>(</w:t>
      </w:r>
      <w:r w:rsidRPr="006971A2">
        <w:rPr>
          <w:rFonts w:ascii="Arial" w:hAnsi="Arial" w:cs="Arial"/>
          <w:b/>
          <w:color w:val="3366FF"/>
        </w:rPr>
        <w:t>Fig. 6A</w:t>
      </w:r>
      <w:r>
        <w:rPr>
          <w:rFonts w:ascii="Arial" w:hAnsi="Arial" w:cs="Arial"/>
          <w:b/>
          <w:color w:val="3366FF"/>
        </w:rPr>
        <w:t>; Fig. 6 – figure supplement 1A</w:t>
      </w:r>
      <w:r w:rsidRPr="006971A2">
        <w:rPr>
          <w:rFonts w:ascii="Arial" w:hAnsi="Arial" w:cs="Arial"/>
          <w:color w:val="3366FF"/>
        </w:rPr>
        <w:t xml:space="preserve">) </w:t>
      </w:r>
      <w:r w:rsidR="00BD654D" w:rsidRPr="00BD654D">
        <w:rPr>
          <w:rFonts w:ascii="Arial" w:hAnsi="Arial" w:cs="Arial"/>
          <w:color w:val="3366FF"/>
        </w:rPr>
        <w:t xml:space="preserve">imaged on </w:t>
      </w:r>
      <w:r w:rsidR="00BD654D">
        <w:rPr>
          <w:rFonts w:ascii="Arial" w:hAnsi="Arial" w:cs="Arial"/>
          <w:color w:val="3366FF"/>
        </w:rPr>
        <w:t xml:space="preserve">a </w:t>
      </w:r>
      <w:r w:rsidR="00BD654D" w:rsidRPr="00BD654D">
        <w:rPr>
          <w:rFonts w:ascii="Arial" w:hAnsi="Arial" w:cs="Arial"/>
          <w:color w:val="3366FF"/>
        </w:rPr>
        <w:t xml:space="preserve">confocal microscope </w:t>
      </w:r>
      <w:r w:rsidR="00BD654D">
        <w:rPr>
          <w:rFonts w:ascii="Arial" w:hAnsi="Arial" w:cs="Arial"/>
          <w:color w:val="3366FF"/>
        </w:rPr>
        <w:t>was</w:t>
      </w:r>
      <w:r w:rsidR="00BD654D" w:rsidRPr="00BD654D">
        <w:rPr>
          <w:rFonts w:ascii="Arial" w:hAnsi="Arial" w:cs="Arial"/>
          <w:color w:val="3366FF"/>
        </w:rPr>
        <w:t xml:space="preserve"> </w:t>
      </w:r>
      <w:r w:rsidR="00BD654D">
        <w:rPr>
          <w:rFonts w:ascii="Arial" w:hAnsi="Arial" w:cs="Arial"/>
          <w:color w:val="3366FF"/>
        </w:rPr>
        <w:t>measured</w:t>
      </w:r>
      <w:r w:rsidR="00BD654D" w:rsidRPr="00BD654D">
        <w:rPr>
          <w:rFonts w:ascii="Arial" w:hAnsi="Arial" w:cs="Arial"/>
          <w:color w:val="3366FF"/>
        </w:rPr>
        <w:t xml:space="preserve"> by </w:t>
      </w:r>
      <w:proofErr w:type="spellStart"/>
      <w:r w:rsidR="00BD654D" w:rsidRPr="00BD654D">
        <w:rPr>
          <w:rFonts w:ascii="Arial" w:hAnsi="Arial" w:cs="Arial"/>
          <w:color w:val="3366FF"/>
        </w:rPr>
        <w:t>Mander’s</w:t>
      </w:r>
      <w:proofErr w:type="spellEnd"/>
      <w:r w:rsidR="00BD654D" w:rsidRPr="00BD654D">
        <w:rPr>
          <w:rFonts w:ascii="Arial" w:hAnsi="Arial" w:cs="Arial"/>
          <w:color w:val="3366FF"/>
        </w:rPr>
        <w:t xml:space="preserve"> correlation coefficient of red pixel (EEA1 or mCherry-Rab25) over green pixel (GFP-</w:t>
      </w:r>
      <w:r w:rsidR="00BD654D" w:rsidRPr="00BD654D">
        <w:rPr>
          <w:rFonts w:ascii="Arial" w:hAnsi="Arial" w:cs="Arial"/>
          <w:color w:val="3366FF"/>
        </w:rPr>
        <w:lastRenderedPageBreak/>
        <w:t xml:space="preserve">SNX5) signals, which were determined using ImageJ </w:t>
      </w:r>
      <w:r w:rsidR="00BD654D" w:rsidRPr="00BD654D">
        <w:rPr>
          <w:rFonts w:ascii="Arial" w:hAnsi="Arial" w:cs="Arial"/>
          <w:color w:val="3366FF"/>
          <w:lang w:val="en-AU"/>
        </w:rPr>
        <w:t>(https://imagej.nih.gov/ij/)</w:t>
      </w:r>
      <w:r w:rsidR="00BD654D" w:rsidRPr="00BD654D">
        <w:rPr>
          <w:rFonts w:ascii="Arial" w:hAnsi="Arial" w:cs="Arial"/>
          <w:color w:val="3366FF"/>
        </w:rPr>
        <w:t xml:space="preserve"> with </w:t>
      </w:r>
      <w:r w:rsidR="00BD654D">
        <w:rPr>
          <w:rFonts w:ascii="Arial" w:hAnsi="Arial" w:cs="Arial"/>
          <w:color w:val="3366FF"/>
        </w:rPr>
        <w:t xml:space="preserve">the </w:t>
      </w:r>
      <w:proofErr w:type="spellStart"/>
      <w:r w:rsidR="00BD654D" w:rsidRPr="00BD654D">
        <w:rPr>
          <w:rFonts w:ascii="Arial" w:hAnsi="Arial" w:cs="Arial"/>
          <w:color w:val="3366FF"/>
        </w:rPr>
        <w:t>JACoP</w:t>
      </w:r>
      <w:proofErr w:type="spellEnd"/>
      <w:r w:rsidR="00BD654D" w:rsidRPr="00BD654D">
        <w:rPr>
          <w:rFonts w:ascii="Arial" w:hAnsi="Arial" w:cs="Arial"/>
          <w:color w:val="3366FF"/>
        </w:rPr>
        <w:t xml:space="preserve"> plugin </w:t>
      </w:r>
      <w:r w:rsidR="007330D7">
        <w:rPr>
          <w:rFonts w:ascii="Arial" w:hAnsi="Arial" w:cs="Arial"/>
          <w:color w:val="3366FF"/>
        </w:rPr>
        <w:fldChar w:fldCharType="begin"/>
      </w:r>
      <w:r w:rsidR="007330D7">
        <w:rPr>
          <w:rFonts w:ascii="Arial" w:hAnsi="Arial" w:cs="Arial"/>
          <w:color w:val="3366FF"/>
        </w:rPr>
        <w:instrText xml:space="preserve"> ADDIN EN.CITE &lt;EndNote&gt;&lt;Cite&gt;&lt;Author&gt;Bolte&lt;/Author&gt;&lt;Year&gt;2006&lt;/Year&gt;&lt;RecNum&gt;59&lt;/RecNum&gt;&lt;DisplayText&gt;(Bolte and Cordelieres, 2006)&lt;/DisplayText&gt;&lt;record&gt;&lt;rec-number&gt;59&lt;/rec-number&gt;&lt;foreign-keys&gt;&lt;key app="EN" db-id="5exxxdw0ovtas5ewfv4p2svq5txrs9ppevd0" timestamp="1486810200"&gt;59&lt;/key&gt;&lt;/foreign-keys&gt;&lt;ref-type name="Journal Article"&gt;17&lt;/ref-type&gt;&lt;contributors&gt;&lt;authors&gt;&lt;author&gt;Bolte, S.&lt;/author&gt;&lt;author&gt;Cordelieres, F. P.&lt;/author&gt;&lt;/authors&gt;&lt;/contributors&gt;&lt;auth-address&gt;Plateforme d&amp;apos;Imagerie et de Biologie Cellulaire, IFR 87 la Plante et son Environnement, Institut des Sciences du Vegetal, Avenue de la Terrasse, 91198 Gif-sur-Yvette Cedex, France. Susanne.Bolte@isv.cnrs-gif.fr&lt;/auth-address&gt;&lt;titles&gt;&lt;title&gt;A guided tour into subcellular colocalization analysis in light microscopy&lt;/title&gt;&lt;secondary-title&gt;J Microsc&lt;/secondary-title&gt;&lt;alt-title&gt;Journal of microscopy&lt;/alt-title&gt;&lt;/titles&gt;&lt;periodical&gt;&lt;full-title&gt;J Microsc&lt;/full-title&gt;&lt;abbr-1&gt;Journal of microscopy&lt;/abbr-1&gt;&lt;/periodical&gt;&lt;alt-periodical&gt;&lt;full-title&gt;J Microsc&lt;/full-title&gt;&lt;abbr-1&gt;Journal of microscopy&lt;/abbr-1&gt;&lt;/alt-periodical&gt;&lt;pages&gt;213-32&lt;/pages&gt;&lt;volume&gt;224&lt;/volume&gt;&lt;number&gt;Pt 3&lt;/number&gt;&lt;dates&gt;&lt;year&gt;2006&lt;/year&gt;&lt;pub-dates&gt;&lt;date&gt;Dec&lt;/date&gt;&lt;/pub-dates&gt;&lt;/dates&gt;&lt;isbn&gt;0022-2720 (Print)&amp;#xD;0022-2720 (Linking)&lt;/isbn&gt;&lt;accession-num&gt;17210054&lt;/accession-num&gt;&lt;urls&gt;&lt;related-urls&gt;&lt;url&gt;http://www.ncbi.nlm.nih.gov/pubmed/17210054&lt;/url&gt;&lt;/related-urls&gt;&lt;/urls&gt;&lt;electronic-resource-num&gt;10.1111/j.1365-2818.2006.01706.x&lt;/electronic-resource-num&gt;&lt;/record&gt;&lt;/Cite&gt;&lt;/EndNote&gt;</w:instrText>
      </w:r>
      <w:r w:rsidR="007330D7">
        <w:rPr>
          <w:rFonts w:ascii="Arial" w:hAnsi="Arial" w:cs="Arial"/>
          <w:color w:val="3366FF"/>
        </w:rPr>
        <w:fldChar w:fldCharType="separate"/>
      </w:r>
      <w:r w:rsidR="007330D7">
        <w:rPr>
          <w:rFonts w:ascii="Arial" w:hAnsi="Arial" w:cs="Arial"/>
          <w:noProof/>
          <w:color w:val="3366FF"/>
        </w:rPr>
        <w:t>(</w:t>
      </w:r>
      <w:hyperlink w:anchor="_ENREF_7" w:tooltip="Bolte, 2006 #59" w:history="1">
        <w:r w:rsidR="007330D7">
          <w:rPr>
            <w:rFonts w:ascii="Arial" w:hAnsi="Arial" w:cs="Arial"/>
            <w:noProof/>
            <w:color w:val="3366FF"/>
          </w:rPr>
          <w:t>Bolte and Cordelieres, 2006</w:t>
        </w:r>
      </w:hyperlink>
      <w:r w:rsidR="007330D7">
        <w:rPr>
          <w:rFonts w:ascii="Arial" w:hAnsi="Arial" w:cs="Arial"/>
          <w:noProof/>
          <w:color w:val="3366FF"/>
        </w:rPr>
        <w:t>)</w:t>
      </w:r>
      <w:r w:rsidR="007330D7">
        <w:rPr>
          <w:rFonts w:ascii="Arial" w:hAnsi="Arial" w:cs="Arial"/>
          <w:color w:val="3366FF"/>
        </w:rPr>
        <w:fldChar w:fldCharType="end"/>
      </w:r>
      <w:r w:rsidR="00BD654D" w:rsidRPr="00BD654D">
        <w:rPr>
          <w:rFonts w:ascii="Arial" w:hAnsi="Arial" w:cs="Arial"/>
          <w:color w:val="3366FF"/>
        </w:rPr>
        <w:t xml:space="preserve">. </w:t>
      </w:r>
      <w:r w:rsidR="007330D7">
        <w:rPr>
          <w:rFonts w:ascii="Arial" w:hAnsi="Arial" w:cs="Arial"/>
          <w:color w:val="3366FF"/>
        </w:rPr>
        <w:t>A t</w:t>
      </w:r>
      <w:r w:rsidR="00BD654D" w:rsidRPr="00BD654D">
        <w:rPr>
          <w:rFonts w:ascii="Arial" w:hAnsi="Arial" w:cs="Arial"/>
          <w:color w:val="3366FF"/>
        </w:rPr>
        <w:t>otal of 10 cells from two biological replicates were used in the analysis of statistical significance, which was determined using unpaired non-parametric t-Test with Mann-Whitney test using Prism7 software. Punctate structures were automatically counted using ImageJ analyse particle tool across total of 10 cells from two biological replicates. Statistical significance was obtained as stated</w:t>
      </w:r>
      <w:r w:rsidR="007330D7">
        <w:rPr>
          <w:rFonts w:ascii="Arial" w:hAnsi="Arial" w:cs="Arial"/>
          <w:color w:val="3366FF"/>
        </w:rPr>
        <w:t xml:space="preserve">. </w:t>
      </w:r>
      <w:r w:rsidR="00155A4D" w:rsidRPr="00DF78E9">
        <w:rPr>
          <w:rFonts w:ascii="Arial" w:hAnsi="Arial" w:cs="Arial"/>
          <w:color w:val="3366FF"/>
          <w:lang w:val="en-US"/>
        </w:rPr>
        <w:t xml:space="preserve">To quantify the effect of PI3K inhibitors on SNX recruitment, Z-stacks were captured </w:t>
      </w:r>
      <w:r w:rsidR="00586B4F">
        <w:rPr>
          <w:rFonts w:ascii="Arial" w:hAnsi="Arial" w:cs="Arial"/>
          <w:color w:val="3366FF"/>
          <w:lang w:val="en-US"/>
        </w:rPr>
        <w:t xml:space="preserve">with a Zeiss 710 confocal laser </w:t>
      </w:r>
      <w:r w:rsidR="00155A4D" w:rsidRPr="00DF78E9">
        <w:rPr>
          <w:rFonts w:ascii="Arial" w:hAnsi="Arial" w:cs="Arial"/>
          <w:color w:val="3366FF"/>
          <w:lang w:val="en-US"/>
        </w:rPr>
        <w:t>scanning microscope using a 40x objective. Maximum projections were generated with FIJI (</w:t>
      </w:r>
      <w:hyperlink r:id="rId12" w:history="1">
        <w:r w:rsidR="00155A4D" w:rsidRPr="00DF78E9">
          <w:rPr>
            <w:rStyle w:val="Hyperlink"/>
            <w:rFonts w:ascii="Arial" w:hAnsi="Arial" w:cs="Arial"/>
            <w:color w:val="3366FF"/>
            <w:lang w:val="en-US"/>
          </w:rPr>
          <w:t>https://fiji.sc/</w:t>
        </w:r>
      </w:hyperlink>
      <w:r w:rsidR="00155A4D" w:rsidRPr="00DF78E9">
        <w:rPr>
          <w:rFonts w:ascii="Arial" w:hAnsi="Arial" w:cs="Arial"/>
          <w:color w:val="3366FF"/>
          <w:lang w:val="en-US"/>
        </w:rPr>
        <w:t>) and Pearson’s correlation coefficients for individual cells determined using the FIJI ‘</w:t>
      </w:r>
      <w:proofErr w:type="spellStart"/>
      <w:r w:rsidR="00155A4D" w:rsidRPr="00DF78E9">
        <w:rPr>
          <w:rFonts w:ascii="Arial" w:hAnsi="Arial" w:cs="Arial"/>
          <w:color w:val="3366FF"/>
          <w:lang w:val="en-US"/>
        </w:rPr>
        <w:t>Coloc</w:t>
      </w:r>
      <w:proofErr w:type="spellEnd"/>
      <w:r w:rsidR="00155A4D" w:rsidRPr="00DF78E9">
        <w:rPr>
          <w:rFonts w:ascii="Arial" w:hAnsi="Arial" w:cs="Arial"/>
          <w:color w:val="3366FF"/>
          <w:lang w:val="en-US"/>
        </w:rPr>
        <w:t xml:space="preserve"> 2’ function with </w:t>
      </w:r>
      <w:proofErr w:type="spellStart"/>
      <w:r w:rsidR="00155A4D" w:rsidRPr="00DF78E9">
        <w:rPr>
          <w:rFonts w:ascii="Arial" w:hAnsi="Arial" w:cs="Arial"/>
          <w:color w:val="3366FF"/>
          <w:lang w:val="en-US"/>
        </w:rPr>
        <w:t>Costes</w:t>
      </w:r>
      <w:proofErr w:type="spellEnd"/>
      <w:r w:rsidR="00155A4D" w:rsidRPr="00DF78E9">
        <w:rPr>
          <w:rFonts w:ascii="Arial" w:hAnsi="Arial" w:cs="Arial"/>
          <w:color w:val="3366FF"/>
          <w:lang w:val="en-US"/>
        </w:rPr>
        <w:t xml:space="preserve"> threshold regression and 100 </w:t>
      </w:r>
      <w:proofErr w:type="spellStart"/>
      <w:r w:rsidR="00155A4D" w:rsidRPr="00DF78E9">
        <w:rPr>
          <w:rFonts w:ascii="Arial" w:hAnsi="Arial" w:cs="Arial"/>
          <w:color w:val="3366FF"/>
          <w:lang w:val="en-US"/>
        </w:rPr>
        <w:t>Costes</w:t>
      </w:r>
      <w:proofErr w:type="spellEnd"/>
      <w:r w:rsidR="00155A4D" w:rsidRPr="00DF78E9">
        <w:rPr>
          <w:rFonts w:ascii="Arial" w:hAnsi="Arial" w:cs="Arial"/>
          <w:color w:val="3366FF"/>
          <w:lang w:val="en-US"/>
        </w:rPr>
        <w:t xml:space="preserve"> </w:t>
      </w:r>
      <w:proofErr w:type="spellStart"/>
      <w:r w:rsidR="00155A4D" w:rsidRPr="00DF78E9">
        <w:rPr>
          <w:rFonts w:ascii="Arial" w:hAnsi="Arial" w:cs="Arial"/>
          <w:color w:val="3366FF"/>
          <w:lang w:val="en-US"/>
        </w:rPr>
        <w:t>randomisations</w:t>
      </w:r>
      <w:proofErr w:type="spellEnd"/>
      <w:r w:rsidR="00155A4D" w:rsidRPr="00DF78E9">
        <w:rPr>
          <w:rFonts w:ascii="Arial" w:hAnsi="Arial" w:cs="Arial"/>
          <w:color w:val="3366FF"/>
          <w:lang w:val="en-US"/>
        </w:rPr>
        <w:t xml:space="preserve">. Co-localization analyses were conducted on 2 independent experiments from 5 images per condition each containing at least 20 cells (&gt;100 cells </w:t>
      </w:r>
      <w:proofErr w:type="spellStart"/>
      <w:r w:rsidR="00155A4D" w:rsidRPr="00DF78E9">
        <w:rPr>
          <w:rFonts w:ascii="Arial" w:hAnsi="Arial" w:cs="Arial"/>
          <w:color w:val="3366FF"/>
          <w:lang w:val="en-US"/>
        </w:rPr>
        <w:t>analysed</w:t>
      </w:r>
      <w:proofErr w:type="spellEnd"/>
      <w:r w:rsidR="00155A4D" w:rsidRPr="00DF78E9">
        <w:rPr>
          <w:rFonts w:ascii="Arial" w:hAnsi="Arial" w:cs="Arial"/>
          <w:color w:val="3366FF"/>
          <w:lang w:val="en-US"/>
        </w:rPr>
        <w:t xml:space="preserve"> per condition).</w:t>
      </w:r>
      <w:r>
        <w:rPr>
          <w:rFonts w:ascii="Arial" w:hAnsi="Arial" w:cs="Arial"/>
          <w:color w:val="3366FF"/>
          <w:lang w:val="en-US"/>
        </w:rPr>
        <w:t xml:space="preserve"> </w:t>
      </w:r>
    </w:p>
    <w:p w14:paraId="13960D7B" w14:textId="77777777" w:rsidR="00255E25" w:rsidRDefault="00255E25" w:rsidP="00155A4D">
      <w:pPr>
        <w:spacing w:after="0" w:line="360" w:lineRule="auto"/>
        <w:jc w:val="both"/>
        <w:rPr>
          <w:rFonts w:ascii="Arial" w:hAnsi="Arial" w:cs="Arial"/>
          <w:color w:val="3366FF"/>
          <w:lang w:val="en-US"/>
        </w:rPr>
      </w:pPr>
    </w:p>
    <w:p w14:paraId="3273D3C7" w14:textId="1B315F52" w:rsidR="00895BA1" w:rsidRPr="00895BA1" w:rsidRDefault="00895BA1" w:rsidP="00895BA1">
      <w:pPr>
        <w:spacing w:after="0" w:line="360" w:lineRule="auto"/>
        <w:jc w:val="both"/>
        <w:rPr>
          <w:rFonts w:ascii="Arial" w:hAnsi="Arial" w:cs="Arial"/>
          <w:b/>
          <w:color w:val="3366FF"/>
          <w:lang w:val="en-US"/>
        </w:rPr>
      </w:pPr>
      <w:r w:rsidRPr="00895BA1">
        <w:rPr>
          <w:rFonts w:ascii="Arial" w:hAnsi="Arial" w:cs="Arial"/>
          <w:b/>
          <w:color w:val="3366FF"/>
          <w:lang w:val="en-US"/>
        </w:rPr>
        <w:t>Co-precipitation</w:t>
      </w:r>
      <w:r>
        <w:rPr>
          <w:rFonts w:ascii="Arial" w:hAnsi="Arial" w:cs="Arial"/>
          <w:b/>
          <w:color w:val="3366FF"/>
          <w:lang w:val="en-US"/>
        </w:rPr>
        <w:t xml:space="preserve"> of GFP-SNX5 and endogenous SNX1</w:t>
      </w:r>
    </w:p>
    <w:p w14:paraId="209045B9" w14:textId="765816AE" w:rsidR="00895BA1" w:rsidRPr="00895BA1" w:rsidRDefault="00895BA1" w:rsidP="00895BA1">
      <w:pPr>
        <w:spacing w:after="0" w:line="360" w:lineRule="auto"/>
        <w:jc w:val="both"/>
        <w:rPr>
          <w:rFonts w:ascii="Arial" w:hAnsi="Arial" w:cs="Arial"/>
          <w:color w:val="3366FF"/>
        </w:rPr>
      </w:pPr>
      <w:r w:rsidRPr="00895BA1">
        <w:rPr>
          <w:rFonts w:ascii="Arial" w:hAnsi="Arial" w:cs="Arial"/>
          <w:color w:val="3366FF"/>
        </w:rPr>
        <w:t>HeLa cells were transfected with pcDNA3.1-N-eGFP plasmid constructs overnight at 70% confluence and the cells were lysed using lysis buffer (H</w:t>
      </w:r>
      <w:r w:rsidRPr="00895BA1">
        <w:rPr>
          <w:rFonts w:ascii="Arial" w:hAnsi="Arial" w:cs="Arial"/>
          <w:color w:val="3366FF"/>
          <w:vertAlign w:val="subscript"/>
        </w:rPr>
        <w:t>2</w:t>
      </w:r>
      <w:r w:rsidRPr="00895BA1">
        <w:rPr>
          <w:rFonts w:ascii="Arial" w:hAnsi="Arial" w:cs="Arial"/>
          <w:color w:val="3366FF"/>
        </w:rPr>
        <w:t>O, 50</w:t>
      </w:r>
      <w:r w:rsidR="00DE6E8C">
        <w:rPr>
          <w:rFonts w:ascii="Arial" w:hAnsi="Arial" w:cs="Arial"/>
          <w:color w:val="3366FF"/>
        </w:rPr>
        <w:t xml:space="preserve"> </w:t>
      </w:r>
      <w:proofErr w:type="spellStart"/>
      <w:r w:rsidRPr="00895BA1">
        <w:rPr>
          <w:rFonts w:ascii="Arial" w:hAnsi="Arial" w:cs="Arial"/>
          <w:color w:val="3366FF"/>
        </w:rPr>
        <w:t>mM</w:t>
      </w:r>
      <w:proofErr w:type="spellEnd"/>
      <w:r w:rsidRPr="00895BA1">
        <w:rPr>
          <w:rFonts w:ascii="Arial" w:hAnsi="Arial" w:cs="Arial"/>
          <w:color w:val="3366FF"/>
        </w:rPr>
        <w:t xml:space="preserve"> HEPES, 150</w:t>
      </w:r>
      <w:r w:rsidR="00DE6E8C">
        <w:rPr>
          <w:rFonts w:ascii="Arial" w:hAnsi="Arial" w:cs="Arial"/>
          <w:color w:val="3366FF"/>
        </w:rPr>
        <w:t xml:space="preserve"> </w:t>
      </w:r>
      <w:proofErr w:type="spellStart"/>
      <w:r w:rsidR="00DE6E8C">
        <w:rPr>
          <w:rFonts w:ascii="Arial" w:hAnsi="Arial" w:cs="Arial"/>
          <w:color w:val="3366FF"/>
        </w:rPr>
        <w:t>mM</w:t>
      </w:r>
      <w:proofErr w:type="spellEnd"/>
      <w:r w:rsidR="00DE6E8C">
        <w:rPr>
          <w:rFonts w:ascii="Arial" w:hAnsi="Arial" w:cs="Arial"/>
          <w:color w:val="3366FF"/>
        </w:rPr>
        <w:t xml:space="preserve"> </w:t>
      </w:r>
      <w:proofErr w:type="spellStart"/>
      <w:r w:rsidR="00DE6E8C">
        <w:rPr>
          <w:rFonts w:ascii="Arial" w:hAnsi="Arial" w:cs="Arial"/>
          <w:color w:val="3366FF"/>
        </w:rPr>
        <w:t>NaCl</w:t>
      </w:r>
      <w:proofErr w:type="spellEnd"/>
      <w:r w:rsidR="00DE6E8C">
        <w:rPr>
          <w:rFonts w:ascii="Arial" w:hAnsi="Arial" w:cs="Arial"/>
          <w:color w:val="3366FF"/>
        </w:rPr>
        <w:t>, 1% Triton-</w:t>
      </w:r>
      <w:r w:rsidRPr="00895BA1">
        <w:rPr>
          <w:rFonts w:ascii="Arial" w:hAnsi="Arial" w:cs="Arial"/>
          <w:color w:val="3366FF"/>
        </w:rPr>
        <w:t>X100, 10</w:t>
      </w:r>
      <w:r w:rsidR="00DE6E8C">
        <w:rPr>
          <w:rFonts w:ascii="Arial" w:hAnsi="Arial" w:cs="Arial"/>
          <w:color w:val="3366FF"/>
        </w:rPr>
        <w:t xml:space="preserve"> </w:t>
      </w:r>
      <w:proofErr w:type="spellStart"/>
      <w:r w:rsidRPr="00895BA1">
        <w:rPr>
          <w:rFonts w:ascii="Arial" w:hAnsi="Arial" w:cs="Arial"/>
          <w:color w:val="3366FF"/>
        </w:rPr>
        <w:t>mM</w:t>
      </w:r>
      <w:proofErr w:type="spellEnd"/>
      <w:r w:rsidRPr="00895BA1">
        <w:rPr>
          <w:rFonts w:ascii="Arial" w:hAnsi="Arial" w:cs="Arial"/>
          <w:color w:val="3366FF"/>
        </w:rPr>
        <w:t xml:space="preserve"> Na</w:t>
      </w:r>
      <w:r w:rsidRPr="00895BA1">
        <w:rPr>
          <w:rFonts w:ascii="Arial" w:hAnsi="Arial" w:cs="Arial"/>
          <w:color w:val="3366FF"/>
          <w:vertAlign w:val="subscript"/>
        </w:rPr>
        <w:t>4</w:t>
      </w:r>
      <w:r w:rsidRPr="00895BA1">
        <w:rPr>
          <w:rFonts w:ascii="Arial" w:hAnsi="Arial" w:cs="Arial"/>
          <w:color w:val="3366FF"/>
        </w:rPr>
        <w:t>P</w:t>
      </w:r>
      <w:r w:rsidRPr="00895BA1">
        <w:rPr>
          <w:rFonts w:ascii="Arial" w:hAnsi="Arial" w:cs="Arial"/>
          <w:color w:val="3366FF"/>
          <w:vertAlign w:val="subscript"/>
        </w:rPr>
        <w:t>2</w:t>
      </w:r>
      <w:r w:rsidRPr="00895BA1">
        <w:rPr>
          <w:rFonts w:ascii="Arial" w:hAnsi="Arial" w:cs="Arial"/>
          <w:color w:val="3366FF"/>
        </w:rPr>
        <w:t>O</w:t>
      </w:r>
      <w:r w:rsidRPr="00895BA1">
        <w:rPr>
          <w:rFonts w:ascii="Arial" w:hAnsi="Arial" w:cs="Arial"/>
          <w:color w:val="3366FF"/>
          <w:vertAlign w:val="subscript"/>
        </w:rPr>
        <w:t>7</w:t>
      </w:r>
      <w:r w:rsidRPr="00895BA1">
        <w:rPr>
          <w:rFonts w:ascii="Arial" w:hAnsi="Arial" w:cs="Arial"/>
          <w:color w:val="3366FF"/>
        </w:rPr>
        <w:t>, 30</w:t>
      </w:r>
      <w:r w:rsidR="00DE6E8C">
        <w:rPr>
          <w:rFonts w:ascii="Arial" w:hAnsi="Arial" w:cs="Arial"/>
          <w:color w:val="3366FF"/>
        </w:rPr>
        <w:t xml:space="preserve"> </w:t>
      </w:r>
      <w:proofErr w:type="spellStart"/>
      <w:r w:rsidRPr="00895BA1">
        <w:rPr>
          <w:rFonts w:ascii="Arial" w:hAnsi="Arial" w:cs="Arial"/>
          <w:color w:val="3366FF"/>
        </w:rPr>
        <w:t>mM</w:t>
      </w:r>
      <w:proofErr w:type="spellEnd"/>
      <w:r w:rsidRPr="00895BA1">
        <w:rPr>
          <w:rFonts w:ascii="Arial" w:hAnsi="Arial" w:cs="Arial"/>
          <w:color w:val="3366FF"/>
        </w:rPr>
        <w:t xml:space="preserve"> </w:t>
      </w:r>
      <w:proofErr w:type="spellStart"/>
      <w:r w:rsidRPr="00895BA1">
        <w:rPr>
          <w:rFonts w:ascii="Arial" w:hAnsi="Arial" w:cs="Arial"/>
          <w:color w:val="3366FF"/>
        </w:rPr>
        <w:t>NaF</w:t>
      </w:r>
      <w:proofErr w:type="spellEnd"/>
      <w:r w:rsidRPr="00895BA1">
        <w:rPr>
          <w:rFonts w:ascii="Arial" w:hAnsi="Arial" w:cs="Arial"/>
          <w:color w:val="3366FF"/>
        </w:rPr>
        <w:t>, 2</w:t>
      </w:r>
      <w:r w:rsidR="00DE6E8C">
        <w:rPr>
          <w:rFonts w:ascii="Arial" w:hAnsi="Arial" w:cs="Arial"/>
          <w:color w:val="3366FF"/>
        </w:rPr>
        <w:t xml:space="preserve"> </w:t>
      </w:r>
      <w:proofErr w:type="spellStart"/>
      <w:r w:rsidRPr="00895BA1">
        <w:rPr>
          <w:rFonts w:ascii="Arial" w:hAnsi="Arial" w:cs="Arial"/>
          <w:color w:val="3366FF"/>
        </w:rPr>
        <w:t>mM</w:t>
      </w:r>
      <w:proofErr w:type="spellEnd"/>
      <w:r w:rsidRPr="00895BA1">
        <w:rPr>
          <w:rFonts w:ascii="Arial" w:hAnsi="Arial" w:cs="Arial"/>
          <w:color w:val="3366FF"/>
        </w:rPr>
        <w:t xml:space="preserve"> Na</w:t>
      </w:r>
      <w:r w:rsidRPr="00895BA1">
        <w:rPr>
          <w:rFonts w:ascii="Arial" w:hAnsi="Arial" w:cs="Arial"/>
          <w:color w:val="3366FF"/>
          <w:vertAlign w:val="subscript"/>
        </w:rPr>
        <w:t>3</w:t>
      </w:r>
      <w:r w:rsidRPr="00895BA1">
        <w:rPr>
          <w:rFonts w:ascii="Arial" w:hAnsi="Arial" w:cs="Arial"/>
          <w:color w:val="3366FF"/>
        </w:rPr>
        <w:t>VO</w:t>
      </w:r>
      <w:r w:rsidRPr="00895BA1">
        <w:rPr>
          <w:rFonts w:ascii="Arial" w:hAnsi="Arial" w:cs="Arial"/>
          <w:color w:val="3366FF"/>
          <w:vertAlign w:val="subscript"/>
        </w:rPr>
        <w:t>4</w:t>
      </w:r>
      <w:r w:rsidRPr="00895BA1">
        <w:rPr>
          <w:rFonts w:ascii="Arial" w:hAnsi="Arial" w:cs="Arial"/>
          <w:color w:val="3366FF"/>
        </w:rPr>
        <w:t>, 10</w:t>
      </w:r>
      <w:r w:rsidR="00DE6E8C">
        <w:rPr>
          <w:rFonts w:ascii="Arial" w:hAnsi="Arial" w:cs="Arial"/>
          <w:color w:val="3366FF"/>
        </w:rPr>
        <w:t xml:space="preserve"> </w:t>
      </w:r>
      <w:proofErr w:type="spellStart"/>
      <w:r w:rsidRPr="00895BA1">
        <w:rPr>
          <w:rFonts w:ascii="Arial" w:hAnsi="Arial" w:cs="Arial"/>
          <w:color w:val="3366FF"/>
        </w:rPr>
        <w:t>mM</w:t>
      </w:r>
      <w:proofErr w:type="spellEnd"/>
      <w:r w:rsidRPr="00895BA1">
        <w:rPr>
          <w:rFonts w:ascii="Arial" w:hAnsi="Arial" w:cs="Arial"/>
          <w:color w:val="3366FF"/>
        </w:rPr>
        <w:t xml:space="preserve"> EDTA, 0.5</w:t>
      </w:r>
      <w:r w:rsidR="00DE6E8C">
        <w:rPr>
          <w:rFonts w:ascii="Arial" w:hAnsi="Arial" w:cs="Arial"/>
          <w:color w:val="3366FF"/>
        </w:rPr>
        <w:t xml:space="preserve"> </w:t>
      </w:r>
      <w:proofErr w:type="spellStart"/>
      <w:r w:rsidRPr="00895BA1">
        <w:rPr>
          <w:rFonts w:ascii="Arial" w:hAnsi="Arial" w:cs="Arial"/>
          <w:color w:val="3366FF"/>
        </w:rPr>
        <w:t>mM</w:t>
      </w:r>
      <w:proofErr w:type="spellEnd"/>
      <w:r w:rsidRPr="00895BA1">
        <w:rPr>
          <w:rFonts w:ascii="Arial" w:hAnsi="Arial" w:cs="Arial"/>
          <w:color w:val="3366FF"/>
        </w:rPr>
        <w:t xml:space="preserve"> AEBSF and protease inhibitor cocktail). Cell lysates were incubated with GFP </w:t>
      </w:r>
      <w:proofErr w:type="spellStart"/>
      <w:r w:rsidRPr="00895BA1">
        <w:rPr>
          <w:rFonts w:ascii="Arial" w:hAnsi="Arial" w:cs="Arial"/>
          <w:color w:val="3366FF"/>
        </w:rPr>
        <w:t>nano</w:t>
      </w:r>
      <w:proofErr w:type="spellEnd"/>
      <w:r w:rsidRPr="00895BA1">
        <w:rPr>
          <w:rFonts w:ascii="Arial" w:hAnsi="Arial" w:cs="Arial"/>
          <w:color w:val="3366FF"/>
        </w:rPr>
        <w:t>-trap agarose beads (P</w:t>
      </w:r>
      <w:r w:rsidR="00DE6E8C">
        <w:rPr>
          <w:rFonts w:ascii="Arial" w:hAnsi="Arial" w:cs="Arial"/>
          <w:color w:val="3366FF"/>
        </w:rPr>
        <w:t>rotein Expression Facility, UQ</w:t>
      </w:r>
      <w:r w:rsidRPr="00895BA1">
        <w:rPr>
          <w:rFonts w:ascii="Arial" w:hAnsi="Arial" w:cs="Arial"/>
          <w:color w:val="3366FF"/>
        </w:rPr>
        <w:t xml:space="preserve">) after preclear using protein G-agarose beads (Invitrogen). Protein complexes attached to the beads were detached by boiling </w:t>
      </w:r>
      <w:r w:rsidR="00F23D4D">
        <w:rPr>
          <w:rFonts w:ascii="Arial" w:hAnsi="Arial" w:cs="Arial"/>
          <w:color w:val="3366FF"/>
        </w:rPr>
        <w:t>for 5 min</w:t>
      </w:r>
      <w:r w:rsidRPr="00895BA1">
        <w:rPr>
          <w:rFonts w:ascii="Arial" w:hAnsi="Arial" w:cs="Arial"/>
          <w:color w:val="3366FF"/>
        </w:rPr>
        <w:t xml:space="preserve"> with </w:t>
      </w:r>
      <w:r w:rsidR="00F23D4D">
        <w:rPr>
          <w:rFonts w:ascii="Arial" w:hAnsi="Arial" w:cs="Arial"/>
          <w:color w:val="3366FF"/>
        </w:rPr>
        <w:t>5x</w:t>
      </w:r>
      <w:r w:rsidRPr="00895BA1">
        <w:rPr>
          <w:rFonts w:ascii="Arial" w:hAnsi="Arial" w:cs="Arial"/>
          <w:color w:val="3366FF"/>
        </w:rPr>
        <w:t xml:space="preserve"> denaturing and reducing buffer (0.625</w:t>
      </w:r>
      <w:r w:rsidR="00F23D4D">
        <w:rPr>
          <w:rFonts w:ascii="Arial" w:hAnsi="Arial" w:cs="Arial"/>
          <w:color w:val="3366FF"/>
        </w:rPr>
        <w:t xml:space="preserve"> </w:t>
      </w:r>
      <w:r w:rsidRPr="00895BA1">
        <w:rPr>
          <w:rFonts w:ascii="Arial" w:hAnsi="Arial" w:cs="Arial"/>
          <w:color w:val="3366FF"/>
        </w:rPr>
        <w:t xml:space="preserve">M </w:t>
      </w:r>
      <w:proofErr w:type="spellStart"/>
      <w:r w:rsidRPr="00895BA1">
        <w:rPr>
          <w:rFonts w:ascii="Arial" w:hAnsi="Arial" w:cs="Arial"/>
          <w:color w:val="3366FF"/>
        </w:rPr>
        <w:t>Tris</w:t>
      </w:r>
      <w:proofErr w:type="spellEnd"/>
      <w:r w:rsidRPr="00895BA1">
        <w:rPr>
          <w:rFonts w:ascii="Arial" w:hAnsi="Arial" w:cs="Arial"/>
          <w:color w:val="3366FF"/>
        </w:rPr>
        <w:t xml:space="preserve"> pH 6.8, 50% glycerol, 10% SDS, 0.25% Bromophenol blue and 500</w:t>
      </w:r>
      <w:r w:rsidR="00F23D4D">
        <w:rPr>
          <w:rFonts w:ascii="Arial" w:hAnsi="Arial" w:cs="Arial"/>
          <w:color w:val="3366FF"/>
        </w:rPr>
        <w:t xml:space="preserve"> </w:t>
      </w:r>
      <w:proofErr w:type="spellStart"/>
      <w:r w:rsidRPr="00895BA1">
        <w:rPr>
          <w:rFonts w:ascii="Arial" w:hAnsi="Arial" w:cs="Arial"/>
          <w:color w:val="3366FF"/>
        </w:rPr>
        <w:t>mM</w:t>
      </w:r>
      <w:proofErr w:type="spellEnd"/>
      <w:r w:rsidRPr="00895BA1">
        <w:rPr>
          <w:rFonts w:ascii="Arial" w:hAnsi="Arial" w:cs="Arial"/>
          <w:color w:val="3366FF"/>
        </w:rPr>
        <w:t xml:space="preserve"> DTT). Denatured and reduced proteins were separated by molecular mass using SDS-PAGE. Proteins were transferred onto PVDF-FL membrane (</w:t>
      </w:r>
      <w:proofErr w:type="spellStart"/>
      <w:r w:rsidRPr="00895BA1">
        <w:rPr>
          <w:rFonts w:ascii="Arial" w:hAnsi="Arial" w:cs="Arial"/>
          <w:color w:val="3366FF"/>
        </w:rPr>
        <w:t>Immobilon</w:t>
      </w:r>
      <w:proofErr w:type="spellEnd"/>
      <w:r w:rsidRPr="00895BA1">
        <w:rPr>
          <w:rFonts w:ascii="Arial" w:hAnsi="Arial" w:cs="Arial"/>
          <w:color w:val="3366FF"/>
        </w:rPr>
        <w:t xml:space="preserve">) and were detected by immunoblotting with polyclonal anti-GFP and monoclonal SNX1 antibodies, and near-infrared fluorescent dyes (LI-COR). </w:t>
      </w:r>
      <w:proofErr w:type="spellStart"/>
      <w:r w:rsidRPr="00895BA1">
        <w:rPr>
          <w:rFonts w:ascii="Arial" w:hAnsi="Arial" w:cs="Arial"/>
          <w:color w:val="3366FF"/>
        </w:rPr>
        <w:t>Immunolabelled</w:t>
      </w:r>
      <w:proofErr w:type="spellEnd"/>
      <w:r w:rsidRPr="00895BA1">
        <w:rPr>
          <w:rFonts w:ascii="Arial" w:hAnsi="Arial" w:cs="Arial"/>
          <w:color w:val="3366FF"/>
        </w:rPr>
        <w:t xml:space="preserve"> proteins were visualised using LI-COR Odyssey imaging system.</w:t>
      </w:r>
    </w:p>
    <w:p w14:paraId="2210494E" w14:textId="77777777" w:rsidR="00500349" w:rsidRDefault="00500349" w:rsidP="00155A4D">
      <w:pPr>
        <w:spacing w:after="0" w:line="360" w:lineRule="auto"/>
        <w:jc w:val="both"/>
        <w:rPr>
          <w:rFonts w:ascii="Arial" w:hAnsi="Arial" w:cs="Arial"/>
          <w:lang w:val="en-AU"/>
        </w:rPr>
      </w:pPr>
    </w:p>
    <w:p w14:paraId="65D8EB95" w14:textId="29173DED" w:rsidR="00500349" w:rsidRDefault="00500349" w:rsidP="00155A4D">
      <w:pPr>
        <w:spacing w:after="0" w:line="360" w:lineRule="auto"/>
        <w:jc w:val="both"/>
        <w:rPr>
          <w:rFonts w:ascii="Arial" w:hAnsi="Arial" w:cs="Arial"/>
          <w:b/>
          <w:lang w:val="en-AU"/>
        </w:rPr>
      </w:pPr>
      <w:r>
        <w:rPr>
          <w:rFonts w:ascii="Arial" w:hAnsi="Arial" w:cs="Arial"/>
          <w:b/>
          <w:lang w:val="en-AU"/>
        </w:rPr>
        <w:t>Modelling of the SNX5-SNX1 heterodimer</w:t>
      </w:r>
    </w:p>
    <w:p w14:paraId="1FBC69C4" w14:textId="2B55D82E" w:rsidR="00B77715" w:rsidRPr="00B77715" w:rsidRDefault="002C0E24" w:rsidP="00155A4D">
      <w:pPr>
        <w:spacing w:after="0" w:line="360" w:lineRule="auto"/>
        <w:jc w:val="both"/>
        <w:rPr>
          <w:rFonts w:ascii="Arial" w:hAnsi="Arial" w:cs="Arial"/>
          <w:lang w:val="en-AU"/>
        </w:rPr>
      </w:pPr>
      <w:r>
        <w:rPr>
          <w:rFonts w:ascii="Arial" w:hAnsi="Arial" w:cs="Arial"/>
          <w:lang w:val="en-AU"/>
        </w:rPr>
        <w:t>H</w:t>
      </w:r>
      <w:r w:rsidR="00B77715">
        <w:rPr>
          <w:rFonts w:ascii="Arial" w:hAnsi="Arial" w:cs="Arial"/>
          <w:lang w:val="en-AU"/>
        </w:rPr>
        <w:t>uman SNX5 and SNX1 sequences were submitted to the PHYRE</w:t>
      </w:r>
      <w:r w:rsidR="003D07AB">
        <w:rPr>
          <w:rFonts w:ascii="Arial" w:hAnsi="Arial" w:cs="Arial"/>
          <w:lang w:val="en-AU"/>
        </w:rPr>
        <w:t>2</w:t>
      </w:r>
      <w:r w:rsidR="00B77715">
        <w:rPr>
          <w:rFonts w:ascii="Arial" w:hAnsi="Arial" w:cs="Arial"/>
          <w:lang w:val="en-AU"/>
        </w:rPr>
        <w:t xml:space="preserve"> server for automated </w:t>
      </w:r>
      <w:r w:rsidR="00EA5A00">
        <w:rPr>
          <w:rFonts w:ascii="Arial" w:hAnsi="Arial" w:cs="Arial"/>
          <w:lang w:val="en-AU"/>
        </w:rPr>
        <w:t xml:space="preserve">homology-based </w:t>
      </w:r>
      <w:r w:rsidR="00B77715">
        <w:rPr>
          <w:rFonts w:ascii="Arial" w:hAnsi="Arial" w:cs="Arial"/>
          <w:lang w:val="en-AU"/>
        </w:rPr>
        <w:t>model building</w:t>
      </w:r>
      <w:r w:rsidR="003D07AB">
        <w:rPr>
          <w:rFonts w:ascii="Arial" w:hAnsi="Arial" w:cs="Arial"/>
          <w:lang w:val="en-AU"/>
        </w:rPr>
        <w:t xml:space="preserve"> </w:t>
      </w:r>
      <w:r w:rsidR="003D07AB">
        <w:rPr>
          <w:rFonts w:ascii="Arial" w:hAnsi="Arial" w:cs="Arial"/>
          <w:lang w:val="en-AU"/>
        </w:rPr>
        <w:fldChar w:fldCharType="begin"/>
      </w:r>
      <w:r w:rsidR="003D07AB">
        <w:rPr>
          <w:rFonts w:ascii="Arial" w:hAnsi="Arial" w:cs="Arial"/>
          <w:lang w:val="en-AU"/>
        </w:rPr>
        <w:instrText xml:space="preserve"> ADDIN EN.CITE &lt;EndNote&gt;&lt;Cite&gt;&lt;Author&gt;Kelley&lt;/Author&gt;&lt;Year&gt;2015&lt;/Year&gt;&lt;RecNum&gt;46&lt;/RecNum&gt;&lt;DisplayText&gt;(Kelley et al., 2015)&lt;/DisplayText&gt;&lt;record&gt;&lt;rec-number&gt;46&lt;/rec-number&gt;&lt;foreign-keys&gt;&lt;key app="EN" db-id="5exxxdw0ovtas5ewfv4p2svq5txrs9ppevd0" timestamp="1473135083"&gt;46&lt;/key&gt;&lt;/foreign-keys&gt;&lt;ref-type name="Journal Article"&gt;17&lt;/ref-type&gt;&lt;contributors&gt;&lt;authors&gt;&lt;author&gt;Kelley, L. A.&lt;/author&gt;&lt;author&gt;Mezulis, S.&lt;/author&gt;&lt;author&gt;Yates, C. M.&lt;/author&gt;&lt;author&gt;Wass, M. N.&lt;/author&gt;&lt;author&gt;Sternberg, M. J.&lt;/author&gt;&lt;/authors&gt;&lt;/contributors&gt;&lt;auth-address&gt;Structural Bioinformatics Group, Imperial College London, London, UK.&lt;/auth-address&gt;&lt;titles&gt;&lt;title&gt;The Phyre2 web portal for protein modeling, prediction and analysis&lt;/title&gt;&lt;secondary-title&gt;Nat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protocols&lt;/abbr-1&gt;&lt;/alt-periodical&gt;&lt;pages&gt;845-58&lt;/pages&gt;&lt;volume&gt;10&lt;/volume&gt;&lt;number&gt;6&lt;/number&gt;&lt;keywords&gt;&lt;keyword&gt;Computational Biology&lt;/keyword&gt;&lt;keyword&gt;Internet&lt;/keyword&gt;&lt;keyword&gt;*Models, Molecular&lt;/keyword&gt;&lt;keyword&gt;*Protein Conformation&lt;/keyword&gt;&lt;keyword&gt;*Software&lt;/keyword&gt;&lt;/keywords&gt;&lt;dates&gt;&lt;year&gt;2015&lt;/year&gt;&lt;pub-dates&gt;&lt;date&gt;Jun&lt;/date&gt;&lt;/pub-dates&gt;&lt;/dates&gt;&lt;isbn&gt;1750-2799 (Electronic)&amp;#xD;1750-2799 (Linking)&lt;/isbn&gt;&lt;accession-num&gt;25950237&lt;/accession-num&gt;&lt;urls&gt;&lt;related-urls&gt;&lt;url&gt;http://www.ncbi.nlm.nih.gov/pubmed/25950237&lt;/url&gt;&lt;/related-urls&gt;&lt;/urls&gt;&lt;electronic-resource-num&gt;10.1038/nprot.2015.053&lt;/electronic-resource-num&gt;&lt;/record&gt;&lt;/Cite&gt;&lt;/EndNote&gt;</w:instrText>
      </w:r>
      <w:r w:rsidR="003D07AB">
        <w:rPr>
          <w:rFonts w:ascii="Arial" w:hAnsi="Arial" w:cs="Arial"/>
          <w:lang w:val="en-AU"/>
        </w:rPr>
        <w:fldChar w:fldCharType="separate"/>
      </w:r>
      <w:r w:rsidR="003D07AB">
        <w:rPr>
          <w:rFonts w:ascii="Arial" w:hAnsi="Arial" w:cs="Arial"/>
          <w:noProof/>
          <w:lang w:val="en-AU"/>
        </w:rPr>
        <w:t>(</w:t>
      </w:r>
      <w:hyperlink w:anchor="_ENREF_26" w:tooltip="Kelley, 2015 #46" w:history="1">
        <w:r w:rsidR="007330D7">
          <w:rPr>
            <w:rFonts w:ascii="Arial" w:hAnsi="Arial" w:cs="Arial"/>
            <w:noProof/>
            <w:lang w:val="en-AU"/>
          </w:rPr>
          <w:t>Kelley et al., 2015</w:t>
        </w:r>
      </w:hyperlink>
      <w:r w:rsidR="003D07AB">
        <w:rPr>
          <w:rFonts w:ascii="Arial" w:hAnsi="Arial" w:cs="Arial"/>
          <w:noProof/>
          <w:lang w:val="en-AU"/>
        </w:rPr>
        <w:t>)</w:t>
      </w:r>
      <w:r w:rsidR="003D07AB">
        <w:rPr>
          <w:rFonts w:ascii="Arial" w:hAnsi="Arial" w:cs="Arial"/>
          <w:lang w:val="en-AU"/>
        </w:rPr>
        <w:fldChar w:fldCharType="end"/>
      </w:r>
      <w:r w:rsidR="00B77715">
        <w:rPr>
          <w:rFonts w:ascii="Arial" w:hAnsi="Arial" w:cs="Arial"/>
          <w:lang w:val="en-AU"/>
        </w:rPr>
        <w:t xml:space="preserve">. </w:t>
      </w:r>
      <w:r w:rsidR="00FE13D3">
        <w:rPr>
          <w:rFonts w:ascii="Arial" w:hAnsi="Arial" w:cs="Arial"/>
          <w:lang w:val="en-AU"/>
        </w:rPr>
        <w:t>For both proteins</w:t>
      </w:r>
      <w:r w:rsidR="003D07AB">
        <w:rPr>
          <w:rFonts w:ascii="Arial" w:hAnsi="Arial" w:cs="Arial"/>
          <w:lang w:val="en-AU"/>
        </w:rPr>
        <w:t xml:space="preserve"> the top scoring </w:t>
      </w:r>
      <w:r w:rsidR="009E148A">
        <w:rPr>
          <w:rFonts w:ascii="Arial" w:hAnsi="Arial" w:cs="Arial"/>
          <w:lang w:val="en-AU"/>
        </w:rPr>
        <w:t xml:space="preserve">modelling </w:t>
      </w:r>
      <w:r w:rsidR="003D07AB">
        <w:rPr>
          <w:rFonts w:ascii="Arial" w:hAnsi="Arial" w:cs="Arial"/>
          <w:lang w:val="en-AU"/>
        </w:rPr>
        <w:t xml:space="preserve">template was the </w:t>
      </w:r>
      <w:r w:rsidR="006256B5">
        <w:rPr>
          <w:rFonts w:ascii="Arial" w:hAnsi="Arial" w:cs="Arial"/>
          <w:lang w:val="en-AU"/>
        </w:rPr>
        <w:t xml:space="preserve">crystal </w:t>
      </w:r>
      <w:r w:rsidR="009E148A">
        <w:rPr>
          <w:rFonts w:ascii="Arial" w:hAnsi="Arial" w:cs="Arial"/>
          <w:lang w:val="en-AU"/>
        </w:rPr>
        <w:t xml:space="preserve">structure of the </w:t>
      </w:r>
      <w:r w:rsidR="003D07AB">
        <w:rPr>
          <w:rFonts w:ascii="Arial" w:hAnsi="Arial" w:cs="Arial"/>
          <w:lang w:val="en-AU"/>
        </w:rPr>
        <w:t xml:space="preserve">SNX9 PX-BAR </w:t>
      </w:r>
      <w:r w:rsidR="009E148A">
        <w:rPr>
          <w:rFonts w:ascii="Arial" w:hAnsi="Arial" w:cs="Arial"/>
          <w:lang w:val="en-AU"/>
        </w:rPr>
        <w:t>domains</w:t>
      </w:r>
      <w:r w:rsidR="003D07AB">
        <w:rPr>
          <w:rFonts w:ascii="Arial" w:hAnsi="Arial" w:cs="Arial"/>
          <w:lang w:val="en-AU"/>
        </w:rPr>
        <w:t xml:space="preserve"> (PDB ID 2RAJ) </w:t>
      </w:r>
      <w:r w:rsidR="003D07AB">
        <w:rPr>
          <w:rFonts w:ascii="Arial" w:hAnsi="Arial" w:cs="Arial"/>
          <w:lang w:val="en-AU"/>
        </w:rPr>
        <w:fldChar w:fldCharType="begin"/>
      </w:r>
      <w:r w:rsidR="003D07AB">
        <w:rPr>
          <w:rFonts w:ascii="Arial" w:hAnsi="Arial" w:cs="Arial"/>
          <w:lang w:val="en-AU"/>
        </w:rPr>
        <w:instrText xml:space="preserve"> ADDIN EN.CITE &lt;EndNote&gt;&lt;Cite&gt;&lt;Author&gt;Pylypenko&lt;/Author&gt;&lt;Year&gt;2007&lt;/Year&gt;&lt;RecNum&gt;47&lt;/RecNum&gt;&lt;DisplayText&gt;(Pylypenko et al., 2007)&lt;/DisplayText&gt;&lt;record&gt;&lt;rec-number&gt;47&lt;/rec-number&gt;&lt;foreign-keys&gt;&lt;key app="EN" db-id="5exxxdw0ovtas5ewfv4p2svq5txrs9ppevd0" timestamp="1473135335"&gt;47&lt;/key&gt;&lt;/foreign-keys&gt;&lt;ref-type name="Journal Article"&gt;17&lt;/ref-type&gt;&lt;contributors&gt;&lt;authors&gt;&lt;author&gt;Pylypenko, O.&lt;/author&gt;&lt;author&gt;Lundmark, R.&lt;/author&gt;&lt;author&gt;Rasmuson, E.&lt;/author&gt;&lt;author&gt;Carlsson, S. R.&lt;/author&gt;&lt;author&gt;Rak, A.&lt;/author&gt;&lt;/authors&gt;&lt;/contributors&gt;&lt;auth-address&gt;Department of Physical Biochemistry, Max-Planck-Institute for Molecular Physiology, Dortmund, Germany.&lt;/auth-address&gt;&lt;titles&gt;&lt;title&gt;The PX-BAR membrane-remodeling unit of sorting nexin 9&lt;/title&gt;&lt;secondary-title&gt;EMBO J&lt;/secondary-title&gt;&lt;alt-title&gt;The EMBO journal&lt;/alt-title&gt;&lt;/titles&gt;&lt;periodical&gt;&lt;full-title&gt;EMBO J&lt;/full-title&gt;&lt;abbr-1&gt;The EMBO journal&lt;/abbr-1&gt;&lt;/periodical&gt;&lt;alt-periodical&gt;&lt;full-title&gt;EMBO J&lt;/full-title&gt;&lt;abbr-1&gt;The EMBO journal&lt;/abbr-1&gt;&lt;/alt-periodical&gt;&lt;pages&gt;4788-800&lt;/pages&gt;&lt;volume&gt;26&lt;/volume&gt;&lt;number&gt;22&lt;/number&gt;&lt;keywords&gt;&lt;keyword&gt;Cell Membrane/metabolism&lt;/keyword&gt;&lt;keyword&gt;Crystallization&lt;/keyword&gt;&lt;keyword&gt;HeLa Cells&lt;/keyword&gt;&lt;keyword&gt;Humans&lt;/keyword&gt;&lt;keyword&gt;Liposomes/metabolism&lt;/keyword&gt;&lt;keyword&gt;Mutation&lt;/keyword&gt;&lt;keyword&gt;*Protein Interaction Domains and Motifs&lt;/keyword&gt;&lt;keyword&gt;Sorting Nexins&lt;/keyword&gt;&lt;keyword&gt;Vesicular Transport Proteins/*chemistry/genetics/*metabolism&lt;/keyword&gt;&lt;/keywords&gt;&lt;dates&gt;&lt;year&gt;2007&lt;/year&gt;&lt;pub-dates&gt;&lt;date&gt;Nov 14&lt;/date&gt;&lt;/pub-dates&gt;&lt;/dates&gt;&lt;isbn&gt;1460-2075 (Electronic)&amp;#xD;0261-4189 (Linking)&lt;/isbn&gt;&lt;accession-num&gt;17948057&lt;/accession-num&gt;&lt;urls&gt;&lt;related-urls&gt;&lt;url&gt;http://www.ncbi.nlm.nih.gov/pubmed/17948057&lt;/url&gt;&lt;/related-urls&gt;&lt;/urls&gt;&lt;custom2&gt;2080800&lt;/custom2&gt;&lt;electronic-resource-num&gt;10.1038/sj.emboj.7601889&lt;/electronic-resource-num&gt;&lt;/record&gt;&lt;/Cite&gt;&lt;/EndNote&gt;</w:instrText>
      </w:r>
      <w:r w:rsidR="003D07AB">
        <w:rPr>
          <w:rFonts w:ascii="Arial" w:hAnsi="Arial" w:cs="Arial"/>
          <w:lang w:val="en-AU"/>
        </w:rPr>
        <w:fldChar w:fldCharType="separate"/>
      </w:r>
      <w:r w:rsidR="003D07AB">
        <w:rPr>
          <w:rFonts w:ascii="Arial" w:hAnsi="Arial" w:cs="Arial"/>
          <w:noProof/>
          <w:lang w:val="en-AU"/>
        </w:rPr>
        <w:t>(</w:t>
      </w:r>
      <w:hyperlink w:anchor="_ENREF_47" w:tooltip="Pylypenko, 2007 #47" w:history="1">
        <w:r w:rsidR="007330D7">
          <w:rPr>
            <w:rFonts w:ascii="Arial" w:hAnsi="Arial" w:cs="Arial"/>
            <w:noProof/>
            <w:lang w:val="en-AU"/>
          </w:rPr>
          <w:t>Pylypenko et al., 2007</w:t>
        </w:r>
      </w:hyperlink>
      <w:r w:rsidR="003D07AB">
        <w:rPr>
          <w:rFonts w:ascii="Arial" w:hAnsi="Arial" w:cs="Arial"/>
          <w:noProof/>
          <w:lang w:val="en-AU"/>
        </w:rPr>
        <w:t>)</w:t>
      </w:r>
      <w:r w:rsidR="003D07AB">
        <w:rPr>
          <w:rFonts w:ascii="Arial" w:hAnsi="Arial" w:cs="Arial"/>
          <w:lang w:val="en-AU"/>
        </w:rPr>
        <w:fldChar w:fldCharType="end"/>
      </w:r>
      <w:r w:rsidR="00071A22">
        <w:rPr>
          <w:rFonts w:ascii="Arial" w:hAnsi="Arial" w:cs="Arial"/>
          <w:lang w:val="en-AU"/>
        </w:rPr>
        <w:t xml:space="preserve"> with </w:t>
      </w:r>
      <w:r w:rsidR="003B3665">
        <w:rPr>
          <w:rFonts w:ascii="Arial" w:hAnsi="Arial" w:cs="Arial"/>
          <w:lang w:val="en-AU"/>
        </w:rPr>
        <w:t>C</w:t>
      </w:r>
      <w:r w:rsidR="00071A22">
        <w:rPr>
          <w:rFonts w:ascii="Arial" w:hAnsi="Arial" w:cs="Arial"/>
          <w:lang w:val="en-AU"/>
        </w:rPr>
        <w:t xml:space="preserve">onfidence </w:t>
      </w:r>
      <w:r w:rsidR="003B3665">
        <w:rPr>
          <w:rFonts w:ascii="Arial" w:hAnsi="Arial" w:cs="Arial"/>
          <w:lang w:val="en-AU"/>
        </w:rPr>
        <w:t>S</w:t>
      </w:r>
      <w:r w:rsidR="00071A22">
        <w:rPr>
          <w:rFonts w:ascii="Arial" w:hAnsi="Arial" w:cs="Arial"/>
          <w:lang w:val="en-AU"/>
        </w:rPr>
        <w:t xml:space="preserve">cores of 100% (and sequence identities of 19% and 16% respectively). </w:t>
      </w:r>
      <w:r>
        <w:rPr>
          <w:rFonts w:ascii="Arial" w:hAnsi="Arial" w:cs="Arial"/>
          <w:lang w:val="en-AU"/>
        </w:rPr>
        <w:t xml:space="preserve">The </w:t>
      </w:r>
      <w:r w:rsidR="00372CDD">
        <w:rPr>
          <w:rFonts w:ascii="Arial" w:hAnsi="Arial" w:cs="Arial"/>
          <w:lang w:val="en-AU"/>
        </w:rPr>
        <w:t xml:space="preserve">PX domain of the </w:t>
      </w:r>
      <w:r>
        <w:rPr>
          <w:rFonts w:ascii="Arial" w:hAnsi="Arial" w:cs="Arial"/>
          <w:lang w:val="en-AU"/>
        </w:rPr>
        <w:t>SNX5 model</w:t>
      </w:r>
      <w:r w:rsidR="00DE1829">
        <w:rPr>
          <w:rFonts w:ascii="Arial" w:hAnsi="Arial" w:cs="Arial"/>
          <w:lang w:val="en-AU"/>
        </w:rPr>
        <w:t xml:space="preserve"> </w:t>
      </w:r>
      <w:r>
        <w:rPr>
          <w:rFonts w:ascii="Arial" w:hAnsi="Arial" w:cs="Arial"/>
          <w:lang w:val="en-AU"/>
        </w:rPr>
        <w:t>generated using</w:t>
      </w:r>
      <w:r w:rsidR="00DE1829">
        <w:rPr>
          <w:rFonts w:ascii="Arial" w:hAnsi="Arial" w:cs="Arial"/>
          <w:lang w:val="en-AU"/>
        </w:rPr>
        <w:t xml:space="preserve"> this structural template was missing the extended </w:t>
      </w:r>
      <w:r w:rsidR="00DE1829">
        <w:rPr>
          <w:rFonts w:ascii="Arial" w:hAnsi="Arial" w:cs="Arial"/>
          <w:lang w:val="en-AU"/>
        </w:rPr>
        <w:sym w:font="Symbol" w:char="F061"/>
      </w:r>
      <w:r w:rsidR="00DE1829">
        <w:rPr>
          <w:rFonts w:ascii="Arial" w:hAnsi="Arial" w:cs="Arial"/>
          <w:lang w:val="en-AU"/>
        </w:rPr>
        <w:t>-helical insert, so to complete the model the SNX5 PX domain-</w:t>
      </w:r>
      <w:proofErr w:type="spellStart"/>
      <w:r w:rsidR="00DE1829">
        <w:rPr>
          <w:rFonts w:ascii="Arial" w:hAnsi="Arial" w:cs="Arial"/>
          <w:lang w:val="en-AU"/>
        </w:rPr>
        <w:t>IncE</w:t>
      </w:r>
      <w:proofErr w:type="spellEnd"/>
      <w:r w:rsidR="00DE1829">
        <w:rPr>
          <w:rFonts w:ascii="Arial" w:hAnsi="Arial" w:cs="Arial"/>
          <w:lang w:val="en-AU"/>
        </w:rPr>
        <w:t xml:space="preserve"> complex was substituted and a dimer of SNX5 and SNX1 PX-BAR domains </w:t>
      </w:r>
      <w:r w:rsidR="002A6275">
        <w:rPr>
          <w:rFonts w:ascii="Arial" w:hAnsi="Arial" w:cs="Arial"/>
          <w:lang w:val="en-AU"/>
        </w:rPr>
        <w:t>generated</w:t>
      </w:r>
      <w:r w:rsidR="00DE1829">
        <w:rPr>
          <w:rFonts w:ascii="Arial" w:hAnsi="Arial" w:cs="Arial"/>
          <w:lang w:val="en-AU"/>
        </w:rPr>
        <w:t xml:space="preserve"> by overlaying with the SNX9 dimer in the PtdIns3</w:t>
      </w:r>
      <w:r w:rsidR="00DE1829" w:rsidRPr="00DE1829">
        <w:rPr>
          <w:rFonts w:ascii="Arial" w:hAnsi="Arial" w:cs="Arial"/>
          <w:i/>
          <w:lang w:val="en-AU"/>
        </w:rPr>
        <w:t>P</w:t>
      </w:r>
      <w:r w:rsidR="00DE1829">
        <w:rPr>
          <w:rFonts w:ascii="Arial" w:hAnsi="Arial" w:cs="Arial"/>
          <w:lang w:val="en-AU"/>
        </w:rPr>
        <w:t xml:space="preserve">-bound state (PDB ID 2RAK) </w:t>
      </w:r>
      <w:r w:rsidR="00413DAA">
        <w:rPr>
          <w:rFonts w:ascii="Arial" w:hAnsi="Arial" w:cs="Arial"/>
          <w:lang w:val="en-AU"/>
        </w:rPr>
        <w:fldChar w:fldCharType="begin"/>
      </w:r>
      <w:r w:rsidR="00413DAA">
        <w:rPr>
          <w:rFonts w:ascii="Arial" w:hAnsi="Arial" w:cs="Arial"/>
          <w:lang w:val="en-AU"/>
        </w:rPr>
        <w:instrText xml:space="preserve"> ADDIN EN.CITE &lt;EndNote&gt;&lt;Cite&gt;&lt;Author&gt;Pylypenko&lt;/Author&gt;&lt;Year&gt;2007&lt;/Year&gt;&lt;RecNum&gt;47&lt;/RecNum&gt;&lt;DisplayText&gt;(Pylypenko et al., 2007)&lt;/DisplayText&gt;&lt;record&gt;&lt;rec-number&gt;47&lt;/rec-number&gt;&lt;foreign-keys&gt;&lt;key app="EN" db-id="5exxxdw0ovtas5ewfv4p2svq5txrs9ppevd0" timestamp="1473135335"&gt;47&lt;/key&gt;&lt;/foreign-keys&gt;&lt;ref-type name="Journal Article"&gt;17&lt;/ref-type&gt;&lt;contributors&gt;&lt;authors&gt;&lt;author&gt;Pylypenko, O.&lt;/author&gt;&lt;author&gt;Lundmark, R.&lt;/author&gt;&lt;author&gt;Rasmuson, E.&lt;/author&gt;&lt;author&gt;Carlsson, S. R.&lt;/author&gt;&lt;author&gt;Rak, A.&lt;/author&gt;&lt;/authors&gt;&lt;/contributors&gt;&lt;auth-address&gt;Department of Physical Biochemistry, Max-Planck-Institute for Molecular Physiology, Dortmund, Germany.&lt;/auth-address&gt;&lt;titles&gt;&lt;title&gt;The PX-BAR membrane-remodeling unit of sorting nexin 9&lt;/title&gt;&lt;secondary-title&gt;EMBO J&lt;/secondary-title&gt;&lt;alt-title&gt;The EMBO journal&lt;/alt-title&gt;&lt;/titles&gt;&lt;periodical&gt;&lt;full-title&gt;EMBO J&lt;/full-title&gt;&lt;abbr-1&gt;The EMBO journal&lt;/abbr-1&gt;&lt;/periodical&gt;&lt;alt-periodical&gt;&lt;full-title&gt;EMBO J&lt;/full-title&gt;&lt;abbr-1&gt;The EMBO journal&lt;/abbr-1&gt;&lt;/alt-periodical&gt;&lt;pages&gt;4788-800&lt;/pages&gt;&lt;volume&gt;26&lt;/volume&gt;&lt;number&gt;22&lt;/number&gt;&lt;keywords&gt;&lt;keyword&gt;Cell Membrane/metabolism&lt;/keyword&gt;&lt;keyword&gt;Crystallization&lt;/keyword&gt;&lt;keyword&gt;HeLa Cells&lt;/keyword&gt;&lt;keyword&gt;Humans&lt;/keyword&gt;&lt;keyword&gt;Liposomes/metabolism&lt;/keyword&gt;&lt;keyword&gt;Mutation&lt;/keyword&gt;&lt;keyword&gt;*Protein Interaction Domains and Motifs&lt;/keyword&gt;&lt;keyword&gt;Sorting Nexins&lt;/keyword&gt;&lt;keyword&gt;Vesicular Transport Proteins/*chemistry/genetics/*metabolism&lt;/keyword&gt;&lt;/keywords&gt;&lt;dates&gt;&lt;year&gt;2007&lt;/year&gt;&lt;pub-dates&gt;&lt;date&gt;Nov 14&lt;/date&gt;&lt;/pub-dates&gt;&lt;/dates&gt;&lt;isbn&gt;1460-2075 (Electronic)&amp;#xD;0261-4189 (Linking)&lt;/isbn&gt;&lt;accession-num&gt;17948057&lt;/accession-num&gt;&lt;urls&gt;&lt;related-urls&gt;&lt;url&gt;http://www.ncbi.nlm.nih.gov/pubmed/17948057&lt;/url&gt;&lt;/related-urls&gt;&lt;/urls&gt;&lt;custom2&gt;2080800&lt;/custom2&gt;&lt;electronic-resource-num&gt;10.1038/sj.emboj.7601889&lt;/electronic-resource-num&gt;&lt;/record&gt;&lt;/Cite&gt;&lt;/EndNote&gt;</w:instrText>
      </w:r>
      <w:r w:rsidR="00413DAA">
        <w:rPr>
          <w:rFonts w:ascii="Arial" w:hAnsi="Arial" w:cs="Arial"/>
          <w:lang w:val="en-AU"/>
        </w:rPr>
        <w:fldChar w:fldCharType="separate"/>
      </w:r>
      <w:r w:rsidR="00413DAA">
        <w:rPr>
          <w:rFonts w:ascii="Arial" w:hAnsi="Arial" w:cs="Arial"/>
          <w:noProof/>
          <w:lang w:val="en-AU"/>
        </w:rPr>
        <w:t>(</w:t>
      </w:r>
      <w:hyperlink w:anchor="_ENREF_47" w:tooltip="Pylypenko, 2007 #47" w:history="1">
        <w:r w:rsidR="007330D7">
          <w:rPr>
            <w:rFonts w:ascii="Arial" w:hAnsi="Arial" w:cs="Arial"/>
            <w:noProof/>
            <w:lang w:val="en-AU"/>
          </w:rPr>
          <w:t>Pylypenko et al., 2007</w:t>
        </w:r>
      </w:hyperlink>
      <w:r w:rsidR="00413DAA">
        <w:rPr>
          <w:rFonts w:ascii="Arial" w:hAnsi="Arial" w:cs="Arial"/>
          <w:noProof/>
          <w:lang w:val="en-AU"/>
        </w:rPr>
        <w:t>)</w:t>
      </w:r>
      <w:r w:rsidR="00413DAA">
        <w:rPr>
          <w:rFonts w:ascii="Arial" w:hAnsi="Arial" w:cs="Arial"/>
          <w:lang w:val="en-AU"/>
        </w:rPr>
        <w:fldChar w:fldCharType="end"/>
      </w:r>
      <w:r w:rsidR="00DE1829">
        <w:rPr>
          <w:rFonts w:ascii="Arial" w:hAnsi="Arial" w:cs="Arial"/>
          <w:lang w:val="en-AU"/>
        </w:rPr>
        <w:t xml:space="preserve">. </w:t>
      </w:r>
      <w:r w:rsidR="00125563">
        <w:rPr>
          <w:rFonts w:ascii="Arial" w:hAnsi="Arial" w:cs="Arial"/>
          <w:lang w:val="en-AU"/>
        </w:rPr>
        <w:t xml:space="preserve">The resulting </w:t>
      </w:r>
      <w:r w:rsidR="00125563">
        <w:rPr>
          <w:rFonts w:ascii="Arial" w:hAnsi="Arial" w:cs="Arial"/>
          <w:lang w:val="en-AU"/>
        </w:rPr>
        <w:lastRenderedPageBreak/>
        <w:t>model was subjected to simple energy minimisation in PHENIX</w:t>
      </w:r>
      <w:r w:rsidR="00123649">
        <w:rPr>
          <w:rFonts w:ascii="Arial" w:hAnsi="Arial" w:cs="Arial"/>
          <w:lang w:val="en-AU"/>
        </w:rPr>
        <w:t xml:space="preserve"> </w:t>
      </w:r>
      <w:r w:rsidR="00123649">
        <w:rPr>
          <w:rFonts w:ascii="Arial" w:hAnsi="Arial" w:cs="Arial"/>
          <w:lang w:val="en-AU"/>
        </w:rPr>
        <w:fldChar w:fldCharType="begin">
          <w:fldData xml:space="preserve">PEVuZE5vdGU+PENpdGU+PEF1dGhvcj5BZGFtczwvQXV0aG9yPjxZZWFyPjIwMTE8L1llYXI+PFJl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</w:fldData>
        </w:fldChar>
      </w:r>
      <w:r w:rsidR="00123649">
        <w:rPr>
          <w:rFonts w:ascii="Arial" w:hAnsi="Arial" w:cs="Arial"/>
          <w:lang w:val="en-AU"/>
        </w:rPr>
        <w:instrText xml:space="preserve"> ADDIN EN.CITE </w:instrText>
      </w:r>
      <w:r w:rsidR="00123649">
        <w:rPr>
          <w:rFonts w:ascii="Arial" w:hAnsi="Arial" w:cs="Arial"/>
          <w:lang w:val="en-AU"/>
        </w:rPr>
        <w:fldChar w:fldCharType="begin">
          <w:fldData xml:space="preserve">PEVuZE5vdGU+PENpdGU+PEF1dGhvcj5BZGFtczwvQXV0aG9yPjxZZWFyPjIwMTE8L1llYXI+PFJl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</w:fldData>
        </w:fldChar>
      </w:r>
      <w:r w:rsidR="00123649">
        <w:rPr>
          <w:rFonts w:ascii="Arial" w:hAnsi="Arial" w:cs="Arial"/>
          <w:lang w:val="en-AU"/>
        </w:rPr>
        <w:instrText xml:space="preserve"> ADDIN EN.CITE.DATA </w:instrText>
      </w:r>
      <w:r w:rsidR="00123649">
        <w:rPr>
          <w:rFonts w:ascii="Arial" w:hAnsi="Arial" w:cs="Arial"/>
          <w:lang w:val="en-AU"/>
        </w:rPr>
      </w:r>
      <w:r w:rsidR="00123649">
        <w:rPr>
          <w:rFonts w:ascii="Arial" w:hAnsi="Arial" w:cs="Arial"/>
          <w:lang w:val="en-AU"/>
        </w:rPr>
        <w:fldChar w:fldCharType="end"/>
      </w:r>
      <w:r w:rsidR="00123649">
        <w:rPr>
          <w:rFonts w:ascii="Arial" w:hAnsi="Arial" w:cs="Arial"/>
          <w:lang w:val="en-AU"/>
        </w:rPr>
      </w:r>
      <w:r w:rsidR="00123649">
        <w:rPr>
          <w:rFonts w:ascii="Arial" w:hAnsi="Arial" w:cs="Arial"/>
          <w:lang w:val="en-AU"/>
        </w:rPr>
        <w:fldChar w:fldCharType="separate"/>
      </w:r>
      <w:r w:rsidR="00123649">
        <w:rPr>
          <w:rFonts w:ascii="Arial" w:hAnsi="Arial" w:cs="Arial"/>
          <w:noProof/>
          <w:lang w:val="en-AU"/>
        </w:rPr>
        <w:t>(</w:t>
      </w:r>
      <w:hyperlink w:anchor="_ENREF_1" w:tooltip="Adams, 2011 #39" w:history="1">
        <w:r w:rsidR="007330D7">
          <w:rPr>
            <w:rFonts w:ascii="Arial" w:hAnsi="Arial" w:cs="Arial"/>
            <w:noProof/>
            <w:lang w:val="en-AU"/>
          </w:rPr>
          <w:t>Adams et al., 2011</w:t>
        </w:r>
      </w:hyperlink>
      <w:r w:rsidR="00123649">
        <w:rPr>
          <w:rFonts w:ascii="Arial" w:hAnsi="Arial" w:cs="Arial"/>
          <w:noProof/>
          <w:lang w:val="en-AU"/>
        </w:rPr>
        <w:t>)</w:t>
      </w:r>
      <w:r w:rsidR="00123649">
        <w:rPr>
          <w:rFonts w:ascii="Arial" w:hAnsi="Arial" w:cs="Arial"/>
          <w:lang w:val="en-AU"/>
        </w:rPr>
        <w:fldChar w:fldCharType="end"/>
      </w:r>
      <w:r w:rsidR="00125563">
        <w:rPr>
          <w:rFonts w:ascii="Arial" w:hAnsi="Arial" w:cs="Arial"/>
          <w:lang w:val="en-AU"/>
        </w:rPr>
        <w:t xml:space="preserve">. </w:t>
      </w:r>
      <w:r w:rsidR="001A6201">
        <w:rPr>
          <w:rFonts w:ascii="Arial" w:hAnsi="Arial" w:cs="Arial"/>
          <w:lang w:val="en-AU"/>
        </w:rPr>
        <w:t xml:space="preserve">Conservation of surface residues was computed using the CONSURF server </w:t>
      </w:r>
      <w:r w:rsidR="001A6201">
        <w:rPr>
          <w:rFonts w:ascii="Arial" w:hAnsi="Arial" w:cs="Arial"/>
          <w:lang w:val="en-AU"/>
        </w:rPr>
        <w:fldChar w:fldCharType="begin">
          <w:fldData xml:space="preserve">PEVuZE5vdGU+PENpdGU+PEF1dGhvcj5Bc2hrZW5henk8L0F1dGhvcj48WWVhcj4yMDE2PC9ZZWFy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</w:fldData>
        </w:fldChar>
      </w:r>
      <w:r w:rsidR="001A6201">
        <w:rPr>
          <w:rFonts w:ascii="Arial" w:hAnsi="Arial" w:cs="Arial"/>
          <w:lang w:val="en-AU"/>
        </w:rPr>
        <w:instrText xml:space="preserve"> ADDIN EN.CITE </w:instrText>
      </w:r>
      <w:r w:rsidR="001A6201">
        <w:rPr>
          <w:rFonts w:ascii="Arial" w:hAnsi="Arial" w:cs="Arial"/>
          <w:lang w:val="en-AU"/>
        </w:rPr>
        <w:fldChar w:fldCharType="begin">
          <w:fldData xml:space="preserve">PEVuZE5vdGU+PENpdGU+PEF1dGhvcj5Bc2hrZW5henk8L0F1dGhvcj48WWVhcj4yMDE2PC9ZZWFy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</w:fldData>
        </w:fldChar>
      </w:r>
      <w:r w:rsidR="001A6201">
        <w:rPr>
          <w:rFonts w:ascii="Arial" w:hAnsi="Arial" w:cs="Arial"/>
          <w:lang w:val="en-AU"/>
        </w:rPr>
        <w:instrText xml:space="preserve"> ADDIN EN.CITE.DATA </w:instrText>
      </w:r>
      <w:r w:rsidR="001A6201">
        <w:rPr>
          <w:rFonts w:ascii="Arial" w:hAnsi="Arial" w:cs="Arial"/>
          <w:lang w:val="en-AU"/>
        </w:rPr>
      </w:r>
      <w:r w:rsidR="001A6201">
        <w:rPr>
          <w:rFonts w:ascii="Arial" w:hAnsi="Arial" w:cs="Arial"/>
          <w:lang w:val="en-AU"/>
        </w:rPr>
        <w:fldChar w:fldCharType="end"/>
      </w:r>
      <w:r w:rsidR="001A6201">
        <w:rPr>
          <w:rFonts w:ascii="Arial" w:hAnsi="Arial" w:cs="Arial"/>
          <w:lang w:val="en-AU"/>
        </w:rPr>
      </w:r>
      <w:r w:rsidR="001A6201">
        <w:rPr>
          <w:rFonts w:ascii="Arial" w:hAnsi="Arial" w:cs="Arial"/>
          <w:lang w:val="en-AU"/>
        </w:rPr>
        <w:fldChar w:fldCharType="separate"/>
      </w:r>
      <w:r w:rsidR="001A6201">
        <w:rPr>
          <w:rFonts w:ascii="Arial" w:hAnsi="Arial" w:cs="Arial"/>
          <w:noProof/>
          <w:lang w:val="en-AU"/>
        </w:rPr>
        <w:t>(</w:t>
      </w:r>
      <w:hyperlink w:anchor="_ENREF_4" w:tooltip="Ashkenazy, 2016 #48" w:history="1">
        <w:r w:rsidR="007330D7">
          <w:rPr>
            <w:rFonts w:ascii="Arial" w:hAnsi="Arial" w:cs="Arial"/>
            <w:noProof/>
            <w:lang w:val="en-AU"/>
          </w:rPr>
          <w:t>Ashkenazy et al., 2016</w:t>
        </w:r>
      </w:hyperlink>
      <w:r w:rsidR="001A6201">
        <w:rPr>
          <w:rFonts w:ascii="Arial" w:hAnsi="Arial" w:cs="Arial"/>
          <w:noProof/>
          <w:lang w:val="en-AU"/>
        </w:rPr>
        <w:t>)</w:t>
      </w:r>
      <w:r w:rsidR="001A6201">
        <w:rPr>
          <w:rFonts w:ascii="Arial" w:hAnsi="Arial" w:cs="Arial"/>
          <w:lang w:val="en-AU"/>
        </w:rPr>
        <w:fldChar w:fldCharType="end"/>
      </w:r>
      <w:r w:rsidR="001A6201">
        <w:rPr>
          <w:rFonts w:ascii="Arial" w:hAnsi="Arial" w:cs="Arial"/>
          <w:lang w:val="en-AU"/>
        </w:rPr>
        <w:t xml:space="preserve">. </w:t>
      </w:r>
    </w:p>
    <w:p w14:paraId="49D1CD10" w14:textId="77777777" w:rsidR="008A2385" w:rsidRPr="00A97755" w:rsidRDefault="008A2385" w:rsidP="00E24811">
      <w:pPr>
        <w:spacing w:after="0" w:line="360" w:lineRule="auto"/>
        <w:jc w:val="both"/>
        <w:rPr>
          <w:rFonts w:ascii="Arial" w:hAnsi="Arial" w:cs="Arial"/>
        </w:rPr>
      </w:pPr>
    </w:p>
    <w:p w14:paraId="10B4B86E" w14:textId="77777777" w:rsidR="008A2385" w:rsidRPr="00A97755" w:rsidRDefault="008A2385" w:rsidP="00E24811">
      <w:pPr>
        <w:spacing w:after="0" w:line="360" w:lineRule="auto"/>
        <w:jc w:val="both"/>
        <w:rPr>
          <w:rFonts w:ascii="Arial" w:hAnsi="Arial" w:cs="Arial"/>
        </w:rPr>
      </w:pPr>
    </w:p>
    <w:p w14:paraId="1CD29553" w14:textId="77777777" w:rsidR="008A2385" w:rsidRPr="00A97755" w:rsidRDefault="008A2385" w:rsidP="00E24811">
      <w:pPr>
        <w:spacing w:after="0" w:line="360" w:lineRule="auto"/>
        <w:jc w:val="both"/>
        <w:rPr>
          <w:rFonts w:ascii="Arial" w:hAnsi="Arial" w:cs="Arial"/>
        </w:rPr>
      </w:pPr>
      <w:r w:rsidRPr="00A97755">
        <w:rPr>
          <w:rFonts w:ascii="Arial" w:hAnsi="Arial" w:cs="Arial"/>
        </w:rPr>
        <w:br w:type="page"/>
      </w:r>
    </w:p>
    <w:p w14:paraId="3DA82E39" w14:textId="001410BB" w:rsidR="00F53F31" w:rsidRPr="000E1F46" w:rsidRDefault="00F53F31" w:rsidP="00E24811">
      <w:pPr>
        <w:spacing w:after="0" w:line="360" w:lineRule="auto"/>
        <w:jc w:val="both"/>
        <w:rPr>
          <w:rFonts w:ascii="Arial" w:hAnsi="Arial" w:cs="Arial"/>
          <w:b/>
        </w:rPr>
      </w:pPr>
      <w:r w:rsidRPr="000E1F46">
        <w:rPr>
          <w:rFonts w:ascii="Arial" w:hAnsi="Arial" w:cs="Arial"/>
          <w:b/>
        </w:rPr>
        <w:lastRenderedPageBreak/>
        <w:t>Data deposition</w:t>
      </w:r>
    </w:p>
    <w:p w14:paraId="78020DCE" w14:textId="074E5B56" w:rsidR="00F53F31" w:rsidRPr="000E1F46" w:rsidRDefault="00F53F31" w:rsidP="00E24811">
      <w:pPr>
        <w:spacing w:after="0" w:line="360" w:lineRule="auto"/>
        <w:contextualSpacing/>
        <w:jc w:val="both"/>
        <w:rPr>
          <w:rFonts w:ascii="Arial" w:hAnsi="Arial" w:cs="Arial"/>
        </w:rPr>
      </w:pPr>
      <w:r w:rsidRPr="000E1F46">
        <w:rPr>
          <w:rFonts w:ascii="Arial" w:hAnsi="Arial" w:cs="Arial"/>
        </w:rPr>
        <w:t xml:space="preserve">Structural data are deposited in the protein data bank (PDB) under accession </w:t>
      </w:r>
      <w:r w:rsidRPr="007E737B">
        <w:rPr>
          <w:rFonts w:ascii="Arial" w:hAnsi="Arial" w:cs="Arial"/>
        </w:rPr>
        <w:t>number</w:t>
      </w:r>
      <w:r w:rsidR="004B1503">
        <w:rPr>
          <w:rFonts w:ascii="Arial" w:hAnsi="Arial" w:cs="Arial"/>
        </w:rPr>
        <w:t>s</w:t>
      </w:r>
      <w:r w:rsidRPr="007E737B">
        <w:rPr>
          <w:rFonts w:ascii="Arial" w:hAnsi="Arial" w:cs="Arial"/>
        </w:rPr>
        <w:t xml:space="preserve"> </w:t>
      </w:r>
      <w:r w:rsidR="007E737B" w:rsidRPr="007E737B">
        <w:rPr>
          <w:rFonts w:ascii="Arial" w:hAnsi="Arial" w:cs="Arial"/>
        </w:rPr>
        <w:t>5TGI</w:t>
      </w:r>
      <w:r w:rsidR="008519AD" w:rsidRPr="007E737B">
        <w:rPr>
          <w:rFonts w:ascii="Arial" w:hAnsi="Arial" w:cs="Arial"/>
        </w:rPr>
        <w:t xml:space="preserve">, </w:t>
      </w:r>
      <w:r w:rsidR="007E737B" w:rsidRPr="007E737B">
        <w:rPr>
          <w:rFonts w:ascii="Arial" w:hAnsi="Arial" w:cs="Arial"/>
        </w:rPr>
        <w:t>5TGJ</w:t>
      </w:r>
      <w:r w:rsidR="00624EF3" w:rsidRPr="007E737B">
        <w:rPr>
          <w:rFonts w:ascii="Arial" w:hAnsi="Arial" w:cs="Arial"/>
        </w:rPr>
        <w:t xml:space="preserve">, </w:t>
      </w:r>
      <w:r w:rsidR="008519AD" w:rsidRPr="007E737B">
        <w:rPr>
          <w:rFonts w:ascii="Arial" w:hAnsi="Arial" w:cs="Arial"/>
        </w:rPr>
        <w:t xml:space="preserve">and </w:t>
      </w:r>
      <w:r w:rsidR="007E737B" w:rsidRPr="007E737B">
        <w:rPr>
          <w:rFonts w:ascii="Arial" w:hAnsi="Arial" w:cs="Arial"/>
        </w:rPr>
        <w:t>5TGH</w:t>
      </w:r>
      <w:r w:rsidR="008A2385" w:rsidRPr="007E737B">
        <w:rPr>
          <w:rFonts w:ascii="Arial" w:hAnsi="Arial" w:cs="Arial"/>
        </w:rPr>
        <w:t xml:space="preserve">. </w:t>
      </w:r>
      <w:r w:rsidR="008A3741">
        <w:rPr>
          <w:rFonts w:ascii="Arial" w:hAnsi="Arial" w:cs="Arial"/>
        </w:rPr>
        <w:t xml:space="preserve">Raw diffraction images are available on the </w:t>
      </w:r>
      <w:r w:rsidR="007F189C">
        <w:rPr>
          <w:rFonts w:ascii="Arial" w:hAnsi="Arial" w:cs="Arial"/>
        </w:rPr>
        <w:t xml:space="preserve">University of Queensland </w:t>
      </w:r>
      <w:proofErr w:type="spellStart"/>
      <w:r w:rsidR="00687600" w:rsidRPr="007E737B">
        <w:rPr>
          <w:rFonts w:ascii="Arial" w:hAnsi="Arial" w:cs="Arial"/>
        </w:rPr>
        <w:t>eSPACE</w:t>
      </w:r>
      <w:proofErr w:type="spellEnd"/>
      <w:r w:rsidR="008A3741">
        <w:rPr>
          <w:rFonts w:ascii="Arial" w:hAnsi="Arial" w:cs="Arial"/>
        </w:rPr>
        <w:t xml:space="preserve"> server</w:t>
      </w:r>
      <w:r w:rsidR="007E737B">
        <w:rPr>
          <w:rFonts w:ascii="Arial" w:hAnsi="Arial" w:cs="Arial"/>
        </w:rPr>
        <w:t xml:space="preserve"> (</w:t>
      </w:r>
      <w:hyperlink r:id="rId13" w:history="1">
        <w:r w:rsidR="002C1A18" w:rsidRPr="00E14698">
          <w:rPr>
            <w:rStyle w:val="Hyperlink"/>
          </w:rPr>
          <w:t>http://espace.library.uq.edu.au/view/UQ:409277</w:t>
        </w:r>
      </w:hyperlink>
      <w:r w:rsidR="007E737B">
        <w:rPr>
          <w:rFonts w:ascii="Arial" w:hAnsi="Arial" w:cs="Arial"/>
        </w:rPr>
        <w:t>).</w:t>
      </w:r>
      <w:r w:rsidR="008A3741">
        <w:rPr>
          <w:rFonts w:ascii="Arial" w:hAnsi="Arial" w:cs="Arial"/>
        </w:rPr>
        <w:t xml:space="preserve"> </w:t>
      </w:r>
    </w:p>
    <w:p w14:paraId="01D89485" w14:textId="77777777" w:rsidR="00F53F31" w:rsidRPr="000E1F46" w:rsidRDefault="00F53F31" w:rsidP="00E24811">
      <w:pPr>
        <w:spacing w:after="0" w:line="360" w:lineRule="auto"/>
        <w:contextualSpacing/>
        <w:jc w:val="both"/>
        <w:rPr>
          <w:rFonts w:ascii="Arial" w:hAnsi="Arial" w:cs="Arial"/>
        </w:rPr>
      </w:pPr>
    </w:p>
    <w:p w14:paraId="6CC66F61" w14:textId="439BB6C4" w:rsidR="00F53F31" w:rsidRPr="000E1F46" w:rsidRDefault="00F53F31" w:rsidP="00E24811">
      <w:pPr>
        <w:spacing w:after="0" w:line="360" w:lineRule="auto"/>
        <w:jc w:val="both"/>
        <w:rPr>
          <w:rFonts w:ascii="Arial" w:hAnsi="Arial" w:cs="Arial"/>
          <w:b/>
        </w:rPr>
      </w:pPr>
      <w:r w:rsidRPr="000E1F46">
        <w:rPr>
          <w:rFonts w:ascii="Arial" w:hAnsi="Arial" w:cs="Arial"/>
          <w:b/>
        </w:rPr>
        <w:t>Author contribution</w:t>
      </w:r>
      <w:r w:rsidR="00410AFF">
        <w:rPr>
          <w:rFonts w:ascii="Arial" w:hAnsi="Arial" w:cs="Arial"/>
          <w:b/>
        </w:rPr>
        <w:t>s</w:t>
      </w:r>
    </w:p>
    <w:p w14:paraId="436B6158" w14:textId="455CFFDC" w:rsidR="00F53F31" w:rsidRPr="00B40BE3" w:rsidRDefault="00B40BE3" w:rsidP="00E24811">
      <w:pPr>
        <w:spacing w:after="0" w:line="360" w:lineRule="auto"/>
        <w:jc w:val="both"/>
        <w:rPr>
          <w:rFonts w:ascii="Arial" w:hAnsi="Arial" w:cs="Arial"/>
        </w:rPr>
      </w:pPr>
      <w:r>
        <w:rPr>
          <w:rFonts w:ascii="Arial" w:hAnsi="Arial" w:cs="Arial"/>
        </w:rPr>
        <w:t>BP performed bioch</w:t>
      </w:r>
      <w:r w:rsidR="002D5132">
        <w:rPr>
          <w:rFonts w:ascii="Arial" w:hAnsi="Arial" w:cs="Arial"/>
        </w:rPr>
        <w:t>emical and structural studies with assistance from BMC. HSK and MCK performed cellular infection assays and immunofluorescence microscopy. WMH performed bioinformatics analysis. RDT and BMC conceived and directed the project</w:t>
      </w:r>
      <w:r w:rsidR="00DD25B3">
        <w:rPr>
          <w:rFonts w:ascii="Arial" w:hAnsi="Arial" w:cs="Arial"/>
        </w:rPr>
        <w:t xml:space="preserve"> and analysed data</w:t>
      </w:r>
      <w:r w:rsidR="002D5132">
        <w:rPr>
          <w:rFonts w:ascii="Arial" w:hAnsi="Arial" w:cs="Arial"/>
        </w:rPr>
        <w:t>. BP</w:t>
      </w:r>
      <w:r w:rsidR="00306791">
        <w:rPr>
          <w:rFonts w:ascii="Arial" w:hAnsi="Arial" w:cs="Arial"/>
        </w:rPr>
        <w:t>, RDT</w:t>
      </w:r>
      <w:r w:rsidR="002D5132">
        <w:rPr>
          <w:rFonts w:ascii="Arial" w:hAnsi="Arial" w:cs="Arial"/>
        </w:rPr>
        <w:t xml:space="preserve"> and BMC prepared the manuscript with assistance from all authors.  </w:t>
      </w:r>
    </w:p>
    <w:p w14:paraId="24876F54" w14:textId="77777777" w:rsidR="00B40BE3" w:rsidRPr="000E1F46" w:rsidRDefault="00B40BE3" w:rsidP="00E24811">
      <w:pPr>
        <w:spacing w:after="0" w:line="360" w:lineRule="auto"/>
        <w:jc w:val="both"/>
        <w:rPr>
          <w:rFonts w:ascii="Arial" w:hAnsi="Arial" w:cs="Arial"/>
          <w:b/>
        </w:rPr>
      </w:pPr>
    </w:p>
    <w:p w14:paraId="098242B1" w14:textId="77777777" w:rsidR="00F53F31" w:rsidRPr="000E1F46" w:rsidRDefault="00F53F31" w:rsidP="00E24811">
      <w:pPr>
        <w:spacing w:after="0" w:line="360" w:lineRule="auto"/>
        <w:contextualSpacing/>
        <w:jc w:val="both"/>
        <w:rPr>
          <w:rFonts w:ascii="Arial" w:hAnsi="Arial" w:cs="Arial"/>
          <w:b/>
        </w:rPr>
      </w:pPr>
      <w:r w:rsidRPr="000E1F46">
        <w:rPr>
          <w:rFonts w:ascii="Arial" w:hAnsi="Arial" w:cs="Arial"/>
          <w:b/>
        </w:rPr>
        <w:t>Acknowledgements</w:t>
      </w:r>
    </w:p>
    <w:p w14:paraId="65452BFB" w14:textId="7F18D804" w:rsidR="00F53F31" w:rsidRPr="000E1F46" w:rsidRDefault="00BB003F" w:rsidP="00E24811">
      <w:pPr>
        <w:spacing w:after="0" w:line="360" w:lineRule="auto"/>
        <w:jc w:val="both"/>
        <w:rPr>
          <w:rFonts w:ascii="Arial" w:hAnsi="Arial" w:cs="Arial"/>
        </w:rPr>
      </w:pPr>
      <w:r w:rsidRPr="00BB003F">
        <w:rPr>
          <w:rFonts w:ascii="Arial" w:hAnsi="Arial" w:cs="Arial"/>
          <w:lang w:val="en-US"/>
        </w:rPr>
        <w:t xml:space="preserve">The authors would like to acknowledge support from the staff and facilities of the University of Queensland Remote Operation Crystallization and X-ray (UQ ROCX) facility, and the Australian Synchrotron. </w:t>
      </w:r>
      <w:r w:rsidR="00372CDD" w:rsidRPr="00102AEA">
        <w:rPr>
          <w:rFonts w:ascii="Arial" w:hAnsi="Arial" w:cs="Arial"/>
          <w:lang w:val="en-AU"/>
        </w:rPr>
        <w:t>Microscopy was performed at the Australian Cancer Research Foundation (ACRF)/Institute for Molecular Bioscience (IMB) Dynamic Imaging Facility for Cancer Biology.</w:t>
      </w:r>
      <w:r w:rsidR="00372CDD">
        <w:rPr>
          <w:rFonts w:ascii="Arial" w:hAnsi="Arial" w:cs="Arial"/>
          <w:lang w:val="en-AU"/>
        </w:rPr>
        <w:t xml:space="preserve"> </w:t>
      </w:r>
      <w:r w:rsidR="002409AF" w:rsidRPr="002409AF">
        <w:rPr>
          <w:rFonts w:ascii="Arial" w:hAnsi="Arial" w:cs="Arial"/>
          <w:lang w:val="en-US"/>
        </w:rPr>
        <w:t xml:space="preserve">Elements of this research </w:t>
      </w:r>
      <w:proofErr w:type="spellStart"/>
      <w:r w:rsidR="002409AF" w:rsidRPr="002409AF">
        <w:rPr>
          <w:rFonts w:ascii="Arial" w:hAnsi="Arial" w:cs="Arial"/>
          <w:lang w:val="en-US"/>
        </w:rPr>
        <w:t>utilised</w:t>
      </w:r>
      <w:proofErr w:type="spellEnd"/>
      <w:r w:rsidR="002409AF" w:rsidRPr="002409AF">
        <w:rPr>
          <w:rFonts w:ascii="Arial" w:hAnsi="Arial" w:cs="Arial"/>
          <w:lang w:val="en-US"/>
        </w:rPr>
        <w:t xml:space="preserve"> equipment and support provided by the QLD node of the National Biologics Facility (</w:t>
      </w:r>
      <w:hyperlink r:id="rId14" w:history="1">
        <w:r w:rsidR="002409AF" w:rsidRPr="002409AF">
          <w:rPr>
            <w:rStyle w:val="Hyperlink"/>
            <w:rFonts w:ascii="Arial" w:hAnsi="Arial" w:cs="Arial"/>
            <w:lang w:val="en-US"/>
          </w:rPr>
          <w:t>www.nationalbiologicsfacility.com</w:t>
        </w:r>
      </w:hyperlink>
      <w:r w:rsidR="002409AF" w:rsidRPr="002409AF">
        <w:rPr>
          <w:rFonts w:ascii="Arial" w:hAnsi="Arial" w:cs="Arial"/>
          <w:lang w:val="en-US"/>
        </w:rPr>
        <w:t>), an initiative of the Australian Government being conducted as part of the NCRIS National Research Infrastructure for Australia.</w:t>
      </w:r>
      <w:r w:rsidR="002409AF">
        <w:rPr>
          <w:rFonts w:ascii="Arial" w:hAnsi="Arial" w:cs="Arial"/>
          <w:lang w:val="en-US"/>
        </w:rPr>
        <w:t xml:space="preserve"> </w:t>
      </w:r>
      <w:r w:rsidR="00372CDD" w:rsidRPr="00BB003F">
        <w:rPr>
          <w:rFonts w:ascii="Arial" w:hAnsi="Arial" w:cs="Arial"/>
          <w:lang w:val="en-US"/>
        </w:rPr>
        <w:t>This work is supported by the Australian Research Council (ARC) (DP0985029</w:t>
      </w:r>
      <w:r w:rsidR="00372CDD">
        <w:rPr>
          <w:rFonts w:ascii="Arial" w:hAnsi="Arial" w:cs="Arial"/>
          <w:lang w:val="en-US"/>
        </w:rPr>
        <w:t xml:space="preserve">; </w:t>
      </w:r>
      <w:r w:rsidR="00390621" w:rsidRPr="00102AEA">
        <w:rPr>
          <w:rFonts w:ascii="Arial" w:hAnsi="Arial" w:cs="Arial"/>
          <w:lang w:val="en-AU"/>
        </w:rPr>
        <w:t>DP150100364</w:t>
      </w:r>
      <w:r w:rsidR="00372CDD" w:rsidRPr="00BB003F">
        <w:rPr>
          <w:rFonts w:ascii="Arial" w:hAnsi="Arial" w:cs="Arial"/>
          <w:lang w:val="en-US"/>
        </w:rPr>
        <w:t>) and National Health and Medical Research Council (NHMRC) (</w:t>
      </w:r>
      <w:r w:rsidR="00372CDD" w:rsidRPr="00BB003F">
        <w:rPr>
          <w:rFonts w:ascii="Arial" w:hAnsi="Arial" w:cs="Arial"/>
        </w:rPr>
        <w:t>APP1058734</w:t>
      </w:r>
      <w:r w:rsidR="00372CDD">
        <w:rPr>
          <w:rFonts w:ascii="Arial" w:hAnsi="Arial" w:cs="Arial"/>
        </w:rPr>
        <w:t xml:space="preserve">; </w:t>
      </w:r>
      <w:r w:rsidR="00372CDD" w:rsidRPr="00102AEA">
        <w:rPr>
          <w:rFonts w:ascii="Arial" w:hAnsi="Arial" w:cs="Arial"/>
          <w:lang w:val="en-AU"/>
        </w:rPr>
        <w:t>606788</w:t>
      </w:r>
      <w:r w:rsidR="00372CDD" w:rsidRPr="00BB003F">
        <w:rPr>
          <w:rFonts w:ascii="Arial" w:hAnsi="Arial" w:cs="Arial"/>
        </w:rPr>
        <w:t>)</w:t>
      </w:r>
      <w:r w:rsidR="00372CDD" w:rsidRPr="00BB003F">
        <w:rPr>
          <w:rFonts w:ascii="Arial" w:hAnsi="Arial" w:cs="Arial"/>
          <w:lang w:val="en-US"/>
        </w:rPr>
        <w:t>. RDT is supported by an NHMRC Senior Research Fellowship (</w:t>
      </w:r>
      <w:r w:rsidR="00372CDD" w:rsidRPr="00BB003F">
        <w:rPr>
          <w:rFonts w:ascii="Arial" w:hAnsi="Arial" w:cs="Arial"/>
          <w:lang w:val="en-AU"/>
        </w:rPr>
        <w:t>APP1041929</w:t>
      </w:r>
      <w:r w:rsidR="00372CDD" w:rsidRPr="00BB003F">
        <w:rPr>
          <w:rFonts w:ascii="Arial" w:hAnsi="Arial" w:cs="Arial"/>
          <w:lang w:val="en-US"/>
        </w:rPr>
        <w:t xml:space="preserve">), </w:t>
      </w:r>
      <w:r w:rsidR="00372CDD">
        <w:rPr>
          <w:rFonts w:ascii="Arial" w:hAnsi="Arial" w:cs="Arial"/>
          <w:lang w:val="en-AU"/>
        </w:rPr>
        <w:t>MCK</w:t>
      </w:r>
      <w:r w:rsidR="00372CDD" w:rsidRPr="00102AEA">
        <w:rPr>
          <w:rFonts w:ascii="Arial" w:hAnsi="Arial" w:cs="Arial"/>
          <w:lang w:val="en-AU"/>
        </w:rPr>
        <w:t xml:space="preserve"> is supported by an Australian Research Council Discovering Early Career Researcher Award </w:t>
      </w:r>
      <w:r w:rsidR="00372CDD">
        <w:rPr>
          <w:rFonts w:ascii="Arial" w:hAnsi="Arial" w:cs="Arial"/>
          <w:lang w:val="en-AU"/>
        </w:rPr>
        <w:t>(DE120102321),</w:t>
      </w:r>
      <w:r w:rsidR="00372CDD" w:rsidRPr="00102AEA">
        <w:rPr>
          <w:rFonts w:ascii="Arial" w:hAnsi="Arial" w:cs="Arial"/>
          <w:lang w:val="en-AU"/>
        </w:rPr>
        <w:t xml:space="preserve"> </w:t>
      </w:r>
      <w:r w:rsidR="00372CDD" w:rsidRPr="00BB003F">
        <w:rPr>
          <w:rFonts w:ascii="Arial" w:hAnsi="Arial" w:cs="Arial"/>
          <w:lang w:val="en-US"/>
        </w:rPr>
        <w:t>and BMC is supported by an NHMRC Career Development Fellowship (</w:t>
      </w:r>
      <w:r w:rsidR="00372CDD" w:rsidRPr="00BB003F">
        <w:rPr>
          <w:rFonts w:ascii="Arial" w:hAnsi="Arial" w:cs="Arial"/>
        </w:rPr>
        <w:t>APP1061574)</w:t>
      </w:r>
      <w:r w:rsidR="00372CDD" w:rsidRPr="00BB003F">
        <w:rPr>
          <w:rFonts w:ascii="Arial" w:hAnsi="Arial" w:cs="Arial"/>
          <w:lang w:val="en-US"/>
        </w:rPr>
        <w:t xml:space="preserve">. </w:t>
      </w:r>
    </w:p>
    <w:p w14:paraId="29B5386B" w14:textId="77777777" w:rsidR="00F53F31" w:rsidRPr="000E1F46" w:rsidRDefault="00F53F31" w:rsidP="00E24811">
      <w:pPr>
        <w:spacing w:after="0" w:line="360" w:lineRule="auto"/>
        <w:jc w:val="both"/>
        <w:rPr>
          <w:rFonts w:ascii="Arial" w:hAnsi="Arial" w:cs="Arial"/>
        </w:rPr>
      </w:pPr>
    </w:p>
    <w:p w14:paraId="123EB563" w14:textId="77777777" w:rsidR="00410AFF" w:rsidRDefault="00410AFF" w:rsidP="00E24811">
      <w:pPr>
        <w:spacing w:after="0" w:line="360" w:lineRule="auto"/>
        <w:jc w:val="both"/>
        <w:rPr>
          <w:rFonts w:ascii="Arial" w:hAnsi="Arial" w:cs="Arial"/>
          <w:b/>
        </w:rPr>
      </w:pPr>
      <w:r>
        <w:rPr>
          <w:rFonts w:ascii="Arial" w:hAnsi="Arial" w:cs="Arial"/>
          <w:b/>
        </w:rPr>
        <w:br w:type="page"/>
      </w:r>
    </w:p>
    <w:p w14:paraId="6F0902E2" w14:textId="5DDCBF0C" w:rsidR="006862B1" w:rsidRPr="005E41A3" w:rsidRDefault="00F53F31" w:rsidP="00E24811">
      <w:pPr>
        <w:spacing w:after="0" w:line="360" w:lineRule="auto"/>
        <w:jc w:val="both"/>
        <w:rPr>
          <w:rFonts w:ascii="Arial" w:hAnsi="Arial" w:cs="Arial"/>
          <w:b/>
        </w:rPr>
      </w:pPr>
      <w:r>
        <w:rPr>
          <w:rFonts w:ascii="Arial" w:hAnsi="Arial" w:cs="Arial"/>
          <w:b/>
        </w:rPr>
        <w:lastRenderedPageBreak/>
        <w:t>REFERENCES</w:t>
      </w:r>
    </w:p>
    <w:p w14:paraId="37F61A1B" w14:textId="77777777" w:rsidR="007330D7" w:rsidRPr="007330D7" w:rsidRDefault="00DA59DB" w:rsidP="00C500D7">
      <w:pPr>
        <w:pStyle w:val="EndNoteBibliography"/>
        <w:spacing w:after="240"/>
        <w:jc w:val="both"/>
        <w:rPr>
          <w:noProof/>
        </w:rPr>
      </w:pPr>
      <w:r>
        <w:fldChar w:fldCharType="begin"/>
      </w:r>
      <w:r>
        <w:instrText xml:space="preserve"> ADDIN EN.REFLIST </w:instrText>
      </w:r>
      <w:r>
        <w:fldChar w:fldCharType="separate"/>
      </w:r>
      <w:bookmarkStart w:id="1" w:name="_ENREF_1"/>
      <w:r w:rsidR="007330D7" w:rsidRPr="007330D7">
        <w:rPr>
          <w:noProof/>
        </w:rPr>
        <w:t>Adams, P.D., Afonine, P.V., Bunkoczi, G., Chen, V.B., Echols, N., Headd, J.J., Hung, L.W., Jain, S., Kapral, G.J., Grosse Kunstleve, R.W., McCoy, A.J., Moriarty, N.W., Oeffner, R.D., Read, R.J., Richardson, D.C., Richardson, J.S., Terwilliger, T.C., and Zwart, P.H. (2011). The Phenix software for automated determination of macromolecular structures. Methods</w:t>
      </w:r>
      <w:r w:rsidR="007330D7" w:rsidRPr="007330D7">
        <w:rPr>
          <w:i/>
          <w:noProof/>
        </w:rPr>
        <w:t xml:space="preserve"> 55</w:t>
      </w:r>
      <w:r w:rsidR="007330D7" w:rsidRPr="007330D7">
        <w:rPr>
          <w:noProof/>
        </w:rPr>
        <w:t>, 94-106.</w:t>
      </w:r>
      <w:bookmarkEnd w:id="1"/>
    </w:p>
    <w:p w14:paraId="1BB1A9EF" w14:textId="77777777" w:rsidR="007330D7" w:rsidRPr="007330D7" w:rsidRDefault="007330D7" w:rsidP="00C500D7">
      <w:pPr>
        <w:pStyle w:val="EndNoteBibliography"/>
        <w:spacing w:after="240"/>
        <w:jc w:val="both"/>
        <w:rPr>
          <w:noProof/>
        </w:rPr>
      </w:pPr>
      <w:bookmarkStart w:id="2" w:name="_ENREF_2"/>
      <w:r w:rsidRPr="007330D7">
        <w:rPr>
          <w:noProof/>
        </w:rPr>
        <w:t>Aeberhard, L., Banhart, S., Fischer, M., Jehmlich, N., Rose, L., Koch, S., Laue, M., Renard, B.Y., Schmidt, F., and Heuer, D. (2015). The Proteome of the Isolated Chlamydia trachomatis Containing Vacuole Reveals a Complex Trafficking Platform Enriched for Retromer Components. PLoS Pathog</w:t>
      </w:r>
      <w:r w:rsidRPr="007330D7">
        <w:rPr>
          <w:i/>
          <w:noProof/>
        </w:rPr>
        <w:t xml:space="preserve"> 11</w:t>
      </w:r>
      <w:r w:rsidRPr="007330D7">
        <w:rPr>
          <w:noProof/>
        </w:rPr>
        <w:t>, e1004883.</w:t>
      </w:r>
      <w:bookmarkEnd w:id="2"/>
    </w:p>
    <w:p w14:paraId="66594434" w14:textId="77777777" w:rsidR="007330D7" w:rsidRPr="007330D7" w:rsidRDefault="007330D7" w:rsidP="00C500D7">
      <w:pPr>
        <w:pStyle w:val="EndNoteBibliography"/>
        <w:spacing w:after="240"/>
        <w:jc w:val="both"/>
        <w:rPr>
          <w:noProof/>
        </w:rPr>
      </w:pPr>
      <w:bookmarkStart w:id="3" w:name="_ENREF_3"/>
      <w:r w:rsidRPr="007330D7">
        <w:rPr>
          <w:noProof/>
        </w:rPr>
        <w:t>Aral, S.O., Over, M., Manhart, L., and Holmes, K.K. (2006). Sexually Transmitted Infections. In Disease Control Priorities in Developing Countries, D.T. Jamison, J.G. Breman, A.R. Measham, G. Alleyne, M. Claeson, D.B. Evans, P. Jha, A. Mills, and P. Musgrove, eds. (Washington (DC)).</w:t>
      </w:r>
      <w:bookmarkEnd w:id="3"/>
    </w:p>
    <w:p w14:paraId="3B3C660A" w14:textId="77777777" w:rsidR="007330D7" w:rsidRPr="007330D7" w:rsidRDefault="007330D7" w:rsidP="00C500D7">
      <w:pPr>
        <w:pStyle w:val="EndNoteBibliography"/>
        <w:spacing w:after="240"/>
        <w:jc w:val="both"/>
        <w:rPr>
          <w:noProof/>
        </w:rPr>
      </w:pPr>
      <w:bookmarkStart w:id="4" w:name="_ENREF_4"/>
      <w:r w:rsidRPr="007330D7">
        <w:rPr>
          <w:noProof/>
        </w:rPr>
        <w:t>Ashkenazy, H., Abadi, S., Martz, E., Chay, O., Mayrose, I., Pupko, T., and Ben-Tal, N. (2016). ConSurf 2016: an improved methodology to estimate and visualize evolutionary conservation in macromolecules. Nucleic acids research</w:t>
      </w:r>
      <w:r w:rsidRPr="007330D7">
        <w:rPr>
          <w:i/>
          <w:noProof/>
        </w:rPr>
        <w:t xml:space="preserve"> 44</w:t>
      </w:r>
      <w:r w:rsidRPr="007330D7">
        <w:rPr>
          <w:noProof/>
        </w:rPr>
        <w:t>, W344-350.</w:t>
      </w:r>
      <w:bookmarkEnd w:id="4"/>
    </w:p>
    <w:p w14:paraId="0B244779" w14:textId="77777777" w:rsidR="007330D7" w:rsidRPr="007330D7" w:rsidRDefault="007330D7" w:rsidP="00C500D7">
      <w:pPr>
        <w:pStyle w:val="EndNoteBibliography"/>
        <w:spacing w:after="240"/>
        <w:jc w:val="both"/>
        <w:rPr>
          <w:noProof/>
        </w:rPr>
      </w:pPr>
      <w:bookmarkStart w:id="5" w:name="_ENREF_5"/>
      <w:r w:rsidRPr="007330D7">
        <w:rPr>
          <w:noProof/>
        </w:rPr>
        <w:t>Bastidas, R.J., Elwell, C.A., Engel, J.N., and Valdivia, R.H. (2013). Chlamydial intracellular survival strategies. Cold Spring Harb Perspect Med</w:t>
      </w:r>
      <w:r w:rsidRPr="007330D7">
        <w:rPr>
          <w:i/>
          <w:noProof/>
        </w:rPr>
        <w:t xml:space="preserve"> 3</w:t>
      </w:r>
      <w:r w:rsidRPr="007330D7">
        <w:rPr>
          <w:noProof/>
        </w:rPr>
        <w:t>, a010256.</w:t>
      </w:r>
      <w:bookmarkEnd w:id="5"/>
    </w:p>
    <w:p w14:paraId="5C05E7F1" w14:textId="77777777" w:rsidR="007330D7" w:rsidRPr="007330D7" w:rsidRDefault="007330D7" w:rsidP="00C500D7">
      <w:pPr>
        <w:pStyle w:val="EndNoteBibliography"/>
        <w:spacing w:after="240"/>
        <w:jc w:val="both"/>
        <w:rPr>
          <w:noProof/>
        </w:rPr>
      </w:pPr>
      <w:bookmarkStart w:id="6" w:name="_ENREF_6"/>
      <w:r w:rsidRPr="007330D7">
        <w:rPr>
          <w:noProof/>
        </w:rPr>
        <w:t>Battye, T.G., Kontogiannis, L., Johnson, O., Powell, H.R., and Leslie, A.G. (2011). iMOSFLM: a new graphical interface for diffraction-image processing with MOSFLM. Acta crystallographica Section D, Biological crystallography</w:t>
      </w:r>
      <w:r w:rsidRPr="007330D7">
        <w:rPr>
          <w:i/>
          <w:noProof/>
        </w:rPr>
        <w:t xml:space="preserve"> 67</w:t>
      </w:r>
      <w:r w:rsidRPr="007330D7">
        <w:rPr>
          <w:noProof/>
        </w:rPr>
        <w:t>, 271-281.</w:t>
      </w:r>
      <w:bookmarkEnd w:id="6"/>
    </w:p>
    <w:p w14:paraId="35C8677C" w14:textId="77777777" w:rsidR="007330D7" w:rsidRPr="007330D7" w:rsidRDefault="007330D7" w:rsidP="00C500D7">
      <w:pPr>
        <w:pStyle w:val="EndNoteBibliography"/>
        <w:spacing w:after="240"/>
        <w:jc w:val="both"/>
        <w:rPr>
          <w:noProof/>
        </w:rPr>
      </w:pPr>
      <w:bookmarkStart w:id="7" w:name="_ENREF_7"/>
      <w:r w:rsidRPr="007330D7">
        <w:rPr>
          <w:noProof/>
        </w:rPr>
        <w:t>Bolte, S., and Cordelieres, F.P. (2006). A guided tour into subcellular colocalization analysis in light microscopy. Journal of microscopy</w:t>
      </w:r>
      <w:r w:rsidRPr="007330D7">
        <w:rPr>
          <w:i/>
          <w:noProof/>
        </w:rPr>
        <w:t xml:space="preserve"> 224</w:t>
      </w:r>
      <w:r w:rsidRPr="007330D7">
        <w:rPr>
          <w:noProof/>
        </w:rPr>
        <w:t>, 213-232.</w:t>
      </w:r>
      <w:bookmarkEnd w:id="7"/>
    </w:p>
    <w:p w14:paraId="28F5BBD1" w14:textId="77777777" w:rsidR="007330D7" w:rsidRPr="007330D7" w:rsidRDefault="007330D7" w:rsidP="00C500D7">
      <w:pPr>
        <w:pStyle w:val="EndNoteBibliography"/>
        <w:spacing w:after="240"/>
        <w:jc w:val="both"/>
        <w:rPr>
          <w:noProof/>
        </w:rPr>
      </w:pPr>
      <w:bookmarkStart w:id="8" w:name="_ENREF_8"/>
      <w:r w:rsidRPr="007330D7">
        <w:rPr>
          <w:noProof/>
        </w:rPr>
        <w:t>Bujny, M.V., Ewels, P.A., Humphrey, S., Attar, N., Jepson, M.A., and Cullen, P.J. (2008). Sorting nexin-1 defines an early phase of Salmonella-containing vacuole-remodeling during Salmonella infection. J Cell Sci</w:t>
      </w:r>
      <w:r w:rsidRPr="007330D7">
        <w:rPr>
          <w:i/>
          <w:noProof/>
        </w:rPr>
        <w:t xml:space="preserve"> 121</w:t>
      </w:r>
      <w:r w:rsidRPr="007330D7">
        <w:rPr>
          <w:noProof/>
        </w:rPr>
        <w:t>, 2027-2036.</w:t>
      </w:r>
      <w:bookmarkEnd w:id="8"/>
    </w:p>
    <w:p w14:paraId="3D294F60" w14:textId="77777777" w:rsidR="007330D7" w:rsidRPr="007330D7" w:rsidRDefault="007330D7" w:rsidP="00C500D7">
      <w:pPr>
        <w:pStyle w:val="EndNoteBibliography"/>
        <w:spacing w:after="240"/>
        <w:jc w:val="both"/>
        <w:rPr>
          <w:noProof/>
        </w:rPr>
      </w:pPr>
      <w:bookmarkStart w:id="9" w:name="_ENREF_9"/>
      <w:r w:rsidRPr="007330D7">
        <w:rPr>
          <w:noProof/>
        </w:rPr>
        <w:t>Cortes, C., Rzomp, K.A., Tvinnereim, A., Scidmore, M.A., and Wizel, B. (2007). Chlamydia pneumoniae inclusion membrane protein Cpn0585 interacts with multiple Rab GTPases. Infection and immunity</w:t>
      </w:r>
      <w:r w:rsidRPr="007330D7">
        <w:rPr>
          <w:i/>
          <w:noProof/>
        </w:rPr>
        <w:t xml:space="preserve"> 75</w:t>
      </w:r>
      <w:r w:rsidRPr="007330D7">
        <w:rPr>
          <w:noProof/>
        </w:rPr>
        <w:t>, 5586-5596.</w:t>
      </w:r>
      <w:bookmarkEnd w:id="9"/>
    </w:p>
    <w:p w14:paraId="5EDFB463" w14:textId="77777777" w:rsidR="007330D7" w:rsidRPr="007330D7" w:rsidRDefault="007330D7" w:rsidP="00C500D7">
      <w:pPr>
        <w:pStyle w:val="EndNoteBibliography"/>
        <w:spacing w:after="240"/>
        <w:jc w:val="both"/>
        <w:rPr>
          <w:noProof/>
        </w:rPr>
      </w:pPr>
      <w:bookmarkStart w:id="10" w:name="_ENREF_10"/>
      <w:r w:rsidRPr="007330D7">
        <w:rPr>
          <w:noProof/>
        </w:rPr>
        <w:t>Cozier, G.E., Carlton, J., McGregor, A.H., Gleeson, P.A., Teasdale, R.D., Mellor, H., and Cullen, P.J. (2002). The phox homology (PX) domain-dependent, 3-phosphoinositide-mediated association of sorting nexin-1 with an early sorting endosomal compartment is required for its ability to regulate epidermal growth factor receptor degradation. J Biol Chem</w:t>
      </w:r>
      <w:r w:rsidRPr="007330D7">
        <w:rPr>
          <w:i/>
          <w:noProof/>
        </w:rPr>
        <w:t xml:space="preserve"> 277</w:t>
      </w:r>
      <w:r w:rsidRPr="007330D7">
        <w:rPr>
          <w:noProof/>
        </w:rPr>
        <w:t>, 48730-48736.</w:t>
      </w:r>
      <w:bookmarkEnd w:id="10"/>
    </w:p>
    <w:p w14:paraId="02DC0A94" w14:textId="77777777" w:rsidR="007330D7" w:rsidRPr="007330D7" w:rsidRDefault="007330D7" w:rsidP="00C500D7">
      <w:pPr>
        <w:pStyle w:val="EndNoteBibliography"/>
        <w:spacing w:after="240"/>
        <w:jc w:val="both"/>
        <w:rPr>
          <w:noProof/>
        </w:rPr>
      </w:pPr>
      <w:bookmarkStart w:id="11" w:name="_ENREF_11"/>
      <w:r w:rsidRPr="007330D7">
        <w:rPr>
          <w:noProof/>
        </w:rPr>
        <w:t>Dehoux, P., Flores, R., Dauga, C., Zhong, G., and Subtil, A. (2011). Multi-genome identification and characterization of chlamydiae-specific type III secretion substrates: the Inc proteins. BMC genomics</w:t>
      </w:r>
      <w:r w:rsidRPr="007330D7">
        <w:rPr>
          <w:i/>
          <w:noProof/>
        </w:rPr>
        <w:t xml:space="preserve"> 12</w:t>
      </w:r>
      <w:r w:rsidRPr="007330D7">
        <w:rPr>
          <w:noProof/>
        </w:rPr>
        <w:t>, 109.</w:t>
      </w:r>
      <w:bookmarkEnd w:id="11"/>
    </w:p>
    <w:p w14:paraId="228893C8" w14:textId="77777777" w:rsidR="007330D7" w:rsidRPr="007330D7" w:rsidRDefault="007330D7" w:rsidP="00C500D7">
      <w:pPr>
        <w:pStyle w:val="EndNoteBibliography"/>
        <w:spacing w:after="240"/>
        <w:jc w:val="both"/>
        <w:rPr>
          <w:noProof/>
        </w:rPr>
      </w:pPr>
      <w:bookmarkStart w:id="12" w:name="_ENREF_12"/>
      <w:r w:rsidRPr="007330D7">
        <w:rPr>
          <w:noProof/>
        </w:rPr>
        <w:t>Delevoye, C., Nilges, M., Dehoux, P., Paumet, F., Perrinet, S., Dautry-Varsat, A., and Subtil, A. (2008). SNARE protein mimicry by an intracellular bacterium. PLoS Pathog</w:t>
      </w:r>
      <w:r w:rsidRPr="007330D7">
        <w:rPr>
          <w:i/>
          <w:noProof/>
        </w:rPr>
        <w:t xml:space="preserve"> 4</w:t>
      </w:r>
      <w:r w:rsidRPr="007330D7">
        <w:rPr>
          <w:noProof/>
        </w:rPr>
        <w:t>, e1000022.</w:t>
      </w:r>
      <w:bookmarkEnd w:id="12"/>
    </w:p>
    <w:p w14:paraId="48AA19DD" w14:textId="77777777" w:rsidR="007330D7" w:rsidRPr="007330D7" w:rsidRDefault="007330D7" w:rsidP="00C500D7">
      <w:pPr>
        <w:pStyle w:val="EndNoteBibliography"/>
        <w:spacing w:after="240"/>
        <w:jc w:val="both"/>
        <w:rPr>
          <w:noProof/>
        </w:rPr>
      </w:pPr>
      <w:bookmarkStart w:id="13" w:name="_ENREF_13"/>
      <w:r w:rsidRPr="007330D7">
        <w:rPr>
          <w:noProof/>
        </w:rPr>
        <w:t>Derre, I. (2015). Chlamydiae interaction with the endoplasmic reticulum: contact, function and consequences. Cellular microbiology</w:t>
      </w:r>
      <w:r w:rsidRPr="007330D7">
        <w:rPr>
          <w:i/>
          <w:noProof/>
        </w:rPr>
        <w:t xml:space="preserve"> 17</w:t>
      </w:r>
      <w:r w:rsidRPr="007330D7">
        <w:rPr>
          <w:noProof/>
        </w:rPr>
        <w:t>, 959-966.</w:t>
      </w:r>
      <w:bookmarkEnd w:id="13"/>
    </w:p>
    <w:p w14:paraId="3CD79241" w14:textId="77777777" w:rsidR="007330D7" w:rsidRPr="007330D7" w:rsidRDefault="007330D7" w:rsidP="00C500D7">
      <w:pPr>
        <w:pStyle w:val="EndNoteBibliography"/>
        <w:spacing w:after="240"/>
        <w:jc w:val="both"/>
        <w:rPr>
          <w:noProof/>
        </w:rPr>
      </w:pPr>
      <w:bookmarkStart w:id="14" w:name="_ENREF_14"/>
      <w:r w:rsidRPr="007330D7">
        <w:rPr>
          <w:noProof/>
        </w:rPr>
        <w:t>Derre, I., Swiss, R., and Agaisse, H. (2011). The lipid transfer protein CERT interacts with the Chlamydia inclusion protein IncD and participates to ER-Chlamydia inclusion membrane contact sites. PLoS Pathog</w:t>
      </w:r>
      <w:r w:rsidRPr="007330D7">
        <w:rPr>
          <w:i/>
          <w:noProof/>
        </w:rPr>
        <w:t xml:space="preserve"> 7</w:t>
      </w:r>
      <w:r w:rsidRPr="007330D7">
        <w:rPr>
          <w:noProof/>
        </w:rPr>
        <w:t>, e1002092.</w:t>
      </w:r>
      <w:bookmarkEnd w:id="14"/>
    </w:p>
    <w:p w14:paraId="23C93358" w14:textId="77777777" w:rsidR="007330D7" w:rsidRPr="007330D7" w:rsidRDefault="007330D7" w:rsidP="00C500D7">
      <w:pPr>
        <w:pStyle w:val="EndNoteBibliography"/>
        <w:spacing w:after="240"/>
        <w:jc w:val="both"/>
        <w:rPr>
          <w:noProof/>
        </w:rPr>
      </w:pPr>
      <w:bookmarkStart w:id="15" w:name="_ENREF_15"/>
      <w:r w:rsidRPr="007330D7">
        <w:rPr>
          <w:noProof/>
        </w:rPr>
        <w:lastRenderedPageBreak/>
        <w:t>Di Russo Case, E., and Samuel, J.E. (2016). Contrasting Lifestyles Within the Host Cell. Microbiol Spectr</w:t>
      </w:r>
      <w:r w:rsidRPr="007330D7">
        <w:rPr>
          <w:i/>
          <w:noProof/>
        </w:rPr>
        <w:t xml:space="preserve"> 4</w:t>
      </w:r>
      <w:r w:rsidRPr="007330D7">
        <w:rPr>
          <w:noProof/>
        </w:rPr>
        <w:t>.</w:t>
      </w:r>
      <w:bookmarkEnd w:id="15"/>
    </w:p>
    <w:p w14:paraId="523F2AF4" w14:textId="77777777" w:rsidR="007330D7" w:rsidRPr="007330D7" w:rsidRDefault="007330D7" w:rsidP="00C500D7">
      <w:pPr>
        <w:pStyle w:val="EndNoteBibliography"/>
        <w:spacing w:after="240"/>
        <w:jc w:val="both"/>
        <w:rPr>
          <w:noProof/>
        </w:rPr>
      </w:pPr>
      <w:bookmarkStart w:id="16" w:name="_ENREF_16"/>
      <w:r w:rsidRPr="007330D7">
        <w:rPr>
          <w:noProof/>
        </w:rPr>
        <w:t>Dumoux, M., Menny, A., Delacour, D., and Hayward, R.D. (2015). A Chlamydia effector recruits CEP170 to reprogram host microtubule organization. J Cell Sci</w:t>
      </w:r>
      <w:r w:rsidRPr="007330D7">
        <w:rPr>
          <w:i/>
          <w:noProof/>
        </w:rPr>
        <w:t xml:space="preserve"> 128</w:t>
      </w:r>
      <w:r w:rsidRPr="007330D7">
        <w:rPr>
          <w:noProof/>
        </w:rPr>
        <w:t>, 3420-3434.</w:t>
      </w:r>
      <w:bookmarkEnd w:id="16"/>
    </w:p>
    <w:p w14:paraId="5EBBED18" w14:textId="77777777" w:rsidR="007330D7" w:rsidRPr="007330D7" w:rsidRDefault="007330D7" w:rsidP="00C500D7">
      <w:pPr>
        <w:pStyle w:val="EndNoteBibliography"/>
        <w:spacing w:after="240"/>
        <w:jc w:val="both"/>
        <w:rPr>
          <w:noProof/>
        </w:rPr>
      </w:pPr>
      <w:bookmarkStart w:id="17" w:name="_ENREF_17"/>
      <w:r w:rsidRPr="007330D7">
        <w:rPr>
          <w:noProof/>
        </w:rPr>
        <w:t>Elwell, C., Mirrashidi, K., and Engel, J. (2016). Chlamydia cell biology and pathogenesis. Nature reviews Microbiology</w:t>
      </w:r>
      <w:r w:rsidRPr="007330D7">
        <w:rPr>
          <w:i/>
          <w:noProof/>
        </w:rPr>
        <w:t xml:space="preserve"> 14</w:t>
      </w:r>
      <w:r w:rsidRPr="007330D7">
        <w:rPr>
          <w:noProof/>
        </w:rPr>
        <w:t>, 385-400.</w:t>
      </w:r>
      <w:bookmarkEnd w:id="17"/>
    </w:p>
    <w:p w14:paraId="6BD8E1A8" w14:textId="77777777" w:rsidR="007330D7" w:rsidRPr="007330D7" w:rsidRDefault="007330D7" w:rsidP="00C500D7">
      <w:pPr>
        <w:pStyle w:val="EndNoteBibliography"/>
        <w:spacing w:after="240"/>
        <w:jc w:val="both"/>
        <w:rPr>
          <w:noProof/>
        </w:rPr>
      </w:pPr>
      <w:bookmarkStart w:id="18" w:name="_ENREF_18"/>
      <w:r w:rsidRPr="007330D7">
        <w:rPr>
          <w:noProof/>
        </w:rPr>
        <w:t>Elwell, C.A., Jiang, S., Kim, J.H., Lee, A., Wittmann, T., Hanada, K., Melancon, P., and Engel, J.N. (2011). Chlamydia trachomatis co-opts GBF1 and CERT to acquire host sphingomyelin for distinct roles during intracellular development. PLoS Pathog</w:t>
      </w:r>
      <w:r w:rsidRPr="007330D7">
        <w:rPr>
          <w:i/>
          <w:noProof/>
        </w:rPr>
        <w:t xml:space="preserve"> 7</w:t>
      </w:r>
      <w:r w:rsidRPr="007330D7">
        <w:rPr>
          <w:noProof/>
        </w:rPr>
        <w:t>, e1002198.</w:t>
      </w:r>
      <w:bookmarkEnd w:id="18"/>
    </w:p>
    <w:p w14:paraId="7DBCFD7E" w14:textId="77777777" w:rsidR="007330D7" w:rsidRPr="007330D7" w:rsidRDefault="007330D7" w:rsidP="00C500D7">
      <w:pPr>
        <w:pStyle w:val="EndNoteBibliography"/>
        <w:spacing w:after="240"/>
        <w:jc w:val="both"/>
        <w:rPr>
          <w:noProof/>
        </w:rPr>
      </w:pPr>
      <w:bookmarkStart w:id="19" w:name="_ENREF_19"/>
      <w:r w:rsidRPr="007330D7">
        <w:rPr>
          <w:noProof/>
        </w:rPr>
        <w:t>Emsley, P., Lohkamp, B., Scott, W.G., and Cowtan, K. (2010). Features and development of Coot. Acta crystallographica Section D, Biological crystallography</w:t>
      </w:r>
      <w:r w:rsidRPr="007330D7">
        <w:rPr>
          <w:i/>
          <w:noProof/>
        </w:rPr>
        <w:t xml:space="preserve"> 66</w:t>
      </w:r>
      <w:r w:rsidRPr="007330D7">
        <w:rPr>
          <w:noProof/>
        </w:rPr>
        <w:t>, 486-501.</w:t>
      </w:r>
      <w:bookmarkEnd w:id="19"/>
    </w:p>
    <w:p w14:paraId="355E3EE0" w14:textId="77777777" w:rsidR="007330D7" w:rsidRPr="007330D7" w:rsidRDefault="007330D7" w:rsidP="00C500D7">
      <w:pPr>
        <w:pStyle w:val="EndNoteBibliography"/>
        <w:spacing w:after="240"/>
        <w:jc w:val="both"/>
        <w:rPr>
          <w:noProof/>
        </w:rPr>
      </w:pPr>
      <w:bookmarkStart w:id="20" w:name="_ENREF_20"/>
      <w:r w:rsidRPr="007330D7">
        <w:rPr>
          <w:noProof/>
        </w:rPr>
        <w:t>Evans, P.R., and Murshudov, G.N. (2013). How good are my data and what is the resolution? Acta crystallographica Section D, Biological crystallography</w:t>
      </w:r>
      <w:r w:rsidRPr="007330D7">
        <w:rPr>
          <w:i/>
          <w:noProof/>
        </w:rPr>
        <w:t xml:space="preserve"> 69</w:t>
      </w:r>
      <w:r w:rsidRPr="007330D7">
        <w:rPr>
          <w:noProof/>
        </w:rPr>
        <w:t>, 1204-1214.</w:t>
      </w:r>
      <w:bookmarkEnd w:id="20"/>
    </w:p>
    <w:p w14:paraId="4F0EC9DC" w14:textId="77777777" w:rsidR="007330D7" w:rsidRPr="007330D7" w:rsidRDefault="007330D7" w:rsidP="00C500D7">
      <w:pPr>
        <w:pStyle w:val="EndNoteBibliography"/>
        <w:spacing w:after="240"/>
        <w:jc w:val="both"/>
        <w:rPr>
          <w:noProof/>
        </w:rPr>
      </w:pPr>
      <w:bookmarkStart w:id="21" w:name="_ENREF_21"/>
      <w:r w:rsidRPr="007330D7">
        <w:rPr>
          <w:noProof/>
        </w:rPr>
        <w:t>Finsel, I., Ragaz, C., Hoffmann, C., Harrison, C.F., Weber, S., van Rahden, V.A., Johannes, L., and Hilbi, H. (2013). The Legionella effector RidL inhibits retrograde trafficking to promote intracellular replication. Cell Host Microbe</w:t>
      </w:r>
      <w:r w:rsidRPr="007330D7">
        <w:rPr>
          <w:i/>
          <w:noProof/>
        </w:rPr>
        <w:t xml:space="preserve"> 14</w:t>
      </w:r>
      <w:r w:rsidRPr="007330D7">
        <w:rPr>
          <w:noProof/>
        </w:rPr>
        <w:t>, 38-50.</w:t>
      </w:r>
      <w:bookmarkEnd w:id="21"/>
    </w:p>
    <w:p w14:paraId="39F23C78" w14:textId="77777777" w:rsidR="007330D7" w:rsidRPr="007330D7" w:rsidRDefault="007330D7" w:rsidP="00C500D7">
      <w:pPr>
        <w:pStyle w:val="EndNoteBibliography"/>
        <w:spacing w:after="240"/>
        <w:jc w:val="both"/>
        <w:rPr>
          <w:noProof/>
        </w:rPr>
      </w:pPr>
      <w:bookmarkStart w:id="22" w:name="_ENREF_22"/>
      <w:r w:rsidRPr="007330D7">
        <w:rPr>
          <w:noProof/>
        </w:rPr>
        <w:t>Ganti, K., Massimi, P., Manzo-Merino, J., Tomaic, V., Pim, D., Playford, M.P., Lizano, M., Roberts, S., Kranjec, C., Doorbar, J., and Banks, L. (2016). Interaction of the Human Papillomavirus E6 Oncoprotein with Sorting Nexin 27 Modulates Endocytic Cargo Transport Pathways. PLoS Pathog</w:t>
      </w:r>
      <w:r w:rsidRPr="007330D7">
        <w:rPr>
          <w:i/>
          <w:noProof/>
        </w:rPr>
        <w:t xml:space="preserve"> 12</w:t>
      </w:r>
      <w:r w:rsidRPr="007330D7">
        <w:rPr>
          <w:noProof/>
        </w:rPr>
        <w:t>, e1005854.</w:t>
      </w:r>
      <w:bookmarkEnd w:id="22"/>
    </w:p>
    <w:p w14:paraId="554F1E4A" w14:textId="77777777" w:rsidR="007330D7" w:rsidRPr="007330D7" w:rsidRDefault="007330D7" w:rsidP="00C500D7">
      <w:pPr>
        <w:pStyle w:val="EndNoteBibliography"/>
        <w:spacing w:after="240"/>
        <w:jc w:val="both"/>
        <w:rPr>
          <w:noProof/>
        </w:rPr>
      </w:pPr>
      <w:bookmarkStart w:id="23" w:name="_ENREF_23"/>
      <w:r w:rsidRPr="007330D7">
        <w:rPr>
          <w:noProof/>
        </w:rPr>
        <w:t>Harris, S.R., Clarke, I.N., Seth-Smith, H.M., Solomon, A.W., Cutcliffe, L.T., Marsh, P., Skilton, R.J., Holland, M.J., Mabey, D., Peeling, R.W., Lewis, D.A., Spratt, B.G., Unemo, M., Persson, K., Bjartling, C., Brunham, R., de Vries, H.J., Morre, S.A., Speksnijder, A., Bebear, C.M.</w:t>
      </w:r>
      <w:r w:rsidRPr="007330D7">
        <w:rPr>
          <w:i/>
          <w:noProof/>
        </w:rPr>
        <w:t>, et al.</w:t>
      </w:r>
      <w:r w:rsidRPr="007330D7">
        <w:rPr>
          <w:noProof/>
        </w:rPr>
        <w:t xml:space="preserve"> (2012). Whole-genome analysis of diverse Chlamydia trachomatis strains identifies phylogenetic relationships masked by current clinical typing. Nature genetics</w:t>
      </w:r>
      <w:r w:rsidRPr="007330D7">
        <w:rPr>
          <w:i/>
          <w:noProof/>
        </w:rPr>
        <w:t xml:space="preserve"> 44</w:t>
      </w:r>
      <w:r w:rsidRPr="007330D7">
        <w:rPr>
          <w:noProof/>
        </w:rPr>
        <w:t>, 413-419, S411.</w:t>
      </w:r>
      <w:bookmarkEnd w:id="23"/>
    </w:p>
    <w:p w14:paraId="7724B60F" w14:textId="77777777" w:rsidR="007330D7" w:rsidRPr="007330D7" w:rsidRDefault="007330D7" w:rsidP="00C500D7">
      <w:pPr>
        <w:pStyle w:val="EndNoteBibliography"/>
        <w:spacing w:after="240"/>
        <w:jc w:val="both"/>
        <w:rPr>
          <w:noProof/>
        </w:rPr>
      </w:pPr>
      <w:bookmarkStart w:id="24" w:name="_ENREF_24"/>
      <w:r w:rsidRPr="007330D7">
        <w:rPr>
          <w:noProof/>
        </w:rPr>
        <w:t>Huston, W.M., Theodoropoulos, C., Mathews, S.A., and Timms, P. (2008). Chlamydia trachomatis responds to heat shock, penicillin induced persistence, and IFN-gamma persistence by altering levels of the extracytoplasmic stress response protease HtrA. BMC microbiology</w:t>
      </w:r>
      <w:r w:rsidRPr="007330D7">
        <w:rPr>
          <w:i/>
          <w:noProof/>
        </w:rPr>
        <w:t xml:space="preserve"> 8</w:t>
      </w:r>
      <w:r w:rsidRPr="007330D7">
        <w:rPr>
          <w:noProof/>
        </w:rPr>
        <w:t>, 190.</w:t>
      </w:r>
      <w:bookmarkEnd w:id="24"/>
    </w:p>
    <w:p w14:paraId="21E1B0F0" w14:textId="77777777" w:rsidR="007330D7" w:rsidRPr="007330D7" w:rsidRDefault="007330D7" w:rsidP="00C500D7">
      <w:pPr>
        <w:pStyle w:val="EndNoteBibliography"/>
        <w:spacing w:after="240"/>
        <w:jc w:val="both"/>
        <w:rPr>
          <w:noProof/>
        </w:rPr>
      </w:pPr>
      <w:bookmarkStart w:id="25" w:name="_ENREF_25"/>
      <w:r w:rsidRPr="007330D7">
        <w:rPr>
          <w:noProof/>
        </w:rPr>
        <w:t>Hybiske, K. (2015). Expanding the Molecular Toolkit for Chlamydia. Cell Host Microbe</w:t>
      </w:r>
      <w:r w:rsidRPr="007330D7">
        <w:rPr>
          <w:i/>
          <w:noProof/>
        </w:rPr>
        <w:t xml:space="preserve"> 18</w:t>
      </w:r>
      <w:r w:rsidRPr="007330D7">
        <w:rPr>
          <w:noProof/>
        </w:rPr>
        <w:t>, 11-13.</w:t>
      </w:r>
      <w:bookmarkEnd w:id="25"/>
    </w:p>
    <w:p w14:paraId="294F50F6" w14:textId="77777777" w:rsidR="007330D7" w:rsidRPr="007330D7" w:rsidRDefault="007330D7" w:rsidP="00C500D7">
      <w:pPr>
        <w:pStyle w:val="EndNoteBibliography"/>
        <w:spacing w:after="240"/>
        <w:jc w:val="both"/>
        <w:rPr>
          <w:noProof/>
        </w:rPr>
      </w:pPr>
      <w:bookmarkStart w:id="26" w:name="_ENREF_26"/>
      <w:r w:rsidRPr="007330D7">
        <w:rPr>
          <w:noProof/>
        </w:rPr>
        <w:t>Kelley, L.A., Mezulis, S., Yates, C.M., Wass, M.N., and Sternberg, M.J. (2015). The Phyre2 web portal for protein modeling, prediction and analysis. Nature protocols</w:t>
      </w:r>
      <w:r w:rsidRPr="007330D7">
        <w:rPr>
          <w:i/>
          <w:noProof/>
        </w:rPr>
        <w:t xml:space="preserve"> 10</w:t>
      </w:r>
      <w:r w:rsidRPr="007330D7">
        <w:rPr>
          <w:noProof/>
        </w:rPr>
        <w:t>, 845-858.</w:t>
      </w:r>
      <w:bookmarkEnd w:id="26"/>
    </w:p>
    <w:p w14:paraId="52B7167C" w14:textId="77777777" w:rsidR="007330D7" w:rsidRPr="007330D7" w:rsidRDefault="007330D7" w:rsidP="00C500D7">
      <w:pPr>
        <w:pStyle w:val="EndNoteBibliography"/>
        <w:spacing w:after="240"/>
        <w:jc w:val="both"/>
        <w:rPr>
          <w:noProof/>
        </w:rPr>
      </w:pPr>
      <w:bookmarkStart w:id="27" w:name="_ENREF_27"/>
      <w:r w:rsidRPr="007330D7">
        <w:rPr>
          <w:noProof/>
        </w:rPr>
        <w:t>Kerr, M.C., Castro, N.A., Karunaratne, S., and Teasdale, R.D. (2012). The Phosphoinositides: Key Regulators of Salmonella Containing Vacuole (SCV) Trafficking and Identity. In Salmonella - Distribution, Adaptation, Control Measures and Molecular Technologies, B.A. Annous, and J.B. Gurtler, eds. (InTech).</w:t>
      </w:r>
      <w:bookmarkEnd w:id="27"/>
    </w:p>
    <w:p w14:paraId="11B24D13" w14:textId="77777777" w:rsidR="007330D7" w:rsidRPr="007330D7" w:rsidRDefault="007330D7" w:rsidP="00C500D7">
      <w:pPr>
        <w:pStyle w:val="EndNoteBibliography"/>
        <w:spacing w:after="240"/>
        <w:jc w:val="both"/>
        <w:rPr>
          <w:noProof/>
        </w:rPr>
      </w:pPr>
      <w:bookmarkStart w:id="28" w:name="_ENREF_28"/>
      <w:r w:rsidRPr="007330D7">
        <w:rPr>
          <w:noProof/>
        </w:rPr>
        <w:t>Kerr, M.C., Lindsay, M.R., Luetterforst, R., Hamilton, N., Simpson, F., Parton, R.G., Gleeson, P.A., and Teasdale, R.D. (2006). Visualisation of macropinosome maturation by the recruitment of sorting nexins. J Cell Sci</w:t>
      </w:r>
      <w:r w:rsidRPr="007330D7">
        <w:rPr>
          <w:i/>
          <w:noProof/>
        </w:rPr>
        <w:t xml:space="preserve"> 119</w:t>
      </w:r>
      <w:r w:rsidRPr="007330D7">
        <w:rPr>
          <w:noProof/>
        </w:rPr>
        <w:t>, 3967-3980.</w:t>
      </w:r>
      <w:bookmarkEnd w:id="28"/>
    </w:p>
    <w:p w14:paraId="4A8AC4C2" w14:textId="77777777" w:rsidR="007330D7" w:rsidRPr="007330D7" w:rsidRDefault="007330D7" w:rsidP="00C500D7">
      <w:pPr>
        <w:pStyle w:val="EndNoteBibliography"/>
        <w:spacing w:after="240"/>
        <w:jc w:val="both"/>
        <w:rPr>
          <w:noProof/>
        </w:rPr>
      </w:pPr>
      <w:bookmarkStart w:id="29" w:name="_ENREF_29"/>
      <w:r w:rsidRPr="007330D7">
        <w:rPr>
          <w:noProof/>
        </w:rPr>
        <w:t>Koharudin, L.M., Furey, W., Liu, H., Liu, Y.J., and Gronenborn, A.M. (2009). The phox domain of sorting nexin 5 lacks phosphatidylinositol 3-phosphate (PtdIns(3)P) specificity and preferentially binds to phosphatidylinositol 4,5-bisphosphate (PtdIns(4,5)P2). J Biol Chem</w:t>
      </w:r>
      <w:r w:rsidRPr="007330D7">
        <w:rPr>
          <w:i/>
          <w:noProof/>
        </w:rPr>
        <w:t xml:space="preserve"> 284</w:t>
      </w:r>
      <w:r w:rsidRPr="007330D7">
        <w:rPr>
          <w:noProof/>
        </w:rPr>
        <w:t>, 23697-23707.</w:t>
      </w:r>
      <w:bookmarkEnd w:id="29"/>
    </w:p>
    <w:p w14:paraId="67F535BE" w14:textId="77777777" w:rsidR="007330D7" w:rsidRPr="007330D7" w:rsidRDefault="007330D7" w:rsidP="00C500D7">
      <w:pPr>
        <w:pStyle w:val="EndNoteBibliography"/>
        <w:spacing w:after="240"/>
        <w:jc w:val="both"/>
        <w:rPr>
          <w:noProof/>
        </w:rPr>
      </w:pPr>
      <w:bookmarkStart w:id="30" w:name="_ENREF_30"/>
      <w:r w:rsidRPr="007330D7">
        <w:rPr>
          <w:noProof/>
        </w:rPr>
        <w:lastRenderedPageBreak/>
        <w:t>Kohlhoff, S.A., and Hammerschlag, M.R. (2015). Treatment of Chlamydial infections: 2014 update. Expert opinion on pharmacotherapy</w:t>
      </w:r>
      <w:r w:rsidRPr="007330D7">
        <w:rPr>
          <w:i/>
          <w:noProof/>
        </w:rPr>
        <w:t xml:space="preserve"> 16</w:t>
      </w:r>
      <w:r w:rsidRPr="007330D7">
        <w:rPr>
          <w:noProof/>
        </w:rPr>
        <w:t>, 205-212.</w:t>
      </w:r>
      <w:bookmarkEnd w:id="30"/>
    </w:p>
    <w:p w14:paraId="778612FB" w14:textId="77777777" w:rsidR="007330D7" w:rsidRPr="007330D7" w:rsidRDefault="007330D7" w:rsidP="00C500D7">
      <w:pPr>
        <w:pStyle w:val="EndNoteBibliography"/>
        <w:spacing w:after="240"/>
        <w:jc w:val="both"/>
        <w:rPr>
          <w:noProof/>
        </w:rPr>
      </w:pPr>
      <w:bookmarkStart w:id="31" w:name="_ENREF_31"/>
      <w:r w:rsidRPr="007330D7">
        <w:rPr>
          <w:noProof/>
        </w:rPr>
        <w:t>Kokes, M., Dunn, J.D., Granek, J.A., Nguyen, B.D., Barker, J.R., Valdivia, R.H., and Bastidas, R.J. (2015). Integrating chemical mutagenesis and whole-genome sequencing as a platform for forward and reverse genetic analysis of Chlamydia. Cell Host Microbe</w:t>
      </w:r>
      <w:r w:rsidRPr="007330D7">
        <w:rPr>
          <w:i/>
          <w:noProof/>
        </w:rPr>
        <w:t xml:space="preserve"> 17</w:t>
      </w:r>
      <w:r w:rsidRPr="007330D7">
        <w:rPr>
          <w:noProof/>
        </w:rPr>
        <w:t>, 716-725.</w:t>
      </w:r>
      <w:bookmarkEnd w:id="31"/>
    </w:p>
    <w:p w14:paraId="49275261" w14:textId="77777777" w:rsidR="007330D7" w:rsidRPr="007330D7" w:rsidRDefault="007330D7" w:rsidP="00C500D7">
      <w:pPr>
        <w:pStyle w:val="EndNoteBibliography"/>
        <w:spacing w:after="240"/>
        <w:jc w:val="both"/>
        <w:rPr>
          <w:noProof/>
        </w:rPr>
      </w:pPr>
      <w:bookmarkStart w:id="32" w:name="_ENREF_32"/>
      <w:r w:rsidRPr="007330D7">
        <w:rPr>
          <w:noProof/>
        </w:rPr>
        <w:t>Kostriukova, E.S., Lazarev, V.N., and Govorun, V.M. (2008). [Inclusion membrane proteins of Chlamydiaceae]. Biomeditsinskaia khimiia</w:t>
      </w:r>
      <w:r w:rsidRPr="007330D7">
        <w:rPr>
          <w:i/>
          <w:noProof/>
        </w:rPr>
        <w:t xml:space="preserve"> 54</w:t>
      </w:r>
      <w:r w:rsidRPr="007330D7">
        <w:rPr>
          <w:noProof/>
        </w:rPr>
        <w:t>, 24-41.</w:t>
      </w:r>
      <w:bookmarkEnd w:id="32"/>
    </w:p>
    <w:p w14:paraId="7784D999" w14:textId="77777777" w:rsidR="007330D7" w:rsidRPr="007330D7" w:rsidRDefault="007330D7" w:rsidP="00C500D7">
      <w:pPr>
        <w:pStyle w:val="EndNoteBibliography"/>
        <w:spacing w:after="240"/>
        <w:jc w:val="both"/>
        <w:rPr>
          <w:noProof/>
        </w:rPr>
      </w:pPr>
      <w:bookmarkStart w:id="33" w:name="_ENREF_33"/>
      <w:r w:rsidRPr="007330D7">
        <w:rPr>
          <w:noProof/>
        </w:rPr>
        <w:t>Li, Z., Chen, C., Chen, D., Wu, Y., Zhong, Y., and Zhong, G. (2008). Characterization of fifty putative inclusion membrane proteins encoded in the Chlamydia trachomatis genome. Infection and immunity</w:t>
      </w:r>
      <w:r w:rsidRPr="007330D7">
        <w:rPr>
          <w:i/>
          <w:noProof/>
        </w:rPr>
        <w:t xml:space="preserve"> 76</w:t>
      </w:r>
      <w:r w:rsidRPr="007330D7">
        <w:rPr>
          <w:noProof/>
        </w:rPr>
        <w:t>, 2746-2757.</w:t>
      </w:r>
      <w:bookmarkEnd w:id="33"/>
    </w:p>
    <w:p w14:paraId="07D5C897" w14:textId="77777777" w:rsidR="007330D7" w:rsidRPr="007330D7" w:rsidRDefault="007330D7" w:rsidP="00C500D7">
      <w:pPr>
        <w:pStyle w:val="EndNoteBibliography"/>
        <w:spacing w:after="240"/>
        <w:jc w:val="both"/>
        <w:rPr>
          <w:noProof/>
        </w:rPr>
      </w:pPr>
      <w:bookmarkStart w:id="34" w:name="_ENREF_34"/>
      <w:r w:rsidRPr="007330D7">
        <w:rPr>
          <w:noProof/>
        </w:rPr>
        <w:t>Lutter, E.I., Barger, A.C., Nair, V., and Hackstadt, T. (2013). Chlamydia trachomatis inclusion membrane protein CT228 recruits elements of the myosin phosphatase pathway to regulate release mechanisms. Cell reports</w:t>
      </w:r>
      <w:r w:rsidRPr="007330D7">
        <w:rPr>
          <w:i/>
          <w:noProof/>
        </w:rPr>
        <w:t xml:space="preserve"> 3</w:t>
      </w:r>
      <w:r w:rsidRPr="007330D7">
        <w:rPr>
          <w:noProof/>
        </w:rPr>
        <w:t>, 1921-1931.</w:t>
      </w:r>
      <w:bookmarkEnd w:id="34"/>
    </w:p>
    <w:p w14:paraId="684821CA" w14:textId="77777777" w:rsidR="007330D7" w:rsidRPr="007330D7" w:rsidRDefault="007330D7" w:rsidP="00C500D7">
      <w:pPr>
        <w:pStyle w:val="EndNoteBibliography"/>
        <w:spacing w:after="240"/>
        <w:jc w:val="both"/>
        <w:rPr>
          <w:noProof/>
        </w:rPr>
      </w:pPr>
      <w:bookmarkStart w:id="35" w:name="_ENREF_35"/>
      <w:r w:rsidRPr="007330D7">
        <w:rPr>
          <w:noProof/>
        </w:rPr>
        <w:t>Lutter, E.I., Martens, C., and Hackstadt, T. (2012). Evolution and conservation of predicted inclusion membrane proteins in chlamydiae. Comp Funct Genomics</w:t>
      </w:r>
      <w:r w:rsidRPr="007330D7">
        <w:rPr>
          <w:i/>
          <w:noProof/>
        </w:rPr>
        <w:t xml:space="preserve"> 2012</w:t>
      </w:r>
      <w:r w:rsidRPr="007330D7">
        <w:rPr>
          <w:noProof/>
        </w:rPr>
        <w:t>, 362104.</w:t>
      </w:r>
      <w:bookmarkEnd w:id="35"/>
    </w:p>
    <w:p w14:paraId="5DC758EF" w14:textId="77777777" w:rsidR="007330D7" w:rsidRPr="007330D7" w:rsidRDefault="007330D7" w:rsidP="00C500D7">
      <w:pPr>
        <w:pStyle w:val="EndNoteBibliography"/>
        <w:spacing w:after="240"/>
        <w:jc w:val="both"/>
        <w:rPr>
          <w:noProof/>
        </w:rPr>
      </w:pPr>
      <w:bookmarkStart w:id="36" w:name="_ENREF_36"/>
      <w:r w:rsidRPr="007330D7">
        <w:rPr>
          <w:noProof/>
        </w:rPr>
        <w:t>Mas, C., Norwood, S.J., Bugarcic, A., Kinna, G., Leneva, N., Kovtun, O., Ghai, R., Ona Yanez, L.E., Davis, J.L., Teasdale, R.D., and Collins, B.M. (2014). Structural basis for different phosphoinositide specificities of the PX domains of sorting nexins regulating G-protein signaling. J Biol Chem</w:t>
      </w:r>
      <w:r w:rsidRPr="007330D7">
        <w:rPr>
          <w:i/>
          <w:noProof/>
        </w:rPr>
        <w:t xml:space="preserve"> 289</w:t>
      </w:r>
      <w:r w:rsidRPr="007330D7">
        <w:rPr>
          <w:noProof/>
        </w:rPr>
        <w:t>, 28554-28568.</w:t>
      </w:r>
      <w:bookmarkEnd w:id="36"/>
    </w:p>
    <w:p w14:paraId="2D2147B0" w14:textId="77777777" w:rsidR="007330D7" w:rsidRPr="007330D7" w:rsidRDefault="007330D7" w:rsidP="00C500D7">
      <w:pPr>
        <w:pStyle w:val="EndNoteBibliography"/>
        <w:spacing w:after="240"/>
        <w:jc w:val="both"/>
        <w:rPr>
          <w:noProof/>
        </w:rPr>
      </w:pPr>
      <w:bookmarkStart w:id="37" w:name="_ENREF_37"/>
      <w:r w:rsidRPr="007330D7">
        <w:rPr>
          <w:noProof/>
        </w:rPr>
        <w:t>McCoy, A.J., Grosse-Kunstleve, R.W., Adams, P.D., Winn, M.D., Storoni, L.C., and Read, R.J. (2007). Phaser crystallographic software. Journal of applied crystallography</w:t>
      </w:r>
      <w:r w:rsidRPr="007330D7">
        <w:rPr>
          <w:i/>
          <w:noProof/>
        </w:rPr>
        <w:t xml:space="preserve"> 40</w:t>
      </w:r>
      <w:r w:rsidRPr="007330D7">
        <w:rPr>
          <w:noProof/>
        </w:rPr>
        <w:t>, 658-674.</w:t>
      </w:r>
      <w:bookmarkEnd w:id="37"/>
    </w:p>
    <w:p w14:paraId="7CA80081" w14:textId="77777777" w:rsidR="007330D7" w:rsidRPr="007330D7" w:rsidRDefault="007330D7" w:rsidP="00C500D7">
      <w:pPr>
        <w:pStyle w:val="EndNoteBibliography"/>
        <w:spacing w:after="240"/>
        <w:jc w:val="both"/>
        <w:rPr>
          <w:noProof/>
        </w:rPr>
      </w:pPr>
      <w:bookmarkStart w:id="38" w:name="_ENREF_38"/>
      <w:r w:rsidRPr="007330D7">
        <w:rPr>
          <w:noProof/>
        </w:rPr>
        <w:t>McDonough, J.A., Newton, H.J., Klum, S., Swiss, R., Agaisse, H., and Roy, C.R. (2013). Host pathways important for Coxiella burnetii infection revealed by genome-wide RNA interference screening. mBio</w:t>
      </w:r>
      <w:r w:rsidRPr="007330D7">
        <w:rPr>
          <w:i/>
          <w:noProof/>
        </w:rPr>
        <w:t xml:space="preserve"> 4</w:t>
      </w:r>
      <w:r w:rsidRPr="007330D7">
        <w:rPr>
          <w:noProof/>
        </w:rPr>
        <w:t>, e00606-00612.</w:t>
      </w:r>
      <w:bookmarkEnd w:id="38"/>
    </w:p>
    <w:p w14:paraId="3E9A795C" w14:textId="77777777" w:rsidR="007330D7" w:rsidRPr="007330D7" w:rsidRDefault="007330D7" w:rsidP="00C500D7">
      <w:pPr>
        <w:pStyle w:val="EndNoteBibliography"/>
        <w:spacing w:after="240"/>
        <w:jc w:val="both"/>
        <w:rPr>
          <w:noProof/>
        </w:rPr>
      </w:pPr>
      <w:bookmarkStart w:id="39" w:name="_ENREF_39"/>
      <w:r w:rsidRPr="007330D7">
        <w:rPr>
          <w:noProof/>
        </w:rPr>
        <w:t>Mirrashidi, K.M., Elwell, C.A., Verschueren, E., Johnson, J.R., Frando, A., Von Dollen, J., Rosenberg, O., Gulbahce, N., Jang, G., Johnson, T., Jager, S., Gopalakrishnan, A.M., Sherry, J., Dunn, J.D., Olive, A., Penn, B., Shales, M., Cox, J.S., Starnbach, M.N., Derre, I.</w:t>
      </w:r>
      <w:r w:rsidRPr="007330D7">
        <w:rPr>
          <w:i/>
          <w:noProof/>
        </w:rPr>
        <w:t>, et al.</w:t>
      </w:r>
      <w:r w:rsidRPr="007330D7">
        <w:rPr>
          <w:noProof/>
        </w:rPr>
        <w:t xml:space="preserve"> (2015). Global Mapping of the Inc-Human Interactome Reveals that Retromer Restricts Chlamydia Infection. Cell Host Microbe</w:t>
      </w:r>
      <w:r w:rsidRPr="007330D7">
        <w:rPr>
          <w:i/>
          <w:noProof/>
        </w:rPr>
        <w:t xml:space="preserve"> 18</w:t>
      </w:r>
      <w:r w:rsidRPr="007330D7">
        <w:rPr>
          <w:noProof/>
        </w:rPr>
        <w:t>, 109-121.</w:t>
      </w:r>
      <w:bookmarkEnd w:id="39"/>
    </w:p>
    <w:p w14:paraId="3661C28D" w14:textId="77777777" w:rsidR="007330D7" w:rsidRPr="007330D7" w:rsidRDefault="007330D7" w:rsidP="00C500D7">
      <w:pPr>
        <w:pStyle w:val="EndNoteBibliography"/>
        <w:spacing w:after="240"/>
        <w:jc w:val="both"/>
        <w:rPr>
          <w:noProof/>
        </w:rPr>
      </w:pPr>
      <w:bookmarkStart w:id="40" w:name="_ENREF_40"/>
      <w:r w:rsidRPr="007330D7">
        <w:rPr>
          <w:noProof/>
        </w:rPr>
        <w:t>Mital, J., Lutter, E.I., Barger, A.C., Dooley, C.A., and Hackstadt, T. (2015). Chlamydia trachomatis inclusion membrane protein CT850 interacts with the dynein light chain DYNLT1 (Tctex1). Biochemical and biophysical research communications</w:t>
      </w:r>
      <w:r w:rsidRPr="007330D7">
        <w:rPr>
          <w:i/>
          <w:noProof/>
        </w:rPr>
        <w:t xml:space="preserve"> 462</w:t>
      </w:r>
      <w:r w:rsidRPr="007330D7">
        <w:rPr>
          <w:noProof/>
        </w:rPr>
        <w:t>, 165-170.</w:t>
      </w:r>
      <w:bookmarkEnd w:id="40"/>
    </w:p>
    <w:p w14:paraId="6921B3C8" w14:textId="77777777" w:rsidR="007330D7" w:rsidRPr="007330D7" w:rsidRDefault="007330D7" w:rsidP="00C500D7">
      <w:pPr>
        <w:pStyle w:val="EndNoteBibliography"/>
        <w:spacing w:after="240"/>
        <w:jc w:val="both"/>
        <w:rPr>
          <w:noProof/>
        </w:rPr>
      </w:pPr>
      <w:bookmarkStart w:id="41" w:name="_ENREF_41"/>
      <w:r w:rsidRPr="007330D7">
        <w:rPr>
          <w:noProof/>
        </w:rPr>
        <w:t>Mital, J., Miller, N.J., Fischer, E.R., and Hackstadt, T. (2010). Specific chlamydial inclusion membrane proteins associate with active Src family kinases in microdomains that interact with the host microtubule network. Cellular microbiology</w:t>
      </w:r>
      <w:r w:rsidRPr="007330D7">
        <w:rPr>
          <w:i/>
          <w:noProof/>
        </w:rPr>
        <w:t xml:space="preserve"> 12</w:t>
      </w:r>
      <w:r w:rsidRPr="007330D7">
        <w:rPr>
          <w:noProof/>
        </w:rPr>
        <w:t>, 1235-1249.</w:t>
      </w:r>
      <w:bookmarkEnd w:id="41"/>
    </w:p>
    <w:p w14:paraId="11C41A49" w14:textId="77777777" w:rsidR="007330D7" w:rsidRPr="007330D7" w:rsidRDefault="007330D7" w:rsidP="00C500D7">
      <w:pPr>
        <w:pStyle w:val="EndNoteBibliography"/>
        <w:spacing w:after="240"/>
        <w:jc w:val="both"/>
        <w:rPr>
          <w:noProof/>
        </w:rPr>
      </w:pPr>
      <w:bookmarkStart w:id="42" w:name="_ENREF_42"/>
      <w:r w:rsidRPr="007330D7">
        <w:rPr>
          <w:noProof/>
        </w:rPr>
        <w:t>Moore, E.R., and Ouellette, S.P. (2014). Reconceptualizing the chlamydial inclusion as a pathogen-specified parasitic organelle: an expanded role for Inc proteins. Frontiers in cellular and infection microbiology</w:t>
      </w:r>
      <w:r w:rsidRPr="007330D7">
        <w:rPr>
          <w:i/>
          <w:noProof/>
        </w:rPr>
        <w:t xml:space="preserve"> 4</w:t>
      </w:r>
      <w:r w:rsidRPr="007330D7">
        <w:rPr>
          <w:noProof/>
        </w:rPr>
        <w:t>, 157.</w:t>
      </w:r>
      <w:bookmarkEnd w:id="42"/>
    </w:p>
    <w:p w14:paraId="13933B6B" w14:textId="77777777" w:rsidR="007330D7" w:rsidRPr="007330D7" w:rsidRDefault="007330D7" w:rsidP="00C500D7">
      <w:pPr>
        <w:pStyle w:val="EndNoteBibliography"/>
        <w:spacing w:after="240"/>
        <w:jc w:val="both"/>
        <w:rPr>
          <w:noProof/>
        </w:rPr>
      </w:pPr>
      <w:bookmarkStart w:id="43" w:name="_ENREF_43"/>
      <w:r w:rsidRPr="007330D7">
        <w:rPr>
          <w:noProof/>
        </w:rPr>
        <w:t>Mpiga, P., and Ravaoarinoro, M. (2006). Chlamydia trachomatis persistence: an update. Microbiological research</w:t>
      </w:r>
      <w:r w:rsidRPr="007330D7">
        <w:rPr>
          <w:i/>
          <w:noProof/>
        </w:rPr>
        <w:t xml:space="preserve"> 161</w:t>
      </w:r>
      <w:r w:rsidRPr="007330D7">
        <w:rPr>
          <w:noProof/>
        </w:rPr>
        <w:t>, 9-19.</w:t>
      </w:r>
      <w:bookmarkEnd w:id="43"/>
    </w:p>
    <w:p w14:paraId="0059FF2E" w14:textId="77777777" w:rsidR="007330D7" w:rsidRPr="007330D7" w:rsidRDefault="007330D7" w:rsidP="00C500D7">
      <w:pPr>
        <w:pStyle w:val="EndNoteBibliography"/>
        <w:spacing w:after="240"/>
        <w:jc w:val="both"/>
        <w:rPr>
          <w:noProof/>
        </w:rPr>
      </w:pPr>
      <w:bookmarkStart w:id="44" w:name="_ENREF_44"/>
      <w:r w:rsidRPr="007330D7">
        <w:rPr>
          <w:noProof/>
        </w:rPr>
        <w:t xml:space="preserve">Newman, L., Rowley, J., Vander Hoorn, S., Wijesooriya, N.S., Unemo, M., Low, N., Stevens, G., Gottlieb, S., Kiarie, J., and Temmerman, M. (2015). Global Estimates of the Prevalence and </w:t>
      </w:r>
      <w:r w:rsidRPr="007330D7">
        <w:rPr>
          <w:noProof/>
        </w:rPr>
        <w:lastRenderedPageBreak/>
        <w:t>Incidence of Four Curable Sexually Transmitted Infections in 2012 Based on Systematic Review and Global Reporting. PLoS One</w:t>
      </w:r>
      <w:r w:rsidRPr="007330D7">
        <w:rPr>
          <w:i/>
          <w:noProof/>
        </w:rPr>
        <w:t xml:space="preserve"> 10</w:t>
      </w:r>
      <w:r w:rsidRPr="007330D7">
        <w:rPr>
          <w:noProof/>
        </w:rPr>
        <w:t>, e0143304.</w:t>
      </w:r>
      <w:bookmarkEnd w:id="44"/>
    </w:p>
    <w:p w14:paraId="54AE1B17" w14:textId="77777777" w:rsidR="007330D7" w:rsidRPr="007330D7" w:rsidRDefault="007330D7" w:rsidP="00C500D7">
      <w:pPr>
        <w:pStyle w:val="EndNoteBibliography"/>
        <w:spacing w:after="240"/>
        <w:jc w:val="both"/>
        <w:rPr>
          <w:noProof/>
        </w:rPr>
      </w:pPr>
      <w:bookmarkStart w:id="45" w:name="_ENREF_45"/>
      <w:r w:rsidRPr="007330D7">
        <w:rPr>
          <w:noProof/>
        </w:rPr>
        <w:t>Personnic, N., Barlocher, K., Finsel, I., and Hilbi, H. (2016). Subversion of Retrograde Trafficking by Translocated Pathogen Effectors. Trends Microbiol</w:t>
      </w:r>
      <w:r w:rsidRPr="007330D7">
        <w:rPr>
          <w:i/>
          <w:noProof/>
        </w:rPr>
        <w:t xml:space="preserve"> 24</w:t>
      </w:r>
      <w:r w:rsidRPr="007330D7">
        <w:rPr>
          <w:noProof/>
        </w:rPr>
        <w:t>, 450-462.</w:t>
      </w:r>
      <w:bookmarkEnd w:id="45"/>
    </w:p>
    <w:p w14:paraId="2D383912" w14:textId="77777777" w:rsidR="007330D7" w:rsidRPr="007330D7" w:rsidRDefault="007330D7" w:rsidP="00C500D7">
      <w:pPr>
        <w:pStyle w:val="EndNoteBibliography"/>
        <w:spacing w:after="240"/>
        <w:jc w:val="both"/>
        <w:rPr>
          <w:noProof/>
        </w:rPr>
      </w:pPr>
      <w:bookmarkStart w:id="46" w:name="_ENREF_46"/>
      <w:r w:rsidRPr="007330D7">
        <w:rPr>
          <w:noProof/>
        </w:rPr>
        <w:t>Popa, A., Zhang, W., Harrison, M.S., Goodner, K., Kazakov, T., Goodwin, E.C., Lipovsky, A., Burd, C.G., and DiMaio, D. (2015). Direct binding of retromer to human papillomavirus type 16 minor capsid protein L2 mediates endosome exit during viral infection. PLoS Pathog</w:t>
      </w:r>
      <w:r w:rsidRPr="007330D7">
        <w:rPr>
          <w:i/>
          <w:noProof/>
        </w:rPr>
        <w:t xml:space="preserve"> 11</w:t>
      </w:r>
      <w:r w:rsidRPr="007330D7">
        <w:rPr>
          <w:noProof/>
        </w:rPr>
        <w:t>, e1004699.</w:t>
      </w:r>
      <w:bookmarkEnd w:id="46"/>
    </w:p>
    <w:p w14:paraId="226AE7CF" w14:textId="77777777" w:rsidR="007330D7" w:rsidRPr="007330D7" w:rsidRDefault="007330D7" w:rsidP="00C500D7">
      <w:pPr>
        <w:pStyle w:val="EndNoteBibliography"/>
        <w:spacing w:after="240"/>
        <w:jc w:val="both"/>
        <w:rPr>
          <w:noProof/>
        </w:rPr>
      </w:pPr>
      <w:bookmarkStart w:id="47" w:name="_ENREF_47"/>
      <w:r w:rsidRPr="007330D7">
        <w:rPr>
          <w:noProof/>
        </w:rPr>
        <w:t>Pylypenko, O., Lundmark, R., Rasmuson, E., Carlsson, S.R., and Rak, A. (2007). The PX-BAR membrane-remodeling unit of sorting nexin 9. The EMBO journal</w:t>
      </w:r>
      <w:r w:rsidRPr="007330D7">
        <w:rPr>
          <w:i/>
          <w:noProof/>
        </w:rPr>
        <w:t xml:space="preserve"> 26</w:t>
      </w:r>
      <w:r w:rsidRPr="007330D7">
        <w:rPr>
          <w:noProof/>
        </w:rPr>
        <w:t>, 4788-4800.</w:t>
      </w:r>
      <w:bookmarkEnd w:id="47"/>
    </w:p>
    <w:p w14:paraId="5AAE0FA8" w14:textId="77777777" w:rsidR="007330D7" w:rsidRPr="007330D7" w:rsidRDefault="007330D7" w:rsidP="00C500D7">
      <w:pPr>
        <w:pStyle w:val="EndNoteBibliography"/>
        <w:spacing w:after="240"/>
        <w:jc w:val="both"/>
        <w:rPr>
          <w:noProof/>
        </w:rPr>
      </w:pPr>
      <w:bookmarkStart w:id="48" w:name="_ENREF_48"/>
      <w:r w:rsidRPr="007330D7">
        <w:rPr>
          <w:noProof/>
        </w:rPr>
        <w:t>Rockey, D.D., Scidmore, M.A., Bannantine, J.P., and Brown, W.J. (2002). Proteins in the chlamydial inclusion membrane. Microbes and infection / Institut Pasteur</w:t>
      </w:r>
      <w:r w:rsidRPr="007330D7">
        <w:rPr>
          <w:i/>
          <w:noProof/>
        </w:rPr>
        <w:t xml:space="preserve"> 4</w:t>
      </w:r>
      <w:r w:rsidRPr="007330D7">
        <w:rPr>
          <w:noProof/>
        </w:rPr>
        <w:t>, 333-340.</w:t>
      </w:r>
      <w:bookmarkEnd w:id="48"/>
    </w:p>
    <w:p w14:paraId="02208BDE" w14:textId="77777777" w:rsidR="007330D7" w:rsidRPr="007330D7" w:rsidRDefault="007330D7" w:rsidP="00C500D7">
      <w:pPr>
        <w:pStyle w:val="EndNoteBibliography"/>
        <w:spacing w:after="240"/>
        <w:jc w:val="both"/>
        <w:rPr>
          <w:noProof/>
        </w:rPr>
      </w:pPr>
      <w:bookmarkStart w:id="49" w:name="_ENREF_49"/>
      <w:r w:rsidRPr="007330D7">
        <w:rPr>
          <w:noProof/>
        </w:rPr>
        <w:t>Rzomp, K.A., Moorhead, A.R., and Scidmore, M.A. (2006). The GTPase Rab4 interacts with Chlamydia trachomatis inclusion membrane protein CT229. Infection and immunity</w:t>
      </w:r>
      <w:r w:rsidRPr="007330D7">
        <w:rPr>
          <w:i/>
          <w:noProof/>
        </w:rPr>
        <w:t xml:space="preserve"> 74</w:t>
      </w:r>
      <w:r w:rsidRPr="007330D7">
        <w:rPr>
          <w:noProof/>
        </w:rPr>
        <w:t>, 5362-5373.</w:t>
      </w:r>
      <w:bookmarkEnd w:id="49"/>
    </w:p>
    <w:p w14:paraId="6CF1795D" w14:textId="77777777" w:rsidR="007330D7" w:rsidRPr="007330D7" w:rsidRDefault="007330D7" w:rsidP="00C500D7">
      <w:pPr>
        <w:pStyle w:val="EndNoteBibliography"/>
        <w:spacing w:after="240"/>
        <w:jc w:val="both"/>
        <w:rPr>
          <w:noProof/>
        </w:rPr>
      </w:pPr>
      <w:bookmarkStart w:id="50" w:name="_ENREF_50"/>
      <w:r w:rsidRPr="007330D7">
        <w:rPr>
          <w:noProof/>
        </w:rPr>
        <w:t>Scidmore, M.A., and Hackstadt, T. (2001). Mammalian 14-3-3beta associates with the Chlamydia trachomatis inclusion membrane via its interaction with IncG. Molecular microbiology</w:t>
      </w:r>
      <w:r w:rsidRPr="007330D7">
        <w:rPr>
          <w:i/>
          <w:noProof/>
        </w:rPr>
        <w:t xml:space="preserve"> 39</w:t>
      </w:r>
      <w:r w:rsidRPr="007330D7">
        <w:rPr>
          <w:noProof/>
        </w:rPr>
        <w:t>, 1638-1650.</w:t>
      </w:r>
      <w:bookmarkEnd w:id="50"/>
    </w:p>
    <w:p w14:paraId="17F110A3" w14:textId="77777777" w:rsidR="007330D7" w:rsidRPr="007330D7" w:rsidRDefault="007330D7" w:rsidP="00C500D7">
      <w:pPr>
        <w:pStyle w:val="EndNoteBibliography"/>
        <w:spacing w:after="240"/>
        <w:jc w:val="both"/>
        <w:rPr>
          <w:noProof/>
        </w:rPr>
      </w:pPr>
      <w:bookmarkStart w:id="51" w:name="_ENREF_51"/>
      <w:r w:rsidRPr="007330D7">
        <w:rPr>
          <w:noProof/>
        </w:rPr>
        <w:t>Sierecki, E., Stevers, L.M., Giles, N., Polinkovsky, M.E., Moustaqil, M., Mureev, S., Johnston, W.A., Dahmer-Heath, M., Skalamera, D., Gonda, T.J., Gabrielli, B., Collins, B.M., Alexandrov, K., and Gambin, Y. (2014). Rapid mapping of interactions between Human SNX-BAR proteins measured in vitro by AlphaScreen and single-molecule spectroscopy. Molecular &amp; cellular proteomics : MCP</w:t>
      </w:r>
      <w:r w:rsidRPr="007330D7">
        <w:rPr>
          <w:i/>
          <w:noProof/>
        </w:rPr>
        <w:t xml:space="preserve"> 13</w:t>
      </w:r>
      <w:r w:rsidRPr="007330D7">
        <w:rPr>
          <w:noProof/>
        </w:rPr>
        <w:t>, 2233-2245.</w:t>
      </w:r>
      <w:bookmarkEnd w:id="51"/>
    </w:p>
    <w:p w14:paraId="33A9B7BC" w14:textId="77777777" w:rsidR="007330D7" w:rsidRPr="007330D7" w:rsidRDefault="007330D7" w:rsidP="00C500D7">
      <w:pPr>
        <w:pStyle w:val="EndNoteBibliography"/>
        <w:spacing w:after="240"/>
        <w:jc w:val="both"/>
        <w:rPr>
          <w:noProof/>
        </w:rPr>
      </w:pPr>
      <w:bookmarkStart w:id="52" w:name="_ENREF_52"/>
      <w:r w:rsidRPr="007330D7">
        <w:rPr>
          <w:noProof/>
        </w:rPr>
        <w:t>Teasdale, R.D., and Collins, B.M. (2012). Insights into the PX (phox-homology) domain and SNX (sorting nexin) protein families: structures, functions and roles in disease. The Biochemical journal</w:t>
      </w:r>
      <w:r w:rsidRPr="007330D7">
        <w:rPr>
          <w:i/>
          <w:noProof/>
        </w:rPr>
        <w:t xml:space="preserve"> 441</w:t>
      </w:r>
      <w:r w:rsidRPr="007330D7">
        <w:rPr>
          <w:noProof/>
        </w:rPr>
        <w:t>, 39-59.</w:t>
      </w:r>
      <w:bookmarkEnd w:id="52"/>
    </w:p>
    <w:p w14:paraId="7AB0D2D5" w14:textId="77777777" w:rsidR="007330D7" w:rsidRPr="007330D7" w:rsidRDefault="007330D7" w:rsidP="00C500D7">
      <w:pPr>
        <w:pStyle w:val="EndNoteBibliography"/>
        <w:spacing w:after="240"/>
        <w:jc w:val="both"/>
        <w:rPr>
          <w:noProof/>
        </w:rPr>
      </w:pPr>
      <w:bookmarkStart w:id="53" w:name="_ENREF_53"/>
      <w:r w:rsidRPr="007330D7">
        <w:rPr>
          <w:noProof/>
        </w:rPr>
        <w:t>Teo, W.X., Kerr, M.C., Huston, W.M., and Teasdale, R.D. (2016). Sortilin is associated with the chlamydial inclusion and is modulated during infection. Biology open</w:t>
      </w:r>
      <w:r w:rsidRPr="007330D7">
        <w:rPr>
          <w:i/>
          <w:noProof/>
        </w:rPr>
        <w:t xml:space="preserve"> 5</w:t>
      </w:r>
      <w:r w:rsidRPr="007330D7">
        <w:rPr>
          <w:noProof/>
        </w:rPr>
        <w:t>, 429-435.</w:t>
      </w:r>
      <w:bookmarkEnd w:id="53"/>
    </w:p>
    <w:p w14:paraId="1C875F31" w14:textId="77777777" w:rsidR="007330D7" w:rsidRPr="007330D7" w:rsidRDefault="007330D7" w:rsidP="00C500D7">
      <w:pPr>
        <w:pStyle w:val="EndNoteBibliography"/>
        <w:spacing w:after="240"/>
        <w:jc w:val="both"/>
        <w:rPr>
          <w:noProof/>
        </w:rPr>
      </w:pPr>
      <w:bookmarkStart w:id="54" w:name="_ENREF_54"/>
      <w:r w:rsidRPr="007330D7">
        <w:rPr>
          <w:noProof/>
        </w:rPr>
        <w:t>van Weering, J.R., Sessions, R.B., Traer, C.J., Kloer, D.P., Bhatia, V.K., Stamou, D., Carlsson, S.R., Hurley, J.H., and Cullen, P.J. (2012). Molecular basis for SNX-BAR-mediated assembly of distinct endosomal sorting tubules. The EMBO journal</w:t>
      </w:r>
      <w:r w:rsidRPr="007330D7">
        <w:rPr>
          <w:i/>
          <w:noProof/>
        </w:rPr>
        <w:t xml:space="preserve"> 31</w:t>
      </w:r>
      <w:r w:rsidRPr="007330D7">
        <w:rPr>
          <w:noProof/>
        </w:rPr>
        <w:t>, 4466-4480.</w:t>
      </w:r>
      <w:bookmarkEnd w:id="54"/>
    </w:p>
    <w:p w14:paraId="3DC2DD4C" w14:textId="77777777" w:rsidR="007330D7" w:rsidRPr="007330D7" w:rsidRDefault="007330D7" w:rsidP="00C500D7">
      <w:pPr>
        <w:pStyle w:val="EndNoteBibliography"/>
        <w:spacing w:after="240"/>
        <w:jc w:val="both"/>
        <w:rPr>
          <w:noProof/>
        </w:rPr>
      </w:pPr>
      <w:bookmarkStart w:id="55" w:name="_ENREF_55"/>
      <w:r w:rsidRPr="007330D7">
        <w:rPr>
          <w:noProof/>
        </w:rPr>
        <w:t>Wang, J.T., Kerr, M.C., Karunaratne, S., Jeanes, A., Yap, A.S., and Teasdale, R.D. (2010). The SNX-PX-BAR family in macropinocytosis: the regulation of macropinosome formation by SNX-PX-BAR proteins. PLoS One</w:t>
      </w:r>
      <w:r w:rsidRPr="007330D7">
        <w:rPr>
          <w:i/>
          <w:noProof/>
        </w:rPr>
        <w:t xml:space="preserve"> 5</w:t>
      </w:r>
      <w:r w:rsidRPr="007330D7">
        <w:rPr>
          <w:noProof/>
        </w:rPr>
        <w:t>, e13763.</w:t>
      </w:r>
      <w:bookmarkEnd w:id="55"/>
    </w:p>
    <w:p w14:paraId="4A003D00" w14:textId="77777777" w:rsidR="007330D7" w:rsidRPr="007330D7" w:rsidRDefault="007330D7" w:rsidP="00C500D7">
      <w:pPr>
        <w:pStyle w:val="EndNoteBibliography"/>
        <w:spacing w:after="240"/>
        <w:jc w:val="both"/>
        <w:rPr>
          <w:noProof/>
        </w:rPr>
      </w:pPr>
      <w:bookmarkStart w:id="56" w:name="_ENREF_56"/>
      <w:r w:rsidRPr="007330D7">
        <w:rPr>
          <w:noProof/>
        </w:rPr>
        <w:t>Ward, M.E. (1983). Chlamydial classification, development and structure. Br Med Bull</w:t>
      </w:r>
      <w:r w:rsidRPr="007330D7">
        <w:rPr>
          <w:i/>
          <w:noProof/>
        </w:rPr>
        <w:t xml:space="preserve"> 39</w:t>
      </w:r>
      <w:r w:rsidRPr="007330D7">
        <w:rPr>
          <w:noProof/>
        </w:rPr>
        <w:t>, 109-115.</w:t>
      </w:r>
      <w:bookmarkEnd w:id="56"/>
    </w:p>
    <w:p w14:paraId="057C5F00" w14:textId="77777777" w:rsidR="007330D7" w:rsidRPr="007330D7" w:rsidRDefault="007330D7" w:rsidP="00C500D7">
      <w:pPr>
        <w:pStyle w:val="EndNoteBibliography"/>
        <w:spacing w:after="240"/>
        <w:jc w:val="both"/>
        <w:rPr>
          <w:noProof/>
        </w:rPr>
      </w:pPr>
      <w:bookmarkStart w:id="57" w:name="_ENREF_57"/>
      <w:r w:rsidRPr="007330D7">
        <w:rPr>
          <w:noProof/>
        </w:rPr>
        <w:t>Wassmer, T., Attar, N., Harterink, M., van Weering, J.R., Traer, C.J., Oakley, J., Goud, B., Stephens, D.J., Verkade, P., Korswagen, H.C., and Cullen, P.J. (2009). The retromer coat complex coordinates endosomal sorting and dynein-mediated transport, with carrier recognition by the trans-Golgi network. Developmental cell</w:t>
      </w:r>
      <w:r w:rsidRPr="007330D7">
        <w:rPr>
          <w:i/>
          <w:noProof/>
        </w:rPr>
        <w:t xml:space="preserve"> 17</w:t>
      </w:r>
      <w:r w:rsidRPr="007330D7">
        <w:rPr>
          <w:noProof/>
        </w:rPr>
        <w:t>, 110-122.</w:t>
      </w:r>
      <w:bookmarkEnd w:id="57"/>
    </w:p>
    <w:p w14:paraId="224A157C" w14:textId="77777777" w:rsidR="007330D7" w:rsidRPr="007330D7" w:rsidRDefault="007330D7" w:rsidP="00C500D7">
      <w:pPr>
        <w:pStyle w:val="EndNoteBibliography"/>
        <w:spacing w:after="240"/>
        <w:jc w:val="both"/>
        <w:rPr>
          <w:noProof/>
        </w:rPr>
      </w:pPr>
      <w:bookmarkStart w:id="58" w:name="_ENREF_58"/>
      <w:r w:rsidRPr="007330D7">
        <w:rPr>
          <w:noProof/>
        </w:rPr>
        <w:t>Winn, M.D., Ballard, C.C., Cowtan, K.D., Dodson, E.J., Emsley, P., Evans, P.R., Keegan, R.M., Krissinel, E.B., Leslie, A.G., McCoy, A., McNicholas, S.J., Murshudov, G.N., Pannu, N.S., Potterton, E.A., Powell, H.R., Read, R.J., Vagin, A., and Wilson, K.S. (2011). Overview of the CCP4 suite and current developments. Acta crystallographica Section D, Biological crystallography</w:t>
      </w:r>
      <w:r w:rsidRPr="007330D7">
        <w:rPr>
          <w:i/>
          <w:noProof/>
        </w:rPr>
        <w:t xml:space="preserve"> 67</w:t>
      </w:r>
      <w:r w:rsidRPr="007330D7">
        <w:rPr>
          <w:noProof/>
        </w:rPr>
        <w:t>, 235-242.</w:t>
      </w:r>
      <w:bookmarkEnd w:id="58"/>
    </w:p>
    <w:p w14:paraId="18DC641E" w14:textId="77777777" w:rsidR="007330D7" w:rsidRPr="007330D7" w:rsidRDefault="007330D7" w:rsidP="00C500D7">
      <w:pPr>
        <w:pStyle w:val="EndNoteBibliography"/>
        <w:spacing w:after="240"/>
        <w:jc w:val="both"/>
        <w:rPr>
          <w:noProof/>
        </w:rPr>
      </w:pPr>
      <w:bookmarkStart w:id="59" w:name="_ENREF_59"/>
      <w:r w:rsidRPr="007330D7">
        <w:rPr>
          <w:noProof/>
        </w:rPr>
        <w:lastRenderedPageBreak/>
        <w:t>Wu, C., Orozco, C., Boyer, J., Leglise, M., Goodale, J., Batalov, S., Hodge, C.L., Haase, J., Janes, J., Huss, J.W., 3rd, and Su, A.I. (2009). BioGPS: an extensible and customizable portal for querying and organizing gene annotation resources. Genome biology</w:t>
      </w:r>
      <w:r w:rsidRPr="007330D7">
        <w:rPr>
          <w:i/>
          <w:noProof/>
        </w:rPr>
        <w:t xml:space="preserve"> 10</w:t>
      </w:r>
      <w:r w:rsidRPr="007330D7">
        <w:rPr>
          <w:noProof/>
        </w:rPr>
        <w:t>, R130.</w:t>
      </w:r>
      <w:bookmarkEnd w:id="59"/>
    </w:p>
    <w:p w14:paraId="5BF1444A" w14:textId="77777777" w:rsidR="007330D7" w:rsidRPr="007330D7" w:rsidRDefault="007330D7" w:rsidP="00C500D7">
      <w:pPr>
        <w:pStyle w:val="EndNoteBibliography"/>
        <w:spacing w:after="240"/>
        <w:jc w:val="both"/>
        <w:rPr>
          <w:noProof/>
        </w:rPr>
      </w:pPr>
      <w:bookmarkStart w:id="60" w:name="_ENREF_60"/>
      <w:r w:rsidRPr="007330D7">
        <w:rPr>
          <w:noProof/>
        </w:rPr>
        <w:t>Yin, P., Hong, Z., Yang, X., Chung, R.T., and Zhang, L. (2016). A role for retromer in hepatitis C virus replication. Cellular and molecular life sciences : CMLS</w:t>
      </w:r>
      <w:r w:rsidRPr="007330D7">
        <w:rPr>
          <w:i/>
          <w:noProof/>
        </w:rPr>
        <w:t xml:space="preserve"> 73</w:t>
      </w:r>
      <w:r w:rsidRPr="007330D7">
        <w:rPr>
          <w:noProof/>
        </w:rPr>
        <w:t>, 869-881.</w:t>
      </w:r>
      <w:bookmarkEnd w:id="60"/>
    </w:p>
    <w:p w14:paraId="1ABF783F" w14:textId="77777777" w:rsidR="007330D7" w:rsidRPr="007330D7" w:rsidRDefault="007330D7" w:rsidP="00C500D7">
      <w:pPr>
        <w:pStyle w:val="EndNoteBibliography"/>
        <w:jc w:val="both"/>
        <w:rPr>
          <w:noProof/>
        </w:rPr>
      </w:pPr>
      <w:bookmarkStart w:id="61" w:name="_ENREF_61"/>
      <w:r w:rsidRPr="007330D7">
        <w:rPr>
          <w:noProof/>
        </w:rPr>
        <w:t>Zhong, Q., Watson, M.J., Lazar, C.S., Hounslow, A.M., Waltho, J.P., and Gill, G.N. (2005). Determinants of the endosomal localization of sorting nexin 1. Molecular biology of the cell</w:t>
      </w:r>
      <w:r w:rsidRPr="007330D7">
        <w:rPr>
          <w:i/>
          <w:noProof/>
        </w:rPr>
        <w:t xml:space="preserve"> 16</w:t>
      </w:r>
      <w:r w:rsidRPr="007330D7">
        <w:rPr>
          <w:noProof/>
        </w:rPr>
        <w:t>, 2049-2057.</w:t>
      </w:r>
      <w:bookmarkEnd w:id="61"/>
    </w:p>
    <w:p w14:paraId="7977376B" w14:textId="0E42262E" w:rsidR="00F804D3" w:rsidRDefault="00DA59DB" w:rsidP="00C500D7">
      <w:pPr>
        <w:spacing w:after="0" w:line="360" w:lineRule="auto"/>
        <w:jc w:val="both"/>
        <w:rPr>
          <w:rFonts w:ascii="Arial" w:hAnsi="Arial" w:cs="Arial"/>
          <w:b/>
        </w:rPr>
      </w:pPr>
      <w:r>
        <w:rPr>
          <w:rFonts w:ascii="Arial" w:hAnsi="Arial" w:cs="Arial"/>
        </w:rPr>
        <w:fldChar w:fldCharType="end"/>
      </w:r>
      <w:r w:rsidR="00F804D3">
        <w:rPr>
          <w:rFonts w:ascii="Arial" w:hAnsi="Arial" w:cs="Arial"/>
          <w:b/>
        </w:rPr>
        <w:br w:type="page"/>
      </w:r>
    </w:p>
    <w:p w14:paraId="47CE7750" w14:textId="52C8B93D" w:rsidR="00D64FD0" w:rsidRPr="005E41A3" w:rsidRDefault="00F53F31" w:rsidP="00E24811">
      <w:pPr>
        <w:spacing w:after="0" w:line="360" w:lineRule="auto"/>
        <w:jc w:val="both"/>
        <w:rPr>
          <w:rFonts w:ascii="Arial" w:hAnsi="Arial" w:cs="Arial"/>
          <w:b/>
        </w:rPr>
      </w:pPr>
      <w:r>
        <w:rPr>
          <w:rFonts w:ascii="Arial" w:hAnsi="Arial" w:cs="Arial"/>
          <w:b/>
        </w:rPr>
        <w:lastRenderedPageBreak/>
        <w:t>FIGURE LEGENDS</w:t>
      </w:r>
    </w:p>
    <w:p w14:paraId="38B65B9F" w14:textId="7ABEE3AF" w:rsidR="00A97024" w:rsidRPr="00D00B6C" w:rsidRDefault="00316BBC" w:rsidP="00E24811">
      <w:pPr>
        <w:spacing w:after="0" w:line="360" w:lineRule="auto"/>
        <w:jc w:val="both"/>
        <w:rPr>
          <w:rFonts w:ascii="Arial" w:hAnsi="Arial" w:cs="Arial"/>
          <w:b/>
        </w:rPr>
      </w:pPr>
      <w:r w:rsidRPr="00316BBC">
        <w:rPr>
          <w:rFonts w:ascii="Arial" w:hAnsi="Arial" w:cs="Arial"/>
          <w:b/>
        </w:rPr>
        <w:t xml:space="preserve">Figure 1. </w:t>
      </w:r>
      <w:proofErr w:type="spellStart"/>
      <w:r w:rsidRPr="00316BBC">
        <w:rPr>
          <w:rFonts w:ascii="Arial" w:hAnsi="Arial" w:cs="Arial"/>
          <w:b/>
        </w:rPr>
        <w:t>IncE</w:t>
      </w:r>
      <w:proofErr w:type="spellEnd"/>
      <w:r w:rsidRPr="00316BBC">
        <w:rPr>
          <w:rFonts w:ascii="Arial" w:hAnsi="Arial" w:cs="Arial"/>
          <w:b/>
        </w:rPr>
        <w:t xml:space="preserve"> from C. trachomatis binds the PX domains of SNX5, SNX6 and SNX32</w:t>
      </w:r>
    </w:p>
    <w:p w14:paraId="159AA0A3" w14:textId="5D78AC42" w:rsidR="00583B7E" w:rsidRDefault="00E104A1" w:rsidP="00987FA4">
      <w:pPr>
        <w:spacing w:after="0" w:line="360" w:lineRule="auto"/>
        <w:jc w:val="both"/>
        <w:rPr>
          <w:rFonts w:ascii="Arial" w:hAnsi="Arial" w:cs="Arial"/>
          <w:color w:val="000000" w:themeColor="text1"/>
        </w:rPr>
      </w:pPr>
      <w:r w:rsidRPr="00E104A1">
        <w:rPr>
          <w:rFonts w:ascii="Arial" w:hAnsi="Arial" w:cs="Arial"/>
          <w:color w:val="000000" w:themeColor="text1"/>
        </w:rPr>
        <w:t>(</w:t>
      </w:r>
      <w:r w:rsidRPr="00E104A1">
        <w:rPr>
          <w:rFonts w:ascii="Arial" w:hAnsi="Arial" w:cs="Arial"/>
          <w:b/>
          <w:color w:val="000000" w:themeColor="text1"/>
        </w:rPr>
        <w:t>A</w:t>
      </w:r>
      <w:r w:rsidRPr="00E104A1">
        <w:rPr>
          <w:rFonts w:ascii="Arial" w:hAnsi="Arial" w:cs="Arial"/>
          <w:color w:val="000000" w:themeColor="text1"/>
        </w:rPr>
        <w:t xml:space="preserve">) Schematic depiction of the domain organisation and interactions between </w:t>
      </w:r>
      <w:proofErr w:type="spellStart"/>
      <w:r w:rsidRPr="00E104A1">
        <w:rPr>
          <w:rFonts w:ascii="Arial" w:hAnsi="Arial" w:cs="Arial"/>
          <w:color w:val="000000" w:themeColor="text1"/>
        </w:rPr>
        <w:t>IncE</w:t>
      </w:r>
      <w:proofErr w:type="spellEnd"/>
      <w:r w:rsidRPr="00E104A1">
        <w:rPr>
          <w:rFonts w:ascii="Arial" w:hAnsi="Arial" w:cs="Arial"/>
          <w:color w:val="000000" w:themeColor="text1"/>
        </w:rPr>
        <w:t xml:space="preserve"> and SNX5-related proteins. (</w:t>
      </w:r>
      <w:r w:rsidRPr="00E104A1">
        <w:rPr>
          <w:rFonts w:ascii="Arial" w:hAnsi="Arial" w:cs="Arial"/>
          <w:b/>
          <w:color w:val="000000" w:themeColor="text1"/>
        </w:rPr>
        <w:t>B</w:t>
      </w:r>
      <w:r w:rsidRPr="00E104A1">
        <w:rPr>
          <w:rFonts w:ascii="Arial" w:hAnsi="Arial" w:cs="Arial"/>
          <w:color w:val="000000" w:themeColor="text1"/>
        </w:rPr>
        <w:t xml:space="preserve">) Binding affinity between </w:t>
      </w:r>
      <w:proofErr w:type="spellStart"/>
      <w:r w:rsidRPr="00E104A1">
        <w:rPr>
          <w:rFonts w:ascii="Arial" w:hAnsi="Arial" w:cs="Arial"/>
          <w:color w:val="000000" w:themeColor="text1"/>
        </w:rPr>
        <w:t>IncE</w:t>
      </w:r>
      <w:proofErr w:type="spellEnd"/>
      <w:r w:rsidRPr="00E104A1">
        <w:rPr>
          <w:rFonts w:ascii="Arial" w:hAnsi="Arial" w:cs="Arial"/>
          <w:color w:val="000000" w:themeColor="text1"/>
        </w:rPr>
        <w:t xml:space="preserve"> peptide (residues 107-132) and SNX PX domains by ITC. Top panels show raw data and lower panels show normalised integrated data. See </w:t>
      </w:r>
      <w:r w:rsidRPr="00E104A1">
        <w:rPr>
          <w:rFonts w:ascii="Arial" w:hAnsi="Arial" w:cs="Arial"/>
          <w:b/>
          <w:color w:val="000000" w:themeColor="text1"/>
        </w:rPr>
        <w:t>Table S1</w:t>
      </w:r>
      <w:r w:rsidRPr="00E104A1">
        <w:rPr>
          <w:rFonts w:ascii="Arial" w:hAnsi="Arial" w:cs="Arial"/>
          <w:color w:val="000000" w:themeColor="text1"/>
        </w:rPr>
        <w:t xml:space="preserve"> for the calculated binding parameters. Truncation analyses of the </w:t>
      </w:r>
      <w:proofErr w:type="spellStart"/>
      <w:r w:rsidRPr="00E104A1">
        <w:rPr>
          <w:rFonts w:ascii="Arial" w:hAnsi="Arial" w:cs="Arial"/>
          <w:color w:val="000000" w:themeColor="text1"/>
        </w:rPr>
        <w:t>IncE</w:t>
      </w:r>
      <w:proofErr w:type="spellEnd"/>
      <w:r w:rsidRPr="00E104A1">
        <w:rPr>
          <w:rFonts w:ascii="Arial" w:hAnsi="Arial" w:cs="Arial"/>
          <w:color w:val="000000" w:themeColor="text1"/>
        </w:rPr>
        <w:t xml:space="preserve"> peptide by ITC are shown in </w:t>
      </w:r>
      <w:r w:rsidRPr="00E104A1">
        <w:rPr>
          <w:rFonts w:ascii="Arial" w:hAnsi="Arial" w:cs="Arial"/>
          <w:b/>
          <w:color w:val="000000" w:themeColor="text1"/>
        </w:rPr>
        <w:t>Fig. 2</w:t>
      </w:r>
      <w:r w:rsidRPr="00E104A1">
        <w:rPr>
          <w:rFonts w:ascii="Arial" w:hAnsi="Arial" w:cs="Arial"/>
          <w:color w:val="000000" w:themeColor="text1"/>
        </w:rPr>
        <w:t xml:space="preserve">, </w:t>
      </w:r>
      <w:r w:rsidRPr="00E104A1">
        <w:rPr>
          <w:rFonts w:ascii="Arial" w:hAnsi="Arial" w:cs="Arial"/>
          <w:b/>
          <w:color w:val="000000" w:themeColor="text1"/>
        </w:rPr>
        <w:t>Table S2</w:t>
      </w:r>
      <w:r w:rsidRPr="00E104A1">
        <w:rPr>
          <w:rFonts w:ascii="Arial" w:hAnsi="Arial" w:cs="Arial"/>
          <w:color w:val="000000" w:themeColor="text1"/>
        </w:rPr>
        <w:t>. (</w:t>
      </w:r>
      <w:r w:rsidRPr="00E104A1">
        <w:rPr>
          <w:rFonts w:ascii="Arial" w:hAnsi="Arial" w:cs="Arial"/>
          <w:b/>
          <w:color w:val="000000" w:themeColor="text1"/>
        </w:rPr>
        <w:t>C</w:t>
      </w:r>
      <w:r w:rsidRPr="00E104A1">
        <w:rPr>
          <w:rFonts w:ascii="Arial" w:hAnsi="Arial" w:cs="Arial"/>
          <w:color w:val="000000" w:themeColor="text1"/>
        </w:rPr>
        <w:t xml:space="preserve">) Sequence alignment of human SNX1, SNX5, SNX6 and SNX32 PX domains. Conserved residues are indicated in red. Side-chains that directly contact </w:t>
      </w:r>
      <w:proofErr w:type="spellStart"/>
      <w:r w:rsidRPr="00E104A1">
        <w:rPr>
          <w:rFonts w:ascii="Arial" w:hAnsi="Arial" w:cs="Arial"/>
          <w:color w:val="000000" w:themeColor="text1"/>
        </w:rPr>
        <w:t>IncE</w:t>
      </w:r>
      <w:proofErr w:type="spellEnd"/>
      <w:r w:rsidRPr="00E104A1">
        <w:rPr>
          <w:rFonts w:ascii="Arial" w:hAnsi="Arial" w:cs="Arial"/>
          <w:color w:val="000000" w:themeColor="text1"/>
        </w:rPr>
        <w:t xml:space="preserve"> in the crystal structure are indicated with black circles. Mutations that block </w:t>
      </w:r>
      <w:proofErr w:type="spellStart"/>
      <w:r w:rsidRPr="00E104A1">
        <w:rPr>
          <w:rFonts w:ascii="Arial" w:hAnsi="Arial" w:cs="Arial"/>
          <w:color w:val="000000" w:themeColor="text1"/>
        </w:rPr>
        <w:t>IncE</w:t>
      </w:r>
      <w:proofErr w:type="spellEnd"/>
      <w:r w:rsidRPr="00E104A1">
        <w:rPr>
          <w:rFonts w:ascii="Arial" w:hAnsi="Arial" w:cs="Arial"/>
          <w:color w:val="000000" w:themeColor="text1"/>
        </w:rPr>
        <w:t xml:space="preserve"> binding are highlighted with red triangles, and mutations that do not affect binding indicated with green circles. Secondary structure elements derived from the SNX5 crystal structure are indicated above. (D) Sequence alignment of </w:t>
      </w:r>
      <w:proofErr w:type="spellStart"/>
      <w:r w:rsidRPr="00E104A1">
        <w:rPr>
          <w:rFonts w:ascii="Arial" w:hAnsi="Arial" w:cs="Arial"/>
          <w:color w:val="000000" w:themeColor="text1"/>
        </w:rPr>
        <w:t>IncE</w:t>
      </w:r>
      <w:proofErr w:type="spellEnd"/>
      <w:r w:rsidRPr="00E104A1">
        <w:rPr>
          <w:rFonts w:ascii="Arial" w:hAnsi="Arial" w:cs="Arial"/>
          <w:color w:val="000000" w:themeColor="text1"/>
        </w:rPr>
        <w:t xml:space="preserve"> from </w:t>
      </w:r>
      <w:r w:rsidRPr="008D5535">
        <w:rPr>
          <w:rFonts w:ascii="Arial" w:hAnsi="Arial" w:cs="Arial"/>
          <w:i/>
          <w:color w:val="000000" w:themeColor="text1"/>
        </w:rPr>
        <w:t>C. trachomatis</w:t>
      </w:r>
      <w:r w:rsidRPr="00E104A1">
        <w:rPr>
          <w:rFonts w:ascii="Arial" w:hAnsi="Arial" w:cs="Arial"/>
          <w:color w:val="000000" w:themeColor="text1"/>
        </w:rPr>
        <w:t xml:space="preserve"> and putative homologues from </w:t>
      </w:r>
      <w:r w:rsidRPr="008D5535">
        <w:rPr>
          <w:rFonts w:ascii="Arial" w:hAnsi="Arial" w:cs="Arial"/>
          <w:i/>
          <w:color w:val="000000" w:themeColor="text1"/>
        </w:rPr>
        <w:t xml:space="preserve">C. </w:t>
      </w:r>
      <w:proofErr w:type="spellStart"/>
      <w:r w:rsidRPr="008D5535">
        <w:rPr>
          <w:rFonts w:ascii="Arial" w:hAnsi="Arial" w:cs="Arial"/>
          <w:i/>
          <w:color w:val="000000" w:themeColor="text1"/>
        </w:rPr>
        <w:t>muridarum</w:t>
      </w:r>
      <w:proofErr w:type="spellEnd"/>
      <w:r w:rsidRPr="008D5535">
        <w:rPr>
          <w:rFonts w:ascii="Arial" w:hAnsi="Arial" w:cs="Arial"/>
          <w:i/>
          <w:color w:val="000000" w:themeColor="text1"/>
        </w:rPr>
        <w:t xml:space="preserve"> </w:t>
      </w:r>
      <w:r w:rsidRPr="00E104A1">
        <w:rPr>
          <w:rFonts w:ascii="Arial" w:hAnsi="Arial" w:cs="Arial"/>
          <w:color w:val="000000" w:themeColor="text1"/>
        </w:rPr>
        <w:t xml:space="preserve">and </w:t>
      </w:r>
      <w:r w:rsidRPr="008D5535">
        <w:rPr>
          <w:rFonts w:ascii="Arial" w:hAnsi="Arial" w:cs="Arial"/>
          <w:i/>
          <w:color w:val="000000" w:themeColor="text1"/>
        </w:rPr>
        <w:t xml:space="preserve">C. </w:t>
      </w:r>
      <w:proofErr w:type="spellStart"/>
      <w:proofErr w:type="gramStart"/>
      <w:r w:rsidRPr="008D5535">
        <w:rPr>
          <w:rFonts w:ascii="Arial" w:hAnsi="Arial" w:cs="Arial"/>
          <w:i/>
          <w:color w:val="000000" w:themeColor="text1"/>
        </w:rPr>
        <w:t>suis</w:t>
      </w:r>
      <w:proofErr w:type="spellEnd"/>
      <w:proofErr w:type="gramEnd"/>
      <w:r w:rsidRPr="00E104A1">
        <w:rPr>
          <w:rFonts w:ascii="Arial" w:hAnsi="Arial" w:cs="Arial"/>
          <w:color w:val="000000" w:themeColor="text1"/>
        </w:rPr>
        <w:t xml:space="preserve">. </w:t>
      </w:r>
      <w:proofErr w:type="spellStart"/>
      <w:r w:rsidRPr="00E104A1">
        <w:rPr>
          <w:rFonts w:ascii="Arial" w:hAnsi="Arial" w:cs="Arial"/>
          <w:color w:val="000000" w:themeColor="text1"/>
        </w:rPr>
        <w:t>IncE</w:t>
      </w:r>
      <w:proofErr w:type="spellEnd"/>
      <w:r w:rsidRPr="00E104A1">
        <w:rPr>
          <w:rFonts w:ascii="Arial" w:hAnsi="Arial" w:cs="Arial"/>
          <w:color w:val="000000" w:themeColor="text1"/>
        </w:rPr>
        <w:t xml:space="preserve"> side-chains that directly contact SNX5 in the crystal structure are indicated with black circles. Mutations that block SNX5 binding are highlighted with red triangles, and mutations that do not affect binding indicated with green circles. Predicted transmembrane regions are indicated and C-terminal </w:t>
      </w:r>
      <w:proofErr w:type="spellStart"/>
      <w:r w:rsidRPr="00E104A1">
        <w:rPr>
          <w:rFonts w:ascii="Arial" w:hAnsi="Arial" w:cs="Arial"/>
          <w:color w:val="000000" w:themeColor="text1"/>
        </w:rPr>
        <w:t>IncE</w:t>
      </w:r>
      <w:proofErr w:type="spellEnd"/>
      <w:r w:rsidRPr="00E104A1">
        <w:rPr>
          <w:rFonts w:ascii="Arial" w:hAnsi="Arial" w:cs="Arial"/>
          <w:color w:val="000000" w:themeColor="text1"/>
        </w:rPr>
        <w:t xml:space="preserve"> sequences that form β-strands in complex with SNX5 are shown.</w:t>
      </w:r>
    </w:p>
    <w:p w14:paraId="5FD1FFC7" w14:textId="77777777" w:rsidR="00E104A1" w:rsidRDefault="00E104A1" w:rsidP="00987FA4">
      <w:pPr>
        <w:spacing w:after="0" w:line="360" w:lineRule="auto"/>
        <w:jc w:val="both"/>
        <w:rPr>
          <w:rFonts w:ascii="Arial" w:hAnsi="Arial" w:cs="Arial"/>
          <w:b/>
          <w:lang w:val="en-US"/>
        </w:rPr>
      </w:pPr>
    </w:p>
    <w:p w14:paraId="1DBF562F" w14:textId="609719DB" w:rsidR="00C41160" w:rsidRPr="00C41160" w:rsidRDefault="00C41160" w:rsidP="00C41160">
      <w:pPr>
        <w:spacing w:after="0" w:line="360" w:lineRule="auto"/>
        <w:jc w:val="both"/>
        <w:rPr>
          <w:rFonts w:ascii="Arial" w:hAnsi="Arial" w:cs="Arial"/>
          <w:b/>
          <w:color w:val="3366FF"/>
          <w:lang w:val="en-US"/>
        </w:rPr>
      </w:pPr>
      <w:r w:rsidRPr="00C41160">
        <w:rPr>
          <w:rFonts w:ascii="Arial" w:hAnsi="Arial" w:cs="Arial"/>
          <w:b/>
          <w:color w:val="3366FF"/>
          <w:lang w:val="en-US"/>
        </w:rPr>
        <w:t xml:space="preserve">Figure 2. SNX5, SNX6 and SNX32 tare recruited to </w:t>
      </w:r>
      <w:r w:rsidRPr="00E52ABC">
        <w:rPr>
          <w:rFonts w:ascii="Arial" w:hAnsi="Arial" w:cs="Arial"/>
          <w:b/>
          <w:i/>
          <w:color w:val="3366FF"/>
          <w:lang w:val="en-US"/>
        </w:rPr>
        <w:t>C. trachomatis</w:t>
      </w:r>
      <w:r w:rsidRPr="00C41160">
        <w:rPr>
          <w:rFonts w:ascii="Arial" w:hAnsi="Arial" w:cs="Arial"/>
          <w:b/>
          <w:color w:val="3366FF"/>
          <w:lang w:val="en-US"/>
        </w:rPr>
        <w:t xml:space="preserve"> inclusions</w:t>
      </w:r>
    </w:p>
    <w:p w14:paraId="39C204AD" w14:textId="77777777" w:rsidR="00C41160" w:rsidRPr="00C41160" w:rsidRDefault="00C41160" w:rsidP="00C41160">
      <w:pPr>
        <w:spacing w:after="0" w:line="360" w:lineRule="auto"/>
        <w:jc w:val="both"/>
        <w:rPr>
          <w:rFonts w:ascii="Arial" w:hAnsi="Arial" w:cs="Arial"/>
          <w:color w:val="3366FF"/>
          <w:lang w:val="en-US"/>
        </w:rPr>
      </w:pPr>
      <w:r w:rsidRPr="00C41160">
        <w:rPr>
          <w:rFonts w:ascii="Arial" w:hAnsi="Arial" w:cs="Arial"/>
          <w:color w:val="3366FF"/>
          <w:lang w:val="en-US"/>
        </w:rPr>
        <w:t xml:space="preserve">HeLa cells stably expressing the mCherry-Rab25 inclusion membrane marker (red) were infected with </w:t>
      </w:r>
      <w:r w:rsidRPr="005F329A">
        <w:rPr>
          <w:rFonts w:ascii="Arial" w:hAnsi="Arial" w:cs="Arial"/>
          <w:i/>
          <w:color w:val="3366FF"/>
          <w:lang w:val="en-US"/>
        </w:rPr>
        <w:t>C. trachomatis</w:t>
      </w:r>
      <w:r w:rsidRPr="00C41160">
        <w:rPr>
          <w:rFonts w:ascii="Arial" w:hAnsi="Arial" w:cs="Arial"/>
          <w:color w:val="3366FF"/>
          <w:lang w:val="en-US"/>
        </w:rPr>
        <w:t xml:space="preserve"> </w:t>
      </w:r>
      <w:proofErr w:type="spellStart"/>
      <w:r w:rsidRPr="00C41160">
        <w:rPr>
          <w:rFonts w:ascii="Arial" w:hAnsi="Arial" w:cs="Arial"/>
          <w:color w:val="3366FF"/>
          <w:lang w:val="en-US"/>
        </w:rPr>
        <w:t>serovar</w:t>
      </w:r>
      <w:proofErr w:type="spellEnd"/>
      <w:r w:rsidRPr="00C41160">
        <w:rPr>
          <w:rFonts w:ascii="Arial" w:hAnsi="Arial" w:cs="Arial"/>
          <w:color w:val="3366FF"/>
          <w:lang w:val="en-US"/>
        </w:rPr>
        <w:t xml:space="preserve"> L2 (24 h) and transfected with </w:t>
      </w:r>
      <w:proofErr w:type="spellStart"/>
      <w:r w:rsidRPr="00C41160">
        <w:rPr>
          <w:rFonts w:ascii="Arial" w:hAnsi="Arial" w:cs="Arial"/>
          <w:color w:val="3366FF"/>
          <w:lang w:val="en-US"/>
        </w:rPr>
        <w:t>myc</w:t>
      </w:r>
      <w:proofErr w:type="spellEnd"/>
      <w:r w:rsidRPr="00C41160">
        <w:rPr>
          <w:rFonts w:ascii="Arial" w:hAnsi="Arial" w:cs="Arial"/>
          <w:color w:val="3366FF"/>
          <w:lang w:val="en-US"/>
        </w:rPr>
        <w:t xml:space="preserve">-tagged SNX expression constructs (green), </w:t>
      </w:r>
      <w:proofErr w:type="spellStart"/>
      <w:r w:rsidRPr="00C41160">
        <w:rPr>
          <w:rFonts w:ascii="Arial" w:hAnsi="Arial" w:cs="Arial"/>
          <w:color w:val="3366FF"/>
          <w:lang w:val="en-US"/>
        </w:rPr>
        <w:t>immunolabeled</w:t>
      </w:r>
      <w:proofErr w:type="spellEnd"/>
      <w:r w:rsidRPr="00C41160">
        <w:rPr>
          <w:rFonts w:ascii="Arial" w:hAnsi="Arial" w:cs="Arial"/>
          <w:color w:val="3366FF"/>
          <w:lang w:val="en-US"/>
        </w:rPr>
        <w:t xml:space="preserve"> with anti-chlamydial </w:t>
      </w:r>
      <w:proofErr w:type="spellStart"/>
      <w:r w:rsidRPr="00C41160">
        <w:rPr>
          <w:rFonts w:ascii="Arial" w:hAnsi="Arial" w:cs="Arial"/>
          <w:color w:val="3366FF"/>
          <w:lang w:val="en-US"/>
        </w:rPr>
        <w:t>HtrA</w:t>
      </w:r>
      <w:proofErr w:type="spellEnd"/>
      <w:r w:rsidRPr="00C41160">
        <w:rPr>
          <w:rFonts w:ascii="Arial" w:hAnsi="Arial" w:cs="Arial"/>
          <w:color w:val="3366FF"/>
          <w:lang w:val="en-US"/>
        </w:rPr>
        <w:t xml:space="preserve"> antibody (white) and counterstained with DAPI (blue). Similar experiments using GFP-tagged proteins are shown in </w:t>
      </w:r>
      <w:r w:rsidRPr="00E52ABC">
        <w:rPr>
          <w:rFonts w:ascii="Arial" w:hAnsi="Arial" w:cs="Arial"/>
          <w:b/>
          <w:color w:val="3366FF"/>
          <w:lang w:val="en-US"/>
        </w:rPr>
        <w:t>Fig. 2 – figure supplement 1A</w:t>
      </w:r>
      <w:r w:rsidRPr="00C41160">
        <w:rPr>
          <w:rFonts w:ascii="Arial" w:hAnsi="Arial" w:cs="Arial"/>
          <w:color w:val="3366FF"/>
          <w:lang w:val="en-US"/>
        </w:rPr>
        <w:t xml:space="preserve">. </w:t>
      </w:r>
    </w:p>
    <w:p w14:paraId="7513B84C" w14:textId="77777777" w:rsidR="00C41160" w:rsidRDefault="00C41160" w:rsidP="00C41160">
      <w:pPr>
        <w:spacing w:after="0" w:line="360" w:lineRule="auto"/>
        <w:jc w:val="both"/>
        <w:rPr>
          <w:rFonts w:ascii="Arial" w:hAnsi="Arial" w:cs="Arial"/>
          <w:b/>
          <w:color w:val="3366FF"/>
          <w:lang w:val="en-US"/>
        </w:rPr>
      </w:pPr>
    </w:p>
    <w:p w14:paraId="5C73C4DF" w14:textId="77777777" w:rsidR="00FC39DB" w:rsidRPr="00FC39DB" w:rsidRDefault="00FC39DB" w:rsidP="00FC39DB">
      <w:pPr>
        <w:spacing w:after="0" w:line="360" w:lineRule="auto"/>
        <w:jc w:val="both"/>
        <w:rPr>
          <w:rFonts w:ascii="Arial" w:hAnsi="Arial" w:cs="Arial"/>
          <w:b/>
          <w:color w:val="3366FF"/>
          <w:lang w:val="en-US"/>
        </w:rPr>
      </w:pPr>
      <w:r w:rsidRPr="00FC39DB">
        <w:rPr>
          <w:rFonts w:ascii="Arial" w:hAnsi="Arial" w:cs="Arial"/>
          <w:b/>
          <w:color w:val="3366FF"/>
          <w:lang w:val="en-US"/>
        </w:rPr>
        <w:t xml:space="preserve">Figure 2 – figure supplement 1. SNX5, SNX32 and SNX1 are recruited to </w:t>
      </w:r>
      <w:r w:rsidRPr="00FC39DB">
        <w:rPr>
          <w:rFonts w:ascii="Arial" w:hAnsi="Arial" w:cs="Arial"/>
          <w:b/>
          <w:i/>
          <w:color w:val="3366FF"/>
          <w:lang w:val="en-US"/>
        </w:rPr>
        <w:t>C. trachomatis</w:t>
      </w:r>
      <w:r w:rsidRPr="00FC39DB">
        <w:rPr>
          <w:rFonts w:ascii="Arial" w:hAnsi="Arial" w:cs="Arial"/>
          <w:b/>
          <w:color w:val="3366FF"/>
          <w:lang w:val="en-US"/>
        </w:rPr>
        <w:t xml:space="preserve"> inclusions and membrane tubules. </w:t>
      </w:r>
    </w:p>
    <w:p w14:paraId="5A7817D4" w14:textId="605494B9" w:rsidR="00B83442" w:rsidRPr="00FC39DB" w:rsidRDefault="00FC39DB" w:rsidP="00FC39DB">
      <w:pPr>
        <w:spacing w:after="0" w:line="360" w:lineRule="auto"/>
        <w:jc w:val="both"/>
        <w:rPr>
          <w:rFonts w:ascii="Arial" w:hAnsi="Arial" w:cs="Arial"/>
          <w:color w:val="3366FF"/>
          <w:lang w:val="en-US"/>
        </w:rPr>
      </w:pPr>
      <w:r w:rsidRPr="00FC39DB">
        <w:rPr>
          <w:rFonts w:ascii="Arial" w:hAnsi="Arial" w:cs="Arial"/>
          <w:color w:val="3366FF"/>
          <w:lang w:val="en-US"/>
        </w:rPr>
        <w:t>(</w:t>
      </w:r>
      <w:r w:rsidRPr="00FC39DB">
        <w:rPr>
          <w:rFonts w:ascii="Arial" w:hAnsi="Arial" w:cs="Arial"/>
          <w:b/>
          <w:color w:val="3366FF"/>
          <w:lang w:val="en-US"/>
        </w:rPr>
        <w:t>A</w:t>
      </w:r>
      <w:r w:rsidRPr="00FC39DB">
        <w:rPr>
          <w:rFonts w:ascii="Arial" w:hAnsi="Arial" w:cs="Arial"/>
          <w:color w:val="3366FF"/>
          <w:lang w:val="en-US"/>
        </w:rPr>
        <w:t xml:space="preserve">) Hela cells were transiently transfected with GFP-tagged SNX and mCherry-Rab25 proteins as indicated, and infected with </w:t>
      </w:r>
      <w:r w:rsidRPr="00FC39DB">
        <w:rPr>
          <w:rFonts w:ascii="Arial" w:hAnsi="Arial" w:cs="Arial"/>
          <w:i/>
          <w:color w:val="3366FF"/>
          <w:lang w:val="en-US"/>
        </w:rPr>
        <w:t>C. trachomatis</w:t>
      </w:r>
      <w:r w:rsidRPr="00FC39DB">
        <w:rPr>
          <w:rFonts w:ascii="Arial" w:hAnsi="Arial" w:cs="Arial"/>
          <w:color w:val="3366FF"/>
          <w:lang w:val="en-US"/>
        </w:rPr>
        <w:t xml:space="preserve"> </w:t>
      </w:r>
      <w:proofErr w:type="spellStart"/>
      <w:r w:rsidRPr="00FC39DB">
        <w:rPr>
          <w:rFonts w:ascii="Arial" w:hAnsi="Arial" w:cs="Arial"/>
          <w:color w:val="3366FF"/>
          <w:lang w:val="en-US"/>
        </w:rPr>
        <w:t>serovar</w:t>
      </w:r>
      <w:proofErr w:type="spellEnd"/>
      <w:r w:rsidRPr="00FC39DB">
        <w:rPr>
          <w:rFonts w:ascii="Arial" w:hAnsi="Arial" w:cs="Arial"/>
          <w:color w:val="3366FF"/>
          <w:lang w:val="en-US"/>
        </w:rPr>
        <w:t xml:space="preserve"> L2. Cells were imaged by confocal fluorescence microscopy for GFP-tagged proteins (green) endogenous SNX1 (blue), mCherry-Rab25 (red) and DAPI nuclear material (white). Both GFP-SNX5 and GFP-SNX32 are recruited to inclusion membranes, but the distantly related SNX-BAR protein SNX8 is not. (</w:t>
      </w:r>
      <w:r w:rsidRPr="00FC39DB">
        <w:rPr>
          <w:rFonts w:ascii="Arial" w:hAnsi="Arial" w:cs="Arial"/>
          <w:b/>
          <w:color w:val="3366FF"/>
          <w:lang w:val="en-US"/>
        </w:rPr>
        <w:t>B</w:t>
      </w:r>
      <w:r w:rsidRPr="00FC39DB">
        <w:rPr>
          <w:rFonts w:ascii="Arial" w:hAnsi="Arial" w:cs="Arial"/>
          <w:color w:val="3366FF"/>
          <w:lang w:val="en-US"/>
        </w:rPr>
        <w:t>) An example of SNX1-decorated tubules (green) often observed emanating from inclusion membranes (mCherry-Rab25 in red; DAPI staining in blue). The image is a maximum projection.</w:t>
      </w:r>
    </w:p>
    <w:p w14:paraId="1F5598AD" w14:textId="77777777" w:rsidR="00FC39DB" w:rsidRPr="00987FA4" w:rsidRDefault="00FC39DB" w:rsidP="00FC39DB">
      <w:pPr>
        <w:spacing w:after="0" w:line="360" w:lineRule="auto"/>
        <w:jc w:val="both"/>
        <w:rPr>
          <w:rFonts w:ascii="Arial" w:hAnsi="Arial" w:cs="Arial"/>
          <w:color w:val="3366FF"/>
        </w:rPr>
      </w:pPr>
    </w:p>
    <w:p w14:paraId="47053944" w14:textId="77777777" w:rsidR="00761B91" w:rsidRPr="00761B91" w:rsidRDefault="00761B91" w:rsidP="00761B91">
      <w:pPr>
        <w:spacing w:after="0" w:line="360" w:lineRule="auto"/>
        <w:jc w:val="both"/>
        <w:rPr>
          <w:rFonts w:ascii="Arial" w:hAnsi="Arial" w:cs="Arial"/>
          <w:b/>
          <w:color w:val="3366FF"/>
          <w:lang w:val="en-US"/>
        </w:rPr>
      </w:pPr>
      <w:r w:rsidRPr="00761B91">
        <w:rPr>
          <w:rFonts w:ascii="Arial" w:hAnsi="Arial" w:cs="Arial"/>
          <w:b/>
          <w:color w:val="3366FF"/>
          <w:lang w:val="en-US"/>
        </w:rPr>
        <w:t>Figure 2 – figure supplement 2. Recruitment of SNX1, SNX2 and SNX5 to inclusions is not dependent on 3-phosphoinositides.</w:t>
      </w:r>
    </w:p>
    <w:p w14:paraId="748F130E" w14:textId="2E72C04B" w:rsidR="00B83442" w:rsidRPr="00761B91" w:rsidRDefault="00761B91" w:rsidP="00761B91">
      <w:pPr>
        <w:spacing w:after="0" w:line="360" w:lineRule="auto"/>
        <w:jc w:val="both"/>
        <w:rPr>
          <w:rFonts w:ascii="Arial" w:hAnsi="Arial" w:cs="Arial"/>
          <w:color w:val="3366FF"/>
          <w:lang w:val="en-US"/>
        </w:rPr>
      </w:pPr>
      <w:r w:rsidRPr="00761B91">
        <w:rPr>
          <w:rFonts w:ascii="Arial" w:hAnsi="Arial" w:cs="Arial"/>
          <w:color w:val="3366FF"/>
          <w:lang w:val="en-US"/>
        </w:rPr>
        <w:lastRenderedPageBreak/>
        <w:t xml:space="preserve">HeLa cells stably expressing mCherry-Rab25 were infected with </w:t>
      </w:r>
      <w:r w:rsidRPr="00761B91">
        <w:rPr>
          <w:rFonts w:ascii="Arial" w:hAnsi="Arial" w:cs="Arial"/>
          <w:i/>
          <w:color w:val="3366FF"/>
          <w:lang w:val="en-US"/>
        </w:rPr>
        <w:t>C. trachomatis</w:t>
      </w:r>
      <w:r w:rsidRPr="00761B91">
        <w:rPr>
          <w:rFonts w:ascii="Arial" w:hAnsi="Arial" w:cs="Arial"/>
          <w:color w:val="3366FF"/>
          <w:lang w:val="en-US"/>
        </w:rPr>
        <w:t xml:space="preserve"> </w:t>
      </w:r>
      <w:proofErr w:type="spellStart"/>
      <w:r w:rsidRPr="00761B91">
        <w:rPr>
          <w:rFonts w:ascii="Arial" w:hAnsi="Arial" w:cs="Arial"/>
          <w:color w:val="3366FF"/>
          <w:lang w:val="en-US"/>
        </w:rPr>
        <w:t>serovar</w:t>
      </w:r>
      <w:proofErr w:type="spellEnd"/>
      <w:r w:rsidRPr="00761B91">
        <w:rPr>
          <w:rFonts w:ascii="Arial" w:hAnsi="Arial" w:cs="Arial"/>
          <w:color w:val="3366FF"/>
          <w:lang w:val="en-US"/>
        </w:rPr>
        <w:t xml:space="preserve"> L2 (MOI~0.5) for 24 h and imaged by immunofluorescence microscopy using antibodies to SNX1, SNX2 and SNX5. </w:t>
      </w:r>
      <w:proofErr w:type="gramStart"/>
      <w:r w:rsidRPr="00761B91">
        <w:rPr>
          <w:rFonts w:ascii="Arial" w:hAnsi="Arial" w:cs="Arial"/>
          <w:color w:val="3366FF"/>
          <w:lang w:val="en-US"/>
        </w:rPr>
        <w:t>mCherry-Rab25</w:t>
      </w:r>
      <w:proofErr w:type="gramEnd"/>
      <w:r w:rsidRPr="00761B91">
        <w:rPr>
          <w:rFonts w:ascii="Arial" w:hAnsi="Arial" w:cs="Arial"/>
          <w:color w:val="3366FF"/>
          <w:lang w:val="en-US"/>
        </w:rPr>
        <w:t xml:space="preserve"> provides marker for the inclusion membrane. The upper panels show control infections and lower panels show cells treated with </w:t>
      </w:r>
      <w:proofErr w:type="spellStart"/>
      <w:r w:rsidRPr="00761B91">
        <w:rPr>
          <w:rFonts w:ascii="Arial" w:hAnsi="Arial" w:cs="Arial"/>
          <w:color w:val="3366FF"/>
          <w:lang w:val="en-US"/>
        </w:rPr>
        <w:t>wortmannin</w:t>
      </w:r>
      <w:proofErr w:type="spellEnd"/>
      <w:r w:rsidRPr="00761B91">
        <w:rPr>
          <w:rFonts w:ascii="Arial" w:hAnsi="Arial" w:cs="Arial"/>
          <w:color w:val="3366FF"/>
          <w:lang w:val="en-US"/>
        </w:rPr>
        <w:t xml:space="preserve"> or Vps34-IN1 with concomitant loss of SNX association with endosomal compartments while inclusion </w:t>
      </w:r>
      <w:proofErr w:type="spellStart"/>
      <w:r w:rsidRPr="00761B91">
        <w:rPr>
          <w:rFonts w:ascii="Arial" w:hAnsi="Arial" w:cs="Arial"/>
          <w:color w:val="3366FF"/>
          <w:lang w:val="en-US"/>
        </w:rPr>
        <w:t>localisation</w:t>
      </w:r>
      <w:proofErr w:type="spellEnd"/>
      <w:r w:rsidRPr="00761B91">
        <w:rPr>
          <w:rFonts w:ascii="Arial" w:hAnsi="Arial" w:cs="Arial"/>
          <w:color w:val="3366FF"/>
          <w:lang w:val="en-US"/>
        </w:rPr>
        <w:t xml:space="preserve"> is unaffected. The images are maximum projections. Endosomal compartments are labeled with antibodies to endogenous Rab5 or Vps35 and Pearson’s correlation coefficients used to quantify loss of endosomal recruitment. A movie showing the effect of </w:t>
      </w:r>
      <w:proofErr w:type="spellStart"/>
      <w:r w:rsidRPr="00761B91">
        <w:rPr>
          <w:rFonts w:ascii="Arial" w:hAnsi="Arial" w:cs="Arial"/>
          <w:color w:val="3366FF"/>
          <w:lang w:val="en-US"/>
        </w:rPr>
        <w:t>wortmannin</w:t>
      </w:r>
      <w:proofErr w:type="spellEnd"/>
      <w:r w:rsidRPr="00761B91">
        <w:rPr>
          <w:rFonts w:ascii="Arial" w:hAnsi="Arial" w:cs="Arial"/>
          <w:color w:val="3366FF"/>
          <w:lang w:val="en-US"/>
        </w:rPr>
        <w:t xml:space="preserve"> on GFP-SNX5 is shown in </w:t>
      </w:r>
      <w:r w:rsidRPr="00BC7F3D">
        <w:rPr>
          <w:rFonts w:ascii="Arial" w:hAnsi="Arial" w:cs="Arial"/>
          <w:b/>
          <w:color w:val="3366FF"/>
          <w:lang w:val="en-US"/>
        </w:rPr>
        <w:t>Video 1</w:t>
      </w:r>
      <w:r w:rsidRPr="00761B91">
        <w:rPr>
          <w:rFonts w:ascii="Arial" w:hAnsi="Arial" w:cs="Arial"/>
          <w:color w:val="3366FF"/>
          <w:lang w:val="en-US"/>
        </w:rPr>
        <w:t>.</w:t>
      </w:r>
    </w:p>
    <w:p w14:paraId="1348C839" w14:textId="77777777" w:rsidR="00987FA4" w:rsidRPr="00987FA4" w:rsidRDefault="00987FA4" w:rsidP="00987FA4">
      <w:pPr>
        <w:spacing w:after="0" w:line="360" w:lineRule="auto"/>
        <w:jc w:val="both"/>
        <w:rPr>
          <w:rFonts w:ascii="Arial" w:hAnsi="Arial" w:cs="Arial"/>
          <w:lang w:val="en-US"/>
        </w:rPr>
      </w:pPr>
    </w:p>
    <w:p w14:paraId="124456A4" w14:textId="319B8441" w:rsidR="006875A5" w:rsidRPr="00C9610F" w:rsidRDefault="006875A5" w:rsidP="00987FA4">
      <w:pPr>
        <w:spacing w:after="0" w:line="360" w:lineRule="auto"/>
        <w:jc w:val="both"/>
        <w:rPr>
          <w:rFonts w:ascii="Arial" w:hAnsi="Arial" w:cs="Arial"/>
          <w:b/>
          <w:lang w:val="en-US"/>
        </w:rPr>
      </w:pPr>
      <w:r>
        <w:rPr>
          <w:rFonts w:ascii="Arial" w:hAnsi="Arial" w:cs="Arial"/>
          <w:b/>
          <w:lang w:val="en-US"/>
        </w:rPr>
        <w:t xml:space="preserve">Figure </w:t>
      </w:r>
      <w:r w:rsidR="00B83442">
        <w:rPr>
          <w:rFonts w:ascii="Arial" w:hAnsi="Arial" w:cs="Arial"/>
          <w:b/>
          <w:lang w:val="en-US"/>
        </w:rPr>
        <w:t>3</w:t>
      </w:r>
      <w:r>
        <w:rPr>
          <w:rFonts w:ascii="Arial" w:hAnsi="Arial" w:cs="Arial"/>
          <w:b/>
          <w:lang w:val="en-US"/>
        </w:rPr>
        <w:t xml:space="preserve">. </w:t>
      </w:r>
      <w:proofErr w:type="spellStart"/>
      <w:r w:rsidRPr="00C9610F">
        <w:rPr>
          <w:rFonts w:ascii="Arial" w:hAnsi="Arial" w:cs="Arial"/>
          <w:b/>
          <w:lang w:val="en-US"/>
        </w:rPr>
        <w:t>IncE</w:t>
      </w:r>
      <w:proofErr w:type="spellEnd"/>
      <w:r>
        <w:rPr>
          <w:rFonts w:ascii="Arial" w:hAnsi="Arial" w:cs="Arial"/>
          <w:b/>
          <w:lang w:val="en-US"/>
        </w:rPr>
        <w:t xml:space="preserve"> residues </w:t>
      </w:r>
      <w:r w:rsidRPr="009D55EE">
        <w:rPr>
          <w:rFonts w:ascii="Arial" w:hAnsi="Arial" w:cs="Arial"/>
          <w:b/>
          <w:lang w:val="en-US"/>
        </w:rPr>
        <w:t xml:space="preserve">110-131 </w:t>
      </w:r>
      <w:r>
        <w:rPr>
          <w:rFonts w:ascii="Arial" w:hAnsi="Arial" w:cs="Arial"/>
          <w:b/>
          <w:lang w:val="en-US"/>
        </w:rPr>
        <w:t>are</w:t>
      </w:r>
      <w:r w:rsidRPr="00C9610F">
        <w:rPr>
          <w:rFonts w:ascii="Arial" w:hAnsi="Arial" w:cs="Arial"/>
          <w:b/>
          <w:lang w:val="en-US"/>
        </w:rPr>
        <w:t xml:space="preserve"> sufficient for </w:t>
      </w:r>
      <w:r>
        <w:rPr>
          <w:rFonts w:ascii="Arial" w:hAnsi="Arial" w:cs="Arial"/>
          <w:b/>
          <w:lang w:val="en-US"/>
        </w:rPr>
        <w:t xml:space="preserve">full </w:t>
      </w:r>
      <w:r w:rsidRPr="00C9610F">
        <w:rPr>
          <w:rFonts w:ascii="Arial" w:hAnsi="Arial" w:cs="Arial"/>
          <w:b/>
          <w:lang w:val="en-US"/>
        </w:rPr>
        <w:t xml:space="preserve">recognition </w:t>
      </w:r>
      <w:r>
        <w:rPr>
          <w:rFonts w:ascii="Arial" w:hAnsi="Arial" w:cs="Arial"/>
          <w:b/>
          <w:lang w:val="en-US"/>
        </w:rPr>
        <w:t>of the SNX5 PX domain</w:t>
      </w:r>
    </w:p>
    <w:p w14:paraId="62BC8DD2" w14:textId="26AF9AF1" w:rsidR="006875A5" w:rsidRDefault="006875A5" w:rsidP="006875A5">
      <w:pPr>
        <w:spacing w:after="0" w:line="360" w:lineRule="auto"/>
        <w:jc w:val="both"/>
        <w:rPr>
          <w:rFonts w:ascii="Arial" w:hAnsi="Arial" w:cs="Arial"/>
          <w:lang w:val="en-US"/>
        </w:rPr>
      </w:pPr>
      <w:r>
        <w:rPr>
          <w:rFonts w:ascii="Arial" w:hAnsi="Arial" w:cs="Arial"/>
          <w:lang w:val="en-US"/>
        </w:rPr>
        <w:t>(</w:t>
      </w:r>
      <w:r w:rsidRPr="009E6D60">
        <w:rPr>
          <w:rFonts w:ascii="Arial" w:hAnsi="Arial" w:cs="Arial"/>
          <w:b/>
          <w:lang w:val="en-US"/>
        </w:rPr>
        <w:t>A</w:t>
      </w:r>
      <w:r>
        <w:rPr>
          <w:rFonts w:ascii="Arial" w:hAnsi="Arial" w:cs="Arial"/>
          <w:lang w:val="en-US"/>
        </w:rPr>
        <w:t xml:space="preserve">) Representative ITC experiments for truncated </w:t>
      </w:r>
      <w:proofErr w:type="spellStart"/>
      <w:r>
        <w:rPr>
          <w:rFonts w:ascii="Arial" w:hAnsi="Arial" w:cs="Arial"/>
          <w:lang w:val="en-US"/>
        </w:rPr>
        <w:t>IncE</w:t>
      </w:r>
      <w:proofErr w:type="spellEnd"/>
      <w:r>
        <w:rPr>
          <w:rFonts w:ascii="Arial" w:hAnsi="Arial" w:cs="Arial"/>
          <w:lang w:val="en-US"/>
        </w:rPr>
        <w:t xml:space="preserve"> peptides. These</w:t>
      </w:r>
      <w:r w:rsidRPr="00C9610F">
        <w:rPr>
          <w:rFonts w:ascii="Arial" w:hAnsi="Arial" w:cs="Arial"/>
          <w:lang w:val="en-US"/>
        </w:rPr>
        <w:t xml:space="preserve"> experiment</w:t>
      </w:r>
      <w:r>
        <w:rPr>
          <w:rFonts w:ascii="Arial" w:hAnsi="Arial" w:cs="Arial"/>
          <w:lang w:val="en-US"/>
        </w:rPr>
        <w:t>s</w:t>
      </w:r>
      <w:r w:rsidRPr="00C9610F">
        <w:rPr>
          <w:rFonts w:ascii="Arial" w:hAnsi="Arial" w:cs="Arial"/>
          <w:lang w:val="en-US"/>
        </w:rPr>
        <w:t xml:space="preserve"> </w:t>
      </w:r>
      <w:r>
        <w:rPr>
          <w:rFonts w:ascii="Arial" w:hAnsi="Arial" w:cs="Arial"/>
          <w:lang w:val="en-US"/>
        </w:rPr>
        <w:t>were</w:t>
      </w:r>
      <w:r w:rsidRPr="00C9610F">
        <w:rPr>
          <w:rFonts w:ascii="Arial" w:hAnsi="Arial" w:cs="Arial"/>
          <w:lang w:val="en-US"/>
        </w:rPr>
        <w:t xml:space="preserve"> conducted using a single batch of SNX5</w:t>
      </w:r>
      <w:r>
        <w:rPr>
          <w:rFonts w:ascii="Arial" w:hAnsi="Arial" w:cs="Arial"/>
          <w:lang w:val="en-US"/>
        </w:rPr>
        <w:t xml:space="preserve"> </w:t>
      </w:r>
      <w:r w:rsidRPr="00C9610F">
        <w:rPr>
          <w:rFonts w:ascii="Arial" w:hAnsi="Arial" w:cs="Arial"/>
          <w:lang w:val="en-US"/>
        </w:rPr>
        <w:t>PX domain</w:t>
      </w:r>
      <w:r>
        <w:rPr>
          <w:rFonts w:ascii="Arial" w:hAnsi="Arial" w:cs="Arial"/>
          <w:lang w:val="en-US"/>
        </w:rPr>
        <w:t xml:space="preserve"> to minimize batch-to-batch protein variation.  (</w:t>
      </w:r>
      <w:r w:rsidRPr="009E6D60">
        <w:rPr>
          <w:rFonts w:ascii="Arial" w:hAnsi="Arial" w:cs="Arial"/>
          <w:b/>
          <w:lang w:val="en-US"/>
        </w:rPr>
        <w:t>B</w:t>
      </w:r>
      <w:r>
        <w:rPr>
          <w:rFonts w:ascii="Arial" w:hAnsi="Arial" w:cs="Arial"/>
          <w:lang w:val="en-US"/>
        </w:rPr>
        <w:t>) Plots of the affinity constants for selected peptides to highlight the progressive loss of binding with N and C-terminal truncations. (</w:t>
      </w:r>
      <w:r w:rsidRPr="00500AE5">
        <w:rPr>
          <w:rFonts w:ascii="Arial" w:hAnsi="Arial" w:cs="Arial"/>
          <w:b/>
          <w:lang w:val="en-US"/>
        </w:rPr>
        <w:t>C</w:t>
      </w:r>
      <w:r>
        <w:rPr>
          <w:rFonts w:ascii="Arial" w:hAnsi="Arial" w:cs="Arial"/>
          <w:lang w:val="en-US"/>
        </w:rPr>
        <w:t xml:space="preserve">) Sequences of the truncated </w:t>
      </w:r>
      <w:proofErr w:type="spellStart"/>
      <w:r>
        <w:rPr>
          <w:rFonts w:ascii="Arial" w:hAnsi="Arial" w:cs="Arial"/>
          <w:lang w:val="en-US"/>
        </w:rPr>
        <w:t>IncE</w:t>
      </w:r>
      <w:proofErr w:type="spellEnd"/>
      <w:r>
        <w:rPr>
          <w:rFonts w:ascii="Arial" w:hAnsi="Arial" w:cs="Arial"/>
          <w:lang w:val="en-US"/>
        </w:rPr>
        <w:t xml:space="preserve"> peptides are given, with a qualitative indication of binding strength relative to the IncE_1 peptide containing residues 107-132. Full binding is indicated by ‘++’ reduced binding by ‘+’ and lack of binding by ‘-‘. </w:t>
      </w:r>
      <w:r w:rsidRPr="00C9610F">
        <w:rPr>
          <w:rFonts w:ascii="Arial" w:hAnsi="Arial" w:cs="Arial"/>
          <w:lang w:val="en-US"/>
        </w:rPr>
        <w:t xml:space="preserve">All sequence information and their </w:t>
      </w:r>
      <w:proofErr w:type="spellStart"/>
      <w:r w:rsidRPr="00684F3F">
        <w:rPr>
          <w:rFonts w:ascii="Arial" w:hAnsi="Arial" w:cs="Arial"/>
          <w:i/>
          <w:lang w:val="en-US"/>
        </w:rPr>
        <w:t>K</w:t>
      </w:r>
      <w:r w:rsidRPr="00684F3F">
        <w:rPr>
          <w:rFonts w:ascii="Arial" w:hAnsi="Arial" w:cs="Arial"/>
          <w:vertAlign w:val="subscript"/>
          <w:lang w:val="en-US"/>
        </w:rPr>
        <w:t>d</w:t>
      </w:r>
      <w:proofErr w:type="spellEnd"/>
      <w:r>
        <w:rPr>
          <w:rFonts w:ascii="Arial" w:hAnsi="Arial" w:cs="Arial"/>
          <w:lang w:val="en-US"/>
        </w:rPr>
        <w:t xml:space="preserve"> values are given in </w:t>
      </w:r>
      <w:r w:rsidRPr="00745368">
        <w:rPr>
          <w:rFonts w:ascii="Arial" w:hAnsi="Arial" w:cs="Arial"/>
          <w:b/>
          <w:lang w:val="en-US"/>
        </w:rPr>
        <w:t>Table S2</w:t>
      </w:r>
      <w:r>
        <w:rPr>
          <w:rFonts w:ascii="Arial" w:hAnsi="Arial" w:cs="Arial"/>
          <w:lang w:val="en-US"/>
        </w:rPr>
        <w:t>. W</w:t>
      </w:r>
      <w:r w:rsidRPr="00C9610F">
        <w:rPr>
          <w:rFonts w:ascii="Arial" w:hAnsi="Arial" w:cs="Arial"/>
          <w:lang w:val="en-US"/>
        </w:rPr>
        <w:t>hen compared to the reference ITC experiment the binding affinity of peptides was unaffected when the first three N-terminal residues were removed</w:t>
      </w:r>
      <w:r>
        <w:rPr>
          <w:rFonts w:ascii="Arial" w:hAnsi="Arial" w:cs="Arial"/>
          <w:lang w:val="en-US"/>
        </w:rPr>
        <w:t xml:space="preserve"> </w:t>
      </w:r>
      <w:r w:rsidRPr="00C9610F">
        <w:rPr>
          <w:rFonts w:ascii="Arial" w:hAnsi="Arial" w:cs="Arial"/>
          <w:lang w:val="en-US"/>
        </w:rPr>
        <w:t>(IncE_2, IncE_3 and IncE_4)</w:t>
      </w:r>
      <w:r>
        <w:rPr>
          <w:rFonts w:ascii="Arial" w:hAnsi="Arial" w:cs="Arial"/>
          <w:lang w:val="en-US"/>
        </w:rPr>
        <w:t xml:space="preserve"> and </w:t>
      </w:r>
      <w:r w:rsidRPr="00C9610F">
        <w:rPr>
          <w:rFonts w:ascii="Arial" w:hAnsi="Arial" w:cs="Arial"/>
          <w:lang w:val="en-US"/>
        </w:rPr>
        <w:t xml:space="preserve">gradually </w:t>
      </w:r>
      <w:r>
        <w:rPr>
          <w:rFonts w:ascii="Arial" w:hAnsi="Arial" w:cs="Arial"/>
          <w:lang w:val="en-US"/>
        </w:rPr>
        <w:t>became</w:t>
      </w:r>
      <w:r w:rsidRPr="00C9610F">
        <w:rPr>
          <w:rFonts w:ascii="Arial" w:hAnsi="Arial" w:cs="Arial"/>
          <w:lang w:val="en-US"/>
        </w:rPr>
        <w:t xml:space="preserve"> weaker until IncE_7, </w:t>
      </w:r>
      <w:r>
        <w:rPr>
          <w:rFonts w:ascii="Arial" w:hAnsi="Arial" w:cs="Arial"/>
          <w:lang w:val="en-US"/>
        </w:rPr>
        <w:t>after which</w:t>
      </w:r>
      <w:r w:rsidRPr="00C9610F">
        <w:rPr>
          <w:rFonts w:ascii="Arial" w:hAnsi="Arial" w:cs="Arial"/>
          <w:lang w:val="en-US"/>
        </w:rPr>
        <w:t xml:space="preserve"> binding was </w:t>
      </w:r>
      <w:r>
        <w:rPr>
          <w:rFonts w:ascii="Arial" w:hAnsi="Arial" w:cs="Arial"/>
          <w:lang w:val="en-US"/>
        </w:rPr>
        <w:t>abolished</w:t>
      </w:r>
      <w:r w:rsidRPr="00C9610F">
        <w:rPr>
          <w:rFonts w:ascii="Arial" w:hAnsi="Arial" w:cs="Arial"/>
          <w:lang w:val="en-US"/>
        </w:rPr>
        <w:t>. Results from IncE_6 are inconclusive due to the difficulty in successfully dissolving the peptides in buffer</w:t>
      </w:r>
      <w:r>
        <w:rPr>
          <w:rFonts w:ascii="Arial" w:hAnsi="Arial" w:cs="Arial"/>
          <w:lang w:val="en-US"/>
        </w:rPr>
        <w:t xml:space="preserve"> (</w:t>
      </w:r>
      <w:proofErr w:type="spellStart"/>
      <w:r>
        <w:rPr>
          <w:rFonts w:ascii="Arial" w:hAnsi="Arial" w:cs="Arial"/>
          <w:lang w:val="en-US"/>
        </w:rPr>
        <w:t>n.d.</w:t>
      </w:r>
      <w:proofErr w:type="spellEnd"/>
      <w:r>
        <w:rPr>
          <w:rFonts w:ascii="Arial" w:hAnsi="Arial" w:cs="Arial"/>
          <w:lang w:val="en-US"/>
        </w:rPr>
        <w:t>)</w:t>
      </w:r>
      <w:r w:rsidRPr="00C9610F">
        <w:rPr>
          <w:rFonts w:ascii="Arial" w:hAnsi="Arial" w:cs="Arial"/>
          <w:lang w:val="en-US"/>
        </w:rPr>
        <w:t>.</w:t>
      </w:r>
      <w:r>
        <w:rPr>
          <w:rFonts w:ascii="Arial" w:hAnsi="Arial" w:cs="Arial"/>
          <w:lang w:val="en-US"/>
        </w:rPr>
        <w:t xml:space="preserve"> </w:t>
      </w:r>
      <w:r w:rsidRPr="00C9610F">
        <w:rPr>
          <w:rFonts w:ascii="Arial" w:hAnsi="Arial" w:cs="Arial"/>
          <w:lang w:val="en-US"/>
        </w:rPr>
        <w:t xml:space="preserve">C-terminal truncations showed that IncE_14 and IncE_15 had similar high binding affinities </w:t>
      </w:r>
      <w:r>
        <w:rPr>
          <w:rFonts w:ascii="Arial" w:hAnsi="Arial" w:cs="Arial"/>
          <w:lang w:val="en-US"/>
        </w:rPr>
        <w:t xml:space="preserve">to the reference, </w:t>
      </w:r>
      <w:r w:rsidRPr="00C9610F">
        <w:rPr>
          <w:rFonts w:ascii="Arial" w:hAnsi="Arial" w:cs="Arial"/>
          <w:lang w:val="en-US"/>
        </w:rPr>
        <w:t xml:space="preserve">while the binding of IncE_16 and IncE_17 became progressively weaker and peptides shorter than IncE_17 showed no binding. This data indicates that the minimal </w:t>
      </w:r>
      <w:proofErr w:type="spellStart"/>
      <w:r w:rsidRPr="00C9610F">
        <w:rPr>
          <w:rFonts w:ascii="Arial" w:hAnsi="Arial" w:cs="Arial"/>
          <w:lang w:val="en-US"/>
        </w:rPr>
        <w:t>IncE</w:t>
      </w:r>
      <w:proofErr w:type="spellEnd"/>
      <w:r w:rsidRPr="00C9610F">
        <w:rPr>
          <w:rFonts w:ascii="Arial" w:hAnsi="Arial" w:cs="Arial"/>
          <w:lang w:val="en-US"/>
        </w:rPr>
        <w:t xml:space="preserve"> binding sequence retaining full SNX5 binding is GPAVQFFKGKNGSADQVILVT, and a shorter fragment VQFFKGKNGSADQVIL can bind to SNX5, albeit with a slightly reduced affinity. </w:t>
      </w:r>
      <w:r>
        <w:rPr>
          <w:rFonts w:ascii="Arial" w:hAnsi="Arial" w:cs="Arial"/>
          <w:lang w:val="en-US"/>
        </w:rPr>
        <w:t>(</w:t>
      </w:r>
      <w:r w:rsidRPr="00500AE5">
        <w:rPr>
          <w:rFonts w:ascii="Arial" w:hAnsi="Arial" w:cs="Arial"/>
          <w:b/>
          <w:lang w:val="en-US"/>
        </w:rPr>
        <w:t>D</w:t>
      </w:r>
      <w:r w:rsidR="00086ED9">
        <w:rPr>
          <w:rFonts w:ascii="Arial" w:hAnsi="Arial" w:cs="Arial"/>
          <w:lang w:val="en-US"/>
        </w:rPr>
        <w:t xml:space="preserve">) Sequence alignment of </w:t>
      </w:r>
      <w:proofErr w:type="spellStart"/>
      <w:r>
        <w:rPr>
          <w:rFonts w:ascii="Arial" w:hAnsi="Arial" w:cs="Arial"/>
          <w:lang w:val="en-US"/>
        </w:rPr>
        <w:t>IncE</w:t>
      </w:r>
      <w:proofErr w:type="spellEnd"/>
      <w:r>
        <w:rPr>
          <w:rFonts w:ascii="Arial" w:hAnsi="Arial" w:cs="Arial"/>
          <w:lang w:val="en-US"/>
        </w:rPr>
        <w:t xml:space="preserve"> from different </w:t>
      </w:r>
      <w:r>
        <w:rPr>
          <w:rFonts w:ascii="Arial" w:hAnsi="Arial" w:cs="Arial"/>
          <w:i/>
          <w:lang w:val="en-US"/>
        </w:rPr>
        <w:t xml:space="preserve">C. trachomatis </w:t>
      </w:r>
      <w:proofErr w:type="spellStart"/>
      <w:r>
        <w:rPr>
          <w:rFonts w:ascii="Arial" w:hAnsi="Arial" w:cs="Arial"/>
          <w:lang w:val="en-US"/>
        </w:rPr>
        <w:t>serovars</w:t>
      </w:r>
      <w:proofErr w:type="spellEnd"/>
      <w:r>
        <w:rPr>
          <w:rFonts w:ascii="Arial" w:hAnsi="Arial" w:cs="Arial"/>
          <w:lang w:val="en-US"/>
        </w:rPr>
        <w:t>.</w:t>
      </w:r>
    </w:p>
    <w:p w14:paraId="76998CA0" w14:textId="77777777" w:rsidR="006875A5" w:rsidRDefault="006875A5" w:rsidP="006875A5">
      <w:pPr>
        <w:spacing w:after="0" w:line="360" w:lineRule="auto"/>
        <w:jc w:val="both"/>
        <w:rPr>
          <w:rFonts w:ascii="Arial" w:hAnsi="Arial" w:cs="Arial"/>
          <w:lang w:val="en-US"/>
        </w:rPr>
      </w:pPr>
    </w:p>
    <w:p w14:paraId="7F68B22C" w14:textId="179F9F48" w:rsidR="00A97024" w:rsidRDefault="00B53AE5" w:rsidP="009C73F5">
      <w:pPr>
        <w:widowControl w:val="0"/>
        <w:autoSpaceDE w:val="0"/>
        <w:autoSpaceDN w:val="0"/>
        <w:adjustRightInd w:val="0"/>
        <w:spacing w:after="0" w:line="360" w:lineRule="auto"/>
        <w:jc w:val="both"/>
        <w:rPr>
          <w:rFonts w:ascii="Arial" w:hAnsi="Arial" w:cs="Arial"/>
          <w:b/>
          <w:lang w:val="en-US"/>
        </w:rPr>
      </w:pPr>
      <w:r w:rsidRPr="00B53AE5">
        <w:rPr>
          <w:rFonts w:ascii="Arial" w:hAnsi="Arial" w:cs="Arial"/>
          <w:b/>
          <w:lang w:val="en-US"/>
        </w:rPr>
        <w:t xml:space="preserve">Figure </w:t>
      </w:r>
      <w:r w:rsidR="00084818">
        <w:rPr>
          <w:rFonts w:ascii="Arial" w:hAnsi="Arial" w:cs="Arial"/>
          <w:b/>
          <w:lang w:val="en-US"/>
        </w:rPr>
        <w:t>4</w:t>
      </w:r>
      <w:r w:rsidRPr="00B53AE5">
        <w:rPr>
          <w:rFonts w:ascii="Arial" w:hAnsi="Arial" w:cs="Arial"/>
          <w:b/>
          <w:lang w:val="en-US"/>
        </w:rPr>
        <w:t xml:space="preserve">. Structure of the SNX5 PX domain in complex with the </w:t>
      </w:r>
      <w:proofErr w:type="spellStart"/>
      <w:r w:rsidRPr="00B53AE5">
        <w:rPr>
          <w:rFonts w:ascii="Arial" w:hAnsi="Arial" w:cs="Arial"/>
          <w:b/>
          <w:lang w:val="en-US"/>
        </w:rPr>
        <w:t>IncE</w:t>
      </w:r>
      <w:proofErr w:type="spellEnd"/>
      <w:r w:rsidRPr="00B53AE5">
        <w:rPr>
          <w:rFonts w:ascii="Arial" w:hAnsi="Arial" w:cs="Arial"/>
          <w:b/>
          <w:lang w:val="en-US"/>
        </w:rPr>
        <w:t xml:space="preserve"> C-terminal domain</w:t>
      </w:r>
    </w:p>
    <w:p w14:paraId="4FDF4884" w14:textId="6ED613DB" w:rsidR="00B40B1F" w:rsidRPr="00B53AE5" w:rsidRDefault="00B53AE5" w:rsidP="009C73F5">
      <w:pPr>
        <w:widowControl w:val="0"/>
        <w:autoSpaceDE w:val="0"/>
        <w:autoSpaceDN w:val="0"/>
        <w:adjustRightInd w:val="0"/>
        <w:spacing w:after="0" w:line="360" w:lineRule="auto"/>
        <w:jc w:val="both"/>
        <w:rPr>
          <w:rFonts w:ascii="Arial" w:hAnsi="Arial" w:cs="Arial"/>
          <w:lang w:val="en-US"/>
        </w:rPr>
      </w:pPr>
      <w:r>
        <w:rPr>
          <w:rFonts w:ascii="Arial" w:hAnsi="Arial" w:cs="Arial"/>
          <w:lang w:val="en-US"/>
        </w:rPr>
        <w:t>(</w:t>
      </w:r>
      <w:r w:rsidRPr="00B53AE5">
        <w:rPr>
          <w:rFonts w:ascii="Arial" w:hAnsi="Arial" w:cs="Arial"/>
          <w:b/>
          <w:lang w:val="en-US"/>
        </w:rPr>
        <w:t>A</w:t>
      </w:r>
      <w:r>
        <w:rPr>
          <w:rFonts w:ascii="Arial" w:hAnsi="Arial" w:cs="Arial"/>
          <w:lang w:val="en-US"/>
        </w:rPr>
        <w:t xml:space="preserve">) Crystal structure of the SNX5 PX domain (yellow) in complex with </w:t>
      </w:r>
      <w:proofErr w:type="spellStart"/>
      <w:r>
        <w:rPr>
          <w:rFonts w:ascii="Arial" w:hAnsi="Arial" w:cs="Arial"/>
          <w:lang w:val="en-US"/>
        </w:rPr>
        <w:t>IncE</w:t>
      </w:r>
      <w:proofErr w:type="spellEnd"/>
      <w:r>
        <w:rPr>
          <w:rFonts w:ascii="Arial" w:hAnsi="Arial" w:cs="Arial"/>
          <w:lang w:val="en-US"/>
        </w:rPr>
        <w:t xml:space="preserve"> residues 107-132 (magenta) shown in </w:t>
      </w:r>
      <w:r w:rsidR="000F7A88">
        <w:rPr>
          <w:rFonts w:ascii="Arial" w:hAnsi="Arial" w:cs="Arial"/>
          <w:lang w:val="en-US"/>
        </w:rPr>
        <w:t>cartoon</w:t>
      </w:r>
      <w:r>
        <w:rPr>
          <w:rFonts w:ascii="Arial" w:hAnsi="Arial" w:cs="Arial"/>
          <w:lang w:val="en-US"/>
        </w:rPr>
        <w:t xml:space="preserve"> </w:t>
      </w:r>
      <w:r w:rsidR="001A33BB">
        <w:rPr>
          <w:rFonts w:ascii="Arial" w:hAnsi="Arial" w:cs="Arial"/>
          <w:lang w:val="en-US"/>
        </w:rPr>
        <w:t>representation</w:t>
      </w:r>
      <w:r>
        <w:rPr>
          <w:rFonts w:ascii="Arial" w:hAnsi="Arial" w:cs="Arial"/>
          <w:lang w:val="en-US"/>
        </w:rPr>
        <w:t xml:space="preserve">. </w:t>
      </w:r>
      <w:r w:rsidR="000F7A88">
        <w:rPr>
          <w:rFonts w:ascii="Arial" w:hAnsi="Arial" w:cs="Arial"/>
          <w:lang w:val="en-US"/>
        </w:rPr>
        <w:t>(</w:t>
      </w:r>
      <w:r w:rsidR="000F7A88" w:rsidRPr="000F7A88">
        <w:rPr>
          <w:rFonts w:ascii="Arial" w:hAnsi="Arial" w:cs="Arial"/>
          <w:b/>
          <w:lang w:val="en-US"/>
        </w:rPr>
        <w:t>B</w:t>
      </w:r>
      <w:r w:rsidR="000F7A88">
        <w:rPr>
          <w:rFonts w:ascii="Arial" w:hAnsi="Arial" w:cs="Arial"/>
          <w:lang w:val="en-US"/>
        </w:rPr>
        <w:t xml:space="preserve">) Backbone atoms of the SNX5 and </w:t>
      </w:r>
      <w:proofErr w:type="spellStart"/>
      <w:r w:rsidR="000F7A88">
        <w:rPr>
          <w:rFonts w:ascii="Arial" w:hAnsi="Arial" w:cs="Arial"/>
          <w:lang w:val="en-US"/>
        </w:rPr>
        <w:t>IncE</w:t>
      </w:r>
      <w:proofErr w:type="spellEnd"/>
      <w:r w:rsidR="000F7A88">
        <w:rPr>
          <w:rFonts w:ascii="Arial" w:hAnsi="Arial" w:cs="Arial"/>
          <w:lang w:val="en-US"/>
        </w:rPr>
        <w:t xml:space="preserve"> proteins are shown to highlight the </w:t>
      </w:r>
      <w:r w:rsidR="0008728F">
        <w:rPr>
          <w:rFonts w:ascii="Arial" w:hAnsi="Arial" w:cs="Arial"/>
          <w:lang w:val="en-US"/>
        </w:rPr>
        <w:t xml:space="preserve">prominent </w:t>
      </w:r>
      <w:r w:rsidR="000F7A88">
        <w:rPr>
          <w:rFonts w:ascii="Arial" w:hAnsi="Arial" w:cs="Arial"/>
          <w:lang w:val="en-US"/>
        </w:rPr>
        <w:sym w:font="Symbol" w:char="F062"/>
      </w:r>
      <w:r w:rsidR="000F7A88">
        <w:rPr>
          <w:rFonts w:ascii="Arial" w:hAnsi="Arial" w:cs="Arial"/>
          <w:lang w:val="en-US"/>
        </w:rPr>
        <w:t xml:space="preserve">-sheet augmentation </w:t>
      </w:r>
      <w:r w:rsidR="0008728F">
        <w:rPr>
          <w:rFonts w:ascii="Arial" w:hAnsi="Arial" w:cs="Arial"/>
          <w:lang w:val="en-US"/>
        </w:rPr>
        <w:t>mediating</w:t>
      </w:r>
      <w:r w:rsidR="000F7A88">
        <w:rPr>
          <w:rFonts w:ascii="Arial" w:hAnsi="Arial" w:cs="Arial"/>
          <w:lang w:val="en-US"/>
        </w:rPr>
        <w:t xml:space="preserve"> the association between the two molecules. </w:t>
      </w:r>
      <w:r w:rsidR="00B40B1F" w:rsidRPr="00753C26">
        <w:rPr>
          <w:rFonts w:ascii="Arial" w:hAnsi="Arial" w:cs="Arial"/>
          <w:color w:val="3366FF"/>
          <w:lang w:val="en-US"/>
        </w:rPr>
        <w:t>(</w:t>
      </w:r>
      <w:r w:rsidR="00B40B1F" w:rsidRPr="00753C26">
        <w:rPr>
          <w:rFonts w:ascii="Arial" w:hAnsi="Arial" w:cs="Arial"/>
          <w:b/>
          <w:color w:val="3366FF"/>
          <w:lang w:val="en-US"/>
        </w:rPr>
        <w:t>C</w:t>
      </w:r>
      <w:r w:rsidR="00B40B1F" w:rsidRPr="00753C26">
        <w:rPr>
          <w:rFonts w:ascii="Arial" w:hAnsi="Arial" w:cs="Arial"/>
          <w:color w:val="3366FF"/>
          <w:lang w:val="en-US"/>
        </w:rPr>
        <w:t xml:space="preserve">) Close up view of the SNX5-IncE interface highlighting </w:t>
      </w:r>
      <w:r w:rsidR="0008728F" w:rsidRPr="00753C26">
        <w:rPr>
          <w:rFonts w:ascii="Arial" w:hAnsi="Arial" w:cs="Arial"/>
          <w:color w:val="3366FF"/>
          <w:lang w:val="en-US"/>
        </w:rPr>
        <w:t>specific</w:t>
      </w:r>
      <w:r w:rsidR="00B40B1F" w:rsidRPr="00753C26">
        <w:rPr>
          <w:rFonts w:ascii="Arial" w:hAnsi="Arial" w:cs="Arial"/>
          <w:color w:val="3366FF"/>
          <w:lang w:val="en-US"/>
        </w:rPr>
        <w:t xml:space="preserve"> contact areas</w:t>
      </w:r>
      <w:r w:rsidR="008A2E4A" w:rsidRPr="00753C26">
        <w:rPr>
          <w:rFonts w:ascii="Arial" w:hAnsi="Arial" w:cs="Arial"/>
          <w:color w:val="3366FF"/>
          <w:lang w:val="en-US"/>
        </w:rPr>
        <w:t xml:space="preserve"> at the N-terminus of the </w:t>
      </w:r>
      <w:proofErr w:type="spellStart"/>
      <w:r w:rsidR="008A2E4A" w:rsidRPr="00753C26">
        <w:rPr>
          <w:rFonts w:ascii="Arial" w:hAnsi="Arial" w:cs="Arial"/>
          <w:color w:val="3366FF"/>
          <w:lang w:val="en-US"/>
        </w:rPr>
        <w:t>IncE</w:t>
      </w:r>
      <w:proofErr w:type="spellEnd"/>
      <w:r w:rsidR="008A2E4A" w:rsidRPr="00753C26">
        <w:rPr>
          <w:rFonts w:ascii="Arial" w:hAnsi="Arial" w:cs="Arial"/>
          <w:color w:val="3366FF"/>
          <w:lang w:val="en-US"/>
        </w:rPr>
        <w:t xml:space="preserve"> peptide</w:t>
      </w:r>
      <w:r w:rsidR="00B40B1F" w:rsidRPr="00753C26">
        <w:rPr>
          <w:rFonts w:ascii="Arial" w:hAnsi="Arial" w:cs="Arial"/>
          <w:color w:val="3366FF"/>
          <w:lang w:val="en-US"/>
        </w:rPr>
        <w:t xml:space="preserve">. </w:t>
      </w:r>
      <w:r w:rsidR="008A2E4A" w:rsidRPr="00753C26">
        <w:rPr>
          <w:rFonts w:ascii="Arial" w:hAnsi="Arial" w:cs="Arial"/>
          <w:color w:val="3366FF"/>
          <w:lang w:val="en-US"/>
        </w:rPr>
        <w:t>(</w:t>
      </w:r>
      <w:r w:rsidR="008A2E4A" w:rsidRPr="00753C26">
        <w:rPr>
          <w:rFonts w:ascii="Arial" w:hAnsi="Arial" w:cs="Arial"/>
          <w:b/>
          <w:color w:val="3366FF"/>
          <w:lang w:val="en-US"/>
        </w:rPr>
        <w:t>D</w:t>
      </w:r>
      <w:r w:rsidR="008A2E4A" w:rsidRPr="00753C26">
        <w:rPr>
          <w:rFonts w:ascii="Arial" w:hAnsi="Arial" w:cs="Arial"/>
          <w:color w:val="3366FF"/>
          <w:lang w:val="en-US"/>
        </w:rPr>
        <w:t xml:space="preserve">) Close up of the SNX5-IncE interface highlighting specific contact areas at the hairpin loop of the </w:t>
      </w:r>
      <w:proofErr w:type="spellStart"/>
      <w:r w:rsidR="008A2E4A" w:rsidRPr="00753C26">
        <w:rPr>
          <w:rFonts w:ascii="Arial" w:hAnsi="Arial" w:cs="Arial"/>
          <w:color w:val="3366FF"/>
          <w:lang w:val="en-US"/>
        </w:rPr>
        <w:t>IncE</w:t>
      </w:r>
      <w:proofErr w:type="spellEnd"/>
      <w:r w:rsidR="008A2E4A" w:rsidRPr="00753C26">
        <w:rPr>
          <w:rFonts w:ascii="Arial" w:hAnsi="Arial" w:cs="Arial"/>
          <w:color w:val="3366FF"/>
          <w:lang w:val="en-US"/>
        </w:rPr>
        <w:t xml:space="preserve"> peptide shown at 90º to </w:t>
      </w:r>
      <w:r w:rsidR="008A2E4A" w:rsidRPr="00753C26">
        <w:rPr>
          <w:rFonts w:ascii="Arial" w:hAnsi="Arial" w:cs="Arial"/>
          <w:b/>
          <w:color w:val="3366FF"/>
          <w:lang w:val="en-US"/>
        </w:rPr>
        <w:t>Fig. 3C</w:t>
      </w:r>
      <w:r w:rsidR="00B40B1F" w:rsidRPr="00753C26">
        <w:rPr>
          <w:rFonts w:ascii="Arial" w:hAnsi="Arial" w:cs="Arial"/>
          <w:color w:val="3366FF"/>
          <w:lang w:val="en-US"/>
        </w:rPr>
        <w:t>.</w:t>
      </w:r>
      <w:r w:rsidR="008A2E4A" w:rsidRPr="00753C26">
        <w:rPr>
          <w:rFonts w:ascii="Arial" w:hAnsi="Arial" w:cs="Arial"/>
          <w:color w:val="3366FF"/>
          <w:lang w:val="en-US"/>
        </w:rPr>
        <w:t xml:space="preserve"> (</w:t>
      </w:r>
      <w:r w:rsidR="008A2E4A" w:rsidRPr="00753C26">
        <w:rPr>
          <w:rFonts w:ascii="Arial" w:hAnsi="Arial" w:cs="Arial"/>
          <w:b/>
          <w:color w:val="3366FF"/>
          <w:lang w:val="en-US"/>
        </w:rPr>
        <w:t>E</w:t>
      </w:r>
      <w:r w:rsidR="008A2E4A" w:rsidRPr="00753C26">
        <w:rPr>
          <w:rFonts w:ascii="Arial" w:hAnsi="Arial" w:cs="Arial"/>
          <w:color w:val="3366FF"/>
          <w:lang w:val="en-US"/>
        </w:rPr>
        <w:t xml:space="preserve">). Close up </w:t>
      </w:r>
      <w:r w:rsidR="007E23F6">
        <w:rPr>
          <w:rFonts w:ascii="Arial" w:hAnsi="Arial" w:cs="Arial"/>
          <w:color w:val="3366FF"/>
          <w:lang w:val="en-US"/>
        </w:rPr>
        <w:t xml:space="preserve">of </w:t>
      </w:r>
      <w:r w:rsidR="008A2E4A" w:rsidRPr="00753C26">
        <w:rPr>
          <w:rFonts w:ascii="Arial" w:hAnsi="Arial" w:cs="Arial"/>
          <w:color w:val="3366FF"/>
          <w:lang w:val="en-US"/>
        </w:rPr>
        <w:t xml:space="preserve">the SNX5-IncE interface highlighting contact areas at the C-terminus of the </w:t>
      </w:r>
      <w:proofErr w:type="spellStart"/>
      <w:r w:rsidR="008A2E4A" w:rsidRPr="00753C26">
        <w:rPr>
          <w:rFonts w:ascii="Arial" w:hAnsi="Arial" w:cs="Arial"/>
          <w:color w:val="3366FF"/>
          <w:lang w:val="en-US"/>
        </w:rPr>
        <w:t>IncE</w:t>
      </w:r>
      <w:proofErr w:type="spellEnd"/>
      <w:r w:rsidR="008A2E4A" w:rsidRPr="00753C26">
        <w:rPr>
          <w:rFonts w:ascii="Arial" w:hAnsi="Arial" w:cs="Arial"/>
          <w:color w:val="3366FF"/>
          <w:lang w:val="en-US"/>
        </w:rPr>
        <w:t xml:space="preserve"> peptide in </w:t>
      </w:r>
      <w:r w:rsidR="008A2E4A" w:rsidRPr="00753C26">
        <w:rPr>
          <w:rFonts w:ascii="Arial" w:hAnsi="Arial" w:cs="Arial"/>
          <w:color w:val="3366FF"/>
          <w:lang w:val="en-US"/>
        </w:rPr>
        <w:lastRenderedPageBreak/>
        <w:t xml:space="preserve">approximately the same orientation as </w:t>
      </w:r>
      <w:r w:rsidR="008A2E4A" w:rsidRPr="00753C26">
        <w:rPr>
          <w:rFonts w:ascii="Arial" w:hAnsi="Arial" w:cs="Arial"/>
          <w:b/>
          <w:color w:val="3366FF"/>
          <w:lang w:val="en-US"/>
        </w:rPr>
        <w:t>Fig. 3C</w:t>
      </w:r>
      <w:r w:rsidR="008A2E4A" w:rsidRPr="00753C26">
        <w:rPr>
          <w:rFonts w:ascii="Arial" w:hAnsi="Arial" w:cs="Arial"/>
          <w:color w:val="3366FF"/>
          <w:lang w:val="en-US"/>
        </w:rPr>
        <w:t>.</w:t>
      </w:r>
      <w:r w:rsidR="006E1F3C" w:rsidRPr="00753C26">
        <w:rPr>
          <w:rFonts w:ascii="Arial" w:hAnsi="Arial" w:cs="Arial"/>
          <w:color w:val="3366FF"/>
          <w:lang w:val="en-US"/>
        </w:rPr>
        <w:t xml:space="preserve"> Residues in SNX5 (</w:t>
      </w:r>
      <w:r w:rsidR="00560F6E">
        <w:rPr>
          <w:rFonts w:ascii="Arial" w:hAnsi="Arial" w:cs="Arial"/>
          <w:color w:val="3366FF"/>
          <w:lang w:val="en-US"/>
        </w:rPr>
        <w:t>Phe136</w:t>
      </w:r>
      <w:r w:rsidR="006E1F3C" w:rsidRPr="00753C26">
        <w:rPr>
          <w:rFonts w:ascii="Arial" w:hAnsi="Arial" w:cs="Arial"/>
          <w:color w:val="3366FF"/>
          <w:lang w:val="en-US"/>
        </w:rPr>
        <w:t xml:space="preserve">) and </w:t>
      </w:r>
      <w:proofErr w:type="spellStart"/>
      <w:r w:rsidR="006E1F3C" w:rsidRPr="00753C26">
        <w:rPr>
          <w:rFonts w:ascii="Arial" w:hAnsi="Arial" w:cs="Arial"/>
          <w:color w:val="3366FF"/>
          <w:lang w:val="en-US"/>
        </w:rPr>
        <w:t>IncE</w:t>
      </w:r>
      <w:proofErr w:type="spellEnd"/>
      <w:r w:rsidR="006E1F3C" w:rsidRPr="00753C26">
        <w:rPr>
          <w:rFonts w:ascii="Arial" w:hAnsi="Arial" w:cs="Arial"/>
          <w:color w:val="3366FF"/>
          <w:lang w:val="en-US"/>
        </w:rPr>
        <w:t xml:space="preserve"> (</w:t>
      </w:r>
      <w:r w:rsidR="00560F6E">
        <w:rPr>
          <w:rFonts w:ascii="Arial" w:hAnsi="Arial" w:cs="Arial"/>
          <w:color w:val="3366FF"/>
          <w:lang w:val="en-US"/>
        </w:rPr>
        <w:t>Phe116</w:t>
      </w:r>
      <w:r w:rsidR="006E1F3C" w:rsidRPr="00753C26">
        <w:rPr>
          <w:rFonts w:ascii="Arial" w:hAnsi="Arial" w:cs="Arial"/>
          <w:color w:val="3366FF"/>
          <w:lang w:val="en-US"/>
        </w:rPr>
        <w:t>) that are critical for binding based on mutagenesis are boxed.</w:t>
      </w:r>
      <w:r w:rsidR="006E1F3C">
        <w:rPr>
          <w:rFonts w:ascii="Arial" w:hAnsi="Arial" w:cs="Arial"/>
          <w:lang w:val="en-US"/>
        </w:rPr>
        <w:t xml:space="preserve"> </w:t>
      </w:r>
      <w:r w:rsidR="008A2E4A">
        <w:rPr>
          <w:rFonts w:ascii="Arial" w:hAnsi="Arial" w:cs="Arial"/>
          <w:lang w:val="en-US"/>
        </w:rPr>
        <w:t xml:space="preserve">  </w:t>
      </w:r>
      <w:r w:rsidR="00B40B1F">
        <w:rPr>
          <w:rFonts w:ascii="Arial" w:hAnsi="Arial" w:cs="Arial"/>
          <w:lang w:val="en-US"/>
        </w:rPr>
        <w:t xml:space="preserve"> </w:t>
      </w:r>
    </w:p>
    <w:p w14:paraId="669B8591" w14:textId="77777777" w:rsidR="00FB2B1F" w:rsidRDefault="00FB2B1F" w:rsidP="009C73F5">
      <w:pPr>
        <w:spacing w:after="0" w:line="360" w:lineRule="auto"/>
        <w:jc w:val="both"/>
        <w:rPr>
          <w:rFonts w:ascii="Arial" w:hAnsi="Arial" w:cs="Arial"/>
          <w:b/>
          <w:lang w:val="en-US"/>
        </w:rPr>
      </w:pPr>
    </w:p>
    <w:p w14:paraId="15067605" w14:textId="17656D66" w:rsidR="00FB2B1F" w:rsidRDefault="00FB2B1F" w:rsidP="009C73F5">
      <w:pPr>
        <w:spacing w:after="0" w:line="360" w:lineRule="auto"/>
        <w:jc w:val="both"/>
        <w:rPr>
          <w:rFonts w:ascii="Arial" w:hAnsi="Arial" w:cs="Arial"/>
          <w:lang w:val="en-US"/>
        </w:rPr>
      </w:pPr>
      <w:r>
        <w:rPr>
          <w:rFonts w:ascii="Arial" w:hAnsi="Arial" w:cs="Arial"/>
          <w:b/>
          <w:lang w:val="en-US"/>
        </w:rPr>
        <w:t xml:space="preserve">Figure </w:t>
      </w:r>
      <w:r w:rsidR="00084818">
        <w:rPr>
          <w:rFonts w:ascii="Arial" w:hAnsi="Arial" w:cs="Arial"/>
          <w:b/>
          <w:lang w:val="en-US"/>
        </w:rPr>
        <w:t>4</w:t>
      </w:r>
      <w:r>
        <w:rPr>
          <w:rFonts w:ascii="Arial" w:hAnsi="Arial" w:cs="Arial"/>
          <w:b/>
          <w:lang w:val="en-US"/>
        </w:rPr>
        <w:t xml:space="preserve"> – figure supplement 1. Supplementary images for SNX5-IncE crystal structures.</w:t>
      </w:r>
    </w:p>
    <w:p w14:paraId="5DF9193C" w14:textId="203A2C44" w:rsidR="00B53AE5" w:rsidRDefault="002D0587" w:rsidP="009C73F5">
      <w:pPr>
        <w:widowControl w:val="0"/>
        <w:autoSpaceDE w:val="0"/>
        <w:autoSpaceDN w:val="0"/>
        <w:adjustRightInd w:val="0"/>
        <w:spacing w:after="0" w:line="360" w:lineRule="auto"/>
        <w:jc w:val="both"/>
        <w:rPr>
          <w:rFonts w:ascii="Arial" w:hAnsi="Arial" w:cs="Arial"/>
          <w:lang w:val="en-US"/>
        </w:rPr>
      </w:pPr>
      <w:r w:rsidRPr="00C85479">
        <w:rPr>
          <w:rFonts w:ascii="Arial" w:hAnsi="Arial" w:cs="Arial"/>
          <w:color w:val="3366FF"/>
          <w:lang w:val="en-US"/>
        </w:rPr>
        <w:t>(</w:t>
      </w:r>
      <w:r w:rsidRPr="00C85479">
        <w:rPr>
          <w:rFonts w:ascii="Arial" w:hAnsi="Arial" w:cs="Arial"/>
          <w:b/>
          <w:color w:val="3366FF"/>
          <w:lang w:val="en-US"/>
        </w:rPr>
        <w:t>A</w:t>
      </w:r>
      <w:r w:rsidRPr="00C85479">
        <w:rPr>
          <w:rFonts w:ascii="Arial" w:hAnsi="Arial" w:cs="Arial"/>
          <w:color w:val="3366FF"/>
          <w:lang w:val="en-US"/>
        </w:rPr>
        <w:t xml:space="preserve">) Sequence of the SNX5 PX domain fusion protein with the </w:t>
      </w:r>
      <w:proofErr w:type="spellStart"/>
      <w:r w:rsidRPr="00C85479">
        <w:rPr>
          <w:rFonts w:ascii="Arial" w:hAnsi="Arial" w:cs="Arial"/>
          <w:color w:val="3366FF"/>
          <w:lang w:val="en-US"/>
        </w:rPr>
        <w:t>IncE</w:t>
      </w:r>
      <w:proofErr w:type="spellEnd"/>
      <w:r w:rsidRPr="00C85479">
        <w:rPr>
          <w:rFonts w:ascii="Arial" w:hAnsi="Arial" w:cs="Arial"/>
          <w:color w:val="3366FF"/>
          <w:lang w:val="en-US"/>
        </w:rPr>
        <w:t xml:space="preserve"> C-terminal peptide. </w:t>
      </w:r>
      <w:r w:rsidRPr="002D0587">
        <w:rPr>
          <w:rFonts w:ascii="Arial" w:hAnsi="Arial" w:cs="Arial"/>
          <w:lang w:val="en-US"/>
        </w:rPr>
        <w:t>(</w:t>
      </w:r>
      <w:r w:rsidRPr="002D0587">
        <w:rPr>
          <w:rFonts w:ascii="Arial" w:hAnsi="Arial" w:cs="Arial"/>
          <w:b/>
          <w:lang w:val="en-US"/>
        </w:rPr>
        <w:t>B</w:t>
      </w:r>
      <w:r w:rsidRPr="002D0587">
        <w:rPr>
          <w:rFonts w:ascii="Arial" w:hAnsi="Arial" w:cs="Arial"/>
          <w:lang w:val="en-US"/>
        </w:rPr>
        <w:t xml:space="preserve">) Refined 2fo-fc electron density contoured at 1.5σ for the SNX5-IncE structure in </w:t>
      </w:r>
      <w:proofErr w:type="spellStart"/>
      <w:r w:rsidRPr="002D0587">
        <w:rPr>
          <w:rFonts w:ascii="Arial" w:hAnsi="Arial" w:cs="Arial"/>
          <w:lang w:val="en-US"/>
        </w:rPr>
        <w:t>spacegroup</w:t>
      </w:r>
      <w:proofErr w:type="spellEnd"/>
      <w:r w:rsidRPr="002D0587">
        <w:rPr>
          <w:rFonts w:ascii="Arial" w:hAnsi="Arial" w:cs="Arial"/>
          <w:lang w:val="en-US"/>
        </w:rPr>
        <w:t xml:space="preserve"> P212121. (</w:t>
      </w:r>
      <w:r w:rsidRPr="002D0587">
        <w:rPr>
          <w:rFonts w:ascii="Arial" w:hAnsi="Arial" w:cs="Arial"/>
          <w:b/>
          <w:lang w:val="en-US"/>
        </w:rPr>
        <w:t>C</w:t>
      </w:r>
      <w:r w:rsidRPr="002D0587">
        <w:rPr>
          <w:rFonts w:ascii="Arial" w:hAnsi="Arial" w:cs="Arial"/>
          <w:lang w:val="en-US"/>
        </w:rPr>
        <w:t xml:space="preserve">) Overlay of each independent SNX5-IncE complex observed in the three crystal forms. </w:t>
      </w:r>
      <w:r w:rsidRPr="00753C26">
        <w:rPr>
          <w:rFonts w:ascii="Arial" w:hAnsi="Arial" w:cs="Arial"/>
          <w:color w:val="3366FF"/>
          <w:lang w:val="en-US"/>
        </w:rPr>
        <w:t>(</w:t>
      </w:r>
      <w:r w:rsidRPr="00753C26">
        <w:rPr>
          <w:rFonts w:ascii="Arial" w:hAnsi="Arial" w:cs="Arial"/>
          <w:b/>
          <w:color w:val="3366FF"/>
          <w:lang w:val="en-US"/>
        </w:rPr>
        <w:t>D</w:t>
      </w:r>
      <w:r w:rsidRPr="00753C26">
        <w:rPr>
          <w:rFonts w:ascii="Arial" w:hAnsi="Arial" w:cs="Arial"/>
          <w:color w:val="3366FF"/>
          <w:lang w:val="en-US"/>
        </w:rPr>
        <w:t xml:space="preserve">) Ribbon structures indicating the locations of the linker regions in each crystal form. The C-terminal SNX5 residues and the N-terminal </w:t>
      </w:r>
      <w:proofErr w:type="spellStart"/>
      <w:r w:rsidRPr="00753C26">
        <w:rPr>
          <w:rFonts w:ascii="Arial" w:hAnsi="Arial" w:cs="Arial"/>
          <w:color w:val="3366FF"/>
          <w:lang w:val="en-US"/>
        </w:rPr>
        <w:t>IncE</w:t>
      </w:r>
      <w:proofErr w:type="spellEnd"/>
      <w:r w:rsidRPr="00753C26">
        <w:rPr>
          <w:rFonts w:ascii="Arial" w:hAnsi="Arial" w:cs="Arial"/>
          <w:color w:val="3366FF"/>
          <w:lang w:val="en-US"/>
        </w:rPr>
        <w:t xml:space="preserve"> residues are shown by </w:t>
      </w:r>
      <w:proofErr w:type="spellStart"/>
      <w:r w:rsidRPr="00753C26">
        <w:rPr>
          <w:rFonts w:ascii="Arial" w:hAnsi="Arial" w:cs="Arial"/>
          <w:color w:val="3366FF"/>
          <w:lang w:val="en-US"/>
        </w:rPr>
        <w:t>shperes</w:t>
      </w:r>
      <w:proofErr w:type="spellEnd"/>
      <w:r w:rsidRPr="00753C26">
        <w:rPr>
          <w:rFonts w:ascii="Arial" w:hAnsi="Arial" w:cs="Arial"/>
          <w:color w:val="3366FF"/>
          <w:lang w:val="en-US"/>
        </w:rPr>
        <w:t>, with distances indicated.</w:t>
      </w:r>
    </w:p>
    <w:p w14:paraId="3776E2C5" w14:textId="77777777" w:rsidR="001847C0" w:rsidRPr="00B53AE5" w:rsidRDefault="001847C0" w:rsidP="009C73F5">
      <w:pPr>
        <w:widowControl w:val="0"/>
        <w:autoSpaceDE w:val="0"/>
        <w:autoSpaceDN w:val="0"/>
        <w:adjustRightInd w:val="0"/>
        <w:spacing w:after="0" w:line="360" w:lineRule="auto"/>
        <w:jc w:val="both"/>
        <w:rPr>
          <w:rFonts w:ascii="Arial" w:hAnsi="Arial" w:cs="Arial"/>
          <w:b/>
          <w:lang w:val="en-US"/>
        </w:rPr>
      </w:pPr>
    </w:p>
    <w:p w14:paraId="6E884375" w14:textId="7AA9D15E" w:rsidR="00A97024" w:rsidRPr="00285B73" w:rsidRDefault="00A97024" w:rsidP="009C73F5">
      <w:pPr>
        <w:widowControl w:val="0"/>
        <w:autoSpaceDE w:val="0"/>
        <w:autoSpaceDN w:val="0"/>
        <w:adjustRightInd w:val="0"/>
        <w:spacing w:after="0" w:line="360" w:lineRule="auto"/>
        <w:jc w:val="both"/>
        <w:rPr>
          <w:rFonts w:ascii="Arial" w:hAnsi="Arial" w:cs="Arial"/>
          <w:lang w:val="en-US"/>
        </w:rPr>
      </w:pPr>
      <w:r w:rsidRPr="00373E2E">
        <w:rPr>
          <w:rFonts w:ascii="Arial" w:hAnsi="Arial" w:cs="Arial"/>
          <w:b/>
          <w:lang w:val="en-US"/>
        </w:rPr>
        <w:t xml:space="preserve">Figure </w:t>
      </w:r>
      <w:r w:rsidR="00084818">
        <w:rPr>
          <w:rFonts w:ascii="Arial" w:hAnsi="Arial" w:cs="Arial"/>
          <w:b/>
          <w:lang w:val="en-US"/>
        </w:rPr>
        <w:t>5</w:t>
      </w:r>
      <w:r w:rsidRPr="00373E2E">
        <w:rPr>
          <w:rFonts w:ascii="Arial" w:hAnsi="Arial" w:cs="Arial"/>
          <w:b/>
          <w:lang w:val="en-US"/>
        </w:rPr>
        <w:t xml:space="preserve">. </w:t>
      </w:r>
      <w:r w:rsidR="00285B73">
        <w:rPr>
          <w:rFonts w:ascii="Arial" w:hAnsi="Arial" w:cs="Arial"/>
          <w:b/>
          <w:lang w:val="en-US"/>
        </w:rPr>
        <w:t xml:space="preserve">Mutations in the SNX5 and </w:t>
      </w:r>
      <w:proofErr w:type="spellStart"/>
      <w:r w:rsidR="00285B73">
        <w:rPr>
          <w:rFonts w:ascii="Arial" w:hAnsi="Arial" w:cs="Arial"/>
          <w:b/>
          <w:lang w:val="en-US"/>
        </w:rPr>
        <w:t>IncE</w:t>
      </w:r>
      <w:proofErr w:type="spellEnd"/>
      <w:r w:rsidR="00285B73">
        <w:rPr>
          <w:rFonts w:ascii="Arial" w:hAnsi="Arial" w:cs="Arial"/>
          <w:b/>
          <w:lang w:val="en-US"/>
        </w:rPr>
        <w:t xml:space="preserve"> proteins prevent complex formation </w:t>
      </w:r>
      <w:r w:rsidR="00285B73">
        <w:rPr>
          <w:rFonts w:ascii="Arial" w:hAnsi="Arial" w:cs="Arial"/>
          <w:b/>
          <w:i/>
          <w:lang w:val="en-US"/>
        </w:rPr>
        <w:t>in vitro</w:t>
      </w:r>
      <w:r w:rsidR="00285B73">
        <w:rPr>
          <w:rFonts w:ascii="Arial" w:hAnsi="Arial" w:cs="Arial"/>
          <w:b/>
          <w:lang w:val="en-US"/>
        </w:rPr>
        <w:t xml:space="preserve"> and in cells</w:t>
      </w:r>
    </w:p>
    <w:p w14:paraId="724E2636" w14:textId="6815B10A" w:rsidR="00A97024" w:rsidRDefault="00084818" w:rsidP="009C73F5">
      <w:pPr>
        <w:widowControl w:val="0"/>
        <w:autoSpaceDE w:val="0"/>
        <w:autoSpaceDN w:val="0"/>
        <w:adjustRightInd w:val="0"/>
        <w:spacing w:after="0" w:line="360" w:lineRule="auto"/>
        <w:jc w:val="both"/>
        <w:rPr>
          <w:rFonts w:ascii="Arial" w:hAnsi="Arial" w:cs="Arial"/>
          <w:lang w:val="en-US"/>
        </w:rPr>
      </w:pPr>
      <w:r w:rsidRPr="00084818">
        <w:rPr>
          <w:rFonts w:ascii="Arial" w:hAnsi="Arial" w:cs="Arial"/>
          <w:lang w:val="en-US"/>
        </w:rPr>
        <w:t>(</w:t>
      </w:r>
      <w:r w:rsidRPr="00084818">
        <w:rPr>
          <w:rFonts w:ascii="Arial" w:hAnsi="Arial" w:cs="Arial"/>
          <w:b/>
          <w:lang w:val="en-US"/>
        </w:rPr>
        <w:t>A</w:t>
      </w:r>
      <w:r w:rsidRPr="00084818">
        <w:rPr>
          <w:rFonts w:ascii="Arial" w:hAnsi="Arial" w:cs="Arial"/>
          <w:lang w:val="en-US"/>
        </w:rPr>
        <w:t xml:space="preserve">) ITC experiments testing the effect of SNX5 mutations on </w:t>
      </w:r>
      <w:proofErr w:type="spellStart"/>
      <w:r w:rsidRPr="00084818">
        <w:rPr>
          <w:rFonts w:ascii="Arial" w:hAnsi="Arial" w:cs="Arial"/>
          <w:lang w:val="en-US"/>
        </w:rPr>
        <w:t>IncE</w:t>
      </w:r>
      <w:proofErr w:type="spellEnd"/>
      <w:r w:rsidRPr="00084818">
        <w:rPr>
          <w:rFonts w:ascii="Arial" w:hAnsi="Arial" w:cs="Arial"/>
          <w:lang w:val="en-US"/>
        </w:rPr>
        <w:t xml:space="preserve"> binding. Both L133D and F136A mutations prevented </w:t>
      </w:r>
      <w:proofErr w:type="spellStart"/>
      <w:r w:rsidRPr="00084818">
        <w:rPr>
          <w:rFonts w:ascii="Arial" w:hAnsi="Arial" w:cs="Arial"/>
          <w:lang w:val="en-US"/>
        </w:rPr>
        <w:t>IncE</w:t>
      </w:r>
      <w:proofErr w:type="spellEnd"/>
      <w:r w:rsidRPr="00084818">
        <w:rPr>
          <w:rFonts w:ascii="Arial" w:hAnsi="Arial" w:cs="Arial"/>
          <w:lang w:val="en-US"/>
        </w:rPr>
        <w:t xml:space="preserve"> binding, but the A144A mutation had little effect. (</w:t>
      </w:r>
      <w:r w:rsidRPr="00084818">
        <w:rPr>
          <w:rFonts w:ascii="Arial" w:hAnsi="Arial" w:cs="Arial"/>
          <w:b/>
          <w:lang w:val="en-US"/>
        </w:rPr>
        <w:t>B</w:t>
      </w:r>
      <w:r w:rsidRPr="00084818">
        <w:rPr>
          <w:rFonts w:ascii="Arial" w:hAnsi="Arial" w:cs="Arial"/>
          <w:lang w:val="en-US"/>
        </w:rPr>
        <w:t xml:space="preserve">) ITC experiments testing the effect of </w:t>
      </w:r>
      <w:proofErr w:type="spellStart"/>
      <w:r w:rsidRPr="00084818">
        <w:rPr>
          <w:rFonts w:ascii="Arial" w:hAnsi="Arial" w:cs="Arial"/>
          <w:lang w:val="en-US"/>
        </w:rPr>
        <w:t>IncE</w:t>
      </w:r>
      <w:proofErr w:type="spellEnd"/>
      <w:r w:rsidRPr="00084818">
        <w:rPr>
          <w:rFonts w:ascii="Arial" w:hAnsi="Arial" w:cs="Arial"/>
          <w:lang w:val="en-US"/>
        </w:rPr>
        <w:t xml:space="preserve"> mutations on SNX5 binding. Both F116A and V127D blocked SNX5 interaction, while Q115A had a partial effect and K118A had no effect on association.</w:t>
      </w:r>
    </w:p>
    <w:p w14:paraId="281B16AC" w14:textId="77777777" w:rsidR="00084818" w:rsidRDefault="00084818" w:rsidP="009C73F5">
      <w:pPr>
        <w:widowControl w:val="0"/>
        <w:autoSpaceDE w:val="0"/>
        <w:autoSpaceDN w:val="0"/>
        <w:adjustRightInd w:val="0"/>
        <w:spacing w:after="0" w:line="360" w:lineRule="auto"/>
        <w:jc w:val="both"/>
        <w:rPr>
          <w:rFonts w:ascii="Arial" w:hAnsi="Arial" w:cs="Arial"/>
          <w:color w:val="000000" w:themeColor="text1"/>
          <w:lang w:val="en-US"/>
        </w:rPr>
      </w:pPr>
    </w:p>
    <w:p w14:paraId="0078F82C" w14:textId="77777777" w:rsidR="00A63882" w:rsidRPr="00A63882" w:rsidRDefault="00A63882" w:rsidP="00A63882">
      <w:pPr>
        <w:widowControl w:val="0"/>
        <w:autoSpaceDE w:val="0"/>
        <w:autoSpaceDN w:val="0"/>
        <w:adjustRightInd w:val="0"/>
        <w:spacing w:after="0" w:line="360" w:lineRule="auto"/>
        <w:jc w:val="both"/>
        <w:rPr>
          <w:rFonts w:ascii="Arial" w:hAnsi="Arial" w:cs="Arial"/>
          <w:b/>
        </w:rPr>
      </w:pPr>
      <w:r w:rsidRPr="00A63882">
        <w:rPr>
          <w:rFonts w:ascii="Arial" w:hAnsi="Arial" w:cs="Arial"/>
          <w:b/>
        </w:rPr>
        <w:t xml:space="preserve">Figure 5 – figure supplement 1. SNX6 and SNX32 PX domains bind </w:t>
      </w:r>
      <w:proofErr w:type="spellStart"/>
      <w:r w:rsidRPr="00A63882">
        <w:rPr>
          <w:rFonts w:ascii="Arial" w:hAnsi="Arial" w:cs="Arial"/>
          <w:b/>
        </w:rPr>
        <w:t>IncE</w:t>
      </w:r>
      <w:proofErr w:type="spellEnd"/>
      <w:r w:rsidRPr="00A63882">
        <w:rPr>
          <w:rFonts w:ascii="Arial" w:hAnsi="Arial" w:cs="Arial"/>
          <w:b/>
        </w:rPr>
        <w:t xml:space="preserve"> at the same site as SNX5</w:t>
      </w:r>
    </w:p>
    <w:p w14:paraId="19619DB2" w14:textId="3BD55082" w:rsidR="00083D6E" w:rsidRPr="00A63882" w:rsidRDefault="00A63882" w:rsidP="00A63882">
      <w:pPr>
        <w:widowControl w:val="0"/>
        <w:autoSpaceDE w:val="0"/>
        <w:autoSpaceDN w:val="0"/>
        <w:adjustRightInd w:val="0"/>
        <w:spacing w:after="0" w:line="360" w:lineRule="auto"/>
        <w:jc w:val="both"/>
        <w:rPr>
          <w:rFonts w:ascii="Arial" w:hAnsi="Arial" w:cs="Arial"/>
        </w:rPr>
      </w:pPr>
      <w:r w:rsidRPr="00A63882">
        <w:rPr>
          <w:rFonts w:ascii="Arial" w:hAnsi="Arial" w:cs="Arial"/>
        </w:rPr>
        <w:t xml:space="preserve">ITC experiments testing the effect of </w:t>
      </w:r>
      <w:proofErr w:type="spellStart"/>
      <w:r w:rsidRPr="00A63882">
        <w:rPr>
          <w:rFonts w:ascii="Arial" w:hAnsi="Arial" w:cs="Arial"/>
        </w:rPr>
        <w:t>IncE</w:t>
      </w:r>
      <w:proofErr w:type="spellEnd"/>
      <w:r w:rsidRPr="00A63882">
        <w:rPr>
          <w:rFonts w:ascii="Arial" w:hAnsi="Arial" w:cs="Arial"/>
        </w:rPr>
        <w:t xml:space="preserve"> peptide mutations on binding to SNX6 and SNX32 PX domains. The </w:t>
      </w:r>
      <w:proofErr w:type="spellStart"/>
      <w:r w:rsidRPr="00A63882">
        <w:rPr>
          <w:rFonts w:ascii="Arial" w:hAnsi="Arial" w:cs="Arial"/>
        </w:rPr>
        <w:t>IncE</w:t>
      </w:r>
      <w:proofErr w:type="spellEnd"/>
      <w:r w:rsidRPr="00A63882">
        <w:rPr>
          <w:rFonts w:ascii="Arial" w:hAnsi="Arial" w:cs="Arial"/>
        </w:rPr>
        <w:t xml:space="preserve"> F116A mutation blocked interaction with both PX domains similarly to SNX5 (</w:t>
      </w:r>
      <w:r w:rsidRPr="00A63882">
        <w:rPr>
          <w:rFonts w:ascii="Arial" w:hAnsi="Arial" w:cs="Arial"/>
          <w:b/>
        </w:rPr>
        <w:t>Fig. 5B</w:t>
      </w:r>
      <w:r w:rsidRPr="00A63882">
        <w:rPr>
          <w:rFonts w:ascii="Arial" w:hAnsi="Arial" w:cs="Arial"/>
        </w:rPr>
        <w:t>).</w:t>
      </w:r>
    </w:p>
    <w:p w14:paraId="4431B239" w14:textId="77777777" w:rsidR="00A63882" w:rsidRPr="00A97024" w:rsidRDefault="00A63882" w:rsidP="00A63882">
      <w:pPr>
        <w:widowControl w:val="0"/>
        <w:autoSpaceDE w:val="0"/>
        <w:autoSpaceDN w:val="0"/>
        <w:adjustRightInd w:val="0"/>
        <w:spacing w:after="0" w:line="360" w:lineRule="auto"/>
        <w:jc w:val="both"/>
        <w:rPr>
          <w:rFonts w:ascii="Arial" w:hAnsi="Arial" w:cs="Arial"/>
          <w:color w:val="000000" w:themeColor="text1"/>
          <w:lang w:val="en-US"/>
        </w:rPr>
      </w:pPr>
    </w:p>
    <w:p w14:paraId="4202C7FF" w14:textId="77777777" w:rsidR="00D2392C" w:rsidRPr="00D2392C" w:rsidRDefault="00D2392C" w:rsidP="00D2392C">
      <w:pPr>
        <w:widowControl w:val="0"/>
        <w:autoSpaceDE w:val="0"/>
        <w:autoSpaceDN w:val="0"/>
        <w:adjustRightInd w:val="0"/>
        <w:spacing w:after="0" w:line="360" w:lineRule="auto"/>
        <w:jc w:val="both"/>
        <w:rPr>
          <w:rFonts w:ascii="Arial" w:hAnsi="Arial" w:cs="Arial"/>
          <w:b/>
          <w:lang w:val="en-US"/>
        </w:rPr>
      </w:pPr>
      <w:r w:rsidRPr="00D2392C">
        <w:rPr>
          <w:rFonts w:ascii="Arial" w:hAnsi="Arial" w:cs="Arial"/>
          <w:b/>
          <w:lang w:val="en-US"/>
        </w:rPr>
        <w:t xml:space="preserve">Figure 6. Mutations in the SNX5 and </w:t>
      </w:r>
      <w:proofErr w:type="spellStart"/>
      <w:r w:rsidRPr="00D2392C">
        <w:rPr>
          <w:rFonts w:ascii="Arial" w:hAnsi="Arial" w:cs="Arial"/>
          <w:b/>
          <w:lang w:val="en-US"/>
        </w:rPr>
        <w:t>IncE</w:t>
      </w:r>
      <w:proofErr w:type="spellEnd"/>
      <w:r w:rsidRPr="00D2392C">
        <w:rPr>
          <w:rFonts w:ascii="Arial" w:hAnsi="Arial" w:cs="Arial"/>
          <w:b/>
          <w:lang w:val="en-US"/>
        </w:rPr>
        <w:t xml:space="preserve"> proteins prevent complex formation in cells</w:t>
      </w:r>
    </w:p>
    <w:p w14:paraId="35B73F89" w14:textId="77777777" w:rsidR="00D2392C" w:rsidRPr="00D2392C" w:rsidRDefault="00D2392C" w:rsidP="00D2392C">
      <w:pPr>
        <w:widowControl w:val="0"/>
        <w:autoSpaceDE w:val="0"/>
        <w:autoSpaceDN w:val="0"/>
        <w:adjustRightInd w:val="0"/>
        <w:spacing w:after="0" w:line="360" w:lineRule="auto"/>
        <w:jc w:val="both"/>
        <w:rPr>
          <w:rFonts w:ascii="Arial" w:hAnsi="Arial" w:cs="Arial"/>
          <w:lang w:val="en-US"/>
        </w:rPr>
      </w:pPr>
      <w:r w:rsidRPr="00D2392C">
        <w:rPr>
          <w:rFonts w:ascii="Arial" w:hAnsi="Arial" w:cs="Arial"/>
          <w:lang w:val="en-US"/>
        </w:rPr>
        <w:t>(</w:t>
      </w:r>
      <w:r w:rsidRPr="00D2392C">
        <w:rPr>
          <w:rFonts w:ascii="Arial" w:hAnsi="Arial" w:cs="Arial"/>
          <w:b/>
          <w:lang w:val="en-US"/>
        </w:rPr>
        <w:t>A</w:t>
      </w:r>
      <w:r w:rsidRPr="00D2392C">
        <w:rPr>
          <w:rFonts w:ascii="Arial" w:hAnsi="Arial" w:cs="Arial"/>
          <w:lang w:val="en-US"/>
        </w:rPr>
        <w:t xml:space="preserve">) Single amino-acid mutation in the PX domain of the SNX5 (F136A) abolishes recruitment to the chlamydial inclusion. HeLa cells stably expressing mCherry-Rab25 (red) were transfected transiently with GFP-SNX5 or GFP-SNX5 (F136A) (green) and infected with </w:t>
      </w:r>
      <w:r w:rsidRPr="00B44806">
        <w:rPr>
          <w:rFonts w:ascii="Arial" w:hAnsi="Arial" w:cs="Arial"/>
          <w:i/>
          <w:lang w:val="en-US"/>
        </w:rPr>
        <w:t xml:space="preserve">Chlamydia trachomatis </w:t>
      </w:r>
      <w:r w:rsidRPr="00D2392C">
        <w:rPr>
          <w:rFonts w:ascii="Arial" w:hAnsi="Arial" w:cs="Arial"/>
          <w:lang w:val="en-US"/>
        </w:rPr>
        <w:t>L2 for 18-24 h. The cells were fixed and the nucleic materials were counter-stained with DAPI (blue). (</w:t>
      </w:r>
      <w:r w:rsidRPr="00D2392C">
        <w:rPr>
          <w:rFonts w:ascii="Arial" w:hAnsi="Arial" w:cs="Arial"/>
          <w:b/>
          <w:lang w:val="en-US"/>
        </w:rPr>
        <w:t>B</w:t>
      </w:r>
      <w:r w:rsidRPr="00D2392C">
        <w:rPr>
          <w:rFonts w:ascii="Arial" w:hAnsi="Arial" w:cs="Arial"/>
          <w:lang w:val="en-US"/>
        </w:rPr>
        <w:t>) HeLa cells were transfected transiently with GFP-</w:t>
      </w:r>
      <w:proofErr w:type="spellStart"/>
      <w:proofErr w:type="gramStart"/>
      <w:r w:rsidRPr="00D2392C">
        <w:rPr>
          <w:rFonts w:ascii="Arial" w:hAnsi="Arial" w:cs="Arial"/>
          <w:lang w:val="en-US"/>
        </w:rPr>
        <w:t>IncE</w:t>
      </w:r>
      <w:proofErr w:type="spellEnd"/>
      <w:r w:rsidRPr="00D2392C">
        <w:rPr>
          <w:rFonts w:ascii="Arial" w:hAnsi="Arial" w:cs="Arial"/>
          <w:lang w:val="en-US"/>
        </w:rPr>
        <w:t>(</w:t>
      </w:r>
      <w:proofErr w:type="gramEnd"/>
      <w:r w:rsidRPr="00D2392C">
        <w:rPr>
          <w:rFonts w:ascii="Arial" w:hAnsi="Arial" w:cs="Arial"/>
          <w:lang w:val="en-US"/>
        </w:rPr>
        <w:t>91-132) or GFP-</w:t>
      </w:r>
      <w:proofErr w:type="spellStart"/>
      <w:r w:rsidRPr="00D2392C">
        <w:rPr>
          <w:rFonts w:ascii="Arial" w:hAnsi="Arial" w:cs="Arial"/>
          <w:lang w:val="en-US"/>
        </w:rPr>
        <w:t>IncE</w:t>
      </w:r>
      <w:proofErr w:type="spellEnd"/>
      <w:r w:rsidRPr="00D2392C">
        <w:rPr>
          <w:rFonts w:ascii="Arial" w:hAnsi="Arial" w:cs="Arial"/>
          <w:lang w:val="en-US"/>
        </w:rPr>
        <w:t xml:space="preserve">(91-132)(F116D) (green) and co-labelled for the early endosomal marker EEA1 (red). Mutation in the SNX5 binding </w:t>
      </w:r>
      <w:proofErr w:type="spellStart"/>
      <w:r w:rsidRPr="00D2392C">
        <w:rPr>
          <w:rFonts w:ascii="Arial" w:hAnsi="Arial" w:cs="Arial"/>
          <w:lang w:val="en-US"/>
        </w:rPr>
        <w:t>IncE</w:t>
      </w:r>
      <w:proofErr w:type="spellEnd"/>
      <w:r w:rsidRPr="00D2392C">
        <w:rPr>
          <w:rFonts w:ascii="Arial" w:hAnsi="Arial" w:cs="Arial"/>
          <w:lang w:val="en-US"/>
        </w:rPr>
        <w:t xml:space="preserve"> peptide (F116D) abolishes recruitment to endosomal structures.  *Represents the inclusion. Scale bar 20 </w:t>
      </w:r>
      <w:proofErr w:type="spellStart"/>
      <w:r w:rsidRPr="00D2392C">
        <w:rPr>
          <w:rFonts w:ascii="Arial" w:hAnsi="Arial" w:cs="Arial"/>
          <w:lang w:val="en-US"/>
        </w:rPr>
        <w:t>μm</w:t>
      </w:r>
      <w:proofErr w:type="spellEnd"/>
      <w:r w:rsidRPr="00D2392C">
        <w:rPr>
          <w:rFonts w:ascii="Arial" w:hAnsi="Arial" w:cs="Arial"/>
          <w:lang w:val="en-US"/>
        </w:rPr>
        <w:t>.</w:t>
      </w:r>
    </w:p>
    <w:p w14:paraId="363E65DC" w14:textId="77777777" w:rsidR="00D2392C" w:rsidRDefault="00D2392C" w:rsidP="00D2392C">
      <w:pPr>
        <w:widowControl w:val="0"/>
        <w:autoSpaceDE w:val="0"/>
        <w:autoSpaceDN w:val="0"/>
        <w:adjustRightInd w:val="0"/>
        <w:spacing w:after="0" w:line="360" w:lineRule="auto"/>
        <w:jc w:val="both"/>
        <w:rPr>
          <w:rFonts w:ascii="Arial" w:hAnsi="Arial" w:cs="Arial"/>
          <w:lang w:val="en-US"/>
        </w:rPr>
      </w:pPr>
    </w:p>
    <w:p w14:paraId="2DB4374C" w14:textId="77777777" w:rsidR="005D7480" w:rsidRPr="005D7480" w:rsidRDefault="005D7480" w:rsidP="005D7480">
      <w:pPr>
        <w:widowControl w:val="0"/>
        <w:autoSpaceDE w:val="0"/>
        <w:autoSpaceDN w:val="0"/>
        <w:adjustRightInd w:val="0"/>
        <w:spacing w:after="0" w:line="360" w:lineRule="auto"/>
        <w:jc w:val="both"/>
        <w:rPr>
          <w:rFonts w:ascii="Arial" w:hAnsi="Arial" w:cs="Arial"/>
          <w:b/>
          <w:color w:val="3366FF"/>
          <w:lang w:val="en-US"/>
        </w:rPr>
      </w:pPr>
      <w:r w:rsidRPr="005D7480">
        <w:rPr>
          <w:rFonts w:ascii="Arial" w:hAnsi="Arial" w:cs="Arial"/>
          <w:b/>
          <w:color w:val="3366FF"/>
          <w:lang w:val="en-US"/>
        </w:rPr>
        <w:t>Figure 6 – figure supplement 1. GFP-</w:t>
      </w:r>
      <w:proofErr w:type="spellStart"/>
      <w:r w:rsidRPr="005D7480">
        <w:rPr>
          <w:rFonts w:ascii="Arial" w:hAnsi="Arial" w:cs="Arial"/>
          <w:b/>
          <w:color w:val="3366FF"/>
          <w:lang w:val="en-US"/>
        </w:rPr>
        <w:t>IncE</w:t>
      </w:r>
      <w:proofErr w:type="spellEnd"/>
      <w:r w:rsidRPr="005D7480">
        <w:rPr>
          <w:rFonts w:ascii="Arial" w:hAnsi="Arial" w:cs="Arial"/>
          <w:b/>
          <w:color w:val="3366FF"/>
          <w:lang w:val="en-US"/>
        </w:rPr>
        <w:t xml:space="preserve"> C-terminal domain is </w:t>
      </w:r>
      <w:proofErr w:type="spellStart"/>
      <w:r w:rsidRPr="005D7480">
        <w:rPr>
          <w:rFonts w:ascii="Arial" w:hAnsi="Arial" w:cs="Arial"/>
          <w:b/>
          <w:color w:val="3366FF"/>
          <w:lang w:val="en-US"/>
        </w:rPr>
        <w:t>localised</w:t>
      </w:r>
      <w:proofErr w:type="spellEnd"/>
      <w:r w:rsidRPr="005D7480">
        <w:rPr>
          <w:rFonts w:ascii="Arial" w:hAnsi="Arial" w:cs="Arial"/>
          <w:b/>
          <w:color w:val="3366FF"/>
          <w:lang w:val="en-US"/>
        </w:rPr>
        <w:t xml:space="preserve"> to endosomes but not inclusions.</w:t>
      </w:r>
    </w:p>
    <w:p w14:paraId="781B02DB" w14:textId="75BA3081" w:rsidR="005D7480" w:rsidRPr="005D7480" w:rsidRDefault="005D7480" w:rsidP="005D7480">
      <w:pPr>
        <w:widowControl w:val="0"/>
        <w:autoSpaceDE w:val="0"/>
        <w:autoSpaceDN w:val="0"/>
        <w:adjustRightInd w:val="0"/>
        <w:spacing w:after="0" w:line="360" w:lineRule="auto"/>
        <w:jc w:val="both"/>
        <w:rPr>
          <w:rFonts w:ascii="Arial" w:hAnsi="Arial" w:cs="Arial"/>
          <w:color w:val="3366FF"/>
          <w:lang w:val="en-US"/>
        </w:rPr>
      </w:pPr>
      <w:r w:rsidRPr="005D7480">
        <w:rPr>
          <w:rFonts w:ascii="Arial" w:hAnsi="Arial" w:cs="Arial"/>
          <w:color w:val="3366FF"/>
          <w:lang w:val="en-US"/>
        </w:rPr>
        <w:t>(</w:t>
      </w:r>
      <w:r w:rsidRPr="00E807F4">
        <w:rPr>
          <w:rFonts w:ascii="Arial" w:hAnsi="Arial" w:cs="Arial"/>
          <w:b/>
          <w:color w:val="3366FF"/>
          <w:lang w:val="en-US"/>
        </w:rPr>
        <w:t>A</w:t>
      </w:r>
      <w:r w:rsidRPr="005D7480">
        <w:rPr>
          <w:rFonts w:ascii="Arial" w:hAnsi="Arial" w:cs="Arial"/>
          <w:color w:val="3366FF"/>
          <w:lang w:val="en-US"/>
        </w:rPr>
        <w:t xml:space="preserve">) Quantitation of the degree of overlap between the GFP-SNX5 constructs and the mCherry-Rab25 inclusion membrane marker from </w:t>
      </w:r>
      <w:r w:rsidRPr="00E807F4">
        <w:rPr>
          <w:rFonts w:ascii="Arial" w:hAnsi="Arial" w:cs="Arial"/>
          <w:b/>
          <w:color w:val="3366FF"/>
          <w:lang w:val="en-US"/>
        </w:rPr>
        <w:t>Fig. 6A</w:t>
      </w:r>
      <w:r w:rsidRPr="005D7480">
        <w:rPr>
          <w:rFonts w:ascii="Arial" w:hAnsi="Arial" w:cs="Arial"/>
          <w:color w:val="3366FF"/>
          <w:lang w:val="en-US"/>
        </w:rPr>
        <w:t xml:space="preserve">. </w:t>
      </w:r>
      <w:proofErr w:type="spellStart"/>
      <w:r w:rsidRPr="005D7480">
        <w:rPr>
          <w:rFonts w:ascii="Arial" w:hAnsi="Arial" w:cs="Arial"/>
          <w:color w:val="3366FF"/>
          <w:lang w:val="en-US"/>
        </w:rPr>
        <w:t>Mander’s</w:t>
      </w:r>
      <w:proofErr w:type="spellEnd"/>
      <w:r w:rsidRPr="005D7480">
        <w:rPr>
          <w:rFonts w:ascii="Arial" w:hAnsi="Arial" w:cs="Arial"/>
          <w:color w:val="3366FF"/>
          <w:lang w:val="en-US"/>
        </w:rPr>
        <w:t xml:space="preserve"> correlation coefficient of mChRab25 </w:t>
      </w:r>
      <w:r w:rsidRPr="005D7480">
        <w:rPr>
          <w:rFonts w:ascii="Arial" w:hAnsi="Arial" w:cs="Arial"/>
          <w:color w:val="3366FF"/>
          <w:lang w:val="en-US"/>
        </w:rPr>
        <w:lastRenderedPageBreak/>
        <w:t>signal over GFP-SNX5 signals with n=10 cells per group (error bars, S.D.; P&lt;0.005 (**); Unpaired nonparametric t-Test with Mann-Whitney test. (</w:t>
      </w:r>
      <w:r w:rsidRPr="00E807F4">
        <w:rPr>
          <w:rFonts w:ascii="Arial" w:hAnsi="Arial" w:cs="Arial"/>
          <w:b/>
          <w:color w:val="3366FF"/>
          <w:lang w:val="en-US"/>
        </w:rPr>
        <w:t>B</w:t>
      </w:r>
      <w:r w:rsidRPr="005D7480">
        <w:rPr>
          <w:rFonts w:ascii="Arial" w:hAnsi="Arial" w:cs="Arial"/>
          <w:color w:val="3366FF"/>
          <w:lang w:val="en-US"/>
        </w:rPr>
        <w:t>) Co-immunoprecipitation of GFP-SNX5 from HeLa cells shows that both the wild-type and mutant protein (F136A) interact equally with endogenous SNX1. This indicates that both proteins are correctly folded and otherwise functional. (</w:t>
      </w:r>
      <w:r w:rsidRPr="00E807F4">
        <w:rPr>
          <w:rFonts w:ascii="Arial" w:hAnsi="Arial" w:cs="Arial"/>
          <w:b/>
          <w:color w:val="3366FF"/>
          <w:lang w:val="en-US"/>
        </w:rPr>
        <w:t>C</w:t>
      </w:r>
      <w:r w:rsidRPr="005D7480">
        <w:rPr>
          <w:rFonts w:ascii="Arial" w:hAnsi="Arial" w:cs="Arial"/>
          <w:color w:val="3366FF"/>
          <w:lang w:val="en-US"/>
        </w:rPr>
        <w:t>) HeLa cells stably expressing mCherry-Rab25 (red) were transfected transiently with GFP-</w:t>
      </w:r>
      <w:proofErr w:type="spellStart"/>
      <w:proofErr w:type="gramStart"/>
      <w:r w:rsidRPr="005D7480">
        <w:rPr>
          <w:rFonts w:ascii="Arial" w:hAnsi="Arial" w:cs="Arial"/>
          <w:color w:val="3366FF"/>
          <w:lang w:val="en-US"/>
        </w:rPr>
        <w:t>IncE</w:t>
      </w:r>
      <w:proofErr w:type="spellEnd"/>
      <w:r w:rsidRPr="005D7480">
        <w:rPr>
          <w:rFonts w:ascii="Arial" w:hAnsi="Arial" w:cs="Arial"/>
          <w:color w:val="3366FF"/>
          <w:lang w:val="en-US"/>
        </w:rPr>
        <w:t>(</w:t>
      </w:r>
      <w:proofErr w:type="gramEnd"/>
      <w:r w:rsidRPr="005D7480">
        <w:rPr>
          <w:rFonts w:ascii="Arial" w:hAnsi="Arial" w:cs="Arial"/>
          <w:color w:val="3366FF"/>
          <w:lang w:val="en-US"/>
        </w:rPr>
        <w:t>91-132) or GFP-</w:t>
      </w:r>
      <w:proofErr w:type="spellStart"/>
      <w:r w:rsidRPr="005D7480">
        <w:rPr>
          <w:rFonts w:ascii="Arial" w:hAnsi="Arial" w:cs="Arial"/>
          <w:color w:val="3366FF"/>
          <w:lang w:val="en-US"/>
        </w:rPr>
        <w:t>IncE</w:t>
      </w:r>
      <w:proofErr w:type="spellEnd"/>
      <w:r w:rsidRPr="005D7480">
        <w:rPr>
          <w:rFonts w:ascii="Arial" w:hAnsi="Arial" w:cs="Arial"/>
          <w:color w:val="3366FF"/>
          <w:lang w:val="en-US"/>
        </w:rPr>
        <w:t xml:space="preserve">(91-132)(F116D) (green) and infected with </w:t>
      </w:r>
      <w:r w:rsidRPr="00E807F4">
        <w:rPr>
          <w:rFonts w:ascii="Arial" w:hAnsi="Arial" w:cs="Arial"/>
          <w:i/>
          <w:color w:val="3366FF"/>
          <w:lang w:val="en-US"/>
        </w:rPr>
        <w:t>C. trachomatis</w:t>
      </w:r>
      <w:r w:rsidRPr="005D7480">
        <w:rPr>
          <w:rFonts w:ascii="Arial" w:hAnsi="Arial" w:cs="Arial"/>
          <w:color w:val="3366FF"/>
          <w:lang w:val="en-US"/>
        </w:rPr>
        <w:t xml:space="preserve"> L2 for 18-24 h. Mutation in the SNX5 binding </w:t>
      </w:r>
      <w:proofErr w:type="spellStart"/>
      <w:r w:rsidRPr="005D7480">
        <w:rPr>
          <w:rFonts w:ascii="Arial" w:hAnsi="Arial" w:cs="Arial"/>
          <w:color w:val="3366FF"/>
          <w:lang w:val="en-US"/>
        </w:rPr>
        <w:t>IncE</w:t>
      </w:r>
      <w:proofErr w:type="spellEnd"/>
      <w:r w:rsidRPr="005D7480">
        <w:rPr>
          <w:rFonts w:ascii="Arial" w:hAnsi="Arial" w:cs="Arial"/>
          <w:color w:val="3366FF"/>
          <w:lang w:val="en-US"/>
        </w:rPr>
        <w:t xml:space="preserve"> peptide (F116D) abolishes recruitment to endosomal structures. Neither construct is recruited to inclusions, which is consistent with the lack of transmembrane regions. *Represents the inclusion. Scale bar 20 </w:t>
      </w:r>
      <w:proofErr w:type="spellStart"/>
      <w:r w:rsidRPr="005D7480">
        <w:rPr>
          <w:rFonts w:ascii="Arial" w:hAnsi="Arial" w:cs="Arial"/>
          <w:color w:val="3366FF"/>
          <w:lang w:val="en-US"/>
        </w:rPr>
        <w:t>μm</w:t>
      </w:r>
      <w:proofErr w:type="spellEnd"/>
      <w:r w:rsidRPr="005D7480">
        <w:rPr>
          <w:rFonts w:ascii="Arial" w:hAnsi="Arial" w:cs="Arial"/>
          <w:color w:val="3366FF"/>
          <w:lang w:val="en-US"/>
        </w:rPr>
        <w:t>.</w:t>
      </w:r>
    </w:p>
    <w:p w14:paraId="30380B21" w14:textId="77777777" w:rsidR="005D7480" w:rsidRPr="00D2392C" w:rsidRDefault="005D7480" w:rsidP="005D7480">
      <w:pPr>
        <w:widowControl w:val="0"/>
        <w:autoSpaceDE w:val="0"/>
        <w:autoSpaceDN w:val="0"/>
        <w:adjustRightInd w:val="0"/>
        <w:spacing w:after="0" w:line="360" w:lineRule="auto"/>
        <w:jc w:val="both"/>
        <w:rPr>
          <w:rFonts w:ascii="Arial" w:hAnsi="Arial" w:cs="Arial"/>
          <w:lang w:val="en-US"/>
        </w:rPr>
      </w:pPr>
    </w:p>
    <w:p w14:paraId="5CD2103E" w14:textId="6D0E8195" w:rsidR="00A97024" w:rsidRPr="00373E2E" w:rsidRDefault="00A97024" w:rsidP="00D2392C">
      <w:pPr>
        <w:widowControl w:val="0"/>
        <w:autoSpaceDE w:val="0"/>
        <w:autoSpaceDN w:val="0"/>
        <w:adjustRightInd w:val="0"/>
        <w:spacing w:after="0" w:line="360" w:lineRule="auto"/>
        <w:jc w:val="both"/>
        <w:rPr>
          <w:rFonts w:ascii="Arial" w:hAnsi="Arial" w:cs="Arial"/>
          <w:b/>
          <w:lang w:val="en-US"/>
        </w:rPr>
      </w:pPr>
      <w:r w:rsidRPr="00373E2E">
        <w:rPr>
          <w:rFonts w:ascii="Arial" w:hAnsi="Arial" w:cs="Arial"/>
          <w:b/>
          <w:lang w:val="en-US"/>
        </w:rPr>
        <w:t xml:space="preserve">Figure </w:t>
      </w:r>
      <w:r w:rsidR="005D7480">
        <w:rPr>
          <w:rFonts w:ascii="Arial" w:hAnsi="Arial" w:cs="Arial"/>
          <w:b/>
          <w:lang w:val="en-US"/>
        </w:rPr>
        <w:t>7</w:t>
      </w:r>
      <w:r w:rsidRPr="00373E2E">
        <w:rPr>
          <w:rFonts w:ascii="Arial" w:hAnsi="Arial" w:cs="Arial"/>
          <w:b/>
          <w:lang w:val="en-US"/>
        </w:rPr>
        <w:t xml:space="preserve">. </w:t>
      </w:r>
      <w:r w:rsidR="00404E06">
        <w:rPr>
          <w:rFonts w:ascii="Arial" w:hAnsi="Arial" w:cs="Arial"/>
          <w:b/>
          <w:lang w:val="en-US"/>
        </w:rPr>
        <w:t>Conformational changes in SNX5 and a model for SNX-BAR recruitment to inclusion membranes</w:t>
      </w:r>
    </w:p>
    <w:p w14:paraId="5F7992DB" w14:textId="0564B4ED" w:rsidR="00F00900" w:rsidRPr="00964ACE" w:rsidRDefault="00404E06" w:rsidP="009C73F5">
      <w:pPr>
        <w:widowControl w:val="0"/>
        <w:autoSpaceDE w:val="0"/>
        <w:autoSpaceDN w:val="0"/>
        <w:adjustRightInd w:val="0"/>
        <w:spacing w:after="0" w:line="360" w:lineRule="auto"/>
        <w:jc w:val="both"/>
        <w:rPr>
          <w:rFonts w:ascii="Arial" w:hAnsi="Arial" w:cs="Arial"/>
          <w:lang w:val="en-US"/>
        </w:rPr>
      </w:pPr>
      <w:r>
        <w:rPr>
          <w:rFonts w:ascii="Arial" w:hAnsi="Arial" w:cs="Arial"/>
          <w:color w:val="000000" w:themeColor="text1"/>
          <w:lang w:val="en-US"/>
        </w:rPr>
        <w:t>(</w:t>
      </w:r>
      <w:r w:rsidR="00A97024" w:rsidRPr="00404E06">
        <w:rPr>
          <w:rFonts w:ascii="Arial" w:hAnsi="Arial" w:cs="Arial"/>
          <w:b/>
          <w:color w:val="000000" w:themeColor="text1"/>
          <w:lang w:val="en-US"/>
        </w:rPr>
        <w:t>A</w:t>
      </w:r>
      <w:r w:rsidR="00A97024" w:rsidRPr="00A97024">
        <w:rPr>
          <w:rFonts w:ascii="Arial" w:hAnsi="Arial" w:cs="Arial"/>
          <w:color w:val="000000" w:themeColor="text1"/>
          <w:lang w:val="en-US"/>
        </w:rPr>
        <w:t xml:space="preserve">) </w:t>
      </w:r>
      <w:r w:rsidR="00D63EAF">
        <w:rPr>
          <w:rFonts w:ascii="Arial" w:hAnsi="Arial" w:cs="Arial"/>
          <w:color w:val="000000" w:themeColor="text1"/>
          <w:lang w:val="en-US"/>
        </w:rPr>
        <w:t>Comparison of the SNX5-IncE complex</w:t>
      </w:r>
      <w:r w:rsidR="00A97024" w:rsidRPr="00A97024">
        <w:rPr>
          <w:rFonts w:ascii="Arial" w:hAnsi="Arial" w:cs="Arial"/>
          <w:color w:val="000000" w:themeColor="text1"/>
          <w:lang w:val="en-US"/>
        </w:rPr>
        <w:t xml:space="preserve"> (</w:t>
      </w:r>
      <w:r w:rsidR="00A97024" w:rsidRPr="00F15DF0">
        <w:rPr>
          <w:rFonts w:ascii="Arial" w:hAnsi="Arial" w:cs="Arial"/>
          <w:color w:val="000000" w:themeColor="text1"/>
          <w:lang w:val="en-US"/>
        </w:rPr>
        <w:t>yellow-magenta</w:t>
      </w:r>
      <w:r w:rsidR="00A97024" w:rsidRPr="00A97024">
        <w:rPr>
          <w:rFonts w:ascii="Arial" w:hAnsi="Arial" w:cs="Arial"/>
          <w:color w:val="000000" w:themeColor="text1"/>
          <w:lang w:val="en-US"/>
        </w:rPr>
        <w:t xml:space="preserve">) with the previously reported </w:t>
      </w:r>
      <w:proofErr w:type="spellStart"/>
      <w:r w:rsidR="00A97024" w:rsidRPr="00A97024">
        <w:rPr>
          <w:rFonts w:ascii="Arial" w:hAnsi="Arial" w:cs="Arial"/>
          <w:color w:val="000000" w:themeColor="text1"/>
          <w:lang w:val="en-US"/>
        </w:rPr>
        <w:t>apo</w:t>
      </w:r>
      <w:proofErr w:type="spellEnd"/>
      <w:r w:rsidR="00A97024" w:rsidRPr="00A97024">
        <w:rPr>
          <w:rFonts w:ascii="Arial" w:hAnsi="Arial" w:cs="Arial"/>
          <w:color w:val="000000" w:themeColor="text1"/>
          <w:lang w:val="en-US"/>
        </w:rPr>
        <w:t>-</w:t>
      </w:r>
      <w:r w:rsidR="00D63EAF">
        <w:rPr>
          <w:rFonts w:ascii="Arial" w:hAnsi="Arial" w:cs="Arial"/>
          <w:color w:val="000000" w:themeColor="text1"/>
          <w:lang w:val="en-US"/>
        </w:rPr>
        <w:t xml:space="preserve"> </w:t>
      </w:r>
      <w:r w:rsidR="00A97024" w:rsidRPr="00A97024">
        <w:rPr>
          <w:rFonts w:ascii="Arial" w:hAnsi="Arial" w:cs="Arial"/>
          <w:color w:val="000000" w:themeColor="text1"/>
          <w:lang w:val="en-US"/>
        </w:rPr>
        <w:t>SNX5</w:t>
      </w:r>
      <w:r w:rsidR="00D63EAF">
        <w:rPr>
          <w:rFonts w:ascii="Arial" w:hAnsi="Arial" w:cs="Arial"/>
          <w:color w:val="000000" w:themeColor="text1"/>
          <w:lang w:val="en-US"/>
        </w:rPr>
        <w:t xml:space="preserve"> </w:t>
      </w:r>
      <w:r w:rsidR="00A97024" w:rsidRPr="00A97024">
        <w:rPr>
          <w:rFonts w:ascii="Arial" w:hAnsi="Arial" w:cs="Arial"/>
          <w:color w:val="000000" w:themeColor="text1"/>
          <w:lang w:val="en-US"/>
        </w:rPr>
        <w:t xml:space="preserve">PX </w:t>
      </w:r>
      <w:r w:rsidR="00D63EAF">
        <w:rPr>
          <w:rFonts w:ascii="Arial" w:hAnsi="Arial" w:cs="Arial"/>
          <w:color w:val="000000" w:themeColor="text1"/>
          <w:lang w:val="en-US"/>
        </w:rPr>
        <w:t xml:space="preserve">domain </w:t>
      </w:r>
      <w:r w:rsidR="00A97024" w:rsidRPr="00A97024">
        <w:rPr>
          <w:rFonts w:ascii="Arial" w:hAnsi="Arial" w:cs="Arial"/>
          <w:color w:val="000000" w:themeColor="text1"/>
          <w:lang w:val="en-US"/>
        </w:rPr>
        <w:t>crystal structure (</w:t>
      </w:r>
      <w:r w:rsidR="00D63EAF" w:rsidRPr="00F15DF0">
        <w:rPr>
          <w:rFonts w:ascii="Arial" w:hAnsi="Arial" w:cs="Arial"/>
          <w:color w:val="000000" w:themeColor="text1"/>
          <w:lang w:val="en-US"/>
        </w:rPr>
        <w:t>blue</w:t>
      </w:r>
      <w:r w:rsidR="00F15DF0">
        <w:rPr>
          <w:rFonts w:ascii="Arial" w:hAnsi="Arial" w:cs="Arial"/>
          <w:color w:val="000000" w:themeColor="text1"/>
          <w:lang w:val="en-US"/>
        </w:rPr>
        <w:t>) (PDB ID 3HPB</w:t>
      </w:r>
      <w:r w:rsidR="00A97024" w:rsidRPr="00A97024">
        <w:rPr>
          <w:rFonts w:ascii="Arial" w:hAnsi="Arial" w:cs="Arial"/>
          <w:color w:val="000000" w:themeColor="text1"/>
          <w:lang w:val="en-US"/>
        </w:rPr>
        <w:t>)</w:t>
      </w:r>
      <w:r w:rsidR="00831990">
        <w:rPr>
          <w:rFonts w:ascii="Arial" w:hAnsi="Arial" w:cs="Arial"/>
          <w:color w:val="000000" w:themeColor="text1"/>
          <w:lang w:val="en-US"/>
        </w:rPr>
        <w:fldChar w:fldCharType="begin">
          <w:fldData xml:space="preserve">PEVuZE5vdGU+PENpdGU+PEF1dGhvcj5Lb2hhcnVkaW48L0F1dGhvcj48WWVhcj4yMDA5PC9ZZWFy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</w:fldData>
        </w:fldChar>
      </w:r>
      <w:r w:rsidR="00831990">
        <w:rPr>
          <w:rFonts w:ascii="Arial" w:hAnsi="Arial" w:cs="Arial"/>
          <w:color w:val="000000" w:themeColor="text1"/>
          <w:lang w:val="en-US"/>
        </w:rPr>
        <w:instrText xml:space="preserve"> ADDIN EN.CITE </w:instrText>
      </w:r>
      <w:r w:rsidR="00831990">
        <w:rPr>
          <w:rFonts w:ascii="Arial" w:hAnsi="Arial" w:cs="Arial"/>
          <w:color w:val="000000" w:themeColor="text1"/>
          <w:lang w:val="en-US"/>
        </w:rPr>
        <w:fldChar w:fldCharType="begin">
          <w:fldData xml:space="preserve">PEVuZE5vdGU+PENpdGU+PEF1dGhvcj5Lb2hhcnVkaW48L0F1dGhvcj48WWVhcj4yMDA5PC9ZZWFy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</w:fldData>
        </w:fldChar>
      </w:r>
      <w:r w:rsidR="00831990">
        <w:rPr>
          <w:rFonts w:ascii="Arial" w:hAnsi="Arial" w:cs="Arial"/>
          <w:color w:val="000000" w:themeColor="text1"/>
          <w:lang w:val="en-US"/>
        </w:rPr>
        <w:instrText xml:space="preserve"> ADDIN EN.CITE.DATA </w:instrText>
      </w:r>
      <w:r w:rsidR="00831990">
        <w:rPr>
          <w:rFonts w:ascii="Arial" w:hAnsi="Arial" w:cs="Arial"/>
          <w:color w:val="000000" w:themeColor="text1"/>
          <w:lang w:val="en-US"/>
        </w:rPr>
      </w:r>
      <w:r w:rsidR="00831990">
        <w:rPr>
          <w:rFonts w:ascii="Arial" w:hAnsi="Arial" w:cs="Arial"/>
          <w:color w:val="000000" w:themeColor="text1"/>
          <w:lang w:val="en-US"/>
        </w:rPr>
        <w:fldChar w:fldCharType="end"/>
      </w:r>
      <w:r w:rsidR="00831990">
        <w:rPr>
          <w:rFonts w:ascii="Arial" w:hAnsi="Arial" w:cs="Arial"/>
          <w:color w:val="000000" w:themeColor="text1"/>
          <w:lang w:val="en-US"/>
        </w:rPr>
      </w:r>
      <w:r w:rsidR="00831990">
        <w:rPr>
          <w:rFonts w:ascii="Arial" w:hAnsi="Arial" w:cs="Arial"/>
          <w:color w:val="000000" w:themeColor="text1"/>
          <w:lang w:val="en-US"/>
        </w:rPr>
        <w:fldChar w:fldCharType="separate"/>
      </w:r>
      <w:r w:rsidR="00831990">
        <w:rPr>
          <w:rFonts w:ascii="Arial" w:hAnsi="Arial" w:cs="Arial"/>
          <w:noProof/>
          <w:color w:val="000000" w:themeColor="text1"/>
          <w:lang w:val="en-US"/>
        </w:rPr>
        <w:t>(</w:t>
      </w:r>
      <w:hyperlink w:anchor="_ENREF_29" w:tooltip="Koharudin, 2009 #14" w:history="1">
        <w:r w:rsidR="007330D7">
          <w:rPr>
            <w:rFonts w:ascii="Arial" w:hAnsi="Arial" w:cs="Arial"/>
            <w:noProof/>
            <w:color w:val="000000" w:themeColor="text1"/>
            <w:lang w:val="en-US"/>
          </w:rPr>
          <w:t>Koharudin et al., 2009</w:t>
        </w:r>
      </w:hyperlink>
      <w:r w:rsidR="00831990">
        <w:rPr>
          <w:rFonts w:ascii="Arial" w:hAnsi="Arial" w:cs="Arial"/>
          <w:noProof/>
          <w:color w:val="000000" w:themeColor="text1"/>
          <w:lang w:val="en-US"/>
        </w:rPr>
        <w:t>)</w:t>
      </w:r>
      <w:r w:rsidR="00831990">
        <w:rPr>
          <w:rFonts w:ascii="Arial" w:hAnsi="Arial" w:cs="Arial"/>
          <w:color w:val="000000" w:themeColor="text1"/>
          <w:lang w:val="en-US"/>
        </w:rPr>
        <w:fldChar w:fldCharType="end"/>
      </w:r>
      <w:r w:rsidR="00A97024" w:rsidRPr="00A97024">
        <w:rPr>
          <w:rFonts w:ascii="Arial" w:hAnsi="Arial" w:cs="Arial"/>
          <w:color w:val="000000" w:themeColor="text1"/>
          <w:lang w:val="en-US"/>
        </w:rPr>
        <w:t xml:space="preserve">. </w:t>
      </w:r>
      <w:r w:rsidR="007214BE">
        <w:rPr>
          <w:rFonts w:ascii="Arial" w:hAnsi="Arial" w:cs="Arial"/>
          <w:color w:val="000000" w:themeColor="text1"/>
          <w:lang w:val="en-US"/>
        </w:rPr>
        <w:t xml:space="preserve">The </w:t>
      </w:r>
      <w:r w:rsidR="007214BE">
        <w:rPr>
          <w:rFonts w:ascii="Arial" w:hAnsi="Arial" w:cs="Arial"/>
          <w:color w:val="000000" w:themeColor="text1"/>
          <w:lang w:val="en-US"/>
        </w:rPr>
        <w:sym w:font="Symbol" w:char="F061"/>
      </w:r>
      <w:r w:rsidR="00831990">
        <w:rPr>
          <w:rFonts w:ascii="Arial" w:hAnsi="Arial" w:cs="Arial"/>
          <w:color w:val="000000" w:themeColor="text1"/>
          <w:lang w:val="en-US"/>
        </w:rPr>
        <w:t>-helical extension</w:t>
      </w:r>
      <w:r w:rsidR="007214BE">
        <w:rPr>
          <w:rFonts w:ascii="Arial" w:hAnsi="Arial" w:cs="Arial"/>
          <w:color w:val="000000" w:themeColor="text1"/>
          <w:lang w:val="en-US"/>
        </w:rPr>
        <w:t xml:space="preserve"> undergoes a significant displacement in the bound state. </w:t>
      </w:r>
      <w:r w:rsidR="00A97024" w:rsidRPr="00A97024">
        <w:rPr>
          <w:rFonts w:ascii="Arial" w:hAnsi="Arial" w:cs="Arial"/>
          <w:color w:val="000000" w:themeColor="text1"/>
          <w:lang w:val="en-US"/>
        </w:rPr>
        <w:t>The enlarged panel</w:t>
      </w:r>
      <w:r w:rsidR="00C877B8">
        <w:rPr>
          <w:rFonts w:ascii="Arial" w:hAnsi="Arial" w:cs="Arial"/>
          <w:color w:val="000000" w:themeColor="text1"/>
          <w:lang w:val="en-US"/>
        </w:rPr>
        <w:t>s</w:t>
      </w:r>
      <w:r w:rsidR="00A97024" w:rsidRPr="00A97024">
        <w:rPr>
          <w:rFonts w:ascii="Arial" w:hAnsi="Arial" w:cs="Arial"/>
          <w:color w:val="000000" w:themeColor="text1"/>
          <w:lang w:val="en-US"/>
        </w:rPr>
        <w:t xml:space="preserve"> to the right show</w:t>
      </w:r>
      <w:r w:rsidR="00991E9D">
        <w:rPr>
          <w:rFonts w:ascii="Arial" w:hAnsi="Arial" w:cs="Arial"/>
          <w:color w:val="000000" w:themeColor="text1"/>
          <w:lang w:val="en-US"/>
        </w:rPr>
        <w:t xml:space="preserve"> several close-up </w:t>
      </w:r>
      <w:r w:rsidR="00A97024" w:rsidRPr="00A97024">
        <w:rPr>
          <w:rFonts w:ascii="Arial" w:hAnsi="Arial" w:cs="Arial"/>
          <w:color w:val="000000" w:themeColor="text1"/>
          <w:lang w:val="en-US"/>
        </w:rPr>
        <w:t>view</w:t>
      </w:r>
      <w:r w:rsidR="00C877B8">
        <w:rPr>
          <w:rFonts w:ascii="Arial" w:hAnsi="Arial" w:cs="Arial"/>
          <w:color w:val="000000" w:themeColor="text1"/>
          <w:lang w:val="en-US"/>
        </w:rPr>
        <w:t>s</w:t>
      </w:r>
      <w:r w:rsidR="00A97024" w:rsidRPr="00A97024">
        <w:rPr>
          <w:rFonts w:ascii="Arial" w:hAnsi="Arial" w:cs="Arial"/>
          <w:color w:val="000000" w:themeColor="text1"/>
          <w:lang w:val="en-US"/>
        </w:rPr>
        <w:t xml:space="preserve"> </w:t>
      </w:r>
      <w:r w:rsidR="00991E9D">
        <w:rPr>
          <w:rFonts w:ascii="Arial" w:hAnsi="Arial" w:cs="Arial"/>
          <w:color w:val="000000" w:themeColor="text1"/>
          <w:lang w:val="en-US"/>
        </w:rPr>
        <w:t xml:space="preserve">of </w:t>
      </w:r>
      <w:r w:rsidR="00C877B8">
        <w:rPr>
          <w:rFonts w:ascii="Arial" w:hAnsi="Arial" w:cs="Arial"/>
          <w:color w:val="000000" w:themeColor="text1"/>
          <w:lang w:val="en-US"/>
        </w:rPr>
        <w:t xml:space="preserve">the binding pocket </w:t>
      </w:r>
      <w:r w:rsidR="00991E9D">
        <w:rPr>
          <w:rFonts w:ascii="Arial" w:hAnsi="Arial" w:cs="Arial"/>
          <w:color w:val="000000" w:themeColor="text1"/>
          <w:lang w:val="en-US"/>
        </w:rPr>
        <w:t xml:space="preserve">highlighting conformational changes </w:t>
      </w:r>
      <w:r w:rsidR="00C877B8">
        <w:rPr>
          <w:rFonts w:ascii="Arial" w:hAnsi="Arial" w:cs="Arial"/>
          <w:color w:val="000000" w:themeColor="text1"/>
          <w:lang w:val="en-US"/>
        </w:rPr>
        <w:t xml:space="preserve">that are required </w:t>
      </w:r>
      <w:r w:rsidR="00991E9D">
        <w:rPr>
          <w:rFonts w:ascii="Arial" w:hAnsi="Arial" w:cs="Arial"/>
          <w:color w:val="000000" w:themeColor="text1"/>
          <w:lang w:val="en-US"/>
        </w:rPr>
        <w:t>to accommodate</w:t>
      </w:r>
      <w:r w:rsidR="00C877B8">
        <w:rPr>
          <w:rFonts w:ascii="Arial" w:hAnsi="Arial" w:cs="Arial"/>
          <w:color w:val="000000" w:themeColor="text1"/>
          <w:lang w:val="en-US"/>
        </w:rPr>
        <w:t xml:space="preserve"> </w:t>
      </w:r>
      <w:proofErr w:type="spellStart"/>
      <w:r w:rsidR="00C877B8">
        <w:rPr>
          <w:rFonts w:ascii="Arial" w:hAnsi="Arial" w:cs="Arial"/>
          <w:color w:val="000000" w:themeColor="text1"/>
          <w:lang w:val="en-US"/>
        </w:rPr>
        <w:t>IncE</w:t>
      </w:r>
      <w:proofErr w:type="spellEnd"/>
      <w:r w:rsidR="00A97024" w:rsidRPr="00A97024">
        <w:rPr>
          <w:rFonts w:ascii="Arial" w:hAnsi="Arial" w:cs="Arial"/>
          <w:lang w:val="en-US"/>
        </w:rPr>
        <w:t>.</w:t>
      </w:r>
      <w:r w:rsidR="00991E9D">
        <w:rPr>
          <w:rFonts w:ascii="Arial" w:hAnsi="Arial" w:cs="Arial"/>
          <w:lang w:val="en-US"/>
        </w:rPr>
        <w:t xml:space="preserve"> </w:t>
      </w:r>
      <w:r w:rsidR="007214BE">
        <w:rPr>
          <w:rFonts w:ascii="Arial" w:hAnsi="Arial" w:cs="Arial"/>
          <w:lang w:val="en-US"/>
        </w:rPr>
        <w:t>(</w:t>
      </w:r>
      <w:r w:rsidR="00A97024" w:rsidRPr="007214BE">
        <w:rPr>
          <w:rFonts w:ascii="Arial" w:hAnsi="Arial" w:cs="Arial"/>
          <w:b/>
          <w:lang w:val="en-US"/>
        </w:rPr>
        <w:t>B</w:t>
      </w:r>
      <w:r w:rsidR="00A97024" w:rsidRPr="00A97024">
        <w:rPr>
          <w:rFonts w:ascii="Arial" w:hAnsi="Arial" w:cs="Arial"/>
          <w:lang w:val="en-US"/>
        </w:rPr>
        <w:t>)</w:t>
      </w:r>
      <w:r w:rsidR="007214BE">
        <w:rPr>
          <w:rFonts w:ascii="Arial" w:hAnsi="Arial" w:cs="Arial"/>
          <w:lang w:val="en-US"/>
        </w:rPr>
        <w:t xml:space="preserve"> A model for the SNX5-SNX1 PX-BAR heterodimer and its interaction with </w:t>
      </w:r>
      <w:proofErr w:type="spellStart"/>
      <w:r w:rsidR="007214BE">
        <w:rPr>
          <w:rFonts w:ascii="Arial" w:hAnsi="Arial" w:cs="Arial"/>
          <w:lang w:val="en-US"/>
        </w:rPr>
        <w:t>IncE</w:t>
      </w:r>
      <w:proofErr w:type="spellEnd"/>
      <w:r w:rsidR="007214BE">
        <w:rPr>
          <w:rFonts w:ascii="Arial" w:hAnsi="Arial" w:cs="Arial"/>
          <w:lang w:val="en-US"/>
        </w:rPr>
        <w:t xml:space="preserve"> at the inclusion membrane. The PX-BAR structure was modeled </w:t>
      </w:r>
      <w:r w:rsidR="007214BE">
        <w:rPr>
          <w:rFonts w:ascii="Arial" w:hAnsi="Arial" w:cs="Arial"/>
          <w:i/>
          <w:lang w:val="en-US"/>
        </w:rPr>
        <w:t>in silico</w:t>
      </w:r>
      <w:r w:rsidR="007214BE">
        <w:rPr>
          <w:rFonts w:ascii="Arial" w:hAnsi="Arial" w:cs="Arial"/>
          <w:lang w:val="en-US"/>
        </w:rPr>
        <w:t xml:space="preserve"> (see methods). The left panel shows cartoon representations of the structure, viewed from the side and from the membrane surface. Middle panels show the same structures in electrostatic surface representation (red, negative; blue positive). The right panels show close ups of the putative PtdIns3</w:t>
      </w:r>
      <w:r w:rsidR="007214BE">
        <w:rPr>
          <w:rFonts w:ascii="Arial" w:hAnsi="Arial" w:cs="Arial"/>
          <w:i/>
          <w:lang w:val="en-US"/>
        </w:rPr>
        <w:t>P</w:t>
      </w:r>
      <w:r w:rsidR="007214BE">
        <w:rPr>
          <w:rFonts w:ascii="Arial" w:hAnsi="Arial" w:cs="Arial"/>
          <w:lang w:val="en-US"/>
        </w:rPr>
        <w:t xml:space="preserve">-binding pocket in SNX1 and SNX5, with </w:t>
      </w:r>
      <w:r w:rsidR="001D3279">
        <w:rPr>
          <w:rFonts w:ascii="Arial" w:hAnsi="Arial" w:cs="Arial"/>
          <w:lang w:val="en-US"/>
        </w:rPr>
        <w:t xml:space="preserve">a </w:t>
      </w:r>
      <w:r w:rsidR="007214BE">
        <w:rPr>
          <w:rFonts w:ascii="Arial" w:hAnsi="Arial" w:cs="Arial"/>
          <w:lang w:val="en-US"/>
        </w:rPr>
        <w:t>PtdIns3</w:t>
      </w:r>
      <w:r w:rsidR="007214BE">
        <w:rPr>
          <w:rFonts w:ascii="Arial" w:hAnsi="Arial" w:cs="Arial"/>
          <w:i/>
          <w:lang w:val="en-US"/>
        </w:rPr>
        <w:t>P</w:t>
      </w:r>
      <w:r w:rsidR="007214BE">
        <w:rPr>
          <w:rFonts w:ascii="Arial" w:hAnsi="Arial" w:cs="Arial"/>
          <w:lang w:val="en-US"/>
        </w:rPr>
        <w:t xml:space="preserve"> </w:t>
      </w:r>
      <w:r w:rsidR="001D3279">
        <w:rPr>
          <w:rFonts w:ascii="Arial" w:hAnsi="Arial" w:cs="Arial"/>
          <w:lang w:val="en-US"/>
        </w:rPr>
        <w:t>head</w:t>
      </w:r>
      <w:r w:rsidR="00831990">
        <w:rPr>
          <w:rFonts w:ascii="Arial" w:hAnsi="Arial" w:cs="Arial"/>
          <w:lang w:val="en-US"/>
        </w:rPr>
        <w:t>-</w:t>
      </w:r>
      <w:r w:rsidR="001D3279">
        <w:rPr>
          <w:rFonts w:ascii="Arial" w:hAnsi="Arial" w:cs="Arial"/>
          <w:lang w:val="en-US"/>
        </w:rPr>
        <w:t xml:space="preserve">group </w:t>
      </w:r>
      <w:r w:rsidR="00207C23" w:rsidRPr="006823E7">
        <w:rPr>
          <w:rFonts w:ascii="Arial" w:hAnsi="Arial" w:cs="Arial"/>
          <w:color w:val="3366FF"/>
          <w:lang w:val="en-US"/>
        </w:rPr>
        <w:t>(shown in spheres)</w:t>
      </w:r>
      <w:r w:rsidR="00207C23">
        <w:rPr>
          <w:rFonts w:ascii="Arial" w:hAnsi="Arial" w:cs="Arial"/>
          <w:lang w:val="en-US"/>
        </w:rPr>
        <w:t xml:space="preserve"> </w:t>
      </w:r>
      <w:r w:rsidR="007214BE">
        <w:rPr>
          <w:rFonts w:ascii="Arial" w:hAnsi="Arial" w:cs="Arial"/>
          <w:lang w:val="en-US"/>
        </w:rPr>
        <w:t>docked by aligning the previous SNX9 crystal structure</w:t>
      </w:r>
      <w:r w:rsidR="00831990">
        <w:rPr>
          <w:rFonts w:ascii="Arial" w:hAnsi="Arial" w:cs="Arial"/>
          <w:lang w:val="en-US"/>
        </w:rPr>
        <w:t xml:space="preserve"> </w:t>
      </w:r>
      <w:r w:rsidR="00831990">
        <w:rPr>
          <w:rFonts w:ascii="Arial" w:hAnsi="Arial" w:cs="Arial"/>
          <w:lang w:val="en-US"/>
        </w:rPr>
        <w:fldChar w:fldCharType="begin"/>
      </w:r>
      <w:r w:rsidR="00831990">
        <w:rPr>
          <w:rFonts w:ascii="Arial" w:hAnsi="Arial" w:cs="Arial"/>
          <w:lang w:val="en-US"/>
        </w:rPr>
        <w:instrText xml:space="preserve"> ADDIN EN.CITE &lt;EndNote&gt;&lt;Cite&gt;&lt;Author&gt;Pylypenko&lt;/Author&gt;&lt;Year&gt;2007&lt;/Year&gt;&lt;RecNum&gt;47&lt;/RecNum&gt;&lt;DisplayText&gt;(Pylypenko et al., 2007)&lt;/DisplayText&gt;&lt;record&gt;&lt;rec-number&gt;47&lt;/rec-number&gt;&lt;foreign-keys&gt;&lt;key app="EN" db-id="5exxxdw0ovtas5ewfv4p2svq5txrs9ppevd0" timestamp="1473135335"&gt;47&lt;/key&gt;&lt;/foreign-keys&gt;&lt;ref-type name="Journal Article"&gt;17&lt;/ref-type&gt;&lt;contributors&gt;&lt;authors&gt;&lt;author&gt;Pylypenko, O.&lt;/author&gt;&lt;author&gt;Lundmark, R.&lt;/author&gt;&lt;author&gt;Rasmuson, E.&lt;/author&gt;&lt;author&gt;Carlsson, S. R.&lt;/author&gt;&lt;author&gt;Rak, A.&lt;/author&gt;&lt;/authors&gt;&lt;/contributors&gt;&lt;auth-address&gt;Department of Physical Biochemistry, Max-Planck-Institute for Molecular Physiology, Dortmund, Germany.&lt;/auth-address&gt;&lt;titles&gt;&lt;title&gt;The PX-BAR membrane-remodeling unit of sorting nexin 9&lt;/title&gt;&lt;secondary-title&gt;EMBO J&lt;/secondary-title&gt;&lt;alt-title&gt;The EMBO journal&lt;/alt-title&gt;&lt;/titles&gt;&lt;periodical&gt;&lt;full-title&gt;EMBO J&lt;/full-title&gt;&lt;abbr-1&gt;The EMBO journal&lt;/abbr-1&gt;&lt;/periodical&gt;&lt;alt-periodical&gt;&lt;full-title&gt;EMBO J&lt;/full-title&gt;&lt;abbr-1&gt;The EMBO journal&lt;/abbr-1&gt;&lt;/alt-periodical&gt;&lt;pages&gt;4788-800&lt;/pages&gt;&lt;volume&gt;26&lt;/volume&gt;&lt;number&gt;22&lt;/number&gt;&lt;keywords&gt;&lt;keyword&gt;Cell Membrane/metabolism&lt;/keyword&gt;&lt;keyword&gt;Crystallization&lt;/keyword&gt;&lt;keyword&gt;HeLa Cells&lt;/keyword&gt;&lt;keyword&gt;Humans&lt;/keyword&gt;&lt;keyword&gt;Liposomes/metabolism&lt;/keyword&gt;&lt;keyword&gt;Mutation&lt;/keyword&gt;&lt;keyword&gt;*Protein Interaction Domains and Motifs&lt;/keyword&gt;&lt;keyword&gt;Sorting Nexins&lt;/keyword&gt;&lt;keyword&gt;Vesicular Transport Proteins/*chemistry/genetics/*metabolism&lt;/keyword&gt;&lt;/keywords&gt;&lt;dates&gt;&lt;year&gt;2007&lt;/year&gt;&lt;pub-dates&gt;&lt;date&gt;Nov 14&lt;/date&gt;&lt;/pub-dates&gt;&lt;/dates&gt;&lt;isbn&gt;1460-2075 (Electronic)&amp;#xD;0261-4189 (Linking)&lt;/isbn&gt;&lt;accession-num&gt;17948057&lt;/accession-num&gt;&lt;urls&gt;&lt;related-urls&gt;&lt;url&gt;http://www.ncbi.nlm.nih.gov/pubmed/17948057&lt;/url&gt;&lt;/related-urls&gt;&lt;/urls&gt;&lt;custom2&gt;2080800&lt;/custom2&gt;&lt;electronic-resource-num&gt;10.1038/sj.emboj.7601889&lt;/electronic-resource-num&gt;&lt;/record&gt;&lt;/Cite&gt;&lt;/EndNote&gt;</w:instrText>
      </w:r>
      <w:r w:rsidR="00831990">
        <w:rPr>
          <w:rFonts w:ascii="Arial" w:hAnsi="Arial" w:cs="Arial"/>
          <w:lang w:val="en-US"/>
        </w:rPr>
        <w:fldChar w:fldCharType="separate"/>
      </w:r>
      <w:r w:rsidR="00831990">
        <w:rPr>
          <w:rFonts w:ascii="Arial" w:hAnsi="Arial" w:cs="Arial"/>
          <w:noProof/>
          <w:lang w:val="en-US"/>
        </w:rPr>
        <w:t>(</w:t>
      </w:r>
      <w:hyperlink w:anchor="_ENREF_47" w:tooltip="Pylypenko, 2007 #47" w:history="1">
        <w:r w:rsidR="007330D7">
          <w:rPr>
            <w:rFonts w:ascii="Arial" w:hAnsi="Arial" w:cs="Arial"/>
            <w:noProof/>
            <w:lang w:val="en-US"/>
          </w:rPr>
          <w:t>Pylypenko et al., 2007</w:t>
        </w:r>
      </w:hyperlink>
      <w:r w:rsidR="00831990">
        <w:rPr>
          <w:rFonts w:ascii="Arial" w:hAnsi="Arial" w:cs="Arial"/>
          <w:noProof/>
          <w:lang w:val="en-US"/>
        </w:rPr>
        <w:t>)</w:t>
      </w:r>
      <w:r w:rsidR="00831990">
        <w:rPr>
          <w:rFonts w:ascii="Arial" w:hAnsi="Arial" w:cs="Arial"/>
          <w:lang w:val="en-US"/>
        </w:rPr>
        <w:fldChar w:fldCharType="end"/>
      </w:r>
      <w:r w:rsidR="007214BE">
        <w:rPr>
          <w:rFonts w:ascii="Arial" w:hAnsi="Arial" w:cs="Arial"/>
          <w:lang w:val="en-US"/>
        </w:rPr>
        <w:t>. SNX1 has a canonical PtdIns3</w:t>
      </w:r>
      <w:r w:rsidR="007214BE" w:rsidRPr="001D3279">
        <w:rPr>
          <w:rFonts w:ascii="Arial" w:hAnsi="Arial" w:cs="Arial"/>
          <w:i/>
          <w:lang w:val="en-US"/>
        </w:rPr>
        <w:t>P</w:t>
      </w:r>
      <w:r w:rsidR="001D3279">
        <w:rPr>
          <w:rFonts w:ascii="Arial" w:hAnsi="Arial" w:cs="Arial"/>
          <w:lang w:val="en-US"/>
        </w:rPr>
        <w:t xml:space="preserve"> </w:t>
      </w:r>
      <w:r w:rsidR="007214BE">
        <w:rPr>
          <w:rFonts w:ascii="Arial" w:hAnsi="Arial" w:cs="Arial"/>
          <w:lang w:val="en-US"/>
        </w:rPr>
        <w:t xml:space="preserve">pocket, while SNX5 lacks a clear </w:t>
      </w:r>
      <w:r w:rsidR="00B3279A">
        <w:rPr>
          <w:rFonts w:ascii="Arial" w:hAnsi="Arial" w:cs="Arial"/>
          <w:lang w:val="en-US"/>
        </w:rPr>
        <w:t>site</w:t>
      </w:r>
      <w:r w:rsidR="007214BE">
        <w:rPr>
          <w:rFonts w:ascii="Arial" w:hAnsi="Arial" w:cs="Arial"/>
          <w:lang w:val="en-US"/>
        </w:rPr>
        <w:t xml:space="preserve"> for lipid head</w:t>
      </w:r>
      <w:r w:rsidR="001D3279">
        <w:rPr>
          <w:rFonts w:ascii="Arial" w:hAnsi="Arial" w:cs="Arial"/>
          <w:lang w:val="en-US"/>
        </w:rPr>
        <w:t>-</w:t>
      </w:r>
      <w:r w:rsidR="007214BE">
        <w:rPr>
          <w:rFonts w:ascii="Arial" w:hAnsi="Arial" w:cs="Arial"/>
          <w:lang w:val="en-US"/>
        </w:rPr>
        <w:t xml:space="preserve">group binding. </w:t>
      </w:r>
      <w:r w:rsidR="00B3279A">
        <w:rPr>
          <w:rFonts w:ascii="Arial" w:hAnsi="Arial" w:cs="Arial"/>
          <w:lang w:val="en-US"/>
        </w:rPr>
        <w:t>(</w:t>
      </w:r>
      <w:r w:rsidR="00B3279A" w:rsidRPr="00B3279A">
        <w:rPr>
          <w:rFonts w:ascii="Arial" w:hAnsi="Arial" w:cs="Arial"/>
          <w:b/>
          <w:lang w:val="en-US"/>
        </w:rPr>
        <w:t>C</w:t>
      </w:r>
      <w:r w:rsidR="00B3279A">
        <w:rPr>
          <w:rFonts w:ascii="Arial" w:hAnsi="Arial" w:cs="Arial"/>
          <w:lang w:val="en-US"/>
        </w:rPr>
        <w:t xml:space="preserve">) </w:t>
      </w:r>
      <w:r w:rsidR="00C81E37">
        <w:rPr>
          <w:rFonts w:ascii="Arial" w:hAnsi="Arial" w:cs="Arial"/>
          <w:lang w:val="en-US"/>
        </w:rPr>
        <w:t xml:space="preserve">Sequence conservation of SNX5-related proteins was calculated and plotted using CONSURF. The surface representation indicates </w:t>
      </w:r>
      <w:r w:rsidR="00230D27">
        <w:rPr>
          <w:rFonts w:ascii="Arial" w:hAnsi="Arial" w:cs="Arial"/>
          <w:lang w:val="en-US"/>
        </w:rPr>
        <w:t xml:space="preserve">exposed side-chains that are </w:t>
      </w:r>
      <w:r w:rsidR="00C81E37">
        <w:rPr>
          <w:rFonts w:ascii="Arial" w:hAnsi="Arial" w:cs="Arial"/>
          <w:lang w:val="en-US"/>
        </w:rPr>
        <w:t>evolutionar</w:t>
      </w:r>
      <w:r w:rsidR="00230D27">
        <w:rPr>
          <w:rFonts w:ascii="Arial" w:hAnsi="Arial" w:cs="Arial"/>
          <w:lang w:val="en-US"/>
        </w:rPr>
        <w:t>il</w:t>
      </w:r>
      <w:r w:rsidR="00C81E37">
        <w:rPr>
          <w:rFonts w:ascii="Arial" w:hAnsi="Arial" w:cs="Arial"/>
          <w:lang w:val="en-US"/>
        </w:rPr>
        <w:t xml:space="preserve">y </w:t>
      </w:r>
      <w:r w:rsidR="00230D27">
        <w:rPr>
          <w:rFonts w:ascii="Arial" w:hAnsi="Arial" w:cs="Arial"/>
          <w:lang w:val="en-US"/>
        </w:rPr>
        <w:t>conserved</w:t>
      </w:r>
      <w:r w:rsidR="00C81E37">
        <w:rPr>
          <w:rFonts w:ascii="Arial" w:hAnsi="Arial" w:cs="Arial"/>
          <w:lang w:val="en-US"/>
        </w:rPr>
        <w:t xml:space="preserve"> in green. </w:t>
      </w:r>
      <w:r w:rsidR="00207C23">
        <w:rPr>
          <w:rFonts w:ascii="Arial" w:hAnsi="Arial" w:cs="Arial"/>
          <w:lang w:val="en-US"/>
        </w:rPr>
        <w:t xml:space="preserve">The </w:t>
      </w:r>
      <w:proofErr w:type="spellStart"/>
      <w:r w:rsidR="00207C23">
        <w:rPr>
          <w:rFonts w:ascii="Arial" w:hAnsi="Arial" w:cs="Arial"/>
          <w:lang w:val="en-US"/>
        </w:rPr>
        <w:t>IncE</w:t>
      </w:r>
      <w:proofErr w:type="spellEnd"/>
      <w:r w:rsidR="00207C23">
        <w:rPr>
          <w:rFonts w:ascii="Arial" w:hAnsi="Arial" w:cs="Arial"/>
          <w:lang w:val="en-US"/>
        </w:rPr>
        <w:t xml:space="preserve"> peptide binds to a highly conserved surface groove, </w:t>
      </w:r>
      <w:r w:rsidR="00207C23" w:rsidRPr="006823E7">
        <w:rPr>
          <w:rFonts w:ascii="Arial" w:hAnsi="Arial" w:cs="Arial"/>
          <w:color w:val="3366FF"/>
          <w:lang w:val="en-US"/>
        </w:rPr>
        <w:t xml:space="preserve">while the putative phosphoinositide binding </w:t>
      </w:r>
      <w:r w:rsidR="000D51F5">
        <w:rPr>
          <w:rFonts w:ascii="Arial" w:hAnsi="Arial" w:cs="Arial"/>
          <w:color w:val="3366FF"/>
          <w:lang w:val="en-US"/>
        </w:rPr>
        <w:t>region</w:t>
      </w:r>
      <w:r w:rsidR="00207C23" w:rsidRPr="006823E7">
        <w:rPr>
          <w:rFonts w:ascii="Arial" w:hAnsi="Arial" w:cs="Arial"/>
          <w:color w:val="3366FF"/>
          <w:lang w:val="en-US"/>
        </w:rPr>
        <w:t xml:space="preserve"> </w:t>
      </w:r>
      <w:r w:rsidR="004867F1" w:rsidRPr="006823E7">
        <w:rPr>
          <w:rFonts w:ascii="Arial" w:hAnsi="Arial" w:cs="Arial"/>
          <w:color w:val="3366FF"/>
          <w:lang w:val="en-US"/>
        </w:rPr>
        <w:fldChar w:fldCharType="begin">
          <w:fldData xml:space="preserve">PEVuZE5vdGU+PENpdGU+PEF1dGhvcj5Lb2hhcnVkaW48L0F1dGhvcj48WWVhcj4yMDA5PC9ZZWFy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</w:fldData>
        </w:fldChar>
      </w:r>
      <w:r w:rsidR="004867F1" w:rsidRPr="006823E7">
        <w:rPr>
          <w:rFonts w:ascii="Arial" w:hAnsi="Arial" w:cs="Arial"/>
          <w:color w:val="3366FF"/>
          <w:lang w:val="en-US"/>
        </w:rPr>
        <w:instrText xml:space="preserve"> ADDIN EN.CITE </w:instrText>
      </w:r>
      <w:r w:rsidR="004867F1" w:rsidRPr="006823E7">
        <w:rPr>
          <w:rFonts w:ascii="Arial" w:hAnsi="Arial" w:cs="Arial"/>
          <w:color w:val="3366FF"/>
          <w:lang w:val="en-US"/>
        </w:rPr>
        <w:fldChar w:fldCharType="begin">
          <w:fldData xml:space="preserve">PEVuZE5vdGU+PENpdGU+PEF1dGhvcj5Lb2hhcnVkaW48L0F1dGhvcj48WWVhcj4yMDA5PC9ZZWFy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</w:fldData>
        </w:fldChar>
      </w:r>
      <w:r w:rsidR="004867F1" w:rsidRPr="006823E7">
        <w:rPr>
          <w:rFonts w:ascii="Arial" w:hAnsi="Arial" w:cs="Arial"/>
          <w:color w:val="3366FF"/>
          <w:lang w:val="en-US"/>
        </w:rPr>
        <w:instrText xml:space="preserve"> ADDIN EN.CITE.DATA </w:instrText>
      </w:r>
      <w:r w:rsidR="004867F1" w:rsidRPr="006823E7">
        <w:rPr>
          <w:rFonts w:ascii="Arial" w:hAnsi="Arial" w:cs="Arial"/>
          <w:color w:val="3366FF"/>
          <w:lang w:val="en-US"/>
        </w:rPr>
      </w:r>
      <w:r w:rsidR="004867F1" w:rsidRPr="006823E7">
        <w:rPr>
          <w:rFonts w:ascii="Arial" w:hAnsi="Arial" w:cs="Arial"/>
          <w:color w:val="3366FF"/>
          <w:lang w:val="en-US"/>
        </w:rPr>
        <w:fldChar w:fldCharType="end"/>
      </w:r>
      <w:r w:rsidR="004867F1" w:rsidRPr="006823E7">
        <w:rPr>
          <w:rFonts w:ascii="Arial" w:hAnsi="Arial" w:cs="Arial"/>
          <w:color w:val="3366FF"/>
          <w:lang w:val="en-US"/>
        </w:rPr>
      </w:r>
      <w:r w:rsidR="004867F1" w:rsidRPr="006823E7">
        <w:rPr>
          <w:rFonts w:ascii="Arial" w:hAnsi="Arial" w:cs="Arial"/>
          <w:color w:val="3366FF"/>
          <w:lang w:val="en-US"/>
        </w:rPr>
        <w:fldChar w:fldCharType="separate"/>
      </w:r>
      <w:r w:rsidR="004867F1" w:rsidRPr="006823E7">
        <w:rPr>
          <w:rFonts w:ascii="Arial" w:hAnsi="Arial" w:cs="Arial"/>
          <w:noProof/>
          <w:color w:val="3366FF"/>
          <w:lang w:val="en-US"/>
        </w:rPr>
        <w:t>(</w:t>
      </w:r>
      <w:hyperlink w:anchor="_ENREF_29" w:tooltip="Koharudin, 2009 #14" w:history="1">
        <w:r w:rsidR="007330D7" w:rsidRPr="006823E7">
          <w:rPr>
            <w:rFonts w:ascii="Arial" w:hAnsi="Arial" w:cs="Arial"/>
            <w:noProof/>
            <w:color w:val="3366FF"/>
            <w:lang w:val="en-US"/>
          </w:rPr>
          <w:t>Koharudin et al., 2009</w:t>
        </w:r>
      </w:hyperlink>
      <w:r w:rsidR="004867F1" w:rsidRPr="006823E7">
        <w:rPr>
          <w:rFonts w:ascii="Arial" w:hAnsi="Arial" w:cs="Arial"/>
          <w:noProof/>
          <w:color w:val="3366FF"/>
          <w:lang w:val="en-US"/>
        </w:rPr>
        <w:t>)</w:t>
      </w:r>
      <w:r w:rsidR="004867F1" w:rsidRPr="006823E7">
        <w:rPr>
          <w:rFonts w:ascii="Arial" w:hAnsi="Arial" w:cs="Arial"/>
          <w:color w:val="3366FF"/>
          <w:lang w:val="en-US"/>
        </w:rPr>
        <w:fldChar w:fldCharType="end"/>
      </w:r>
      <w:r w:rsidR="004867F1" w:rsidRPr="006823E7">
        <w:rPr>
          <w:rFonts w:ascii="Arial" w:hAnsi="Arial" w:cs="Arial"/>
          <w:color w:val="3366FF"/>
          <w:lang w:val="en-US"/>
        </w:rPr>
        <w:t xml:space="preserve"> </w:t>
      </w:r>
      <w:r w:rsidR="00207C23" w:rsidRPr="006823E7">
        <w:rPr>
          <w:rFonts w:ascii="Arial" w:hAnsi="Arial" w:cs="Arial"/>
          <w:color w:val="3366FF"/>
          <w:lang w:val="en-US"/>
        </w:rPr>
        <w:t xml:space="preserve">on the opposite face is </w:t>
      </w:r>
      <w:r w:rsidR="00C13646" w:rsidRPr="006823E7">
        <w:rPr>
          <w:rFonts w:ascii="Arial" w:hAnsi="Arial" w:cs="Arial"/>
          <w:color w:val="3366FF"/>
          <w:lang w:val="en-US"/>
        </w:rPr>
        <w:t>neither</w:t>
      </w:r>
      <w:r w:rsidR="00207C23" w:rsidRPr="006823E7">
        <w:rPr>
          <w:rFonts w:ascii="Arial" w:hAnsi="Arial" w:cs="Arial"/>
          <w:color w:val="3366FF"/>
          <w:lang w:val="en-US"/>
        </w:rPr>
        <w:t xml:space="preserve"> highly conserved</w:t>
      </w:r>
      <w:r w:rsidR="00C13646" w:rsidRPr="006823E7">
        <w:rPr>
          <w:rFonts w:ascii="Arial" w:hAnsi="Arial" w:cs="Arial"/>
          <w:color w:val="3366FF"/>
          <w:lang w:val="en-US"/>
        </w:rPr>
        <w:t xml:space="preserve"> </w:t>
      </w:r>
      <w:r w:rsidR="005315A6" w:rsidRPr="006823E7">
        <w:rPr>
          <w:rFonts w:ascii="Arial" w:hAnsi="Arial" w:cs="Arial"/>
          <w:color w:val="3366FF"/>
          <w:lang w:val="en-US"/>
        </w:rPr>
        <w:t>n</w:t>
      </w:r>
      <w:r w:rsidR="00C13646" w:rsidRPr="006823E7">
        <w:rPr>
          <w:rFonts w:ascii="Arial" w:hAnsi="Arial" w:cs="Arial"/>
          <w:color w:val="3366FF"/>
          <w:lang w:val="en-US"/>
        </w:rPr>
        <w:t xml:space="preserve">or </w:t>
      </w:r>
      <w:r w:rsidR="000D51F5">
        <w:rPr>
          <w:rFonts w:ascii="Arial" w:hAnsi="Arial" w:cs="Arial"/>
          <w:color w:val="3366FF"/>
          <w:lang w:val="en-US"/>
        </w:rPr>
        <w:t>poised</w:t>
      </w:r>
      <w:r w:rsidR="00C13646" w:rsidRPr="006823E7">
        <w:rPr>
          <w:rFonts w:ascii="Arial" w:hAnsi="Arial" w:cs="Arial"/>
          <w:color w:val="3366FF"/>
          <w:lang w:val="en-US"/>
        </w:rPr>
        <w:t xml:space="preserve"> to allow docking</w:t>
      </w:r>
      <w:r w:rsidR="00207C23" w:rsidRPr="006823E7">
        <w:rPr>
          <w:rFonts w:ascii="Arial" w:hAnsi="Arial" w:cs="Arial"/>
          <w:color w:val="3366FF"/>
          <w:lang w:val="en-US"/>
        </w:rPr>
        <w:t xml:space="preserve">. </w:t>
      </w:r>
      <w:r w:rsidR="00F00900">
        <w:rPr>
          <w:rFonts w:ascii="Arial" w:hAnsi="Arial" w:cs="Arial"/>
          <w:lang w:val="en-US"/>
        </w:rPr>
        <w:t>(</w:t>
      </w:r>
      <w:r w:rsidR="00F00900" w:rsidRPr="00EF07E0">
        <w:rPr>
          <w:rFonts w:ascii="Arial" w:hAnsi="Arial" w:cs="Arial"/>
          <w:b/>
          <w:lang w:val="en-US"/>
        </w:rPr>
        <w:t>D</w:t>
      </w:r>
      <w:r w:rsidR="00F00900">
        <w:rPr>
          <w:rFonts w:ascii="Arial" w:hAnsi="Arial" w:cs="Arial"/>
          <w:lang w:val="en-US"/>
        </w:rPr>
        <w:t xml:space="preserve">) </w:t>
      </w:r>
      <w:r w:rsidR="00964ACE">
        <w:rPr>
          <w:rFonts w:ascii="Arial" w:hAnsi="Arial" w:cs="Arial"/>
          <w:lang w:val="en-US"/>
        </w:rPr>
        <w:t xml:space="preserve">Cartoon model depicting the recruitment of SNX5 and related proteins to the inclusion membrane. Heterodimers with SNX1 or SNX2 will be recruited via </w:t>
      </w:r>
      <w:proofErr w:type="spellStart"/>
      <w:r w:rsidR="00964ACE">
        <w:rPr>
          <w:rFonts w:ascii="Arial" w:hAnsi="Arial" w:cs="Arial"/>
          <w:lang w:val="en-US"/>
        </w:rPr>
        <w:t>IncE</w:t>
      </w:r>
      <w:proofErr w:type="spellEnd"/>
      <w:r w:rsidR="00964ACE">
        <w:rPr>
          <w:rFonts w:ascii="Arial" w:hAnsi="Arial" w:cs="Arial"/>
          <w:lang w:val="en-US"/>
        </w:rPr>
        <w:t xml:space="preserve"> in infected cells, </w:t>
      </w:r>
      <w:r w:rsidR="00C55682">
        <w:rPr>
          <w:rFonts w:ascii="Arial" w:hAnsi="Arial" w:cs="Arial"/>
          <w:lang w:val="en-US"/>
        </w:rPr>
        <w:t xml:space="preserve">and this recruitment </w:t>
      </w:r>
      <w:r w:rsidR="00FE1F67">
        <w:rPr>
          <w:rFonts w:ascii="Arial" w:hAnsi="Arial" w:cs="Arial"/>
          <w:lang w:val="en-US"/>
        </w:rPr>
        <w:t>will be</w:t>
      </w:r>
      <w:r w:rsidR="00C55682">
        <w:rPr>
          <w:rFonts w:ascii="Arial" w:hAnsi="Arial" w:cs="Arial"/>
          <w:lang w:val="en-US"/>
        </w:rPr>
        <w:t xml:space="preserve"> in</w:t>
      </w:r>
      <w:r w:rsidR="00964ACE">
        <w:rPr>
          <w:rFonts w:ascii="Arial" w:hAnsi="Arial" w:cs="Arial"/>
          <w:lang w:val="en-US"/>
        </w:rPr>
        <w:t xml:space="preserve"> </w:t>
      </w:r>
      <w:r w:rsidR="00C55682">
        <w:rPr>
          <w:rFonts w:ascii="Arial" w:hAnsi="Arial" w:cs="Arial"/>
          <w:lang w:val="en-US"/>
        </w:rPr>
        <w:t xml:space="preserve">competition </w:t>
      </w:r>
      <w:r w:rsidR="00FE150B">
        <w:rPr>
          <w:rFonts w:ascii="Arial" w:hAnsi="Arial" w:cs="Arial"/>
          <w:lang w:val="en-US"/>
        </w:rPr>
        <w:t xml:space="preserve">with </w:t>
      </w:r>
      <w:r w:rsidR="00964ACE">
        <w:rPr>
          <w:rFonts w:ascii="Arial" w:hAnsi="Arial" w:cs="Arial"/>
          <w:lang w:val="en-US"/>
        </w:rPr>
        <w:t>the binding of SNX1 and SNX2 to PtdIns3</w:t>
      </w:r>
      <w:r w:rsidR="00964ACE" w:rsidRPr="00964ACE">
        <w:rPr>
          <w:rFonts w:ascii="Arial" w:hAnsi="Arial" w:cs="Arial"/>
          <w:i/>
          <w:lang w:val="en-US"/>
        </w:rPr>
        <w:t>P</w:t>
      </w:r>
      <w:r w:rsidR="00964ACE">
        <w:rPr>
          <w:rFonts w:ascii="Arial" w:hAnsi="Arial" w:cs="Arial"/>
          <w:lang w:val="en-US"/>
        </w:rPr>
        <w:t xml:space="preserve"> for normal endosomal association</w:t>
      </w:r>
      <w:r w:rsidR="00FE1F67">
        <w:rPr>
          <w:rFonts w:ascii="Arial" w:hAnsi="Arial" w:cs="Arial"/>
          <w:lang w:val="en-US"/>
        </w:rPr>
        <w:t>,</w:t>
      </w:r>
      <w:r w:rsidR="00964ACE">
        <w:rPr>
          <w:rFonts w:ascii="Arial" w:hAnsi="Arial" w:cs="Arial"/>
          <w:lang w:val="en-US"/>
        </w:rPr>
        <w:t xml:space="preserve"> </w:t>
      </w:r>
      <w:r w:rsidR="00FE1F67">
        <w:rPr>
          <w:rFonts w:ascii="Arial" w:hAnsi="Arial" w:cs="Arial"/>
          <w:lang w:val="en-US"/>
        </w:rPr>
        <w:t xml:space="preserve">as well as </w:t>
      </w:r>
      <w:r w:rsidR="00964ACE">
        <w:rPr>
          <w:rFonts w:ascii="Arial" w:hAnsi="Arial" w:cs="Arial"/>
          <w:lang w:val="en-US"/>
        </w:rPr>
        <w:t xml:space="preserve">interactions with other proteins including </w:t>
      </w:r>
      <w:proofErr w:type="spellStart"/>
      <w:r w:rsidR="00964ACE">
        <w:rPr>
          <w:rFonts w:ascii="Arial" w:hAnsi="Arial" w:cs="Arial"/>
          <w:lang w:val="en-US"/>
        </w:rPr>
        <w:t>retromer</w:t>
      </w:r>
      <w:proofErr w:type="spellEnd"/>
      <w:r w:rsidR="00964ACE">
        <w:rPr>
          <w:rFonts w:ascii="Arial" w:hAnsi="Arial" w:cs="Arial"/>
          <w:lang w:val="en-US"/>
        </w:rPr>
        <w:t xml:space="preserve"> and unidentified molecules that </w:t>
      </w:r>
      <w:r w:rsidR="00A234F4">
        <w:rPr>
          <w:rFonts w:ascii="Arial" w:hAnsi="Arial" w:cs="Arial"/>
          <w:lang w:val="en-US"/>
        </w:rPr>
        <w:t xml:space="preserve">potentially </w:t>
      </w:r>
      <w:r w:rsidR="00964ACE">
        <w:rPr>
          <w:rFonts w:ascii="Arial" w:hAnsi="Arial" w:cs="Arial"/>
          <w:lang w:val="en-US"/>
        </w:rPr>
        <w:t xml:space="preserve">bind to the conserved groove of the SNX5 PX domain. </w:t>
      </w:r>
    </w:p>
    <w:p w14:paraId="6671ABA0" w14:textId="77777777" w:rsidR="00F00900" w:rsidRDefault="00F00900" w:rsidP="009C73F5">
      <w:pPr>
        <w:widowControl w:val="0"/>
        <w:autoSpaceDE w:val="0"/>
        <w:autoSpaceDN w:val="0"/>
        <w:adjustRightInd w:val="0"/>
        <w:spacing w:after="0" w:line="360" w:lineRule="auto"/>
        <w:jc w:val="both"/>
        <w:rPr>
          <w:rFonts w:ascii="Arial" w:hAnsi="Arial" w:cs="Arial"/>
          <w:color w:val="000000" w:themeColor="text1"/>
          <w:lang w:val="en-US"/>
        </w:rPr>
      </w:pPr>
    </w:p>
    <w:p w14:paraId="2C1BFC5F" w14:textId="0C2BFA7B" w:rsidR="00BF799D" w:rsidRPr="009F5438" w:rsidRDefault="00BF799D" w:rsidP="00BF799D">
      <w:pPr>
        <w:spacing w:after="0" w:line="360" w:lineRule="auto"/>
        <w:contextualSpacing/>
        <w:jc w:val="both"/>
        <w:rPr>
          <w:rFonts w:ascii="Arial" w:hAnsi="Arial" w:cs="Arial"/>
          <w:b/>
          <w:color w:val="3366FF"/>
        </w:rPr>
      </w:pPr>
      <w:r w:rsidRPr="009F5438">
        <w:rPr>
          <w:rFonts w:ascii="Arial" w:hAnsi="Arial" w:cs="Arial"/>
          <w:b/>
          <w:color w:val="3366FF"/>
        </w:rPr>
        <w:t xml:space="preserve">Video 1. Movie showing that </w:t>
      </w:r>
      <w:proofErr w:type="spellStart"/>
      <w:r w:rsidRPr="009F5438">
        <w:rPr>
          <w:rFonts w:ascii="Arial" w:hAnsi="Arial" w:cs="Arial"/>
          <w:b/>
          <w:color w:val="3366FF"/>
        </w:rPr>
        <w:t>wortmannin</w:t>
      </w:r>
      <w:proofErr w:type="spellEnd"/>
      <w:r w:rsidRPr="009F5438">
        <w:rPr>
          <w:rFonts w:ascii="Arial" w:hAnsi="Arial" w:cs="Arial"/>
          <w:b/>
          <w:color w:val="3366FF"/>
        </w:rPr>
        <w:t xml:space="preserve"> disrupts SNX5 recruitment to endosomes but not the chlamydial inclusion.</w:t>
      </w:r>
    </w:p>
    <w:p w14:paraId="48AD9B88" w14:textId="77777777" w:rsidR="00BF799D" w:rsidRPr="009F5438" w:rsidRDefault="00BF799D" w:rsidP="00BF799D">
      <w:pPr>
        <w:spacing w:after="0" w:line="360" w:lineRule="auto"/>
        <w:contextualSpacing/>
        <w:jc w:val="both"/>
        <w:rPr>
          <w:rFonts w:ascii="Arial" w:hAnsi="Arial" w:cs="Arial"/>
          <w:color w:val="3366FF"/>
        </w:rPr>
      </w:pPr>
      <w:r w:rsidRPr="009F5438">
        <w:rPr>
          <w:rFonts w:ascii="Arial" w:hAnsi="Arial" w:cs="Arial"/>
          <w:color w:val="3366FF"/>
        </w:rPr>
        <w:lastRenderedPageBreak/>
        <w:t xml:space="preserve">HeLa cells stably expressing mCherry-Rab25 (red) were transfected transiently with GFP-SNX5 (green) and infected with </w:t>
      </w:r>
      <w:r w:rsidRPr="009F5438">
        <w:rPr>
          <w:rFonts w:ascii="Arial" w:hAnsi="Arial" w:cs="Arial"/>
          <w:i/>
          <w:color w:val="3366FF"/>
        </w:rPr>
        <w:t xml:space="preserve">Chlamydia trachomatis </w:t>
      </w:r>
      <w:r w:rsidRPr="009F5438">
        <w:rPr>
          <w:rFonts w:ascii="Arial" w:hAnsi="Arial" w:cs="Arial"/>
          <w:color w:val="3366FF"/>
        </w:rPr>
        <w:t xml:space="preserve">L2 for 24 h. </w:t>
      </w:r>
      <w:r w:rsidRPr="009F5438">
        <w:rPr>
          <w:rFonts w:ascii="Arial" w:eastAsia="Times New Roman" w:hAnsi="Arial" w:cs="Times New Roman"/>
          <w:bCs/>
          <w:color w:val="3366FF"/>
          <w:lang w:val="en-US"/>
        </w:rPr>
        <w:t xml:space="preserve">Time-lapse </w:t>
      </w:r>
      <w:proofErr w:type="spellStart"/>
      <w:r w:rsidRPr="009F5438">
        <w:rPr>
          <w:rFonts w:ascii="Arial" w:eastAsia="Times New Roman" w:hAnsi="Arial" w:cs="Times New Roman"/>
          <w:bCs/>
          <w:color w:val="3366FF"/>
          <w:lang w:val="en-US"/>
        </w:rPr>
        <w:t>videomicroscopy</w:t>
      </w:r>
      <w:proofErr w:type="spellEnd"/>
      <w:r w:rsidRPr="009F5438">
        <w:rPr>
          <w:rFonts w:ascii="Arial" w:eastAsia="Times New Roman" w:hAnsi="Arial" w:cs="Times New Roman"/>
          <w:bCs/>
          <w:color w:val="3366FF"/>
          <w:lang w:val="en-US"/>
        </w:rPr>
        <w:t xml:space="preserve"> was performed using an interval of 1 minute on an inverted Nikon </w:t>
      </w:r>
      <w:proofErr w:type="spellStart"/>
      <w:r w:rsidRPr="009F5438">
        <w:rPr>
          <w:rFonts w:ascii="Arial" w:eastAsia="Times New Roman" w:hAnsi="Arial" w:cs="Times New Roman"/>
          <w:bCs/>
          <w:color w:val="3366FF"/>
          <w:lang w:val="en-US"/>
        </w:rPr>
        <w:t>Ti</w:t>
      </w:r>
      <w:proofErr w:type="spellEnd"/>
      <w:r w:rsidRPr="009F5438">
        <w:rPr>
          <w:rFonts w:ascii="Arial" w:eastAsia="Times New Roman" w:hAnsi="Arial" w:cs="Times New Roman"/>
          <w:bCs/>
          <w:color w:val="3366FF"/>
          <w:lang w:val="en-US"/>
        </w:rPr>
        <w:t xml:space="preserve">-E deconvolution microscope with environmental control at 40 x magnification. 10 minutes into recording 100 </w:t>
      </w:r>
      <w:proofErr w:type="spellStart"/>
      <w:r w:rsidRPr="009F5438">
        <w:rPr>
          <w:rFonts w:ascii="Arial" w:eastAsia="Times New Roman" w:hAnsi="Arial" w:cs="Times New Roman"/>
          <w:bCs/>
          <w:color w:val="3366FF"/>
          <w:lang w:val="en-US"/>
        </w:rPr>
        <w:t>nM</w:t>
      </w:r>
      <w:proofErr w:type="spellEnd"/>
      <w:r w:rsidRPr="009F5438">
        <w:rPr>
          <w:rFonts w:ascii="Arial" w:eastAsia="Times New Roman" w:hAnsi="Arial" w:cs="Times New Roman"/>
          <w:bCs/>
          <w:color w:val="3366FF"/>
          <w:lang w:val="en-US"/>
        </w:rPr>
        <w:t xml:space="preserve"> </w:t>
      </w:r>
      <w:proofErr w:type="spellStart"/>
      <w:r w:rsidRPr="009F5438">
        <w:rPr>
          <w:rFonts w:ascii="Arial" w:eastAsia="Times New Roman" w:hAnsi="Arial" w:cs="Times New Roman"/>
          <w:bCs/>
          <w:color w:val="3366FF"/>
          <w:lang w:val="en-US"/>
        </w:rPr>
        <w:t>wortmannin</w:t>
      </w:r>
      <w:proofErr w:type="spellEnd"/>
      <w:r w:rsidRPr="009F5438">
        <w:rPr>
          <w:rFonts w:ascii="Arial" w:eastAsia="Times New Roman" w:hAnsi="Arial" w:cs="Times New Roman"/>
          <w:bCs/>
          <w:color w:val="3366FF"/>
          <w:lang w:val="en-US"/>
        </w:rPr>
        <w:t xml:space="preserve"> was added.</w:t>
      </w:r>
    </w:p>
    <w:p w14:paraId="7F704B12" w14:textId="77777777" w:rsidR="00083D6E" w:rsidRPr="009F5438" w:rsidRDefault="00083D6E" w:rsidP="009C73F5">
      <w:pPr>
        <w:widowControl w:val="0"/>
        <w:autoSpaceDE w:val="0"/>
        <w:autoSpaceDN w:val="0"/>
        <w:adjustRightInd w:val="0"/>
        <w:spacing w:after="0" w:line="360" w:lineRule="auto"/>
        <w:jc w:val="both"/>
        <w:rPr>
          <w:rFonts w:ascii="Arial" w:hAnsi="Arial" w:cs="Arial"/>
          <w:color w:val="3366FF"/>
          <w:lang w:val="en-US"/>
        </w:rPr>
      </w:pPr>
    </w:p>
    <w:p w14:paraId="4797ED56" w14:textId="720945D1" w:rsidR="00184827" w:rsidRPr="009F5438" w:rsidRDefault="00184827" w:rsidP="00184827">
      <w:pPr>
        <w:widowControl w:val="0"/>
        <w:autoSpaceDE w:val="0"/>
        <w:autoSpaceDN w:val="0"/>
        <w:adjustRightInd w:val="0"/>
        <w:spacing w:after="0" w:line="360" w:lineRule="auto"/>
        <w:jc w:val="both"/>
        <w:rPr>
          <w:rFonts w:ascii="Arial" w:hAnsi="Arial" w:cs="Arial"/>
          <w:b/>
          <w:color w:val="3366FF"/>
          <w:lang w:val="en-US"/>
        </w:rPr>
      </w:pPr>
      <w:r w:rsidRPr="009F5438">
        <w:rPr>
          <w:rFonts w:ascii="Arial" w:hAnsi="Arial" w:cs="Arial"/>
          <w:b/>
          <w:color w:val="3366FF"/>
          <w:lang w:val="en-US"/>
        </w:rPr>
        <w:t xml:space="preserve">Video 2. </w:t>
      </w:r>
      <w:proofErr w:type="gramStart"/>
      <w:r w:rsidRPr="009F5438">
        <w:rPr>
          <w:rFonts w:ascii="Arial" w:hAnsi="Arial" w:cs="Arial"/>
          <w:b/>
          <w:color w:val="3366FF"/>
          <w:lang w:val="en-US"/>
        </w:rPr>
        <w:t xml:space="preserve">Animation highlighting the mechanism of interaction between SNX5 and </w:t>
      </w:r>
      <w:proofErr w:type="spellStart"/>
      <w:r w:rsidRPr="009F5438">
        <w:rPr>
          <w:rFonts w:ascii="Arial" w:hAnsi="Arial" w:cs="Arial"/>
          <w:b/>
          <w:color w:val="3366FF"/>
          <w:lang w:val="en-US"/>
        </w:rPr>
        <w:t>IncE</w:t>
      </w:r>
      <w:proofErr w:type="spellEnd"/>
      <w:r w:rsidRPr="009F5438">
        <w:rPr>
          <w:rFonts w:ascii="Arial" w:hAnsi="Arial" w:cs="Arial"/>
          <w:b/>
          <w:color w:val="3366FF"/>
          <w:lang w:val="en-US"/>
        </w:rPr>
        <w:t>.</w:t>
      </w:r>
      <w:proofErr w:type="gramEnd"/>
      <w:r w:rsidR="002F775C" w:rsidRPr="009F5438">
        <w:rPr>
          <w:rFonts w:ascii="Arial" w:hAnsi="Arial" w:cs="Arial"/>
          <w:b/>
          <w:color w:val="3366FF"/>
          <w:lang w:val="en-US"/>
        </w:rPr>
        <w:t xml:space="preserve"> </w:t>
      </w:r>
    </w:p>
    <w:p w14:paraId="71660636" w14:textId="32DBFEEE" w:rsidR="002F775C" w:rsidRPr="009F5438" w:rsidRDefault="00192805" w:rsidP="00184827">
      <w:pPr>
        <w:widowControl w:val="0"/>
        <w:autoSpaceDE w:val="0"/>
        <w:autoSpaceDN w:val="0"/>
        <w:adjustRightInd w:val="0"/>
        <w:spacing w:after="0" w:line="360" w:lineRule="auto"/>
        <w:jc w:val="both"/>
        <w:rPr>
          <w:rFonts w:ascii="Arial" w:hAnsi="Arial" w:cs="Arial"/>
          <w:color w:val="3366FF"/>
          <w:lang w:val="en-US"/>
        </w:rPr>
      </w:pPr>
      <w:r w:rsidRPr="009F5438">
        <w:rPr>
          <w:rFonts w:ascii="Arial" w:hAnsi="Arial" w:cs="Arial"/>
          <w:color w:val="3366FF"/>
          <w:lang w:val="en-US"/>
        </w:rPr>
        <w:t xml:space="preserve">The </w:t>
      </w:r>
      <w:r w:rsidR="002F775C" w:rsidRPr="009F5438">
        <w:rPr>
          <w:rFonts w:ascii="Arial" w:hAnsi="Arial" w:cs="Arial"/>
          <w:color w:val="3366FF"/>
          <w:lang w:val="en-US"/>
        </w:rPr>
        <w:t xml:space="preserve">SNX5 </w:t>
      </w:r>
      <w:r w:rsidRPr="009F5438">
        <w:rPr>
          <w:rFonts w:ascii="Arial" w:hAnsi="Arial" w:cs="Arial"/>
          <w:color w:val="3366FF"/>
          <w:lang w:val="en-US"/>
        </w:rPr>
        <w:t xml:space="preserve">PX domain </w:t>
      </w:r>
      <w:r w:rsidR="002F775C" w:rsidRPr="009F5438">
        <w:rPr>
          <w:rFonts w:ascii="Arial" w:hAnsi="Arial" w:cs="Arial"/>
          <w:color w:val="3366FF"/>
          <w:lang w:val="en-US"/>
        </w:rPr>
        <w:t xml:space="preserve">is </w:t>
      </w:r>
      <w:r w:rsidRPr="009F5438">
        <w:rPr>
          <w:rFonts w:ascii="Arial" w:hAnsi="Arial" w:cs="Arial"/>
          <w:color w:val="3366FF"/>
          <w:lang w:val="en-US"/>
        </w:rPr>
        <w:t xml:space="preserve">shown in yellow ribbons and the </w:t>
      </w:r>
      <w:proofErr w:type="spellStart"/>
      <w:r w:rsidRPr="009F5438">
        <w:rPr>
          <w:rFonts w:ascii="Arial" w:hAnsi="Arial" w:cs="Arial"/>
          <w:color w:val="3366FF"/>
          <w:lang w:val="en-US"/>
        </w:rPr>
        <w:t>IncE</w:t>
      </w:r>
      <w:proofErr w:type="spellEnd"/>
      <w:r w:rsidRPr="009F5438">
        <w:rPr>
          <w:rFonts w:ascii="Arial" w:hAnsi="Arial" w:cs="Arial"/>
          <w:color w:val="3366FF"/>
          <w:lang w:val="en-US"/>
        </w:rPr>
        <w:t xml:space="preserve"> peptide is shown in magenta. </w:t>
      </w:r>
    </w:p>
    <w:p w14:paraId="20061E78" w14:textId="4E253979" w:rsidR="00057A45" w:rsidRPr="00057A45" w:rsidRDefault="00057A45" w:rsidP="009C73F5">
      <w:pPr>
        <w:spacing w:after="0" w:line="360" w:lineRule="auto"/>
        <w:jc w:val="both"/>
        <w:rPr>
          <w:rFonts w:ascii="Arial" w:hAnsi="Arial" w:cs="Arial"/>
          <w:b/>
        </w:rPr>
      </w:pPr>
      <w:r w:rsidRPr="00057A45">
        <w:rPr>
          <w:rFonts w:ascii="Arial" w:hAnsi="Arial" w:cs="Arial"/>
          <w:b/>
        </w:rPr>
        <w:br w:type="page"/>
      </w:r>
    </w:p>
    <w:p w14:paraId="279AFE00" w14:textId="7380777A" w:rsidR="00E24811" w:rsidRPr="00E24811" w:rsidRDefault="00E24811" w:rsidP="00E24811">
      <w:pPr>
        <w:spacing w:after="0" w:line="360" w:lineRule="auto"/>
        <w:rPr>
          <w:rFonts w:ascii="Arial" w:hAnsi="Arial" w:cs="Arial"/>
          <w:b/>
          <w:sz w:val="20"/>
          <w:szCs w:val="20"/>
        </w:rPr>
      </w:pPr>
      <w:r w:rsidRPr="00E24811">
        <w:rPr>
          <w:rFonts w:ascii="Arial" w:hAnsi="Arial" w:cs="Arial"/>
          <w:b/>
          <w:sz w:val="20"/>
          <w:szCs w:val="20"/>
        </w:rPr>
        <w:lastRenderedPageBreak/>
        <w:t xml:space="preserve">Table </w:t>
      </w:r>
      <w:r w:rsidR="005C04FA">
        <w:rPr>
          <w:rFonts w:ascii="Arial" w:hAnsi="Arial" w:cs="Arial"/>
          <w:b/>
          <w:sz w:val="20"/>
          <w:szCs w:val="20"/>
        </w:rPr>
        <w:t>1</w:t>
      </w:r>
      <w:r w:rsidRPr="00E24811">
        <w:rPr>
          <w:rFonts w:ascii="Arial" w:hAnsi="Arial" w:cs="Arial"/>
          <w:b/>
          <w:sz w:val="20"/>
          <w:szCs w:val="20"/>
        </w:rPr>
        <w:t xml:space="preserve">. Thermodynamic parameters of </w:t>
      </w:r>
      <w:proofErr w:type="spellStart"/>
      <w:r>
        <w:rPr>
          <w:rFonts w:ascii="Arial" w:hAnsi="Arial" w:cs="Arial"/>
          <w:b/>
          <w:sz w:val="20"/>
          <w:szCs w:val="20"/>
        </w:rPr>
        <w:t>IncE</w:t>
      </w:r>
      <w:proofErr w:type="spellEnd"/>
      <w:r>
        <w:rPr>
          <w:rFonts w:ascii="Arial" w:hAnsi="Arial" w:cs="Arial"/>
          <w:b/>
          <w:sz w:val="20"/>
          <w:szCs w:val="20"/>
        </w:rPr>
        <w:t xml:space="preserve"> binding to SNX PX </w:t>
      </w:r>
      <w:proofErr w:type="spellStart"/>
      <w:r>
        <w:rPr>
          <w:rFonts w:ascii="Arial" w:hAnsi="Arial" w:cs="Arial"/>
          <w:b/>
          <w:sz w:val="20"/>
          <w:szCs w:val="20"/>
        </w:rPr>
        <w:t>domains</w:t>
      </w:r>
      <w:r>
        <w:rPr>
          <w:rFonts w:ascii="Arial" w:hAnsi="Arial" w:cs="Arial"/>
          <w:b/>
          <w:sz w:val="20"/>
          <w:szCs w:val="20"/>
          <w:vertAlign w:val="superscript"/>
        </w:rPr>
        <w:t>a</w:t>
      </w:r>
      <w:proofErr w:type="spellEnd"/>
      <w:r w:rsidRPr="00E24811">
        <w:rPr>
          <w:rFonts w:ascii="Arial" w:hAnsi="Arial" w:cs="Arial"/>
          <w:b/>
          <w:sz w:val="20"/>
          <w:szCs w:val="20"/>
        </w:rPr>
        <w:t xml:space="preserve"> </w:t>
      </w:r>
    </w:p>
    <w:tbl>
      <w:tblPr>
        <w:tblStyle w:val="TableGrid"/>
        <w:tblW w:w="48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413"/>
        <w:gridCol w:w="1288"/>
        <w:gridCol w:w="1288"/>
        <w:gridCol w:w="1267"/>
        <w:gridCol w:w="1490"/>
        <w:gridCol w:w="1363"/>
      </w:tblGrid>
      <w:tr w:rsidR="009775E5" w:rsidRPr="00E24811" w14:paraId="6B38BF94" w14:textId="77777777" w:rsidTr="009A5740">
        <w:tc>
          <w:tcPr>
            <w:tcW w:w="788" w:type="pct"/>
            <w:tcBorders>
              <w:top w:val="single" w:sz="4" w:space="0" w:color="auto"/>
              <w:bottom w:val="single" w:sz="4" w:space="0" w:color="auto"/>
            </w:tcBorders>
          </w:tcPr>
          <w:p w14:paraId="43B52332" w14:textId="77777777" w:rsidR="009775E5" w:rsidRPr="00E24811" w:rsidRDefault="009775E5" w:rsidP="009A5740">
            <w:pPr>
              <w:rPr>
                <w:rFonts w:ascii="Arial" w:hAnsi="Arial" w:cs="Arial"/>
                <w:sz w:val="20"/>
                <w:szCs w:val="20"/>
              </w:rPr>
            </w:pPr>
            <w:r w:rsidRPr="00E24811">
              <w:rPr>
                <w:rFonts w:ascii="Arial" w:hAnsi="Arial" w:cs="Arial"/>
                <w:sz w:val="20"/>
                <w:szCs w:val="20"/>
              </w:rPr>
              <w:t>Sample Cell</w:t>
            </w:r>
          </w:p>
        </w:tc>
        <w:tc>
          <w:tcPr>
            <w:tcW w:w="734" w:type="pct"/>
            <w:tcBorders>
              <w:top w:val="single" w:sz="4" w:space="0" w:color="auto"/>
              <w:bottom w:val="single" w:sz="4" w:space="0" w:color="auto"/>
            </w:tcBorders>
          </w:tcPr>
          <w:p w14:paraId="17141872" w14:textId="77777777" w:rsidR="009775E5" w:rsidRPr="00E24811" w:rsidRDefault="009775E5" w:rsidP="009A5740">
            <w:pPr>
              <w:rPr>
                <w:rFonts w:ascii="Arial" w:hAnsi="Arial" w:cs="Arial"/>
                <w:sz w:val="20"/>
                <w:szCs w:val="20"/>
              </w:rPr>
            </w:pPr>
            <w:r w:rsidRPr="00E24811">
              <w:rPr>
                <w:rFonts w:ascii="Arial" w:hAnsi="Arial" w:cs="Arial"/>
                <w:sz w:val="20"/>
                <w:szCs w:val="20"/>
              </w:rPr>
              <w:t>Titrant</w:t>
            </w:r>
          </w:p>
        </w:tc>
        <w:tc>
          <w:tcPr>
            <w:tcW w:w="669" w:type="pct"/>
            <w:tcBorders>
              <w:top w:val="single" w:sz="4" w:space="0" w:color="auto"/>
              <w:bottom w:val="single" w:sz="4" w:space="0" w:color="auto"/>
            </w:tcBorders>
          </w:tcPr>
          <w:p w14:paraId="6DBCB65E" w14:textId="77777777" w:rsidR="009775E5" w:rsidRPr="00E24811" w:rsidRDefault="009775E5" w:rsidP="009A5740">
            <w:pPr>
              <w:rPr>
                <w:rFonts w:ascii="Arial" w:hAnsi="Arial" w:cs="Arial"/>
                <w:sz w:val="20"/>
                <w:szCs w:val="20"/>
              </w:rPr>
            </w:pPr>
            <w:proofErr w:type="spellStart"/>
            <w:r w:rsidRPr="001253D7">
              <w:rPr>
                <w:rFonts w:ascii="Arial" w:hAnsi="Arial" w:cs="Arial"/>
                <w:i/>
                <w:sz w:val="20"/>
                <w:szCs w:val="20"/>
                <w:lang w:val="en-US"/>
              </w:rPr>
              <w:t>K</w:t>
            </w:r>
            <w:r w:rsidRPr="00E24811">
              <w:rPr>
                <w:rFonts w:ascii="Arial" w:hAnsi="Arial" w:cs="Arial"/>
                <w:sz w:val="20"/>
                <w:szCs w:val="20"/>
                <w:vertAlign w:val="subscript"/>
                <w:lang w:val="en-US"/>
              </w:rPr>
              <w:t>d</w:t>
            </w:r>
            <w:proofErr w:type="spellEnd"/>
          </w:p>
          <w:p w14:paraId="7BAD1F4B" w14:textId="77777777" w:rsidR="009775E5" w:rsidRPr="00E24811" w:rsidRDefault="009775E5" w:rsidP="009A5740">
            <w:pPr>
              <w:rPr>
                <w:rFonts w:ascii="Arial" w:hAnsi="Arial" w:cs="Arial"/>
                <w:sz w:val="20"/>
                <w:szCs w:val="20"/>
              </w:rPr>
            </w:pPr>
            <w:r w:rsidRPr="00E24811">
              <w:rPr>
                <w:rFonts w:ascii="Arial" w:hAnsi="Arial" w:cs="Arial"/>
                <w:sz w:val="20"/>
                <w:szCs w:val="20"/>
                <w:lang w:val="en-US"/>
              </w:rPr>
              <w:t>(</w:t>
            </w:r>
            <w:r>
              <w:rPr>
                <w:rFonts w:ascii="Arial" w:hAnsi="Arial" w:cs="Arial"/>
                <w:sz w:val="20"/>
                <w:szCs w:val="20"/>
                <w:lang w:val="en-US"/>
              </w:rPr>
              <w:sym w:font="Symbol" w:char="F06D"/>
            </w:r>
            <w:r w:rsidRPr="00E24811">
              <w:rPr>
                <w:rFonts w:ascii="Arial" w:hAnsi="Arial" w:cs="Arial"/>
                <w:sz w:val="20"/>
                <w:szCs w:val="20"/>
                <w:lang w:val="en-US"/>
              </w:rPr>
              <w:t>M)</w:t>
            </w:r>
          </w:p>
          <w:p w14:paraId="7AB42A6F" w14:textId="77777777" w:rsidR="009775E5" w:rsidRDefault="009775E5" w:rsidP="009A5740">
            <w:pPr>
              <w:rPr>
                <w:rFonts w:ascii="Arial" w:hAnsi="Arial" w:cs="Arial"/>
                <w:sz w:val="20"/>
                <w:szCs w:val="20"/>
                <w:lang w:val="el-GR"/>
              </w:rPr>
            </w:pPr>
          </w:p>
        </w:tc>
        <w:tc>
          <w:tcPr>
            <w:tcW w:w="669" w:type="pct"/>
            <w:tcBorders>
              <w:top w:val="single" w:sz="4" w:space="0" w:color="auto"/>
              <w:bottom w:val="single" w:sz="4" w:space="0" w:color="auto"/>
            </w:tcBorders>
          </w:tcPr>
          <w:p w14:paraId="78FA9ABD" w14:textId="5978647E" w:rsidR="009775E5" w:rsidRPr="00E24811" w:rsidRDefault="009775E5" w:rsidP="009A5740">
            <w:pPr>
              <w:rPr>
                <w:rFonts w:ascii="Arial" w:hAnsi="Arial" w:cs="Arial"/>
                <w:sz w:val="20"/>
                <w:szCs w:val="20"/>
              </w:rPr>
            </w:pPr>
            <w:r>
              <w:rPr>
                <w:rFonts w:ascii="Arial" w:hAnsi="Arial" w:cs="Arial"/>
                <w:sz w:val="20"/>
                <w:szCs w:val="20"/>
                <w:lang w:val="el-GR"/>
              </w:rPr>
              <w:sym w:font="Symbol" w:char="F044"/>
            </w:r>
            <w:r w:rsidRPr="00E24811">
              <w:rPr>
                <w:rFonts w:ascii="Arial" w:hAnsi="Arial" w:cs="Arial"/>
                <w:i/>
                <w:sz w:val="20"/>
                <w:szCs w:val="20"/>
                <w:lang w:val="el-GR"/>
              </w:rPr>
              <w:t>H</w:t>
            </w:r>
          </w:p>
          <w:p w14:paraId="410F2FE2" w14:textId="77777777" w:rsidR="009775E5" w:rsidRPr="00E24811" w:rsidRDefault="009775E5" w:rsidP="009A5740">
            <w:pPr>
              <w:rPr>
                <w:rFonts w:ascii="Arial" w:hAnsi="Arial" w:cs="Arial"/>
                <w:sz w:val="20"/>
                <w:szCs w:val="20"/>
              </w:rPr>
            </w:pPr>
            <w:r w:rsidRPr="00E24811">
              <w:rPr>
                <w:rFonts w:ascii="Arial" w:hAnsi="Arial" w:cs="Arial"/>
                <w:sz w:val="20"/>
                <w:szCs w:val="20"/>
                <w:lang w:val="en-US"/>
              </w:rPr>
              <w:t>(kcal/</w:t>
            </w:r>
            <w:proofErr w:type="spellStart"/>
            <w:r w:rsidRPr="00E24811">
              <w:rPr>
                <w:rFonts w:ascii="Arial" w:hAnsi="Arial" w:cs="Arial"/>
                <w:sz w:val="20"/>
                <w:szCs w:val="20"/>
                <w:lang w:val="en-US"/>
              </w:rPr>
              <w:t>mol</w:t>
            </w:r>
            <w:proofErr w:type="spellEnd"/>
            <w:r w:rsidRPr="00E24811">
              <w:rPr>
                <w:rFonts w:ascii="Arial" w:hAnsi="Arial" w:cs="Arial"/>
                <w:sz w:val="20"/>
                <w:szCs w:val="20"/>
                <w:lang w:val="en-US"/>
              </w:rPr>
              <w:t>)</w:t>
            </w:r>
          </w:p>
          <w:p w14:paraId="7EACC83D" w14:textId="77777777" w:rsidR="009775E5" w:rsidRPr="00E24811" w:rsidRDefault="009775E5" w:rsidP="009A5740">
            <w:pPr>
              <w:rPr>
                <w:rFonts w:ascii="Arial" w:hAnsi="Arial" w:cs="Arial"/>
                <w:sz w:val="20"/>
                <w:szCs w:val="20"/>
              </w:rPr>
            </w:pPr>
          </w:p>
        </w:tc>
        <w:tc>
          <w:tcPr>
            <w:tcW w:w="658" w:type="pct"/>
            <w:tcBorders>
              <w:top w:val="single" w:sz="4" w:space="0" w:color="auto"/>
              <w:bottom w:val="single" w:sz="4" w:space="0" w:color="auto"/>
            </w:tcBorders>
          </w:tcPr>
          <w:p w14:paraId="458AD5E1" w14:textId="44B13AA7" w:rsidR="009775E5" w:rsidRPr="00E24811" w:rsidRDefault="009775E5" w:rsidP="009A5740">
            <w:pPr>
              <w:rPr>
                <w:rFonts w:ascii="Arial" w:hAnsi="Arial" w:cs="Arial"/>
                <w:sz w:val="20"/>
                <w:szCs w:val="20"/>
              </w:rPr>
            </w:pPr>
            <w:r w:rsidRPr="00E24811">
              <w:rPr>
                <w:rFonts w:ascii="Arial" w:hAnsi="Arial" w:cs="Arial"/>
                <w:sz w:val="20"/>
                <w:szCs w:val="20"/>
                <w:lang w:val="el-GR"/>
              </w:rPr>
              <w:t>T</w:t>
            </w:r>
            <w:r>
              <w:rPr>
                <w:rFonts w:ascii="Arial" w:hAnsi="Arial" w:cs="Arial"/>
                <w:sz w:val="20"/>
                <w:szCs w:val="20"/>
                <w:lang w:val="el-GR"/>
              </w:rPr>
              <w:sym w:font="Symbol" w:char="F044"/>
            </w:r>
            <w:r w:rsidRPr="00E24811">
              <w:rPr>
                <w:rFonts w:ascii="Arial" w:hAnsi="Arial" w:cs="Arial"/>
                <w:i/>
                <w:sz w:val="20"/>
                <w:szCs w:val="20"/>
                <w:lang w:val="el-GR"/>
              </w:rPr>
              <w:t>S</w:t>
            </w:r>
          </w:p>
          <w:p w14:paraId="7A3BED2E" w14:textId="77777777" w:rsidR="009775E5" w:rsidRPr="00E24811" w:rsidRDefault="009775E5" w:rsidP="009A5740">
            <w:pPr>
              <w:rPr>
                <w:rFonts w:ascii="Arial" w:hAnsi="Arial" w:cs="Arial"/>
                <w:sz w:val="20"/>
                <w:szCs w:val="20"/>
              </w:rPr>
            </w:pPr>
            <w:r w:rsidRPr="00E24811">
              <w:rPr>
                <w:rFonts w:ascii="Arial" w:hAnsi="Arial" w:cs="Arial"/>
                <w:sz w:val="20"/>
                <w:szCs w:val="20"/>
                <w:lang w:val="en-US"/>
              </w:rPr>
              <w:t>(kcal/</w:t>
            </w:r>
            <w:proofErr w:type="spellStart"/>
            <w:r w:rsidRPr="00E24811">
              <w:rPr>
                <w:rFonts w:ascii="Arial" w:hAnsi="Arial" w:cs="Arial"/>
                <w:sz w:val="20"/>
                <w:szCs w:val="20"/>
                <w:lang w:val="en-US"/>
              </w:rPr>
              <w:t>mol</w:t>
            </w:r>
            <w:proofErr w:type="spellEnd"/>
            <w:r w:rsidRPr="00E24811">
              <w:rPr>
                <w:rFonts w:ascii="Arial" w:hAnsi="Arial" w:cs="Arial"/>
                <w:sz w:val="20"/>
                <w:szCs w:val="20"/>
                <w:lang w:val="en-US"/>
              </w:rPr>
              <w:t>)</w:t>
            </w:r>
          </w:p>
          <w:p w14:paraId="6806F2BF" w14:textId="77777777" w:rsidR="009775E5" w:rsidRPr="00E24811" w:rsidRDefault="009775E5" w:rsidP="009A5740">
            <w:pPr>
              <w:rPr>
                <w:rFonts w:ascii="Arial" w:hAnsi="Arial" w:cs="Arial"/>
                <w:sz w:val="20"/>
                <w:szCs w:val="20"/>
              </w:rPr>
            </w:pPr>
          </w:p>
        </w:tc>
        <w:tc>
          <w:tcPr>
            <w:tcW w:w="774" w:type="pct"/>
            <w:tcBorders>
              <w:top w:val="single" w:sz="4" w:space="0" w:color="auto"/>
              <w:bottom w:val="single" w:sz="4" w:space="0" w:color="auto"/>
            </w:tcBorders>
          </w:tcPr>
          <w:p w14:paraId="6D9B7F19" w14:textId="4215288C" w:rsidR="009775E5" w:rsidRPr="00E24811" w:rsidRDefault="009775E5" w:rsidP="009A5740">
            <w:pPr>
              <w:rPr>
                <w:rFonts w:ascii="Arial" w:hAnsi="Arial" w:cs="Arial"/>
                <w:sz w:val="20"/>
                <w:szCs w:val="20"/>
              </w:rPr>
            </w:pPr>
            <w:r>
              <w:rPr>
                <w:rFonts w:ascii="Arial" w:hAnsi="Arial" w:cs="Arial"/>
                <w:sz w:val="20"/>
                <w:szCs w:val="20"/>
                <w:lang w:val="el-GR"/>
              </w:rPr>
              <w:sym w:font="Symbol" w:char="F044"/>
            </w:r>
            <w:r w:rsidRPr="00232420">
              <w:rPr>
                <w:rFonts w:ascii="Arial" w:hAnsi="Arial" w:cs="Arial"/>
                <w:i/>
                <w:sz w:val="20"/>
                <w:szCs w:val="20"/>
                <w:lang w:val="el-GR"/>
              </w:rPr>
              <w:t>G</w:t>
            </w:r>
          </w:p>
          <w:p w14:paraId="0167C9A3" w14:textId="77777777" w:rsidR="009775E5" w:rsidRPr="00E24811" w:rsidRDefault="009775E5" w:rsidP="009A5740">
            <w:pPr>
              <w:rPr>
                <w:rFonts w:ascii="Arial" w:hAnsi="Arial" w:cs="Arial"/>
                <w:sz w:val="20"/>
                <w:szCs w:val="20"/>
              </w:rPr>
            </w:pPr>
            <w:r w:rsidRPr="00E24811">
              <w:rPr>
                <w:rFonts w:ascii="Arial" w:hAnsi="Arial" w:cs="Arial"/>
                <w:sz w:val="20"/>
                <w:szCs w:val="20"/>
                <w:lang w:val="en-US"/>
              </w:rPr>
              <w:t>(kcal/</w:t>
            </w:r>
            <w:proofErr w:type="spellStart"/>
            <w:r w:rsidRPr="00E24811">
              <w:rPr>
                <w:rFonts w:ascii="Arial" w:hAnsi="Arial" w:cs="Arial"/>
                <w:sz w:val="20"/>
                <w:szCs w:val="20"/>
                <w:lang w:val="en-US"/>
              </w:rPr>
              <w:t>mol</w:t>
            </w:r>
            <w:proofErr w:type="spellEnd"/>
            <w:r w:rsidRPr="00E24811">
              <w:rPr>
                <w:rFonts w:ascii="Arial" w:hAnsi="Arial" w:cs="Arial"/>
                <w:sz w:val="20"/>
                <w:szCs w:val="20"/>
                <w:lang w:val="en-US"/>
              </w:rPr>
              <w:t>)</w:t>
            </w:r>
          </w:p>
          <w:p w14:paraId="05AF26E5" w14:textId="77777777" w:rsidR="009775E5" w:rsidRPr="00E24811" w:rsidRDefault="009775E5" w:rsidP="009A5740">
            <w:pPr>
              <w:rPr>
                <w:rFonts w:ascii="Arial" w:hAnsi="Arial" w:cs="Arial"/>
                <w:sz w:val="20"/>
                <w:szCs w:val="20"/>
              </w:rPr>
            </w:pPr>
          </w:p>
        </w:tc>
        <w:tc>
          <w:tcPr>
            <w:tcW w:w="709" w:type="pct"/>
            <w:tcBorders>
              <w:top w:val="single" w:sz="4" w:space="0" w:color="auto"/>
              <w:bottom w:val="single" w:sz="4" w:space="0" w:color="auto"/>
            </w:tcBorders>
          </w:tcPr>
          <w:p w14:paraId="657D4EBA" w14:textId="77777777" w:rsidR="009775E5" w:rsidRPr="00E24811" w:rsidRDefault="009775E5" w:rsidP="009A5740">
            <w:pPr>
              <w:rPr>
                <w:rFonts w:ascii="Arial" w:hAnsi="Arial" w:cs="Arial"/>
                <w:sz w:val="20"/>
                <w:szCs w:val="20"/>
              </w:rPr>
            </w:pPr>
            <w:r w:rsidRPr="00E24811">
              <w:rPr>
                <w:rFonts w:ascii="Arial" w:hAnsi="Arial" w:cs="Arial"/>
                <w:sz w:val="20"/>
                <w:szCs w:val="20"/>
                <w:lang w:val="en-US"/>
              </w:rPr>
              <w:t>N</w:t>
            </w:r>
          </w:p>
          <w:p w14:paraId="134222AB" w14:textId="77777777" w:rsidR="009775E5" w:rsidRPr="00E24811" w:rsidRDefault="009775E5" w:rsidP="009A5740">
            <w:pPr>
              <w:rPr>
                <w:rFonts w:ascii="Arial" w:hAnsi="Arial" w:cs="Arial"/>
                <w:sz w:val="20"/>
                <w:szCs w:val="20"/>
              </w:rPr>
            </w:pPr>
          </w:p>
        </w:tc>
      </w:tr>
      <w:tr w:rsidR="009775E5" w:rsidRPr="00E24811" w14:paraId="62C0CAF9" w14:textId="77777777" w:rsidTr="009A5740">
        <w:trPr>
          <w:trHeight w:val="355"/>
        </w:trPr>
        <w:tc>
          <w:tcPr>
            <w:tcW w:w="788" w:type="pct"/>
            <w:tcBorders>
              <w:top w:val="single" w:sz="4" w:space="0" w:color="auto"/>
            </w:tcBorders>
          </w:tcPr>
          <w:p w14:paraId="7B1A7936" w14:textId="35E50D32" w:rsidR="009775E5" w:rsidRPr="00E24811" w:rsidRDefault="009775E5" w:rsidP="009A5740">
            <w:pPr>
              <w:rPr>
                <w:rFonts w:ascii="Arial" w:hAnsi="Arial" w:cs="Arial"/>
                <w:sz w:val="20"/>
                <w:szCs w:val="20"/>
              </w:rPr>
            </w:pPr>
            <w:r w:rsidRPr="00E24811">
              <w:rPr>
                <w:rFonts w:ascii="Arial" w:hAnsi="Arial" w:cs="Arial"/>
                <w:sz w:val="20"/>
                <w:szCs w:val="20"/>
              </w:rPr>
              <w:t>SNX5</w:t>
            </w:r>
            <w:r>
              <w:rPr>
                <w:rFonts w:ascii="Arial" w:hAnsi="Arial" w:cs="Arial"/>
                <w:sz w:val="20"/>
                <w:szCs w:val="20"/>
              </w:rPr>
              <w:t xml:space="preserve"> </w:t>
            </w:r>
            <w:r w:rsidRPr="00E24811">
              <w:rPr>
                <w:rFonts w:ascii="Arial" w:hAnsi="Arial" w:cs="Arial"/>
                <w:sz w:val="20"/>
                <w:szCs w:val="20"/>
              </w:rPr>
              <w:t>PX</w:t>
            </w:r>
          </w:p>
        </w:tc>
        <w:tc>
          <w:tcPr>
            <w:tcW w:w="734" w:type="pct"/>
            <w:tcBorders>
              <w:top w:val="single" w:sz="4" w:space="0" w:color="auto"/>
            </w:tcBorders>
          </w:tcPr>
          <w:p w14:paraId="41A914E9" w14:textId="2F765458" w:rsidR="009775E5" w:rsidRPr="00E24811" w:rsidRDefault="009775E5" w:rsidP="009A5740">
            <w:pPr>
              <w:rPr>
                <w:rFonts w:ascii="Arial" w:hAnsi="Arial" w:cs="Arial"/>
                <w:sz w:val="20"/>
                <w:szCs w:val="20"/>
              </w:rPr>
            </w:pPr>
            <w:proofErr w:type="spellStart"/>
            <w:r w:rsidRPr="00E24811">
              <w:rPr>
                <w:rFonts w:ascii="Arial" w:hAnsi="Arial" w:cs="Arial"/>
                <w:sz w:val="20"/>
                <w:szCs w:val="20"/>
              </w:rPr>
              <w:t>IncE</w:t>
            </w:r>
            <w:proofErr w:type="spellEnd"/>
            <w:r>
              <w:rPr>
                <w:rFonts w:ascii="Arial" w:hAnsi="Arial" w:cs="Arial"/>
                <w:sz w:val="20"/>
                <w:szCs w:val="20"/>
              </w:rPr>
              <w:t xml:space="preserve"> </w:t>
            </w:r>
            <w:proofErr w:type="spellStart"/>
            <w:r>
              <w:rPr>
                <w:rFonts w:ascii="Arial" w:hAnsi="Arial" w:cs="Arial"/>
                <w:sz w:val="20"/>
                <w:szCs w:val="20"/>
              </w:rPr>
              <w:t>peptide</w:t>
            </w:r>
            <w:r w:rsidR="003406B6" w:rsidRPr="003406B6">
              <w:rPr>
                <w:rFonts w:ascii="Arial" w:hAnsi="Arial" w:cs="Arial"/>
                <w:sz w:val="20"/>
                <w:szCs w:val="20"/>
                <w:vertAlign w:val="superscript"/>
              </w:rPr>
              <w:t>b</w:t>
            </w:r>
            <w:proofErr w:type="spellEnd"/>
          </w:p>
        </w:tc>
        <w:tc>
          <w:tcPr>
            <w:tcW w:w="669" w:type="pct"/>
            <w:tcBorders>
              <w:top w:val="single" w:sz="4" w:space="0" w:color="auto"/>
            </w:tcBorders>
          </w:tcPr>
          <w:p w14:paraId="3B9676DC" w14:textId="77777777" w:rsidR="009775E5" w:rsidRPr="00E24811" w:rsidRDefault="009775E5" w:rsidP="009A5740">
            <w:pPr>
              <w:rPr>
                <w:rFonts w:ascii="Arial" w:hAnsi="Arial" w:cs="Arial"/>
                <w:sz w:val="20"/>
                <w:szCs w:val="20"/>
              </w:rPr>
            </w:pPr>
            <w:r w:rsidRPr="00E24811">
              <w:rPr>
                <w:rFonts w:ascii="Arial" w:hAnsi="Arial" w:cs="Arial"/>
                <w:sz w:val="20"/>
                <w:szCs w:val="20"/>
                <w:lang w:val="en-US"/>
              </w:rPr>
              <w:t>0.95±0.07</w:t>
            </w:r>
          </w:p>
          <w:p w14:paraId="0A56CD01" w14:textId="77777777" w:rsidR="009775E5" w:rsidRPr="00E24811" w:rsidRDefault="009775E5" w:rsidP="009A5740">
            <w:pPr>
              <w:rPr>
                <w:rFonts w:ascii="Arial" w:hAnsi="Arial" w:cs="Arial"/>
                <w:sz w:val="20"/>
                <w:szCs w:val="20"/>
                <w:lang w:val="en-US"/>
              </w:rPr>
            </w:pPr>
          </w:p>
        </w:tc>
        <w:tc>
          <w:tcPr>
            <w:tcW w:w="669" w:type="pct"/>
            <w:tcBorders>
              <w:top w:val="single" w:sz="4" w:space="0" w:color="auto"/>
            </w:tcBorders>
          </w:tcPr>
          <w:p w14:paraId="0E941812" w14:textId="6CCCDD68" w:rsidR="009775E5" w:rsidRPr="00E24811" w:rsidRDefault="009775E5" w:rsidP="009A5740">
            <w:pPr>
              <w:rPr>
                <w:rFonts w:ascii="Arial" w:hAnsi="Arial" w:cs="Arial"/>
                <w:sz w:val="20"/>
                <w:szCs w:val="20"/>
              </w:rPr>
            </w:pPr>
            <w:r w:rsidRPr="00E24811">
              <w:rPr>
                <w:rFonts w:ascii="Arial" w:hAnsi="Arial" w:cs="Arial"/>
                <w:sz w:val="20"/>
                <w:szCs w:val="20"/>
                <w:lang w:val="en-US"/>
              </w:rPr>
              <w:t>-6.9 ± 0.3</w:t>
            </w:r>
          </w:p>
          <w:p w14:paraId="626C33D1" w14:textId="77777777" w:rsidR="009775E5" w:rsidRPr="00E24811" w:rsidRDefault="009775E5" w:rsidP="009A5740">
            <w:pPr>
              <w:rPr>
                <w:rFonts w:ascii="Arial" w:hAnsi="Arial" w:cs="Arial"/>
                <w:sz w:val="20"/>
                <w:szCs w:val="20"/>
              </w:rPr>
            </w:pPr>
          </w:p>
        </w:tc>
        <w:tc>
          <w:tcPr>
            <w:tcW w:w="658" w:type="pct"/>
            <w:tcBorders>
              <w:top w:val="single" w:sz="4" w:space="0" w:color="auto"/>
            </w:tcBorders>
          </w:tcPr>
          <w:p w14:paraId="6C0CCB7D" w14:textId="77777777" w:rsidR="009775E5" w:rsidRPr="00E24811" w:rsidRDefault="009775E5" w:rsidP="009A5740">
            <w:pPr>
              <w:rPr>
                <w:rFonts w:ascii="Arial" w:hAnsi="Arial" w:cs="Arial"/>
                <w:sz w:val="20"/>
                <w:szCs w:val="20"/>
              </w:rPr>
            </w:pPr>
            <w:r w:rsidRPr="00E24811">
              <w:rPr>
                <w:rFonts w:ascii="Arial" w:hAnsi="Arial" w:cs="Arial"/>
                <w:sz w:val="20"/>
                <w:szCs w:val="20"/>
                <w:lang w:val="en-US"/>
              </w:rPr>
              <w:t>-1.9±0.05</w:t>
            </w:r>
          </w:p>
          <w:p w14:paraId="41E77033" w14:textId="77777777" w:rsidR="009775E5" w:rsidRPr="00E24811" w:rsidRDefault="009775E5" w:rsidP="009A5740">
            <w:pPr>
              <w:rPr>
                <w:rFonts w:ascii="Arial" w:hAnsi="Arial" w:cs="Arial"/>
                <w:sz w:val="20"/>
                <w:szCs w:val="20"/>
              </w:rPr>
            </w:pPr>
          </w:p>
        </w:tc>
        <w:tc>
          <w:tcPr>
            <w:tcW w:w="774" w:type="pct"/>
            <w:tcBorders>
              <w:top w:val="single" w:sz="4" w:space="0" w:color="auto"/>
            </w:tcBorders>
          </w:tcPr>
          <w:p w14:paraId="66C81CAE" w14:textId="77777777" w:rsidR="009775E5" w:rsidRPr="00E24811" w:rsidRDefault="009775E5" w:rsidP="009A5740">
            <w:pPr>
              <w:rPr>
                <w:rFonts w:ascii="Arial" w:hAnsi="Arial" w:cs="Arial"/>
                <w:sz w:val="20"/>
                <w:szCs w:val="20"/>
              </w:rPr>
            </w:pPr>
            <w:r w:rsidRPr="00E24811">
              <w:rPr>
                <w:rFonts w:ascii="Arial" w:hAnsi="Arial" w:cs="Arial"/>
                <w:sz w:val="20"/>
                <w:szCs w:val="20"/>
                <w:lang w:val="en-US"/>
              </w:rPr>
              <w:t>-8.2±0.01</w:t>
            </w:r>
          </w:p>
          <w:p w14:paraId="26013C58" w14:textId="77777777" w:rsidR="009775E5" w:rsidRPr="00E24811" w:rsidRDefault="009775E5" w:rsidP="009A5740">
            <w:pPr>
              <w:rPr>
                <w:rFonts w:ascii="Arial" w:hAnsi="Arial" w:cs="Arial"/>
                <w:sz w:val="20"/>
                <w:szCs w:val="20"/>
              </w:rPr>
            </w:pPr>
          </w:p>
        </w:tc>
        <w:tc>
          <w:tcPr>
            <w:tcW w:w="709" w:type="pct"/>
            <w:tcBorders>
              <w:top w:val="single" w:sz="4" w:space="0" w:color="auto"/>
            </w:tcBorders>
          </w:tcPr>
          <w:p w14:paraId="42E3705B" w14:textId="77777777" w:rsidR="009775E5" w:rsidRPr="00E24811" w:rsidRDefault="009775E5" w:rsidP="009A5740">
            <w:pPr>
              <w:rPr>
                <w:rFonts w:ascii="Arial" w:hAnsi="Arial" w:cs="Arial"/>
                <w:sz w:val="20"/>
                <w:szCs w:val="20"/>
              </w:rPr>
            </w:pPr>
            <w:r w:rsidRPr="00E24811">
              <w:rPr>
                <w:rFonts w:ascii="Arial" w:hAnsi="Arial" w:cs="Arial"/>
                <w:sz w:val="20"/>
                <w:szCs w:val="20"/>
                <w:lang w:val="en-US"/>
              </w:rPr>
              <w:t>1.01±0.01</w:t>
            </w:r>
          </w:p>
          <w:p w14:paraId="2A5A3C1C" w14:textId="77777777" w:rsidR="009775E5" w:rsidRPr="00E24811" w:rsidRDefault="009775E5" w:rsidP="009A5740">
            <w:pPr>
              <w:rPr>
                <w:rFonts w:ascii="Arial" w:hAnsi="Arial" w:cs="Arial"/>
                <w:sz w:val="20"/>
                <w:szCs w:val="20"/>
              </w:rPr>
            </w:pPr>
          </w:p>
        </w:tc>
      </w:tr>
      <w:tr w:rsidR="009775E5" w:rsidRPr="00E24811" w14:paraId="7C8B5B3B" w14:textId="77777777" w:rsidTr="009A5740">
        <w:trPr>
          <w:trHeight w:val="418"/>
        </w:trPr>
        <w:tc>
          <w:tcPr>
            <w:tcW w:w="788" w:type="pct"/>
          </w:tcPr>
          <w:p w14:paraId="19379344" w14:textId="134A980D" w:rsidR="009775E5" w:rsidRPr="00E24811" w:rsidRDefault="009775E5" w:rsidP="009A5740">
            <w:pPr>
              <w:rPr>
                <w:rFonts w:ascii="Arial" w:hAnsi="Arial" w:cs="Arial"/>
                <w:sz w:val="20"/>
                <w:szCs w:val="20"/>
              </w:rPr>
            </w:pPr>
            <w:r w:rsidRPr="00E24811">
              <w:rPr>
                <w:rFonts w:ascii="Arial" w:hAnsi="Arial" w:cs="Arial"/>
                <w:sz w:val="20"/>
                <w:szCs w:val="20"/>
              </w:rPr>
              <w:t>SNX6</w:t>
            </w:r>
            <w:r>
              <w:rPr>
                <w:rFonts w:ascii="Arial" w:hAnsi="Arial" w:cs="Arial"/>
                <w:sz w:val="20"/>
                <w:szCs w:val="20"/>
              </w:rPr>
              <w:t xml:space="preserve"> </w:t>
            </w:r>
            <w:r w:rsidRPr="00E24811">
              <w:rPr>
                <w:rFonts w:ascii="Arial" w:hAnsi="Arial" w:cs="Arial"/>
                <w:sz w:val="20"/>
                <w:szCs w:val="20"/>
              </w:rPr>
              <w:t>PX</w:t>
            </w:r>
          </w:p>
        </w:tc>
        <w:tc>
          <w:tcPr>
            <w:tcW w:w="734" w:type="pct"/>
          </w:tcPr>
          <w:p w14:paraId="04196542" w14:textId="6D846877" w:rsidR="009775E5" w:rsidRPr="00E24811" w:rsidRDefault="009775E5" w:rsidP="009A5740">
            <w:pPr>
              <w:rPr>
                <w:rFonts w:ascii="Arial" w:hAnsi="Arial" w:cs="Arial"/>
                <w:sz w:val="20"/>
                <w:szCs w:val="20"/>
              </w:rPr>
            </w:pPr>
            <w:proofErr w:type="spellStart"/>
            <w:r>
              <w:rPr>
                <w:rFonts w:ascii="Arial" w:hAnsi="Arial" w:cs="Arial"/>
                <w:sz w:val="20"/>
                <w:szCs w:val="20"/>
              </w:rPr>
              <w:t>IncE</w:t>
            </w:r>
            <w:proofErr w:type="spellEnd"/>
            <w:r>
              <w:rPr>
                <w:rFonts w:ascii="Arial" w:hAnsi="Arial" w:cs="Arial"/>
                <w:sz w:val="20"/>
                <w:szCs w:val="20"/>
              </w:rPr>
              <w:t xml:space="preserve"> peptide</w:t>
            </w:r>
          </w:p>
        </w:tc>
        <w:tc>
          <w:tcPr>
            <w:tcW w:w="669" w:type="pct"/>
          </w:tcPr>
          <w:p w14:paraId="7EAD46D7" w14:textId="165A9E15" w:rsidR="009775E5" w:rsidRPr="00E24811" w:rsidRDefault="009775E5" w:rsidP="009A5740">
            <w:pPr>
              <w:rPr>
                <w:rFonts w:ascii="Arial" w:hAnsi="Arial" w:cs="Arial"/>
                <w:sz w:val="20"/>
                <w:szCs w:val="20"/>
              </w:rPr>
            </w:pPr>
            <w:r w:rsidRPr="00E24811">
              <w:rPr>
                <w:rFonts w:ascii="Arial" w:hAnsi="Arial" w:cs="Arial"/>
                <w:sz w:val="20"/>
                <w:szCs w:val="20"/>
              </w:rPr>
              <w:t>1.13</w:t>
            </w:r>
            <w:r w:rsidRPr="00E24811">
              <w:rPr>
                <w:rFonts w:ascii="Arial" w:hAnsi="Arial" w:cs="Arial"/>
                <w:sz w:val="20"/>
                <w:szCs w:val="20"/>
                <w:lang w:val="en-US"/>
              </w:rPr>
              <w:t>±0.08</w:t>
            </w:r>
          </w:p>
        </w:tc>
        <w:tc>
          <w:tcPr>
            <w:tcW w:w="669" w:type="pct"/>
          </w:tcPr>
          <w:p w14:paraId="5D4E4860" w14:textId="3F035A55" w:rsidR="009775E5" w:rsidRPr="00E24811" w:rsidRDefault="009775E5" w:rsidP="009A5740">
            <w:pPr>
              <w:rPr>
                <w:rFonts w:ascii="Arial" w:hAnsi="Arial" w:cs="Arial"/>
                <w:sz w:val="20"/>
                <w:szCs w:val="20"/>
              </w:rPr>
            </w:pPr>
            <w:r w:rsidRPr="00E24811">
              <w:rPr>
                <w:rFonts w:ascii="Arial" w:hAnsi="Arial" w:cs="Arial"/>
                <w:sz w:val="20"/>
                <w:szCs w:val="20"/>
              </w:rPr>
              <w:t>-5.0</w:t>
            </w:r>
            <w:r w:rsidRPr="00E24811">
              <w:rPr>
                <w:rFonts w:ascii="Arial" w:hAnsi="Arial" w:cs="Arial"/>
                <w:sz w:val="20"/>
                <w:szCs w:val="20"/>
                <w:lang w:val="en-US"/>
              </w:rPr>
              <w:t>± 0.9</w:t>
            </w:r>
          </w:p>
        </w:tc>
        <w:tc>
          <w:tcPr>
            <w:tcW w:w="658" w:type="pct"/>
          </w:tcPr>
          <w:p w14:paraId="1F3B7BF2" w14:textId="77777777" w:rsidR="009775E5" w:rsidRPr="00E24811" w:rsidRDefault="009775E5" w:rsidP="009A5740">
            <w:pPr>
              <w:rPr>
                <w:rFonts w:ascii="Arial" w:hAnsi="Arial" w:cs="Arial"/>
                <w:sz w:val="20"/>
                <w:szCs w:val="20"/>
              </w:rPr>
            </w:pPr>
            <w:r w:rsidRPr="00E24811">
              <w:rPr>
                <w:rFonts w:ascii="Arial" w:hAnsi="Arial" w:cs="Arial"/>
                <w:sz w:val="20"/>
                <w:szCs w:val="20"/>
              </w:rPr>
              <w:t>-3.0</w:t>
            </w:r>
            <w:r w:rsidRPr="00E24811">
              <w:rPr>
                <w:rFonts w:ascii="Arial" w:hAnsi="Arial" w:cs="Arial"/>
                <w:sz w:val="20"/>
                <w:szCs w:val="20"/>
                <w:lang w:val="en-US"/>
              </w:rPr>
              <w:t>±1</w:t>
            </w:r>
          </w:p>
        </w:tc>
        <w:tc>
          <w:tcPr>
            <w:tcW w:w="774" w:type="pct"/>
          </w:tcPr>
          <w:p w14:paraId="480EAA10" w14:textId="77777777" w:rsidR="009775E5" w:rsidRPr="00E24811" w:rsidRDefault="009775E5" w:rsidP="009A5740">
            <w:pPr>
              <w:rPr>
                <w:rFonts w:ascii="Arial" w:hAnsi="Arial" w:cs="Arial"/>
                <w:sz w:val="20"/>
                <w:szCs w:val="20"/>
              </w:rPr>
            </w:pPr>
            <w:r w:rsidRPr="00E24811">
              <w:rPr>
                <w:rFonts w:ascii="Arial" w:hAnsi="Arial" w:cs="Arial"/>
                <w:sz w:val="20"/>
                <w:szCs w:val="20"/>
              </w:rPr>
              <w:t>-8.0</w:t>
            </w:r>
            <w:r w:rsidRPr="00E24811">
              <w:rPr>
                <w:rFonts w:ascii="Arial" w:hAnsi="Arial" w:cs="Arial"/>
                <w:sz w:val="20"/>
                <w:szCs w:val="20"/>
                <w:lang w:val="en-US"/>
              </w:rPr>
              <w:t>±0.07</w:t>
            </w:r>
          </w:p>
        </w:tc>
        <w:tc>
          <w:tcPr>
            <w:tcW w:w="709" w:type="pct"/>
          </w:tcPr>
          <w:p w14:paraId="6E434A08" w14:textId="77777777" w:rsidR="009775E5" w:rsidRPr="00E24811" w:rsidRDefault="009775E5" w:rsidP="009A5740">
            <w:pPr>
              <w:rPr>
                <w:rFonts w:ascii="Arial" w:hAnsi="Arial" w:cs="Arial"/>
                <w:sz w:val="20"/>
                <w:szCs w:val="20"/>
              </w:rPr>
            </w:pPr>
            <w:r w:rsidRPr="00E24811">
              <w:rPr>
                <w:rFonts w:ascii="Arial" w:hAnsi="Arial" w:cs="Arial"/>
                <w:sz w:val="20"/>
                <w:szCs w:val="20"/>
                <w:lang w:val="en-US"/>
              </w:rPr>
              <w:t>1.01±0.08</w:t>
            </w:r>
          </w:p>
          <w:p w14:paraId="267BF5A4" w14:textId="77777777" w:rsidR="009775E5" w:rsidRPr="00E24811" w:rsidRDefault="009775E5" w:rsidP="009A5740">
            <w:pPr>
              <w:rPr>
                <w:rFonts w:ascii="Arial" w:hAnsi="Arial" w:cs="Arial"/>
                <w:sz w:val="20"/>
                <w:szCs w:val="20"/>
              </w:rPr>
            </w:pPr>
          </w:p>
        </w:tc>
      </w:tr>
      <w:tr w:rsidR="009775E5" w:rsidRPr="00E24811" w14:paraId="5BA881FC" w14:textId="77777777" w:rsidTr="009A5740">
        <w:trPr>
          <w:trHeight w:val="409"/>
        </w:trPr>
        <w:tc>
          <w:tcPr>
            <w:tcW w:w="788" w:type="pct"/>
          </w:tcPr>
          <w:p w14:paraId="0937F1A7" w14:textId="3A8F4AD0" w:rsidR="009775E5" w:rsidRPr="00E24811" w:rsidRDefault="009775E5" w:rsidP="009A5740">
            <w:pPr>
              <w:rPr>
                <w:rFonts w:ascii="Arial" w:hAnsi="Arial" w:cs="Arial"/>
                <w:sz w:val="20"/>
                <w:szCs w:val="20"/>
              </w:rPr>
            </w:pPr>
            <w:r w:rsidRPr="00E24811">
              <w:rPr>
                <w:rFonts w:ascii="Arial" w:hAnsi="Arial" w:cs="Arial"/>
                <w:sz w:val="20"/>
                <w:szCs w:val="20"/>
              </w:rPr>
              <w:t>SNX32</w:t>
            </w:r>
            <w:r>
              <w:rPr>
                <w:rFonts w:ascii="Arial" w:hAnsi="Arial" w:cs="Arial"/>
                <w:sz w:val="20"/>
                <w:szCs w:val="20"/>
              </w:rPr>
              <w:t xml:space="preserve"> </w:t>
            </w:r>
            <w:r w:rsidRPr="00E24811">
              <w:rPr>
                <w:rFonts w:ascii="Arial" w:hAnsi="Arial" w:cs="Arial"/>
                <w:sz w:val="20"/>
                <w:szCs w:val="20"/>
              </w:rPr>
              <w:t>PX</w:t>
            </w:r>
          </w:p>
        </w:tc>
        <w:tc>
          <w:tcPr>
            <w:tcW w:w="734" w:type="pct"/>
          </w:tcPr>
          <w:p w14:paraId="423E5A07" w14:textId="0BA8883B" w:rsidR="009775E5" w:rsidRPr="00E24811" w:rsidRDefault="009775E5" w:rsidP="009A5740">
            <w:pPr>
              <w:rPr>
                <w:rFonts w:ascii="Arial" w:hAnsi="Arial" w:cs="Arial"/>
                <w:sz w:val="20"/>
                <w:szCs w:val="20"/>
              </w:rPr>
            </w:pPr>
            <w:proofErr w:type="spellStart"/>
            <w:r>
              <w:rPr>
                <w:rFonts w:ascii="Arial" w:hAnsi="Arial" w:cs="Arial"/>
                <w:sz w:val="20"/>
                <w:szCs w:val="20"/>
              </w:rPr>
              <w:t>IncE</w:t>
            </w:r>
            <w:proofErr w:type="spellEnd"/>
            <w:r>
              <w:rPr>
                <w:rFonts w:ascii="Arial" w:hAnsi="Arial" w:cs="Arial"/>
                <w:sz w:val="20"/>
                <w:szCs w:val="20"/>
              </w:rPr>
              <w:t xml:space="preserve"> peptide</w:t>
            </w:r>
          </w:p>
        </w:tc>
        <w:tc>
          <w:tcPr>
            <w:tcW w:w="669" w:type="pct"/>
          </w:tcPr>
          <w:p w14:paraId="4EFA2626" w14:textId="2D6F3C09" w:rsidR="009775E5" w:rsidRPr="00E24811" w:rsidRDefault="009775E5" w:rsidP="009A5740">
            <w:pPr>
              <w:rPr>
                <w:rFonts w:ascii="Arial" w:hAnsi="Arial" w:cs="Arial"/>
                <w:sz w:val="20"/>
                <w:szCs w:val="20"/>
              </w:rPr>
            </w:pPr>
            <w:r w:rsidRPr="00E24811">
              <w:rPr>
                <w:rFonts w:ascii="Arial" w:hAnsi="Arial" w:cs="Arial"/>
                <w:sz w:val="20"/>
                <w:szCs w:val="20"/>
              </w:rPr>
              <w:t>1.15</w:t>
            </w:r>
            <w:r w:rsidRPr="00E24811">
              <w:rPr>
                <w:rFonts w:ascii="Arial" w:hAnsi="Arial" w:cs="Arial"/>
                <w:sz w:val="20"/>
                <w:szCs w:val="20"/>
                <w:lang w:val="en-US"/>
              </w:rPr>
              <w:t>±0.07</w:t>
            </w:r>
          </w:p>
        </w:tc>
        <w:tc>
          <w:tcPr>
            <w:tcW w:w="669" w:type="pct"/>
          </w:tcPr>
          <w:p w14:paraId="6D108785" w14:textId="5883AFBF" w:rsidR="009775E5" w:rsidRPr="00E24811" w:rsidRDefault="009775E5" w:rsidP="009A5740">
            <w:pPr>
              <w:rPr>
                <w:rFonts w:ascii="Arial" w:hAnsi="Arial" w:cs="Arial"/>
                <w:sz w:val="20"/>
                <w:szCs w:val="20"/>
              </w:rPr>
            </w:pPr>
            <w:r w:rsidRPr="00E24811">
              <w:rPr>
                <w:rFonts w:ascii="Arial" w:hAnsi="Arial" w:cs="Arial"/>
                <w:sz w:val="20"/>
                <w:szCs w:val="20"/>
              </w:rPr>
              <w:t>-6.9</w:t>
            </w:r>
            <w:r w:rsidRPr="00E24811">
              <w:rPr>
                <w:rFonts w:ascii="Arial" w:hAnsi="Arial" w:cs="Arial"/>
                <w:sz w:val="20"/>
                <w:szCs w:val="20"/>
                <w:lang w:val="en-US"/>
              </w:rPr>
              <w:t>± 0.4</w:t>
            </w:r>
          </w:p>
        </w:tc>
        <w:tc>
          <w:tcPr>
            <w:tcW w:w="658" w:type="pct"/>
          </w:tcPr>
          <w:p w14:paraId="2E2BF660" w14:textId="77777777" w:rsidR="009775E5" w:rsidRPr="00E24811" w:rsidRDefault="009775E5" w:rsidP="009A5740">
            <w:pPr>
              <w:rPr>
                <w:rFonts w:ascii="Arial" w:hAnsi="Arial" w:cs="Arial"/>
                <w:sz w:val="20"/>
                <w:szCs w:val="20"/>
              </w:rPr>
            </w:pPr>
            <w:r w:rsidRPr="00E24811">
              <w:rPr>
                <w:rFonts w:ascii="Arial" w:hAnsi="Arial" w:cs="Arial"/>
                <w:sz w:val="20"/>
                <w:szCs w:val="20"/>
              </w:rPr>
              <w:t>-1.3</w:t>
            </w:r>
            <w:r w:rsidRPr="00E24811">
              <w:rPr>
                <w:rFonts w:ascii="Arial" w:hAnsi="Arial" w:cs="Arial"/>
                <w:sz w:val="20"/>
                <w:szCs w:val="20"/>
                <w:lang w:val="en-US"/>
              </w:rPr>
              <w:t>±0.8</w:t>
            </w:r>
          </w:p>
        </w:tc>
        <w:tc>
          <w:tcPr>
            <w:tcW w:w="774" w:type="pct"/>
          </w:tcPr>
          <w:p w14:paraId="67977A7E" w14:textId="77777777" w:rsidR="009775E5" w:rsidRPr="00E24811" w:rsidRDefault="009775E5" w:rsidP="009A5740">
            <w:pPr>
              <w:rPr>
                <w:rFonts w:ascii="Arial" w:hAnsi="Arial" w:cs="Arial"/>
                <w:sz w:val="20"/>
                <w:szCs w:val="20"/>
              </w:rPr>
            </w:pPr>
            <w:r w:rsidRPr="00E24811">
              <w:rPr>
                <w:rFonts w:ascii="Arial" w:hAnsi="Arial" w:cs="Arial"/>
                <w:sz w:val="20"/>
                <w:szCs w:val="20"/>
              </w:rPr>
              <w:t>-8.2</w:t>
            </w:r>
            <w:r w:rsidRPr="00E24811">
              <w:rPr>
                <w:rFonts w:ascii="Arial" w:hAnsi="Arial" w:cs="Arial"/>
                <w:sz w:val="20"/>
                <w:szCs w:val="20"/>
                <w:lang w:val="en-US"/>
              </w:rPr>
              <w:t>±0.4</w:t>
            </w:r>
          </w:p>
        </w:tc>
        <w:tc>
          <w:tcPr>
            <w:tcW w:w="709" w:type="pct"/>
          </w:tcPr>
          <w:p w14:paraId="60594492" w14:textId="77777777" w:rsidR="009775E5" w:rsidRPr="00E24811" w:rsidRDefault="009775E5" w:rsidP="009A5740">
            <w:pPr>
              <w:rPr>
                <w:rFonts w:ascii="Arial" w:hAnsi="Arial" w:cs="Arial"/>
                <w:sz w:val="20"/>
                <w:szCs w:val="20"/>
              </w:rPr>
            </w:pPr>
            <w:r w:rsidRPr="00E24811">
              <w:rPr>
                <w:rFonts w:ascii="Arial" w:hAnsi="Arial" w:cs="Arial"/>
                <w:sz w:val="20"/>
                <w:szCs w:val="20"/>
              </w:rPr>
              <w:t>1.06</w:t>
            </w:r>
            <w:r w:rsidRPr="00E24811">
              <w:rPr>
                <w:rFonts w:ascii="Arial" w:hAnsi="Arial" w:cs="Arial"/>
                <w:sz w:val="20"/>
                <w:szCs w:val="20"/>
                <w:lang w:val="en-US"/>
              </w:rPr>
              <w:t>±0.005</w:t>
            </w:r>
          </w:p>
        </w:tc>
      </w:tr>
      <w:tr w:rsidR="00862CC2" w:rsidRPr="00E24811" w14:paraId="6F305171" w14:textId="77777777" w:rsidTr="009A5740">
        <w:trPr>
          <w:trHeight w:val="409"/>
        </w:trPr>
        <w:tc>
          <w:tcPr>
            <w:tcW w:w="788" w:type="pct"/>
            <w:tcBorders>
              <w:bottom w:val="single" w:sz="4" w:space="0" w:color="auto"/>
            </w:tcBorders>
          </w:tcPr>
          <w:p w14:paraId="66E8C085" w14:textId="2BB151D7" w:rsidR="00862CC2" w:rsidRPr="00E24811" w:rsidRDefault="00862CC2" w:rsidP="009A5740">
            <w:pPr>
              <w:rPr>
                <w:rFonts w:ascii="Arial" w:hAnsi="Arial" w:cs="Arial"/>
                <w:sz w:val="20"/>
                <w:szCs w:val="20"/>
              </w:rPr>
            </w:pPr>
            <w:r>
              <w:rPr>
                <w:rFonts w:ascii="Arial" w:hAnsi="Arial" w:cs="Arial"/>
                <w:sz w:val="20"/>
                <w:szCs w:val="20"/>
              </w:rPr>
              <w:t>SNX1 PX</w:t>
            </w:r>
          </w:p>
        </w:tc>
        <w:tc>
          <w:tcPr>
            <w:tcW w:w="734" w:type="pct"/>
            <w:tcBorders>
              <w:bottom w:val="single" w:sz="4" w:space="0" w:color="auto"/>
            </w:tcBorders>
          </w:tcPr>
          <w:p w14:paraId="0A2E9665" w14:textId="4C9D6D43" w:rsidR="00862CC2" w:rsidRDefault="00862CC2" w:rsidP="009A5740">
            <w:pPr>
              <w:rPr>
                <w:rFonts w:ascii="Arial" w:hAnsi="Arial" w:cs="Arial"/>
                <w:sz w:val="20"/>
                <w:szCs w:val="20"/>
              </w:rPr>
            </w:pPr>
            <w:proofErr w:type="spellStart"/>
            <w:r>
              <w:rPr>
                <w:rFonts w:ascii="Arial" w:hAnsi="Arial" w:cs="Arial"/>
                <w:sz w:val="20"/>
                <w:szCs w:val="20"/>
              </w:rPr>
              <w:t>IncE</w:t>
            </w:r>
            <w:proofErr w:type="spellEnd"/>
            <w:r>
              <w:rPr>
                <w:rFonts w:ascii="Arial" w:hAnsi="Arial" w:cs="Arial"/>
                <w:sz w:val="20"/>
                <w:szCs w:val="20"/>
              </w:rPr>
              <w:t xml:space="preserve"> peptide</w:t>
            </w:r>
          </w:p>
        </w:tc>
        <w:tc>
          <w:tcPr>
            <w:tcW w:w="669" w:type="pct"/>
            <w:tcBorders>
              <w:bottom w:val="single" w:sz="4" w:space="0" w:color="auto"/>
            </w:tcBorders>
          </w:tcPr>
          <w:p w14:paraId="384C5FA2" w14:textId="75F5C52F" w:rsidR="00862CC2" w:rsidRPr="00E24811" w:rsidRDefault="00862CC2" w:rsidP="009A5740">
            <w:pPr>
              <w:rPr>
                <w:rFonts w:ascii="Arial" w:hAnsi="Arial" w:cs="Arial"/>
                <w:sz w:val="20"/>
                <w:szCs w:val="20"/>
              </w:rPr>
            </w:pPr>
            <w:r>
              <w:rPr>
                <w:rFonts w:ascii="Arial" w:hAnsi="Arial" w:cs="Arial"/>
                <w:sz w:val="20"/>
                <w:szCs w:val="20"/>
              </w:rPr>
              <w:t>No binding</w:t>
            </w:r>
          </w:p>
        </w:tc>
        <w:tc>
          <w:tcPr>
            <w:tcW w:w="669" w:type="pct"/>
            <w:tcBorders>
              <w:bottom w:val="single" w:sz="4" w:space="0" w:color="auto"/>
            </w:tcBorders>
          </w:tcPr>
          <w:p w14:paraId="64FD9381" w14:textId="77777777" w:rsidR="00862CC2" w:rsidRPr="00E24811" w:rsidRDefault="00862CC2" w:rsidP="009A5740">
            <w:pPr>
              <w:rPr>
                <w:rFonts w:ascii="Arial" w:hAnsi="Arial" w:cs="Arial"/>
                <w:sz w:val="20"/>
                <w:szCs w:val="20"/>
              </w:rPr>
            </w:pPr>
          </w:p>
        </w:tc>
        <w:tc>
          <w:tcPr>
            <w:tcW w:w="658" w:type="pct"/>
            <w:tcBorders>
              <w:bottom w:val="single" w:sz="4" w:space="0" w:color="auto"/>
            </w:tcBorders>
          </w:tcPr>
          <w:p w14:paraId="6F10AAE8" w14:textId="77777777" w:rsidR="00862CC2" w:rsidRPr="00E24811" w:rsidRDefault="00862CC2" w:rsidP="009A5740">
            <w:pPr>
              <w:rPr>
                <w:rFonts w:ascii="Arial" w:hAnsi="Arial" w:cs="Arial"/>
                <w:sz w:val="20"/>
                <w:szCs w:val="20"/>
              </w:rPr>
            </w:pPr>
          </w:p>
        </w:tc>
        <w:tc>
          <w:tcPr>
            <w:tcW w:w="774" w:type="pct"/>
            <w:tcBorders>
              <w:bottom w:val="single" w:sz="4" w:space="0" w:color="auto"/>
            </w:tcBorders>
          </w:tcPr>
          <w:p w14:paraId="6D796776" w14:textId="77777777" w:rsidR="00862CC2" w:rsidRPr="00E24811" w:rsidRDefault="00862CC2" w:rsidP="009A5740">
            <w:pPr>
              <w:rPr>
                <w:rFonts w:ascii="Arial" w:hAnsi="Arial" w:cs="Arial"/>
                <w:sz w:val="20"/>
                <w:szCs w:val="20"/>
              </w:rPr>
            </w:pPr>
          </w:p>
        </w:tc>
        <w:tc>
          <w:tcPr>
            <w:tcW w:w="709" w:type="pct"/>
            <w:tcBorders>
              <w:bottom w:val="single" w:sz="4" w:space="0" w:color="auto"/>
            </w:tcBorders>
          </w:tcPr>
          <w:p w14:paraId="65830A55" w14:textId="77777777" w:rsidR="00862CC2" w:rsidRPr="00E24811" w:rsidRDefault="00862CC2" w:rsidP="009A5740">
            <w:pPr>
              <w:rPr>
                <w:rFonts w:ascii="Arial" w:hAnsi="Arial" w:cs="Arial"/>
                <w:sz w:val="20"/>
                <w:szCs w:val="20"/>
              </w:rPr>
            </w:pPr>
          </w:p>
        </w:tc>
      </w:tr>
    </w:tbl>
    <w:p w14:paraId="47A82D86" w14:textId="77777777" w:rsidR="00292AA3" w:rsidRDefault="00292AA3" w:rsidP="00E24811">
      <w:pPr>
        <w:spacing w:after="0"/>
        <w:rPr>
          <w:rFonts w:ascii="Arial" w:hAnsi="Arial" w:cs="Arial"/>
          <w:b/>
          <w:sz w:val="20"/>
          <w:szCs w:val="20"/>
        </w:rPr>
      </w:pPr>
    </w:p>
    <w:p w14:paraId="3849E27C" w14:textId="30C1C8E9" w:rsidR="00E24811" w:rsidRPr="003406B6" w:rsidRDefault="00E24811" w:rsidP="003406B6">
      <w:pPr>
        <w:pStyle w:val="ListParagraph"/>
        <w:numPr>
          <w:ilvl w:val="0"/>
          <w:numId w:val="15"/>
        </w:numPr>
        <w:spacing w:after="0"/>
        <w:rPr>
          <w:rFonts w:ascii="Arial" w:hAnsi="Arial" w:cs="Arial"/>
          <w:sz w:val="20"/>
          <w:szCs w:val="20"/>
          <w:lang w:val="en-US"/>
        </w:rPr>
      </w:pPr>
      <w:r w:rsidRPr="003406B6">
        <w:rPr>
          <w:rFonts w:ascii="Arial" w:hAnsi="Arial" w:cs="Arial"/>
          <w:sz w:val="20"/>
          <w:szCs w:val="20"/>
        </w:rPr>
        <w:t xml:space="preserve">Values are the mean from three experiments </w:t>
      </w:r>
      <w:r w:rsidRPr="003406B6">
        <w:rPr>
          <w:rFonts w:ascii="Arial" w:hAnsi="Arial" w:cs="Arial"/>
          <w:sz w:val="20"/>
          <w:szCs w:val="20"/>
          <w:lang w:val="en-US"/>
        </w:rPr>
        <w:t>±SEM</w:t>
      </w:r>
      <w:r w:rsidR="003406B6" w:rsidRPr="003406B6">
        <w:rPr>
          <w:rFonts w:ascii="Arial" w:hAnsi="Arial" w:cs="Arial"/>
          <w:sz w:val="20"/>
          <w:szCs w:val="20"/>
          <w:lang w:val="en-US"/>
        </w:rPr>
        <w:t>.</w:t>
      </w:r>
    </w:p>
    <w:p w14:paraId="698E7DB2" w14:textId="217CE43E" w:rsidR="003406B6" w:rsidRPr="003406B6" w:rsidRDefault="003406B6" w:rsidP="003406B6">
      <w:pPr>
        <w:pStyle w:val="ListParagraph"/>
        <w:numPr>
          <w:ilvl w:val="0"/>
          <w:numId w:val="15"/>
        </w:numPr>
        <w:spacing w:after="0"/>
        <w:rPr>
          <w:rFonts w:ascii="Arial" w:hAnsi="Arial" w:cs="Arial"/>
          <w:sz w:val="20"/>
          <w:szCs w:val="20"/>
          <w:lang w:val="en-US"/>
        </w:rPr>
      </w:pPr>
      <w:proofErr w:type="spellStart"/>
      <w:r>
        <w:rPr>
          <w:rFonts w:ascii="Arial" w:hAnsi="Arial" w:cs="Arial"/>
          <w:sz w:val="20"/>
          <w:szCs w:val="20"/>
          <w:lang w:val="en-US"/>
        </w:rPr>
        <w:t>IncE</w:t>
      </w:r>
      <w:proofErr w:type="spellEnd"/>
      <w:r>
        <w:rPr>
          <w:rFonts w:ascii="Arial" w:hAnsi="Arial" w:cs="Arial"/>
          <w:sz w:val="20"/>
          <w:szCs w:val="20"/>
          <w:lang w:val="en-US"/>
        </w:rPr>
        <w:t xml:space="preserve"> </w:t>
      </w:r>
      <w:r w:rsidR="00E0309D">
        <w:rPr>
          <w:rFonts w:ascii="Arial" w:hAnsi="Arial" w:cs="Arial"/>
          <w:sz w:val="20"/>
          <w:szCs w:val="20"/>
          <w:lang w:val="en-US"/>
        </w:rPr>
        <w:t xml:space="preserve">synthetic </w:t>
      </w:r>
      <w:r>
        <w:rPr>
          <w:rFonts w:ascii="Arial" w:hAnsi="Arial" w:cs="Arial"/>
          <w:sz w:val="20"/>
          <w:szCs w:val="20"/>
          <w:lang w:val="en-US"/>
        </w:rPr>
        <w:t xml:space="preserve">peptide sequence </w:t>
      </w:r>
      <w:r w:rsidRPr="003406B6">
        <w:rPr>
          <w:rFonts w:ascii="Arial" w:hAnsi="Arial" w:cs="Arial"/>
          <w:sz w:val="20"/>
          <w:szCs w:val="20"/>
          <w:lang w:val="en-US"/>
        </w:rPr>
        <w:t>PANGPAVQFFKGKNGSADQVILVTQ</w:t>
      </w:r>
      <w:r>
        <w:rPr>
          <w:rFonts w:ascii="Arial" w:hAnsi="Arial" w:cs="Arial"/>
          <w:sz w:val="20"/>
          <w:szCs w:val="20"/>
          <w:lang w:val="en-US"/>
        </w:rPr>
        <w:t xml:space="preserve">. </w:t>
      </w:r>
    </w:p>
    <w:p w14:paraId="000F1414" w14:textId="77777777" w:rsidR="00E24811" w:rsidRPr="00E24811" w:rsidRDefault="00E24811" w:rsidP="00E24811">
      <w:pPr>
        <w:spacing w:after="0"/>
        <w:rPr>
          <w:rFonts w:ascii="Arial" w:hAnsi="Arial" w:cs="Arial"/>
          <w:sz w:val="20"/>
          <w:szCs w:val="20"/>
        </w:rPr>
      </w:pPr>
    </w:p>
    <w:p w14:paraId="5D820114" w14:textId="77777777" w:rsidR="00E24811" w:rsidRPr="00E24811" w:rsidRDefault="00E24811" w:rsidP="00E24811">
      <w:pPr>
        <w:spacing w:after="0"/>
        <w:rPr>
          <w:rFonts w:ascii="Arial" w:hAnsi="Arial" w:cs="Arial"/>
          <w:sz w:val="20"/>
          <w:szCs w:val="20"/>
        </w:rPr>
      </w:pPr>
    </w:p>
    <w:p w14:paraId="63B6AD7C" w14:textId="77777777" w:rsidR="009A5740" w:rsidRDefault="009A5740">
      <w:pPr>
        <w:rPr>
          <w:rFonts w:ascii="Arial" w:hAnsi="Arial" w:cs="Arial"/>
          <w:sz w:val="20"/>
          <w:szCs w:val="20"/>
        </w:rPr>
      </w:pPr>
      <w:r>
        <w:rPr>
          <w:rFonts w:ascii="Arial" w:hAnsi="Arial" w:cs="Arial"/>
          <w:sz w:val="20"/>
          <w:szCs w:val="20"/>
        </w:rPr>
        <w:br w:type="page"/>
      </w:r>
    </w:p>
    <w:p w14:paraId="7A9DC993" w14:textId="13976439" w:rsidR="009A5740" w:rsidRPr="009A5740" w:rsidRDefault="009A5740" w:rsidP="009A5740">
      <w:pPr>
        <w:widowControl w:val="0"/>
        <w:autoSpaceDE w:val="0"/>
        <w:autoSpaceDN w:val="0"/>
        <w:adjustRightInd w:val="0"/>
        <w:spacing w:after="0" w:line="360" w:lineRule="auto"/>
        <w:jc w:val="both"/>
        <w:rPr>
          <w:rFonts w:ascii="Arial" w:hAnsi="Arial" w:cs="Arial"/>
          <w:b/>
          <w:sz w:val="20"/>
          <w:szCs w:val="20"/>
          <w:lang w:val="en-US"/>
        </w:rPr>
      </w:pPr>
      <w:r w:rsidRPr="00DF672B">
        <w:rPr>
          <w:rFonts w:ascii="Arial" w:hAnsi="Arial" w:cs="Arial"/>
          <w:b/>
          <w:sz w:val="20"/>
          <w:szCs w:val="20"/>
        </w:rPr>
        <w:lastRenderedPageBreak/>
        <w:t xml:space="preserve">Table 2. </w:t>
      </w:r>
      <w:r w:rsidR="00FB198E" w:rsidRPr="00DF672B">
        <w:rPr>
          <w:rFonts w:ascii="Arial" w:hAnsi="Arial" w:cs="Arial"/>
          <w:b/>
          <w:sz w:val="20"/>
          <w:szCs w:val="20"/>
          <w:lang w:val="en-US"/>
        </w:rPr>
        <w:t>ITC</w:t>
      </w:r>
      <w:r w:rsidR="00FB198E">
        <w:rPr>
          <w:rFonts w:ascii="Arial" w:hAnsi="Arial" w:cs="Arial"/>
          <w:b/>
          <w:sz w:val="20"/>
          <w:szCs w:val="20"/>
          <w:lang w:val="en-US"/>
        </w:rPr>
        <w:t xml:space="preserve"> data for</w:t>
      </w:r>
      <w:r w:rsidR="00F3715F">
        <w:rPr>
          <w:rFonts w:ascii="Arial" w:hAnsi="Arial" w:cs="Arial"/>
          <w:b/>
          <w:sz w:val="20"/>
          <w:szCs w:val="20"/>
          <w:lang w:val="en-US"/>
        </w:rPr>
        <w:t xml:space="preserve"> </w:t>
      </w:r>
      <w:r w:rsidRPr="009A5740">
        <w:rPr>
          <w:rFonts w:ascii="Arial" w:hAnsi="Arial" w:cs="Arial"/>
          <w:b/>
          <w:sz w:val="20"/>
          <w:szCs w:val="20"/>
          <w:lang w:val="en-US"/>
        </w:rPr>
        <w:t>SNX5</w:t>
      </w:r>
      <w:r w:rsidR="00F3715F">
        <w:rPr>
          <w:rFonts w:ascii="Arial" w:hAnsi="Arial" w:cs="Arial"/>
          <w:b/>
          <w:sz w:val="20"/>
          <w:szCs w:val="20"/>
          <w:lang w:val="en-US"/>
        </w:rPr>
        <w:t xml:space="preserve"> </w:t>
      </w:r>
      <w:r w:rsidRPr="009A5740">
        <w:rPr>
          <w:rFonts w:ascii="Arial" w:hAnsi="Arial" w:cs="Arial"/>
          <w:b/>
          <w:sz w:val="20"/>
          <w:szCs w:val="20"/>
          <w:lang w:val="en-US"/>
        </w:rPr>
        <w:t>PX</w:t>
      </w:r>
      <w:r w:rsidR="00F3715F">
        <w:rPr>
          <w:rFonts w:ascii="Arial" w:hAnsi="Arial" w:cs="Arial"/>
          <w:b/>
          <w:sz w:val="20"/>
          <w:szCs w:val="20"/>
          <w:lang w:val="en-US"/>
        </w:rPr>
        <w:t xml:space="preserve"> domain </w:t>
      </w:r>
      <w:r w:rsidR="00FB198E">
        <w:rPr>
          <w:rFonts w:ascii="Arial" w:hAnsi="Arial" w:cs="Arial"/>
          <w:b/>
          <w:sz w:val="20"/>
          <w:szCs w:val="20"/>
          <w:lang w:val="en-US"/>
        </w:rPr>
        <w:t xml:space="preserve">binding </w:t>
      </w:r>
      <w:r w:rsidR="00F3715F">
        <w:rPr>
          <w:rFonts w:ascii="Arial" w:hAnsi="Arial" w:cs="Arial"/>
          <w:b/>
          <w:sz w:val="20"/>
          <w:szCs w:val="20"/>
          <w:lang w:val="en-US"/>
        </w:rPr>
        <w:t xml:space="preserve">to </w:t>
      </w:r>
      <w:r w:rsidRPr="009A5740">
        <w:rPr>
          <w:rFonts w:ascii="Arial" w:hAnsi="Arial" w:cs="Arial"/>
          <w:b/>
          <w:sz w:val="20"/>
          <w:szCs w:val="20"/>
          <w:lang w:val="en-US"/>
        </w:rPr>
        <w:t xml:space="preserve">truncated </w:t>
      </w:r>
      <w:r w:rsidR="00FB198E">
        <w:rPr>
          <w:rFonts w:ascii="Arial" w:hAnsi="Arial" w:cs="Arial"/>
          <w:b/>
          <w:sz w:val="20"/>
          <w:szCs w:val="20"/>
          <w:lang w:val="en-US"/>
        </w:rPr>
        <w:t xml:space="preserve">and mutated </w:t>
      </w:r>
      <w:proofErr w:type="spellStart"/>
      <w:r w:rsidRPr="009A5740">
        <w:rPr>
          <w:rFonts w:ascii="Arial" w:hAnsi="Arial" w:cs="Arial"/>
          <w:b/>
          <w:sz w:val="20"/>
          <w:szCs w:val="20"/>
          <w:lang w:val="en-US"/>
        </w:rPr>
        <w:t>IncE</w:t>
      </w:r>
      <w:proofErr w:type="spellEnd"/>
      <w:r w:rsidRPr="009A5740">
        <w:rPr>
          <w:rFonts w:ascii="Arial" w:hAnsi="Arial" w:cs="Arial"/>
          <w:b/>
          <w:sz w:val="20"/>
          <w:szCs w:val="20"/>
          <w:lang w:val="en-US"/>
        </w:rPr>
        <w:t xml:space="preserve"> </w:t>
      </w:r>
      <w:proofErr w:type="spellStart"/>
      <w:r w:rsidRPr="009A5740">
        <w:rPr>
          <w:rFonts w:ascii="Arial" w:hAnsi="Arial" w:cs="Arial"/>
          <w:b/>
          <w:sz w:val="20"/>
          <w:szCs w:val="20"/>
          <w:lang w:val="en-US"/>
        </w:rPr>
        <w:t>peptides</w:t>
      </w:r>
      <w:r w:rsidRPr="009A5740">
        <w:rPr>
          <w:rFonts w:ascii="Arial" w:hAnsi="Arial" w:cs="Arial"/>
          <w:b/>
          <w:sz w:val="20"/>
          <w:szCs w:val="20"/>
          <w:vertAlign w:val="superscript"/>
          <w:lang w:val="en-US"/>
        </w:rPr>
        <w:t>a</w:t>
      </w:r>
      <w:proofErr w:type="spellEnd"/>
    </w:p>
    <w:p w14:paraId="5F7056D9" w14:textId="77777777" w:rsidR="00E24811" w:rsidRPr="00E24811" w:rsidRDefault="00E24811" w:rsidP="00E24811">
      <w:pPr>
        <w:spacing w:after="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853"/>
        <w:gridCol w:w="2793"/>
        <w:gridCol w:w="1200"/>
        <w:gridCol w:w="997"/>
        <w:gridCol w:w="997"/>
        <w:gridCol w:w="999"/>
        <w:gridCol w:w="1017"/>
      </w:tblGrid>
      <w:tr w:rsidR="00E24811" w:rsidRPr="00E24811" w14:paraId="0725C072" w14:textId="77777777" w:rsidTr="001E176A">
        <w:trPr>
          <w:trHeight w:val="712"/>
        </w:trPr>
        <w:tc>
          <w:tcPr>
            <w:tcW w:w="506" w:type="pct"/>
            <w:tcBorders>
              <w:top w:val="single" w:sz="4" w:space="0" w:color="auto"/>
              <w:bottom w:val="single" w:sz="4" w:space="0" w:color="auto"/>
            </w:tcBorders>
          </w:tcPr>
          <w:p w14:paraId="73C0B099" w14:textId="77777777" w:rsidR="00E24811" w:rsidRPr="0022173A" w:rsidRDefault="00E24811" w:rsidP="0022173A">
            <w:pPr>
              <w:rPr>
                <w:rFonts w:ascii="Arial" w:hAnsi="Arial" w:cs="Arial"/>
                <w:sz w:val="16"/>
                <w:szCs w:val="16"/>
              </w:rPr>
            </w:pPr>
            <w:r w:rsidRPr="0022173A">
              <w:rPr>
                <w:rFonts w:ascii="Arial" w:hAnsi="Arial" w:cs="Arial"/>
                <w:sz w:val="16"/>
                <w:szCs w:val="16"/>
              </w:rPr>
              <w:t>Protein</w:t>
            </w:r>
          </w:p>
        </w:tc>
        <w:tc>
          <w:tcPr>
            <w:tcW w:w="433" w:type="pct"/>
            <w:tcBorders>
              <w:top w:val="single" w:sz="4" w:space="0" w:color="auto"/>
              <w:bottom w:val="single" w:sz="4" w:space="0" w:color="auto"/>
            </w:tcBorders>
          </w:tcPr>
          <w:p w14:paraId="4243E1C1" w14:textId="77777777" w:rsidR="00E24811" w:rsidRPr="0022173A" w:rsidRDefault="00E24811" w:rsidP="0022173A">
            <w:pPr>
              <w:rPr>
                <w:rFonts w:ascii="Arial" w:hAnsi="Arial" w:cs="Arial"/>
                <w:sz w:val="16"/>
                <w:szCs w:val="16"/>
              </w:rPr>
            </w:pPr>
            <w:r w:rsidRPr="0022173A">
              <w:rPr>
                <w:rFonts w:ascii="Arial" w:hAnsi="Arial" w:cs="Arial"/>
                <w:sz w:val="16"/>
                <w:szCs w:val="16"/>
              </w:rPr>
              <w:t>Peptide</w:t>
            </w:r>
          </w:p>
        </w:tc>
        <w:tc>
          <w:tcPr>
            <w:tcW w:w="1417" w:type="pct"/>
            <w:tcBorders>
              <w:top w:val="single" w:sz="4" w:space="0" w:color="auto"/>
              <w:bottom w:val="single" w:sz="4" w:space="0" w:color="auto"/>
            </w:tcBorders>
          </w:tcPr>
          <w:p w14:paraId="413892D6" w14:textId="77777777" w:rsidR="00E24811" w:rsidRPr="0022173A" w:rsidRDefault="00E24811" w:rsidP="0022173A">
            <w:pPr>
              <w:rPr>
                <w:rFonts w:ascii="Arial" w:hAnsi="Arial" w:cs="Arial"/>
                <w:sz w:val="16"/>
                <w:szCs w:val="16"/>
              </w:rPr>
            </w:pPr>
            <w:r w:rsidRPr="0022173A">
              <w:rPr>
                <w:rFonts w:ascii="Arial" w:hAnsi="Arial" w:cs="Arial"/>
                <w:sz w:val="16"/>
                <w:szCs w:val="16"/>
              </w:rPr>
              <w:t>Sequence</w:t>
            </w:r>
          </w:p>
        </w:tc>
        <w:tc>
          <w:tcPr>
            <w:tcW w:w="609" w:type="pct"/>
            <w:tcBorders>
              <w:top w:val="single" w:sz="4" w:space="0" w:color="auto"/>
              <w:bottom w:val="single" w:sz="4" w:space="0" w:color="auto"/>
            </w:tcBorders>
          </w:tcPr>
          <w:p w14:paraId="326600E6" w14:textId="77777777" w:rsidR="00E24811" w:rsidRPr="0022173A" w:rsidRDefault="00E24811" w:rsidP="0022173A">
            <w:pPr>
              <w:rPr>
                <w:rFonts w:ascii="Arial" w:hAnsi="Arial" w:cs="Arial"/>
                <w:sz w:val="16"/>
                <w:szCs w:val="16"/>
              </w:rPr>
            </w:pPr>
            <w:proofErr w:type="spellStart"/>
            <w:r w:rsidRPr="00136B25">
              <w:rPr>
                <w:rFonts w:ascii="Arial" w:hAnsi="Arial" w:cs="Arial"/>
                <w:i/>
                <w:sz w:val="16"/>
                <w:szCs w:val="16"/>
                <w:lang w:val="en-US"/>
              </w:rPr>
              <w:t>K</w:t>
            </w:r>
            <w:r w:rsidRPr="0022173A">
              <w:rPr>
                <w:rFonts w:ascii="Arial" w:hAnsi="Arial" w:cs="Arial"/>
                <w:sz w:val="16"/>
                <w:szCs w:val="16"/>
                <w:lang w:val="en-US"/>
              </w:rPr>
              <w:t>d</w:t>
            </w:r>
            <w:proofErr w:type="spellEnd"/>
          </w:p>
          <w:p w14:paraId="5CE4D55A" w14:textId="7C20CE51" w:rsidR="00E24811" w:rsidRPr="0022173A" w:rsidRDefault="00E24811" w:rsidP="0022173A">
            <w:pPr>
              <w:rPr>
                <w:rFonts w:ascii="Arial" w:hAnsi="Arial" w:cs="Arial"/>
                <w:sz w:val="16"/>
                <w:szCs w:val="16"/>
              </w:rPr>
            </w:pPr>
            <w:r w:rsidRPr="0022173A">
              <w:rPr>
                <w:rFonts w:ascii="Arial" w:hAnsi="Arial" w:cs="Arial"/>
                <w:sz w:val="16"/>
                <w:szCs w:val="16"/>
                <w:lang w:val="en-US"/>
              </w:rPr>
              <w:t>(</w:t>
            </w:r>
            <w:r w:rsidR="00136B25">
              <w:rPr>
                <w:rFonts w:ascii="Arial" w:hAnsi="Arial" w:cs="Arial"/>
                <w:sz w:val="16"/>
                <w:szCs w:val="16"/>
                <w:lang w:val="en-US"/>
              </w:rPr>
              <w:sym w:font="Symbol" w:char="F06D"/>
            </w:r>
            <w:r w:rsidRPr="0022173A">
              <w:rPr>
                <w:rFonts w:ascii="Arial" w:hAnsi="Arial" w:cs="Arial"/>
                <w:sz w:val="16"/>
                <w:szCs w:val="16"/>
                <w:lang w:val="en-US"/>
              </w:rPr>
              <w:t>M)</w:t>
            </w:r>
          </w:p>
        </w:tc>
        <w:tc>
          <w:tcPr>
            <w:tcW w:w="506" w:type="pct"/>
            <w:tcBorders>
              <w:top w:val="single" w:sz="4" w:space="0" w:color="auto"/>
              <w:bottom w:val="single" w:sz="4" w:space="0" w:color="auto"/>
            </w:tcBorders>
          </w:tcPr>
          <w:p w14:paraId="51D9BE21" w14:textId="6E09A493" w:rsidR="00E24811" w:rsidRPr="0022173A" w:rsidRDefault="00136B25" w:rsidP="0022173A">
            <w:pPr>
              <w:rPr>
                <w:rFonts w:ascii="Arial" w:hAnsi="Arial" w:cs="Arial"/>
                <w:sz w:val="16"/>
                <w:szCs w:val="16"/>
              </w:rPr>
            </w:pPr>
            <w:r>
              <w:rPr>
                <w:rFonts w:ascii="Arial" w:hAnsi="Arial" w:cs="Arial"/>
                <w:sz w:val="16"/>
                <w:szCs w:val="16"/>
                <w:lang w:val="el-GR"/>
              </w:rPr>
              <w:sym w:font="Symbol" w:char="F044"/>
            </w:r>
            <w:r w:rsidR="00E24811" w:rsidRPr="00136B25">
              <w:rPr>
                <w:rFonts w:ascii="Arial" w:hAnsi="Arial" w:cs="Arial"/>
                <w:i/>
                <w:sz w:val="16"/>
                <w:szCs w:val="16"/>
                <w:lang w:val="el-GR"/>
              </w:rPr>
              <w:t>H</w:t>
            </w:r>
          </w:p>
          <w:p w14:paraId="5AB132D1" w14:textId="1197E8D9" w:rsidR="00E24811" w:rsidRPr="0022173A" w:rsidRDefault="00E24811" w:rsidP="0022173A">
            <w:pPr>
              <w:rPr>
                <w:rFonts w:ascii="Arial" w:hAnsi="Arial" w:cs="Arial"/>
                <w:sz w:val="16"/>
                <w:szCs w:val="16"/>
              </w:rPr>
            </w:pPr>
            <w:r w:rsidRPr="0022173A">
              <w:rPr>
                <w:rFonts w:ascii="Arial" w:hAnsi="Arial" w:cs="Arial"/>
                <w:sz w:val="16"/>
                <w:szCs w:val="16"/>
                <w:lang w:val="en-US"/>
              </w:rPr>
              <w:t>(kcal/</w:t>
            </w:r>
            <w:proofErr w:type="spellStart"/>
            <w:r w:rsidRPr="0022173A">
              <w:rPr>
                <w:rFonts w:ascii="Arial" w:hAnsi="Arial" w:cs="Arial"/>
                <w:sz w:val="16"/>
                <w:szCs w:val="16"/>
                <w:lang w:val="en-US"/>
              </w:rPr>
              <w:t>mol</w:t>
            </w:r>
            <w:proofErr w:type="spellEnd"/>
            <w:r w:rsidRPr="0022173A">
              <w:rPr>
                <w:rFonts w:ascii="Arial" w:hAnsi="Arial" w:cs="Arial"/>
                <w:sz w:val="16"/>
                <w:szCs w:val="16"/>
                <w:lang w:val="en-US"/>
              </w:rPr>
              <w:t>)</w:t>
            </w:r>
          </w:p>
        </w:tc>
        <w:tc>
          <w:tcPr>
            <w:tcW w:w="506" w:type="pct"/>
            <w:tcBorders>
              <w:top w:val="single" w:sz="4" w:space="0" w:color="auto"/>
              <w:bottom w:val="single" w:sz="4" w:space="0" w:color="auto"/>
            </w:tcBorders>
          </w:tcPr>
          <w:p w14:paraId="5AF76B1E" w14:textId="064EA082" w:rsidR="00E24811" w:rsidRPr="0022173A" w:rsidRDefault="00E24811" w:rsidP="0022173A">
            <w:pPr>
              <w:rPr>
                <w:rFonts w:ascii="Arial" w:hAnsi="Arial" w:cs="Arial"/>
                <w:sz w:val="16"/>
                <w:szCs w:val="16"/>
              </w:rPr>
            </w:pPr>
            <w:r w:rsidRPr="0022173A">
              <w:rPr>
                <w:rFonts w:ascii="Arial" w:hAnsi="Arial" w:cs="Arial"/>
                <w:sz w:val="16"/>
                <w:szCs w:val="16"/>
                <w:lang w:val="el-GR"/>
              </w:rPr>
              <w:t>T</w:t>
            </w:r>
            <w:r w:rsidR="00136B25">
              <w:rPr>
                <w:rFonts w:ascii="Arial" w:hAnsi="Arial" w:cs="Arial"/>
                <w:sz w:val="16"/>
                <w:szCs w:val="16"/>
                <w:lang w:val="el-GR"/>
              </w:rPr>
              <w:sym w:font="Symbol" w:char="F044"/>
            </w:r>
            <w:r w:rsidRPr="00136B25">
              <w:rPr>
                <w:rFonts w:ascii="Arial" w:hAnsi="Arial" w:cs="Arial"/>
                <w:i/>
                <w:sz w:val="16"/>
                <w:szCs w:val="16"/>
                <w:lang w:val="el-GR"/>
              </w:rPr>
              <w:t>S</w:t>
            </w:r>
          </w:p>
          <w:p w14:paraId="71F87A9A" w14:textId="0BCC8435" w:rsidR="00E24811" w:rsidRPr="0022173A" w:rsidRDefault="00E24811" w:rsidP="0022173A">
            <w:pPr>
              <w:rPr>
                <w:rFonts w:ascii="Arial" w:hAnsi="Arial" w:cs="Arial"/>
                <w:sz w:val="16"/>
                <w:szCs w:val="16"/>
              </w:rPr>
            </w:pPr>
            <w:r w:rsidRPr="0022173A">
              <w:rPr>
                <w:rFonts w:ascii="Arial" w:hAnsi="Arial" w:cs="Arial"/>
                <w:sz w:val="16"/>
                <w:szCs w:val="16"/>
                <w:lang w:val="en-US"/>
              </w:rPr>
              <w:t>(kcal/</w:t>
            </w:r>
            <w:proofErr w:type="spellStart"/>
            <w:r w:rsidRPr="0022173A">
              <w:rPr>
                <w:rFonts w:ascii="Arial" w:hAnsi="Arial" w:cs="Arial"/>
                <w:sz w:val="16"/>
                <w:szCs w:val="16"/>
                <w:lang w:val="en-US"/>
              </w:rPr>
              <w:t>mol</w:t>
            </w:r>
            <w:proofErr w:type="spellEnd"/>
            <w:r w:rsidRPr="0022173A">
              <w:rPr>
                <w:rFonts w:ascii="Arial" w:hAnsi="Arial" w:cs="Arial"/>
                <w:sz w:val="16"/>
                <w:szCs w:val="16"/>
                <w:lang w:val="en-US"/>
              </w:rPr>
              <w:t>)</w:t>
            </w:r>
          </w:p>
        </w:tc>
        <w:tc>
          <w:tcPr>
            <w:tcW w:w="507" w:type="pct"/>
            <w:tcBorders>
              <w:top w:val="single" w:sz="4" w:space="0" w:color="auto"/>
              <w:bottom w:val="single" w:sz="4" w:space="0" w:color="auto"/>
            </w:tcBorders>
          </w:tcPr>
          <w:p w14:paraId="64845237" w14:textId="1ECFBDCE" w:rsidR="00E24811" w:rsidRPr="0022173A" w:rsidRDefault="00136B25" w:rsidP="0022173A">
            <w:pPr>
              <w:rPr>
                <w:rFonts w:ascii="Arial" w:hAnsi="Arial" w:cs="Arial"/>
                <w:sz w:val="16"/>
                <w:szCs w:val="16"/>
              </w:rPr>
            </w:pPr>
            <w:r>
              <w:rPr>
                <w:rFonts w:ascii="Arial" w:hAnsi="Arial" w:cs="Arial"/>
                <w:sz w:val="16"/>
                <w:szCs w:val="16"/>
                <w:lang w:val="el-GR"/>
              </w:rPr>
              <w:sym w:font="Symbol" w:char="F044"/>
            </w:r>
            <w:r w:rsidR="00E24811" w:rsidRPr="00136B25">
              <w:rPr>
                <w:rFonts w:ascii="Arial" w:hAnsi="Arial" w:cs="Arial"/>
                <w:i/>
                <w:sz w:val="16"/>
                <w:szCs w:val="16"/>
                <w:lang w:val="el-GR"/>
              </w:rPr>
              <w:t>G</w:t>
            </w:r>
          </w:p>
          <w:p w14:paraId="6065A7AA" w14:textId="3FF8A1A5" w:rsidR="00E24811" w:rsidRPr="0022173A" w:rsidRDefault="00E24811" w:rsidP="0022173A">
            <w:pPr>
              <w:rPr>
                <w:rFonts w:ascii="Arial" w:hAnsi="Arial" w:cs="Arial"/>
                <w:sz w:val="16"/>
                <w:szCs w:val="16"/>
              </w:rPr>
            </w:pPr>
            <w:r w:rsidRPr="0022173A">
              <w:rPr>
                <w:rFonts w:ascii="Arial" w:hAnsi="Arial" w:cs="Arial"/>
                <w:sz w:val="16"/>
                <w:szCs w:val="16"/>
                <w:lang w:val="en-US"/>
              </w:rPr>
              <w:t>(kcal/</w:t>
            </w:r>
            <w:proofErr w:type="spellStart"/>
            <w:r w:rsidRPr="0022173A">
              <w:rPr>
                <w:rFonts w:ascii="Arial" w:hAnsi="Arial" w:cs="Arial"/>
                <w:sz w:val="16"/>
                <w:szCs w:val="16"/>
                <w:lang w:val="en-US"/>
              </w:rPr>
              <w:t>mol</w:t>
            </w:r>
            <w:proofErr w:type="spellEnd"/>
            <w:r w:rsidRPr="0022173A">
              <w:rPr>
                <w:rFonts w:ascii="Arial" w:hAnsi="Arial" w:cs="Arial"/>
                <w:sz w:val="16"/>
                <w:szCs w:val="16"/>
                <w:lang w:val="en-US"/>
              </w:rPr>
              <w:t>)</w:t>
            </w:r>
          </w:p>
        </w:tc>
        <w:tc>
          <w:tcPr>
            <w:tcW w:w="516" w:type="pct"/>
            <w:tcBorders>
              <w:top w:val="single" w:sz="4" w:space="0" w:color="auto"/>
              <w:bottom w:val="single" w:sz="4" w:space="0" w:color="auto"/>
            </w:tcBorders>
          </w:tcPr>
          <w:p w14:paraId="36DDFE4C" w14:textId="77777777" w:rsidR="00E24811" w:rsidRPr="0022173A" w:rsidRDefault="00E24811" w:rsidP="0022173A">
            <w:pPr>
              <w:rPr>
                <w:rFonts w:ascii="Arial" w:hAnsi="Arial" w:cs="Arial"/>
                <w:sz w:val="16"/>
                <w:szCs w:val="16"/>
              </w:rPr>
            </w:pPr>
            <w:r w:rsidRPr="0022173A">
              <w:rPr>
                <w:rFonts w:ascii="Arial" w:hAnsi="Arial" w:cs="Arial"/>
                <w:sz w:val="16"/>
                <w:szCs w:val="16"/>
                <w:lang w:val="en-US"/>
              </w:rPr>
              <w:t>N</w:t>
            </w:r>
          </w:p>
          <w:p w14:paraId="7D7185C5" w14:textId="77777777" w:rsidR="00E24811" w:rsidRPr="0022173A" w:rsidRDefault="00E24811" w:rsidP="0022173A">
            <w:pPr>
              <w:rPr>
                <w:rFonts w:ascii="Arial" w:hAnsi="Arial" w:cs="Arial"/>
                <w:sz w:val="16"/>
                <w:szCs w:val="16"/>
              </w:rPr>
            </w:pPr>
          </w:p>
        </w:tc>
      </w:tr>
      <w:tr w:rsidR="000D4928" w:rsidRPr="00E24811" w14:paraId="28D50AFF" w14:textId="77777777" w:rsidTr="001E176A">
        <w:trPr>
          <w:trHeight w:val="271"/>
        </w:trPr>
        <w:tc>
          <w:tcPr>
            <w:tcW w:w="506" w:type="pct"/>
            <w:tcBorders>
              <w:top w:val="single" w:sz="4" w:space="0" w:color="auto"/>
            </w:tcBorders>
          </w:tcPr>
          <w:p w14:paraId="4E547BDA" w14:textId="3A2B18BD" w:rsidR="000D4928" w:rsidRPr="0022173A" w:rsidRDefault="000D4928" w:rsidP="0022173A">
            <w:pPr>
              <w:rPr>
                <w:rFonts w:ascii="Arial" w:hAnsi="Arial" w:cs="Arial"/>
                <w:sz w:val="16"/>
                <w:szCs w:val="16"/>
              </w:rPr>
            </w:pPr>
            <w:r w:rsidRPr="0022173A">
              <w:rPr>
                <w:rFonts w:ascii="Arial" w:hAnsi="Arial" w:cs="Arial"/>
                <w:sz w:val="16"/>
                <w:szCs w:val="16"/>
              </w:rPr>
              <w:t>SNX5</w:t>
            </w:r>
            <w:r>
              <w:rPr>
                <w:rFonts w:ascii="Arial" w:hAnsi="Arial" w:cs="Arial"/>
                <w:sz w:val="16"/>
                <w:szCs w:val="16"/>
              </w:rPr>
              <w:t xml:space="preserve"> </w:t>
            </w:r>
            <w:r w:rsidRPr="0022173A">
              <w:rPr>
                <w:rFonts w:ascii="Arial" w:hAnsi="Arial" w:cs="Arial"/>
                <w:sz w:val="16"/>
                <w:szCs w:val="16"/>
              </w:rPr>
              <w:t>PX</w:t>
            </w:r>
          </w:p>
        </w:tc>
        <w:tc>
          <w:tcPr>
            <w:tcW w:w="433" w:type="pct"/>
            <w:tcBorders>
              <w:top w:val="single" w:sz="4" w:space="0" w:color="auto"/>
            </w:tcBorders>
          </w:tcPr>
          <w:p w14:paraId="1A203B01" w14:textId="77777777" w:rsidR="000D4928" w:rsidRPr="0022173A" w:rsidRDefault="000D4928" w:rsidP="0022173A">
            <w:pPr>
              <w:rPr>
                <w:rFonts w:ascii="Arial" w:hAnsi="Arial" w:cs="Arial"/>
                <w:sz w:val="16"/>
                <w:szCs w:val="16"/>
              </w:rPr>
            </w:pPr>
            <w:r w:rsidRPr="0022173A">
              <w:rPr>
                <w:rFonts w:ascii="Arial" w:hAnsi="Arial" w:cs="Arial"/>
                <w:sz w:val="16"/>
                <w:szCs w:val="16"/>
              </w:rPr>
              <w:t>IncE_1</w:t>
            </w:r>
          </w:p>
        </w:tc>
        <w:tc>
          <w:tcPr>
            <w:tcW w:w="1417" w:type="pct"/>
            <w:tcBorders>
              <w:top w:val="single" w:sz="4" w:space="0" w:color="auto"/>
            </w:tcBorders>
          </w:tcPr>
          <w:p w14:paraId="618462EA" w14:textId="77777777" w:rsidR="000D4928" w:rsidRPr="0022173A" w:rsidRDefault="000D4928" w:rsidP="0022173A">
            <w:pPr>
              <w:rPr>
                <w:rFonts w:ascii="Courier" w:hAnsi="Courier" w:cs="Arial"/>
                <w:sz w:val="16"/>
                <w:szCs w:val="16"/>
              </w:rPr>
            </w:pPr>
            <w:r w:rsidRPr="0022173A">
              <w:rPr>
                <w:rFonts w:ascii="Courier" w:hAnsi="Courier" w:cs="Arial"/>
                <w:sz w:val="16"/>
                <w:szCs w:val="16"/>
                <w:lang w:val="en-US"/>
              </w:rPr>
              <w:t>PANGPAVQFFKGKNGSADQVILVTQ</w:t>
            </w:r>
          </w:p>
        </w:tc>
        <w:tc>
          <w:tcPr>
            <w:tcW w:w="609" w:type="pct"/>
            <w:tcBorders>
              <w:top w:val="single" w:sz="4" w:space="0" w:color="auto"/>
            </w:tcBorders>
          </w:tcPr>
          <w:p w14:paraId="2ED384C6" w14:textId="79966E06" w:rsidR="000D4928" w:rsidRPr="0022173A" w:rsidRDefault="000D4928" w:rsidP="0022173A">
            <w:pPr>
              <w:rPr>
                <w:rFonts w:ascii="Arial" w:hAnsi="Arial" w:cs="Arial"/>
                <w:sz w:val="16"/>
                <w:szCs w:val="16"/>
              </w:rPr>
            </w:pPr>
            <w:r w:rsidRPr="0022173A">
              <w:rPr>
                <w:rFonts w:ascii="Arial" w:hAnsi="Arial" w:cs="Arial"/>
                <w:sz w:val="16"/>
                <w:szCs w:val="16"/>
                <w:lang w:val="en-US"/>
              </w:rPr>
              <w:t>0.95±0.07</w:t>
            </w:r>
          </w:p>
        </w:tc>
        <w:tc>
          <w:tcPr>
            <w:tcW w:w="506" w:type="pct"/>
            <w:tcBorders>
              <w:top w:val="single" w:sz="4" w:space="0" w:color="auto"/>
            </w:tcBorders>
          </w:tcPr>
          <w:p w14:paraId="03996AA3" w14:textId="187043D6" w:rsidR="000D4928" w:rsidRPr="0022173A" w:rsidRDefault="000D4928" w:rsidP="0022173A">
            <w:pPr>
              <w:rPr>
                <w:rFonts w:ascii="Arial" w:hAnsi="Arial" w:cs="Arial"/>
                <w:sz w:val="16"/>
                <w:szCs w:val="16"/>
              </w:rPr>
            </w:pPr>
            <w:r w:rsidRPr="0022173A">
              <w:rPr>
                <w:rFonts w:ascii="Arial" w:hAnsi="Arial" w:cs="Arial"/>
                <w:sz w:val="16"/>
                <w:szCs w:val="16"/>
                <w:lang w:val="en-US"/>
              </w:rPr>
              <w:t>-6.9 ± 0.3</w:t>
            </w:r>
          </w:p>
        </w:tc>
        <w:tc>
          <w:tcPr>
            <w:tcW w:w="506" w:type="pct"/>
            <w:tcBorders>
              <w:top w:val="single" w:sz="4" w:space="0" w:color="auto"/>
            </w:tcBorders>
          </w:tcPr>
          <w:p w14:paraId="2F9CA65D" w14:textId="2F09F851" w:rsidR="000D4928" w:rsidRPr="0022173A" w:rsidRDefault="000D4928" w:rsidP="0022173A">
            <w:pPr>
              <w:rPr>
                <w:rFonts w:ascii="Arial" w:hAnsi="Arial" w:cs="Arial"/>
                <w:sz w:val="16"/>
                <w:szCs w:val="16"/>
              </w:rPr>
            </w:pPr>
            <w:r w:rsidRPr="0022173A">
              <w:rPr>
                <w:rFonts w:ascii="Arial" w:hAnsi="Arial" w:cs="Arial"/>
                <w:sz w:val="16"/>
                <w:szCs w:val="16"/>
                <w:lang w:val="en-US"/>
              </w:rPr>
              <w:t>-1.9±0.05</w:t>
            </w:r>
          </w:p>
        </w:tc>
        <w:tc>
          <w:tcPr>
            <w:tcW w:w="507" w:type="pct"/>
            <w:tcBorders>
              <w:top w:val="single" w:sz="4" w:space="0" w:color="auto"/>
            </w:tcBorders>
          </w:tcPr>
          <w:p w14:paraId="27A70BA3" w14:textId="7B4007E6" w:rsidR="000D4928" w:rsidRPr="0022173A" w:rsidRDefault="000D4928" w:rsidP="0022173A">
            <w:pPr>
              <w:rPr>
                <w:rFonts w:ascii="Arial" w:hAnsi="Arial" w:cs="Arial"/>
                <w:sz w:val="16"/>
                <w:szCs w:val="16"/>
              </w:rPr>
            </w:pPr>
            <w:r w:rsidRPr="0022173A">
              <w:rPr>
                <w:rFonts w:ascii="Arial" w:hAnsi="Arial" w:cs="Arial"/>
                <w:sz w:val="16"/>
                <w:szCs w:val="16"/>
                <w:lang w:val="en-US"/>
              </w:rPr>
              <w:t>-8.2±0.01</w:t>
            </w:r>
          </w:p>
        </w:tc>
        <w:tc>
          <w:tcPr>
            <w:tcW w:w="516" w:type="pct"/>
            <w:tcBorders>
              <w:top w:val="single" w:sz="4" w:space="0" w:color="auto"/>
            </w:tcBorders>
          </w:tcPr>
          <w:p w14:paraId="4E763B7D" w14:textId="490FCEFB" w:rsidR="000D4928" w:rsidRPr="0022173A" w:rsidRDefault="000D4928" w:rsidP="0022173A">
            <w:pPr>
              <w:rPr>
                <w:rFonts w:ascii="Arial" w:hAnsi="Arial" w:cs="Arial"/>
                <w:sz w:val="16"/>
                <w:szCs w:val="16"/>
              </w:rPr>
            </w:pPr>
            <w:r w:rsidRPr="0022173A">
              <w:rPr>
                <w:rFonts w:ascii="Arial" w:hAnsi="Arial" w:cs="Arial"/>
                <w:sz w:val="16"/>
                <w:szCs w:val="16"/>
                <w:lang w:val="en-US"/>
              </w:rPr>
              <w:t>1.01±0.01</w:t>
            </w:r>
          </w:p>
        </w:tc>
      </w:tr>
      <w:tr w:rsidR="000D4928" w:rsidRPr="00E24811" w14:paraId="52AD4AB6" w14:textId="77777777" w:rsidTr="001E176A">
        <w:trPr>
          <w:trHeight w:val="252"/>
        </w:trPr>
        <w:tc>
          <w:tcPr>
            <w:tcW w:w="506" w:type="pct"/>
          </w:tcPr>
          <w:p w14:paraId="10139149" w14:textId="77777777" w:rsidR="000D4928" w:rsidRPr="0022173A" w:rsidRDefault="000D4928" w:rsidP="0022173A">
            <w:pPr>
              <w:rPr>
                <w:rFonts w:ascii="Arial" w:hAnsi="Arial" w:cs="Arial"/>
                <w:sz w:val="16"/>
                <w:szCs w:val="16"/>
              </w:rPr>
            </w:pPr>
          </w:p>
        </w:tc>
        <w:tc>
          <w:tcPr>
            <w:tcW w:w="433" w:type="pct"/>
          </w:tcPr>
          <w:p w14:paraId="59B95D48" w14:textId="77777777" w:rsidR="000D4928" w:rsidRPr="0022173A" w:rsidRDefault="000D4928" w:rsidP="0022173A">
            <w:pPr>
              <w:rPr>
                <w:rFonts w:ascii="Arial" w:hAnsi="Arial" w:cs="Arial"/>
                <w:sz w:val="16"/>
                <w:szCs w:val="16"/>
              </w:rPr>
            </w:pPr>
            <w:r w:rsidRPr="0022173A">
              <w:rPr>
                <w:rFonts w:ascii="Arial" w:hAnsi="Arial" w:cs="Arial"/>
                <w:sz w:val="16"/>
                <w:szCs w:val="16"/>
              </w:rPr>
              <w:t>IncE_2</w:t>
            </w:r>
          </w:p>
        </w:tc>
        <w:tc>
          <w:tcPr>
            <w:tcW w:w="1417" w:type="pct"/>
          </w:tcPr>
          <w:p w14:paraId="373C831A" w14:textId="41E1E6D6" w:rsidR="000D4928" w:rsidRPr="0022173A" w:rsidRDefault="000D4928" w:rsidP="0022173A">
            <w:pPr>
              <w:rPr>
                <w:rFonts w:ascii="Courier" w:hAnsi="Courier" w:cs="Arial"/>
                <w:sz w:val="16"/>
                <w:szCs w:val="16"/>
              </w:rPr>
            </w:pPr>
            <w:r>
              <w:rPr>
                <w:rFonts w:ascii="Courier" w:hAnsi="Courier" w:cs="Arial"/>
                <w:sz w:val="16"/>
                <w:szCs w:val="16"/>
                <w:lang w:val="en-US"/>
              </w:rPr>
              <w:t xml:space="preserve"> </w:t>
            </w:r>
            <w:r w:rsidRPr="0022173A">
              <w:rPr>
                <w:rFonts w:ascii="Courier" w:hAnsi="Courier" w:cs="Arial"/>
                <w:sz w:val="16"/>
                <w:szCs w:val="16"/>
                <w:lang w:val="en-US"/>
              </w:rPr>
              <w:t>ANGPAVQFFKGKNGSADQVILVTQ</w:t>
            </w:r>
          </w:p>
        </w:tc>
        <w:tc>
          <w:tcPr>
            <w:tcW w:w="609" w:type="pct"/>
          </w:tcPr>
          <w:p w14:paraId="277E3E29" w14:textId="35BF4304" w:rsidR="000D4928" w:rsidRPr="0022173A" w:rsidRDefault="000D4928" w:rsidP="0022173A">
            <w:pPr>
              <w:rPr>
                <w:rFonts w:ascii="Arial" w:hAnsi="Arial" w:cs="Arial"/>
                <w:sz w:val="16"/>
                <w:szCs w:val="16"/>
              </w:rPr>
            </w:pPr>
            <w:r w:rsidRPr="0022173A">
              <w:rPr>
                <w:rFonts w:ascii="Arial" w:hAnsi="Arial" w:cs="Arial"/>
                <w:sz w:val="16"/>
                <w:szCs w:val="16"/>
              </w:rPr>
              <w:t>1</w:t>
            </w:r>
          </w:p>
        </w:tc>
        <w:tc>
          <w:tcPr>
            <w:tcW w:w="506" w:type="pct"/>
          </w:tcPr>
          <w:p w14:paraId="312369D6" w14:textId="057AB6F7" w:rsidR="000D4928" w:rsidRPr="0022173A" w:rsidRDefault="000D4928" w:rsidP="0022173A">
            <w:pPr>
              <w:rPr>
                <w:rFonts w:ascii="Arial" w:hAnsi="Arial" w:cs="Arial"/>
                <w:sz w:val="16"/>
                <w:szCs w:val="16"/>
              </w:rPr>
            </w:pPr>
            <w:r>
              <w:rPr>
                <w:rFonts w:ascii="Arial" w:hAnsi="Arial" w:cs="Arial"/>
                <w:sz w:val="16"/>
                <w:szCs w:val="16"/>
              </w:rPr>
              <w:t>-5.0</w:t>
            </w:r>
          </w:p>
        </w:tc>
        <w:tc>
          <w:tcPr>
            <w:tcW w:w="506" w:type="pct"/>
          </w:tcPr>
          <w:p w14:paraId="36A00066" w14:textId="4FC9D249" w:rsidR="000D4928" w:rsidRPr="0022173A" w:rsidRDefault="000D4928" w:rsidP="0022173A">
            <w:pPr>
              <w:rPr>
                <w:rFonts w:ascii="Arial" w:hAnsi="Arial" w:cs="Arial"/>
                <w:sz w:val="16"/>
                <w:szCs w:val="16"/>
              </w:rPr>
            </w:pPr>
            <w:r>
              <w:rPr>
                <w:rFonts w:ascii="Arial" w:hAnsi="Arial" w:cs="Arial"/>
                <w:sz w:val="16"/>
                <w:szCs w:val="16"/>
              </w:rPr>
              <w:t>-2.6</w:t>
            </w:r>
          </w:p>
        </w:tc>
        <w:tc>
          <w:tcPr>
            <w:tcW w:w="507" w:type="pct"/>
          </w:tcPr>
          <w:p w14:paraId="333C11BC" w14:textId="4C85F2C0" w:rsidR="000D4928" w:rsidRPr="0022173A" w:rsidRDefault="000D4928" w:rsidP="0022173A">
            <w:pPr>
              <w:rPr>
                <w:rFonts w:ascii="Arial" w:hAnsi="Arial" w:cs="Arial"/>
                <w:sz w:val="16"/>
                <w:szCs w:val="16"/>
              </w:rPr>
            </w:pPr>
            <w:r w:rsidRPr="0022173A">
              <w:rPr>
                <w:rFonts w:ascii="Arial" w:hAnsi="Arial" w:cs="Arial"/>
                <w:sz w:val="16"/>
                <w:szCs w:val="16"/>
              </w:rPr>
              <w:t>-8.1</w:t>
            </w:r>
          </w:p>
        </w:tc>
        <w:tc>
          <w:tcPr>
            <w:tcW w:w="516" w:type="pct"/>
          </w:tcPr>
          <w:p w14:paraId="22813A7B" w14:textId="49BE95BA" w:rsidR="000D4928" w:rsidRPr="0022173A" w:rsidRDefault="000D4928" w:rsidP="0022173A">
            <w:pPr>
              <w:rPr>
                <w:rFonts w:ascii="Arial" w:hAnsi="Arial" w:cs="Arial"/>
                <w:sz w:val="16"/>
                <w:szCs w:val="16"/>
              </w:rPr>
            </w:pPr>
            <w:r>
              <w:rPr>
                <w:rFonts w:ascii="Arial" w:hAnsi="Arial" w:cs="Arial"/>
                <w:sz w:val="16"/>
                <w:szCs w:val="16"/>
              </w:rPr>
              <w:t>0.98</w:t>
            </w:r>
          </w:p>
        </w:tc>
      </w:tr>
      <w:tr w:rsidR="000D4928" w:rsidRPr="00E24811" w14:paraId="5301D2C6" w14:textId="77777777" w:rsidTr="001E176A">
        <w:trPr>
          <w:trHeight w:val="271"/>
        </w:trPr>
        <w:tc>
          <w:tcPr>
            <w:tcW w:w="506" w:type="pct"/>
          </w:tcPr>
          <w:p w14:paraId="5D1813A3" w14:textId="77777777" w:rsidR="000D4928" w:rsidRPr="0022173A" w:rsidRDefault="000D4928" w:rsidP="0022173A">
            <w:pPr>
              <w:rPr>
                <w:rFonts w:ascii="Arial" w:hAnsi="Arial" w:cs="Arial"/>
                <w:sz w:val="16"/>
                <w:szCs w:val="16"/>
              </w:rPr>
            </w:pPr>
          </w:p>
        </w:tc>
        <w:tc>
          <w:tcPr>
            <w:tcW w:w="433" w:type="pct"/>
          </w:tcPr>
          <w:p w14:paraId="7FB64727" w14:textId="77777777" w:rsidR="000D4928" w:rsidRPr="0022173A" w:rsidRDefault="000D4928" w:rsidP="0022173A">
            <w:pPr>
              <w:rPr>
                <w:rFonts w:ascii="Arial" w:hAnsi="Arial" w:cs="Arial"/>
                <w:sz w:val="16"/>
                <w:szCs w:val="16"/>
              </w:rPr>
            </w:pPr>
            <w:r w:rsidRPr="0022173A">
              <w:rPr>
                <w:rFonts w:ascii="Arial" w:hAnsi="Arial" w:cs="Arial"/>
                <w:sz w:val="16"/>
                <w:szCs w:val="16"/>
              </w:rPr>
              <w:t>IncE_3</w:t>
            </w:r>
          </w:p>
        </w:tc>
        <w:tc>
          <w:tcPr>
            <w:tcW w:w="1417" w:type="pct"/>
          </w:tcPr>
          <w:p w14:paraId="0ED49570" w14:textId="41F20A3F" w:rsidR="000D4928" w:rsidRPr="0022173A" w:rsidRDefault="000D4928" w:rsidP="0022173A">
            <w:pPr>
              <w:rPr>
                <w:rFonts w:ascii="Courier" w:hAnsi="Courier" w:cs="Arial"/>
                <w:sz w:val="16"/>
                <w:szCs w:val="16"/>
              </w:rPr>
            </w:pPr>
            <w:r>
              <w:rPr>
                <w:rFonts w:ascii="Courier" w:hAnsi="Courier" w:cs="Arial"/>
                <w:sz w:val="16"/>
                <w:szCs w:val="16"/>
                <w:lang w:val="en-US"/>
              </w:rPr>
              <w:t xml:space="preserve">  </w:t>
            </w:r>
            <w:r w:rsidRPr="0022173A">
              <w:rPr>
                <w:rFonts w:ascii="Courier" w:hAnsi="Courier" w:cs="Arial"/>
                <w:sz w:val="16"/>
                <w:szCs w:val="16"/>
                <w:lang w:val="en-US"/>
              </w:rPr>
              <w:t>NGPAVQFFKGKNGSADQVILVTQ</w:t>
            </w:r>
          </w:p>
        </w:tc>
        <w:tc>
          <w:tcPr>
            <w:tcW w:w="609" w:type="pct"/>
          </w:tcPr>
          <w:p w14:paraId="0C759D51" w14:textId="4B3B11B8" w:rsidR="000D4928" w:rsidRPr="0022173A" w:rsidRDefault="000D4928" w:rsidP="0022173A">
            <w:pPr>
              <w:rPr>
                <w:rFonts w:ascii="Arial" w:hAnsi="Arial" w:cs="Arial"/>
                <w:sz w:val="16"/>
                <w:szCs w:val="16"/>
              </w:rPr>
            </w:pPr>
            <w:r w:rsidRPr="0022173A">
              <w:rPr>
                <w:rFonts w:ascii="Arial" w:hAnsi="Arial" w:cs="Arial"/>
                <w:sz w:val="16"/>
                <w:szCs w:val="16"/>
              </w:rPr>
              <w:t>0.93</w:t>
            </w:r>
          </w:p>
        </w:tc>
        <w:tc>
          <w:tcPr>
            <w:tcW w:w="506" w:type="pct"/>
          </w:tcPr>
          <w:p w14:paraId="1720E5AC" w14:textId="5666ADC0" w:rsidR="000D4928" w:rsidRPr="0022173A" w:rsidRDefault="000D4928" w:rsidP="0022173A">
            <w:pPr>
              <w:rPr>
                <w:rFonts w:ascii="Arial" w:hAnsi="Arial" w:cs="Arial"/>
                <w:sz w:val="16"/>
                <w:szCs w:val="16"/>
              </w:rPr>
            </w:pPr>
            <w:r w:rsidRPr="0022173A">
              <w:rPr>
                <w:rFonts w:ascii="Arial" w:hAnsi="Arial" w:cs="Arial"/>
                <w:sz w:val="16"/>
                <w:szCs w:val="16"/>
                <w:lang w:val="en-US"/>
              </w:rPr>
              <w:t>-6.7</w:t>
            </w:r>
          </w:p>
        </w:tc>
        <w:tc>
          <w:tcPr>
            <w:tcW w:w="506" w:type="pct"/>
          </w:tcPr>
          <w:p w14:paraId="6417C8A1" w14:textId="3C2490A4" w:rsidR="000D4928" w:rsidRPr="0022173A" w:rsidRDefault="000D4928" w:rsidP="0022173A">
            <w:pPr>
              <w:rPr>
                <w:rFonts w:ascii="Arial" w:hAnsi="Arial" w:cs="Arial"/>
                <w:sz w:val="16"/>
                <w:szCs w:val="16"/>
              </w:rPr>
            </w:pPr>
            <w:r>
              <w:rPr>
                <w:rFonts w:ascii="Arial" w:hAnsi="Arial" w:cs="Arial"/>
                <w:sz w:val="16"/>
                <w:szCs w:val="16"/>
              </w:rPr>
              <w:t>-1.4</w:t>
            </w:r>
          </w:p>
        </w:tc>
        <w:tc>
          <w:tcPr>
            <w:tcW w:w="507" w:type="pct"/>
          </w:tcPr>
          <w:p w14:paraId="7F78BDD3" w14:textId="61CDC103" w:rsidR="000D4928" w:rsidRPr="0022173A" w:rsidRDefault="000D4928" w:rsidP="0022173A">
            <w:pPr>
              <w:rPr>
                <w:rFonts w:ascii="Arial" w:hAnsi="Arial" w:cs="Arial"/>
                <w:sz w:val="16"/>
                <w:szCs w:val="16"/>
              </w:rPr>
            </w:pPr>
            <w:r>
              <w:rPr>
                <w:rFonts w:ascii="Arial" w:hAnsi="Arial" w:cs="Arial"/>
                <w:sz w:val="16"/>
                <w:szCs w:val="16"/>
              </w:rPr>
              <w:t>-8.1</w:t>
            </w:r>
          </w:p>
        </w:tc>
        <w:tc>
          <w:tcPr>
            <w:tcW w:w="516" w:type="pct"/>
          </w:tcPr>
          <w:p w14:paraId="561732B9" w14:textId="2D727D56" w:rsidR="000D4928" w:rsidRPr="0022173A" w:rsidRDefault="000D4928" w:rsidP="0022173A">
            <w:pPr>
              <w:rPr>
                <w:rFonts w:ascii="Arial" w:hAnsi="Arial" w:cs="Arial"/>
                <w:sz w:val="16"/>
                <w:szCs w:val="16"/>
              </w:rPr>
            </w:pPr>
            <w:r>
              <w:rPr>
                <w:rFonts w:ascii="Arial" w:hAnsi="Arial" w:cs="Arial"/>
                <w:sz w:val="16"/>
                <w:szCs w:val="16"/>
              </w:rPr>
              <w:t>1.03</w:t>
            </w:r>
          </w:p>
        </w:tc>
      </w:tr>
      <w:tr w:rsidR="000D4928" w:rsidRPr="00E24811" w14:paraId="0925C297" w14:textId="77777777" w:rsidTr="001E176A">
        <w:trPr>
          <w:trHeight w:val="271"/>
        </w:trPr>
        <w:tc>
          <w:tcPr>
            <w:tcW w:w="506" w:type="pct"/>
          </w:tcPr>
          <w:p w14:paraId="07FFE188" w14:textId="77777777" w:rsidR="000D4928" w:rsidRPr="0022173A" w:rsidRDefault="000D4928" w:rsidP="0022173A">
            <w:pPr>
              <w:rPr>
                <w:rFonts w:ascii="Arial" w:hAnsi="Arial" w:cs="Arial"/>
                <w:sz w:val="16"/>
                <w:szCs w:val="16"/>
              </w:rPr>
            </w:pPr>
          </w:p>
        </w:tc>
        <w:tc>
          <w:tcPr>
            <w:tcW w:w="433" w:type="pct"/>
          </w:tcPr>
          <w:p w14:paraId="7E7BCB96" w14:textId="77777777" w:rsidR="000D4928" w:rsidRPr="0022173A" w:rsidRDefault="000D4928" w:rsidP="0022173A">
            <w:pPr>
              <w:rPr>
                <w:rFonts w:ascii="Arial" w:hAnsi="Arial" w:cs="Arial"/>
                <w:sz w:val="16"/>
                <w:szCs w:val="16"/>
              </w:rPr>
            </w:pPr>
            <w:r w:rsidRPr="0022173A">
              <w:rPr>
                <w:rFonts w:ascii="Arial" w:hAnsi="Arial" w:cs="Arial"/>
                <w:sz w:val="16"/>
                <w:szCs w:val="16"/>
              </w:rPr>
              <w:t>IncE_4</w:t>
            </w:r>
          </w:p>
        </w:tc>
        <w:tc>
          <w:tcPr>
            <w:tcW w:w="1417" w:type="pct"/>
          </w:tcPr>
          <w:p w14:paraId="6E3E27A2" w14:textId="31081D77" w:rsidR="000D4928" w:rsidRPr="0022173A" w:rsidRDefault="000D4928" w:rsidP="0022173A">
            <w:pPr>
              <w:rPr>
                <w:rFonts w:ascii="Courier" w:hAnsi="Courier" w:cs="Arial"/>
                <w:sz w:val="16"/>
                <w:szCs w:val="16"/>
              </w:rPr>
            </w:pPr>
            <w:r w:rsidRPr="0022173A">
              <w:rPr>
                <w:rFonts w:ascii="Courier" w:hAnsi="Courier" w:cs="Arial"/>
                <w:sz w:val="16"/>
                <w:szCs w:val="16"/>
                <w:lang w:val="en-US"/>
              </w:rPr>
              <w:t xml:space="preserve"> </w:t>
            </w:r>
            <w:r>
              <w:rPr>
                <w:rFonts w:ascii="Courier" w:hAnsi="Courier" w:cs="Arial"/>
                <w:sz w:val="16"/>
                <w:szCs w:val="16"/>
                <w:lang w:val="en-US"/>
              </w:rPr>
              <w:t xml:space="preserve">  </w:t>
            </w:r>
            <w:r w:rsidRPr="0022173A">
              <w:rPr>
                <w:rFonts w:ascii="Courier" w:hAnsi="Courier" w:cs="Arial"/>
                <w:sz w:val="16"/>
                <w:szCs w:val="16"/>
                <w:lang w:val="en-US"/>
              </w:rPr>
              <w:t>GPAVQFFKGKNGSADQVILVTQ</w:t>
            </w:r>
          </w:p>
        </w:tc>
        <w:tc>
          <w:tcPr>
            <w:tcW w:w="609" w:type="pct"/>
          </w:tcPr>
          <w:p w14:paraId="618372A7" w14:textId="3CAD906C" w:rsidR="000D4928" w:rsidRPr="0022173A" w:rsidRDefault="000D4928" w:rsidP="0022173A">
            <w:pPr>
              <w:rPr>
                <w:rFonts w:ascii="Arial" w:hAnsi="Arial" w:cs="Arial"/>
                <w:sz w:val="16"/>
                <w:szCs w:val="16"/>
              </w:rPr>
            </w:pPr>
            <w:r w:rsidRPr="0022173A">
              <w:rPr>
                <w:rFonts w:ascii="Arial" w:hAnsi="Arial" w:cs="Arial"/>
                <w:sz w:val="16"/>
                <w:szCs w:val="16"/>
              </w:rPr>
              <w:t>0.87</w:t>
            </w:r>
          </w:p>
        </w:tc>
        <w:tc>
          <w:tcPr>
            <w:tcW w:w="506" w:type="pct"/>
          </w:tcPr>
          <w:p w14:paraId="0AD253CD" w14:textId="7CD57092" w:rsidR="000D4928" w:rsidRPr="0022173A" w:rsidRDefault="000D4928" w:rsidP="0022173A">
            <w:pPr>
              <w:rPr>
                <w:rFonts w:ascii="Arial" w:hAnsi="Arial" w:cs="Arial"/>
                <w:sz w:val="16"/>
                <w:szCs w:val="16"/>
              </w:rPr>
            </w:pPr>
            <w:r w:rsidRPr="0022173A">
              <w:rPr>
                <w:rFonts w:ascii="Arial" w:hAnsi="Arial" w:cs="Arial"/>
                <w:sz w:val="16"/>
                <w:szCs w:val="16"/>
                <w:lang w:val="en-US"/>
              </w:rPr>
              <w:t>-6.8</w:t>
            </w:r>
          </w:p>
        </w:tc>
        <w:tc>
          <w:tcPr>
            <w:tcW w:w="506" w:type="pct"/>
          </w:tcPr>
          <w:p w14:paraId="41E59EDD" w14:textId="48B52891" w:rsidR="000D4928" w:rsidRPr="0022173A" w:rsidRDefault="000D4928" w:rsidP="0022173A">
            <w:pPr>
              <w:rPr>
                <w:rFonts w:ascii="Arial" w:hAnsi="Arial" w:cs="Arial"/>
                <w:sz w:val="16"/>
                <w:szCs w:val="16"/>
              </w:rPr>
            </w:pPr>
            <w:r w:rsidRPr="0022173A">
              <w:rPr>
                <w:rFonts w:ascii="Arial" w:hAnsi="Arial" w:cs="Arial"/>
                <w:sz w:val="16"/>
                <w:szCs w:val="16"/>
                <w:lang w:val="en-US"/>
              </w:rPr>
              <w:t>-1.2</w:t>
            </w:r>
          </w:p>
        </w:tc>
        <w:tc>
          <w:tcPr>
            <w:tcW w:w="507" w:type="pct"/>
          </w:tcPr>
          <w:p w14:paraId="210C5163" w14:textId="46611AA2" w:rsidR="000D4928" w:rsidRPr="0022173A" w:rsidRDefault="000D4928" w:rsidP="0022173A">
            <w:pPr>
              <w:rPr>
                <w:rFonts w:ascii="Arial" w:hAnsi="Arial" w:cs="Arial"/>
                <w:sz w:val="16"/>
                <w:szCs w:val="16"/>
              </w:rPr>
            </w:pPr>
            <w:r w:rsidRPr="0022173A">
              <w:rPr>
                <w:rFonts w:ascii="Arial" w:hAnsi="Arial" w:cs="Arial"/>
                <w:sz w:val="16"/>
                <w:szCs w:val="16"/>
                <w:lang w:val="en-US"/>
              </w:rPr>
              <w:t>-8.2</w:t>
            </w:r>
          </w:p>
        </w:tc>
        <w:tc>
          <w:tcPr>
            <w:tcW w:w="516" w:type="pct"/>
          </w:tcPr>
          <w:p w14:paraId="709B1948" w14:textId="52018B6A" w:rsidR="000D4928" w:rsidRPr="0022173A" w:rsidRDefault="000D4928" w:rsidP="0022173A">
            <w:pPr>
              <w:rPr>
                <w:rFonts w:ascii="Arial" w:hAnsi="Arial" w:cs="Arial"/>
                <w:sz w:val="16"/>
                <w:szCs w:val="16"/>
              </w:rPr>
            </w:pPr>
            <w:r>
              <w:rPr>
                <w:rFonts w:ascii="Arial" w:hAnsi="Arial" w:cs="Arial"/>
                <w:sz w:val="16"/>
                <w:szCs w:val="16"/>
                <w:lang w:val="en-US"/>
              </w:rPr>
              <w:t>1.03</w:t>
            </w:r>
          </w:p>
        </w:tc>
      </w:tr>
      <w:tr w:rsidR="000D4928" w:rsidRPr="00E24811" w14:paraId="045C517E" w14:textId="77777777" w:rsidTr="001E176A">
        <w:trPr>
          <w:trHeight w:val="252"/>
        </w:trPr>
        <w:tc>
          <w:tcPr>
            <w:tcW w:w="506" w:type="pct"/>
          </w:tcPr>
          <w:p w14:paraId="08A6CFD5" w14:textId="77777777" w:rsidR="000D4928" w:rsidRPr="0022173A" w:rsidRDefault="000D4928" w:rsidP="0022173A">
            <w:pPr>
              <w:rPr>
                <w:rFonts w:ascii="Arial" w:hAnsi="Arial" w:cs="Arial"/>
                <w:sz w:val="16"/>
                <w:szCs w:val="16"/>
              </w:rPr>
            </w:pPr>
          </w:p>
        </w:tc>
        <w:tc>
          <w:tcPr>
            <w:tcW w:w="433" w:type="pct"/>
          </w:tcPr>
          <w:p w14:paraId="027FE1F8" w14:textId="77777777" w:rsidR="000D4928" w:rsidRPr="0022173A" w:rsidRDefault="000D4928" w:rsidP="0022173A">
            <w:pPr>
              <w:rPr>
                <w:rFonts w:ascii="Arial" w:hAnsi="Arial" w:cs="Arial"/>
                <w:sz w:val="16"/>
                <w:szCs w:val="16"/>
              </w:rPr>
            </w:pPr>
            <w:r w:rsidRPr="0022173A">
              <w:rPr>
                <w:rFonts w:ascii="Arial" w:hAnsi="Arial" w:cs="Arial"/>
                <w:sz w:val="16"/>
                <w:szCs w:val="16"/>
              </w:rPr>
              <w:t>IncE_5</w:t>
            </w:r>
          </w:p>
        </w:tc>
        <w:tc>
          <w:tcPr>
            <w:tcW w:w="1417" w:type="pct"/>
          </w:tcPr>
          <w:p w14:paraId="7F0C946C" w14:textId="224A63F9" w:rsidR="000D4928" w:rsidRPr="0022173A" w:rsidRDefault="000D4928" w:rsidP="0022173A">
            <w:pPr>
              <w:rPr>
                <w:rFonts w:ascii="Courier" w:hAnsi="Courier" w:cs="Arial"/>
                <w:sz w:val="16"/>
                <w:szCs w:val="16"/>
              </w:rPr>
            </w:pPr>
            <w:r w:rsidRPr="0022173A">
              <w:rPr>
                <w:rFonts w:ascii="Courier" w:hAnsi="Courier" w:cs="Arial"/>
                <w:sz w:val="16"/>
                <w:szCs w:val="16"/>
                <w:lang w:val="en-US"/>
              </w:rPr>
              <w:t xml:space="preserve">  </w:t>
            </w:r>
            <w:r>
              <w:rPr>
                <w:rFonts w:ascii="Courier" w:hAnsi="Courier" w:cs="Arial"/>
                <w:sz w:val="16"/>
                <w:szCs w:val="16"/>
                <w:lang w:val="en-US"/>
              </w:rPr>
              <w:t xml:space="preserve">  </w:t>
            </w:r>
            <w:r w:rsidRPr="0022173A">
              <w:rPr>
                <w:rFonts w:ascii="Courier" w:hAnsi="Courier" w:cs="Arial"/>
                <w:sz w:val="16"/>
                <w:szCs w:val="16"/>
                <w:lang w:val="en-US"/>
              </w:rPr>
              <w:t>PAVQFFKGKNGSADQVILVTQ</w:t>
            </w:r>
          </w:p>
        </w:tc>
        <w:tc>
          <w:tcPr>
            <w:tcW w:w="609" w:type="pct"/>
          </w:tcPr>
          <w:p w14:paraId="20A6EF52" w14:textId="734D8241" w:rsidR="000D4928" w:rsidRPr="0022173A" w:rsidRDefault="000D4928" w:rsidP="0022173A">
            <w:pPr>
              <w:rPr>
                <w:rFonts w:ascii="Arial" w:hAnsi="Arial" w:cs="Arial"/>
                <w:sz w:val="16"/>
                <w:szCs w:val="16"/>
              </w:rPr>
            </w:pPr>
            <w:r w:rsidRPr="0022173A">
              <w:rPr>
                <w:rFonts w:ascii="Arial" w:hAnsi="Arial" w:cs="Arial"/>
                <w:sz w:val="16"/>
                <w:szCs w:val="16"/>
              </w:rPr>
              <w:t>2</w:t>
            </w:r>
          </w:p>
        </w:tc>
        <w:tc>
          <w:tcPr>
            <w:tcW w:w="506" w:type="pct"/>
          </w:tcPr>
          <w:p w14:paraId="3F37DF8D" w14:textId="0D7DAADA" w:rsidR="000D4928" w:rsidRPr="0022173A" w:rsidRDefault="000D4928" w:rsidP="0022173A">
            <w:pPr>
              <w:rPr>
                <w:rFonts w:ascii="Arial" w:hAnsi="Arial" w:cs="Arial"/>
                <w:sz w:val="16"/>
                <w:szCs w:val="16"/>
              </w:rPr>
            </w:pPr>
            <w:r w:rsidRPr="0022173A">
              <w:rPr>
                <w:rFonts w:ascii="Arial" w:hAnsi="Arial" w:cs="Arial"/>
                <w:sz w:val="16"/>
                <w:szCs w:val="16"/>
                <w:lang w:val="en-US"/>
              </w:rPr>
              <w:t>-5.9</w:t>
            </w:r>
          </w:p>
        </w:tc>
        <w:tc>
          <w:tcPr>
            <w:tcW w:w="506" w:type="pct"/>
          </w:tcPr>
          <w:p w14:paraId="5D87F7FE" w14:textId="6AAB3930" w:rsidR="000D4928" w:rsidRPr="0022173A" w:rsidRDefault="000D4928" w:rsidP="0022173A">
            <w:pPr>
              <w:rPr>
                <w:rFonts w:ascii="Arial" w:hAnsi="Arial" w:cs="Arial"/>
                <w:sz w:val="16"/>
                <w:szCs w:val="16"/>
              </w:rPr>
            </w:pPr>
            <w:r w:rsidRPr="0022173A">
              <w:rPr>
                <w:rFonts w:ascii="Arial" w:hAnsi="Arial" w:cs="Arial"/>
                <w:sz w:val="16"/>
                <w:szCs w:val="16"/>
                <w:lang w:val="en-US"/>
              </w:rPr>
              <w:t xml:space="preserve">-1.2 </w:t>
            </w:r>
          </w:p>
        </w:tc>
        <w:tc>
          <w:tcPr>
            <w:tcW w:w="507" w:type="pct"/>
          </w:tcPr>
          <w:p w14:paraId="4441A7F6" w14:textId="2065BD57" w:rsidR="000D4928" w:rsidRPr="0022173A" w:rsidRDefault="000D4928" w:rsidP="0022173A">
            <w:pPr>
              <w:rPr>
                <w:rFonts w:ascii="Arial" w:hAnsi="Arial" w:cs="Arial"/>
                <w:sz w:val="16"/>
                <w:szCs w:val="16"/>
              </w:rPr>
            </w:pPr>
            <w:r w:rsidRPr="0022173A">
              <w:rPr>
                <w:rFonts w:ascii="Arial" w:hAnsi="Arial" w:cs="Arial"/>
                <w:sz w:val="16"/>
                <w:szCs w:val="16"/>
                <w:lang w:val="en-US"/>
              </w:rPr>
              <w:t xml:space="preserve">-8.3 </w:t>
            </w:r>
          </w:p>
        </w:tc>
        <w:tc>
          <w:tcPr>
            <w:tcW w:w="516" w:type="pct"/>
          </w:tcPr>
          <w:p w14:paraId="25D5564B" w14:textId="56FE6CFD" w:rsidR="000D4928" w:rsidRPr="0022173A" w:rsidRDefault="000D4928" w:rsidP="0022173A">
            <w:pPr>
              <w:rPr>
                <w:rFonts w:ascii="Arial" w:hAnsi="Arial" w:cs="Arial"/>
                <w:sz w:val="16"/>
                <w:szCs w:val="16"/>
              </w:rPr>
            </w:pPr>
            <w:r>
              <w:rPr>
                <w:rFonts w:ascii="Arial" w:hAnsi="Arial" w:cs="Arial"/>
                <w:sz w:val="16"/>
                <w:szCs w:val="16"/>
                <w:lang w:val="en-US"/>
              </w:rPr>
              <w:t>0.99</w:t>
            </w:r>
          </w:p>
        </w:tc>
      </w:tr>
      <w:tr w:rsidR="000D4928" w:rsidRPr="00E24811" w14:paraId="46F49999" w14:textId="77777777" w:rsidTr="001E176A">
        <w:trPr>
          <w:trHeight w:val="252"/>
        </w:trPr>
        <w:tc>
          <w:tcPr>
            <w:tcW w:w="506" w:type="pct"/>
          </w:tcPr>
          <w:p w14:paraId="64AF04DF" w14:textId="77777777" w:rsidR="000D4928" w:rsidRPr="0022173A" w:rsidRDefault="000D4928" w:rsidP="0022173A">
            <w:pPr>
              <w:rPr>
                <w:rFonts w:ascii="Arial" w:hAnsi="Arial" w:cs="Arial"/>
                <w:sz w:val="16"/>
                <w:szCs w:val="16"/>
              </w:rPr>
            </w:pPr>
          </w:p>
        </w:tc>
        <w:tc>
          <w:tcPr>
            <w:tcW w:w="433" w:type="pct"/>
          </w:tcPr>
          <w:p w14:paraId="295ABE66" w14:textId="77777777" w:rsidR="000D4928" w:rsidRPr="0022173A" w:rsidRDefault="000D4928" w:rsidP="0022173A">
            <w:pPr>
              <w:rPr>
                <w:rFonts w:ascii="Arial" w:hAnsi="Arial" w:cs="Arial"/>
                <w:sz w:val="16"/>
                <w:szCs w:val="16"/>
              </w:rPr>
            </w:pPr>
            <w:r w:rsidRPr="0022173A">
              <w:rPr>
                <w:rFonts w:ascii="Arial" w:hAnsi="Arial" w:cs="Arial"/>
                <w:sz w:val="16"/>
                <w:szCs w:val="16"/>
              </w:rPr>
              <w:t>IncE_6</w:t>
            </w:r>
          </w:p>
        </w:tc>
        <w:tc>
          <w:tcPr>
            <w:tcW w:w="1417" w:type="pct"/>
          </w:tcPr>
          <w:p w14:paraId="19470B4D" w14:textId="1FCA97CA" w:rsidR="000D4928" w:rsidRPr="0022173A" w:rsidRDefault="000D4928" w:rsidP="0022173A">
            <w:pPr>
              <w:rPr>
                <w:rFonts w:ascii="Courier" w:hAnsi="Courier" w:cs="Arial"/>
                <w:sz w:val="16"/>
                <w:szCs w:val="16"/>
              </w:rPr>
            </w:pPr>
            <w:r w:rsidRPr="0022173A">
              <w:rPr>
                <w:rFonts w:ascii="Courier" w:hAnsi="Courier" w:cs="Arial"/>
                <w:sz w:val="16"/>
                <w:szCs w:val="16"/>
                <w:lang w:val="en-US"/>
              </w:rPr>
              <w:t xml:space="preserve">  </w:t>
            </w:r>
            <w:r>
              <w:rPr>
                <w:rFonts w:ascii="Courier" w:hAnsi="Courier" w:cs="Arial"/>
                <w:sz w:val="16"/>
                <w:szCs w:val="16"/>
                <w:lang w:val="en-US"/>
              </w:rPr>
              <w:t xml:space="preserve">   </w:t>
            </w:r>
            <w:r w:rsidRPr="0022173A">
              <w:rPr>
                <w:rFonts w:ascii="Courier" w:hAnsi="Courier" w:cs="Arial"/>
                <w:sz w:val="16"/>
                <w:szCs w:val="16"/>
                <w:lang w:val="en-US"/>
              </w:rPr>
              <w:t>AVQFFKGKNGSADQVILVTQ</w:t>
            </w:r>
          </w:p>
        </w:tc>
        <w:tc>
          <w:tcPr>
            <w:tcW w:w="609" w:type="pct"/>
          </w:tcPr>
          <w:p w14:paraId="55893DF2" w14:textId="3BE047DF"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6" w:type="pct"/>
          </w:tcPr>
          <w:p w14:paraId="0D1A56DE" w14:textId="6A886500"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6" w:type="pct"/>
          </w:tcPr>
          <w:p w14:paraId="46832FFB" w14:textId="0F422BE5"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7" w:type="pct"/>
          </w:tcPr>
          <w:p w14:paraId="31D485E7" w14:textId="5F12ADF7"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16" w:type="pct"/>
          </w:tcPr>
          <w:p w14:paraId="4121C0F7" w14:textId="671A3D92" w:rsidR="000D4928" w:rsidRPr="0022173A" w:rsidRDefault="000D4928" w:rsidP="0022173A">
            <w:pPr>
              <w:rPr>
                <w:rFonts w:ascii="Arial" w:hAnsi="Arial" w:cs="Arial"/>
                <w:sz w:val="16"/>
                <w:szCs w:val="16"/>
              </w:rPr>
            </w:pPr>
            <w:r w:rsidRPr="0022173A">
              <w:rPr>
                <w:rFonts w:ascii="Arial" w:hAnsi="Arial" w:cs="Arial"/>
                <w:sz w:val="16"/>
                <w:szCs w:val="16"/>
              </w:rPr>
              <w:t>/</w:t>
            </w:r>
          </w:p>
        </w:tc>
      </w:tr>
      <w:tr w:rsidR="000D4928" w:rsidRPr="00E24811" w14:paraId="19629FC5" w14:textId="77777777" w:rsidTr="001E176A">
        <w:trPr>
          <w:trHeight w:val="271"/>
        </w:trPr>
        <w:tc>
          <w:tcPr>
            <w:tcW w:w="506" w:type="pct"/>
          </w:tcPr>
          <w:p w14:paraId="30B56291" w14:textId="77777777" w:rsidR="000D4928" w:rsidRPr="0022173A" w:rsidRDefault="000D4928" w:rsidP="0022173A">
            <w:pPr>
              <w:rPr>
                <w:rFonts w:ascii="Arial" w:hAnsi="Arial" w:cs="Arial"/>
                <w:sz w:val="16"/>
                <w:szCs w:val="16"/>
              </w:rPr>
            </w:pPr>
          </w:p>
        </w:tc>
        <w:tc>
          <w:tcPr>
            <w:tcW w:w="433" w:type="pct"/>
          </w:tcPr>
          <w:p w14:paraId="3993224D" w14:textId="77777777" w:rsidR="000D4928" w:rsidRPr="0022173A" w:rsidRDefault="000D4928" w:rsidP="0022173A">
            <w:pPr>
              <w:rPr>
                <w:rFonts w:ascii="Arial" w:hAnsi="Arial" w:cs="Arial"/>
                <w:sz w:val="16"/>
                <w:szCs w:val="16"/>
              </w:rPr>
            </w:pPr>
            <w:r w:rsidRPr="0022173A">
              <w:rPr>
                <w:rFonts w:ascii="Arial" w:hAnsi="Arial" w:cs="Arial"/>
                <w:sz w:val="16"/>
                <w:szCs w:val="16"/>
              </w:rPr>
              <w:t>IncE_7</w:t>
            </w:r>
          </w:p>
        </w:tc>
        <w:tc>
          <w:tcPr>
            <w:tcW w:w="1417" w:type="pct"/>
          </w:tcPr>
          <w:p w14:paraId="5C97C4B4" w14:textId="4E2DE10B" w:rsidR="000D4928" w:rsidRPr="0022173A" w:rsidRDefault="000D4928" w:rsidP="0022173A">
            <w:pPr>
              <w:rPr>
                <w:rFonts w:ascii="Courier" w:hAnsi="Courier" w:cs="Arial"/>
                <w:sz w:val="16"/>
                <w:szCs w:val="16"/>
              </w:rPr>
            </w:pPr>
            <w:r>
              <w:rPr>
                <w:rFonts w:ascii="Courier" w:hAnsi="Courier" w:cs="Arial"/>
                <w:sz w:val="16"/>
                <w:szCs w:val="16"/>
                <w:lang w:val="en-US"/>
              </w:rPr>
              <w:t xml:space="preserve">      </w:t>
            </w:r>
            <w:r w:rsidRPr="0022173A">
              <w:rPr>
                <w:rFonts w:ascii="Courier" w:hAnsi="Courier" w:cs="Arial"/>
                <w:sz w:val="16"/>
                <w:szCs w:val="16"/>
                <w:lang w:val="en-US"/>
              </w:rPr>
              <w:t>VQFFKGKNGSADQVILVTQ</w:t>
            </w:r>
          </w:p>
        </w:tc>
        <w:tc>
          <w:tcPr>
            <w:tcW w:w="609" w:type="pct"/>
          </w:tcPr>
          <w:p w14:paraId="45621A56" w14:textId="748F3A75" w:rsidR="000D4928" w:rsidRPr="0022173A" w:rsidRDefault="000D4928" w:rsidP="0022173A">
            <w:pPr>
              <w:rPr>
                <w:rFonts w:ascii="Arial" w:hAnsi="Arial" w:cs="Arial"/>
                <w:sz w:val="16"/>
                <w:szCs w:val="16"/>
              </w:rPr>
            </w:pPr>
            <w:r w:rsidRPr="0022173A">
              <w:rPr>
                <w:rFonts w:ascii="Arial" w:hAnsi="Arial" w:cs="Arial"/>
                <w:sz w:val="16"/>
                <w:szCs w:val="16"/>
              </w:rPr>
              <w:t>2.2</w:t>
            </w:r>
          </w:p>
        </w:tc>
        <w:tc>
          <w:tcPr>
            <w:tcW w:w="506" w:type="pct"/>
          </w:tcPr>
          <w:p w14:paraId="5F993320" w14:textId="05FAE067" w:rsidR="000D4928" w:rsidRPr="0022173A" w:rsidRDefault="000D4928" w:rsidP="0022173A">
            <w:pPr>
              <w:rPr>
                <w:rFonts w:ascii="Arial" w:hAnsi="Arial" w:cs="Arial"/>
                <w:sz w:val="16"/>
                <w:szCs w:val="16"/>
              </w:rPr>
            </w:pPr>
            <w:r w:rsidRPr="0022173A">
              <w:rPr>
                <w:rFonts w:ascii="Arial" w:hAnsi="Arial" w:cs="Arial"/>
                <w:sz w:val="16"/>
                <w:szCs w:val="16"/>
                <w:lang w:val="en-US"/>
              </w:rPr>
              <w:t>-6.9</w:t>
            </w:r>
          </w:p>
        </w:tc>
        <w:tc>
          <w:tcPr>
            <w:tcW w:w="506" w:type="pct"/>
          </w:tcPr>
          <w:p w14:paraId="134B4352" w14:textId="287497E5" w:rsidR="000D4928" w:rsidRPr="0022173A" w:rsidRDefault="000D4928" w:rsidP="0022173A">
            <w:pPr>
              <w:rPr>
                <w:rFonts w:ascii="Arial" w:hAnsi="Arial" w:cs="Arial"/>
                <w:sz w:val="16"/>
                <w:szCs w:val="16"/>
              </w:rPr>
            </w:pPr>
            <w:r w:rsidRPr="0022173A">
              <w:rPr>
                <w:rFonts w:ascii="Arial" w:hAnsi="Arial" w:cs="Arial"/>
                <w:sz w:val="16"/>
                <w:szCs w:val="16"/>
                <w:lang w:val="en-US"/>
              </w:rPr>
              <w:t xml:space="preserve">-1.1 </w:t>
            </w:r>
          </w:p>
        </w:tc>
        <w:tc>
          <w:tcPr>
            <w:tcW w:w="507" w:type="pct"/>
          </w:tcPr>
          <w:p w14:paraId="49625B75" w14:textId="785F37B1" w:rsidR="000D4928" w:rsidRPr="0022173A" w:rsidRDefault="000D4928" w:rsidP="0022173A">
            <w:pPr>
              <w:rPr>
                <w:rFonts w:ascii="Arial" w:hAnsi="Arial" w:cs="Arial"/>
                <w:sz w:val="16"/>
                <w:szCs w:val="16"/>
              </w:rPr>
            </w:pPr>
            <w:r w:rsidRPr="0022173A">
              <w:rPr>
                <w:rFonts w:ascii="Arial" w:hAnsi="Arial" w:cs="Arial"/>
                <w:sz w:val="16"/>
                <w:szCs w:val="16"/>
                <w:lang w:val="en-US"/>
              </w:rPr>
              <w:t>-7.7</w:t>
            </w:r>
          </w:p>
        </w:tc>
        <w:tc>
          <w:tcPr>
            <w:tcW w:w="516" w:type="pct"/>
          </w:tcPr>
          <w:p w14:paraId="5D5B79F5" w14:textId="2CB1AFB7" w:rsidR="000D4928" w:rsidRPr="0022173A" w:rsidRDefault="000D4928" w:rsidP="0022173A">
            <w:pPr>
              <w:rPr>
                <w:rFonts w:ascii="Arial" w:hAnsi="Arial" w:cs="Arial"/>
                <w:sz w:val="16"/>
                <w:szCs w:val="16"/>
              </w:rPr>
            </w:pPr>
            <w:r>
              <w:rPr>
                <w:rFonts w:ascii="Arial" w:hAnsi="Arial" w:cs="Arial"/>
                <w:sz w:val="16"/>
                <w:szCs w:val="16"/>
                <w:lang w:val="en-US"/>
              </w:rPr>
              <w:t>0.99</w:t>
            </w:r>
          </w:p>
        </w:tc>
      </w:tr>
      <w:tr w:rsidR="000D4928" w:rsidRPr="00E24811" w14:paraId="3F210BCB" w14:textId="77777777" w:rsidTr="001E176A">
        <w:trPr>
          <w:trHeight w:val="271"/>
        </w:trPr>
        <w:tc>
          <w:tcPr>
            <w:tcW w:w="506" w:type="pct"/>
          </w:tcPr>
          <w:p w14:paraId="77981464" w14:textId="77777777" w:rsidR="000D4928" w:rsidRPr="0022173A" w:rsidRDefault="000D4928" w:rsidP="0022173A">
            <w:pPr>
              <w:rPr>
                <w:rFonts w:ascii="Arial" w:hAnsi="Arial" w:cs="Arial"/>
                <w:sz w:val="16"/>
                <w:szCs w:val="16"/>
              </w:rPr>
            </w:pPr>
          </w:p>
        </w:tc>
        <w:tc>
          <w:tcPr>
            <w:tcW w:w="433" w:type="pct"/>
          </w:tcPr>
          <w:p w14:paraId="205339A4" w14:textId="77777777" w:rsidR="000D4928" w:rsidRPr="0022173A" w:rsidRDefault="000D4928" w:rsidP="0022173A">
            <w:pPr>
              <w:rPr>
                <w:rFonts w:ascii="Arial" w:hAnsi="Arial" w:cs="Arial"/>
                <w:sz w:val="16"/>
                <w:szCs w:val="16"/>
              </w:rPr>
            </w:pPr>
            <w:r w:rsidRPr="0022173A">
              <w:rPr>
                <w:rFonts w:ascii="Arial" w:hAnsi="Arial" w:cs="Arial"/>
                <w:sz w:val="16"/>
                <w:szCs w:val="16"/>
              </w:rPr>
              <w:t>IncE_8</w:t>
            </w:r>
          </w:p>
        </w:tc>
        <w:tc>
          <w:tcPr>
            <w:tcW w:w="1417" w:type="pct"/>
          </w:tcPr>
          <w:p w14:paraId="33D6FF0D" w14:textId="511F503E" w:rsidR="000D4928" w:rsidRPr="0022173A" w:rsidRDefault="000D4928" w:rsidP="0022173A">
            <w:pPr>
              <w:rPr>
                <w:rFonts w:ascii="Courier" w:hAnsi="Courier" w:cs="Arial"/>
                <w:sz w:val="16"/>
                <w:szCs w:val="16"/>
              </w:rPr>
            </w:pPr>
            <w:r>
              <w:rPr>
                <w:rFonts w:ascii="Courier" w:hAnsi="Courier" w:cs="Arial"/>
                <w:sz w:val="16"/>
                <w:szCs w:val="16"/>
                <w:lang w:val="en-US"/>
              </w:rPr>
              <w:t xml:space="preserve">       </w:t>
            </w:r>
            <w:r w:rsidRPr="0022173A">
              <w:rPr>
                <w:rFonts w:ascii="Courier" w:hAnsi="Courier" w:cs="Arial"/>
                <w:sz w:val="16"/>
                <w:szCs w:val="16"/>
                <w:lang w:val="en-US"/>
              </w:rPr>
              <w:t>QFFKGKNGSADQVILVTQ</w:t>
            </w:r>
          </w:p>
        </w:tc>
        <w:tc>
          <w:tcPr>
            <w:tcW w:w="609" w:type="pct"/>
          </w:tcPr>
          <w:p w14:paraId="5A037195" w14:textId="460E1BEA" w:rsidR="000D4928" w:rsidRPr="0022173A" w:rsidRDefault="000D4928" w:rsidP="0022173A">
            <w:pPr>
              <w:rPr>
                <w:rFonts w:ascii="Arial" w:hAnsi="Arial" w:cs="Arial"/>
                <w:sz w:val="16"/>
                <w:szCs w:val="16"/>
              </w:rPr>
            </w:pPr>
            <w:r w:rsidRPr="0022173A">
              <w:rPr>
                <w:rFonts w:ascii="Arial" w:hAnsi="Arial" w:cs="Arial"/>
                <w:sz w:val="16"/>
                <w:szCs w:val="16"/>
              </w:rPr>
              <w:t>No binding</w:t>
            </w:r>
          </w:p>
        </w:tc>
        <w:tc>
          <w:tcPr>
            <w:tcW w:w="506" w:type="pct"/>
          </w:tcPr>
          <w:p w14:paraId="5129557E" w14:textId="28CC4613"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6" w:type="pct"/>
          </w:tcPr>
          <w:p w14:paraId="39C19FFC" w14:textId="53578D5B"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7" w:type="pct"/>
          </w:tcPr>
          <w:p w14:paraId="54235EE3" w14:textId="26C558F9"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16" w:type="pct"/>
          </w:tcPr>
          <w:p w14:paraId="6BFC0A39" w14:textId="3510C1FA" w:rsidR="000D4928" w:rsidRPr="0022173A" w:rsidRDefault="000D4928" w:rsidP="0022173A">
            <w:pPr>
              <w:rPr>
                <w:rFonts w:ascii="Arial" w:hAnsi="Arial" w:cs="Arial"/>
                <w:sz w:val="16"/>
                <w:szCs w:val="16"/>
              </w:rPr>
            </w:pPr>
            <w:r w:rsidRPr="0022173A">
              <w:rPr>
                <w:rFonts w:ascii="Arial" w:hAnsi="Arial" w:cs="Arial"/>
                <w:sz w:val="16"/>
                <w:szCs w:val="16"/>
              </w:rPr>
              <w:t>/</w:t>
            </w:r>
          </w:p>
        </w:tc>
      </w:tr>
      <w:tr w:rsidR="000D4928" w:rsidRPr="00E24811" w14:paraId="63E8C663" w14:textId="77777777" w:rsidTr="001E176A">
        <w:trPr>
          <w:trHeight w:val="271"/>
        </w:trPr>
        <w:tc>
          <w:tcPr>
            <w:tcW w:w="506" w:type="pct"/>
          </w:tcPr>
          <w:p w14:paraId="71CE318D" w14:textId="77777777" w:rsidR="000D4928" w:rsidRPr="0022173A" w:rsidRDefault="000D4928" w:rsidP="0022173A">
            <w:pPr>
              <w:rPr>
                <w:rFonts w:ascii="Arial" w:hAnsi="Arial" w:cs="Arial"/>
                <w:sz w:val="16"/>
                <w:szCs w:val="16"/>
              </w:rPr>
            </w:pPr>
          </w:p>
        </w:tc>
        <w:tc>
          <w:tcPr>
            <w:tcW w:w="433" w:type="pct"/>
          </w:tcPr>
          <w:p w14:paraId="0E4FE104" w14:textId="77777777" w:rsidR="000D4928" w:rsidRPr="0022173A" w:rsidRDefault="000D4928" w:rsidP="0022173A">
            <w:pPr>
              <w:rPr>
                <w:rFonts w:ascii="Arial" w:hAnsi="Arial" w:cs="Arial"/>
                <w:sz w:val="16"/>
                <w:szCs w:val="16"/>
              </w:rPr>
            </w:pPr>
            <w:r w:rsidRPr="0022173A">
              <w:rPr>
                <w:rFonts w:ascii="Arial" w:hAnsi="Arial" w:cs="Arial"/>
                <w:sz w:val="16"/>
                <w:szCs w:val="16"/>
              </w:rPr>
              <w:t>IncE_9</w:t>
            </w:r>
          </w:p>
        </w:tc>
        <w:tc>
          <w:tcPr>
            <w:tcW w:w="1417" w:type="pct"/>
          </w:tcPr>
          <w:p w14:paraId="2978146C" w14:textId="39562DEB" w:rsidR="000D4928" w:rsidRPr="0022173A" w:rsidRDefault="000D4928" w:rsidP="0022173A">
            <w:pPr>
              <w:rPr>
                <w:rFonts w:ascii="Courier" w:hAnsi="Courier" w:cs="Arial"/>
                <w:sz w:val="16"/>
                <w:szCs w:val="16"/>
              </w:rPr>
            </w:pPr>
            <w:r>
              <w:rPr>
                <w:rFonts w:ascii="Courier" w:hAnsi="Courier" w:cs="Arial"/>
                <w:sz w:val="16"/>
                <w:szCs w:val="16"/>
                <w:lang w:val="en-US"/>
              </w:rPr>
              <w:t xml:space="preserve">        </w:t>
            </w:r>
            <w:r w:rsidRPr="0022173A">
              <w:rPr>
                <w:rFonts w:ascii="Courier" w:hAnsi="Courier" w:cs="Arial"/>
                <w:sz w:val="16"/>
                <w:szCs w:val="16"/>
                <w:lang w:val="en-US"/>
              </w:rPr>
              <w:t>FFKGKNGSADQVILVTQ</w:t>
            </w:r>
          </w:p>
        </w:tc>
        <w:tc>
          <w:tcPr>
            <w:tcW w:w="609" w:type="pct"/>
          </w:tcPr>
          <w:p w14:paraId="7EB42F06" w14:textId="7C873757" w:rsidR="000D4928" w:rsidRPr="0022173A" w:rsidRDefault="000D4928" w:rsidP="0022173A">
            <w:pPr>
              <w:rPr>
                <w:rFonts w:ascii="Arial" w:hAnsi="Arial" w:cs="Arial"/>
                <w:sz w:val="16"/>
                <w:szCs w:val="16"/>
              </w:rPr>
            </w:pPr>
            <w:r w:rsidRPr="0022173A">
              <w:rPr>
                <w:rFonts w:ascii="Arial" w:hAnsi="Arial" w:cs="Arial"/>
                <w:sz w:val="16"/>
                <w:szCs w:val="16"/>
              </w:rPr>
              <w:t>No binding</w:t>
            </w:r>
          </w:p>
        </w:tc>
        <w:tc>
          <w:tcPr>
            <w:tcW w:w="506" w:type="pct"/>
          </w:tcPr>
          <w:p w14:paraId="617CF76F" w14:textId="704CB284"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6" w:type="pct"/>
          </w:tcPr>
          <w:p w14:paraId="122D39B7" w14:textId="6D89977C"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7" w:type="pct"/>
          </w:tcPr>
          <w:p w14:paraId="6C0BD388" w14:textId="62A64ACA"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16" w:type="pct"/>
          </w:tcPr>
          <w:p w14:paraId="1CBEEF23" w14:textId="4FF054DA" w:rsidR="000D4928" w:rsidRPr="0022173A" w:rsidRDefault="000D4928" w:rsidP="0022173A">
            <w:pPr>
              <w:rPr>
                <w:rFonts w:ascii="Arial" w:hAnsi="Arial" w:cs="Arial"/>
                <w:sz w:val="16"/>
                <w:szCs w:val="16"/>
              </w:rPr>
            </w:pPr>
            <w:r w:rsidRPr="0022173A">
              <w:rPr>
                <w:rFonts w:ascii="Arial" w:hAnsi="Arial" w:cs="Arial"/>
                <w:sz w:val="16"/>
                <w:szCs w:val="16"/>
              </w:rPr>
              <w:t>/</w:t>
            </w:r>
          </w:p>
        </w:tc>
      </w:tr>
      <w:tr w:rsidR="000D4928" w:rsidRPr="00E24811" w14:paraId="2B883D5D" w14:textId="77777777" w:rsidTr="001E176A">
        <w:trPr>
          <w:trHeight w:val="271"/>
        </w:trPr>
        <w:tc>
          <w:tcPr>
            <w:tcW w:w="506" w:type="pct"/>
          </w:tcPr>
          <w:p w14:paraId="740FB867" w14:textId="77777777" w:rsidR="000D4928" w:rsidRPr="0022173A" w:rsidRDefault="000D4928" w:rsidP="0022173A">
            <w:pPr>
              <w:rPr>
                <w:rFonts w:ascii="Arial" w:hAnsi="Arial" w:cs="Arial"/>
                <w:sz w:val="16"/>
                <w:szCs w:val="16"/>
              </w:rPr>
            </w:pPr>
          </w:p>
        </w:tc>
        <w:tc>
          <w:tcPr>
            <w:tcW w:w="433" w:type="pct"/>
          </w:tcPr>
          <w:p w14:paraId="1A222B9A" w14:textId="77777777" w:rsidR="000D4928" w:rsidRPr="0022173A" w:rsidRDefault="000D4928" w:rsidP="0022173A">
            <w:pPr>
              <w:rPr>
                <w:rFonts w:ascii="Arial" w:hAnsi="Arial" w:cs="Arial"/>
                <w:sz w:val="16"/>
                <w:szCs w:val="16"/>
              </w:rPr>
            </w:pPr>
            <w:r w:rsidRPr="0022173A">
              <w:rPr>
                <w:rFonts w:ascii="Arial" w:hAnsi="Arial" w:cs="Arial"/>
                <w:sz w:val="16"/>
                <w:szCs w:val="16"/>
              </w:rPr>
              <w:t>IncE_10</w:t>
            </w:r>
          </w:p>
        </w:tc>
        <w:tc>
          <w:tcPr>
            <w:tcW w:w="1417" w:type="pct"/>
          </w:tcPr>
          <w:p w14:paraId="2BEF60E1" w14:textId="3A2C7094" w:rsidR="000D4928" w:rsidRPr="0022173A" w:rsidRDefault="000D4928" w:rsidP="0022173A">
            <w:pPr>
              <w:rPr>
                <w:rFonts w:ascii="Courier" w:hAnsi="Courier" w:cs="Arial"/>
                <w:sz w:val="16"/>
                <w:szCs w:val="16"/>
              </w:rPr>
            </w:pPr>
            <w:r>
              <w:rPr>
                <w:rFonts w:ascii="Courier" w:hAnsi="Courier" w:cs="Arial"/>
                <w:sz w:val="16"/>
                <w:szCs w:val="16"/>
                <w:lang w:val="en-US"/>
              </w:rPr>
              <w:t xml:space="preserve">         </w:t>
            </w:r>
            <w:r w:rsidRPr="0022173A">
              <w:rPr>
                <w:rFonts w:ascii="Courier" w:hAnsi="Courier" w:cs="Arial"/>
                <w:sz w:val="16"/>
                <w:szCs w:val="16"/>
                <w:lang w:val="en-US"/>
              </w:rPr>
              <w:t>FKGKNGSADQVILVTQ</w:t>
            </w:r>
          </w:p>
        </w:tc>
        <w:tc>
          <w:tcPr>
            <w:tcW w:w="609" w:type="pct"/>
          </w:tcPr>
          <w:p w14:paraId="1964587B" w14:textId="1B5BC0D0" w:rsidR="000D4928" w:rsidRPr="0022173A" w:rsidRDefault="000D4928" w:rsidP="0022173A">
            <w:pPr>
              <w:rPr>
                <w:rFonts w:ascii="Arial" w:hAnsi="Arial" w:cs="Arial"/>
                <w:sz w:val="16"/>
                <w:szCs w:val="16"/>
              </w:rPr>
            </w:pPr>
            <w:r w:rsidRPr="0022173A">
              <w:rPr>
                <w:rFonts w:ascii="Arial" w:hAnsi="Arial" w:cs="Arial"/>
                <w:sz w:val="16"/>
                <w:szCs w:val="16"/>
              </w:rPr>
              <w:t>No binding</w:t>
            </w:r>
          </w:p>
        </w:tc>
        <w:tc>
          <w:tcPr>
            <w:tcW w:w="506" w:type="pct"/>
          </w:tcPr>
          <w:p w14:paraId="39A317C3" w14:textId="774C187F"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6" w:type="pct"/>
          </w:tcPr>
          <w:p w14:paraId="40D36CB4" w14:textId="76C58263"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7" w:type="pct"/>
          </w:tcPr>
          <w:p w14:paraId="09FE1F91" w14:textId="2568BA4D"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16" w:type="pct"/>
          </w:tcPr>
          <w:p w14:paraId="750DBFE9" w14:textId="02C85D7B" w:rsidR="000D4928" w:rsidRPr="0022173A" w:rsidRDefault="000D4928" w:rsidP="0022173A">
            <w:pPr>
              <w:rPr>
                <w:rFonts w:ascii="Arial" w:hAnsi="Arial" w:cs="Arial"/>
                <w:sz w:val="16"/>
                <w:szCs w:val="16"/>
              </w:rPr>
            </w:pPr>
            <w:r w:rsidRPr="0022173A">
              <w:rPr>
                <w:rFonts w:ascii="Arial" w:hAnsi="Arial" w:cs="Arial"/>
                <w:sz w:val="16"/>
                <w:szCs w:val="16"/>
              </w:rPr>
              <w:t>/</w:t>
            </w:r>
          </w:p>
        </w:tc>
      </w:tr>
      <w:tr w:rsidR="000D4928" w:rsidRPr="00E24811" w14:paraId="31715CD7" w14:textId="77777777" w:rsidTr="001E176A">
        <w:trPr>
          <w:trHeight w:val="271"/>
        </w:trPr>
        <w:tc>
          <w:tcPr>
            <w:tcW w:w="506" w:type="pct"/>
          </w:tcPr>
          <w:p w14:paraId="24A6EC08" w14:textId="77777777" w:rsidR="000D4928" w:rsidRPr="0022173A" w:rsidRDefault="000D4928" w:rsidP="0022173A">
            <w:pPr>
              <w:rPr>
                <w:rFonts w:ascii="Arial" w:hAnsi="Arial" w:cs="Arial"/>
                <w:sz w:val="16"/>
                <w:szCs w:val="16"/>
              </w:rPr>
            </w:pPr>
          </w:p>
        </w:tc>
        <w:tc>
          <w:tcPr>
            <w:tcW w:w="433" w:type="pct"/>
          </w:tcPr>
          <w:p w14:paraId="32B9C12E" w14:textId="77777777" w:rsidR="000D4928" w:rsidRPr="0022173A" w:rsidRDefault="000D4928" w:rsidP="0022173A">
            <w:pPr>
              <w:rPr>
                <w:rFonts w:ascii="Arial" w:hAnsi="Arial" w:cs="Arial"/>
                <w:sz w:val="16"/>
                <w:szCs w:val="16"/>
              </w:rPr>
            </w:pPr>
            <w:r w:rsidRPr="0022173A">
              <w:rPr>
                <w:rFonts w:ascii="Arial" w:hAnsi="Arial" w:cs="Arial"/>
                <w:sz w:val="16"/>
                <w:szCs w:val="16"/>
              </w:rPr>
              <w:t>IncE_11</w:t>
            </w:r>
          </w:p>
        </w:tc>
        <w:tc>
          <w:tcPr>
            <w:tcW w:w="1417" w:type="pct"/>
          </w:tcPr>
          <w:p w14:paraId="1B34C61F" w14:textId="55E7C04C" w:rsidR="000D4928" w:rsidRPr="0022173A" w:rsidRDefault="000D4928" w:rsidP="0022173A">
            <w:pPr>
              <w:rPr>
                <w:rFonts w:ascii="Courier" w:hAnsi="Courier" w:cs="Arial"/>
                <w:sz w:val="16"/>
                <w:szCs w:val="16"/>
              </w:rPr>
            </w:pPr>
            <w:r>
              <w:rPr>
                <w:rFonts w:ascii="Courier" w:hAnsi="Courier" w:cs="Arial"/>
                <w:sz w:val="16"/>
                <w:szCs w:val="16"/>
                <w:lang w:val="en-US"/>
              </w:rPr>
              <w:t xml:space="preserve">          </w:t>
            </w:r>
            <w:r w:rsidRPr="0022173A">
              <w:rPr>
                <w:rFonts w:ascii="Courier" w:hAnsi="Courier" w:cs="Arial"/>
                <w:sz w:val="16"/>
                <w:szCs w:val="16"/>
                <w:lang w:val="en-US"/>
              </w:rPr>
              <w:t>KGKNGSADQVILVTQ</w:t>
            </w:r>
          </w:p>
        </w:tc>
        <w:tc>
          <w:tcPr>
            <w:tcW w:w="609" w:type="pct"/>
          </w:tcPr>
          <w:p w14:paraId="52A166E2" w14:textId="10A25584" w:rsidR="000D4928" w:rsidRPr="0022173A" w:rsidRDefault="000D4928" w:rsidP="0022173A">
            <w:pPr>
              <w:rPr>
                <w:rFonts w:ascii="Arial" w:hAnsi="Arial" w:cs="Arial"/>
                <w:sz w:val="16"/>
                <w:szCs w:val="16"/>
              </w:rPr>
            </w:pPr>
            <w:r w:rsidRPr="0022173A">
              <w:rPr>
                <w:rFonts w:ascii="Arial" w:hAnsi="Arial" w:cs="Arial"/>
                <w:sz w:val="16"/>
                <w:szCs w:val="16"/>
              </w:rPr>
              <w:t>No binding</w:t>
            </w:r>
          </w:p>
        </w:tc>
        <w:tc>
          <w:tcPr>
            <w:tcW w:w="506" w:type="pct"/>
          </w:tcPr>
          <w:p w14:paraId="14F4BADB" w14:textId="1C13F19E"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6" w:type="pct"/>
          </w:tcPr>
          <w:p w14:paraId="0BB1135E" w14:textId="731D6651"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7" w:type="pct"/>
          </w:tcPr>
          <w:p w14:paraId="2340AC48" w14:textId="5E85831D"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16" w:type="pct"/>
          </w:tcPr>
          <w:p w14:paraId="031E034D" w14:textId="0592FF8E" w:rsidR="000D4928" w:rsidRPr="0022173A" w:rsidRDefault="000D4928" w:rsidP="0022173A">
            <w:pPr>
              <w:rPr>
                <w:rFonts w:ascii="Arial" w:hAnsi="Arial" w:cs="Arial"/>
                <w:sz w:val="16"/>
                <w:szCs w:val="16"/>
              </w:rPr>
            </w:pPr>
            <w:r w:rsidRPr="0022173A">
              <w:rPr>
                <w:rFonts w:ascii="Arial" w:hAnsi="Arial" w:cs="Arial"/>
                <w:sz w:val="16"/>
                <w:szCs w:val="16"/>
              </w:rPr>
              <w:t>/</w:t>
            </w:r>
          </w:p>
        </w:tc>
      </w:tr>
      <w:tr w:rsidR="000D4928" w:rsidRPr="00E24811" w14:paraId="62BFAD77" w14:textId="77777777" w:rsidTr="001E176A">
        <w:trPr>
          <w:trHeight w:val="271"/>
        </w:trPr>
        <w:tc>
          <w:tcPr>
            <w:tcW w:w="506" w:type="pct"/>
          </w:tcPr>
          <w:p w14:paraId="650382F7" w14:textId="77777777" w:rsidR="000D4928" w:rsidRPr="0022173A" w:rsidRDefault="000D4928" w:rsidP="0022173A">
            <w:pPr>
              <w:rPr>
                <w:rFonts w:ascii="Arial" w:hAnsi="Arial" w:cs="Arial"/>
                <w:sz w:val="16"/>
                <w:szCs w:val="16"/>
              </w:rPr>
            </w:pPr>
          </w:p>
        </w:tc>
        <w:tc>
          <w:tcPr>
            <w:tcW w:w="433" w:type="pct"/>
          </w:tcPr>
          <w:p w14:paraId="52C42CEC" w14:textId="77777777" w:rsidR="000D4928" w:rsidRPr="0022173A" w:rsidRDefault="000D4928" w:rsidP="0022173A">
            <w:pPr>
              <w:rPr>
                <w:rFonts w:ascii="Arial" w:hAnsi="Arial" w:cs="Arial"/>
                <w:sz w:val="16"/>
                <w:szCs w:val="16"/>
              </w:rPr>
            </w:pPr>
            <w:r w:rsidRPr="0022173A">
              <w:rPr>
                <w:rFonts w:ascii="Arial" w:hAnsi="Arial" w:cs="Arial"/>
                <w:sz w:val="16"/>
                <w:szCs w:val="16"/>
              </w:rPr>
              <w:t>IncE_12</w:t>
            </w:r>
          </w:p>
        </w:tc>
        <w:tc>
          <w:tcPr>
            <w:tcW w:w="1417" w:type="pct"/>
          </w:tcPr>
          <w:p w14:paraId="4AFC48DA" w14:textId="36C8F7FB" w:rsidR="000D4928" w:rsidRPr="0022173A" w:rsidRDefault="000D4928" w:rsidP="0022173A">
            <w:pPr>
              <w:rPr>
                <w:rFonts w:ascii="Courier" w:hAnsi="Courier" w:cs="Arial"/>
                <w:sz w:val="16"/>
                <w:szCs w:val="16"/>
              </w:rPr>
            </w:pPr>
            <w:r>
              <w:rPr>
                <w:rFonts w:ascii="Courier" w:hAnsi="Courier" w:cs="Arial"/>
                <w:sz w:val="16"/>
                <w:szCs w:val="16"/>
                <w:lang w:val="en-US"/>
              </w:rPr>
              <w:t xml:space="preserve">           </w:t>
            </w:r>
            <w:r w:rsidRPr="0022173A">
              <w:rPr>
                <w:rFonts w:ascii="Courier" w:hAnsi="Courier" w:cs="Arial"/>
                <w:sz w:val="16"/>
                <w:szCs w:val="16"/>
                <w:lang w:val="en-US"/>
              </w:rPr>
              <w:t>GKNGSADQVILVTQ</w:t>
            </w:r>
          </w:p>
        </w:tc>
        <w:tc>
          <w:tcPr>
            <w:tcW w:w="609" w:type="pct"/>
          </w:tcPr>
          <w:p w14:paraId="4B83BB58" w14:textId="2B9E233C" w:rsidR="000D4928" w:rsidRPr="0022173A" w:rsidRDefault="000D4928" w:rsidP="0022173A">
            <w:pPr>
              <w:rPr>
                <w:rFonts w:ascii="Arial" w:hAnsi="Arial" w:cs="Arial"/>
                <w:sz w:val="16"/>
                <w:szCs w:val="16"/>
              </w:rPr>
            </w:pPr>
            <w:r w:rsidRPr="0022173A">
              <w:rPr>
                <w:rFonts w:ascii="Arial" w:hAnsi="Arial" w:cs="Arial"/>
                <w:sz w:val="16"/>
                <w:szCs w:val="16"/>
              </w:rPr>
              <w:t>No binding</w:t>
            </w:r>
          </w:p>
        </w:tc>
        <w:tc>
          <w:tcPr>
            <w:tcW w:w="506" w:type="pct"/>
          </w:tcPr>
          <w:p w14:paraId="17B70B3E" w14:textId="474D4AF2"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6" w:type="pct"/>
          </w:tcPr>
          <w:p w14:paraId="64370F0E" w14:textId="06FF6808"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7" w:type="pct"/>
          </w:tcPr>
          <w:p w14:paraId="2F497B81" w14:textId="25A836C2"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16" w:type="pct"/>
          </w:tcPr>
          <w:p w14:paraId="3113E186" w14:textId="3AC27453" w:rsidR="000D4928" w:rsidRPr="0022173A" w:rsidRDefault="000D4928" w:rsidP="0022173A">
            <w:pPr>
              <w:rPr>
                <w:rFonts w:ascii="Arial" w:hAnsi="Arial" w:cs="Arial"/>
                <w:sz w:val="16"/>
                <w:szCs w:val="16"/>
              </w:rPr>
            </w:pPr>
            <w:r w:rsidRPr="0022173A">
              <w:rPr>
                <w:rFonts w:ascii="Arial" w:hAnsi="Arial" w:cs="Arial"/>
                <w:sz w:val="16"/>
                <w:szCs w:val="16"/>
              </w:rPr>
              <w:t>/</w:t>
            </w:r>
          </w:p>
        </w:tc>
      </w:tr>
      <w:tr w:rsidR="000D4928" w:rsidRPr="00E24811" w14:paraId="7FAC3FDE" w14:textId="77777777" w:rsidTr="001E176A">
        <w:trPr>
          <w:trHeight w:val="271"/>
        </w:trPr>
        <w:tc>
          <w:tcPr>
            <w:tcW w:w="506" w:type="pct"/>
          </w:tcPr>
          <w:p w14:paraId="6E6E9BA0" w14:textId="77777777" w:rsidR="000D4928" w:rsidRPr="0022173A" w:rsidRDefault="000D4928" w:rsidP="0022173A">
            <w:pPr>
              <w:rPr>
                <w:rFonts w:ascii="Arial" w:hAnsi="Arial" w:cs="Arial"/>
                <w:sz w:val="16"/>
                <w:szCs w:val="16"/>
              </w:rPr>
            </w:pPr>
          </w:p>
        </w:tc>
        <w:tc>
          <w:tcPr>
            <w:tcW w:w="433" w:type="pct"/>
          </w:tcPr>
          <w:p w14:paraId="24552A75" w14:textId="77777777" w:rsidR="000D4928" w:rsidRPr="0022173A" w:rsidRDefault="000D4928" w:rsidP="0022173A">
            <w:pPr>
              <w:rPr>
                <w:rFonts w:ascii="Arial" w:hAnsi="Arial" w:cs="Arial"/>
                <w:sz w:val="16"/>
                <w:szCs w:val="16"/>
              </w:rPr>
            </w:pPr>
            <w:r w:rsidRPr="0022173A">
              <w:rPr>
                <w:rFonts w:ascii="Arial" w:hAnsi="Arial" w:cs="Arial"/>
                <w:sz w:val="16"/>
                <w:szCs w:val="16"/>
              </w:rPr>
              <w:t>IncE_13</w:t>
            </w:r>
          </w:p>
        </w:tc>
        <w:tc>
          <w:tcPr>
            <w:tcW w:w="1417" w:type="pct"/>
          </w:tcPr>
          <w:p w14:paraId="724AA28B" w14:textId="56DE1FE4" w:rsidR="000D4928" w:rsidRPr="0022173A" w:rsidRDefault="000D4928" w:rsidP="0022173A">
            <w:pPr>
              <w:rPr>
                <w:rFonts w:ascii="Courier" w:hAnsi="Courier" w:cs="Arial"/>
                <w:sz w:val="16"/>
                <w:szCs w:val="16"/>
              </w:rPr>
            </w:pPr>
            <w:r>
              <w:rPr>
                <w:rFonts w:ascii="Courier" w:hAnsi="Courier" w:cs="Arial"/>
                <w:sz w:val="16"/>
                <w:szCs w:val="16"/>
                <w:lang w:val="en-US"/>
              </w:rPr>
              <w:t xml:space="preserve">            </w:t>
            </w:r>
            <w:r w:rsidRPr="0022173A">
              <w:rPr>
                <w:rFonts w:ascii="Courier" w:hAnsi="Courier" w:cs="Arial"/>
                <w:sz w:val="16"/>
                <w:szCs w:val="16"/>
                <w:lang w:val="en-US"/>
              </w:rPr>
              <w:t>KNGSADQVILVTQ</w:t>
            </w:r>
          </w:p>
        </w:tc>
        <w:tc>
          <w:tcPr>
            <w:tcW w:w="609" w:type="pct"/>
          </w:tcPr>
          <w:p w14:paraId="344A98BF" w14:textId="7410695B" w:rsidR="000D4928" w:rsidRPr="0022173A" w:rsidRDefault="000D4928" w:rsidP="0022173A">
            <w:pPr>
              <w:rPr>
                <w:rFonts w:ascii="Arial" w:hAnsi="Arial" w:cs="Arial"/>
                <w:sz w:val="16"/>
                <w:szCs w:val="16"/>
              </w:rPr>
            </w:pPr>
            <w:r w:rsidRPr="0022173A">
              <w:rPr>
                <w:rFonts w:ascii="Arial" w:hAnsi="Arial" w:cs="Arial"/>
                <w:sz w:val="16"/>
                <w:szCs w:val="16"/>
              </w:rPr>
              <w:t>No binding</w:t>
            </w:r>
          </w:p>
        </w:tc>
        <w:tc>
          <w:tcPr>
            <w:tcW w:w="506" w:type="pct"/>
          </w:tcPr>
          <w:p w14:paraId="2CD2A0BE" w14:textId="79CB6D36"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6" w:type="pct"/>
          </w:tcPr>
          <w:p w14:paraId="276D6C32" w14:textId="32974652"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7" w:type="pct"/>
          </w:tcPr>
          <w:p w14:paraId="2BDC8578" w14:textId="4EF84A27"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16" w:type="pct"/>
          </w:tcPr>
          <w:p w14:paraId="45F91520" w14:textId="3D8A1A61" w:rsidR="000D4928" w:rsidRPr="0022173A" w:rsidRDefault="000D4928" w:rsidP="0022173A">
            <w:pPr>
              <w:rPr>
                <w:rFonts w:ascii="Arial" w:hAnsi="Arial" w:cs="Arial"/>
                <w:sz w:val="16"/>
                <w:szCs w:val="16"/>
              </w:rPr>
            </w:pPr>
            <w:r w:rsidRPr="0022173A">
              <w:rPr>
                <w:rFonts w:ascii="Arial" w:hAnsi="Arial" w:cs="Arial"/>
                <w:sz w:val="16"/>
                <w:szCs w:val="16"/>
              </w:rPr>
              <w:t>/</w:t>
            </w:r>
          </w:p>
        </w:tc>
      </w:tr>
      <w:tr w:rsidR="000D4928" w:rsidRPr="00E24811" w14:paraId="2D294B0A" w14:textId="77777777" w:rsidTr="001E176A">
        <w:trPr>
          <w:trHeight w:val="271"/>
        </w:trPr>
        <w:tc>
          <w:tcPr>
            <w:tcW w:w="506" w:type="pct"/>
          </w:tcPr>
          <w:p w14:paraId="2EF453D9" w14:textId="77777777" w:rsidR="000D4928" w:rsidRPr="0022173A" w:rsidRDefault="000D4928" w:rsidP="0022173A">
            <w:pPr>
              <w:rPr>
                <w:rFonts w:ascii="Arial" w:hAnsi="Arial" w:cs="Arial"/>
                <w:sz w:val="16"/>
                <w:szCs w:val="16"/>
              </w:rPr>
            </w:pPr>
          </w:p>
        </w:tc>
        <w:tc>
          <w:tcPr>
            <w:tcW w:w="433" w:type="pct"/>
          </w:tcPr>
          <w:p w14:paraId="6E4179AE" w14:textId="77777777" w:rsidR="000D4928" w:rsidRPr="0022173A" w:rsidRDefault="000D4928" w:rsidP="0022173A">
            <w:pPr>
              <w:rPr>
                <w:rFonts w:ascii="Arial" w:hAnsi="Arial" w:cs="Arial"/>
                <w:sz w:val="16"/>
                <w:szCs w:val="16"/>
              </w:rPr>
            </w:pPr>
            <w:r w:rsidRPr="0022173A">
              <w:rPr>
                <w:rFonts w:ascii="Arial" w:hAnsi="Arial" w:cs="Arial"/>
                <w:sz w:val="16"/>
                <w:szCs w:val="16"/>
              </w:rPr>
              <w:t>IncE_14</w:t>
            </w:r>
          </w:p>
        </w:tc>
        <w:tc>
          <w:tcPr>
            <w:tcW w:w="1417" w:type="pct"/>
          </w:tcPr>
          <w:p w14:paraId="60E5FDD9" w14:textId="77777777" w:rsidR="000D4928" w:rsidRPr="0022173A" w:rsidRDefault="000D4928" w:rsidP="0022173A">
            <w:pPr>
              <w:rPr>
                <w:rFonts w:ascii="Courier" w:hAnsi="Courier" w:cs="Arial"/>
                <w:sz w:val="16"/>
                <w:szCs w:val="16"/>
              </w:rPr>
            </w:pPr>
            <w:r w:rsidRPr="0022173A">
              <w:rPr>
                <w:rFonts w:ascii="Courier" w:hAnsi="Courier" w:cs="Arial"/>
                <w:sz w:val="16"/>
                <w:szCs w:val="16"/>
                <w:lang w:val="en-US"/>
              </w:rPr>
              <w:t>PANGPAVQFFKGKNGSADQVILVT</w:t>
            </w:r>
          </w:p>
        </w:tc>
        <w:tc>
          <w:tcPr>
            <w:tcW w:w="609" w:type="pct"/>
          </w:tcPr>
          <w:p w14:paraId="72484E90" w14:textId="33381C36" w:rsidR="000D4928" w:rsidRPr="0022173A" w:rsidRDefault="000D4928" w:rsidP="0022173A">
            <w:pPr>
              <w:rPr>
                <w:rFonts w:ascii="Arial" w:hAnsi="Arial" w:cs="Arial"/>
                <w:sz w:val="16"/>
                <w:szCs w:val="16"/>
              </w:rPr>
            </w:pPr>
            <w:r w:rsidRPr="0022173A">
              <w:rPr>
                <w:rFonts w:ascii="Arial" w:hAnsi="Arial" w:cs="Arial"/>
                <w:sz w:val="16"/>
                <w:szCs w:val="16"/>
              </w:rPr>
              <w:t>0.72</w:t>
            </w:r>
          </w:p>
        </w:tc>
        <w:tc>
          <w:tcPr>
            <w:tcW w:w="506" w:type="pct"/>
          </w:tcPr>
          <w:p w14:paraId="5AFAD742" w14:textId="14E966CD" w:rsidR="000D4928" w:rsidRPr="0022173A" w:rsidRDefault="000D4928" w:rsidP="0022173A">
            <w:pPr>
              <w:rPr>
                <w:rFonts w:ascii="Arial" w:hAnsi="Arial" w:cs="Arial"/>
                <w:sz w:val="16"/>
                <w:szCs w:val="16"/>
              </w:rPr>
            </w:pPr>
            <w:r w:rsidRPr="0022173A">
              <w:rPr>
                <w:rFonts w:ascii="Arial" w:hAnsi="Arial" w:cs="Arial"/>
                <w:sz w:val="16"/>
                <w:szCs w:val="16"/>
                <w:lang w:val="en-US"/>
              </w:rPr>
              <w:t>-5.1</w:t>
            </w:r>
          </w:p>
        </w:tc>
        <w:tc>
          <w:tcPr>
            <w:tcW w:w="506" w:type="pct"/>
          </w:tcPr>
          <w:p w14:paraId="6420DD02" w14:textId="41627135" w:rsidR="000D4928" w:rsidRPr="0022173A" w:rsidRDefault="000D4928" w:rsidP="0022173A">
            <w:pPr>
              <w:rPr>
                <w:rFonts w:ascii="Arial" w:hAnsi="Arial" w:cs="Arial"/>
                <w:sz w:val="16"/>
                <w:szCs w:val="16"/>
              </w:rPr>
            </w:pPr>
            <w:r w:rsidRPr="0022173A">
              <w:rPr>
                <w:rFonts w:ascii="Arial" w:hAnsi="Arial" w:cs="Arial"/>
                <w:sz w:val="16"/>
                <w:szCs w:val="16"/>
                <w:lang w:val="en-US"/>
              </w:rPr>
              <w:t xml:space="preserve">-1.6 </w:t>
            </w:r>
          </w:p>
        </w:tc>
        <w:tc>
          <w:tcPr>
            <w:tcW w:w="507" w:type="pct"/>
          </w:tcPr>
          <w:p w14:paraId="5BCB945B" w14:textId="5BA2D4F0" w:rsidR="000D4928" w:rsidRPr="0022173A" w:rsidRDefault="000D4928" w:rsidP="0022173A">
            <w:pPr>
              <w:rPr>
                <w:rFonts w:ascii="Arial" w:hAnsi="Arial" w:cs="Arial"/>
                <w:sz w:val="16"/>
                <w:szCs w:val="16"/>
              </w:rPr>
            </w:pPr>
            <w:r w:rsidRPr="0022173A">
              <w:rPr>
                <w:rFonts w:ascii="Arial" w:hAnsi="Arial" w:cs="Arial"/>
                <w:sz w:val="16"/>
                <w:szCs w:val="16"/>
                <w:lang w:val="en-US"/>
              </w:rPr>
              <w:t xml:space="preserve">-8.4 </w:t>
            </w:r>
          </w:p>
        </w:tc>
        <w:tc>
          <w:tcPr>
            <w:tcW w:w="516" w:type="pct"/>
          </w:tcPr>
          <w:p w14:paraId="2C073FDA" w14:textId="14E388E7" w:rsidR="000D4928" w:rsidRPr="0022173A" w:rsidRDefault="000D4928" w:rsidP="0022173A">
            <w:pPr>
              <w:rPr>
                <w:rFonts w:ascii="Arial" w:hAnsi="Arial" w:cs="Arial"/>
                <w:sz w:val="16"/>
                <w:szCs w:val="16"/>
              </w:rPr>
            </w:pPr>
            <w:r w:rsidRPr="0022173A">
              <w:rPr>
                <w:rFonts w:ascii="Arial" w:hAnsi="Arial" w:cs="Arial"/>
                <w:sz w:val="16"/>
                <w:szCs w:val="16"/>
                <w:lang w:val="en-US"/>
              </w:rPr>
              <w:t>1</w:t>
            </w:r>
          </w:p>
        </w:tc>
      </w:tr>
      <w:tr w:rsidR="000D4928" w:rsidRPr="00E24811" w14:paraId="0395AE47" w14:textId="77777777" w:rsidTr="001E176A">
        <w:trPr>
          <w:trHeight w:val="271"/>
        </w:trPr>
        <w:tc>
          <w:tcPr>
            <w:tcW w:w="506" w:type="pct"/>
          </w:tcPr>
          <w:p w14:paraId="243084FE" w14:textId="77777777" w:rsidR="000D4928" w:rsidRPr="0022173A" w:rsidRDefault="000D4928" w:rsidP="0022173A">
            <w:pPr>
              <w:rPr>
                <w:rFonts w:ascii="Arial" w:hAnsi="Arial" w:cs="Arial"/>
                <w:sz w:val="16"/>
                <w:szCs w:val="16"/>
              </w:rPr>
            </w:pPr>
          </w:p>
        </w:tc>
        <w:tc>
          <w:tcPr>
            <w:tcW w:w="433" w:type="pct"/>
          </w:tcPr>
          <w:p w14:paraId="746ACD40" w14:textId="77777777" w:rsidR="000D4928" w:rsidRPr="0022173A" w:rsidRDefault="000D4928" w:rsidP="0022173A">
            <w:pPr>
              <w:rPr>
                <w:rFonts w:ascii="Arial" w:hAnsi="Arial" w:cs="Arial"/>
                <w:sz w:val="16"/>
                <w:szCs w:val="16"/>
              </w:rPr>
            </w:pPr>
            <w:r w:rsidRPr="0022173A">
              <w:rPr>
                <w:rFonts w:ascii="Arial" w:hAnsi="Arial" w:cs="Arial"/>
                <w:sz w:val="16"/>
                <w:szCs w:val="16"/>
              </w:rPr>
              <w:t>IncE_15</w:t>
            </w:r>
          </w:p>
        </w:tc>
        <w:tc>
          <w:tcPr>
            <w:tcW w:w="1417" w:type="pct"/>
          </w:tcPr>
          <w:p w14:paraId="40510D4E" w14:textId="77777777" w:rsidR="000D4928" w:rsidRPr="0022173A" w:rsidRDefault="000D4928" w:rsidP="0022173A">
            <w:pPr>
              <w:rPr>
                <w:rFonts w:ascii="Courier" w:hAnsi="Courier" w:cs="Arial"/>
                <w:sz w:val="16"/>
                <w:szCs w:val="16"/>
              </w:rPr>
            </w:pPr>
            <w:r w:rsidRPr="0022173A">
              <w:rPr>
                <w:rFonts w:ascii="Courier" w:hAnsi="Courier" w:cs="Arial"/>
                <w:sz w:val="16"/>
                <w:szCs w:val="16"/>
                <w:lang w:val="en-US"/>
              </w:rPr>
              <w:t>PANGPAVQFFKGKNGSADQVILV</w:t>
            </w:r>
          </w:p>
        </w:tc>
        <w:tc>
          <w:tcPr>
            <w:tcW w:w="609" w:type="pct"/>
          </w:tcPr>
          <w:p w14:paraId="00784953" w14:textId="5AA271E6" w:rsidR="000D4928" w:rsidRPr="0022173A" w:rsidRDefault="000D4928" w:rsidP="0022173A">
            <w:pPr>
              <w:rPr>
                <w:rFonts w:ascii="Arial" w:hAnsi="Arial" w:cs="Arial"/>
                <w:sz w:val="16"/>
                <w:szCs w:val="16"/>
              </w:rPr>
            </w:pPr>
            <w:r w:rsidRPr="0022173A">
              <w:rPr>
                <w:rFonts w:ascii="Arial" w:hAnsi="Arial" w:cs="Arial"/>
                <w:sz w:val="16"/>
                <w:szCs w:val="16"/>
              </w:rPr>
              <w:t>0.97</w:t>
            </w:r>
          </w:p>
        </w:tc>
        <w:tc>
          <w:tcPr>
            <w:tcW w:w="506" w:type="pct"/>
          </w:tcPr>
          <w:p w14:paraId="21A19C6B" w14:textId="67BD1530" w:rsidR="000D4928" w:rsidRPr="0022173A" w:rsidRDefault="000D4928" w:rsidP="0022173A">
            <w:pPr>
              <w:rPr>
                <w:rFonts w:ascii="Arial" w:hAnsi="Arial" w:cs="Arial"/>
                <w:sz w:val="16"/>
                <w:szCs w:val="16"/>
              </w:rPr>
            </w:pPr>
            <w:r w:rsidRPr="0022173A">
              <w:rPr>
                <w:rFonts w:ascii="Arial" w:hAnsi="Arial" w:cs="Arial"/>
                <w:sz w:val="16"/>
                <w:szCs w:val="16"/>
                <w:lang w:val="en-US"/>
              </w:rPr>
              <w:t>-6.5</w:t>
            </w:r>
          </w:p>
        </w:tc>
        <w:tc>
          <w:tcPr>
            <w:tcW w:w="506" w:type="pct"/>
          </w:tcPr>
          <w:p w14:paraId="4FFA6F3E" w14:textId="25F183AF" w:rsidR="000D4928" w:rsidRPr="0022173A" w:rsidRDefault="000D4928" w:rsidP="0022173A">
            <w:pPr>
              <w:rPr>
                <w:rFonts w:ascii="Arial" w:hAnsi="Arial" w:cs="Arial"/>
                <w:sz w:val="16"/>
                <w:szCs w:val="16"/>
              </w:rPr>
            </w:pPr>
            <w:r w:rsidRPr="0022173A">
              <w:rPr>
                <w:rFonts w:ascii="Arial" w:hAnsi="Arial" w:cs="Arial"/>
                <w:sz w:val="16"/>
                <w:szCs w:val="16"/>
                <w:lang w:val="en-US"/>
              </w:rPr>
              <w:t xml:space="preserve">-1.3 </w:t>
            </w:r>
          </w:p>
        </w:tc>
        <w:tc>
          <w:tcPr>
            <w:tcW w:w="507" w:type="pct"/>
          </w:tcPr>
          <w:p w14:paraId="558A6F9B" w14:textId="1A3DF8C5" w:rsidR="000D4928" w:rsidRPr="0022173A" w:rsidRDefault="000D4928" w:rsidP="0022173A">
            <w:pPr>
              <w:rPr>
                <w:rFonts w:ascii="Arial" w:hAnsi="Arial" w:cs="Arial"/>
                <w:sz w:val="16"/>
                <w:szCs w:val="16"/>
              </w:rPr>
            </w:pPr>
            <w:r w:rsidRPr="0022173A">
              <w:rPr>
                <w:rFonts w:ascii="Arial" w:hAnsi="Arial" w:cs="Arial"/>
                <w:sz w:val="16"/>
                <w:szCs w:val="16"/>
                <w:lang w:val="en-US"/>
              </w:rPr>
              <w:t>-8.2</w:t>
            </w:r>
          </w:p>
        </w:tc>
        <w:tc>
          <w:tcPr>
            <w:tcW w:w="516" w:type="pct"/>
          </w:tcPr>
          <w:p w14:paraId="3AE879CE" w14:textId="21641B9E" w:rsidR="000D4928" w:rsidRPr="0022173A" w:rsidRDefault="000D4928" w:rsidP="0022173A">
            <w:pPr>
              <w:rPr>
                <w:rFonts w:ascii="Arial" w:hAnsi="Arial" w:cs="Arial"/>
                <w:sz w:val="16"/>
                <w:szCs w:val="16"/>
              </w:rPr>
            </w:pPr>
            <w:r>
              <w:rPr>
                <w:rFonts w:ascii="Arial" w:hAnsi="Arial" w:cs="Arial"/>
                <w:sz w:val="16"/>
                <w:szCs w:val="16"/>
                <w:lang w:val="en-US"/>
              </w:rPr>
              <w:t>0.98</w:t>
            </w:r>
          </w:p>
        </w:tc>
      </w:tr>
      <w:tr w:rsidR="000D4928" w:rsidRPr="00E24811" w14:paraId="29603DF4" w14:textId="77777777" w:rsidTr="001E176A">
        <w:trPr>
          <w:trHeight w:val="271"/>
        </w:trPr>
        <w:tc>
          <w:tcPr>
            <w:tcW w:w="506" w:type="pct"/>
          </w:tcPr>
          <w:p w14:paraId="204B967D" w14:textId="77777777" w:rsidR="000D4928" w:rsidRPr="0022173A" w:rsidRDefault="000D4928" w:rsidP="0022173A">
            <w:pPr>
              <w:rPr>
                <w:rFonts w:ascii="Arial" w:hAnsi="Arial" w:cs="Arial"/>
                <w:sz w:val="16"/>
                <w:szCs w:val="16"/>
              </w:rPr>
            </w:pPr>
          </w:p>
        </w:tc>
        <w:tc>
          <w:tcPr>
            <w:tcW w:w="433" w:type="pct"/>
          </w:tcPr>
          <w:p w14:paraId="0ED8F1D6" w14:textId="77777777" w:rsidR="000D4928" w:rsidRPr="0022173A" w:rsidRDefault="000D4928" w:rsidP="0022173A">
            <w:pPr>
              <w:rPr>
                <w:rFonts w:ascii="Arial" w:hAnsi="Arial" w:cs="Arial"/>
                <w:sz w:val="16"/>
                <w:szCs w:val="16"/>
              </w:rPr>
            </w:pPr>
            <w:r w:rsidRPr="0022173A">
              <w:rPr>
                <w:rFonts w:ascii="Arial" w:hAnsi="Arial" w:cs="Arial"/>
                <w:sz w:val="16"/>
                <w:szCs w:val="16"/>
              </w:rPr>
              <w:t>IncE_16</w:t>
            </w:r>
          </w:p>
        </w:tc>
        <w:tc>
          <w:tcPr>
            <w:tcW w:w="1417" w:type="pct"/>
          </w:tcPr>
          <w:p w14:paraId="33C2499A" w14:textId="77777777" w:rsidR="000D4928" w:rsidRPr="0022173A" w:rsidRDefault="000D4928" w:rsidP="0022173A">
            <w:pPr>
              <w:rPr>
                <w:rFonts w:ascii="Courier" w:hAnsi="Courier" w:cs="Arial"/>
                <w:sz w:val="16"/>
                <w:szCs w:val="16"/>
              </w:rPr>
            </w:pPr>
            <w:r w:rsidRPr="0022173A">
              <w:rPr>
                <w:rFonts w:ascii="Courier" w:hAnsi="Courier" w:cs="Arial"/>
                <w:sz w:val="16"/>
                <w:szCs w:val="16"/>
                <w:lang w:val="en-US"/>
              </w:rPr>
              <w:t>PANGPAVQFFKGKNGSADQVIL</w:t>
            </w:r>
          </w:p>
        </w:tc>
        <w:tc>
          <w:tcPr>
            <w:tcW w:w="609" w:type="pct"/>
          </w:tcPr>
          <w:p w14:paraId="3F8E6EE3" w14:textId="24DF5703" w:rsidR="000D4928" w:rsidRPr="0022173A" w:rsidRDefault="000D4928" w:rsidP="0022173A">
            <w:pPr>
              <w:rPr>
                <w:rFonts w:ascii="Arial" w:hAnsi="Arial" w:cs="Arial"/>
                <w:sz w:val="16"/>
                <w:szCs w:val="16"/>
              </w:rPr>
            </w:pPr>
            <w:r w:rsidRPr="0022173A">
              <w:rPr>
                <w:rFonts w:ascii="Arial" w:hAnsi="Arial" w:cs="Arial"/>
                <w:sz w:val="16"/>
                <w:szCs w:val="16"/>
              </w:rPr>
              <w:t>1.1</w:t>
            </w:r>
          </w:p>
        </w:tc>
        <w:tc>
          <w:tcPr>
            <w:tcW w:w="506" w:type="pct"/>
          </w:tcPr>
          <w:p w14:paraId="5640E16A" w14:textId="23545BA4" w:rsidR="000D4928" w:rsidRPr="0022173A" w:rsidRDefault="000D4928" w:rsidP="0022173A">
            <w:pPr>
              <w:rPr>
                <w:rFonts w:ascii="Arial" w:hAnsi="Arial" w:cs="Arial"/>
                <w:sz w:val="16"/>
                <w:szCs w:val="16"/>
              </w:rPr>
            </w:pPr>
            <w:r w:rsidRPr="0022173A">
              <w:rPr>
                <w:rFonts w:ascii="Arial" w:hAnsi="Arial" w:cs="Arial"/>
                <w:sz w:val="16"/>
                <w:szCs w:val="16"/>
                <w:lang w:val="en-US"/>
              </w:rPr>
              <w:t xml:space="preserve">-5.6 </w:t>
            </w:r>
          </w:p>
        </w:tc>
        <w:tc>
          <w:tcPr>
            <w:tcW w:w="506" w:type="pct"/>
          </w:tcPr>
          <w:p w14:paraId="12148F61" w14:textId="6D0380EC" w:rsidR="000D4928" w:rsidRPr="0022173A" w:rsidRDefault="000D4928" w:rsidP="0022173A">
            <w:pPr>
              <w:rPr>
                <w:rFonts w:ascii="Arial" w:hAnsi="Arial" w:cs="Arial"/>
                <w:sz w:val="16"/>
                <w:szCs w:val="16"/>
              </w:rPr>
            </w:pPr>
            <w:r w:rsidRPr="0022173A">
              <w:rPr>
                <w:rFonts w:ascii="Arial" w:hAnsi="Arial" w:cs="Arial"/>
                <w:sz w:val="16"/>
                <w:szCs w:val="16"/>
                <w:lang w:val="en-US"/>
              </w:rPr>
              <w:t xml:space="preserve">-1.4 </w:t>
            </w:r>
          </w:p>
        </w:tc>
        <w:tc>
          <w:tcPr>
            <w:tcW w:w="507" w:type="pct"/>
          </w:tcPr>
          <w:p w14:paraId="39CD36FC" w14:textId="56461824" w:rsidR="000D4928" w:rsidRPr="0022173A" w:rsidRDefault="000D4928" w:rsidP="0022173A">
            <w:pPr>
              <w:rPr>
                <w:rFonts w:ascii="Arial" w:hAnsi="Arial" w:cs="Arial"/>
                <w:sz w:val="16"/>
                <w:szCs w:val="16"/>
              </w:rPr>
            </w:pPr>
            <w:r w:rsidRPr="0022173A">
              <w:rPr>
                <w:rFonts w:ascii="Arial" w:hAnsi="Arial" w:cs="Arial"/>
                <w:sz w:val="16"/>
                <w:szCs w:val="16"/>
                <w:lang w:val="en-US"/>
              </w:rPr>
              <w:t xml:space="preserve">-8.12 </w:t>
            </w:r>
          </w:p>
        </w:tc>
        <w:tc>
          <w:tcPr>
            <w:tcW w:w="516" w:type="pct"/>
          </w:tcPr>
          <w:p w14:paraId="10C3249C" w14:textId="0CA57173" w:rsidR="000D4928" w:rsidRPr="0022173A" w:rsidRDefault="000D4928" w:rsidP="0022173A">
            <w:pPr>
              <w:rPr>
                <w:rFonts w:ascii="Arial" w:hAnsi="Arial" w:cs="Arial"/>
                <w:sz w:val="16"/>
                <w:szCs w:val="16"/>
              </w:rPr>
            </w:pPr>
            <w:r>
              <w:rPr>
                <w:rFonts w:ascii="Arial" w:hAnsi="Arial" w:cs="Arial"/>
                <w:sz w:val="16"/>
                <w:szCs w:val="16"/>
                <w:lang w:val="en-US"/>
              </w:rPr>
              <w:t>0.99</w:t>
            </w:r>
          </w:p>
        </w:tc>
      </w:tr>
      <w:tr w:rsidR="000D4928" w:rsidRPr="00E24811" w14:paraId="08E3ED94" w14:textId="77777777" w:rsidTr="001E176A">
        <w:trPr>
          <w:trHeight w:val="271"/>
        </w:trPr>
        <w:tc>
          <w:tcPr>
            <w:tcW w:w="506" w:type="pct"/>
          </w:tcPr>
          <w:p w14:paraId="6C3585D7" w14:textId="77777777" w:rsidR="000D4928" w:rsidRPr="0022173A" w:rsidRDefault="000D4928" w:rsidP="0022173A">
            <w:pPr>
              <w:rPr>
                <w:rFonts w:ascii="Arial" w:hAnsi="Arial" w:cs="Arial"/>
                <w:sz w:val="16"/>
                <w:szCs w:val="16"/>
              </w:rPr>
            </w:pPr>
          </w:p>
        </w:tc>
        <w:tc>
          <w:tcPr>
            <w:tcW w:w="433" w:type="pct"/>
          </w:tcPr>
          <w:p w14:paraId="5C5C7EE4" w14:textId="77777777" w:rsidR="000D4928" w:rsidRPr="0022173A" w:rsidRDefault="000D4928" w:rsidP="0022173A">
            <w:pPr>
              <w:rPr>
                <w:rFonts w:ascii="Arial" w:hAnsi="Arial" w:cs="Arial"/>
                <w:sz w:val="16"/>
                <w:szCs w:val="16"/>
              </w:rPr>
            </w:pPr>
            <w:r w:rsidRPr="0022173A">
              <w:rPr>
                <w:rFonts w:ascii="Arial" w:hAnsi="Arial" w:cs="Arial"/>
                <w:sz w:val="16"/>
                <w:szCs w:val="16"/>
              </w:rPr>
              <w:t>IncE_17</w:t>
            </w:r>
          </w:p>
        </w:tc>
        <w:tc>
          <w:tcPr>
            <w:tcW w:w="1417" w:type="pct"/>
          </w:tcPr>
          <w:p w14:paraId="637CDF58" w14:textId="77777777" w:rsidR="000D4928" w:rsidRPr="0022173A" w:rsidRDefault="000D4928" w:rsidP="0022173A">
            <w:pPr>
              <w:rPr>
                <w:rFonts w:ascii="Courier" w:hAnsi="Courier" w:cs="Arial"/>
                <w:sz w:val="16"/>
                <w:szCs w:val="16"/>
              </w:rPr>
            </w:pPr>
            <w:r w:rsidRPr="0022173A">
              <w:rPr>
                <w:rFonts w:ascii="Courier" w:hAnsi="Courier" w:cs="Arial"/>
                <w:sz w:val="16"/>
                <w:szCs w:val="16"/>
                <w:lang w:val="en-US"/>
              </w:rPr>
              <w:t>PANGPAVQFFKGKNGSADQVI</w:t>
            </w:r>
          </w:p>
        </w:tc>
        <w:tc>
          <w:tcPr>
            <w:tcW w:w="609" w:type="pct"/>
          </w:tcPr>
          <w:p w14:paraId="48913019" w14:textId="480AF80D" w:rsidR="000D4928" w:rsidRPr="0022173A" w:rsidRDefault="000D4928" w:rsidP="0022173A">
            <w:pPr>
              <w:rPr>
                <w:rFonts w:ascii="Arial" w:hAnsi="Arial" w:cs="Arial"/>
                <w:sz w:val="16"/>
                <w:szCs w:val="16"/>
              </w:rPr>
            </w:pPr>
            <w:r w:rsidRPr="0022173A">
              <w:rPr>
                <w:rFonts w:ascii="Arial" w:hAnsi="Arial" w:cs="Arial"/>
                <w:sz w:val="16"/>
                <w:szCs w:val="16"/>
              </w:rPr>
              <w:t>8.7</w:t>
            </w:r>
          </w:p>
        </w:tc>
        <w:tc>
          <w:tcPr>
            <w:tcW w:w="506" w:type="pct"/>
          </w:tcPr>
          <w:p w14:paraId="04EF15F6" w14:textId="553CC5F0" w:rsidR="000D4928" w:rsidRPr="0022173A" w:rsidRDefault="000D4928" w:rsidP="0022173A">
            <w:pPr>
              <w:rPr>
                <w:rFonts w:ascii="Arial" w:hAnsi="Arial" w:cs="Arial"/>
                <w:sz w:val="16"/>
                <w:szCs w:val="16"/>
              </w:rPr>
            </w:pPr>
            <w:r w:rsidRPr="0022173A">
              <w:rPr>
                <w:rFonts w:ascii="Arial" w:hAnsi="Arial" w:cs="Arial"/>
                <w:sz w:val="16"/>
                <w:szCs w:val="16"/>
                <w:lang w:val="en-US"/>
              </w:rPr>
              <w:t xml:space="preserve">-2.7 </w:t>
            </w:r>
          </w:p>
        </w:tc>
        <w:tc>
          <w:tcPr>
            <w:tcW w:w="506" w:type="pct"/>
          </w:tcPr>
          <w:p w14:paraId="632A40E7" w14:textId="01E8C1D8" w:rsidR="000D4928" w:rsidRPr="0022173A" w:rsidRDefault="000D4928" w:rsidP="0022173A">
            <w:pPr>
              <w:rPr>
                <w:rFonts w:ascii="Arial" w:hAnsi="Arial" w:cs="Arial"/>
                <w:sz w:val="16"/>
                <w:szCs w:val="16"/>
              </w:rPr>
            </w:pPr>
            <w:r w:rsidRPr="0022173A">
              <w:rPr>
                <w:rFonts w:ascii="Arial" w:hAnsi="Arial" w:cs="Arial"/>
                <w:sz w:val="16"/>
                <w:szCs w:val="16"/>
                <w:lang w:val="en-US"/>
              </w:rPr>
              <w:t xml:space="preserve">-2.5 </w:t>
            </w:r>
          </w:p>
        </w:tc>
        <w:tc>
          <w:tcPr>
            <w:tcW w:w="507" w:type="pct"/>
          </w:tcPr>
          <w:p w14:paraId="6708C325" w14:textId="02A5D0D2" w:rsidR="000D4928" w:rsidRPr="0022173A" w:rsidRDefault="000D4928" w:rsidP="0022173A">
            <w:pPr>
              <w:rPr>
                <w:rFonts w:ascii="Arial" w:hAnsi="Arial" w:cs="Arial"/>
                <w:sz w:val="16"/>
                <w:szCs w:val="16"/>
              </w:rPr>
            </w:pPr>
            <w:r w:rsidRPr="0022173A">
              <w:rPr>
                <w:rFonts w:ascii="Arial" w:hAnsi="Arial" w:cs="Arial"/>
                <w:sz w:val="16"/>
                <w:szCs w:val="16"/>
                <w:lang w:val="en-US"/>
              </w:rPr>
              <w:t xml:space="preserve">-6.9 </w:t>
            </w:r>
          </w:p>
        </w:tc>
        <w:tc>
          <w:tcPr>
            <w:tcW w:w="516" w:type="pct"/>
          </w:tcPr>
          <w:p w14:paraId="56334B7D" w14:textId="395D8899" w:rsidR="000D4928" w:rsidRPr="0022173A" w:rsidRDefault="000D4928" w:rsidP="0022173A">
            <w:pPr>
              <w:rPr>
                <w:rFonts w:ascii="Arial" w:hAnsi="Arial" w:cs="Arial"/>
                <w:sz w:val="16"/>
                <w:szCs w:val="16"/>
              </w:rPr>
            </w:pPr>
            <w:r>
              <w:rPr>
                <w:rFonts w:ascii="Arial" w:hAnsi="Arial" w:cs="Arial"/>
                <w:sz w:val="16"/>
                <w:szCs w:val="16"/>
                <w:lang w:val="en-US"/>
              </w:rPr>
              <w:t>0.99</w:t>
            </w:r>
          </w:p>
        </w:tc>
      </w:tr>
      <w:tr w:rsidR="000D4928" w:rsidRPr="00E24811" w14:paraId="35CC48C8" w14:textId="77777777" w:rsidTr="001E176A">
        <w:trPr>
          <w:trHeight w:val="271"/>
        </w:trPr>
        <w:tc>
          <w:tcPr>
            <w:tcW w:w="506" w:type="pct"/>
          </w:tcPr>
          <w:p w14:paraId="2B1E0136" w14:textId="77777777" w:rsidR="000D4928" w:rsidRPr="0022173A" w:rsidRDefault="000D4928" w:rsidP="0022173A">
            <w:pPr>
              <w:rPr>
                <w:rFonts w:ascii="Arial" w:hAnsi="Arial" w:cs="Arial"/>
                <w:sz w:val="16"/>
                <w:szCs w:val="16"/>
              </w:rPr>
            </w:pPr>
          </w:p>
        </w:tc>
        <w:tc>
          <w:tcPr>
            <w:tcW w:w="433" w:type="pct"/>
          </w:tcPr>
          <w:p w14:paraId="3921422B" w14:textId="77777777" w:rsidR="000D4928" w:rsidRPr="0022173A" w:rsidRDefault="000D4928" w:rsidP="0022173A">
            <w:pPr>
              <w:rPr>
                <w:rFonts w:ascii="Arial" w:hAnsi="Arial" w:cs="Arial"/>
                <w:sz w:val="16"/>
                <w:szCs w:val="16"/>
              </w:rPr>
            </w:pPr>
            <w:r w:rsidRPr="0022173A">
              <w:rPr>
                <w:rFonts w:ascii="Arial" w:hAnsi="Arial" w:cs="Arial"/>
                <w:sz w:val="16"/>
                <w:szCs w:val="16"/>
              </w:rPr>
              <w:t>IncE_18</w:t>
            </w:r>
          </w:p>
        </w:tc>
        <w:tc>
          <w:tcPr>
            <w:tcW w:w="1417" w:type="pct"/>
          </w:tcPr>
          <w:p w14:paraId="4BF44563" w14:textId="77777777" w:rsidR="000D4928" w:rsidRPr="0022173A" w:rsidRDefault="000D4928" w:rsidP="0022173A">
            <w:pPr>
              <w:rPr>
                <w:rFonts w:ascii="Courier" w:hAnsi="Courier" w:cs="Arial"/>
                <w:sz w:val="16"/>
                <w:szCs w:val="16"/>
              </w:rPr>
            </w:pPr>
            <w:r w:rsidRPr="0022173A">
              <w:rPr>
                <w:rFonts w:ascii="Courier" w:hAnsi="Courier" w:cs="Arial"/>
                <w:sz w:val="16"/>
                <w:szCs w:val="16"/>
                <w:lang w:val="en-US"/>
              </w:rPr>
              <w:t>PANGPAVQFFKGKNGSADQV</w:t>
            </w:r>
          </w:p>
        </w:tc>
        <w:tc>
          <w:tcPr>
            <w:tcW w:w="609" w:type="pct"/>
          </w:tcPr>
          <w:p w14:paraId="7516B1AA" w14:textId="57F0E339" w:rsidR="000D4928" w:rsidRPr="0022173A" w:rsidRDefault="000D4928" w:rsidP="0022173A">
            <w:pPr>
              <w:rPr>
                <w:rFonts w:ascii="Arial" w:hAnsi="Arial" w:cs="Arial"/>
                <w:sz w:val="16"/>
                <w:szCs w:val="16"/>
              </w:rPr>
            </w:pPr>
            <w:r w:rsidRPr="0022173A">
              <w:rPr>
                <w:rFonts w:ascii="Arial" w:hAnsi="Arial" w:cs="Arial"/>
                <w:sz w:val="16"/>
                <w:szCs w:val="16"/>
              </w:rPr>
              <w:t>No binding</w:t>
            </w:r>
          </w:p>
        </w:tc>
        <w:tc>
          <w:tcPr>
            <w:tcW w:w="506" w:type="pct"/>
          </w:tcPr>
          <w:p w14:paraId="02AACAA3" w14:textId="6038F2DD"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6" w:type="pct"/>
          </w:tcPr>
          <w:p w14:paraId="6D2C76B3" w14:textId="7780E2EB"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7" w:type="pct"/>
          </w:tcPr>
          <w:p w14:paraId="5DD2A6AA" w14:textId="39E2887F"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16" w:type="pct"/>
          </w:tcPr>
          <w:p w14:paraId="7550BF6A" w14:textId="59667985" w:rsidR="000D4928" w:rsidRPr="0022173A" w:rsidRDefault="000D4928" w:rsidP="0022173A">
            <w:pPr>
              <w:rPr>
                <w:rFonts w:ascii="Arial" w:hAnsi="Arial" w:cs="Arial"/>
                <w:sz w:val="16"/>
                <w:szCs w:val="16"/>
              </w:rPr>
            </w:pPr>
            <w:r w:rsidRPr="0022173A">
              <w:rPr>
                <w:rFonts w:ascii="Arial" w:hAnsi="Arial" w:cs="Arial"/>
                <w:sz w:val="16"/>
                <w:szCs w:val="16"/>
              </w:rPr>
              <w:t>/</w:t>
            </w:r>
          </w:p>
        </w:tc>
      </w:tr>
      <w:tr w:rsidR="000D4928" w:rsidRPr="00E24811" w14:paraId="4E7DAD49" w14:textId="77777777" w:rsidTr="001E176A">
        <w:trPr>
          <w:trHeight w:val="271"/>
        </w:trPr>
        <w:tc>
          <w:tcPr>
            <w:tcW w:w="506" w:type="pct"/>
          </w:tcPr>
          <w:p w14:paraId="7911037C" w14:textId="77777777" w:rsidR="000D4928" w:rsidRPr="0022173A" w:rsidRDefault="000D4928" w:rsidP="0022173A">
            <w:pPr>
              <w:rPr>
                <w:rFonts w:ascii="Arial" w:hAnsi="Arial" w:cs="Arial"/>
                <w:sz w:val="16"/>
                <w:szCs w:val="16"/>
              </w:rPr>
            </w:pPr>
          </w:p>
        </w:tc>
        <w:tc>
          <w:tcPr>
            <w:tcW w:w="433" w:type="pct"/>
          </w:tcPr>
          <w:p w14:paraId="1CBF9C4B" w14:textId="77777777" w:rsidR="000D4928" w:rsidRPr="0022173A" w:rsidRDefault="000D4928" w:rsidP="0022173A">
            <w:pPr>
              <w:rPr>
                <w:rFonts w:ascii="Arial" w:hAnsi="Arial" w:cs="Arial"/>
                <w:sz w:val="16"/>
                <w:szCs w:val="16"/>
              </w:rPr>
            </w:pPr>
            <w:r w:rsidRPr="0022173A">
              <w:rPr>
                <w:rFonts w:ascii="Arial" w:hAnsi="Arial" w:cs="Arial"/>
                <w:sz w:val="16"/>
                <w:szCs w:val="16"/>
              </w:rPr>
              <w:t>IncE_19</w:t>
            </w:r>
          </w:p>
        </w:tc>
        <w:tc>
          <w:tcPr>
            <w:tcW w:w="1417" w:type="pct"/>
          </w:tcPr>
          <w:p w14:paraId="7DDBA09D" w14:textId="77777777" w:rsidR="000D4928" w:rsidRPr="0022173A" w:rsidRDefault="000D4928" w:rsidP="0022173A">
            <w:pPr>
              <w:rPr>
                <w:rFonts w:ascii="Courier" w:hAnsi="Courier" w:cs="Arial"/>
                <w:sz w:val="16"/>
                <w:szCs w:val="16"/>
              </w:rPr>
            </w:pPr>
            <w:r w:rsidRPr="0022173A">
              <w:rPr>
                <w:rFonts w:ascii="Courier" w:hAnsi="Courier" w:cs="Arial"/>
                <w:sz w:val="16"/>
                <w:szCs w:val="16"/>
                <w:lang w:val="en-US"/>
              </w:rPr>
              <w:t>PANGPAVQFFKGKNGSADQ</w:t>
            </w:r>
          </w:p>
        </w:tc>
        <w:tc>
          <w:tcPr>
            <w:tcW w:w="609" w:type="pct"/>
          </w:tcPr>
          <w:p w14:paraId="6DADB027" w14:textId="7355DA9F" w:rsidR="000D4928" w:rsidRPr="0022173A" w:rsidRDefault="000D4928" w:rsidP="0022173A">
            <w:pPr>
              <w:rPr>
                <w:rFonts w:ascii="Arial" w:hAnsi="Arial" w:cs="Arial"/>
                <w:sz w:val="16"/>
                <w:szCs w:val="16"/>
              </w:rPr>
            </w:pPr>
            <w:r w:rsidRPr="0022173A">
              <w:rPr>
                <w:rFonts w:ascii="Arial" w:hAnsi="Arial" w:cs="Arial"/>
                <w:sz w:val="16"/>
                <w:szCs w:val="16"/>
              </w:rPr>
              <w:t>No binding</w:t>
            </w:r>
          </w:p>
        </w:tc>
        <w:tc>
          <w:tcPr>
            <w:tcW w:w="506" w:type="pct"/>
          </w:tcPr>
          <w:p w14:paraId="3B4BB198" w14:textId="0638BB4E"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6" w:type="pct"/>
          </w:tcPr>
          <w:p w14:paraId="61E8DD92" w14:textId="5B5C66D8"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7" w:type="pct"/>
          </w:tcPr>
          <w:p w14:paraId="3D892393" w14:textId="41844A45"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16" w:type="pct"/>
          </w:tcPr>
          <w:p w14:paraId="512689B4" w14:textId="374A3F4A" w:rsidR="000D4928" w:rsidRPr="0022173A" w:rsidRDefault="000D4928" w:rsidP="0022173A">
            <w:pPr>
              <w:rPr>
                <w:rFonts w:ascii="Arial" w:hAnsi="Arial" w:cs="Arial"/>
                <w:sz w:val="16"/>
                <w:szCs w:val="16"/>
              </w:rPr>
            </w:pPr>
            <w:r w:rsidRPr="0022173A">
              <w:rPr>
                <w:rFonts w:ascii="Arial" w:hAnsi="Arial" w:cs="Arial"/>
                <w:sz w:val="16"/>
                <w:szCs w:val="16"/>
              </w:rPr>
              <w:t>/</w:t>
            </w:r>
          </w:p>
        </w:tc>
      </w:tr>
      <w:tr w:rsidR="000D4928" w:rsidRPr="00E24811" w14:paraId="124765FC" w14:textId="77777777" w:rsidTr="001E176A">
        <w:trPr>
          <w:trHeight w:val="271"/>
        </w:trPr>
        <w:tc>
          <w:tcPr>
            <w:tcW w:w="506" w:type="pct"/>
          </w:tcPr>
          <w:p w14:paraId="466D9CC4" w14:textId="77777777" w:rsidR="000D4928" w:rsidRPr="0022173A" w:rsidRDefault="000D4928" w:rsidP="0022173A">
            <w:pPr>
              <w:rPr>
                <w:rFonts w:ascii="Arial" w:hAnsi="Arial" w:cs="Arial"/>
                <w:sz w:val="16"/>
                <w:szCs w:val="16"/>
              </w:rPr>
            </w:pPr>
          </w:p>
        </w:tc>
        <w:tc>
          <w:tcPr>
            <w:tcW w:w="433" w:type="pct"/>
          </w:tcPr>
          <w:p w14:paraId="7623DD79" w14:textId="77777777" w:rsidR="000D4928" w:rsidRPr="0022173A" w:rsidRDefault="000D4928" w:rsidP="0022173A">
            <w:pPr>
              <w:rPr>
                <w:rFonts w:ascii="Arial" w:hAnsi="Arial" w:cs="Arial"/>
                <w:sz w:val="16"/>
                <w:szCs w:val="16"/>
              </w:rPr>
            </w:pPr>
            <w:r w:rsidRPr="0022173A">
              <w:rPr>
                <w:rFonts w:ascii="Arial" w:hAnsi="Arial" w:cs="Arial"/>
                <w:sz w:val="16"/>
                <w:szCs w:val="16"/>
              </w:rPr>
              <w:t>IncE_20</w:t>
            </w:r>
          </w:p>
        </w:tc>
        <w:tc>
          <w:tcPr>
            <w:tcW w:w="1417" w:type="pct"/>
          </w:tcPr>
          <w:p w14:paraId="58F455BB" w14:textId="77777777" w:rsidR="000D4928" w:rsidRPr="0022173A" w:rsidRDefault="000D4928" w:rsidP="0022173A">
            <w:pPr>
              <w:rPr>
                <w:rFonts w:ascii="Courier" w:hAnsi="Courier" w:cs="Arial"/>
                <w:sz w:val="16"/>
                <w:szCs w:val="16"/>
              </w:rPr>
            </w:pPr>
            <w:r w:rsidRPr="0022173A">
              <w:rPr>
                <w:rFonts w:ascii="Courier" w:hAnsi="Courier" w:cs="Arial"/>
                <w:sz w:val="16"/>
                <w:szCs w:val="16"/>
                <w:lang w:val="en-US"/>
              </w:rPr>
              <w:t>PANGPAVQFFKGKNGSAD</w:t>
            </w:r>
          </w:p>
        </w:tc>
        <w:tc>
          <w:tcPr>
            <w:tcW w:w="609" w:type="pct"/>
          </w:tcPr>
          <w:p w14:paraId="3089BAA1" w14:textId="3BD32BAC" w:rsidR="000D4928" w:rsidRPr="0022173A" w:rsidRDefault="000D4928" w:rsidP="0022173A">
            <w:pPr>
              <w:rPr>
                <w:rFonts w:ascii="Arial" w:hAnsi="Arial" w:cs="Arial"/>
                <w:sz w:val="16"/>
                <w:szCs w:val="16"/>
              </w:rPr>
            </w:pPr>
            <w:r w:rsidRPr="0022173A">
              <w:rPr>
                <w:rFonts w:ascii="Arial" w:hAnsi="Arial" w:cs="Arial"/>
                <w:sz w:val="16"/>
                <w:szCs w:val="16"/>
              </w:rPr>
              <w:t>No binding</w:t>
            </w:r>
          </w:p>
        </w:tc>
        <w:tc>
          <w:tcPr>
            <w:tcW w:w="506" w:type="pct"/>
          </w:tcPr>
          <w:p w14:paraId="2EC98835" w14:textId="2775EFF3"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6" w:type="pct"/>
          </w:tcPr>
          <w:p w14:paraId="047B2B4E" w14:textId="25A85EC9"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7" w:type="pct"/>
          </w:tcPr>
          <w:p w14:paraId="0438FED8" w14:textId="587FCEA1"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16" w:type="pct"/>
          </w:tcPr>
          <w:p w14:paraId="19955E17" w14:textId="027F853D" w:rsidR="000D4928" w:rsidRPr="0022173A" w:rsidRDefault="000D4928" w:rsidP="0022173A">
            <w:pPr>
              <w:rPr>
                <w:rFonts w:ascii="Arial" w:hAnsi="Arial" w:cs="Arial"/>
                <w:sz w:val="16"/>
                <w:szCs w:val="16"/>
              </w:rPr>
            </w:pPr>
            <w:r w:rsidRPr="0022173A">
              <w:rPr>
                <w:rFonts w:ascii="Arial" w:hAnsi="Arial" w:cs="Arial"/>
                <w:sz w:val="16"/>
                <w:szCs w:val="16"/>
              </w:rPr>
              <w:t>/</w:t>
            </w:r>
          </w:p>
        </w:tc>
      </w:tr>
      <w:tr w:rsidR="000D4928" w:rsidRPr="00E24811" w14:paraId="3E0E6961" w14:textId="77777777" w:rsidTr="001E176A">
        <w:trPr>
          <w:trHeight w:val="271"/>
        </w:trPr>
        <w:tc>
          <w:tcPr>
            <w:tcW w:w="506" w:type="pct"/>
          </w:tcPr>
          <w:p w14:paraId="58202EEA" w14:textId="77777777" w:rsidR="000D4928" w:rsidRPr="0022173A" w:rsidRDefault="000D4928" w:rsidP="0022173A">
            <w:pPr>
              <w:rPr>
                <w:rFonts w:ascii="Arial" w:hAnsi="Arial" w:cs="Arial"/>
                <w:sz w:val="16"/>
                <w:szCs w:val="16"/>
              </w:rPr>
            </w:pPr>
          </w:p>
        </w:tc>
        <w:tc>
          <w:tcPr>
            <w:tcW w:w="433" w:type="pct"/>
          </w:tcPr>
          <w:p w14:paraId="65B4B3F4" w14:textId="77777777" w:rsidR="000D4928" w:rsidRPr="0022173A" w:rsidRDefault="000D4928" w:rsidP="0022173A">
            <w:pPr>
              <w:rPr>
                <w:rFonts w:ascii="Arial" w:hAnsi="Arial" w:cs="Arial"/>
                <w:sz w:val="16"/>
                <w:szCs w:val="16"/>
              </w:rPr>
            </w:pPr>
            <w:r w:rsidRPr="0022173A">
              <w:rPr>
                <w:rFonts w:ascii="Arial" w:hAnsi="Arial" w:cs="Arial"/>
                <w:sz w:val="16"/>
                <w:szCs w:val="16"/>
              </w:rPr>
              <w:t>IncE_21</w:t>
            </w:r>
          </w:p>
        </w:tc>
        <w:tc>
          <w:tcPr>
            <w:tcW w:w="1417" w:type="pct"/>
          </w:tcPr>
          <w:p w14:paraId="60687586" w14:textId="77777777" w:rsidR="000D4928" w:rsidRPr="0022173A" w:rsidRDefault="000D4928" w:rsidP="0022173A">
            <w:pPr>
              <w:rPr>
                <w:rFonts w:ascii="Courier" w:hAnsi="Courier" w:cs="Arial"/>
                <w:sz w:val="16"/>
                <w:szCs w:val="16"/>
              </w:rPr>
            </w:pPr>
            <w:r w:rsidRPr="0022173A">
              <w:rPr>
                <w:rFonts w:ascii="Courier" w:hAnsi="Courier" w:cs="Arial"/>
                <w:sz w:val="16"/>
                <w:szCs w:val="16"/>
                <w:lang w:val="en-US"/>
              </w:rPr>
              <w:t>PANGPAVQFFKGKNGSA</w:t>
            </w:r>
          </w:p>
        </w:tc>
        <w:tc>
          <w:tcPr>
            <w:tcW w:w="609" w:type="pct"/>
          </w:tcPr>
          <w:p w14:paraId="22718660" w14:textId="04605D23" w:rsidR="000D4928" w:rsidRPr="0022173A" w:rsidRDefault="000D4928" w:rsidP="0022173A">
            <w:pPr>
              <w:rPr>
                <w:rFonts w:ascii="Arial" w:hAnsi="Arial" w:cs="Arial"/>
                <w:sz w:val="16"/>
                <w:szCs w:val="16"/>
              </w:rPr>
            </w:pPr>
            <w:r w:rsidRPr="0022173A">
              <w:rPr>
                <w:rFonts w:ascii="Arial" w:hAnsi="Arial" w:cs="Arial"/>
                <w:sz w:val="16"/>
                <w:szCs w:val="16"/>
              </w:rPr>
              <w:t>No binding</w:t>
            </w:r>
          </w:p>
        </w:tc>
        <w:tc>
          <w:tcPr>
            <w:tcW w:w="506" w:type="pct"/>
          </w:tcPr>
          <w:p w14:paraId="783CCB8A" w14:textId="1238D414"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6" w:type="pct"/>
          </w:tcPr>
          <w:p w14:paraId="4F5975F4" w14:textId="3559D274"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7" w:type="pct"/>
          </w:tcPr>
          <w:p w14:paraId="360EDF31" w14:textId="50B12030"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16" w:type="pct"/>
          </w:tcPr>
          <w:p w14:paraId="73953490" w14:textId="69CD9ECF" w:rsidR="000D4928" w:rsidRPr="0022173A" w:rsidRDefault="000D4928" w:rsidP="0022173A">
            <w:pPr>
              <w:rPr>
                <w:rFonts w:ascii="Arial" w:hAnsi="Arial" w:cs="Arial"/>
                <w:sz w:val="16"/>
                <w:szCs w:val="16"/>
              </w:rPr>
            </w:pPr>
            <w:r w:rsidRPr="0022173A">
              <w:rPr>
                <w:rFonts w:ascii="Arial" w:hAnsi="Arial" w:cs="Arial"/>
                <w:sz w:val="16"/>
                <w:szCs w:val="16"/>
              </w:rPr>
              <w:t>/</w:t>
            </w:r>
          </w:p>
        </w:tc>
      </w:tr>
      <w:tr w:rsidR="000D4928" w:rsidRPr="00E24811" w14:paraId="5459FAC3" w14:textId="77777777" w:rsidTr="001E176A">
        <w:trPr>
          <w:trHeight w:val="271"/>
        </w:trPr>
        <w:tc>
          <w:tcPr>
            <w:tcW w:w="506" w:type="pct"/>
          </w:tcPr>
          <w:p w14:paraId="49ED8BD3" w14:textId="77777777" w:rsidR="000D4928" w:rsidRPr="0022173A" w:rsidRDefault="000D4928" w:rsidP="0022173A">
            <w:pPr>
              <w:rPr>
                <w:rFonts w:ascii="Arial" w:hAnsi="Arial" w:cs="Arial"/>
                <w:sz w:val="16"/>
                <w:szCs w:val="16"/>
              </w:rPr>
            </w:pPr>
          </w:p>
        </w:tc>
        <w:tc>
          <w:tcPr>
            <w:tcW w:w="433" w:type="pct"/>
          </w:tcPr>
          <w:p w14:paraId="3919F279" w14:textId="77777777" w:rsidR="000D4928" w:rsidRPr="0022173A" w:rsidRDefault="000D4928" w:rsidP="0022173A">
            <w:pPr>
              <w:rPr>
                <w:rFonts w:ascii="Arial" w:hAnsi="Arial" w:cs="Arial"/>
                <w:sz w:val="16"/>
                <w:szCs w:val="16"/>
              </w:rPr>
            </w:pPr>
            <w:r w:rsidRPr="0022173A">
              <w:rPr>
                <w:rFonts w:ascii="Arial" w:hAnsi="Arial" w:cs="Arial"/>
                <w:sz w:val="16"/>
                <w:szCs w:val="16"/>
              </w:rPr>
              <w:t>IncE_22</w:t>
            </w:r>
          </w:p>
        </w:tc>
        <w:tc>
          <w:tcPr>
            <w:tcW w:w="1417" w:type="pct"/>
          </w:tcPr>
          <w:p w14:paraId="3377D71C" w14:textId="77777777" w:rsidR="000D4928" w:rsidRPr="0022173A" w:rsidRDefault="000D4928" w:rsidP="0022173A">
            <w:pPr>
              <w:rPr>
                <w:rFonts w:ascii="Courier" w:hAnsi="Courier" w:cs="Arial"/>
                <w:sz w:val="16"/>
                <w:szCs w:val="16"/>
              </w:rPr>
            </w:pPr>
            <w:r w:rsidRPr="0022173A">
              <w:rPr>
                <w:rFonts w:ascii="Courier" w:hAnsi="Courier" w:cs="Arial"/>
                <w:sz w:val="16"/>
                <w:szCs w:val="16"/>
                <w:lang w:val="en-US"/>
              </w:rPr>
              <w:t>PANGPAVQFFKGKNGS</w:t>
            </w:r>
          </w:p>
        </w:tc>
        <w:tc>
          <w:tcPr>
            <w:tcW w:w="609" w:type="pct"/>
          </w:tcPr>
          <w:p w14:paraId="17842E22" w14:textId="4287FBC4" w:rsidR="000D4928" w:rsidRPr="0022173A" w:rsidRDefault="000D4928" w:rsidP="0022173A">
            <w:pPr>
              <w:rPr>
                <w:rFonts w:ascii="Arial" w:hAnsi="Arial" w:cs="Arial"/>
                <w:sz w:val="16"/>
                <w:szCs w:val="16"/>
              </w:rPr>
            </w:pPr>
            <w:r w:rsidRPr="0022173A">
              <w:rPr>
                <w:rFonts w:ascii="Arial" w:hAnsi="Arial" w:cs="Arial"/>
                <w:sz w:val="16"/>
                <w:szCs w:val="16"/>
              </w:rPr>
              <w:t>No binding</w:t>
            </w:r>
          </w:p>
        </w:tc>
        <w:tc>
          <w:tcPr>
            <w:tcW w:w="506" w:type="pct"/>
          </w:tcPr>
          <w:p w14:paraId="44EA837A" w14:textId="23CBC139"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6" w:type="pct"/>
          </w:tcPr>
          <w:p w14:paraId="73C2B0D7" w14:textId="2214D920"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7" w:type="pct"/>
          </w:tcPr>
          <w:p w14:paraId="0F0719ED" w14:textId="19D5D8B8"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16" w:type="pct"/>
          </w:tcPr>
          <w:p w14:paraId="1E7A4947" w14:textId="46DE860B" w:rsidR="000D4928" w:rsidRPr="0022173A" w:rsidRDefault="000D4928" w:rsidP="0022173A">
            <w:pPr>
              <w:rPr>
                <w:rFonts w:ascii="Arial" w:hAnsi="Arial" w:cs="Arial"/>
                <w:sz w:val="16"/>
                <w:szCs w:val="16"/>
              </w:rPr>
            </w:pPr>
            <w:r w:rsidRPr="0022173A">
              <w:rPr>
                <w:rFonts w:ascii="Arial" w:hAnsi="Arial" w:cs="Arial"/>
                <w:sz w:val="16"/>
                <w:szCs w:val="16"/>
              </w:rPr>
              <w:t>/</w:t>
            </w:r>
          </w:p>
        </w:tc>
      </w:tr>
      <w:tr w:rsidR="000D4928" w:rsidRPr="00E24811" w14:paraId="42F0EFDC" w14:textId="77777777" w:rsidTr="001E176A">
        <w:trPr>
          <w:trHeight w:val="271"/>
        </w:trPr>
        <w:tc>
          <w:tcPr>
            <w:tcW w:w="506" w:type="pct"/>
          </w:tcPr>
          <w:p w14:paraId="1AF6001B" w14:textId="77777777" w:rsidR="000D4928" w:rsidRPr="0022173A" w:rsidRDefault="000D4928" w:rsidP="0022173A">
            <w:pPr>
              <w:rPr>
                <w:rFonts w:ascii="Arial" w:hAnsi="Arial" w:cs="Arial"/>
                <w:sz w:val="16"/>
                <w:szCs w:val="16"/>
              </w:rPr>
            </w:pPr>
          </w:p>
        </w:tc>
        <w:tc>
          <w:tcPr>
            <w:tcW w:w="433" w:type="pct"/>
          </w:tcPr>
          <w:p w14:paraId="6A6EC98C" w14:textId="77777777" w:rsidR="000D4928" w:rsidRPr="0022173A" w:rsidRDefault="000D4928" w:rsidP="0022173A">
            <w:pPr>
              <w:rPr>
                <w:rFonts w:ascii="Arial" w:hAnsi="Arial" w:cs="Arial"/>
                <w:sz w:val="16"/>
                <w:szCs w:val="16"/>
              </w:rPr>
            </w:pPr>
            <w:r w:rsidRPr="0022173A">
              <w:rPr>
                <w:rFonts w:ascii="Arial" w:hAnsi="Arial" w:cs="Arial"/>
                <w:sz w:val="16"/>
                <w:szCs w:val="16"/>
              </w:rPr>
              <w:t>IncE_23</w:t>
            </w:r>
          </w:p>
        </w:tc>
        <w:tc>
          <w:tcPr>
            <w:tcW w:w="1417" w:type="pct"/>
          </w:tcPr>
          <w:p w14:paraId="3736F379" w14:textId="77777777" w:rsidR="000D4928" w:rsidRPr="0022173A" w:rsidRDefault="000D4928" w:rsidP="0022173A">
            <w:pPr>
              <w:rPr>
                <w:rFonts w:ascii="Courier" w:hAnsi="Courier" w:cs="Arial"/>
                <w:sz w:val="16"/>
                <w:szCs w:val="16"/>
              </w:rPr>
            </w:pPr>
            <w:r w:rsidRPr="0022173A">
              <w:rPr>
                <w:rFonts w:ascii="Courier" w:hAnsi="Courier" w:cs="Arial"/>
                <w:sz w:val="16"/>
                <w:szCs w:val="16"/>
                <w:lang w:val="en-US"/>
              </w:rPr>
              <w:t>PANGPAVQFFKGKNG</w:t>
            </w:r>
          </w:p>
        </w:tc>
        <w:tc>
          <w:tcPr>
            <w:tcW w:w="609" w:type="pct"/>
          </w:tcPr>
          <w:p w14:paraId="52274D36" w14:textId="7F2C6E2F" w:rsidR="000D4928" w:rsidRPr="0022173A" w:rsidRDefault="000D4928" w:rsidP="0022173A">
            <w:pPr>
              <w:rPr>
                <w:rFonts w:ascii="Arial" w:hAnsi="Arial" w:cs="Arial"/>
                <w:sz w:val="16"/>
                <w:szCs w:val="16"/>
              </w:rPr>
            </w:pPr>
            <w:r w:rsidRPr="0022173A">
              <w:rPr>
                <w:rFonts w:ascii="Arial" w:hAnsi="Arial" w:cs="Arial"/>
                <w:sz w:val="16"/>
                <w:szCs w:val="16"/>
              </w:rPr>
              <w:t>No binding</w:t>
            </w:r>
          </w:p>
        </w:tc>
        <w:tc>
          <w:tcPr>
            <w:tcW w:w="506" w:type="pct"/>
          </w:tcPr>
          <w:p w14:paraId="48C9EBCE" w14:textId="2516C729"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6" w:type="pct"/>
          </w:tcPr>
          <w:p w14:paraId="056819DA" w14:textId="29EFB5B9"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7" w:type="pct"/>
          </w:tcPr>
          <w:p w14:paraId="05B475C6" w14:textId="6CF5FEBD"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16" w:type="pct"/>
          </w:tcPr>
          <w:p w14:paraId="7716DB88" w14:textId="4615B2E5" w:rsidR="000D4928" w:rsidRPr="0022173A" w:rsidRDefault="000D4928" w:rsidP="0022173A">
            <w:pPr>
              <w:rPr>
                <w:rFonts w:ascii="Arial" w:hAnsi="Arial" w:cs="Arial"/>
                <w:sz w:val="16"/>
                <w:szCs w:val="16"/>
              </w:rPr>
            </w:pPr>
            <w:r w:rsidRPr="0022173A">
              <w:rPr>
                <w:rFonts w:ascii="Arial" w:hAnsi="Arial" w:cs="Arial"/>
                <w:sz w:val="16"/>
                <w:szCs w:val="16"/>
              </w:rPr>
              <w:t>/</w:t>
            </w:r>
          </w:p>
        </w:tc>
      </w:tr>
      <w:tr w:rsidR="000D4928" w:rsidRPr="00E24811" w14:paraId="2967AA19" w14:textId="77777777" w:rsidTr="00FB198E">
        <w:trPr>
          <w:trHeight w:val="271"/>
        </w:trPr>
        <w:tc>
          <w:tcPr>
            <w:tcW w:w="506" w:type="pct"/>
          </w:tcPr>
          <w:p w14:paraId="302EA3B7" w14:textId="77777777" w:rsidR="000D4928" w:rsidRPr="0022173A" w:rsidRDefault="000D4928" w:rsidP="0022173A">
            <w:pPr>
              <w:rPr>
                <w:rFonts w:ascii="Arial" w:hAnsi="Arial" w:cs="Arial"/>
                <w:sz w:val="16"/>
                <w:szCs w:val="16"/>
              </w:rPr>
            </w:pPr>
          </w:p>
        </w:tc>
        <w:tc>
          <w:tcPr>
            <w:tcW w:w="433" w:type="pct"/>
          </w:tcPr>
          <w:p w14:paraId="084B6053" w14:textId="77777777" w:rsidR="000D4928" w:rsidRPr="0022173A" w:rsidRDefault="000D4928" w:rsidP="0022173A">
            <w:pPr>
              <w:rPr>
                <w:rFonts w:ascii="Arial" w:hAnsi="Arial" w:cs="Arial"/>
                <w:sz w:val="16"/>
                <w:szCs w:val="16"/>
              </w:rPr>
            </w:pPr>
            <w:r w:rsidRPr="0022173A">
              <w:rPr>
                <w:rFonts w:ascii="Arial" w:hAnsi="Arial" w:cs="Arial"/>
                <w:sz w:val="16"/>
                <w:szCs w:val="16"/>
              </w:rPr>
              <w:t>IncE_24</w:t>
            </w:r>
          </w:p>
        </w:tc>
        <w:tc>
          <w:tcPr>
            <w:tcW w:w="1417" w:type="pct"/>
          </w:tcPr>
          <w:p w14:paraId="4EBB1682" w14:textId="77777777" w:rsidR="000D4928" w:rsidRPr="0022173A" w:rsidRDefault="000D4928" w:rsidP="0022173A">
            <w:pPr>
              <w:rPr>
                <w:rFonts w:ascii="Courier" w:hAnsi="Courier" w:cs="Arial"/>
                <w:sz w:val="16"/>
                <w:szCs w:val="16"/>
              </w:rPr>
            </w:pPr>
            <w:r w:rsidRPr="0022173A">
              <w:rPr>
                <w:rFonts w:ascii="Courier" w:hAnsi="Courier" w:cs="Arial"/>
                <w:sz w:val="16"/>
                <w:szCs w:val="16"/>
                <w:lang w:val="en-US"/>
              </w:rPr>
              <w:t>PANGPAVQFFKGKN</w:t>
            </w:r>
          </w:p>
        </w:tc>
        <w:tc>
          <w:tcPr>
            <w:tcW w:w="609" w:type="pct"/>
          </w:tcPr>
          <w:p w14:paraId="7A5B6891" w14:textId="5621F8C6" w:rsidR="000D4928" w:rsidRPr="0022173A" w:rsidRDefault="000D4928" w:rsidP="0022173A">
            <w:pPr>
              <w:rPr>
                <w:rFonts w:ascii="Arial" w:hAnsi="Arial" w:cs="Arial"/>
                <w:sz w:val="16"/>
                <w:szCs w:val="16"/>
              </w:rPr>
            </w:pPr>
            <w:r w:rsidRPr="0022173A">
              <w:rPr>
                <w:rFonts w:ascii="Arial" w:hAnsi="Arial" w:cs="Arial"/>
                <w:sz w:val="16"/>
                <w:szCs w:val="16"/>
              </w:rPr>
              <w:t>No binding</w:t>
            </w:r>
          </w:p>
        </w:tc>
        <w:tc>
          <w:tcPr>
            <w:tcW w:w="506" w:type="pct"/>
          </w:tcPr>
          <w:p w14:paraId="1FC77FBC" w14:textId="0826A8D6"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6" w:type="pct"/>
          </w:tcPr>
          <w:p w14:paraId="437C08EB" w14:textId="655DCD04"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07" w:type="pct"/>
          </w:tcPr>
          <w:p w14:paraId="086EED00" w14:textId="3D474EA7" w:rsidR="000D4928" w:rsidRPr="0022173A" w:rsidRDefault="000D4928" w:rsidP="0022173A">
            <w:pPr>
              <w:rPr>
                <w:rFonts w:ascii="Arial" w:hAnsi="Arial" w:cs="Arial"/>
                <w:sz w:val="16"/>
                <w:szCs w:val="16"/>
              </w:rPr>
            </w:pPr>
            <w:r w:rsidRPr="0022173A">
              <w:rPr>
                <w:rFonts w:ascii="Arial" w:hAnsi="Arial" w:cs="Arial"/>
                <w:sz w:val="16"/>
                <w:szCs w:val="16"/>
              </w:rPr>
              <w:t>/</w:t>
            </w:r>
          </w:p>
        </w:tc>
        <w:tc>
          <w:tcPr>
            <w:tcW w:w="516" w:type="pct"/>
          </w:tcPr>
          <w:p w14:paraId="2286D35F" w14:textId="0A4D6F8F" w:rsidR="000D4928" w:rsidRPr="0022173A" w:rsidRDefault="000D4928" w:rsidP="0022173A">
            <w:pPr>
              <w:rPr>
                <w:rFonts w:ascii="Arial" w:hAnsi="Arial" w:cs="Arial"/>
                <w:sz w:val="16"/>
                <w:szCs w:val="16"/>
              </w:rPr>
            </w:pPr>
            <w:r w:rsidRPr="0022173A">
              <w:rPr>
                <w:rFonts w:ascii="Arial" w:hAnsi="Arial" w:cs="Arial"/>
                <w:sz w:val="16"/>
                <w:szCs w:val="16"/>
              </w:rPr>
              <w:t>/</w:t>
            </w:r>
          </w:p>
        </w:tc>
      </w:tr>
      <w:tr w:rsidR="000D4928" w:rsidRPr="00E24811" w14:paraId="5B22C4C0" w14:textId="77777777" w:rsidTr="00FB198E">
        <w:trPr>
          <w:trHeight w:val="271"/>
        </w:trPr>
        <w:tc>
          <w:tcPr>
            <w:tcW w:w="506" w:type="pct"/>
          </w:tcPr>
          <w:p w14:paraId="524A04A3" w14:textId="77777777" w:rsidR="000D4928" w:rsidRPr="0022173A" w:rsidRDefault="000D4928" w:rsidP="0022173A">
            <w:pPr>
              <w:rPr>
                <w:rFonts w:ascii="Arial" w:hAnsi="Arial" w:cs="Arial"/>
                <w:sz w:val="16"/>
                <w:szCs w:val="16"/>
              </w:rPr>
            </w:pPr>
          </w:p>
        </w:tc>
        <w:tc>
          <w:tcPr>
            <w:tcW w:w="433" w:type="pct"/>
          </w:tcPr>
          <w:p w14:paraId="7CA0BBA6" w14:textId="2250BC74" w:rsidR="000D4928" w:rsidRPr="0022173A" w:rsidRDefault="000D4928" w:rsidP="00B77E33">
            <w:pPr>
              <w:rPr>
                <w:rFonts w:ascii="Arial" w:hAnsi="Arial" w:cs="Arial"/>
                <w:sz w:val="16"/>
                <w:szCs w:val="16"/>
              </w:rPr>
            </w:pPr>
            <w:proofErr w:type="spellStart"/>
            <w:r>
              <w:rPr>
                <w:rFonts w:ascii="Arial" w:hAnsi="Arial" w:cs="Arial"/>
                <w:sz w:val="16"/>
                <w:szCs w:val="16"/>
              </w:rPr>
              <w:t>IncE</w:t>
            </w:r>
            <w:proofErr w:type="spellEnd"/>
            <w:r>
              <w:rPr>
                <w:rFonts w:ascii="Arial" w:hAnsi="Arial" w:cs="Arial"/>
                <w:sz w:val="16"/>
                <w:szCs w:val="16"/>
              </w:rPr>
              <w:t xml:space="preserve"> Q115A</w:t>
            </w:r>
          </w:p>
        </w:tc>
        <w:tc>
          <w:tcPr>
            <w:tcW w:w="1417" w:type="pct"/>
          </w:tcPr>
          <w:p w14:paraId="3D4BD8B9" w14:textId="2DCD4DDB" w:rsidR="000D4928" w:rsidRPr="0022173A" w:rsidRDefault="000D4928" w:rsidP="0050595B">
            <w:pPr>
              <w:rPr>
                <w:rFonts w:ascii="Courier" w:hAnsi="Courier" w:cs="Arial"/>
                <w:sz w:val="16"/>
                <w:szCs w:val="16"/>
                <w:lang w:val="en-US"/>
              </w:rPr>
            </w:pPr>
            <w:r w:rsidRPr="0022173A">
              <w:rPr>
                <w:rFonts w:ascii="Courier" w:hAnsi="Courier" w:cs="Arial"/>
                <w:sz w:val="16"/>
                <w:szCs w:val="16"/>
                <w:lang w:val="en-US"/>
              </w:rPr>
              <w:t>PANGPAV</w:t>
            </w:r>
            <w:r w:rsidRPr="0050595B">
              <w:rPr>
                <w:rFonts w:ascii="Courier" w:hAnsi="Courier" w:cs="Arial"/>
                <w:b/>
                <w:sz w:val="16"/>
                <w:szCs w:val="16"/>
                <w:u w:val="single"/>
                <w:lang w:val="en-US"/>
              </w:rPr>
              <w:t>A</w:t>
            </w:r>
            <w:r w:rsidRPr="0022173A">
              <w:rPr>
                <w:rFonts w:ascii="Courier" w:hAnsi="Courier" w:cs="Arial"/>
                <w:sz w:val="16"/>
                <w:szCs w:val="16"/>
                <w:lang w:val="en-US"/>
              </w:rPr>
              <w:t>FFKGKNGSADQVILVTQ</w:t>
            </w:r>
          </w:p>
        </w:tc>
        <w:tc>
          <w:tcPr>
            <w:tcW w:w="609" w:type="pct"/>
          </w:tcPr>
          <w:p w14:paraId="21C61025" w14:textId="19595495" w:rsidR="000D4928" w:rsidRPr="0022173A" w:rsidRDefault="000D4928" w:rsidP="0022173A">
            <w:pPr>
              <w:rPr>
                <w:rFonts w:ascii="Arial" w:hAnsi="Arial" w:cs="Arial"/>
                <w:sz w:val="16"/>
                <w:szCs w:val="16"/>
              </w:rPr>
            </w:pPr>
            <w:r w:rsidRPr="00935E75">
              <w:rPr>
                <w:rFonts w:ascii="Arial" w:hAnsi="Arial" w:cs="Arial"/>
                <w:sz w:val="16"/>
                <w:szCs w:val="16"/>
              </w:rPr>
              <w:t>6.3</w:t>
            </w:r>
          </w:p>
        </w:tc>
        <w:tc>
          <w:tcPr>
            <w:tcW w:w="506" w:type="pct"/>
          </w:tcPr>
          <w:p w14:paraId="4666143D" w14:textId="34361B22" w:rsidR="000D4928" w:rsidRPr="0022173A" w:rsidRDefault="000D4928" w:rsidP="0022173A">
            <w:pPr>
              <w:rPr>
                <w:rFonts w:ascii="Arial" w:hAnsi="Arial" w:cs="Arial"/>
                <w:sz w:val="16"/>
                <w:szCs w:val="16"/>
              </w:rPr>
            </w:pPr>
            <w:r>
              <w:rPr>
                <w:rFonts w:ascii="Arial" w:hAnsi="Arial" w:cs="Arial"/>
                <w:sz w:val="16"/>
                <w:szCs w:val="16"/>
              </w:rPr>
              <w:t>-5.3</w:t>
            </w:r>
          </w:p>
        </w:tc>
        <w:tc>
          <w:tcPr>
            <w:tcW w:w="506" w:type="pct"/>
          </w:tcPr>
          <w:p w14:paraId="552335DC" w14:textId="2B93F8A7" w:rsidR="000D4928" w:rsidRPr="0022173A" w:rsidRDefault="000D4928" w:rsidP="0022173A">
            <w:pPr>
              <w:rPr>
                <w:rFonts w:ascii="Arial" w:hAnsi="Arial" w:cs="Arial"/>
                <w:sz w:val="16"/>
                <w:szCs w:val="16"/>
              </w:rPr>
            </w:pPr>
            <w:r>
              <w:rPr>
                <w:rFonts w:ascii="Arial" w:hAnsi="Arial" w:cs="Arial"/>
                <w:sz w:val="16"/>
                <w:szCs w:val="16"/>
              </w:rPr>
              <w:t>-1.6</w:t>
            </w:r>
          </w:p>
        </w:tc>
        <w:tc>
          <w:tcPr>
            <w:tcW w:w="507" w:type="pct"/>
          </w:tcPr>
          <w:p w14:paraId="42D6209F" w14:textId="127FBAE3" w:rsidR="000D4928" w:rsidRPr="0022173A" w:rsidRDefault="000D4928" w:rsidP="0022173A">
            <w:pPr>
              <w:rPr>
                <w:rFonts w:ascii="Arial" w:hAnsi="Arial" w:cs="Arial"/>
                <w:sz w:val="16"/>
                <w:szCs w:val="16"/>
              </w:rPr>
            </w:pPr>
            <w:r>
              <w:rPr>
                <w:rFonts w:ascii="Arial" w:hAnsi="Arial" w:cs="Arial"/>
                <w:sz w:val="16"/>
                <w:szCs w:val="16"/>
              </w:rPr>
              <w:t>-6.9</w:t>
            </w:r>
          </w:p>
        </w:tc>
        <w:tc>
          <w:tcPr>
            <w:tcW w:w="516" w:type="pct"/>
          </w:tcPr>
          <w:p w14:paraId="2BAE5C97" w14:textId="045E63AC" w:rsidR="000D4928" w:rsidRPr="0022173A" w:rsidRDefault="000D4928" w:rsidP="0022173A">
            <w:pPr>
              <w:rPr>
                <w:rFonts w:ascii="Arial" w:hAnsi="Arial" w:cs="Arial"/>
                <w:sz w:val="16"/>
                <w:szCs w:val="16"/>
              </w:rPr>
            </w:pPr>
            <w:r>
              <w:rPr>
                <w:rFonts w:ascii="Arial" w:hAnsi="Arial" w:cs="Arial"/>
                <w:sz w:val="16"/>
                <w:szCs w:val="16"/>
              </w:rPr>
              <w:t>0.90</w:t>
            </w:r>
          </w:p>
        </w:tc>
      </w:tr>
      <w:tr w:rsidR="000D4928" w:rsidRPr="00E24811" w14:paraId="69CDEF9F" w14:textId="77777777" w:rsidTr="00FB198E">
        <w:trPr>
          <w:trHeight w:val="271"/>
        </w:trPr>
        <w:tc>
          <w:tcPr>
            <w:tcW w:w="506" w:type="pct"/>
          </w:tcPr>
          <w:p w14:paraId="0420921E" w14:textId="5EB3DC5B" w:rsidR="000D4928" w:rsidRPr="0022173A" w:rsidRDefault="000D4928" w:rsidP="0022173A">
            <w:pPr>
              <w:rPr>
                <w:rFonts w:ascii="Arial" w:hAnsi="Arial" w:cs="Arial"/>
                <w:sz w:val="16"/>
                <w:szCs w:val="16"/>
              </w:rPr>
            </w:pPr>
          </w:p>
        </w:tc>
        <w:tc>
          <w:tcPr>
            <w:tcW w:w="433" w:type="pct"/>
          </w:tcPr>
          <w:p w14:paraId="7092437D" w14:textId="1BE6D03C" w:rsidR="000D4928" w:rsidRPr="0022173A" w:rsidRDefault="000D4928" w:rsidP="002B516D">
            <w:pPr>
              <w:rPr>
                <w:rFonts w:ascii="Arial" w:hAnsi="Arial" w:cs="Arial"/>
                <w:sz w:val="16"/>
                <w:szCs w:val="16"/>
              </w:rPr>
            </w:pPr>
            <w:proofErr w:type="spellStart"/>
            <w:r>
              <w:rPr>
                <w:rFonts w:ascii="Arial" w:hAnsi="Arial" w:cs="Arial"/>
                <w:sz w:val="16"/>
                <w:szCs w:val="16"/>
              </w:rPr>
              <w:t>IncE</w:t>
            </w:r>
            <w:proofErr w:type="spellEnd"/>
            <w:r>
              <w:rPr>
                <w:rFonts w:ascii="Arial" w:hAnsi="Arial" w:cs="Arial"/>
                <w:sz w:val="16"/>
                <w:szCs w:val="16"/>
              </w:rPr>
              <w:t xml:space="preserve"> F116D</w:t>
            </w:r>
          </w:p>
        </w:tc>
        <w:tc>
          <w:tcPr>
            <w:tcW w:w="1417" w:type="pct"/>
          </w:tcPr>
          <w:p w14:paraId="36341443" w14:textId="3A960BF4" w:rsidR="000D4928" w:rsidRPr="0022173A" w:rsidRDefault="000D4928" w:rsidP="0050595B">
            <w:pPr>
              <w:rPr>
                <w:rFonts w:ascii="Courier" w:hAnsi="Courier" w:cs="Arial"/>
                <w:sz w:val="16"/>
                <w:szCs w:val="16"/>
                <w:lang w:val="en-US"/>
              </w:rPr>
            </w:pPr>
            <w:r w:rsidRPr="0022173A">
              <w:rPr>
                <w:rFonts w:ascii="Courier" w:hAnsi="Courier" w:cs="Arial"/>
                <w:sz w:val="16"/>
                <w:szCs w:val="16"/>
                <w:lang w:val="en-US"/>
              </w:rPr>
              <w:t>PANGPAVQ</w:t>
            </w:r>
            <w:r w:rsidRPr="0050595B">
              <w:rPr>
                <w:rFonts w:ascii="Courier" w:hAnsi="Courier" w:cs="Arial"/>
                <w:b/>
                <w:sz w:val="16"/>
                <w:szCs w:val="16"/>
                <w:u w:val="single"/>
                <w:lang w:val="en-US"/>
              </w:rPr>
              <w:t>A</w:t>
            </w:r>
            <w:r w:rsidRPr="0022173A">
              <w:rPr>
                <w:rFonts w:ascii="Courier" w:hAnsi="Courier" w:cs="Arial"/>
                <w:sz w:val="16"/>
                <w:szCs w:val="16"/>
                <w:lang w:val="en-US"/>
              </w:rPr>
              <w:t>FKGKNGSADQVILVTQ</w:t>
            </w:r>
          </w:p>
        </w:tc>
        <w:tc>
          <w:tcPr>
            <w:tcW w:w="609" w:type="pct"/>
          </w:tcPr>
          <w:p w14:paraId="06FA1FF1" w14:textId="29B30F43" w:rsidR="000D4928" w:rsidRPr="0022173A" w:rsidRDefault="000D4928" w:rsidP="0022173A">
            <w:pPr>
              <w:rPr>
                <w:rFonts w:ascii="Arial" w:hAnsi="Arial" w:cs="Arial"/>
                <w:sz w:val="16"/>
                <w:szCs w:val="16"/>
              </w:rPr>
            </w:pPr>
            <w:r>
              <w:rPr>
                <w:rFonts w:ascii="Arial" w:hAnsi="Arial" w:cs="Arial"/>
                <w:sz w:val="16"/>
                <w:szCs w:val="16"/>
              </w:rPr>
              <w:t>No binding</w:t>
            </w:r>
          </w:p>
        </w:tc>
        <w:tc>
          <w:tcPr>
            <w:tcW w:w="506" w:type="pct"/>
          </w:tcPr>
          <w:p w14:paraId="44A80C9C" w14:textId="77777777" w:rsidR="000D4928" w:rsidRPr="0022173A" w:rsidRDefault="000D4928" w:rsidP="0022173A">
            <w:pPr>
              <w:rPr>
                <w:rFonts w:ascii="Arial" w:hAnsi="Arial" w:cs="Arial"/>
                <w:sz w:val="16"/>
                <w:szCs w:val="16"/>
              </w:rPr>
            </w:pPr>
          </w:p>
        </w:tc>
        <w:tc>
          <w:tcPr>
            <w:tcW w:w="506" w:type="pct"/>
          </w:tcPr>
          <w:p w14:paraId="7DF88F04" w14:textId="77777777" w:rsidR="000D4928" w:rsidRPr="0022173A" w:rsidRDefault="000D4928" w:rsidP="0022173A">
            <w:pPr>
              <w:rPr>
                <w:rFonts w:ascii="Arial" w:hAnsi="Arial" w:cs="Arial"/>
                <w:sz w:val="16"/>
                <w:szCs w:val="16"/>
              </w:rPr>
            </w:pPr>
          </w:p>
        </w:tc>
        <w:tc>
          <w:tcPr>
            <w:tcW w:w="507" w:type="pct"/>
          </w:tcPr>
          <w:p w14:paraId="43937E32" w14:textId="77777777" w:rsidR="000D4928" w:rsidRPr="0022173A" w:rsidRDefault="000D4928" w:rsidP="0022173A">
            <w:pPr>
              <w:rPr>
                <w:rFonts w:ascii="Arial" w:hAnsi="Arial" w:cs="Arial"/>
                <w:sz w:val="16"/>
                <w:szCs w:val="16"/>
              </w:rPr>
            </w:pPr>
          </w:p>
        </w:tc>
        <w:tc>
          <w:tcPr>
            <w:tcW w:w="516" w:type="pct"/>
          </w:tcPr>
          <w:p w14:paraId="0C5D13D1" w14:textId="77777777" w:rsidR="000D4928" w:rsidRPr="0022173A" w:rsidRDefault="000D4928" w:rsidP="0022173A">
            <w:pPr>
              <w:rPr>
                <w:rFonts w:ascii="Arial" w:hAnsi="Arial" w:cs="Arial"/>
                <w:sz w:val="16"/>
                <w:szCs w:val="16"/>
              </w:rPr>
            </w:pPr>
          </w:p>
        </w:tc>
      </w:tr>
      <w:tr w:rsidR="000D4928" w:rsidRPr="00E24811" w14:paraId="27CABAD1" w14:textId="77777777" w:rsidTr="00FB198E">
        <w:trPr>
          <w:trHeight w:val="271"/>
        </w:trPr>
        <w:tc>
          <w:tcPr>
            <w:tcW w:w="506" w:type="pct"/>
          </w:tcPr>
          <w:p w14:paraId="7B2471A8" w14:textId="2EA44F8D" w:rsidR="000D4928" w:rsidRPr="0022173A" w:rsidRDefault="000D4928" w:rsidP="0022173A">
            <w:pPr>
              <w:rPr>
                <w:rFonts w:ascii="Arial" w:hAnsi="Arial" w:cs="Arial"/>
                <w:sz w:val="16"/>
                <w:szCs w:val="16"/>
              </w:rPr>
            </w:pPr>
          </w:p>
        </w:tc>
        <w:tc>
          <w:tcPr>
            <w:tcW w:w="433" w:type="pct"/>
          </w:tcPr>
          <w:p w14:paraId="40293FA1" w14:textId="5B3C8437" w:rsidR="000D4928" w:rsidRPr="0022173A" w:rsidRDefault="000D4928" w:rsidP="0022173A">
            <w:pPr>
              <w:rPr>
                <w:rFonts w:ascii="Arial" w:hAnsi="Arial" w:cs="Arial"/>
                <w:sz w:val="16"/>
                <w:szCs w:val="16"/>
              </w:rPr>
            </w:pPr>
            <w:proofErr w:type="spellStart"/>
            <w:r>
              <w:rPr>
                <w:rFonts w:ascii="Arial" w:hAnsi="Arial" w:cs="Arial"/>
                <w:sz w:val="16"/>
                <w:szCs w:val="16"/>
              </w:rPr>
              <w:t>IncE</w:t>
            </w:r>
            <w:proofErr w:type="spellEnd"/>
            <w:r>
              <w:rPr>
                <w:rFonts w:ascii="Arial" w:hAnsi="Arial" w:cs="Arial"/>
                <w:sz w:val="16"/>
                <w:szCs w:val="16"/>
              </w:rPr>
              <w:t xml:space="preserve"> K118A</w:t>
            </w:r>
          </w:p>
        </w:tc>
        <w:tc>
          <w:tcPr>
            <w:tcW w:w="1417" w:type="pct"/>
          </w:tcPr>
          <w:p w14:paraId="097AD83C" w14:textId="3DD27B27" w:rsidR="000D4928" w:rsidRPr="0022173A" w:rsidRDefault="000D4928" w:rsidP="0050595B">
            <w:pPr>
              <w:rPr>
                <w:rFonts w:ascii="Courier" w:hAnsi="Courier" w:cs="Arial"/>
                <w:sz w:val="16"/>
                <w:szCs w:val="16"/>
                <w:lang w:val="en-US"/>
              </w:rPr>
            </w:pPr>
            <w:r w:rsidRPr="0022173A">
              <w:rPr>
                <w:rFonts w:ascii="Courier" w:hAnsi="Courier" w:cs="Arial"/>
                <w:sz w:val="16"/>
                <w:szCs w:val="16"/>
                <w:lang w:val="en-US"/>
              </w:rPr>
              <w:t>PANGPAVQFF</w:t>
            </w:r>
            <w:r>
              <w:rPr>
                <w:rFonts w:ascii="Courier" w:hAnsi="Courier" w:cs="Arial"/>
                <w:b/>
                <w:sz w:val="16"/>
                <w:szCs w:val="16"/>
                <w:u w:val="single"/>
                <w:lang w:val="en-US"/>
              </w:rPr>
              <w:t>A</w:t>
            </w:r>
            <w:r w:rsidRPr="0022173A">
              <w:rPr>
                <w:rFonts w:ascii="Courier" w:hAnsi="Courier" w:cs="Arial"/>
                <w:sz w:val="16"/>
                <w:szCs w:val="16"/>
                <w:lang w:val="en-US"/>
              </w:rPr>
              <w:t>G</w:t>
            </w:r>
            <w:r w:rsidRPr="0050595B">
              <w:rPr>
                <w:rFonts w:ascii="Courier" w:hAnsi="Courier" w:cs="Arial"/>
                <w:sz w:val="16"/>
                <w:szCs w:val="16"/>
                <w:lang w:val="en-US"/>
              </w:rPr>
              <w:t>K</w:t>
            </w:r>
            <w:r w:rsidRPr="0022173A">
              <w:rPr>
                <w:rFonts w:ascii="Courier" w:hAnsi="Courier" w:cs="Arial"/>
                <w:sz w:val="16"/>
                <w:szCs w:val="16"/>
                <w:lang w:val="en-US"/>
              </w:rPr>
              <w:t>NGSADQVILVTQ</w:t>
            </w:r>
          </w:p>
        </w:tc>
        <w:tc>
          <w:tcPr>
            <w:tcW w:w="609" w:type="pct"/>
          </w:tcPr>
          <w:p w14:paraId="48C639FB" w14:textId="7839D924" w:rsidR="000D4928" w:rsidRPr="0022173A" w:rsidRDefault="000D4928" w:rsidP="0022173A">
            <w:pPr>
              <w:rPr>
                <w:rFonts w:ascii="Arial" w:hAnsi="Arial" w:cs="Arial"/>
                <w:sz w:val="16"/>
                <w:szCs w:val="16"/>
              </w:rPr>
            </w:pPr>
            <w:r w:rsidRPr="00935E75">
              <w:rPr>
                <w:rFonts w:ascii="Arial" w:hAnsi="Arial" w:cs="Arial"/>
                <w:sz w:val="16"/>
                <w:szCs w:val="16"/>
              </w:rPr>
              <w:t>2.8</w:t>
            </w:r>
          </w:p>
        </w:tc>
        <w:tc>
          <w:tcPr>
            <w:tcW w:w="506" w:type="pct"/>
          </w:tcPr>
          <w:p w14:paraId="77AB3742" w14:textId="2A231369" w:rsidR="000D4928" w:rsidRPr="0022173A" w:rsidRDefault="000D4928" w:rsidP="0022173A">
            <w:pPr>
              <w:rPr>
                <w:rFonts w:ascii="Arial" w:hAnsi="Arial" w:cs="Arial"/>
                <w:sz w:val="16"/>
                <w:szCs w:val="16"/>
              </w:rPr>
            </w:pPr>
            <w:r>
              <w:rPr>
                <w:rFonts w:ascii="Arial" w:hAnsi="Arial" w:cs="Arial"/>
                <w:sz w:val="16"/>
                <w:szCs w:val="16"/>
              </w:rPr>
              <w:t>-6.0</w:t>
            </w:r>
          </w:p>
        </w:tc>
        <w:tc>
          <w:tcPr>
            <w:tcW w:w="506" w:type="pct"/>
          </w:tcPr>
          <w:p w14:paraId="7E73E073" w14:textId="565E2E18" w:rsidR="000D4928" w:rsidRPr="0022173A" w:rsidRDefault="000D4928" w:rsidP="0022173A">
            <w:pPr>
              <w:rPr>
                <w:rFonts w:ascii="Arial" w:hAnsi="Arial" w:cs="Arial"/>
                <w:sz w:val="16"/>
                <w:szCs w:val="16"/>
              </w:rPr>
            </w:pPr>
            <w:r>
              <w:rPr>
                <w:rFonts w:ascii="Arial" w:hAnsi="Arial" w:cs="Arial"/>
                <w:sz w:val="16"/>
                <w:szCs w:val="16"/>
              </w:rPr>
              <w:t>-1.5</w:t>
            </w:r>
          </w:p>
        </w:tc>
        <w:tc>
          <w:tcPr>
            <w:tcW w:w="507" w:type="pct"/>
          </w:tcPr>
          <w:p w14:paraId="3E76972F" w14:textId="0C73D62A" w:rsidR="000D4928" w:rsidRPr="0022173A" w:rsidRDefault="000D4928" w:rsidP="0022173A">
            <w:pPr>
              <w:rPr>
                <w:rFonts w:ascii="Arial" w:hAnsi="Arial" w:cs="Arial"/>
                <w:sz w:val="16"/>
                <w:szCs w:val="16"/>
              </w:rPr>
            </w:pPr>
            <w:r>
              <w:rPr>
                <w:rFonts w:ascii="Arial" w:hAnsi="Arial" w:cs="Arial"/>
                <w:sz w:val="16"/>
                <w:szCs w:val="16"/>
              </w:rPr>
              <w:t>-7.5</w:t>
            </w:r>
          </w:p>
        </w:tc>
        <w:tc>
          <w:tcPr>
            <w:tcW w:w="516" w:type="pct"/>
          </w:tcPr>
          <w:p w14:paraId="6692C635" w14:textId="3B82E9A3" w:rsidR="000D4928" w:rsidRPr="0022173A" w:rsidRDefault="000D4928" w:rsidP="0022173A">
            <w:pPr>
              <w:rPr>
                <w:rFonts w:ascii="Arial" w:hAnsi="Arial" w:cs="Arial"/>
                <w:sz w:val="16"/>
                <w:szCs w:val="16"/>
              </w:rPr>
            </w:pPr>
            <w:r>
              <w:rPr>
                <w:rFonts w:ascii="Arial" w:hAnsi="Arial" w:cs="Arial"/>
                <w:sz w:val="16"/>
                <w:szCs w:val="16"/>
              </w:rPr>
              <w:t>0.91</w:t>
            </w:r>
          </w:p>
        </w:tc>
      </w:tr>
      <w:tr w:rsidR="000D4928" w:rsidRPr="00E24811" w14:paraId="58A729C8" w14:textId="77777777" w:rsidTr="00FB198E">
        <w:trPr>
          <w:trHeight w:val="271"/>
        </w:trPr>
        <w:tc>
          <w:tcPr>
            <w:tcW w:w="506" w:type="pct"/>
          </w:tcPr>
          <w:p w14:paraId="29613BAF" w14:textId="77777777" w:rsidR="000D4928" w:rsidRPr="0022173A" w:rsidRDefault="000D4928" w:rsidP="0022173A">
            <w:pPr>
              <w:rPr>
                <w:rFonts w:ascii="Arial" w:hAnsi="Arial" w:cs="Arial"/>
                <w:sz w:val="16"/>
                <w:szCs w:val="16"/>
              </w:rPr>
            </w:pPr>
          </w:p>
        </w:tc>
        <w:tc>
          <w:tcPr>
            <w:tcW w:w="433" w:type="pct"/>
          </w:tcPr>
          <w:p w14:paraId="123B5FA6" w14:textId="1FFAB6E6" w:rsidR="000D4928" w:rsidRDefault="000D4928" w:rsidP="0022173A">
            <w:pPr>
              <w:rPr>
                <w:rFonts w:ascii="Arial" w:hAnsi="Arial" w:cs="Arial"/>
                <w:sz w:val="16"/>
                <w:szCs w:val="16"/>
              </w:rPr>
            </w:pPr>
            <w:proofErr w:type="spellStart"/>
            <w:r>
              <w:rPr>
                <w:rFonts w:ascii="Arial" w:hAnsi="Arial" w:cs="Arial"/>
                <w:sz w:val="16"/>
                <w:szCs w:val="16"/>
              </w:rPr>
              <w:t>IncE</w:t>
            </w:r>
            <w:proofErr w:type="spellEnd"/>
            <w:r>
              <w:rPr>
                <w:rFonts w:ascii="Arial" w:hAnsi="Arial" w:cs="Arial"/>
                <w:sz w:val="16"/>
                <w:szCs w:val="16"/>
              </w:rPr>
              <w:t xml:space="preserve"> V127D</w:t>
            </w:r>
          </w:p>
        </w:tc>
        <w:tc>
          <w:tcPr>
            <w:tcW w:w="1417" w:type="pct"/>
          </w:tcPr>
          <w:p w14:paraId="0AD12A31" w14:textId="28507605" w:rsidR="000D4928" w:rsidRPr="0022173A" w:rsidRDefault="000D4928" w:rsidP="00DD27C1">
            <w:pPr>
              <w:rPr>
                <w:rFonts w:ascii="Courier" w:hAnsi="Courier" w:cs="Arial"/>
                <w:sz w:val="16"/>
                <w:szCs w:val="16"/>
                <w:lang w:val="en-US"/>
              </w:rPr>
            </w:pPr>
            <w:r w:rsidRPr="0022173A">
              <w:rPr>
                <w:rFonts w:ascii="Courier" w:hAnsi="Courier" w:cs="Arial"/>
                <w:sz w:val="16"/>
                <w:szCs w:val="16"/>
                <w:lang w:val="en-US"/>
              </w:rPr>
              <w:t>PANGPAVQFFKGKNGSADQ</w:t>
            </w:r>
            <w:r w:rsidRPr="00DD27C1">
              <w:rPr>
                <w:rFonts w:ascii="Courier" w:hAnsi="Courier" w:cs="Arial"/>
                <w:b/>
                <w:sz w:val="16"/>
                <w:szCs w:val="16"/>
                <w:u w:val="single"/>
                <w:lang w:val="en-US"/>
              </w:rPr>
              <w:t>D</w:t>
            </w:r>
            <w:r w:rsidRPr="0022173A">
              <w:rPr>
                <w:rFonts w:ascii="Courier" w:hAnsi="Courier" w:cs="Arial"/>
                <w:sz w:val="16"/>
                <w:szCs w:val="16"/>
                <w:lang w:val="en-US"/>
              </w:rPr>
              <w:t>ILVTQ</w:t>
            </w:r>
          </w:p>
        </w:tc>
        <w:tc>
          <w:tcPr>
            <w:tcW w:w="609" w:type="pct"/>
          </w:tcPr>
          <w:p w14:paraId="154C46D6" w14:textId="37B51DF7" w:rsidR="000D4928" w:rsidRPr="0022173A" w:rsidRDefault="000D4928" w:rsidP="0022173A">
            <w:pPr>
              <w:rPr>
                <w:rFonts w:ascii="Arial" w:hAnsi="Arial" w:cs="Arial"/>
                <w:sz w:val="16"/>
                <w:szCs w:val="16"/>
              </w:rPr>
            </w:pPr>
            <w:r>
              <w:rPr>
                <w:rFonts w:ascii="Arial" w:hAnsi="Arial" w:cs="Arial"/>
                <w:sz w:val="16"/>
                <w:szCs w:val="16"/>
              </w:rPr>
              <w:t>No binding</w:t>
            </w:r>
          </w:p>
        </w:tc>
        <w:tc>
          <w:tcPr>
            <w:tcW w:w="506" w:type="pct"/>
          </w:tcPr>
          <w:p w14:paraId="2A463997" w14:textId="77777777" w:rsidR="000D4928" w:rsidRPr="0022173A" w:rsidRDefault="000D4928" w:rsidP="0022173A">
            <w:pPr>
              <w:rPr>
                <w:rFonts w:ascii="Arial" w:hAnsi="Arial" w:cs="Arial"/>
                <w:sz w:val="16"/>
                <w:szCs w:val="16"/>
              </w:rPr>
            </w:pPr>
          </w:p>
        </w:tc>
        <w:tc>
          <w:tcPr>
            <w:tcW w:w="506" w:type="pct"/>
          </w:tcPr>
          <w:p w14:paraId="631C1205" w14:textId="77777777" w:rsidR="000D4928" w:rsidRPr="0022173A" w:rsidRDefault="000D4928" w:rsidP="0022173A">
            <w:pPr>
              <w:rPr>
                <w:rFonts w:ascii="Arial" w:hAnsi="Arial" w:cs="Arial"/>
                <w:sz w:val="16"/>
                <w:szCs w:val="16"/>
              </w:rPr>
            </w:pPr>
          </w:p>
        </w:tc>
        <w:tc>
          <w:tcPr>
            <w:tcW w:w="507" w:type="pct"/>
          </w:tcPr>
          <w:p w14:paraId="46EC448D" w14:textId="77777777" w:rsidR="000D4928" w:rsidRPr="0022173A" w:rsidRDefault="000D4928" w:rsidP="0022173A">
            <w:pPr>
              <w:rPr>
                <w:rFonts w:ascii="Arial" w:hAnsi="Arial" w:cs="Arial"/>
                <w:sz w:val="16"/>
                <w:szCs w:val="16"/>
              </w:rPr>
            </w:pPr>
          </w:p>
        </w:tc>
        <w:tc>
          <w:tcPr>
            <w:tcW w:w="516" w:type="pct"/>
          </w:tcPr>
          <w:p w14:paraId="710E9CED" w14:textId="77777777" w:rsidR="000D4928" w:rsidRPr="0022173A" w:rsidRDefault="000D4928" w:rsidP="0022173A">
            <w:pPr>
              <w:rPr>
                <w:rFonts w:ascii="Arial" w:hAnsi="Arial" w:cs="Arial"/>
                <w:sz w:val="16"/>
                <w:szCs w:val="16"/>
              </w:rPr>
            </w:pPr>
          </w:p>
        </w:tc>
      </w:tr>
      <w:tr w:rsidR="000D4928" w:rsidRPr="00E24811" w14:paraId="3190B2E7" w14:textId="77777777" w:rsidTr="00FB198E">
        <w:trPr>
          <w:trHeight w:val="271"/>
        </w:trPr>
        <w:tc>
          <w:tcPr>
            <w:tcW w:w="506" w:type="pct"/>
          </w:tcPr>
          <w:p w14:paraId="3A96D6D9" w14:textId="7667A53F" w:rsidR="000D4928" w:rsidRPr="0022173A" w:rsidRDefault="000D4928" w:rsidP="0022173A">
            <w:pPr>
              <w:rPr>
                <w:rFonts w:ascii="Arial" w:hAnsi="Arial" w:cs="Arial"/>
                <w:sz w:val="16"/>
                <w:szCs w:val="16"/>
              </w:rPr>
            </w:pPr>
            <w:r>
              <w:rPr>
                <w:rFonts w:ascii="Arial" w:hAnsi="Arial" w:cs="Arial"/>
                <w:sz w:val="16"/>
                <w:szCs w:val="16"/>
              </w:rPr>
              <w:t>SNX5 PX L133D</w:t>
            </w:r>
          </w:p>
        </w:tc>
        <w:tc>
          <w:tcPr>
            <w:tcW w:w="433" w:type="pct"/>
          </w:tcPr>
          <w:p w14:paraId="47BD231D" w14:textId="069F0106" w:rsidR="000D4928" w:rsidRPr="0022173A" w:rsidRDefault="000D4928" w:rsidP="0022173A">
            <w:pPr>
              <w:rPr>
                <w:rFonts w:ascii="Arial" w:hAnsi="Arial" w:cs="Arial"/>
                <w:sz w:val="16"/>
                <w:szCs w:val="16"/>
              </w:rPr>
            </w:pPr>
            <w:r w:rsidRPr="0022173A">
              <w:rPr>
                <w:rFonts w:ascii="Arial" w:hAnsi="Arial" w:cs="Arial"/>
                <w:sz w:val="16"/>
                <w:szCs w:val="16"/>
              </w:rPr>
              <w:t>IncE_1</w:t>
            </w:r>
          </w:p>
        </w:tc>
        <w:tc>
          <w:tcPr>
            <w:tcW w:w="1417" w:type="pct"/>
          </w:tcPr>
          <w:p w14:paraId="3DF8F909" w14:textId="20024F90" w:rsidR="000D4928" w:rsidRPr="0022173A" w:rsidRDefault="000D4928" w:rsidP="0022173A">
            <w:pPr>
              <w:rPr>
                <w:rFonts w:ascii="Courier" w:hAnsi="Courier" w:cs="Arial"/>
                <w:sz w:val="16"/>
                <w:szCs w:val="16"/>
                <w:lang w:val="en-US"/>
              </w:rPr>
            </w:pPr>
            <w:r w:rsidRPr="00185F08">
              <w:rPr>
                <w:rFonts w:ascii="Courier" w:hAnsi="Courier" w:cs="Arial"/>
                <w:sz w:val="16"/>
                <w:szCs w:val="16"/>
                <w:lang w:val="en-US"/>
              </w:rPr>
              <w:t>PANGPAVQFFKGKNGSADQVILVTQ</w:t>
            </w:r>
          </w:p>
        </w:tc>
        <w:tc>
          <w:tcPr>
            <w:tcW w:w="609" w:type="pct"/>
          </w:tcPr>
          <w:p w14:paraId="13769E85" w14:textId="77D915A9" w:rsidR="000D4928" w:rsidRPr="0022173A" w:rsidRDefault="000D4928" w:rsidP="0022173A">
            <w:pPr>
              <w:rPr>
                <w:rFonts w:ascii="Arial" w:hAnsi="Arial" w:cs="Arial"/>
                <w:sz w:val="16"/>
                <w:szCs w:val="16"/>
              </w:rPr>
            </w:pPr>
            <w:r>
              <w:rPr>
                <w:rFonts w:ascii="Arial" w:hAnsi="Arial" w:cs="Arial"/>
                <w:sz w:val="16"/>
                <w:szCs w:val="16"/>
              </w:rPr>
              <w:t>No binding</w:t>
            </w:r>
          </w:p>
        </w:tc>
        <w:tc>
          <w:tcPr>
            <w:tcW w:w="506" w:type="pct"/>
          </w:tcPr>
          <w:p w14:paraId="48AC1C66" w14:textId="77777777" w:rsidR="000D4928" w:rsidRPr="0022173A" w:rsidRDefault="000D4928" w:rsidP="0022173A">
            <w:pPr>
              <w:rPr>
                <w:rFonts w:ascii="Arial" w:hAnsi="Arial" w:cs="Arial"/>
                <w:sz w:val="16"/>
                <w:szCs w:val="16"/>
              </w:rPr>
            </w:pPr>
          </w:p>
        </w:tc>
        <w:tc>
          <w:tcPr>
            <w:tcW w:w="506" w:type="pct"/>
          </w:tcPr>
          <w:p w14:paraId="0DCA44DB" w14:textId="77777777" w:rsidR="000D4928" w:rsidRPr="0022173A" w:rsidRDefault="000D4928" w:rsidP="0022173A">
            <w:pPr>
              <w:rPr>
                <w:rFonts w:ascii="Arial" w:hAnsi="Arial" w:cs="Arial"/>
                <w:sz w:val="16"/>
                <w:szCs w:val="16"/>
              </w:rPr>
            </w:pPr>
          </w:p>
        </w:tc>
        <w:tc>
          <w:tcPr>
            <w:tcW w:w="507" w:type="pct"/>
          </w:tcPr>
          <w:p w14:paraId="23C04A32" w14:textId="77777777" w:rsidR="000D4928" w:rsidRPr="0022173A" w:rsidRDefault="000D4928" w:rsidP="0022173A">
            <w:pPr>
              <w:rPr>
                <w:rFonts w:ascii="Arial" w:hAnsi="Arial" w:cs="Arial"/>
                <w:sz w:val="16"/>
                <w:szCs w:val="16"/>
              </w:rPr>
            </w:pPr>
          </w:p>
        </w:tc>
        <w:tc>
          <w:tcPr>
            <w:tcW w:w="516" w:type="pct"/>
          </w:tcPr>
          <w:p w14:paraId="22EB2254" w14:textId="77777777" w:rsidR="000D4928" w:rsidRPr="0022173A" w:rsidRDefault="000D4928" w:rsidP="0022173A">
            <w:pPr>
              <w:rPr>
                <w:rFonts w:ascii="Arial" w:hAnsi="Arial" w:cs="Arial"/>
                <w:sz w:val="16"/>
                <w:szCs w:val="16"/>
              </w:rPr>
            </w:pPr>
          </w:p>
        </w:tc>
      </w:tr>
      <w:tr w:rsidR="000D4928" w:rsidRPr="00E24811" w14:paraId="55CBC8C2" w14:textId="77777777" w:rsidTr="00FB198E">
        <w:trPr>
          <w:trHeight w:val="271"/>
        </w:trPr>
        <w:tc>
          <w:tcPr>
            <w:tcW w:w="506" w:type="pct"/>
          </w:tcPr>
          <w:p w14:paraId="0457D63C" w14:textId="013B5BA6" w:rsidR="000D4928" w:rsidRPr="0022173A" w:rsidRDefault="000D4928" w:rsidP="0022173A">
            <w:pPr>
              <w:rPr>
                <w:rFonts w:ascii="Arial" w:hAnsi="Arial" w:cs="Arial"/>
                <w:sz w:val="16"/>
                <w:szCs w:val="16"/>
              </w:rPr>
            </w:pPr>
            <w:r>
              <w:rPr>
                <w:rFonts w:ascii="Arial" w:hAnsi="Arial" w:cs="Arial"/>
                <w:sz w:val="16"/>
                <w:szCs w:val="16"/>
              </w:rPr>
              <w:t>SNX5 PX F136A</w:t>
            </w:r>
          </w:p>
        </w:tc>
        <w:tc>
          <w:tcPr>
            <w:tcW w:w="433" w:type="pct"/>
          </w:tcPr>
          <w:p w14:paraId="38C26010" w14:textId="1CF6F9CE" w:rsidR="000D4928" w:rsidRPr="0022173A" w:rsidRDefault="000D4928" w:rsidP="0022173A">
            <w:pPr>
              <w:rPr>
                <w:rFonts w:ascii="Arial" w:hAnsi="Arial" w:cs="Arial"/>
                <w:sz w:val="16"/>
                <w:szCs w:val="16"/>
              </w:rPr>
            </w:pPr>
            <w:r w:rsidRPr="0022173A">
              <w:rPr>
                <w:rFonts w:ascii="Arial" w:hAnsi="Arial" w:cs="Arial"/>
                <w:sz w:val="16"/>
                <w:szCs w:val="16"/>
              </w:rPr>
              <w:t>IncE_1</w:t>
            </w:r>
          </w:p>
        </w:tc>
        <w:tc>
          <w:tcPr>
            <w:tcW w:w="1417" w:type="pct"/>
          </w:tcPr>
          <w:p w14:paraId="13EC1C5C" w14:textId="13B3105F" w:rsidR="000D4928" w:rsidRPr="0022173A" w:rsidRDefault="000D4928" w:rsidP="0022173A">
            <w:pPr>
              <w:rPr>
                <w:rFonts w:ascii="Courier" w:hAnsi="Courier" w:cs="Arial"/>
                <w:sz w:val="16"/>
                <w:szCs w:val="16"/>
                <w:lang w:val="en-US"/>
              </w:rPr>
            </w:pPr>
            <w:r w:rsidRPr="00185F08">
              <w:rPr>
                <w:rFonts w:ascii="Courier" w:hAnsi="Courier" w:cs="Arial"/>
                <w:sz w:val="16"/>
                <w:szCs w:val="16"/>
                <w:lang w:val="en-US"/>
              </w:rPr>
              <w:t>PANGPAVQFFKGKNGSADQVILVTQ</w:t>
            </w:r>
          </w:p>
        </w:tc>
        <w:tc>
          <w:tcPr>
            <w:tcW w:w="609" w:type="pct"/>
          </w:tcPr>
          <w:p w14:paraId="6408A107" w14:textId="2DD38BAE" w:rsidR="000D4928" w:rsidRPr="0022173A" w:rsidRDefault="000D4928" w:rsidP="0022173A">
            <w:pPr>
              <w:rPr>
                <w:rFonts w:ascii="Arial" w:hAnsi="Arial" w:cs="Arial"/>
                <w:sz w:val="16"/>
                <w:szCs w:val="16"/>
              </w:rPr>
            </w:pPr>
            <w:r>
              <w:rPr>
                <w:rFonts w:ascii="Arial" w:hAnsi="Arial" w:cs="Arial"/>
                <w:sz w:val="16"/>
                <w:szCs w:val="16"/>
              </w:rPr>
              <w:t>No binding</w:t>
            </w:r>
          </w:p>
        </w:tc>
        <w:tc>
          <w:tcPr>
            <w:tcW w:w="506" w:type="pct"/>
          </w:tcPr>
          <w:p w14:paraId="3A167ECE" w14:textId="77777777" w:rsidR="000D4928" w:rsidRPr="0022173A" w:rsidRDefault="000D4928" w:rsidP="0022173A">
            <w:pPr>
              <w:rPr>
                <w:rFonts w:ascii="Arial" w:hAnsi="Arial" w:cs="Arial"/>
                <w:sz w:val="16"/>
                <w:szCs w:val="16"/>
              </w:rPr>
            </w:pPr>
          </w:p>
        </w:tc>
        <w:tc>
          <w:tcPr>
            <w:tcW w:w="506" w:type="pct"/>
          </w:tcPr>
          <w:p w14:paraId="0C0B88F2" w14:textId="77777777" w:rsidR="000D4928" w:rsidRPr="0022173A" w:rsidRDefault="000D4928" w:rsidP="0022173A">
            <w:pPr>
              <w:rPr>
                <w:rFonts w:ascii="Arial" w:hAnsi="Arial" w:cs="Arial"/>
                <w:sz w:val="16"/>
                <w:szCs w:val="16"/>
              </w:rPr>
            </w:pPr>
          </w:p>
        </w:tc>
        <w:tc>
          <w:tcPr>
            <w:tcW w:w="507" w:type="pct"/>
          </w:tcPr>
          <w:p w14:paraId="319152CE" w14:textId="77777777" w:rsidR="000D4928" w:rsidRPr="0022173A" w:rsidRDefault="000D4928" w:rsidP="0022173A">
            <w:pPr>
              <w:rPr>
                <w:rFonts w:ascii="Arial" w:hAnsi="Arial" w:cs="Arial"/>
                <w:sz w:val="16"/>
                <w:szCs w:val="16"/>
              </w:rPr>
            </w:pPr>
          </w:p>
        </w:tc>
        <w:tc>
          <w:tcPr>
            <w:tcW w:w="516" w:type="pct"/>
          </w:tcPr>
          <w:p w14:paraId="2F2266BA" w14:textId="77777777" w:rsidR="000D4928" w:rsidRPr="0022173A" w:rsidRDefault="000D4928" w:rsidP="0022173A">
            <w:pPr>
              <w:rPr>
                <w:rFonts w:ascii="Arial" w:hAnsi="Arial" w:cs="Arial"/>
                <w:sz w:val="16"/>
                <w:szCs w:val="16"/>
              </w:rPr>
            </w:pPr>
          </w:p>
        </w:tc>
      </w:tr>
      <w:tr w:rsidR="000D4928" w:rsidRPr="00E24811" w14:paraId="7B7DE334" w14:textId="77777777" w:rsidTr="001E176A">
        <w:trPr>
          <w:trHeight w:val="271"/>
        </w:trPr>
        <w:tc>
          <w:tcPr>
            <w:tcW w:w="506" w:type="pct"/>
            <w:tcBorders>
              <w:bottom w:val="single" w:sz="4" w:space="0" w:color="auto"/>
            </w:tcBorders>
          </w:tcPr>
          <w:p w14:paraId="17BC6B81" w14:textId="5D37A939" w:rsidR="000D4928" w:rsidRPr="0022173A" w:rsidRDefault="000D4928" w:rsidP="0022173A">
            <w:pPr>
              <w:rPr>
                <w:rFonts w:ascii="Arial" w:hAnsi="Arial" w:cs="Arial"/>
                <w:sz w:val="16"/>
                <w:szCs w:val="16"/>
              </w:rPr>
            </w:pPr>
            <w:r>
              <w:rPr>
                <w:rFonts w:ascii="Arial" w:hAnsi="Arial" w:cs="Arial"/>
                <w:sz w:val="16"/>
                <w:szCs w:val="16"/>
              </w:rPr>
              <w:t>SNX5 PX E144A</w:t>
            </w:r>
          </w:p>
        </w:tc>
        <w:tc>
          <w:tcPr>
            <w:tcW w:w="433" w:type="pct"/>
            <w:tcBorders>
              <w:bottom w:val="single" w:sz="4" w:space="0" w:color="auto"/>
            </w:tcBorders>
          </w:tcPr>
          <w:p w14:paraId="32750204" w14:textId="49DA1745" w:rsidR="000D4928" w:rsidRPr="0022173A" w:rsidRDefault="000D4928" w:rsidP="0022173A">
            <w:pPr>
              <w:rPr>
                <w:rFonts w:ascii="Arial" w:hAnsi="Arial" w:cs="Arial"/>
                <w:sz w:val="16"/>
                <w:szCs w:val="16"/>
              </w:rPr>
            </w:pPr>
            <w:r w:rsidRPr="0022173A">
              <w:rPr>
                <w:rFonts w:ascii="Arial" w:hAnsi="Arial" w:cs="Arial"/>
                <w:sz w:val="16"/>
                <w:szCs w:val="16"/>
              </w:rPr>
              <w:t>IncE_1</w:t>
            </w:r>
          </w:p>
        </w:tc>
        <w:tc>
          <w:tcPr>
            <w:tcW w:w="1417" w:type="pct"/>
            <w:tcBorders>
              <w:bottom w:val="single" w:sz="4" w:space="0" w:color="auto"/>
            </w:tcBorders>
          </w:tcPr>
          <w:p w14:paraId="4DDB183D" w14:textId="5787C3CF" w:rsidR="000D4928" w:rsidRPr="0022173A" w:rsidRDefault="000D4928" w:rsidP="0022173A">
            <w:pPr>
              <w:rPr>
                <w:rFonts w:ascii="Courier" w:hAnsi="Courier" w:cs="Arial"/>
                <w:sz w:val="16"/>
                <w:szCs w:val="16"/>
                <w:lang w:val="en-US"/>
              </w:rPr>
            </w:pPr>
            <w:r w:rsidRPr="00185F08">
              <w:rPr>
                <w:rFonts w:ascii="Courier" w:hAnsi="Courier" w:cs="Arial"/>
                <w:sz w:val="16"/>
                <w:szCs w:val="16"/>
                <w:lang w:val="en-US"/>
              </w:rPr>
              <w:t>PANGPAVQFFKGKNGSADQVILVTQ</w:t>
            </w:r>
          </w:p>
        </w:tc>
        <w:tc>
          <w:tcPr>
            <w:tcW w:w="609" w:type="pct"/>
            <w:tcBorders>
              <w:bottom w:val="single" w:sz="4" w:space="0" w:color="auto"/>
            </w:tcBorders>
          </w:tcPr>
          <w:p w14:paraId="693DAC42" w14:textId="1B493538" w:rsidR="000D4928" w:rsidRPr="0022173A" w:rsidRDefault="000D4928" w:rsidP="0022173A">
            <w:pPr>
              <w:rPr>
                <w:rFonts w:ascii="Arial" w:hAnsi="Arial" w:cs="Arial"/>
                <w:sz w:val="16"/>
                <w:szCs w:val="16"/>
              </w:rPr>
            </w:pPr>
            <w:r w:rsidRPr="00935E75">
              <w:rPr>
                <w:rFonts w:ascii="Arial" w:hAnsi="Arial" w:cs="Arial"/>
                <w:sz w:val="16"/>
                <w:szCs w:val="16"/>
              </w:rPr>
              <w:t>15</w:t>
            </w:r>
          </w:p>
        </w:tc>
        <w:tc>
          <w:tcPr>
            <w:tcW w:w="506" w:type="pct"/>
            <w:tcBorders>
              <w:bottom w:val="single" w:sz="4" w:space="0" w:color="auto"/>
            </w:tcBorders>
          </w:tcPr>
          <w:p w14:paraId="7E06407B" w14:textId="187C0F36" w:rsidR="000D4928" w:rsidRPr="0022173A" w:rsidRDefault="000D4928" w:rsidP="0022173A">
            <w:pPr>
              <w:rPr>
                <w:rFonts w:ascii="Arial" w:hAnsi="Arial" w:cs="Arial"/>
                <w:sz w:val="16"/>
                <w:szCs w:val="16"/>
              </w:rPr>
            </w:pPr>
            <w:r>
              <w:rPr>
                <w:rFonts w:ascii="Arial" w:hAnsi="Arial" w:cs="Arial"/>
                <w:sz w:val="16"/>
                <w:szCs w:val="16"/>
              </w:rPr>
              <w:t>-9.9</w:t>
            </w:r>
          </w:p>
        </w:tc>
        <w:tc>
          <w:tcPr>
            <w:tcW w:w="506" w:type="pct"/>
            <w:tcBorders>
              <w:bottom w:val="single" w:sz="4" w:space="0" w:color="auto"/>
            </w:tcBorders>
          </w:tcPr>
          <w:p w14:paraId="50E4AD16" w14:textId="0B99751B" w:rsidR="000D4928" w:rsidRPr="0022173A" w:rsidRDefault="000D4928" w:rsidP="0022173A">
            <w:pPr>
              <w:rPr>
                <w:rFonts w:ascii="Arial" w:hAnsi="Arial" w:cs="Arial"/>
                <w:sz w:val="16"/>
                <w:szCs w:val="16"/>
              </w:rPr>
            </w:pPr>
            <w:r>
              <w:rPr>
                <w:rFonts w:ascii="Arial" w:hAnsi="Arial" w:cs="Arial"/>
                <w:sz w:val="16"/>
                <w:szCs w:val="16"/>
              </w:rPr>
              <w:t>-3.1</w:t>
            </w:r>
          </w:p>
        </w:tc>
        <w:tc>
          <w:tcPr>
            <w:tcW w:w="507" w:type="pct"/>
            <w:tcBorders>
              <w:bottom w:val="single" w:sz="4" w:space="0" w:color="auto"/>
            </w:tcBorders>
          </w:tcPr>
          <w:p w14:paraId="6FD10F50" w14:textId="203F4CDB" w:rsidR="000D4928" w:rsidRPr="0022173A" w:rsidRDefault="000D4928" w:rsidP="0022173A">
            <w:pPr>
              <w:rPr>
                <w:rFonts w:ascii="Arial" w:hAnsi="Arial" w:cs="Arial"/>
                <w:sz w:val="16"/>
                <w:szCs w:val="16"/>
              </w:rPr>
            </w:pPr>
            <w:r>
              <w:rPr>
                <w:rFonts w:ascii="Arial" w:hAnsi="Arial" w:cs="Arial"/>
                <w:sz w:val="16"/>
                <w:szCs w:val="16"/>
              </w:rPr>
              <w:t>-13</w:t>
            </w:r>
          </w:p>
        </w:tc>
        <w:tc>
          <w:tcPr>
            <w:tcW w:w="516" w:type="pct"/>
            <w:tcBorders>
              <w:bottom w:val="single" w:sz="4" w:space="0" w:color="auto"/>
            </w:tcBorders>
          </w:tcPr>
          <w:p w14:paraId="42456699" w14:textId="7EA8367B" w:rsidR="000D4928" w:rsidRPr="0022173A" w:rsidRDefault="000D4928" w:rsidP="0022173A">
            <w:pPr>
              <w:rPr>
                <w:rFonts w:ascii="Arial" w:hAnsi="Arial" w:cs="Arial"/>
                <w:sz w:val="16"/>
                <w:szCs w:val="16"/>
              </w:rPr>
            </w:pPr>
            <w:r>
              <w:rPr>
                <w:rFonts w:ascii="Arial" w:hAnsi="Arial" w:cs="Arial"/>
                <w:sz w:val="16"/>
                <w:szCs w:val="16"/>
              </w:rPr>
              <w:t>0.99</w:t>
            </w:r>
          </w:p>
        </w:tc>
      </w:tr>
    </w:tbl>
    <w:p w14:paraId="08F5389C" w14:textId="77777777" w:rsidR="00E24811" w:rsidRDefault="00E24811" w:rsidP="00E24811">
      <w:pPr>
        <w:spacing w:after="0"/>
        <w:rPr>
          <w:rFonts w:ascii="Arial" w:hAnsi="Arial" w:cs="Arial"/>
          <w:sz w:val="20"/>
          <w:szCs w:val="20"/>
        </w:rPr>
      </w:pPr>
    </w:p>
    <w:p w14:paraId="7C4F31AB" w14:textId="6547682B" w:rsidR="009A5740" w:rsidRPr="0022173A" w:rsidRDefault="0022173A" w:rsidP="009A5740">
      <w:pPr>
        <w:widowControl w:val="0"/>
        <w:autoSpaceDE w:val="0"/>
        <w:autoSpaceDN w:val="0"/>
        <w:adjustRightInd w:val="0"/>
        <w:spacing w:after="0" w:line="360" w:lineRule="auto"/>
        <w:jc w:val="both"/>
        <w:rPr>
          <w:rFonts w:ascii="Arial" w:hAnsi="Arial" w:cs="Arial"/>
          <w:sz w:val="20"/>
          <w:szCs w:val="20"/>
          <w:lang w:val="en-US"/>
        </w:rPr>
      </w:pPr>
      <w:r w:rsidRPr="0022173A">
        <w:rPr>
          <w:rFonts w:ascii="Arial" w:hAnsi="Arial" w:cs="Arial"/>
          <w:sz w:val="20"/>
          <w:szCs w:val="20"/>
          <w:lang w:val="en-US"/>
        </w:rPr>
        <w:t xml:space="preserve">a. </w:t>
      </w:r>
      <w:r w:rsidR="0067018F">
        <w:rPr>
          <w:rFonts w:ascii="Arial" w:hAnsi="Arial" w:cs="Arial"/>
          <w:sz w:val="20"/>
          <w:szCs w:val="20"/>
          <w:lang w:val="en-US"/>
        </w:rPr>
        <w:t>Except for I</w:t>
      </w:r>
      <w:r w:rsidR="009A5740" w:rsidRPr="0022173A">
        <w:rPr>
          <w:rFonts w:ascii="Arial" w:hAnsi="Arial" w:cs="Arial"/>
          <w:sz w:val="20"/>
          <w:szCs w:val="20"/>
          <w:lang w:val="en-US"/>
        </w:rPr>
        <w:t xml:space="preserve">ncE_1 all </w:t>
      </w:r>
      <w:r w:rsidR="0067018F">
        <w:rPr>
          <w:rFonts w:ascii="Arial" w:hAnsi="Arial" w:cs="Arial"/>
          <w:sz w:val="20"/>
          <w:szCs w:val="20"/>
          <w:lang w:val="en-US"/>
        </w:rPr>
        <w:t>other peptide-binding</w:t>
      </w:r>
      <w:r w:rsidR="009A5740" w:rsidRPr="0022173A">
        <w:rPr>
          <w:rFonts w:ascii="Arial" w:hAnsi="Arial" w:cs="Arial"/>
          <w:sz w:val="20"/>
          <w:szCs w:val="20"/>
          <w:lang w:val="en-US"/>
        </w:rPr>
        <w:t xml:space="preserve"> experiments were </w:t>
      </w:r>
      <w:r w:rsidR="0067018F">
        <w:rPr>
          <w:rFonts w:ascii="Arial" w:hAnsi="Arial" w:cs="Arial"/>
          <w:sz w:val="20"/>
          <w:szCs w:val="20"/>
          <w:lang w:val="en-US"/>
        </w:rPr>
        <w:t>performed only once.</w:t>
      </w:r>
    </w:p>
    <w:p w14:paraId="1774F106" w14:textId="77777777" w:rsidR="009A5740" w:rsidRPr="00E24811" w:rsidRDefault="009A5740" w:rsidP="00E24811">
      <w:pPr>
        <w:spacing w:after="0"/>
        <w:rPr>
          <w:rFonts w:ascii="Arial" w:hAnsi="Arial" w:cs="Arial"/>
          <w:sz w:val="20"/>
          <w:szCs w:val="20"/>
        </w:rPr>
      </w:pPr>
    </w:p>
    <w:p w14:paraId="11CA7A61" w14:textId="051AAFC0" w:rsidR="005E563B" w:rsidRDefault="005E563B">
      <w:pPr>
        <w:rPr>
          <w:rFonts w:ascii="Arial" w:hAnsi="Arial" w:cs="Arial"/>
        </w:rPr>
      </w:pPr>
      <w:r>
        <w:rPr>
          <w:rFonts w:ascii="Arial" w:hAnsi="Arial" w:cs="Arial"/>
        </w:rPr>
        <w:br w:type="page"/>
      </w:r>
    </w:p>
    <w:p w14:paraId="68AA2E93" w14:textId="3A55A360" w:rsidR="005E563B" w:rsidRDefault="005E563B" w:rsidP="005E563B">
      <w:pPr>
        <w:spacing w:after="0" w:line="360" w:lineRule="auto"/>
        <w:jc w:val="both"/>
        <w:rPr>
          <w:rFonts w:ascii="Arial" w:hAnsi="Arial" w:cs="Arial"/>
          <w:b/>
        </w:rPr>
      </w:pPr>
      <w:r w:rsidRPr="0010517A">
        <w:rPr>
          <w:rFonts w:ascii="Arial" w:hAnsi="Arial" w:cs="Arial"/>
          <w:b/>
        </w:rPr>
        <w:lastRenderedPageBreak/>
        <w:t xml:space="preserve">Table </w:t>
      </w:r>
      <w:r w:rsidR="0097760C" w:rsidRPr="0010517A">
        <w:rPr>
          <w:rFonts w:ascii="Arial" w:hAnsi="Arial" w:cs="Arial"/>
          <w:b/>
        </w:rPr>
        <w:t>3.</w:t>
      </w:r>
      <w:r>
        <w:rPr>
          <w:rFonts w:ascii="Arial" w:hAnsi="Arial" w:cs="Arial"/>
          <w:b/>
        </w:rPr>
        <w:t xml:space="preserve"> </w:t>
      </w:r>
      <w:r w:rsidRPr="00CA418F">
        <w:rPr>
          <w:rFonts w:ascii="Arial" w:hAnsi="Arial" w:cs="Arial"/>
          <w:b/>
        </w:rPr>
        <w:t xml:space="preserve">Summary of crystallographic structure determination </w:t>
      </w:r>
      <w:proofErr w:type="spellStart"/>
      <w:r w:rsidRPr="00CA418F">
        <w:rPr>
          <w:rFonts w:ascii="Arial" w:hAnsi="Arial" w:cs="Arial"/>
          <w:b/>
        </w:rPr>
        <w:t>statistics</w:t>
      </w:r>
      <w:r w:rsidRPr="00CA418F">
        <w:rPr>
          <w:rFonts w:ascii="Arial" w:hAnsi="Arial" w:cs="Arial"/>
          <w:b/>
          <w:vertAlign w:val="superscript"/>
        </w:rPr>
        <w:t>a</w:t>
      </w:r>
      <w:proofErr w:type="spellEnd"/>
    </w:p>
    <w:p w14:paraId="63C9ACD2" w14:textId="77777777" w:rsidR="005E563B" w:rsidRPr="00C30681" w:rsidRDefault="005E563B" w:rsidP="005E563B">
      <w:pPr>
        <w:spacing w:after="0" w:line="360" w:lineRule="auto"/>
        <w:jc w:val="both"/>
        <w:rPr>
          <w:rFonts w:ascii="Arial" w:hAnsi="Arial" w:cs="Arial"/>
          <w:b/>
        </w:rPr>
      </w:pPr>
    </w:p>
    <w:tbl>
      <w:tblPr>
        <w:tblW w:w="5000" w:type="pct"/>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3258"/>
        <w:gridCol w:w="2203"/>
        <w:gridCol w:w="2199"/>
        <w:gridCol w:w="2194"/>
      </w:tblGrid>
      <w:tr w:rsidR="005E563B" w:rsidRPr="00577F18" w14:paraId="473DC675" w14:textId="77777777" w:rsidTr="00747E90">
        <w:tc>
          <w:tcPr>
            <w:tcW w:w="1653" w:type="pct"/>
            <w:tcBorders>
              <w:top w:val="single" w:sz="8" w:space="0" w:color="auto"/>
              <w:bottom w:val="single" w:sz="8" w:space="0" w:color="auto"/>
            </w:tcBorders>
          </w:tcPr>
          <w:p w14:paraId="4AF7D1F3" w14:textId="77777777" w:rsidR="005E563B" w:rsidRPr="00577F18" w:rsidRDefault="005E563B" w:rsidP="006601AC">
            <w:pPr>
              <w:spacing w:after="0" w:line="240" w:lineRule="auto"/>
              <w:rPr>
                <w:rFonts w:ascii="Arial" w:hAnsi="Arial" w:cs="Arial"/>
                <w:b/>
                <w:sz w:val="20"/>
                <w:szCs w:val="20"/>
              </w:rPr>
            </w:pPr>
            <w:r w:rsidRPr="00577F18">
              <w:rPr>
                <w:rFonts w:ascii="Arial" w:hAnsi="Arial" w:cs="Arial"/>
                <w:b/>
                <w:sz w:val="20"/>
                <w:szCs w:val="20"/>
              </w:rPr>
              <w:t>Crystal</w:t>
            </w:r>
          </w:p>
        </w:tc>
        <w:tc>
          <w:tcPr>
            <w:tcW w:w="1118" w:type="pct"/>
            <w:tcBorders>
              <w:top w:val="single" w:sz="8" w:space="0" w:color="auto"/>
              <w:bottom w:val="single" w:sz="8" w:space="0" w:color="auto"/>
            </w:tcBorders>
          </w:tcPr>
          <w:p w14:paraId="6875E650" w14:textId="77777777" w:rsidR="00CD2A71" w:rsidRDefault="00CD2A71" w:rsidP="006601AC">
            <w:pPr>
              <w:spacing w:after="0" w:line="240" w:lineRule="auto"/>
              <w:rPr>
                <w:rFonts w:ascii="Arial" w:hAnsi="Arial" w:cs="Arial"/>
                <w:sz w:val="20"/>
                <w:szCs w:val="20"/>
              </w:rPr>
            </w:pPr>
            <w:r>
              <w:rPr>
                <w:rFonts w:ascii="Arial" w:hAnsi="Arial" w:cs="Arial"/>
                <w:sz w:val="20"/>
                <w:szCs w:val="20"/>
              </w:rPr>
              <w:t>SNX5 PX-</w:t>
            </w:r>
            <w:proofErr w:type="spellStart"/>
            <w:r>
              <w:rPr>
                <w:rFonts w:ascii="Arial" w:hAnsi="Arial" w:cs="Arial"/>
                <w:sz w:val="20"/>
                <w:szCs w:val="20"/>
              </w:rPr>
              <w:t>IncE</w:t>
            </w:r>
            <w:proofErr w:type="spellEnd"/>
            <w:r>
              <w:rPr>
                <w:rFonts w:ascii="Arial" w:hAnsi="Arial" w:cs="Arial"/>
                <w:sz w:val="20"/>
                <w:szCs w:val="20"/>
              </w:rPr>
              <w:t xml:space="preserve"> </w:t>
            </w:r>
          </w:p>
          <w:p w14:paraId="203E3311" w14:textId="77777777" w:rsidR="005E563B" w:rsidRPr="00577F18" w:rsidRDefault="005E563B" w:rsidP="006601AC">
            <w:pPr>
              <w:spacing w:after="0" w:line="240" w:lineRule="auto"/>
              <w:rPr>
                <w:rFonts w:ascii="Arial" w:hAnsi="Arial" w:cs="Arial"/>
                <w:sz w:val="20"/>
                <w:szCs w:val="20"/>
              </w:rPr>
            </w:pPr>
            <w:r w:rsidRPr="00577F18">
              <w:rPr>
                <w:rFonts w:ascii="Arial" w:hAnsi="Arial" w:cs="Arial"/>
                <w:sz w:val="20"/>
                <w:szCs w:val="20"/>
              </w:rPr>
              <w:t>Form 1</w:t>
            </w:r>
          </w:p>
        </w:tc>
        <w:tc>
          <w:tcPr>
            <w:tcW w:w="1116" w:type="pct"/>
            <w:tcBorders>
              <w:top w:val="single" w:sz="8" w:space="0" w:color="auto"/>
              <w:bottom w:val="single" w:sz="8" w:space="0" w:color="auto"/>
            </w:tcBorders>
          </w:tcPr>
          <w:p w14:paraId="222A48F4" w14:textId="77777777" w:rsidR="00CD2A71" w:rsidRDefault="00CD2A71" w:rsidP="00CD2A71">
            <w:pPr>
              <w:spacing w:after="0" w:line="240" w:lineRule="auto"/>
              <w:rPr>
                <w:rFonts w:ascii="Arial" w:hAnsi="Arial" w:cs="Arial"/>
                <w:sz w:val="20"/>
                <w:szCs w:val="20"/>
              </w:rPr>
            </w:pPr>
            <w:r>
              <w:rPr>
                <w:rFonts w:ascii="Arial" w:hAnsi="Arial" w:cs="Arial"/>
                <w:sz w:val="20"/>
                <w:szCs w:val="20"/>
              </w:rPr>
              <w:t>SNX5 PX-</w:t>
            </w:r>
            <w:proofErr w:type="spellStart"/>
            <w:r>
              <w:rPr>
                <w:rFonts w:ascii="Arial" w:hAnsi="Arial" w:cs="Arial"/>
                <w:sz w:val="20"/>
                <w:szCs w:val="20"/>
              </w:rPr>
              <w:t>IncE</w:t>
            </w:r>
            <w:proofErr w:type="spellEnd"/>
            <w:r>
              <w:rPr>
                <w:rFonts w:ascii="Arial" w:hAnsi="Arial" w:cs="Arial"/>
                <w:sz w:val="20"/>
                <w:szCs w:val="20"/>
              </w:rPr>
              <w:t xml:space="preserve"> </w:t>
            </w:r>
          </w:p>
          <w:p w14:paraId="0D39DA36" w14:textId="5E33D8AD" w:rsidR="005E563B" w:rsidRPr="00577F18" w:rsidRDefault="00CD2A71" w:rsidP="00CD2A71">
            <w:pPr>
              <w:spacing w:after="0" w:line="240" w:lineRule="auto"/>
              <w:rPr>
                <w:rFonts w:ascii="Arial" w:hAnsi="Arial" w:cs="Arial"/>
                <w:sz w:val="20"/>
                <w:szCs w:val="20"/>
              </w:rPr>
            </w:pPr>
            <w:r w:rsidRPr="00577F18">
              <w:rPr>
                <w:rFonts w:ascii="Arial" w:hAnsi="Arial" w:cs="Arial"/>
                <w:sz w:val="20"/>
                <w:szCs w:val="20"/>
              </w:rPr>
              <w:t xml:space="preserve">Form </w:t>
            </w:r>
            <w:r>
              <w:rPr>
                <w:rFonts w:ascii="Arial" w:hAnsi="Arial" w:cs="Arial"/>
                <w:sz w:val="20"/>
                <w:szCs w:val="20"/>
              </w:rPr>
              <w:t>2</w:t>
            </w:r>
          </w:p>
        </w:tc>
        <w:tc>
          <w:tcPr>
            <w:tcW w:w="1113" w:type="pct"/>
            <w:tcBorders>
              <w:top w:val="single" w:sz="8" w:space="0" w:color="auto"/>
              <w:bottom w:val="single" w:sz="8" w:space="0" w:color="auto"/>
            </w:tcBorders>
          </w:tcPr>
          <w:p w14:paraId="1E2CBEDB" w14:textId="77777777" w:rsidR="00CD2A71" w:rsidRDefault="00CD2A71" w:rsidP="00CD2A71">
            <w:pPr>
              <w:spacing w:after="0" w:line="240" w:lineRule="auto"/>
              <w:rPr>
                <w:rFonts w:ascii="Arial" w:hAnsi="Arial" w:cs="Arial"/>
                <w:sz w:val="20"/>
                <w:szCs w:val="20"/>
              </w:rPr>
            </w:pPr>
            <w:r>
              <w:rPr>
                <w:rFonts w:ascii="Arial" w:hAnsi="Arial" w:cs="Arial"/>
                <w:sz w:val="20"/>
                <w:szCs w:val="20"/>
              </w:rPr>
              <w:t>SNX5 PX-</w:t>
            </w:r>
            <w:proofErr w:type="spellStart"/>
            <w:r>
              <w:rPr>
                <w:rFonts w:ascii="Arial" w:hAnsi="Arial" w:cs="Arial"/>
                <w:sz w:val="20"/>
                <w:szCs w:val="20"/>
              </w:rPr>
              <w:t>IncE</w:t>
            </w:r>
            <w:proofErr w:type="spellEnd"/>
            <w:r>
              <w:rPr>
                <w:rFonts w:ascii="Arial" w:hAnsi="Arial" w:cs="Arial"/>
                <w:sz w:val="20"/>
                <w:szCs w:val="20"/>
              </w:rPr>
              <w:t xml:space="preserve"> </w:t>
            </w:r>
          </w:p>
          <w:p w14:paraId="7F750495" w14:textId="57806C6F" w:rsidR="005E563B" w:rsidRPr="00577F18" w:rsidRDefault="00CD2A71" w:rsidP="00CD2A71">
            <w:pPr>
              <w:spacing w:after="0" w:line="240" w:lineRule="auto"/>
              <w:rPr>
                <w:rFonts w:ascii="Arial" w:hAnsi="Arial" w:cs="Arial"/>
                <w:sz w:val="20"/>
                <w:szCs w:val="20"/>
              </w:rPr>
            </w:pPr>
            <w:r w:rsidRPr="00577F18">
              <w:rPr>
                <w:rFonts w:ascii="Arial" w:hAnsi="Arial" w:cs="Arial"/>
                <w:sz w:val="20"/>
                <w:szCs w:val="20"/>
              </w:rPr>
              <w:t xml:space="preserve">Form </w:t>
            </w:r>
            <w:r w:rsidR="00FB1AD9">
              <w:rPr>
                <w:rFonts w:ascii="Arial" w:hAnsi="Arial" w:cs="Arial"/>
                <w:sz w:val="20"/>
                <w:szCs w:val="20"/>
              </w:rPr>
              <w:t>3</w:t>
            </w:r>
          </w:p>
        </w:tc>
      </w:tr>
      <w:tr w:rsidR="005E563B" w:rsidRPr="00577F18" w14:paraId="732F913E" w14:textId="77777777" w:rsidTr="00747E90">
        <w:tc>
          <w:tcPr>
            <w:tcW w:w="1653" w:type="pct"/>
            <w:tcBorders>
              <w:top w:val="single" w:sz="8" w:space="0" w:color="auto"/>
            </w:tcBorders>
          </w:tcPr>
          <w:p w14:paraId="5867517C" w14:textId="0E116F65" w:rsidR="005E563B" w:rsidRPr="00577F18" w:rsidRDefault="005E563B" w:rsidP="006601AC">
            <w:pPr>
              <w:spacing w:after="0" w:line="240" w:lineRule="auto"/>
              <w:rPr>
                <w:rFonts w:ascii="Arial" w:hAnsi="Arial" w:cs="Arial"/>
                <w:b/>
                <w:sz w:val="20"/>
                <w:szCs w:val="20"/>
              </w:rPr>
            </w:pPr>
            <w:r w:rsidRPr="00577F18">
              <w:rPr>
                <w:rFonts w:ascii="Arial" w:hAnsi="Arial" w:cs="Arial"/>
                <w:b/>
                <w:sz w:val="20"/>
                <w:szCs w:val="20"/>
              </w:rPr>
              <w:t>PDB ID</w:t>
            </w:r>
          </w:p>
        </w:tc>
        <w:tc>
          <w:tcPr>
            <w:tcW w:w="1118" w:type="pct"/>
            <w:tcBorders>
              <w:top w:val="single" w:sz="8" w:space="0" w:color="auto"/>
            </w:tcBorders>
          </w:tcPr>
          <w:p w14:paraId="0EADD6CB" w14:textId="4FBE5D5E" w:rsidR="005E563B" w:rsidRPr="00577F18" w:rsidRDefault="00AE14EF" w:rsidP="006601AC">
            <w:pPr>
              <w:spacing w:after="0" w:line="240" w:lineRule="auto"/>
              <w:rPr>
                <w:rFonts w:ascii="Arial" w:hAnsi="Arial" w:cs="Arial"/>
                <w:sz w:val="20"/>
                <w:szCs w:val="20"/>
              </w:rPr>
            </w:pPr>
            <w:r w:rsidRPr="00AE14EF">
              <w:rPr>
                <w:rFonts w:ascii="Arial" w:hAnsi="Arial" w:cs="Arial"/>
                <w:sz w:val="20"/>
                <w:szCs w:val="20"/>
                <w:lang w:val="en-US"/>
              </w:rPr>
              <w:t>5TGI</w:t>
            </w:r>
          </w:p>
        </w:tc>
        <w:tc>
          <w:tcPr>
            <w:tcW w:w="1116" w:type="pct"/>
            <w:tcBorders>
              <w:top w:val="single" w:sz="8" w:space="0" w:color="auto"/>
            </w:tcBorders>
          </w:tcPr>
          <w:p w14:paraId="3E15EDEE" w14:textId="07A30A65" w:rsidR="005E563B" w:rsidRPr="00577F18" w:rsidRDefault="00083CD2" w:rsidP="006601AC">
            <w:pPr>
              <w:spacing w:after="0" w:line="240" w:lineRule="auto"/>
              <w:rPr>
                <w:rFonts w:ascii="Arial" w:hAnsi="Arial" w:cs="Arial"/>
                <w:sz w:val="20"/>
                <w:szCs w:val="20"/>
              </w:rPr>
            </w:pPr>
            <w:r w:rsidRPr="00083CD2">
              <w:rPr>
                <w:rFonts w:ascii="Arial" w:hAnsi="Arial" w:cs="Arial"/>
                <w:sz w:val="20"/>
                <w:szCs w:val="20"/>
                <w:lang w:val="en-US"/>
              </w:rPr>
              <w:t>5TGJ</w:t>
            </w:r>
          </w:p>
        </w:tc>
        <w:tc>
          <w:tcPr>
            <w:tcW w:w="1113" w:type="pct"/>
            <w:tcBorders>
              <w:top w:val="single" w:sz="8" w:space="0" w:color="auto"/>
            </w:tcBorders>
          </w:tcPr>
          <w:p w14:paraId="6A55A889" w14:textId="07FFA33C" w:rsidR="005E563B" w:rsidRPr="00577F18" w:rsidRDefault="00E86BBA" w:rsidP="006601AC">
            <w:pPr>
              <w:spacing w:after="0" w:line="240" w:lineRule="auto"/>
              <w:rPr>
                <w:rFonts w:ascii="Arial" w:hAnsi="Arial" w:cs="Arial"/>
                <w:sz w:val="20"/>
                <w:szCs w:val="20"/>
              </w:rPr>
            </w:pPr>
            <w:r w:rsidRPr="00E86BBA">
              <w:rPr>
                <w:rFonts w:ascii="Arial" w:hAnsi="Arial" w:cs="Arial"/>
                <w:sz w:val="20"/>
                <w:szCs w:val="20"/>
                <w:lang w:val="en-US"/>
              </w:rPr>
              <w:t>5TGH</w:t>
            </w:r>
          </w:p>
        </w:tc>
      </w:tr>
      <w:tr w:rsidR="005E563B" w:rsidRPr="00577F18" w14:paraId="57E9344E" w14:textId="77777777" w:rsidTr="00747E90">
        <w:tc>
          <w:tcPr>
            <w:tcW w:w="1653" w:type="pct"/>
            <w:tcBorders>
              <w:top w:val="single" w:sz="8" w:space="0" w:color="auto"/>
            </w:tcBorders>
          </w:tcPr>
          <w:p w14:paraId="02E3F2EF" w14:textId="77777777" w:rsidR="005E563B" w:rsidRPr="00577F18" w:rsidRDefault="005E563B" w:rsidP="006601AC">
            <w:pPr>
              <w:spacing w:after="0" w:line="240" w:lineRule="auto"/>
              <w:rPr>
                <w:rFonts w:ascii="Arial" w:hAnsi="Arial" w:cs="Arial"/>
                <w:b/>
                <w:sz w:val="20"/>
                <w:szCs w:val="20"/>
              </w:rPr>
            </w:pPr>
            <w:r w:rsidRPr="00577F18">
              <w:rPr>
                <w:rFonts w:ascii="Arial" w:hAnsi="Arial" w:cs="Arial"/>
                <w:b/>
                <w:sz w:val="20"/>
                <w:szCs w:val="20"/>
              </w:rPr>
              <w:t>Data collection</w:t>
            </w:r>
          </w:p>
        </w:tc>
        <w:tc>
          <w:tcPr>
            <w:tcW w:w="1118" w:type="pct"/>
            <w:tcBorders>
              <w:top w:val="single" w:sz="8" w:space="0" w:color="auto"/>
            </w:tcBorders>
          </w:tcPr>
          <w:p w14:paraId="7DEB7497" w14:textId="77777777" w:rsidR="005E563B" w:rsidRPr="00577F18" w:rsidRDefault="005E563B" w:rsidP="006601AC">
            <w:pPr>
              <w:spacing w:after="0" w:line="240" w:lineRule="auto"/>
              <w:rPr>
                <w:rFonts w:ascii="Arial" w:hAnsi="Arial" w:cs="Arial"/>
                <w:sz w:val="20"/>
                <w:szCs w:val="20"/>
              </w:rPr>
            </w:pPr>
          </w:p>
        </w:tc>
        <w:tc>
          <w:tcPr>
            <w:tcW w:w="1116" w:type="pct"/>
            <w:tcBorders>
              <w:top w:val="single" w:sz="8" w:space="0" w:color="auto"/>
            </w:tcBorders>
          </w:tcPr>
          <w:p w14:paraId="4CE4C6C8" w14:textId="77777777" w:rsidR="005E563B" w:rsidRPr="000570C9" w:rsidRDefault="005E563B" w:rsidP="006601AC">
            <w:pPr>
              <w:spacing w:after="0" w:line="240" w:lineRule="auto"/>
              <w:rPr>
                <w:rFonts w:ascii="Arial" w:hAnsi="Arial" w:cs="Arial"/>
                <w:sz w:val="20"/>
                <w:szCs w:val="20"/>
              </w:rPr>
            </w:pPr>
          </w:p>
        </w:tc>
        <w:tc>
          <w:tcPr>
            <w:tcW w:w="1113" w:type="pct"/>
            <w:tcBorders>
              <w:top w:val="single" w:sz="8" w:space="0" w:color="auto"/>
            </w:tcBorders>
          </w:tcPr>
          <w:p w14:paraId="7FAAD639" w14:textId="77777777" w:rsidR="005E563B" w:rsidRPr="00577F18" w:rsidRDefault="005E563B" w:rsidP="006601AC">
            <w:pPr>
              <w:spacing w:after="0" w:line="240" w:lineRule="auto"/>
              <w:rPr>
                <w:rFonts w:ascii="Arial" w:hAnsi="Arial" w:cs="Arial"/>
                <w:sz w:val="20"/>
                <w:szCs w:val="20"/>
              </w:rPr>
            </w:pPr>
          </w:p>
        </w:tc>
      </w:tr>
      <w:tr w:rsidR="000570C9" w:rsidRPr="00577F18" w14:paraId="0363B172" w14:textId="77777777" w:rsidTr="00747E90">
        <w:tc>
          <w:tcPr>
            <w:tcW w:w="1653" w:type="pct"/>
          </w:tcPr>
          <w:p w14:paraId="288867E2"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Wavelength (</w:t>
            </w:r>
            <w:r w:rsidRPr="00577F18">
              <w:rPr>
                <w:rFonts w:ascii="Arial" w:hAnsi="Arial" w:cs="Arial"/>
                <w:sz w:val="20"/>
                <w:szCs w:val="20"/>
                <w:lang w:val="en-US"/>
              </w:rPr>
              <w:t>Å)</w:t>
            </w:r>
          </w:p>
        </w:tc>
        <w:tc>
          <w:tcPr>
            <w:tcW w:w="1118" w:type="pct"/>
          </w:tcPr>
          <w:p w14:paraId="140610E3" w14:textId="3D05FEDE" w:rsidR="000570C9" w:rsidRPr="00747E90" w:rsidRDefault="000570C9" w:rsidP="006601AC">
            <w:pPr>
              <w:spacing w:after="0" w:line="240" w:lineRule="auto"/>
              <w:rPr>
                <w:rFonts w:ascii="Arial" w:hAnsi="Arial" w:cs="Arial"/>
                <w:sz w:val="20"/>
                <w:szCs w:val="20"/>
              </w:rPr>
            </w:pPr>
            <w:r w:rsidRPr="00747E90">
              <w:rPr>
                <w:rFonts w:ascii="Arial" w:hAnsi="Arial" w:cs="Arial"/>
                <w:sz w:val="20"/>
                <w:szCs w:val="20"/>
                <w:lang w:val="en-US"/>
              </w:rPr>
              <w:t>0.95370</w:t>
            </w:r>
          </w:p>
        </w:tc>
        <w:tc>
          <w:tcPr>
            <w:tcW w:w="1116" w:type="pct"/>
          </w:tcPr>
          <w:p w14:paraId="47C28864" w14:textId="296A5EA8" w:rsidR="000570C9" w:rsidRPr="000570C9" w:rsidRDefault="000570C9" w:rsidP="006601AC">
            <w:pPr>
              <w:spacing w:after="0" w:line="240" w:lineRule="auto"/>
              <w:rPr>
                <w:rFonts w:ascii="Arial" w:hAnsi="Arial" w:cs="Arial"/>
                <w:sz w:val="20"/>
                <w:szCs w:val="20"/>
              </w:rPr>
            </w:pPr>
            <w:r w:rsidRPr="000570C9">
              <w:rPr>
                <w:rFonts w:ascii="Arial" w:hAnsi="Arial" w:cs="Arial"/>
                <w:sz w:val="20"/>
                <w:lang w:val="en-US"/>
              </w:rPr>
              <w:t>0.95370</w:t>
            </w:r>
          </w:p>
        </w:tc>
        <w:tc>
          <w:tcPr>
            <w:tcW w:w="1113" w:type="pct"/>
          </w:tcPr>
          <w:p w14:paraId="0CF73973" w14:textId="69F38D6F" w:rsidR="000570C9" w:rsidRPr="00577F18" w:rsidRDefault="000570C9" w:rsidP="00DB4EC0">
            <w:pPr>
              <w:spacing w:after="0" w:line="240" w:lineRule="auto"/>
              <w:rPr>
                <w:rFonts w:ascii="Arial" w:hAnsi="Arial" w:cs="Arial"/>
                <w:sz w:val="20"/>
                <w:szCs w:val="20"/>
                <w:lang w:val="en-US"/>
              </w:rPr>
            </w:pPr>
            <w:r w:rsidRPr="00577F18">
              <w:rPr>
                <w:rFonts w:ascii="Arial" w:hAnsi="Arial" w:cs="Arial"/>
                <w:sz w:val="20"/>
                <w:szCs w:val="20"/>
                <w:lang w:val="en-US"/>
              </w:rPr>
              <w:t>0.95370</w:t>
            </w:r>
          </w:p>
        </w:tc>
      </w:tr>
      <w:tr w:rsidR="000570C9" w:rsidRPr="00577F18" w14:paraId="18B6C0CB" w14:textId="77777777" w:rsidTr="00747E90">
        <w:tc>
          <w:tcPr>
            <w:tcW w:w="1653" w:type="pct"/>
          </w:tcPr>
          <w:p w14:paraId="229B0C87"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Space group</w:t>
            </w:r>
          </w:p>
        </w:tc>
        <w:tc>
          <w:tcPr>
            <w:tcW w:w="1118" w:type="pct"/>
          </w:tcPr>
          <w:p w14:paraId="313C4DAB" w14:textId="555E5940" w:rsidR="000570C9" w:rsidRPr="00747E90" w:rsidRDefault="000570C9" w:rsidP="006601AC">
            <w:pPr>
              <w:spacing w:after="0" w:line="240" w:lineRule="auto"/>
              <w:rPr>
                <w:rFonts w:ascii="Arial" w:hAnsi="Arial" w:cs="Arial"/>
                <w:sz w:val="20"/>
                <w:szCs w:val="20"/>
              </w:rPr>
            </w:pPr>
            <w:r w:rsidRPr="00747E90">
              <w:rPr>
                <w:rFonts w:ascii="Arial" w:hAnsi="Arial" w:cs="Arial"/>
                <w:sz w:val="20"/>
                <w:szCs w:val="20"/>
                <w:lang w:val="en-US"/>
              </w:rPr>
              <w:t>P2</w:t>
            </w:r>
            <w:r w:rsidRPr="00747E90">
              <w:rPr>
                <w:rFonts w:ascii="Arial" w:hAnsi="Arial" w:cs="Arial"/>
                <w:sz w:val="20"/>
                <w:szCs w:val="20"/>
                <w:vertAlign w:val="subscript"/>
                <w:lang w:val="en-US"/>
              </w:rPr>
              <w:t>1</w:t>
            </w:r>
            <w:r w:rsidRPr="00747E90">
              <w:rPr>
                <w:rFonts w:ascii="Arial" w:hAnsi="Arial" w:cs="Arial"/>
                <w:sz w:val="20"/>
                <w:szCs w:val="20"/>
                <w:lang w:val="en-US"/>
              </w:rPr>
              <w:t>2</w:t>
            </w:r>
            <w:r w:rsidRPr="00747E90">
              <w:rPr>
                <w:rFonts w:ascii="Arial" w:hAnsi="Arial" w:cs="Arial"/>
                <w:sz w:val="20"/>
                <w:szCs w:val="20"/>
                <w:vertAlign w:val="subscript"/>
                <w:lang w:val="en-US"/>
              </w:rPr>
              <w:t>1</w:t>
            </w:r>
            <w:r w:rsidRPr="00747E90">
              <w:rPr>
                <w:rFonts w:ascii="Arial" w:hAnsi="Arial" w:cs="Arial"/>
                <w:sz w:val="20"/>
                <w:szCs w:val="20"/>
                <w:lang w:val="en-US"/>
              </w:rPr>
              <w:t>2</w:t>
            </w:r>
            <w:r w:rsidRPr="00747E90">
              <w:rPr>
                <w:rFonts w:ascii="Arial" w:hAnsi="Arial" w:cs="Arial"/>
                <w:sz w:val="20"/>
                <w:szCs w:val="20"/>
                <w:vertAlign w:val="subscript"/>
                <w:lang w:val="en-US"/>
              </w:rPr>
              <w:t>1</w:t>
            </w:r>
          </w:p>
        </w:tc>
        <w:tc>
          <w:tcPr>
            <w:tcW w:w="1116" w:type="pct"/>
          </w:tcPr>
          <w:p w14:paraId="717C5C8E" w14:textId="487373B6" w:rsidR="000570C9" w:rsidRPr="000570C9" w:rsidRDefault="000570C9" w:rsidP="006601AC">
            <w:pPr>
              <w:spacing w:after="0" w:line="240" w:lineRule="auto"/>
              <w:rPr>
                <w:rFonts w:ascii="Arial" w:hAnsi="Arial" w:cs="Arial"/>
                <w:sz w:val="20"/>
                <w:szCs w:val="20"/>
              </w:rPr>
            </w:pPr>
            <w:r w:rsidRPr="000570C9">
              <w:rPr>
                <w:rFonts w:ascii="Arial" w:hAnsi="Arial" w:cs="Arial"/>
                <w:sz w:val="20"/>
                <w:lang w:val="en-US"/>
              </w:rPr>
              <w:t>I2</w:t>
            </w:r>
          </w:p>
        </w:tc>
        <w:tc>
          <w:tcPr>
            <w:tcW w:w="1113" w:type="pct"/>
          </w:tcPr>
          <w:p w14:paraId="4AF79FB5" w14:textId="75857265" w:rsidR="000570C9" w:rsidRPr="00577F18" w:rsidRDefault="000570C9" w:rsidP="006601AC">
            <w:pPr>
              <w:spacing w:after="0" w:line="240" w:lineRule="auto"/>
              <w:rPr>
                <w:rFonts w:ascii="Arial" w:hAnsi="Arial" w:cs="Arial"/>
                <w:sz w:val="20"/>
                <w:szCs w:val="20"/>
                <w:lang w:val="en-US"/>
              </w:rPr>
            </w:pPr>
            <w:r w:rsidRPr="00577F18">
              <w:rPr>
                <w:rFonts w:ascii="Arial" w:hAnsi="Arial" w:cs="Arial"/>
                <w:sz w:val="20"/>
                <w:szCs w:val="20"/>
                <w:lang w:val="en-US"/>
              </w:rPr>
              <w:t>P3</w:t>
            </w:r>
            <w:r w:rsidRPr="00577F18">
              <w:rPr>
                <w:rFonts w:ascii="Arial" w:hAnsi="Arial" w:cs="Arial"/>
                <w:sz w:val="20"/>
                <w:szCs w:val="20"/>
                <w:vertAlign w:val="subscript"/>
                <w:lang w:val="en-US"/>
              </w:rPr>
              <w:t>2</w:t>
            </w:r>
          </w:p>
        </w:tc>
      </w:tr>
      <w:tr w:rsidR="000570C9" w:rsidRPr="00577F18" w14:paraId="0EB6D07D" w14:textId="77777777" w:rsidTr="00747E90">
        <w:tc>
          <w:tcPr>
            <w:tcW w:w="1653" w:type="pct"/>
          </w:tcPr>
          <w:p w14:paraId="360EDDA6"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 xml:space="preserve">Cell dimensions  </w:t>
            </w:r>
          </w:p>
        </w:tc>
        <w:tc>
          <w:tcPr>
            <w:tcW w:w="1118" w:type="pct"/>
          </w:tcPr>
          <w:p w14:paraId="735A0218" w14:textId="77777777" w:rsidR="000570C9" w:rsidRPr="00747E90" w:rsidRDefault="000570C9" w:rsidP="006601AC">
            <w:pPr>
              <w:spacing w:after="0" w:line="240" w:lineRule="auto"/>
              <w:rPr>
                <w:rFonts w:ascii="Arial" w:hAnsi="Arial" w:cs="Arial"/>
                <w:sz w:val="20"/>
                <w:szCs w:val="20"/>
              </w:rPr>
            </w:pPr>
          </w:p>
        </w:tc>
        <w:tc>
          <w:tcPr>
            <w:tcW w:w="1116" w:type="pct"/>
          </w:tcPr>
          <w:p w14:paraId="5F0F35EC" w14:textId="77777777" w:rsidR="000570C9" w:rsidRPr="000570C9" w:rsidRDefault="000570C9" w:rsidP="006601AC">
            <w:pPr>
              <w:spacing w:after="0" w:line="240" w:lineRule="auto"/>
              <w:rPr>
                <w:rFonts w:ascii="Arial" w:hAnsi="Arial" w:cs="Arial"/>
                <w:sz w:val="20"/>
                <w:szCs w:val="20"/>
              </w:rPr>
            </w:pPr>
          </w:p>
        </w:tc>
        <w:tc>
          <w:tcPr>
            <w:tcW w:w="1113" w:type="pct"/>
          </w:tcPr>
          <w:p w14:paraId="65948B74" w14:textId="77777777" w:rsidR="000570C9" w:rsidRPr="00577F18" w:rsidRDefault="000570C9" w:rsidP="006601AC">
            <w:pPr>
              <w:spacing w:after="0" w:line="240" w:lineRule="auto"/>
              <w:rPr>
                <w:rFonts w:ascii="Arial" w:hAnsi="Arial" w:cs="Arial"/>
                <w:sz w:val="20"/>
                <w:szCs w:val="20"/>
              </w:rPr>
            </w:pPr>
          </w:p>
        </w:tc>
      </w:tr>
      <w:tr w:rsidR="000570C9" w:rsidRPr="00577F18" w14:paraId="2A1665AD" w14:textId="77777777" w:rsidTr="00747E90">
        <w:tc>
          <w:tcPr>
            <w:tcW w:w="1653" w:type="pct"/>
          </w:tcPr>
          <w:p w14:paraId="1668FBBE"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 xml:space="preserve">    </w:t>
            </w:r>
            <w:r w:rsidRPr="00577F18">
              <w:rPr>
                <w:rFonts w:ascii="Arial" w:hAnsi="Arial" w:cs="Arial"/>
                <w:i/>
                <w:sz w:val="20"/>
                <w:szCs w:val="20"/>
              </w:rPr>
              <w:t>a</w:t>
            </w:r>
            <w:r w:rsidRPr="00577F18">
              <w:rPr>
                <w:rFonts w:ascii="Arial" w:hAnsi="Arial" w:cs="Arial"/>
                <w:sz w:val="20"/>
                <w:szCs w:val="20"/>
              </w:rPr>
              <w:t xml:space="preserve">, </w:t>
            </w:r>
            <w:r w:rsidRPr="00577F18">
              <w:rPr>
                <w:rFonts w:ascii="Arial" w:hAnsi="Arial" w:cs="Arial"/>
                <w:i/>
                <w:sz w:val="20"/>
                <w:szCs w:val="20"/>
              </w:rPr>
              <w:t>b</w:t>
            </w:r>
            <w:r w:rsidRPr="00577F18">
              <w:rPr>
                <w:rFonts w:ascii="Arial" w:hAnsi="Arial" w:cs="Arial"/>
                <w:sz w:val="20"/>
                <w:szCs w:val="20"/>
              </w:rPr>
              <w:t xml:space="preserve">, </w:t>
            </w:r>
            <w:r w:rsidRPr="00577F18">
              <w:rPr>
                <w:rFonts w:ascii="Arial" w:hAnsi="Arial" w:cs="Arial"/>
                <w:i/>
                <w:sz w:val="20"/>
                <w:szCs w:val="20"/>
              </w:rPr>
              <w:t>c</w:t>
            </w:r>
            <w:r w:rsidRPr="00577F18">
              <w:rPr>
                <w:rFonts w:ascii="Arial" w:hAnsi="Arial" w:cs="Arial"/>
                <w:sz w:val="20"/>
                <w:szCs w:val="20"/>
              </w:rPr>
              <w:t xml:space="preserve"> (Å)</w:t>
            </w:r>
          </w:p>
        </w:tc>
        <w:tc>
          <w:tcPr>
            <w:tcW w:w="1118" w:type="pct"/>
          </w:tcPr>
          <w:p w14:paraId="548E6191" w14:textId="5199F818" w:rsidR="000570C9" w:rsidRPr="00747E90" w:rsidRDefault="000570C9" w:rsidP="006601AC">
            <w:pPr>
              <w:spacing w:after="0" w:line="240" w:lineRule="auto"/>
              <w:rPr>
                <w:rFonts w:ascii="Arial" w:hAnsi="Arial" w:cs="Arial"/>
                <w:sz w:val="20"/>
                <w:szCs w:val="20"/>
              </w:rPr>
            </w:pPr>
            <w:r w:rsidRPr="00747E90">
              <w:rPr>
                <w:rFonts w:ascii="Arial" w:hAnsi="Arial" w:cs="Arial"/>
                <w:sz w:val="20"/>
                <w:szCs w:val="20"/>
              </w:rPr>
              <w:t>60.7, 67.5, 88.2</w:t>
            </w:r>
          </w:p>
        </w:tc>
        <w:tc>
          <w:tcPr>
            <w:tcW w:w="1116" w:type="pct"/>
          </w:tcPr>
          <w:p w14:paraId="7541E4B2" w14:textId="5B74B972" w:rsidR="000570C9" w:rsidRPr="000570C9" w:rsidRDefault="000570C9" w:rsidP="006601AC">
            <w:pPr>
              <w:spacing w:after="0" w:line="240" w:lineRule="auto"/>
              <w:rPr>
                <w:rFonts w:ascii="Arial" w:hAnsi="Arial" w:cs="Arial"/>
                <w:sz w:val="20"/>
                <w:szCs w:val="20"/>
              </w:rPr>
            </w:pPr>
            <w:r w:rsidRPr="000570C9">
              <w:rPr>
                <w:rFonts w:ascii="Arial" w:hAnsi="Arial" w:cs="Arial"/>
                <w:sz w:val="20"/>
              </w:rPr>
              <w:t>58.4, 80.3, 94.6</w:t>
            </w:r>
          </w:p>
        </w:tc>
        <w:tc>
          <w:tcPr>
            <w:tcW w:w="1113" w:type="pct"/>
          </w:tcPr>
          <w:p w14:paraId="7BEF6584" w14:textId="27ED1F6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100.6, 100.6, 71.7</w:t>
            </w:r>
          </w:p>
        </w:tc>
      </w:tr>
      <w:tr w:rsidR="000570C9" w:rsidRPr="00577F18" w14:paraId="551862BB" w14:textId="77777777" w:rsidTr="00747E90">
        <w:tc>
          <w:tcPr>
            <w:tcW w:w="1653" w:type="pct"/>
          </w:tcPr>
          <w:p w14:paraId="384766E7"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 xml:space="preserve">    </w:t>
            </w:r>
            <w:r w:rsidRPr="00577F18">
              <w:rPr>
                <w:rFonts w:ascii="Arial" w:hAnsi="Arial" w:cs="Arial"/>
                <w:sz w:val="20"/>
                <w:szCs w:val="20"/>
              </w:rPr>
              <w:sym w:font="Symbol" w:char="F061"/>
            </w:r>
            <w:r w:rsidRPr="00577F18">
              <w:rPr>
                <w:rFonts w:ascii="Arial" w:hAnsi="Arial" w:cs="Arial"/>
                <w:sz w:val="20"/>
                <w:szCs w:val="20"/>
              </w:rPr>
              <w:t xml:space="preserve">, </w:t>
            </w:r>
            <w:r w:rsidRPr="00577F18">
              <w:rPr>
                <w:rFonts w:ascii="Arial" w:hAnsi="Arial" w:cs="Arial"/>
                <w:sz w:val="20"/>
                <w:szCs w:val="20"/>
              </w:rPr>
              <w:sym w:font="Symbol" w:char="F062"/>
            </w:r>
            <w:r w:rsidRPr="00577F18">
              <w:rPr>
                <w:rFonts w:ascii="Arial" w:hAnsi="Arial" w:cs="Arial"/>
                <w:sz w:val="20"/>
                <w:szCs w:val="20"/>
              </w:rPr>
              <w:t xml:space="preserve">, </w:t>
            </w:r>
            <w:r w:rsidRPr="00577F18">
              <w:rPr>
                <w:rFonts w:ascii="Arial" w:hAnsi="Arial" w:cs="Arial"/>
                <w:sz w:val="20"/>
                <w:szCs w:val="20"/>
              </w:rPr>
              <w:sym w:font="Symbol" w:char="F067"/>
            </w:r>
            <w:r w:rsidRPr="00577F18">
              <w:rPr>
                <w:rFonts w:ascii="Arial" w:hAnsi="Arial" w:cs="Arial"/>
                <w:sz w:val="20"/>
                <w:szCs w:val="20"/>
              </w:rPr>
              <w:t xml:space="preserve">  (</w:t>
            </w:r>
            <w:r w:rsidRPr="00577F18">
              <w:rPr>
                <w:rFonts w:ascii="Arial" w:hAnsi="Arial" w:cs="Arial"/>
                <w:sz w:val="20"/>
                <w:szCs w:val="20"/>
              </w:rPr>
              <w:sym w:font="Symbol" w:char="F0B0"/>
            </w:r>
            <w:r w:rsidRPr="00577F18">
              <w:rPr>
                <w:rFonts w:ascii="Arial" w:hAnsi="Arial" w:cs="Arial"/>
                <w:sz w:val="20"/>
                <w:szCs w:val="20"/>
              </w:rPr>
              <w:t xml:space="preserve">) </w:t>
            </w:r>
          </w:p>
        </w:tc>
        <w:tc>
          <w:tcPr>
            <w:tcW w:w="1118" w:type="pct"/>
          </w:tcPr>
          <w:p w14:paraId="26438995" w14:textId="6EC51022" w:rsidR="000570C9" w:rsidRPr="00747E90" w:rsidRDefault="000570C9" w:rsidP="006601AC">
            <w:pPr>
              <w:spacing w:after="0" w:line="240" w:lineRule="auto"/>
              <w:rPr>
                <w:rFonts w:ascii="Arial" w:hAnsi="Arial" w:cs="Arial"/>
                <w:sz w:val="20"/>
                <w:szCs w:val="20"/>
              </w:rPr>
            </w:pPr>
            <w:r w:rsidRPr="00747E90">
              <w:rPr>
                <w:rFonts w:ascii="Arial" w:hAnsi="Arial" w:cs="Arial"/>
                <w:sz w:val="20"/>
                <w:szCs w:val="20"/>
              </w:rPr>
              <w:t>90, 90, 90</w:t>
            </w:r>
          </w:p>
        </w:tc>
        <w:tc>
          <w:tcPr>
            <w:tcW w:w="1116" w:type="pct"/>
          </w:tcPr>
          <w:p w14:paraId="0801CE8E" w14:textId="6CC0F435" w:rsidR="000570C9" w:rsidRPr="000570C9" w:rsidRDefault="000570C9" w:rsidP="006601AC">
            <w:pPr>
              <w:spacing w:after="0" w:line="240" w:lineRule="auto"/>
              <w:rPr>
                <w:rFonts w:ascii="Arial" w:hAnsi="Arial" w:cs="Arial"/>
                <w:sz w:val="20"/>
                <w:szCs w:val="20"/>
              </w:rPr>
            </w:pPr>
            <w:r w:rsidRPr="000570C9">
              <w:rPr>
                <w:rFonts w:ascii="Arial" w:hAnsi="Arial" w:cs="Arial"/>
                <w:sz w:val="20"/>
              </w:rPr>
              <w:t>90, 97.2, 90</w:t>
            </w:r>
          </w:p>
        </w:tc>
        <w:tc>
          <w:tcPr>
            <w:tcW w:w="1113" w:type="pct"/>
          </w:tcPr>
          <w:p w14:paraId="485DE49E" w14:textId="253B25C0"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90, 90, 120</w:t>
            </w:r>
          </w:p>
        </w:tc>
      </w:tr>
      <w:tr w:rsidR="000570C9" w:rsidRPr="00577F18" w14:paraId="50515B1F" w14:textId="77777777" w:rsidTr="00747E90">
        <w:tc>
          <w:tcPr>
            <w:tcW w:w="1653" w:type="pct"/>
            <w:tcBorders>
              <w:bottom w:val="nil"/>
            </w:tcBorders>
          </w:tcPr>
          <w:p w14:paraId="239077E7"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Resolution (Å)</w:t>
            </w:r>
          </w:p>
        </w:tc>
        <w:tc>
          <w:tcPr>
            <w:tcW w:w="1118" w:type="pct"/>
            <w:tcBorders>
              <w:bottom w:val="nil"/>
            </w:tcBorders>
          </w:tcPr>
          <w:p w14:paraId="785495D5" w14:textId="6D3869BC" w:rsidR="000570C9" w:rsidRPr="00747E90" w:rsidRDefault="000570C9" w:rsidP="006601AC">
            <w:pPr>
              <w:spacing w:after="0" w:line="240" w:lineRule="auto"/>
              <w:rPr>
                <w:rFonts w:ascii="Arial" w:hAnsi="Arial" w:cs="Arial"/>
                <w:sz w:val="20"/>
                <w:szCs w:val="20"/>
              </w:rPr>
            </w:pPr>
            <w:r w:rsidRPr="00747E90">
              <w:rPr>
                <w:rFonts w:ascii="Arial" w:hAnsi="Arial" w:cs="Arial"/>
                <w:sz w:val="20"/>
                <w:szCs w:val="20"/>
              </w:rPr>
              <w:t>60.7-1.9</w:t>
            </w:r>
            <w:r>
              <w:rPr>
                <w:rFonts w:ascii="Arial" w:hAnsi="Arial" w:cs="Arial"/>
                <w:sz w:val="20"/>
                <w:szCs w:val="20"/>
              </w:rPr>
              <w:t xml:space="preserve">8 </w:t>
            </w:r>
            <w:r w:rsidRPr="00747E90">
              <w:rPr>
                <w:rFonts w:ascii="Arial" w:hAnsi="Arial" w:cs="Arial"/>
                <w:sz w:val="20"/>
                <w:szCs w:val="20"/>
              </w:rPr>
              <w:t>(2.03-1.98)</w:t>
            </w:r>
          </w:p>
        </w:tc>
        <w:tc>
          <w:tcPr>
            <w:tcW w:w="1116" w:type="pct"/>
            <w:tcBorders>
              <w:bottom w:val="nil"/>
            </w:tcBorders>
          </w:tcPr>
          <w:p w14:paraId="60050011" w14:textId="707CC2C0" w:rsidR="000570C9" w:rsidRPr="000570C9" w:rsidRDefault="000570C9" w:rsidP="006601AC">
            <w:pPr>
              <w:spacing w:after="0" w:line="240" w:lineRule="auto"/>
              <w:rPr>
                <w:rFonts w:ascii="Arial" w:hAnsi="Arial" w:cs="Arial"/>
                <w:sz w:val="20"/>
                <w:szCs w:val="20"/>
              </w:rPr>
            </w:pPr>
            <w:r w:rsidRPr="000570C9">
              <w:rPr>
                <w:rFonts w:ascii="Arial" w:hAnsi="Arial" w:cs="Arial"/>
                <w:sz w:val="20"/>
              </w:rPr>
              <w:t>31.9-2.6 (2.72-2.60)</w:t>
            </w:r>
          </w:p>
        </w:tc>
        <w:tc>
          <w:tcPr>
            <w:tcW w:w="1113" w:type="pct"/>
            <w:tcBorders>
              <w:bottom w:val="nil"/>
            </w:tcBorders>
          </w:tcPr>
          <w:p w14:paraId="3AE07766" w14:textId="59180713"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50.3-2.80 (2.95-2.80)</w:t>
            </w:r>
          </w:p>
        </w:tc>
      </w:tr>
      <w:tr w:rsidR="000570C9" w:rsidRPr="00577F18" w14:paraId="79826278" w14:textId="77777777" w:rsidTr="00747E90">
        <w:tc>
          <w:tcPr>
            <w:tcW w:w="1653" w:type="pct"/>
            <w:tcBorders>
              <w:top w:val="nil"/>
              <w:left w:val="nil"/>
              <w:bottom w:val="nil"/>
              <w:right w:val="nil"/>
            </w:tcBorders>
          </w:tcPr>
          <w:p w14:paraId="5C2190A6" w14:textId="77777777" w:rsidR="000570C9" w:rsidRPr="00577F18" w:rsidRDefault="000570C9" w:rsidP="006601AC">
            <w:pPr>
              <w:spacing w:after="0" w:line="240" w:lineRule="auto"/>
              <w:rPr>
                <w:rFonts w:ascii="Arial" w:hAnsi="Arial" w:cs="Arial"/>
                <w:sz w:val="20"/>
                <w:szCs w:val="20"/>
              </w:rPr>
            </w:pPr>
            <w:proofErr w:type="spellStart"/>
            <w:r w:rsidRPr="00577F18">
              <w:rPr>
                <w:rFonts w:ascii="Arial" w:hAnsi="Arial" w:cs="Arial"/>
                <w:i/>
                <w:sz w:val="20"/>
                <w:szCs w:val="20"/>
              </w:rPr>
              <w:t>R</w:t>
            </w:r>
            <w:r w:rsidRPr="00577F18">
              <w:rPr>
                <w:rFonts w:ascii="Arial" w:hAnsi="Arial" w:cs="Arial"/>
                <w:sz w:val="20"/>
                <w:szCs w:val="20"/>
                <w:vertAlign w:val="subscript"/>
              </w:rPr>
              <w:t>merge</w:t>
            </w:r>
            <w:proofErr w:type="spellEnd"/>
          </w:p>
        </w:tc>
        <w:tc>
          <w:tcPr>
            <w:tcW w:w="1118" w:type="pct"/>
            <w:tcBorders>
              <w:top w:val="nil"/>
              <w:left w:val="nil"/>
              <w:bottom w:val="nil"/>
              <w:right w:val="nil"/>
            </w:tcBorders>
          </w:tcPr>
          <w:p w14:paraId="0EB708B9" w14:textId="343F895C" w:rsidR="000570C9" w:rsidRPr="00747E90" w:rsidRDefault="000570C9" w:rsidP="006601AC">
            <w:pPr>
              <w:spacing w:after="0" w:line="240" w:lineRule="auto"/>
              <w:rPr>
                <w:rFonts w:ascii="Arial" w:hAnsi="Arial" w:cs="Arial"/>
                <w:sz w:val="20"/>
                <w:szCs w:val="20"/>
              </w:rPr>
            </w:pPr>
            <w:r w:rsidRPr="00747E90">
              <w:rPr>
                <w:rFonts w:ascii="Arial" w:hAnsi="Arial" w:cs="Arial"/>
                <w:sz w:val="20"/>
                <w:szCs w:val="20"/>
              </w:rPr>
              <w:t>0.104 (0.525)</w:t>
            </w:r>
          </w:p>
        </w:tc>
        <w:tc>
          <w:tcPr>
            <w:tcW w:w="1116" w:type="pct"/>
            <w:tcBorders>
              <w:top w:val="nil"/>
              <w:left w:val="nil"/>
              <w:bottom w:val="nil"/>
              <w:right w:val="nil"/>
            </w:tcBorders>
          </w:tcPr>
          <w:p w14:paraId="1ED66193" w14:textId="5457CD04" w:rsidR="000570C9" w:rsidRPr="000570C9" w:rsidRDefault="000570C9" w:rsidP="006601AC">
            <w:pPr>
              <w:spacing w:after="0" w:line="240" w:lineRule="auto"/>
              <w:rPr>
                <w:rFonts w:ascii="Arial" w:hAnsi="Arial" w:cs="Arial"/>
                <w:sz w:val="20"/>
                <w:szCs w:val="20"/>
              </w:rPr>
            </w:pPr>
            <w:r w:rsidRPr="000570C9">
              <w:rPr>
                <w:rFonts w:ascii="Arial" w:hAnsi="Arial" w:cs="Arial"/>
                <w:sz w:val="20"/>
              </w:rPr>
              <w:t>0.153 (0.659)</w:t>
            </w:r>
          </w:p>
        </w:tc>
        <w:tc>
          <w:tcPr>
            <w:tcW w:w="1113" w:type="pct"/>
            <w:tcBorders>
              <w:top w:val="nil"/>
              <w:left w:val="nil"/>
              <w:bottom w:val="nil"/>
              <w:right w:val="nil"/>
            </w:tcBorders>
          </w:tcPr>
          <w:p w14:paraId="2169F901" w14:textId="3DC02E49"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0.101 (0.713)</w:t>
            </w:r>
          </w:p>
        </w:tc>
      </w:tr>
      <w:tr w:rsidR="000570C9" w:rsidRPr="00577F18" w14:paraId="52AF4F9C" w14:textId="77777777" w:rsidTr="00747E90">
        <w:tc>
          <w:tcPr>
            <w:tcW w:w="1653" w:type="pct"/>
            <w:tcBorders>
              <w:top w:val="nil"/>
              <w:left w:val="nil"/>
              <w:bottom w:val="nil"/>
              <w:right w:val="nil"/>
            </w:tcBorders>
          </w:tcPr>
          <w:p w14:paraId="1A087DE6" w14:textId="77777777" w:rsidR="000570C9" w:rsidRPr="00577F18" w:rsidRDefault="000570C9" w:rsidP="006601AC">
            <w:pPr>
              <w:spacing w:after="0" w:line="240" w:lineRule="auto"/>
              <w:rPr>
                <w:rFonts w:ascii="Arial" w:hAnsi="Arial" w:cs="Arial"/>
                <w:sz w:val="20"/>
                <w:szCs w:val="20"/>
              </w:rPr>
            </w:pPr>
            <w:proofErr w:type="spellStart"/>
            <w:r w:rsidRPr="00577F18">
              <w:rPr>
                <w:rFonts w:ascii="Arial" w:hAnsi="Arial" w:cs="Arial"/>
                <w:i/>
                <w:sz w:val="20"/>
                <w:szCs w:val="20"/>
              </w:rPr>
              <w:t>R</w:t>
            </w:r>
            <w:r w:rsidRPr="00577F18">
              <w:rPr>
                <w:rFonts w:ascii="Arial" w:hAnsi="Arial" w:cs="Arial"/>
                <w:sz w:val="20"/>
                <w:szCs w:val="20"/>
                <w:vertAlign w:val="subscript"/>
              </w:rPr>
              <w:t>meas</w:t>
            </w:r>
            <w:proofErr w:type="spellEnd"/>
          </w:p>
        </w:tc>
        <w:tc>
          <w:tcPr>
            <w:tcW w:w="1118" w:type="pct"/>
            <w:tcBorders>
              <w:top w:val="nil"/>
              <w:left w:val="nil"/>
              <w:bottom w:val="nil"/>
              <w:right w:val="nil"/>
            </w:tcBorders>
          </w:tcPr>
          <w:p w14:paraId="52D28E09" w14:textId="672D0080" w:rsidR="000570C9" w:rsidRPr="00747E90" w:rsidRDefault="000570C9" w:rsidP="006601AC">
            <w:pPr>
              <w:spacing w:after="0" w:line="240" w:lineRule="auto"/>
              <w:rPr>
                <w:rFonts w:ascii="Arial" w:hAnsi="Arial" w:cs="Arial"/>
                <w:sz w:val="20"/>
                <w:szCs w:val="20"/>
              </w:rPr>
            </w:pPr>
            <w:r w:rsidRPr="00747E90">
              <w:rPr>
                <w:rFonts w:ascii="Arial" w:hAnsi="Arial" w:cs="Arial"/>
                <w:sz w:val="20"/>
                <w:szCs w:val="20"/>
              </w:rPr>
              <w:t>0.112 (0.572)</w:t>
            </w:r>
          </w:p>
        </w:tc>
        <w:tc>
          <w:tcPr>
            <w:tcW w:w="1116" w:type="pct"/>
            <w:tcBorders>
              <w:top w:val="nil"/>
              <w:left w:val="nil"/>
              <w:bottom w:val="nil"/>
              <w:right w:val="nil"/>
            </w:tcBorders>
          </w:tcPr>
          <w:p w14:paraId="729FD2EC" w14:textId="6C27CCFC" w:rsidR="000570C9" w:rsidRPr="000570C9" w:rsidRDefault="000570C9" w:rsidP="006601AC">
            <w:pPr>
              <w:spacing w:after="0" w:line="240" w:lineRule="auto"/>
              <w:rPr>
                <w:rFonts w:ascii="Arial" w:hAnsi="Arial" w:cs="Arial"/>
                <w:sz w:val="20"/>
                <w:szCs w:val="20"/>
              </w:rPr>
            </w:pPr>
            <w:r w:rsidRPr="000570C9">
              <w:rPr>
                <w:rFonts w:ascii="Arial" w:hAnsi="Arial" w:cs="Arial"/>
                <w:sz w:val="20"/>
              </w:rPr>
              <w:t>0.18 (0.777)</w:t>
            </w:r>
          </w:p>
        </w:tc>
        <w:tc>
          <w:tcPr>
            <w:tcW w:w="1113" w:type="pct"/>
            <w:tcBorders>
              <w:top w:val="nil"/>
              <w:left w:val="nil"/>
              <w:bottom w:val="nil"/>
              <w:right w:val="nil"/>
            </w:tcBorders>
          </w:tcPr>
          <w:p w14:paraId="786B97E6" w14:textId="0C4F0920"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0.124 (0.873)</w:t>
            </w:r>
          </w:p>
        </w:tc>
      </w:tr>
      <w:tr w:rsidR="000570C9" w:rsidRPr="00577F18" w14:paraId="5227E7E7" w14:textId="77777777" w:rsidTr="00747E90">
        <w:tc>
          <w:tcPr>
            <w:tcW w:w="1653" w:type="pct"/>
            <w:tcBorders>
              <w:top w:val="nil"/>
              <w:left w:val="nil"/>
              <w:bottom w:val="nil"/>
              <w:right w:val="nil"/>
            </w:tcBorders>
          </w:tcPr>
          <w:p w14:paraId="2A8DF3A8" w14:textId="77777777" w:rsidR="000570C9" w:rsidRPr="00577F18" w:rsidRDefault="000570C9" w:rsidP="006601AC">
            <w:pPr>
              <w:spacing w:after="0" w:line="240" w:lineRule="auto"/>
              <w:rPr>
                <w:rFonts w:ascii="Arial" w:hAnsi="Arial" w:cs="Arial"/>
                <w:sz w:val="20"/>
                <w:szCs w:val="20"/>
              </w:rPr>
            </w:pPr>
            <w:proofErr w:type="spellStart"/>
            <w:r w:rsidRPr="00577F18">
              <w:rPr>
                <w:rFonts w:ascii="Arial" w:hAnsi="Arial" w:cs="Arial"/>
                <w:i/>
                <w:sz w:val="20"/>
                <w:szCs w:val="20"/>
              </w:rPr>
              <w:t>R</w:t>
            </w:r>
            <w:r w:rsidRPr="00577F18">
              <w:rPr>
                <w:rFonts w:ascii="Arial" w:hAnsi="Arial" w:cs="Arial"/>
                <w:sz w:val="20"/>
                <w:szCs w:val="20"/>
                <w:vertAlign w:val="subscript"/>
              </w:rPr>
              <w:t>pim</w:t>
            </w:r>
            <w:proofErr w:type="spellEnd"/>
          </w:p>
        </w:tc>
        <w:tc>
          <w:tcPr>
            <w:tcW w:w="1118" w:type="pct"/>
            <w:tcBorders>
              <w:top w:val="nil"/>
              <w:left w:val="nil"/>
              <w:bottom w:val="nil"/>
              <w:right w:val="nil"/>
            </w:tcBorders>
          </w:tcPr>
          <w:p w14:paraId="22C941A9" w14:textId="0A2579E5" w:rsidR="000570C9" w:rsidRPr="00747E90" w:rsidRDefault="000570C9" w:rsidP="006601AC">
            <w:pPr>
              <w:spacing w:after="0" w:line="240" w:lineRule="auto"/>
              <w:rPr>
                <w:rFonts w:ascii="Arial" w:hAnsi="Arial" w:cs="Arial"/>
                <w:sz w:val="20"/>
                <w:szCs w:val="20"/>
              </w:rPr>
            </w:pPr>
            <w:r w:rsidRPr="00747E90">
              <w:rPr>
                <w:rFonts w:ascii="Arial" w:hAnsi="Arial" w:cs="Arial"/>
                <w:sz w:val="20"/>
                <w:szCs w:val="20"/>
              </w:rPr>
              <w:t>0.042 (0.225)</w:t>
            </w:r>
          </w:p>
        </w:tc>
        <w:tc>
          <w:tcPr>
            <w:tcW w:w="1116" w:type="pct"/>
            <w:tcBorders>
              <w:top w:val="nil"/>
              <w:left w:val="nil"/>
              <w:bottom w:val="nil"/>
              <w:right w:val="nil"/>
            </w:tcBorders>
          </w:tcPr>
          <w:p w14:paraId="1DE8AAC4" w14:textId="04B86DE6" w:rsidR="000570C9" w:rsidRPr="000570C9" w:rsidRDefault="000570C9" w:rsidP="006601AC">
            <w:pPr>
              <w:spacing w:after="0" w:line="240" w:lineRule="auto"/>
              <w:rPr>
                <w:rFonts w:ascii="Arial" w:hAnsi="Arial" w:cs="Arial"/>
                <w:sz w:val="20"/>
                <w:szCs w:val="20"/>
              </w:rPr>
            </w:pPr>
            <w:r w:rsidRPr="000570C9">
              <w:rPr>
                <w:rFonts w:ascii="Arial" w:hAnsi="Arial" w:cs="Arial"/>
                <w:sz w:val="20"/>
              </w:rPr>
              <w:t>0.096 (0.408)</w:t>
            </w:r>
          </w:p>
        </w:tc>
        <w:tc>
          <w:tcPr>
            <w:tcW w:w="1113" w:type="pct"/>
            <w:tcBorders>
              <w:top w:val="nil"/>
              <w:left w:val="nil"/>
              <w:bottom w:val="nil"/>
              <w:right w:val="nil"/>
            </w:tcBorders>
          </w:tcPr>
          <w:p w14:paraId="01EBE7CA" w14:textId="609E8CE8"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0.051 (0.363)</w:t>
            </w:r>
          </w:p>
        </w:tc>
      </w:tr>
      <w:tr w:rsidR="000570C9" w:rsidRPr="00577F18" w14:paraId="2D3DC2E0" w14:textId="77777777" w:rsidTr="00747E90">
        <w:tc>
          <w:tcPr>
            <w:tcW w:w="1653" w:type="pct"/>
            <w:tcBorders>
              <w:top w:val="nil"/>
            </w:tcBorders>
          </w:tcPr>
          <w:p w14:paraId="5FF8799C"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i/>
                <w:sz w:val="20"/>
                <w:szCs w:val="20"/>
              </w:rPr>
              <w:t xml:space="preserve">&lt;I&gt; </w:t>
            </w:r>
            <w:r w:rsidRPr="00577F18">
              <w:rPr>
                <w:rFonts w:ascii="Arial" w:hAnsi="Arial" w:cs="Arial"/>
                <w:sz w:val="20"/>
                <w:szCs w:val="20"/>
              </w:rPr>
              <w:t xml:space="preserve">/ </w:t>
            </w:r>
            <w:r w:rsidRPr="00577F18">
              <w:rPr>
                <w:rFonts w:ascii="Arial" w:hAnsi="Arial" w:cs="Arial"/>
                <w:sz w:val="20"/>
                <w:szCs w:val="20"/>
              </w:rPr>
              <w:sym w:font="Symbol" w:char="F073"/>
            </w:r>
            <w:r w:rsidRPr="00577F18">
              <w:rPr>
                <w:rFonts w:ascii="Arial" w:hAnsi="Arial" w:cs="Arial"/>
                <w:i/>
                <w:sz w:val="20"/>
                <w:szCs w:val="20"/>
              </w:rPr>
              <w:t>I</w:t>
            </w:r>
          </w:p>
        </w:tc>
        <w:tc>
          <w:tcPr>
            <w:tcW w:w="1118" w:type="pct"/>
            <w:tcBorders>
              <w:top w:val="nil"/>
            </w:tcBorders>
          </w:tcPr>
          <w:p w14:paraId="5A5E4DB5" w14:textId="03480C4B" w:rsidR="000570C9" w:rsidRPr="00747E90" w:rsidRDefault="000570C9" w:rsidP="006601AC">
            <w:pPr>
              <w:pStyle w:val="Footer"/>
              <w:tabs>
                <w:tab w:val="clear" w:pos="4320"/>
                <w:tab w:val="clear" w:pos="8640"/>
              </w:tabs>
              <w:spacing w:before="0" w:after="0" w:line="240" w:lineRule="auto"/>
              <w:rPr>
                <w:rFonts w:cs="Arial"/>
                <w:sz w:val="20"/>
              </w:rPr>
            </w:pPr>
            <w:r w:rsidRPr="00747E90">
              <w:rPr>
                <w:rFonts w:cs="Arial"/>
                <w:sz w:val="20"/>
              </w:rPr>
              <w:t>12.4 (3.4)</w:t>
            </w:r>
          </w:p>
        </w:tc>
        <w:tc>
          <w:tcPr>
            <w:tcW w:w="1116" w:type="pct"/>
            <w:tcBorders>
              <w:top w:val="nil"/>
            </w:tcBorders>
          </w:tcPr>
          <w:p w14:paraId="6ED7F224" w14:textId="2D7A05D4" w:rsidR="000570C9" w:rsidRPr="000570C9" w:rsidRDefault="000570C9" w:rsidP="006601AC">
            <w:pPr>
              <w:pStyle w:val="Footer"/>
              <w:tabs>
                <w:tab w:val="clear" w:pos="4320"/>
                <w:tab w:val="clear" w:pos="8640"/>
              </w:tabs>
              <w:spacing w:before="0" w:after="0" w:line="240" w:lineRule="auto"/>
              <w:rPr>
                <w:rFonts w:cs="Arial"/>
                <w:sz w:val="20"/>
              </w:rPr>
            </w:pPr>
            <w:r w:rsidRPr="000570C9">
              <w:rPr>
                <w:rFonts w:cs="Arial"/>
                <w:sz w:val="20"/>
              </w:rPr>
              <w:t>39.6 (3.2)</w:t>
            </w:r>
          </w:p>
        </w:tc>
        <w:tc>
          <w:tcPr>
            <w:tcW w:w="1113" w:type="pct"/>
            <w:tcBorders>
              <w:top w:val="nil"/>
            </w:tcBorders>
          </w:tcPr>
          <w:p w14:paraId="6D7143AA" w14:textId="61865024" w:rsidR="000570C9" w:rsidRPr="00577F18" w:rsidRDefault="000570C9" w:rsidP="006601AC">
            <w:pPr>
              <w:pStyle w:val="Footer"/>
              <w:tabs>
                <w:tab w:val="clear" w:pos="4320"/>
                <w:tab w:val="clear" w:pos="8640"/>
              </w:tabs>
              <w:spacing w:before="0" w:after="0" w:line="240" w:lineRule="auto"/>
              <w:rPr>
                <w:rFonts w:cs="Arial"/>
                <w:sz w:val="20"/>
              </w:rPr>
            </w:pPr>
            <w:r w:rsidRPr="00577F18">
              <w:rPr>
                <w:rFonts w:cs="Arial"/>
                <w:sz w:val="20"/>
              </w:rPr>
              <w:t>11.7 (2.3)</w:t>
            </w:r>
          </w:p>
        </w:tc>
      </w:tr>
      <w:tr w:rsidR="000570C9" w:rsidRPr="00577F18" w14:paraId="7DC6C5B4" w14:textId="77777777" w:rsidTr="00747E90">
        <w:tc>
          <w:tcPr>
            <w:tcW w:w="1653" w:type="pct"/>
          </w:tcPr>
          <w:p w14:paraId="3569D76E"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Total number reflections</w:t>
            </w:r>
          </w:p>
        </w:tc>
        <w:tc>
          <w:tcPr>
            <w:tcW w:w="1118" w:type="pct"/>
          </w:tcPr>
          <w:p w14:paraId="387A5873" w14:textId="3D07516E" w:rsidR="000570C9" w:rsidRPr="00747E90" w:rsidRDefault="000570C9" w:rsidP="006601AC">
            <w:pPr>
              <w:spacing w:after="0" w:line="240" w:lineRule="auto"/>
              <w:rPr>
                <w:rFonts w:ascii="Arial" w:hAnsi="Arial" w:cs="Arial"/>
                <w:sz w:val="20"/>
                <w:szCs w:val="20"/>
              </w:rPr>
            </w:pPr>
            <w:r w:rsidRPr="00747E90">
              <w:rPr>
                <w:rFonts w:ascii="Arial" w:hAnsi="Arial" w:cs="Arial"/>
                <w:sz w:val="20"/>
                <w:szCs w:val="20"/>
              </w:rPr>
              <w:t>178868 (11000)</w:t>
            </w:r>
          </w:p>
        </w:tc>
        <w:tc>
          <w:tcPr>
            <w:tcW w:w="1116" w:type="pct"/>
          </w:tcPr>
          <w:p w14:paraId="48A0042D" w14:textId="1BF4BD29" w:rsidR="000570C9" w:rsidRPr="000570C9" w:rsidRDefault="000570C9" w:rsidP="006601AC">
            <w:pPr>
              <w:spacing w:after="0" w:line="240" w:lineRule="auto"/>
              <w:rPr>
                <w:rFonts w:ascii="Arial" w:hAnsi="Arial" w:cs="Arial"/>
                <w:sz w:val="20"/>
                <w:szCs w:val="20"/>
              </w:rPr>
            </w:pPr>
            <w:r w:rsidRPr="000570C9">
              <w:rPr>
                <w:rFonts w:ascii="Arial" w:hAnsi="Arial" w:cs="Arial"/>
                <w:sz w:val="20"/>
              </w:rPr>
              <w:t>46691 (5757)</w:t>
            </w:r>
          </w:p>
        </w:tc>
        <w:tc>
          <w:tcPr>
            <w:tcW w:w="1113" w:type="pct"/>
          </w:tcPr>
          <w:p w14:paraId="3DCD085E" w14:textId="7222A95C"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115149 (16861)</w:t>
            </w:r>
          </w:p>
        </w:tc>
      </w:tr>
      <w:tr w:rsidR="000570C9" w:rsidRPr="00577F18" w14:paraId="65269176" w14:textId="77777777" w:rsidTr="00747E90">
        <w:tc>
          <w:tcPr>
            <w:tcW w:w="1653" w:type="pct"/>
          </w:tcPr>
          <w:p w14:paraId="4D9B7623"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Total unique reflections</w:t>
            </w:r>
          </w:p>
        </w:tc>
        <w:tc>
          <w:tcPr>
            <w:tcW w:w="1118" w:type="pct"/>
          </w:tcPr>
          <w:p w14:paraId="600FFE58" w14:textId="21351C7B" w:rsidR="000570C9" w:rsidRPr="00747E90" w:rsidRDefault="000570C9" w:rsidP="006601AC">
            <w:pPr>
              <w:spacing w:after="0" w:line="240" w:lineRule="auto"/>
              <w:rPr>
                <w:rFonts w:ascii="Arial" w:hAnsi="Arial" w:cs="Arial"/>
                <w:sz w:val="20"/>
                <w:szCs w:val="20"/>
              </w:rPr>
            </w:pPr>
            <w:r w:rsidRPr="00747E90">
              <w:rPr>
                <w:rFonts w:ascii="Arial" w:hAnsi="Arial" w:cs="Arial"/>
                <w:sz w:val="20"/>
                <w:szCs w:val="20"/>
              </w:rPr>
              <w:t>26075 (1805)</w:t>
            </w:r>
          </w:p>
        </w:tc>
        <w:tc>
          <w:tcPr>
            <w:tcW w:w="1116" w:type="pct"/>
          </w:tcPr>
          <w:p w14:paraId="609D69CE" w14:textId="648F35D8" w:rsidR="000570C9" w:rsidRPr="000570C9" w:rsidRDefault="000570C9" w:rsidP="006601AC">
            <w:pPr>
              <w:spacing w:after="0" w:line="240" w:lineRule="auto"/>
              <w:rPr>
                <w:rFonts w:ascii="Arial" w:hAnsi="Arial" w:cs="Arial"/>
                <w:sz w:val="20"/>
                <w:szCs w:val="20"/>
              </w:rPr>
            </w:pPr>
            <w:r w:rsidRPr="000570C9">
              <w:rPr>
                <w:rFonts w:ascii="Arial" w:hAnsi="Arial" w:cs="Arial"/>
                <w:sz w:val="20"/>
              </w:rPr>
              <w:t>13432 (1632)</w:t>
            </w:r>
          </w:p>
        </w:tc>
        <w:tc>
          <w:tcPr>
            <w:tcW w:w="1113" w:type="pct"/>
          </w:tcPr>
          <w:p w14:paraId="11F0FD00" w14:textId="572C62C8"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20001 (2923)</w:t>
            </w:r>
          </w:p>
        </w:tc>
      </w:tr>
      <w:tr w:rsidR="000570C9" w:rsidRPr="00577F18" w14:paraId="1F37FEB5" w14:textId="77777777" w:rsidTr="00747E90">
        <w:tc>
          <w:tcPr>
            <w:tcW w:w="1653" w:type="pct"/>
          </w:tcPr>
          <w:p w14:paraId="13A73902"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Completeness (%)</w:t>
            </w:r>
          </w:p>
        </w:tc>
        <w:tc>
          <w:tcPr>
            <w:tcW w:w="1118" w:type="pct"/>
          </w:tcPr>
          <w:p w14:paraId="1142ACBD" w14:textId="4139715F" w:rsidR="000570C9" w:rsidRPr="00747E90" w:rsidRDefault="000570C9" w:rsidP="00B30326">
            <w:pPr>
              <w:spacing w:after="0" w:line="240" w:lineRule="auto"/>
              <w:rPr>
                <w:rFonts w:ascii="Arial" w:hAnsi="Arial" w:cs="Arial"/>
                <w:sz w:val="20"/>
                <w:szCs w:val="20"/>
              </w:rPr>
            </w:pPr>
            <w:r w:rsidRPr="00747E90">
              <w:rPr>
                <w:rFonts w:ascii="Arial" w:hAnsi="Arial" w:cs="Arial"/>
                <w:sz w:val="20"/>
                <w:szCs w:val="20"/>
              </w:rPr>
              <w:t>100 (100)</w:t>
            </w:r>
          </w:p>
        </w:tc>
        <w:tc>
          <w:tcPr>
            <w:tcW w:w="1116" w:type="pct"/>
          </w:tcPr>
          <w:p w14:paraId="45E98C2D" w14:textId="6BEBABE9" w:rsidR="000570C9" w:rsidRPr="000570C9" w:rsidRDefault="000570C9" w:rsidP="006601AC">
            <w:pPr>
              <w:spacing w:after="0" w:line="240" w:lineRule="auto"/>
              <w:rPr>
                <w:rFonts w:ascii="Arial" w:hAnsi="Arial" w:cs="Arial"/>
                <w:sz w:val="20"/>
                <w:szCs w:val="20"/>
              </w:rPr>
            </w:pPr>
            <w:r w:rsidRPr="000570C9">
              <w:rPr>
                <w:rFonts w:ascii="Arial" w:hAnsi="Arial" w:cs="Arial"/>
                <w:sz w:val="20"/>
              </w:rPr>
              <w:t>99.9 (100.0)</w:t>
            </w:r>
          </w:p>
        </w:tc>
        <w:tc>
          <w:tcPr>
            <w:tcW w:w="1113" w:type="pct"/>
          </w:tcPr>
          <w:p w14:paraId="2BB3790F" w14:textId="6439CFA5"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100 (100)</w:t>
            </w:r>
          </w:p>
        </w:tc>
      </w:tr>
      <w:tr w:rsidR="000570C9" w:rsidRPr="00577F18" w14:paraId="1BF52AFA" w14:textId="77777777" w:rsidTr="00747E90">
        <w:tc>
          <w:tcPr>
            <w:tcW w:w="1653" w:type="pct"/>
          </w:tcPr>
          <w:p w14:paraId="42331974"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Multiplicity</w:t>
            </w:r>
          </w:p>
        </w:tc>
        <w:tc>
          <w:tcPr>
            <w:tcW w:w="1118" w:type="pct"/>
          </w:tcPr>
          <w:p w14:paraId="3D645DB8" w14:textId="61FDA8DB" w:rsidR="000570C9" w:rsidRPr="00747E90" w:rsidRDefault="000570C9" w:rsidP="006601AC">
            <w:pPr>
              <w:spacing w:after="0" w:line="240" w:lineRule="auto"/>
              <w:rPr>
                <w:rFonts w:ascii="Arial" w:hAnsi="Arial" w:cs="Arial"/>
                <w:sz w:val="20"/>
                <w:szCs w:val="20"/>
              </w:rPr>
            </w:pPr>
            <w:r w:rsidRPr="00747E90">
              <w:rPr>
                <w:rFonts w:ascii="Arial" w:hAnsi="Arial" w:cs="Arial"/>
                <w:sz w:val="20"/>
                <w:szCs w:val="20"/>
              </w:rPr>
              <w:t>6.9 (6.1)</w:t>
            </w:r>
          </w:p>
        </w:tc>
        <w:tc>
          <w:tcPr>
            <w:tcW w:w="1116" w:type="pct"/>
          </w:tcPr>
          <w:p w14:paraId="4E6C28DF" w14:textId="63A59D84" w:rsidR="000570C9" w:rsidRPr="000570C9" w:rsidRDefault="000570C9" w:rsidP="006601AC">
            <w:pPr>
              <w:spacing w:after="0" w:line="240" w:lineRule="auto"/>
              <w:rPr>
                <w:rFonts w:ascii="Arial" w:hAnsi="Arial" w:cs="Arial"/>
                <w:sz w:val="20"/>
                <w:szCs w:val="20"/>
              </w:rPr>
            </w:pPr>
            <w:r w:rsidRPr="000570C9">
              <w:rPr>
                <w:rFonts w:ascii="Arial" w:hAnsi="Arial" w:cs="Arial"/>
                <w:sz w:val="20"/>
              </w:rPr>
              <w:t>3.5 (3.5)</w:t>
            </w:r>
          </w:p>
        </w:tc>
        <w:tc>
          <w:tcPr>
            <w:tcW w:w="1113" w:type="pct"/>
          </w:tcPr>
          <w:p w14:paraId="2668C25D" w14:textId="34C629BF"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5.8 (5.8)</w:t>
            </w:r>
          </w:p>
        </w:tc>
      </w:tr>
      <w:tr w:rsidR="000570C9" w:rsidRPr="00577F18" w14:paraId="6869140F" w14:textId="77777777" w:rsidTr="00747E90">
        <w:tc>
          <w:tcPr>
            <w:tcW w:w="1653" w:type="pct"/>
          </w:tcPr>
          <w:p w14:paraId="277E6D59"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Half-set correlation (CC(1/2))</w:t>
            </w:r>
          </w:p>
        </w:tc>
        <w:tc>
          <w:tcPr>
            <w:tcW w:w="1118" w:type="pct"/>
          </w:tcPr>
          <w:p w14:paraId="3835AF79" w14:textId="5891E7BA" w:rsidR="000570C9" w:rsidRPr="00747E90" w:rsidRDefault="000570C9" w:rsidP="006601AC">
            <w:pPr>
              <w:spacing w:after="0" w:line="240" w:lineRule="auto"/>
              <w:rPr>
                <w:rFonts w:ascii="Arial" w:hAnsi="Arial" w:cs="Arial"/>
                <w:sz w:val="20"/>
                <w:szCs w:val="20"/>
              </w:rPr>
            </w:pPr>
            <w:r w:rsidRPr="00747E90">
              <w:rPr>
                <w:rFonts w:ascii="Arial" w:hAnsi="Arial" w:cs="Arial"/>
                <w:sz w:val="20"/>
                <w:szCs w:val="20"/>
              </w:rPr>
              <w:t>0.997 (0.868)</w:t>
            </w:r>
          </w:p>
        </w:tc>
        <w:tc>
          <w:tcPr>
            <w:tcW w:w="1116" w:type="pct"/>
          </w:tcPr>
          <w:p w14:paraId="7E997B03" w14:textId="743E8F82" w:rsidR="000570C9" w:rsidRPr="000570C9" w:rsidRDefault="000570C9" w:rsidP="006601AC">
            <w:pPr>
              <w:spacing w:after="0" w:line="240" w:lineRule="auto"/>
              <w:rPr>
                <w:rFonts w:ascii="Arial" w:hAnsi="Arial" w:cs="Arial"/>
                <w:sz w:val="20"/>
                <w:szCs w:val="20"/>
              </w:rPr>
            </w:pPr>
            <w:r w:rsidRPr="000570C9">
              <w:rPr>
                <w:rFonts w:ascii="Arial" w:hAnsi="Arial" w:cs="Arial"/>
                <w:sz w:val="20"/>
              </w:rPr>
              <w:t>0.986 (0.55)</w:t>
            </w:r>
          </w:p>
        </w:tc>
        <w:tc>
          <w:tcPr>
            <w:tcW w:w="1113" w:type="pct"/>
          </w:tcPr>
          <w:p w14:paraId="61111BEC" w14:textId="1DA92EFA"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0.997 (0.683)</w:t>
            </w:r>
          </w:p>
        </w:tc>
      </w:tr>
      <w:tr w:rsidR="000570C9" w:rsidRPr="00577F18" w14:paraId="5A3C0A41" w14:textId="77777777" w:rsidTr="00747E90">
        <w:tc>
          <w:tcPr>
            <w:tcW w:w="1653" w:type="pct"/>
          </w:tcPr>
          <w:p w14:paraId="22336FCC" w14:textId="77777777" w:rsidR="000570C9" w:rsidRPr="00577F18" w:rsidRDefault="000570C9" w:rsidP="006601AC">
            <w:pPr>
              <w:spacing w:after="0" w:line="240" w:lineRule="auto"/>
              <w:rPr>
                <w:rFonts w:ascii="Arial" w:hAnsi="Arial" w:cs="Arial"/>
                <w:sz w:val="20"/>
                <w:szCs w:val="20"/>
              </w:rPr>
            </w:pPr>
          </w:p>
        </w:tc>
        <w:tc>
          <w:tcPr>
            <w:tcW w:w="1118" w:type="pct"/>
          </w:tcPr>
          <w:p w14:paraId="2A54B19D" w14:textId="77777777" w:rsidR="000570C9" w:rsidRPr="00747E90" w:rsidRDefault="000570C9" w:rsidP="006601AC">
            <w:pPr>
              <w:spacing w:after="0" w:line="240" w:lineRule="auto"/>
              <w:rPr>
                <w:rFonts w:ascii="Arial" w:hAnsi="Arial" w:cs="Arial"/>
                <w:sz w:val="20"/>
                <w:szCs w:val="20"/>
              </w:rPr>
            </w:pPr>
          </w:p>
        </w:tc>
        <w:tc>
          <w:tcPr>
            <w:tcW w:w="1116" w:type="pct"/>
          </w:tcPr>
          <w:p w14:paraId="0E2E98F9" w14:textId="77777777" w:rsidR="000570C9" w:rsidRPr="000570C9" w:rsidRDefault="000570C9" w:rsidP="006601AC">
            <w:pPr>
              <w:spacing w:after="0" w:line="240" w:lineRule="auto"/>
              <w:rPr>
                <w:rFonts w:ascii="Arial" w:hAnsi="Arial" w:cs="Arial"/>
                <w:sz w:val="20"/>
                <w:szCs w:val="20"/>
              </w:rPr>
            </w:pPr>
          </w:p>
        </w:tc>
        <w:tc>
          <w:tcPr>
            <w:tcW w:w="1113" w:type="pct"/>
          </w:tcPr>
          <w:p w14:paraId="2CAF4021" w14:textId="77777777" w:rsidR="000570C9" w:rsidRPr="00577F18" w:rsidRDefault="000570C9" w:rsidP="006601AC">
            <w:pPr>
              <w:spacing w:after="0" w:line="240" w:lineRule="auto"/>
              <w:rPr>
                <w:rFonts w:ascii="Arial" w:hAnsi="Arial" w:cs="Arial"/>
                <w:sz w:val="20"/>
                <w:szCs w:val="20"/>
              </w:rPr>
            </w:pPr>
          </w:p>
        </w:tc>
      </w:tr>
      <w:tr w:rsidR="000570C9" w:rsidRPr="00577F18" w14:paraId="6D59FB2E" w14:textId="77777777" w:rsidTr="00747E90">
        <w:tc>
          <w:tcPr>
            <w:tcW w:w="1653" w:type="pct"/>
          </w:tcPr>
          <w:p w14:paraId="4C623867" w14:textId="77777777" w:rsidR="000570C9" w:rsidRPr="00577F18" w:rsidRDefault="000570C9" w:rsidP="006601AC">
            <w:pPr>
              <w:spacing w:after="0" w:line="240" w:lineRule="auto"/>
              <w:rPr>
                <w:rFonts w:ascii="Arial" w:hAnsi="Arial" w:cs="Arial"/>
                <w:b/>
                <w:sz w:val="20"/>
                <w:szCs w:val="20"/>
              </w:rPr>
            </w:pPr>
            <w:r w:rsidRPr="00577F18">
              <w:rPr>
                <w:rFonts w:ascii="Arial" w:hAnsi="Arial" w:cs="Arial"/>
                <w:b/>
                <w:sz w:val="20"/>
                <w:szCs w:val="20"/>
              </w:rPr>
              <w:t>Refinement</w:t>
            </w:r>
          </w:p>
        </w:tc>
        <w:tc>
          <w:tcPr>
            <w:tcW w:w="1118" w:type="pct"/>
          </w:tcPr>
          <w:p w14:paraId="6F1AAA9F" w14:textId="77777777" w:rsidR="000570C9" w:rsidRPr="00747E90" w:rsidRDefault="000570C9" w:rsidP="006601AC">
            <w:pPr>
              <w:spacing w:after="0" w:line="240" w:lineRule="auto"/>
              <w:rPr>
                <w:rFonts w:ascii="Arial" w:hAnsi="Arial" w:cs="Arial"/>
                <w:sz w:val="20"/>
                <w:szCs w:val="20"/>
              </w:rPr>
            </w:pPr>
          </w:p>
        </w:tc>
        <w:tc>
          <w:tcPr>
            <w:tcW w:w="1116" w:type="pct"/>
          </w:tcPr>
          <w:p w14:paraId="6D10827B" w14:textId="77777777" w:rsidR="000570C9" w:rsidRPr="000570C9" w:rsidRDefault="000570C9" w:rsidP="006601AC">
            <w:pPr>
              <w:spacing w:after="0" w:line="240" w:lineRule="auto"/>
              <w:rPr>
                <w:rFonts w:ascii="Arial" w:hAnsi="Arial" w:cs="Arial"/>
                <w:sz w:val="20"/>
                <w:szCs w:val="20"/>
              </w:rPr>
            </w:pPr>
          </w:p>
        </w:tc>
        <w:tc>
          <w:tcPr>
            <w:tcW w:w="1113" w:type="pct"/>
          </w:tcPr>
          <w:p w14:paraId="2D6A981A" w14:textId="77777777" w:rsidR="000570C9" w:rsidRPr="00577F18" w:rsidRDefault="000570C9" w:rsidP="006601AC">
            <w:pPr>
              <w:spacing w:after="0" w:line="240" w:lineRule="auto"/>
              <w:rPr>
                <w:rFonts w:ascii="Arial" w:hAnsi="Arial" w:cs="Arial"/>
                <w:sz w:val="20"/>
                <w:szCs w:val="20"/>
              </w:rPr>
            </w:pPr>
          </w:p>
        </w:tc>
      </w:tr>
      <w:tr w:rsidR="000570C9" w:rsidRPr="00577F18" w14:paraId="034176DF" w14:textId="77777777" w:rsidTr="00747E90">
        <w:tc>
          <w:tcPr>
            <w:tcW w:w="1653" w:type="pct"/>
          </w:tcPr>
          <w:p w14:paraId="3005F678"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Resolution (Å)</w:t>
            </w:r>
          </w:p>
        </w:tc>
        <w:tc>
          <w:tcPr>
            <w:tcW w:w="1118" w:type="pct"/>
          </w:tcPr>
          <w:p w14:paraId="6FCD1CA7" w14:textId="78678CE3" w:rsidR="000570C9" w:rsidRPr="0031470E" w:rsidRDefault="000570C9" w:rsidP="000B3F0B">
            <w:pPr>
              <w:pStyle w:val="Footer"/>
              <w:tabs>
                <w:tab w:val="clear" w:pos="4320"/>
                <w:tab w:val="clear" w:pos="8640"/>
              </w:tabs>
              <w:spacing w:before="0" w:after="0" w:line="240" w:lineRule="auto"/>
              <w:rPr>
                <w:rFonts w:cs="Arial"/>
                <w:color w:val="3366FF"/>
                <w:sz w:val="20"/>
              </w:rPr>
            </w:pPr>
            <w:r w:rsidRPr="0031470E">
              <w:rPr>
                <w:rFonts w:cs="Arial"/>
                <w:color w:val="3366FF"/>
                <w:sz w:val="20"/>
              </w:rPr>
              <w:t>45.1- 1.98 (2.02-1.98)</w:t>
            </w:r>
          </w:p>
        </w:tc>
        <w:tc>
          <w:tcPr>
            <w:tcW w:w="1116" w:type="pct"/>
          </w:tcPr>
          <w:p w14:paraId="2AD12250" w14:textId="6C92B281" w:rsidR="000570C9" w:rsidRPr="0031470E" w:rsidRDefault="000570C9" w:rsidP="006601AC">
            <w:pPr>
              <w:pStyle w:val="Footer"/>
              <w:tabs>
                <w:tab w:val="clear" w:pos="4320"/>
                <w:tab w:val="clear" w:pos="8640"/>
              </w:tabs>
              <w:spacing w:before="0" w:after="0" w:line="240" w:lineRule="auto"/>
              <w:rPr>
                <w:rFonts w:cs="Arial"/>
                <w:color w:val="3366FF"/>
                <w:sz w:val="20"/>
              </w:rPr>
            </w:pPr>
            <w:r w:rsidRPr="0031470E">
              <w:rPr>
                <w:rFonts w:cs="Arial"/>
                <w:color w:val="3366FF"/>
                <w:sz w:val="20"/>
              </w:rPr>
              <w:t>31.9-2.6 (2.69-2.60)</w:t>
            </w:r>
          </w:p>
        </w:tc>
        <w:tc>
          <w:tcPr>
            <w:tcW w:w="1113" w:type="pct"/>
          </w:tcPr>
          <w:p w14:paraId="341E236A" w14:textId="0F92B575" w:rsidR="000570C9" w:rsidRPr="0031470E" w:rsidRDefault="000570C9" w:rsidP="006601AC">
            <w:pPr>
              <w:pStyle w:val="Footer"/>
              <w:tabs>
                <w:tab w:val="clear" w:pos="4320"/>
                <w:tab w:val="clear" w:pos="8640"/>
              </w:tabs>
              <w:spacing w:before="0" w:after="0" w:line="240" w:lineRule="auto"/>
              <w:rPr>
                <w:rFonts w:cs="Arial"/>
                <w:color w:val="3366FF"/>
                <w:sz w:val="20"/>
              </w:rPr>
            </w:pPr>
            <w:r w:rsidRPr="0031470E">
              <w:rPr>
                <w:rFonts w:cs="Arial"/>
                <w:color w:val="3366FF"/>
                <w:sz w:val="20"/>
              </w:rPr>
              <w:t>41.2-2.8 (2.87-2.80)</w:t>
            </w:r>
          </w:p>
        </w:tc>
      </w:tr>
      <w:tr w:rsidR="000570C9" w:rsidRPr="00577F18" w14:paraId="71C1A2A0" w14:textId="77777777" w:rsidTr="00747E90">
        <w:tc>
          <w:tcPr>
            <w:tcW w:w="1653" w:type="pct"/>
          </w:tcPr>
          <w:p w14:paraId="017A08EE"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 xml:space="preserve">No. reflections/No. </w:t>
            </w:r>
            <w:proofErr w:type="spellStart"/>
            <w:r w:rsidRPr="00577F18">
              <w:rPr>
                <w:rFonts w:ascii="Arial" w:hAnsi="Arial" w:cs="Arial"/>
                <w:i/>
                <w:sz w:val="20"/>
                <w:szCs w:val="20"/>
              </w:rPr>
              <w:t>R</w:t>
            </w:r>
            <w:r w:rsidRPr="00577F18">
              <w:rPr>
                <w:rFonts w:ascii="Arial" w:hAnsi="Arial" w:cs="Arial"/>
                <w:sz w:val="20"/>
                <w:szCs w:val="20"/>
                <w:vertAlign w:val="subscript"/>
              </w:rPr>
              <w:t>free</w:t>
            </w:r>
            <w:proofErr w:type="spellEnd"/>
          </w:p>
        </w:tc>
        <w:tc>
          <w:tcPr>
            <w:tcW w:w="1118" w:type="pct"/>
          </w:tcPr>
          <w:p w14:paraId="41B5439E" w14:textId="3850D94B" w:rsidR="000570C9" w:rsidRPr="0031470E" w:rsidRDefault="000570C9" w:rsidP="006601AC">
            <w:pPr>
              <w:spacing w:after="0" w:line="240" w:lineRule="auto"/>
              <w:rPr>
                <w:rFonts w:ascii="Arial" w:hAnsi="Arial" w:cs="Arial"/>
                <w:color w:val="3366FF"/>
                <w:sz w:val="20"/>
                <w:szCs w:val="20"/>
              </w:rPr>
            </w:pPr>
            <w:r w:rsidRPr="0031470E">
              <w:rPr>
                <w:rFonts w:ascii="Arial" w:hAnsi="Arial" w:cs="Arial"/>
                <w:color w:val="3366FF"/>
                <w:sz w:val="20"/>
                <w:szCs w:val="20"/>
              </w:rPr>
              <w:t>26021/ 2000</w:t>
            </w:r>
          </w:p>
        </w:tc>
        <w:tc>
          <w:tcPr>
            <w:tcW w:w="1116" w:type="pct"/>
          </w:tcPr>
          <w:p w14:paraId="61EFD4DD" w14:textId="193B4C95" w:rsidR="000570C9" w:rsidRPr="0031470E" w:rsidRDefault="000570C9" w:rsidP="006601AC">
            <w:pPr>
              <w:spacing w:after="0" w:line="240" w:lineRule="auto"/>
              <w:rPr>
                <w:rFonts w:ascii="Arial" w:hAnsi="Arial" w:cs="Arial"/>
                <w:color w:val="3366FF"/>
                <w:sz w:val="20"/>
                <w:szCs w:val="20"/>
              </w:rPr>
            </w:pPr>
            <w:r w:rsidRPr="0031470E">
              <w:rPr>
                <w:rFonts w:ascii="Arial" w:hAnsi="Arial" w:cs="Arial"/>
                <w:color w:val="3366FF"/>
                <w:sz w:val="20"/>
              </w:rPr>
              <w:t>13421/1342 (1208/134)</w:t>
            </w:r>
          </w:p>
        </w:tc>
        <w:tc>
          <w:tcPr>
            <w:tcW w:w="1113" w:type="pct"/>
          </w:tcPr>
          <w:p w14:paraId="48C61287" w14:textId="06B42DC6" w:rsidR="000570C9" w:rsidRPr="0031470E" w:rsidRDefault="000570C9" w:rsidP="006601AC">
            <w:pPr>
              <w:spacing w:after="0" w:line="240" w:lineRule="auto"/>
              <w:rPr>
                <w:rFonts w:ascii="Arial" w:hAnsi="Arial" w:cs="Arial"/>
                <w:color w:val="3366FF"/>
                <w:sz w:val="20"/>
                <w:szCs w:val="20"/>
              </w:rPr>
            </w:pPr>
            <w:r w:rsidRPr="0031470E">
              <w:rPr>
                <w:rFonts w:ascii="Arial" w:hAnsi="Arial" w:cs="Arial"/>
                <w:color w:val="3366FF"/>
                <w:sz w:val="20"/>
                <w:szCs w:val="20"/>
              </w:rPr>
              <w:t>19975/1972 (1301/144)</w:t>
            </w:r>
          </w:p>
        </w:tc>
      </w:tr>
      <w:tr w:rsidR="000570C9" w:rsidRPr="00577F18" w14:paraId="61DF158D" w14:textId="77777777" w:rsidTr="00747E90">
        <w:tc>
          <w:tcPr>
            <w:tcW w:w="1653" w:type="pct"/>
          </w:tcPr>
          <w:p w14:paraId="2C88CF4F" w14:textId="77777777" w:rsidR="000570C9" w:rsidRPr="00577F18" w:rsidRDefault="000570C9" w:rsidP="006601AC">
            <w:pPr>
              <w:spacing w:after="0" w:line="240" w:lineRule="auto"/>
              <w:rPr>
                <w:rFonts w:ascii="Arial" w:hAnsi="Arial" w:cs="Arial"/>
                <w:sz w:val="20"/>
                <w:szCs w:val="20"/>
              </w:rPr>
            </w:pPr>
            <w:proofErr w:type="spellStart"/>
            <w:r w:rsidRPr="00577F18">
              <w:rPr>
                <w:rFonts w:ascii="Arial" w:hAnsi="Arial" w:cs="Arial"/>
                <w:i/>
                <w:sz w:val="20"/>
                <w:szCs w:val="20"/>
              </w:rPr>
              <w:t>R</w:t>
            </w:r>
            <w:r w:rsidRPr="00577F18">
              <w:rPr>
                <w:rFonts w:ascii="Arial" w:hAnsi="Arial" w:cs="Arial"/>
                <w:sz w:val="20"/>
                <w:szCs w:val="20"/>
                <w:vertAlign w:val="subscript"/>
              </w:rPr>
              <w:t>work</w:t>
            </w:r>
            <w:proofErr w:type="spellEnd"/>
            <w:r w:rsidRPr="00577F18">
              <w:rPr>
                <w:rFonts w:ascii="Arial" w:hAnsi="Arial" w:cs="Arial"/>
                <w:sz w:val="20"/>
                <w:szCs w:val="20"/>
              </w:rPr>
              <w:t>/</w:t>
            </w:r>
            <w:proofErr w:type="spellStart"/>
            <w:r w:rsidRPr="00577F18">
              <w:rPr>
                <w:rFonts w:ascii="Arial" w:hAnsi="Arial" w:cs="Arial"/>
                <w:i/>
                <w:sz w:val="20"/>
                <w:szCs w:val="20"/>
              </w:rPr>
              <w:t>R</w:t>
            </w:r>
            <w:r w:rsidRPr="00577F18">
              <w:rPr>
                <w:rFonts w:ascii="Arial" w:hAnsi="Arial" w:cs="Arial"/>
                <w:sz w:val="20"/>
                <w:szCs w:val="20"/>
                <w:vertAlign w:val="subscript"/>
              </w:rPr>
              <w:t>free</w:t>
            </w:r>
            <w:proofErr w:type="spellEnd"/>
          </w:p>
        </w:tc>
        <w:tc>
          <w:tcPr>
            <w:tcW w:w="1118" w:type="pct"/>
          </w:tcPr>
          <w:p w14:paraId="1124BBD4" w14:textId="0AAD19AE" w:rsidR="000570C9" w:rsidRPr="0031470E" w:rsidRDefault="000570C9" w:rsidP="00DA3293">
            <w:pPr>
              <w:spacing w:after="0" w:line="240" w:lineRule="auto"/>
              <w:rPr>
                <w:rFonts w:ascii="Arial" w:hAnsi="Arial" w:cs="Arial"/>
                <w:color w:val="3366FF"/>
                <w:sz w:val="20"/>
                <w:szCs w:val="20"/>
              </w:rPr>
            </w:pPr>
            <w:r w:rsidRPr="0031470E">
              <w:rPr>
                <w:rFonts w:ascii="Arial" w:hAnsi="Arial" w:cs="Arial"/>
                <w:color w:val="3366FF"/>
                <w:sz w:val="20"/>
                <w:szCs w:val="20"/>
              </w:rPr>
              <w:t>0.</w:t>
            </w:r>
            <w:r w:rsidR="00133BA5" w:rsidRPr="0031470E">
              <w:rPr>
                <w:rFonts w:ascii="Arial" w:hAnsi="Arial" w:cs="Arial"/>
                <w:color w:val="3366FF"/>
                <w:sz w:val="20"/>
                <w:szCs w:val="20"/>
              </w:rPr>
              <w:t>192</w:t>
            </w:r>
            <w:r w:rsidRPr="0031470E">
              <w:rPr>
                <w:rFonts w:ascii="Arial" w:hAnsi="Arial" w:cs="Arial"/>
                <w:color w:val="3366FF"/>
                <w:sz w:val="20"/>
                <w:szCs w:val="20"/>
              </w:rPr>
              <w:t>/0.2</w:t>
            </w:r>
            <w:r w:rsidR="00133BA5" w:rsidRPr="0031470E">
              <w:rPr>
                <w:rFonts w:ascii="Arial" w:hAnsi="Arial" w:cs="Arial"/>
                <w:color w:val="3366FF"/>
                <w:sz w:val="20"/>
                <w:szCs w:val="20"/>
              </w:rPr>
              <w:t>14</w:t>
            </w:r>
          </w:p>
          <w:p w14:paraId="1785D4DB" w14:textId="620FF628" w:rsidR="000570C9" w:rsidRPr="0031470E" w:rsidRDefault="000570C9" w:rsidP="00133BA5">
            <w:pPr>
              <w:spacing w:after="0" w:line="240" w:lineRule="auto"/>
              <w:rPr>
                <w:rFonts w:ascii="Arial" w:hAnsi="Arial" w:cs="Arial"/>
                <w:color w:val="3366FF"/>
                <w:sz w:val="20"/>
                <w:szCs w:val="20"/>
              </w:rPr>
            </w:pPr>
            <w:r w:rsidRPr="0031470E">
              <w:rPr>
                <w:rFonts w:ascii="Arial" w:hAnsi="Arial" w:cs="Arial"/>
                <w:color w:val="3366FF"/>
                <w:sz w:val="20"/>
                <w:szCs w:val="20"/>
              </w:rPr>
              <w:t>(0.</w:t>
            </w:r>
            <w:r w:rsidR="00133BA5" w:rsidRPr="0031470E">
              <w:rPr>
                <w:rFonts w:ascii="Arial" w:hAnsi="Arial" w:cs="Arial"/>
                <w:color w:val="3366FF"/>
                <w:sz w:val="20"/>
                <w:szCs w:val="20"/>
              </w:rPr>
              <w:t>221</w:t>
            </w:r>
            <w:r w:rsidRPr="0031470E">
              <w:rPr>
                <w:rFonts w:ascii="Arial" w:hAnsi="Arial" w:cs="Arial"/>
                <w:color w:val="3366FF"/>
                <w:sz w:val="20"/>
                <w:szCs w:val="20"/>
              </w:rPr>
              <w:t>/0.</w:t>
            </w:r>
            <w:r w:rsidR="00133BA5" w:rsidRPr="0031470E">
              <w:rPr>
                <w:rFonts w:ascii="Arial" w:hAnsi="Arial" w:cs="Arial"/>
                <w:color w:val="3366FF"/>
                <w:sz w:val="20"/>
                <w:szCs w:val="20"/>
              </w:rPr>
              <w:t>246</w:t>
            </w:r>
            <w:r w:rsidRPr="0031470E">
              <w:rPr>
                <w:rFonts w:ascii="Arial" w:hAnsi="Arial" w:cs="Arial"/>
                <w:color w:val="3366FF"/>
                <w:sz w:val="20"/>
                <w:szCs w:val="20"/>
              </w:rPr>
              <w:t>)</w:t>
            </w:r>
          </w:p>
        </w:tc>
        <w:tc>
          <w:tcPr>
            <w:tcW w:w="1116" w:type="pct"/>
          </w:tcPr>
          <w:p w14:paraId="04439028" w14:textId="18AAA3B6" w:rsidR="000570C9" w:rsidRPr="0031470E" w:rsidRDefault="000570C9" w:rsidP="00065BDB">
            <w:pPr>
              <w:spacing w:after="0" w:line="240" w:lineRule="auto"/>
              <w:rPr>
                <w:rFonts w:ascii="Arial" w:hAnsi="Arial" w:cs="Arial"/>
                <w:color w:val="3366FF"/>
                <w:sz w:val="20"/>
                <w:szCs w:val="20"/>
              </w:rPr>
            </w:pPr>
            <w:r w:rsidRPr="0031470E">
              <w:rPr>
                <w:rFonts w:ascii="Arial" w:hAnsi="Arial" w:cs="Arial"/>
                <w:color w:val="3366FF"/>
                <w:sz w:val="20"/>
              </w:rPr>
              <w:t>0.1</w:t>
            </w:r>
            <w:r w:rsidR="00065BDB" w:rsidRPr="0031470E">
              <w:rPr>
                <w:rFonts w:ascii="Arial" w:hAnsi="Arial" w:cs="Arial"/>
                <w:color w:val="3366FF"/>
                <w:sz w:val="20"/>
              </w:rPr>
              <w:t>99</w:t>
            </w:r>
            <w:r w:rsidRPr="0031470E">
              <w:rPr>
                <w:rFonts w:ascii="Arial" w:hAnsi="Arial" w:cs="Arial"/>
                <w:color w:val="3366FF"/>
                <w:sz w:val="20"/>
              </w:rPr>
              <w:t>/0.2</w:t>
            </w:r>
            <w:r w:rsidR="00065BDB" w:rsidRPr="0031470E">
              <w:rPr>
                <w:rFonts w:ascii="Arial" w:hAnsi="Arial" w:cs="Arial"/>
                <w:color w:val="3366FF"/>
                <w:sz w:val="20"/>
              </w:rPr>
              <w:t>42</w:t>
            </w:r>
            <w:r w:rsidRPr="0031470E">
              <w:rPr>
                <w:rFonts w:ascii="Arial" w:hAnsi="Arial" w:cs="Arial"/>
                <w:color w:val="3366FF"/>
                <w:sz w:val="20"/>
              </w:rPr>
              <w:t xml:space="preserve"> (0.276/0.3</w:t>
            </w:r>
            <w:r w:rsidR="00065BDB" w:rsidRPr="0031470E">
              <w:rPr>
                <w:rFonts w:ascii="Arial" w:hAnsi="Arial" w:cs="Arial"/>
                <w:color w:val="3366FF"/>
                <w:sz w:val="20"/>
              </w:rPr>
              <w:t>32</w:t>
            </w:r>
            <w:r w:rsidRPr="0031470E">
              <w:rPr>
                <w:rFonts w:ascii="Arial" w:hAnsi="Arial" w:cs="Arial"/>
                <w:color w:val="3366FF"/>
                <w:sz w:val="20"/>
              </w:rPr>
              <w:t>)</w:t>
            </w:r>
          </w:p>
        </w:tc>
        <w:tc>
          <w:tcPr>
            <w:tcW w:w="1113" w:type="pct"/>
          </w:tcPr>
          <w:p w14:paraId="2EFE03A8" w14:textId="71B96813" w:rsidR="000570C9" w:rsidRPr="0031470E" w:rsidRDefault="000570C9" w:rsidP="0062020C">
            <w:pPr>
              <w:spacing w:after="0" w:line="240" w:lineRule="auto"/>
              <w:rPr>
                <w:rFonts w:ascii="Arial" w:hAnsi="Arial" w:cs="Arial"/>
                <w:color w:val="3366FF"/>
                <w:sz w:val="20"/>
                <w:szCs w:val="20"/>
              </w:rPr>
            </w:pPr>
            <w:r w:rsidRPr="0031470E">
              <w:rPr>
                <w:rFonts w:ascii="Arial" w:hAnsi="Arial" w:cs="Arial"/>
                <w:color w:val="3366FF"/>
                <w:sz w:val="20"/>
                <w:szCs w:val="20"/>
              </w:rPr>
              <w:t>0.23</w:t>
            </w:r>
            <w:r w:rsidR="0062020C" w:rsidRPr="0031470E">
              <w:rPr>
                <w:rFonts w:ascii="Arial" w:hAnsi="Arial" w:cs="Arial"/>
                <w:color w:val="3366FF"/>
                <w:sz w:val="20"/>
                <w:szCs w:val="20"/>
              </w:rPr>
              <w:t>6</w:t>
            </w:r>
            <w:r w:rsidRPr="0031470E">
              <w:rPr>
                <w:rFonts w:ascii="Arial" w:hAnsi="Arial" w:cs="Arial"/>
                <w:color w:val="3366FF"/>
                <w:sz w:val="20"/>
                <w:szCs w:val="20"/>
              </w:rPr>
              <w:t>/0.2</w:t>
            </w:r>
            <w:r w:rsidR="0062020C" w:rsidRPr="0031470E">
              <w:rPr>
                <w:rFonts w:ascii="Arial" w:hAnsi="Arial" w:cs="Arial"/>
                <w:color w:val="3366FF"/>
                <w:sz w:val="20"/>
                <w:szCs w:val="20"/>
              </w:rPr>
              <w:t>54</w:t>
            </w:r>
            <w:r w:rsidRPr="0031470E">
              <w:rPr>
                <w:rFonts w:ascii="Arial" w:hAnsi="Arial" w:cs="Arial"/>
                <w:color w:val="3366FF"/>
                <w:sz w:val="20"/>
                <w:szCs w:val="20"/>
              </w:rPr>
              <w:t xml:space="preserve"> (0.32</w:t>
            </w:r>
            <w:r w:rsidR="0062020C" w:rsidRPr="0031470E">
              <w:rPr>
                <w:rFonts w:ascii="Arial" w:hAnsi="Arial" w:cs="Arial"/>
                <w:color w:val="3366FF"/>
                <w:sz w:val="20"/>
                <w:szCs w:val="20"/>
              </w:rPr>
              <w:t>9</w:t>
            </w:r>
            <w:r w:rsidRPr="0031470E">
              <w:rPr>
                <w:rFonts w:ascii="Arial" w:hAnsi="Arial" w:cs="Arial"/>
                <w:color w:val="3366FF"/>
                <w:sz w:val="20"/>
                <w:szCs w:val="20"/>
              </w:rPr>
              <w:t>/0.3</w:t>
            </w:r>
            <w:r w:rsidR="0062020C" w:rsidRPr="0031470E">
              <w:rPr>
                <w:rFonts w:ascii="Arial" w:hAnsi="Arial" w:cs="Arial"/>
                <w:color w:val="3366FF"/>
                <w:sz w:val="20"/>
                <w:szCs w:val="20"/>
              </w:rPr>
              <w:t>72</w:t>
            </w:r>
            <w:r w:rsidRPr="0031470E">
              <w:rPr>
                <w:rFonts w:ascii="Arial" w:hAnsi="Arial" w:cs="Arial"/>
                <w:color w:val="3366FF"/>
                <w:sz w:val="20"/>
                <w:szCs w:val="20"/>
              </w:rPr>
              <w:t>)</w:t>
            </w:r>
          </w:p>
        </w:tc>
      </w:tr>
      <w:tr w:rsidR="000570C9" w:rsidRPr="00577F18" w14:paraId="5B155DD6" w14:textId="77777777" w:rsidTr="00747E90">
        <w:tc>
          <w:tcPr>
            <w:tcW w:w="1653" w:type="pct"/>
          </w:tcPr>
          <w:p w14:paraId="464AB40A"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No. atoms</w:t>
            </w:r>
          </w:p>
        </w:tc>
        <w:tc>
          <w:tcPr>
            <w:tcW w:w="1118" w:type="pct"/>
          </w:tcPr>
          <w:p w14:paraId="3AE9BA1A" w14:textId="77777777" w:rsidR="000570C9" w:rsidRPr="0031470E" w:rsidRDefault="000570C9" w:rsidP="006601AC">
            <w:pPr>
              <w:spacing w:after="0" w:line="240" w:lineRule="auto"/>
              <w:rPr>
                <w:rFonts w:ascii="Arial" w:hAnsi="Arial" w:cs="Arial"/>
                <w:color w:val="3366FF"/>
                <w:sz w:val="20"/>
                <w:szCs w:val="20"/>
              </w:rPr>
            </w:pPr>
          </w:p>
        </w:tc>
        <w:tc>
          <w:tcPr>
            <w:tcW w:w="1116" w:type="pct"/>
          </w:tcPr>
          <w:p w14:paraId="33954273" w14:textId="77777777" w:rsidR="000570C9" w:rsidRPr="0031470E" w:rsidRDefault="000570C9" w:rsidP="006601AC">
            <w:pPr>
              <w:spacing w:after="0" w:line="240" w:lineRule="auto"/>
              <w:rPr>
                <w:rFonts w:ascii="Arial" w:hAnsi="Arial" w:cs="Arial"/>
                <w:color w:val="3366FF"/>
                <w:sz w:val="20"/>
                <w:szCs w:val="20"/>
              </w:rPr>
            </w:pPr>
          </w:p>
        </w:tc>
        <w:tc>
          <w:tcPr>
            <w:tcW w:w="1113" w:type="pct"/>
          </w:tcPr>
          <w:p w14:paraId="002308CD" w14:textId="77777777" w:rsidR="000570C9" w:rsidRPr="0031470E" w:rsidRDefault="000570C9" w:rsidP="006601AC">
            <w:pPr>
              <w:spacing w:after="0" w:line="240" w:lineRule="auto"/>
              <w:rPr>
                <w:rFonts w:ascii="Arial" w:hAnsi="Arial" w:cs="Arial"/>
                <w:color w:val="3366FF"/>
                <w:sz w:val="20"/>
                <w:szCs w:val="20"/>
              </w:rPr>
            </w:pPr>
          </w:p>
        </w:tc>
      </w:tr>
      <w:tr w:rsidR="000570C9" w:rsidRPr="00577F18" w14:paraId="69E1C78C" w14:textId="77777777" w:rsidTr="00747E90">
        <w:tc>
          <w:tcPr>
            <w:tcW w:w="1653" w:type="pct"/>
          </w:tcPr>
          <w:p w14:paraId="5DBDD1E1"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 xml:space="preserve">   Protein</w:t>
            </w:r>
          </w:p>
        </w:tc>
        <w:tc>
          <w:tcPr>
            <w:tcW w:w="1118" w:type="pct"/>
          </w:tcPr>
          <w:p w14:paraId="5629859F" w14:textId="5573117D" w:rsidR="000570C9" w:rsidRPr="0031470E" w:rsidRDefault="00133BA5" w:rsidP="006601AC">
            <w:pPr>
              <w:spacing w:after="0" w:line="240" w:lineRule="auto"/>
              <w:rPr>
                <w:rFonts w:ascii="Arial" w:hAnsi="Arial" w:cs="Arial"/>
                <w:color w:val="3366FF"/>
                <w:sz w:val="20"/>
                <w:szCs w:val="20"/>
              </w:rPr>
            </w:pPr>
            <w:r w:rsidRPr="0031470E">
              <w:rPr>
                <w:rFonts w:ascii="Arial" w:hAnsi="Arial" w:cs="Arial"/>
                <w:color w:val="3366FF"/>
                <w:sz w:val="20"/>
                <w:szCs w:val="20"/>
              </w:rPr>
              <w:t>2579</w:t>
            </w:r>
          </w:p>
        </w:tc>
        <w:tc>
          <w:tcPr>
            <w:tcW w:w="1116" w:type="pct"/>
          </w:tcPr>
          <w:p w14:paraId="11F7F949" w14:textId="44BAB0BA" w:rsidR="000570C9" w:rsidRPr="0031470E" w:rsidRDefault="000570C9" w:rsidP="00065BDB">
            <w:pPr>
              <w:spacing w:after="0" w:line="240" w:lineRule="auto"/>
              <w:rPr>
                <w:rFonts w:ascii="Arial" w:hAnsi="Arial" w:cs="Arial"/>
                <w:color w:val="3366FF"/>
                <w:sz w:val="20"/>
                <w:szCs w:val="20"/>
              </w:rPr>
            </w:pPr>
            <w:r w:rsidRPr="0031470E">
              <w:rPr>
                <w:rFonts w:ascii="Arial" w:hAnsi="Arial" w:cs="Arial"/>
                <w:color w:val="3366FF"/>
                <w:sz w:val="20"/>
              </w:rPr>
              <w:t>26</w:t>
            </w:r>
            <w:r w:rsidR="00065BDB" w:rsidRPr="0031470E">
              <w:rPr>
                <w:rFonts w:ascii="Arial" w:hAnsi="Arial" w:cs="Arial"/>
                <w:color w:val="3366FF"/>
                <w:sz w:val="20"/>
              </w:rPr>
              <w:t>19</w:t>
            </w:r>
          </w:p>
        </w:tc>
        <w:tc>
          <w:tcPr>
            <w:tcW w:w="1113" w:type="pct"/>
          </w:tcPr>
          <w:p w14:paraId="712314CC" w14:textId="6CC78FE2" w:rsidR="000570C9" w:rsidRPr="0031470E" w:rsidRDefault="0062020C" w:rsidP="006601AC">
            <w:pPr>
              <w:spacing w:after="0" w:line="240" w:lineRule="auto"/>
              <w:rPr>
                <w:rFonts w:ascii="Arial" w:hAnsi="Arial" w:cs="Arial"/>
                <w:color w:val="3366FF"/>
                <w:sz w:val="20"/>
                <w:szCs w:val="20"/>
              </w:rPr>
            </w:pPr>
            <w:r w:rsidRPr="0031470E">
              <w:rPr>
                <w:rFonts w:ascii="Arial" w:hAnsi="Arial" w:cs="Arial"/>
                <w:color w:val="3366FF"/>
                <w:sz w:val="20"/>
                <w:szCs w:val="20"/>
              </w:rPr>
              <w:t>5189</w:t>
            </w:r>
          </w:p>
        </w:tc>
      </w:tr>
      <w:tr w:rsidR="000570C9" w:rsidRPr="00577F18" w14:paraId="0DC24F3D" w14:textId="77777777" w:rsidTr="00747E90">
        <w:tc>
          <w:tcPr>
            <w:tcW w:w="1653" w:type="pct"/>
          </w:tcPr>
          <w:p w14:paraId="15B1465D"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 xml:space="preserve">   Solvent</w:t>
            </w:r>
          </w:p>
        </w:tc>
        <w:tc>
          <w:tcPr>
            <w:tcW w:w="1118" w:type="pct"/>
          </w:tcPr>
          <w:p w14:paraId="4CE524F7" w14:textId="11DF4E8D" w:rsidR="000570C9" w:rsidRPr="0031470E" w:rsidRDefault="00133BA5" w:rsidP="006601AC">
            <w:pPr>
              <w:spacing w:after="0" w:line="240" w:lineRule="auto"/>
              <w:rPr>
                <w:rFonts w:ascii="Arial" w:hAnsi="Arial" w:cs="Arial"/>
                <w:color w:val="3366FF"/>
                <w:sz w:val="20"/>
                <w:szCs w:val="20"/>
              </w:rPr>
            </w:pPr>
            <w:r w:rsidRPr="0031470E">
              <w:rPr>
                <w:rFonts w:ascii="Arial" w:hAnsi="Arial" w:cs="Arial"/>
                <w:color w:val="3366FF"/>
                <w:sz w:val="20"/>
                <w:szCs w:val="20"/>
              </w:rPr>
              <w:t>281</w:t>
            </w:r>
          </w:p>
        </w:tc>
        <w:tc>
          <w:tcPr>
            <w:tcW w:w="1116" w:type="pct"/>
          </w:tcPr>
          <w:p w14:paraId="0DC80701" w14:textId="617168F0" w:rsidR="000570C9" w:rsidRPr="0031470E" w:rsidRDefault="000570C9" w:rsidP="00065BDB">
            <w:pPr>
              <w:spacing w:after="0" w:line="240" w:lineRule="auto"/>
              <w:rPr>
                <w:rFonts w:ascii="Arial" w:hAnsi="Arial" w:cs="Arial"/>
                <w:color w:val="3366FF"/>
                <w:sz w:val="20"/>
                <w:szCs w:val="20"/>
              </w:rPr>
            </w:pPr>
            <w:r w:rsidRPr="0031470E">
              <w:rPr>
                <w:rFonts w:ascii="Arial" w:hAnsi="Arial" w:cs="Arial"/>
                <w:color w:val="3366FF"/>
                <w:sz w:val="20"/>
              </w:rPr>
              <w:t>6</w:t>
            </w:r>
            <w:r w:rsidR="00065BDB" w:rsidRPr="0031470E">
              <w:rPr>
                <w:rFonts w:ascii="Arial" w:hAnsi="Arial" w:cs="Arial"/>
                <w:color w:val="3366FF"/>
                <w:sz w:val="20"/>
              </w:rPr>
              <w:t>9</w:t>
            </w:r>
          </w:p>
        </w:tc>
        <w:tc>
          <w:tcPr>
            <w:tcW w:w="1113" w:type="pct"/>
          </w:tcPr>
          <w:p w14:paraId="4DC15AB9" w14:textId="47B974CA" w:rsidR="000570C9" w:rsidRPr="0031470E" w:rsidRDefault="0062020C" w:rsidP="006601AC">
            <w:pPr>
              <w:spacing w:after="0" w:line="240" w:lineRule="auto"/>
              <w:rPr>
                <w:rFonts w:ascii="Arial" w:hAnsi="Arial" w:cs="Arial"/>
                <w:color w:val="3366FF"/>
                <w:sz w:val="20"/>
                <w:szCs w:val="20"/>
              </w:rPr>
            </w:pPr>
            <w:r w:rsidRPr="0031470E">
              <w:rPr>
                <w:rFonts w:ascii="Arial" w:hAnsi="Arial" w:cs="Arial"/>
                <w:color w:val="3366FF"/>
                <w:sz w:val="20"/>
                <w:szCs w:val="20"/>
              </w:rPr>
              <w:t>0</w:t>
            </w:r>
          </w:p>
        </w:tc>
      </w:tr>
      <w:tr w:rsidR="000570C9" w:rsidRPr="00577F18" w14:paraId="23ACA648" w14:textId="77777777" w:rsidTr="00747E90">
        <w:tc>
          <w:tcPr>
            <w:tcW w:w="1653" w:type="pct"/>
          </w:tcPr>
          <w:p w14:paraId="72669D71"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 xml:space="preserve">Average </w:t>
            </w:r>
            <w:r w:rsidRPr="00577F18">
              <w:rPr>
                <w:rFonts w:ascii="Arial" w:hAnsi="Arial" w:cs="Arial"/>
                <w:i/>
                <w:sz w:val="20"/>
                <w:szCs w:val="20"/>
              </w:rPr>
              <w:t>B</w:t>
            </w:r>
            <w:r w:rsidRPr="00577F18">
              <w:rPr>
                <w:rFonts w:ascii="Arial" w:hAnsi="Arial" w:cs="Arial"/>
                <w:sz w:val="20"/>
                <w:szCs w:val="20"/>
              </w:rPr>
              <w:t>-factor (Å</w:t>
            </w:r>
            <w:r w:rsidRPr="00577F18">
              <w:rPr>
                <w:rFonts w:ascii="Arial" w:hAnsi="Arial" w:cs="Arial"/>
                <w:sz w:val="20"/>
                <w:szCs w:val="20"/>
                <w:vertAlign w:val="superscript"/>
              </w:rPr>
              <w:t>2</w:t>
            </w:r>
            <w:r w:rsidRPr="00577F18">
              <w:rPr>
                <w:rFonts w:ascii="Arial" w:hAnsi="Arial" w:cs="Arial"/>
                <w:sz w:val="20"/>
                <w:szCs w:val="20"/>
              </w:rPr>
              <w:t>)</w:t>
            </w:r>
          </w:p>
        </w:tc>
        <w:tc>
          <w:tcPr>
            <w:tcW w:w="1118" w:type="pct"/>
          </w:tcPr>
          <w:p w14:paraId="65B2E06D" w14:textId="3664DFF7" w:rsidR="000570C9" w:rsidRPr="0031470E" w:rsidRDefault="005C3851" w:rsidP="006601AC">
            <w:pPr>
              <w:spacing w:after="0" w:line="240" w:lineRule="auto"/>
              <w:rPr>
                <w:rFonts w:ascii="Arial" w:hAnsi="Arial" w:cs="Arial"/>
                <w:color w:val="3366FF"/>
                <w:sz w:val="20"/>
                <w:szCs w:val="20"/>
              </w:rPr>
            </w:pPr>
            <w:r w:rsidRPr="0031470E">
              <w:rPr>
                <w:rFonts w:ascii="Arial" w:hAnsi="Arial" w:cs="Arial"/>
                <w:color w:val="3366FF"/>
                <w:sz w:val="20"/>
                <w:szCs w:val="20"/>
              </w:rPr>
              <w:t>31.8</w:t>
            </w:r>
          </w:p>
        </w:tc>
        <w:tc>
          <w:tcPr>
            <w:tcW w:w="1116" w:type="pct"/>
          </w:tcPr>
          <w:p w14:paraId="1A58907D" w14:textId="505FD3CC" w:rsidR="000570C9" w:rsidRPr="0031470E" w:rsidRDefault="00065BDB" w:rsidP="006601AC">
            <w:pPr>
              <w:spacing w:after="0" w:line="240" w:lineRule="auto"/>
              <w:rPr>
                <w:rFonts w:ascii="Arial" w:hAnsi="Arial" w:cs="Arial"/>
                <w:color w:val="3366FF"/>
                <w:sz w:val="20"/>
                <w:szCs w:val="20"/>
              </w:rPr>
            </w:pPr>
            <w:r w:rsidRPr="0031470E">
              <w:rPr>
                <w:rFonts w:ascii="Arial" w:hAnsi="Arial" w:cs="Arial"/>
                <w:color w:val="3366FF"/>
                <w:sz w:val="20"/>
              </w:rPr>
              <w:t>42.5</w:t>
            </w:r>
          </w:p>
        </w:tc>
        <w:tc>
          <w:tcPr>
            <w:tcW w:w="1113" w:type="pct"/>
          </w:tcPr>
          <w:p w14:paraId="52ABCB8C" w14:textId="132A1C9D" w:rsidR="000570C9" w:rsidRPr="0031470E" w:rsidRDefault="0062020C" w:rsidP="006601AC">
            <w:pPr>
              <w:spacing w:after="0" w:line="240" w:lineRule="auto"/>
              <w:rPr>
                <w:rFonts w:ascii="Arial" w:hAnsi="Arial" w:cs="Arial"/>
                <w:color w:val="3366FF"/>
                <w:sz w:val="20"/>
                <w:szCs w:val="20"/>
              </w:rPr>
            </w:pPr>
            <w:r w:rsidRPr="0031470E">
              <w:rPr>
                <w:rFonts w:ascii="Arial" w:hAnsi="Arial" w:cs="Arial"/>
                <w:color w:val="3366FF"/>
                <w:sz w:val="20"/>
                <w:szCs w:val="20"/>
              </w:rPr>
              <w:t>56.0</w:t>
            </w:r>
          </w:p>
        </w:tc>
      </w:tr>
      <w:tr w:rsidR="000570C9" w:rsidRPr="00577F18" w14:paraId="1A52F685" w14:textId="77777777" w:rsidTr="00747E90">
        <w:tc>
          <w:tcPr>
            <w:tcW w:w="1653" w:type="pct"/>
          </w:tcPr>
          <w:p w14:paraId="3173EBA1" w14:textId="77777777" w:rsidR="000570C9" w:rsidRPr="00577F18" w:rsidRDefault="000570C9" w:rsidP="006601AC">
            <w:pPr>
              <w:spacing w:after="0" w:line="240" w:lineRule="auto"/>
              <w:rPr>
                <w:rFonts w:ascii="Arial" w:hAnsi="Arial" w:cs="Arial"/>
                <w:sz w:val="20"/>
                <w:szCs w:val="20"/>
              </w:rPr>
            </w:pPr>
            <w:proofErr w:type="spellStart"/>
            <w:r w:rsidRPr="00577F18">
              <w:rPr>
                <w:rFonts w:ascii="Arial" w:hAnsi="Arial" w:cs="Arial"/>
                <w:sz w:val="20"/>
                <w:szCs w:val="20"/>
              </w:rPr>
              <w:t>R.m.s</w:t>
            </w:r>
            <w:proofErr w:type="spellEnd"/>
            <w:r w:rsidRPr="00577F18">
              <w:rPr>
                <w:rFonts w:ascii="Arial" w:hAnsi="Arial" w:cs="Arial"/>
                <w:sz w:val="20"/>
                <w:szCs w:val="20"/>
              </w:rPr>
              <w:t xml:space="preserve"> deviations</w:t>
            </w:r>
          </w:p>
        </w:tc>
        <w:tc>
          <w:tcPr>
            <w:tcW w:w="1118" w:type="pct"/>
          </w:tcPr>
          <w:p w14:paraId="4723404D" w14:textId="77777777" w:rsidR="000570C9" w:rsidRPr="0031470E" w:rsidRDefault="000570C9" w:rsidP="006601AC">
            <w:pPr>
              <w:spacing w:after="0" w:line="240" w:lineRule="auto"/>
              <w:rPr>
                <w:rFonts w:ascii="Arial" w:hAnsi="Arial" w:cs="Arial"/>
                <w:color w:val="3366FF"/>
                <w:sz w:val="20"/>
                <w:szCs w:val="20"/>
              </w:rPr>
            </w:pPr>
          </w:p>
        </w:tc>
        <w:tc>
          <w:tcPr>
            <w:tcW w:w="1116" w:type="pct"/>
          </w:tcPr>
          <w:p w14:paraId="2E66A862" w14:textId="77777777" w:rsidR="000570C9" w:rsidRPr="0031470E" w:rsidRDefault="000570C9" w:rsidP="006601AC">
            <w:pPr>
              <w:spacing w:after="0" w:line="240" w:lineRule="auto"/>
              <w:rPr>
                <w:rFonts w:ascii="Arial" w:hAnsi="Arial" w:cs="Arial"/>
                <w:color w:val="3366FF"/>
                <w:sz w:val="20"/>
                <w:szCs w:val="20"/>
              </w:rPr>
            </w:pPr>
          </w:p>
        </w:tc>
        <w:tc>
          <w:tcPr>
            <w:tcW w:w="1113" w:type="pct"/>
          </w:tcPr>
          <w:p w14:paraId="33568C59" w14:textId="77777777" w:rsidR="000570C9" w:rsidRPr="0031470E" w:rsidRDefault="000570C9" w:rsidP="006601AC">
            <w:pPr>
              <w:spacing w:after="0" w:line="240" w:lineRule="auto"/>
              <w:rPr>
                <w:rFonts w:ascii="Arial" w:hAnsi="Arial" w:cs="Arial"/>
                <w:color w:val="3366FF"/>
                <w:sz w:val="20"/>
                <w:szCs w:val="20"/>
              </w:rPr>
            </w:pPr>
          </w:p>
        </w:tc>
      </w:tr>
      <w:tr w:rsidR="000570C9" w:rsidRPr="00577F18" w14:paraId="6FA501C6" w14:textId="77777777" w:rsidTr="00747E90">
        <w:tc>
          <w:tcPr>
            <w:tcW w:w="1653" w:type="pct"/>
            <w:tcBorders>
              <w:bottom w:val="nil"/>
            </w:tcBorders>
          </w:tcPr>
          <w:p w14:paraId="7BC80B07"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 xml:space="preserve">    Bond lengths (Å)</w:t>
            </w:r>
          </w:p>
        </w:tc>
        <w:tc>
          <w:tcPr>
            <w:tcW w:w="1118" w:type="pct"/>
            <w:tcBorders>
              <w:bottom w:val="nil"/>
            </w:tcBorders>
          </w:tcPr>
          <w:p w14:paraId="445C0D05" w14:textId="0DE6A250" w:rsidR="000570C9" w:rsidRPr="0031470E" w:rsidRDefault="000570C9" w:rsidP="00133BA5">
            <w:pPr>
              <w:spacing w:after="0" w:line="240" w:lineRule="auto"/>
              <w:rPr>
                <w:rFonts w:ascii="Arial" w:hAnsi="Arial" w:cs="Arial"/>
                <w:color w:val="3366FF"/>
                <w:sz w:val="20"/>
                <w:szCs w:val="20"/>
              </w:rPr>
            </w:pPr>
            <w:r w:rsidRPr="0031470E">
              <w:rPr>
                <w:rFonts w:ascii="Arial" w:hAnsi="Arial" w:cs="Arial"/>
                <w:color w:val="3366FF"/>
                <w:sz w:val="20"/>
                <w:szCs w:val="20"/>
              </w:rPr>
              <w:t>0.01</w:t>
            </w:r>
            <w:r w:rsidR="00133BA5" w:rsidRPr="0031470E">
              <w:rPr>
                <w:rFonts w:ascii="Arial" w:hAnsi="Arial" w:cs="Arial"/>
                <w:color w:val="3366FF"/>
                <w:sz w:val="20"/>
                <w:szCs w:val="20"/>
              </w:rPr>
              <w:t>2</w:t>
            </w:r>
          </w:p>
        </w:tc>
        <w:tc>
          <w:tcPr>
            <w:tcW w:w="1116" w:type="pct"/>
            <w:tcBorders>
              <w:bottom w:val="nil"/>
            </w:tcBorders>
          </w:tcPr>
          <w:p w14:paraId="1A6C4DDD" w14:textId="00B893E0" w:rsidR="000570C9" w:rsidRPr="0031470E" w:rsidRDefault="000570C9" w:rsidP="00065BDB">
            <w:pPr>
              <w:spacing w:after="0" w:line="240" w:lineRule="auto"/>
              <w:rPr>
                <w:rFonts w:ascii="Arial" w:hAnsi="Arial" w:cs="Arial"/>
                <w:color w:val="3366FF"/>
                <w:sz w:val="20"/>
                <w:szCs w:val="20"/>
              </w:rPr>
            </w:pPr>
            <w:r w:rsidRPr="0031470E">
              <w:rPr>
                <w:rFonts w:ascii="Arial" w:hAnsi="Arial" w:cs="Arial"/>
                <w:color w:val="3366FF"/>
                <w:sz w:val="20"/>
              </w:rPr>
              <w:t>0.01</w:t>
            </w:r>
            <w:r w:rsidR="00065BDB" w:rsidRPr="0031470E">
              <w:rPr>
                <w:rFonts w:ascii="Arial" w:hAnsi="Arial" w:cs="Arial"/>
                <w:color w:val="3366FF"/>
                <w:sz w:val="20"/>
              </w:rPr>
              <w:t>1</w:t>
            </w:r>
          </w:p>
        </w:tc>
        <w:tc>
          <w:tcPr>
            <w:tcW w:w="1113" w:type="pct"/>
            <w:tcBorders>
              <w:bottom w:val="nil"/>
            </w:tcBorders>
          </w:tcPr>
          <w:p w14:paraId="47F3D0FB" w14:textId="10C5AC5C" w:rsidR="000570C9" w:rsidRPr="0031470E" w:rsidRDefault="000570C9" w:rsidP="0062020C">
            <w:pPr>
              <w:spacing w:after="0" w:line="240" w:lineRule="auto"/>
              <w:rPr>
                <w:rFonts w:ascii="Arial" w:hAnsi="Arial" w:cs="Arial"/>
                <w:color w:val="3366FF"/>
                <w:sz w:val="20"/>
                <w:szCs w:val="20"/>
              </w:rPr>
            </w:pPr>
            <w:r w:rsidRPr="0031470E">
              <w:rPr>
                <w:rFonts w:ascii="Arial" w:hAnsi="Arial" w:cs="Arial"/>
                <w:color w:val="3366FF"/>
                <w:sz w:val="20"/>
                <w:szCs w:val="20"/>
              </w:rPr>
              <w:t>0.0</w:t>
            </w:r>
            <w:r w:rsidR="0062020C" w:rsidRPr="0031470E">
              <w:rPr>
                <w:rFonts w:ascii="Arial" w:hAnsi="Arial" w:cs="Arial"/>
                <w:color w:val="3366FF"/>
                <w:sz w:val="20"/>
                <w:szCs w:val="20"/>
              </w:rPr>
              <w:t>15</w:t>
            </w:r>
          </w:p>
        </w:tc>
      </w:tr>
      <w:tr w:rsidR="000570C9" w:rsidRPr="00577F18" w14:paraId="6A69921B" w14:textId="77777777" w:rsidTr="00747E90">
        <w:tc>
          <w:tcPr>
            <w:tcW w:w="1653" w:type="pct"/>
            <w:tcBorders>
              <w:top w:val="nil"/>
              <w:left w:val="nil"/>
              <w:bottom w:val="single" w:sz="4" w:space="0" w:color="auto"/>
              <w:right w:val="nil"/>
            </w:tcBorders>
          </w:tcPr>
          <w:p w14:paraId="28420BE8" w14:textId="77777777" w:rsidR="000570C9" w:rsidRPr="00577F18" w:rsidRDefault="000570C9" w:rsidP="006601AC">
            <w:pPr>
              <w:spacing w:after="0" w:line="240" w:lineRule="auto"/>
              <w:rPr>
                <w:rFonts w:ascii="Arial" w:hAnsi="Arial" w:cs="Arial"/>
                <w:sz w:val="20"/>
                <w:szCs w:val="20"/>
              </w:rPr>
            </w:pPr>
            <w:r w:rsidRPr="00577F18">
              <w:rPr>
                <w:rFonts w:ascii="Arial" w:hAnsi="Arial" w:cs="Arial"/>
                <w:sz w:val="20"/>
                <w:szCs w:val="20"/>
              </w:rPr>
              <w:t xml:space="preserve">    Bond angles (</w:t>
            </w:r>
            <w:r w:rsidRPr="00577F18">
              <w:rPr>
                <w:rFonts w:ascii="Arial" w:hAnsi="Arial" w:cs="Arial"/>
                <w:sz w:val="20"/>
                <w:szCs w:val="20"/>
              </w:rPr>
              <w:sym w:font="Symbol" w:char="F0B0"/>
            </w:r>
            <w:r w:rsidRPr="00577F18">
              <w:rPr>
                <w:rFonts w:ascii="Arial" w:hAnsi="Arial" w:cs="Arial"/>
                <w:sz w:val="20"/>
                <w:szCs w:val="20"/>
              </w:rPr>
              <w:t>)</w:t>
            </w:r>
          </w:p>
        </w:tc>
        <w:tc>
          <w:tcPr>
            <w:tcW w:w="1118" w:type="pct"/>
            <w:tcBorders>
              <w:top w:val="nil"/>
              <w:left w:val="nil"/>
              <w:bottom w:val="single" w:sz="4" w:space="0" w:color="auto"/>
              <w:right w:val="nil"/>
            </w:tcBorders>
          </w:tcPr>
          <w:p w14:paraId="08CF8A3E" w14:textId="234FB411" w:rsidR="000570C9" w:rsidRPr="0031470E" w:rsidRDefault="000570C9" w:rsidP="00456C71">
            <w:pPr>
              <w:spacing w:after="0" w:line="240" w:lineRule="auto"/>
              <w:rPr>
                <w:rFonts w:ascii="Arial" w:hAnsi="Arial" w:cs="Arial"/>
                <w:color w:val="3366FF"/>
                <w:sz w:val="20"/>
                <w:szCs w:val="20"/>
              </w:rPr>
            </w:pPr>
            <w:r w:rsidRPr="0031470E">
              <w:rPr>
                <w:rFonts w:ascii="Arial" w:hAnsi="Arial" w:cs="Arial"/>
                <w:color w:val="3366FF"/>
                <w:sz w:val="20"/>
                <w:szCs w:val="20"/>
              </w:rPr>
              <w:t>1.</w:t>
            </w:r>
            <w:r w:rsidR="00133BA5" w:rsidRPr="0031470E">
              <w:rPr>
                <w:rFonts w:ascii="Arial" w:hAnsi="Arial" w:cs="Arial"/>
                <w:color w:val="3366FF"/>
                <w:sz w:val="20"/>
                <w:szCs w:val="20"/>
              </w:rPr>
              <w:t>2</w:t>
            </w:r>
            <w:r w:rsidR="00456C71" w:rsidRPr="0031470E">
              <w:rPr>
                <w:rFonts w:ascii="Arial" w:hAnsi="Arial" w:cs="Arial"/>
                <w:color w:val="3366FF"/>
                <w:sz w:val="20"/>
                <w:szCs w:val="20"/>
              </w:rPr>
              <w:t>7</w:t>
            </w:r>
          </w:p>
        </w:tc>
        <w:tc>
          <w:tcPr>
            <w:tcW w:w="1116" w:type="pct"/>
            <w:tcBorders>
              <w:top w:val="nil"/>
              <w:left w:val="nil"/>
              <w:bottom w:val="single" w:sz="4" w:space="0" w:color="auto"/>
              <w:right w:val="nil"/>
            </w:tcBorders>
          </w:tcPr>
          <w:p w14:paraId="1CF72087" w14:textId="7CA75FB7" w:rsidR="000570C9" w:rsidRPr="0031470E" w:rsidRDefault="000570C9" w:rsidP="00065BDB">
            <w:pPr>
              <w:spacing w:after="0" w:line="240" w:lineRule="auto"/>
              <w:rPr>
                <w:rFonts w:ascii="Arial" w:hAnsi="Arial" w:cs="Arial"/>
                <w:color w:val="3366FF"/>
                <w:sz w:val="20"/>
                <w:szCs w:val="20"/>
              </w:rPr>
            </w:pPr>
            <w:r w:rsidRPr="0031470E">
              <w:rPr>
                <w:rFonts w:ascii="Arial" w:hAnsi="Arial" w:cs="Arial"/>
                <w:color w:val="3366FF"/>
                <w:sz w:val="20"/>
              </w:rPr>
              <w:t>1.</w:t>
            </w:r>
            <w:r w:rsidR="00065BDB" w:rsidRPr="0031470E">
              <w:rPr>
                <w:rFonts w:ascii="Arial" w:hAnsi="Arial" w:cs="Arial"/>
                <w:color w:val="3366FF"/>
                <w:sz w:val="20"/>
              </w:rPr>
              <w:t>15</w:t>
            </w:r>
          </w:p>
        </w:tc>
        <w:tc>
          <w:tcPr>
            <w:tcW w:w="1113" w:type="pct"/>
            <w:tcBorders>
              <w:top w:val="nil"/>
              <w:left w:val="nil"/>
              <w:bottom w:val="single" w:sz="4" w:space="0" w:color="auto"/>
              <w:right w:val="nil"/>
            </w:tcBorders>
          </w:tcPr>
          <w:p w14:paraId="4FA790C4" w14:textId="4109D466" w:rsidR="000570C9" w:rsidRPr="0031470E" w:rsidRDefault="0062020C" w:rsidP="006601AC">
            <w:pPr>
              <w:spacing w:after="0" w:line="240" w:lineRule="auto"/>
              <w:rPr>
                <w:rFonts w:ascii="Arial" w:hAnsi="Arial" w:cs="Arial"/>
                <w:color w:val="3366FF"/>
                <w:sz w:val="20"/>
                <w:szCs w:val="20"/>
              </w:rPr>
            </w:pPr>
            <w:r w:rsidRPr="0031470E">
              <w:rPr>
                <w:rFonts w:ascii="Arial" w:hAnsi="Arial" w:cs="Arial"/>
                <w:color w:val="3366FF"/>
                <w:sz w:val="20"/>
                <w:szCs w:val="20"/>
              </w:rPr>
              <w:t>1.27</w:t>
            </w:r>
          </w:p>
        </w:tc>
      </w:tr>
    </w:tbl>
    <w:p w14:paraId="6F170D04" w14:textId="77777777" w:rsidR="005E563B" w:rsidRPr="00577F18" w:rsidRDefault="005E563B" w:rsidP="005E563B">
      <w:pPr>
        <w:spacing w:after="0"/>
        <w:rPr>
          <w:rFonts w:ascii="Arial" w:hAnsi="Arial" w:cs="Arial"/>
          <w:sz w:val="20"/>
          <w:szCs w:val="20"/>
        </w:rPr>
      </w:pPr>
      <w:proofErr w:type="spellStart"/>
      <w:proofErr w:type="gramStart"/>
      <w:r w:rsidRPr="00577F18">
        <w:rPr>
          <w:rFonts w:ascii="Arial" w:hAnsi="Arial" w:cs="Arial"/>
          <w:sz w:val="20"/>
          <w:szCs w:val="20"/>
          <w:vertAlign w:val="superscript"/>
        </w:rPr>
        <w:t>a</w:t>
      </w:r>
      <w:r w:rsidRPr="00577F18">
        <w:rPr>
          <w:rFonts w:ascii="Arial" w:hAnsi="Arial" w:cs="Arial"/>
          <w:sz w:val="20"/>
          <w:szCs w:val="20"/>
        </w:rPr>
        <w:t>Highest</w:t>
      </w:r>
      <w:proofErr w:type="spellEnd"/>
      <w:proofErr w:type="gramEnd"/>
      <w:r w:rsidRPr="00577F18">
        <w:rPr>
          <w:rFonts w:ascii="Arial" w:hAnsi="Arial" w:cs="Arial"/>
          <w:sz w:val="20"/>
          <w:szCs w:val="20"/>
        </w:rPr>
        <w:t xml:space="preserve"> resolution shell is shown in parentheses.</w:t>
      </w:r>
    </w:p>
    <w:p w14:paraId="6BD51597" w14:textId="395B40AC" w:rsidR="00DA59DB" w:rsidRDefault="00DA59DB" w:rsidP="00E24811">
      <w:pPr>
        <w:spacing w:after="0" w:line="360" w:lineRule="auto"/>
        <w:contextualSpacing/>
        <w:jc w:val="both"/>
        <w:rPr>
          <w:rFonts w:ascii="Arial" w:hAnsi="Arial" w:cs="Arial"/>
        </w:rPr>
      </w:pPr>
    </w:p>
    <w:sectPr w:rsidR="00DA59DB" w:rsidSect="001E2896">
      <w:type w:val="continuous"/>
      <w:pgSz w:w="11906" w:h="16838"/>
      <w:pgMar w:top="1134" w:right="1134" w:bottom="1134" w:left="1134" w:header="708" w:footer="708" w:gutter="0"/>
      <w:lnNumType w:countBy="1" w:restart="continuous"/>
      <w:cols w:space="227"/>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6EE63" w15:done="0"/>
  <w15:commentEx w15:paraId="6F7EB279" w15:done="0"/>
  <w15:commentEx w15:paraId="65469B13" w15:done="0"/>
  <w15:commentEx w15:paraId="110144C6" w15:done="0"/>
  <w15:commentEx w15:paraId="0806D9E8" w15:done="0"/>
  <w15:commentEx w15:paraId="31E6D439" w15:done="0"/>
  <w15:commentEx w15:paraId="34111169" w15:done="0"/>
  <w15:commentEx w15:paraId="5C077C22" w15:done="0"/>
  <w15:commentEx w15:paraId="697865D0" w15:done="0"/>
  <w15:commentEx w15:paraId="46FBC5C8" w15:done="0"/>
  <w15:commentEx w15:paraId="391ED43A" w15:done="0"/>
  <w15:commentEx w15:paraId="46ED2B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04323" w14:textId="77777777" w:rsidR="00705555" w:rsidRDefault="00705555" w:rsidP="00502952">
      <w:pPr>
        <w:spacing w:after="0" w:line="240" w:lineRule="auto"/>
      </w:pPr>
      <w:r>
        <w:separator/>
      </w:r>
    </w:p>
  </w:endnote>
  <w:endnote w:type="continuationSeparator" w:id="0">
    <w:p w14:paraId="161F0BEE" w14:textId="77777777" w:rsidR="00705555" w:rsidRDefault="00705555" w:rsidP="0050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Pro Cond">
    <w:charset w:val="00"/>
    <w:family w:val="auto"/>
    <w:pitch w:val="variable"/>
    <w:sig w:usb0="20000287" w:usb1="00000001"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3E167" w14:textId="4B668C8D" w:rsidR="00E807F4" w:rsidRPr="005E41A3" w:rsidRDefault="00E807F4">
    <w:pPr>
      <w:pStyle w:val="Footer"/>
      <w:rPr>
        <w:sz w:val="20"/>
      </w:rPr>
    </w:pPr>
    <w:r w:rsidRPr="005E41A3">
      <w:rPr>
        <w:rStyle w:val="PageNumber"/>
        <w:sz w:val="20"/>
      </w:rPr>
      <w:fldChar w:fldCharType="begin"/>
    </w:r>
    <w:r w:rsidRPr="005E41A3">
      <w:rPr>
        <w:rStyle w:val="PageNumber"/>
        <w:sz w:val="20"/>
      </w:rPr>
      <w:instrText xml:space="preserve"> PAGE </w:instrText>
    </w:r>
    <w:r w:rsidRPr="005E41A3">
      <w:rPr>
        <w:rStyle w:val="PageNumber"/>
        <w:sz w:val="20"/>
      </w:rPr>
      <w:fldChar w:fldCharType="separate"/>
    </w:r>
    <w:r w:rsidR="00151D5F">
      <w:rPr>
        <w:rStyle w:val="PageNumber"/>
        <w:noProof/>
        <w:sz w:val="20"/>
      </w:rPr>
      <w:t>1</w:t>
    </w:r>
    <w:r w:rsidRPr="005E41A3">
      <w:rPr>
        <w:rStyle w:val="PageNumber"/>
        <w:sz w:val="20"/>
      </w:rPr>
      <w:fldChar w:fldCharType="end"/>
    </w:r>
    <w:r w:rsidRPr="005E41A3">
      <w:rPr>
        <w:rStyle w:val="PageNumber"/>
        <w:sz w:val="20"/>
      </w:rPr>
      <w:t xml:space="preserve"> </w:t>
    </w:r>
    <w:r w:rsidRPr="005E41A3">
      <w:rPr>
        <w:rStyle w:val="PageNumbe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D8AEB" w14:textId="77777777" w:rsidR="00705555" w:rsidRDefault="00705555" w:rsidP="00502952">
      <w:pPr>
        <w:spacing w:after="0" w:line="240" w:lineRule="auto"/>
      </w:pPr>
      <w:r>
        <w:separator/>
      </w:r>
    </w:p>
  </w:footnote>
  <w:footnote w:type="continuationSeparator" w:id="0">
    <w:p w14:paraId="5E5BB5B8" w14:textId="77777777" w:rsidR="00705555" w:rsidRDefault="00705555" w:rsidP="00502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210F"/>
    <w:multiLevelType w:val="hybridMultilevel"/>
    <w:tmpl w:val="09740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D4BE8"/>
    <w:multiLevelType w:val="hybridMultilevel"/>
    <w:tmpl w:val="96E6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8700A"/>
    <w:multiLevelType w:val="hybridMultilevel"/>
    <w:tmpl w:val="20D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64718"/>
    <w:multiLevelType w:val="hybridMultilevel"/>
    <w:tmpl w:val="C5248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73BC1"/>
    <w:multiLevelType w:val="hybridMultilevel"/>
    <w:tmpl w:val="40DA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A21D05"/>
    <w:multiLevelType w:val="hybridMultilevel"/>
    <w:tmpl w:val="F02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D0790"/>
    <w:multiLevelType w:val="hybridMultilevel"/>
    <w:tmpl w:val="C218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D0D8F"/>
    <w:multiLevelType w:val="hybridMultilevel"/>
    <w:tmpl w:val="196C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B2EFF"/>
    <w:multiLevelType w:val="hybridMultilevel"/>
    <w:tmpl w:val="5CDE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F0293"/>
    <w:multiLevelType w:val="hybridMultilevel"/>
    <w:tmpl w:val="EE1E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43F77"/>
    <w:multiLevelType w:val="hybridMultilevel"/>
    <w:tmpl w:val="CF46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46843"/>
    <w:multiLevelType w:val="hybridMultilevel"/>
    <w:tmpl w:val="A994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C65FC2"/>
    <w:multiLevelType w:val="hybridMultilevel"/>
    <w:tmpl w:val="B0A2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A587D"/>
    <w:multiLevelType w:val="hybridMultilevel"/>
    <w:tmpl w:val="16C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12BA9"/>
    <w:multiLevelType w:val="hybridMultilevel"/>
    <w:tmpl w:val="5FCE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5"/>
  </w:num>
  <w:num w:numId="5">
    <w:abstractNumId w:val="12"/>
  </w:num>
  <w:num w:numId="6">
    <w:abstractNumId w:val="1"/>
  </w:num>
  <w:num w:numId="7">
    <w:abstractNumId w:val="8"/>
  </w:num>
  <w:num w:numId="8">
    <w:abstractNumId w:val="4"/>
  </w:num>
  <w:num w:numId="9">
    <w:abstractNumId w:val="2"/>
  </w:num>
  <w:num w:numId="10">
    <w:abstractNumId w:val="6"/>
  </w:num>
  <w:num w:numId="11">
    <w:abstractNumId w:val="7"/>
  </w:num>
  <w:num w:numId="12">
    <w:abstractNumId w:val="3"/>
  </w:num>
  <w:num w:numId="13">
    <w:abstractNumId w:val="11"/>
  </w:num>
  <w:num w:numId="14">
    <w:abstractNumId w:val="14"/>
  </w:num>
  <w:num w:numId="1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han Teasdale">
    <w15:presenceInfo w15:providerId="None" w15:userId="Rohan Teasd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ell Copy&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5exxxdw0ovtas5ewfv4p2svq5txrs9ppevd0&quot;&gt;SNX_Inc&lt;record-ids&gt;&lt;item&gt;1&lt;/item&gt;&lt;item&gt;3&lt;/item&gt;&lt;item&gt;6&lt;/item&gt;&lt;item&gt;7&lt;/item&gt;&lt;item&gt;9&lt;/item&gt;&lt;item&gt;11&lt;/item&gt;&lt;item&gt;12&lt;/item&gt;&lt;item&gt;13&lt;/item&gt;&lt;item&gt;14&lt;/item&gt;&lt;item&gt;16&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8&lt;/item&gt;&lt;item&gt;59&lt;/item&gt;&lt;/record-ids&gt;&lt;/item&gt;&lt;/Libraries&gt;"/>
  </w:docVars>
  <w:rsids>
    <w:rsidRoot w:val="00FB64C8"/>
    <w:rsid w:val="00000205"/>
    <w:rsid w:val="0000051A"/>
    <w:rsid w:val="00000584"/>
    <w:rsid w:val="000006B9"/>
    <w:rsid w:val="00001211"/>
    <w:rsid w:val="00001747"/>
    <w:rsid w:val="00001C28"/>
    <w:rsid w:val="000020D1"/>
    <w:rsid w:val="0000272D"/>
    <w:rsid w:val="0000291E"/>
    <w:rsid w:val="00003EB1"/>
    <w:rsid w:val="00003F45"/>
    <w:rsid w:val="000044D5"/>
    <w:rsid w:val="00004822"/>
    <w:rsid w:val="00007305"/>
    <w:rsid w:val="000076B6"/>
    <w:rsid w:val="00007FEA"/>
    <w:rsid w:val="000105C1"/>
    <w:rsid w:val="00010706"/>
    <w:rsid w:val="000108AC"/>
    <w:rsid w:val="0001099B"/>
    <w:rsid w:val="0001188B"/>
    <w:rsid w:val="00011F33"/>
    <w:rsid w:val="00014265"/>
    <w:rsid w:val="0001485A"/>
    <w:rsid w:val="00014AAA"/>
    <w:rsid w:val="00014F96"/>
    <w:rsid w:val="000159FD"/>
    <w:rsid w:val="00016592"/>
    <w:rsid w:val="000167A5"/>
    <w:rsid w:val="00016810"/>
    <w:rsid w:val="00016AA6"/>
    <w:rsid w:val="00016DB3"/>
    <w:rsid w:val="000171B2"/>
    <w:rsid w:val="0001761D"/>
    <w:rsid w:val="0001780D"/>
    <w:rsid w:val="00020065"/>
    <w:rsid w:val="000203A9"/>
    <w:rsid w:val="00020B84"/>
    <w:rsid w:val="00021DDA"/>
    <w:rsid w:val="00021EEB"/>
    <w:rsid w:val="00022040"/>
    <w:rsid w:val="00022A77"/>
    <w:rsid w:val="00022AC9"/>
    <w:rsid w:val="00022D5E"/>
    <w:rsid w:val="0002307E"/>
    <w:rsid w:val="00024CE2"/>
    <w:rsid w:val="00025B99"/>
    <w:rsid w:val="00025D3A"/>
    <w:rsid w:val="000263C4"/>
    <w:rsid w:val="0002769D"/>
    <w:rsid w:val="0002796A"/>
    <w:rsid w:val="00027F71"/>
    <w:rsid w:val="000300BD"/>
    <w:rsid w:val="00030772"/>
    <w:rsid w:val="00030F72"/>
    <w:rsid w:val="000310B7"/>
    <w:rsid w:val="00031E1F"/>
    <w:rsid w:val="0003288F"/>
    <w:rsid w:val="00032CBA"/>
    <w:rsid w:val="000332E3"/>
    <w:rsid w:val="00034416"/>
    <w:rsid w:val="000347CE"/>
    <w:rsid w:val="00034BE7"/>
    <w:rsid w:val="00036023"/>
    <w:rsid w:val="0003603F"/>
    <w:rsid w:val="00036722"/>
    <w:rsid w:val="00036F43"/>
    <w:rsid w:val="0003745A"/>
    <w:rsid w:val="00037C42"/>
    <w:rsid w:val="00040224"/>
    <w:rsid w:val="00040EA5"/>
    <w:rsid w:val="000413B0"/>
    <w:rsid w:val="00042EC6"/>
    <w:rsid w:val="00042F81"/>
    <w:rsid w:val="000438AA"/>
    <w:rsid w:val="00043D19"/>
    <w:rsid w:val="0004461B"/>
    <w:rsid w:val="000450B4"/>
    <w:rsid w:val="00045107"/>
    <w:rsid w:val="000451FA"/>
    <w:rsid w:val="00045362"/>
    <w:rsid w:val="00045E3B"/>
    <w:rsid w:val="00046436"/>
    <w:rsid w:val="00046C02"/>
    <w:rsid w:val="00046CF4"/>
    <w:rsid w:val="000473C0"/>
    <w:rsid w:val="00050050"/>
    <w:rsid w:val="000504AE"/>
    <w:rsid w:val="00050921"/>
    <w:rsid w:val="00050A0A"/>
    <w:rsid w:val="000511F8"/>
    <w:rsid w:val="000512E3"/>
    <w:rsid w:val="00051670"/>
    <w:rsid w:val="00051F6B"/>
    <w:rsid w:val="00052909"/>
    <w:rsid w:val="00052B33"/>
    <w:rsid w:val="00053D66"/>
    <w:rsid w:val="0005430F"/>
    <w:rsid w:val="00054414"/>
    <w:rsid w:val="000545B6"/>
    <w:rsid w:val="00054FA7"/>
    <w:rsid w:val="000550F6"/>
    <w:rsid w:val="0005529B"/>
    <w:rsid w:val="000554E5"/>
    <w:rsid w:val="00055814"/>
    <w:rsid w:val="000570C9"/>
    <w:rsid w:val="0005753D"/>
    <w:rsid w:val="000576ED"/>
    <w:rsid w:val="00057A45"/>
    <w:rsid w:val="0006086D"/>
    <w:rsid w:val="00060DEB"/>
    <w:rsid w:val="000632DB"/>
    <w:rsid w:val="000634E3"/>
    <w:rsid w:val="000636E9"/>
    <w:rsid w:val="000638B7"/>
    <w:rsid w:val="00063DCA"/>
    <w:rsid w:val="000641EE"/>
    <w:rsid w:val="00064CA3"/>
    <w:rsid w:val="00064D4B"/>
    <w:rsid w:val="00065155"/>
    <w:rsid w:val="00065337"/>
    <w:rsid w:val="000656CC"/>
    <w:rsid w:val="00065BDB"/>
    <w:rsid w:val="000661AD"/>
    <w:rsid w:val="00066324"/>
    <w:rsid w:val="000667D7"/>
    <w:rsid w:val="00066E87"/>
    <w:rsid w:val="00067344"/>
    <w:rsid w:val="00067E9F"/>
    <w:rsid w:val="00067EF8"/>
    <w:rsid w:val="000704B4"/>
    <w:rsid w:val="00070A8D"/>
    <w:rsid w:val="0007146B"/>
    <w:rsid w:val="0007150F"/>
    <w:rsid w:val="00071A22"/>
    <w:rsid w:val="00071A77"/>
    <w:rsid w:val="00071ACB"/>
    <w:rsid w:val="00072121"/>
    <w:rsid w:val="00072756"/>
    <w:rsid w:val="00073483"/>
    <w:rsid w:val="0007569C"/>
    <w:rsid w:val="00075832"/>
    <w:rsid w:val="00075912"/>
    <w:rsid w:val="000759D6"/>
    <w:rsid w:val="00075AE9"/>
    <w:rsid w:val="00075CF5"/>
    <w:rsid w:val="00075E5F"/>
    <w:rsid w:val="00076B78"/>
    <w:rsid w:val="00076C13"/>
    <w:rsid w:val="000771A2"/>
    <w:rsid w:val="000771BC"/>
    <w:rsid w:val="000772D7"/>
    <w:rsid w:val="000774BB"/>
    <w:rsid w:val="0007786F"/>
    <w:rsid w:val="0007790B"/>
    <w:rsid w:val="000812B1"/>
    <w:rsid w:val="0008174E"/>
    <w:rsid w:val="00082448"/>
    <w:rsid w:val="00082479"/>
    <w:rsid w:val="00082639"/>
    <w:rsid w:val="00082AD5"/>
    <w:rsid w:val="00082BFF"/>
    <w:rsid w:val="0008363E"/>
    <w:rsid w:val="00083CD2"/>
    <w:rsid w:val="00083D6E"/>
    <w:rsid w:val="00084679"/>
    <w:rsid w:val="00084818"/>
    <w:rsid w:val="00084DE8"/>
    <w:rsid w:val="00084F50"/>
    <w:rsid w:val="00085C5F"/>
    <w:rsid w:val="00085E8A"/>
    <w:rsid w:val="000864D8"/>
    <w:rsid w:val="00086604"/>
    <w:rsid w:val="000869F6"/>
    <w:rsid w:val="00086CAA"/>
    <w:rsid w:val="00086ED9"/>
    <w:rsid w:val="00086FC6"/>
    <w:rsid w:val="0008728F"/>
    <w:rsid w:val="00087705"/>
    <w:rsid w:val="00087BB3"/>
    <w:rsid w:val="00090FCC"/>
    <w:rsid w:val="000915DA"/>
    <w:rsid w:val="000921EF"/>
    <w:rsid w:val="00093A2A"/>
    <w:rsid w:val="0009422F"/>
    <w:rsid w:val="0009424C"/>
    <w:rsid w:val="0009439E"/>
    <w:rsid w:val="00094C8D"/>
    <w:rsid w:val="0009579C"/>
    <w:rsid w:val="0009644B"/>
    <w:rsid w:val="000965D5"/>
    <w:rsid w:val="0009725C"/>
    <w:rsid w:val="0009730A"/>
    <w:rsid w:val="0009753F"/>
    <w:rsid w:val="000975F6"/>
    <w:rsid w:val="00097F2A"/>
    <w:rsid w:val="000A0551"/>
    <w:rsid w:val="000A07A7"/>
    <w:rsid w:val="000A0B61"/>
    <w:rsid w:val="000A0C16"/>
    <w:rsid w:val="000A11C6"/>
    <w:rsid w:val="000A1DE5"/>
    <w:rsid w:val="000A2274"/>
    <w:rsid w:val="000A2397"/>
    <w:rsid w:val="000A284A"/>
    <w:rsid w:val="000A2CEA"/>
    <w:rsid w:val="000A3C27"/>
    <w:rsid w:val="000A4EE1"/>
    <w:rsid w:val="000A50DB"/>
    <w:rsid w:val="000A5251"/>
    <w:rsid w:val="000A5410"/>
    <w:rsid w:val="000A543E"/>
    <w:rsid w:val="000A5C81"/>
    <w:rsid w:val="000A641F"/>
    <w:rsid w:val="000A682D"/>
    <w:rsid w:val="000A6AFC"/>
    <w:rsid w:val="000A6F09"/>
    <w:rsid w:val="000A78C2"/>
    <w:rsid w:val="000B0036"/>
    <w:rsid w:val="000B0BA2"/>
    <w:rsid w:val="000B1421"/>
    <w:rsid w:val="000B1621"/>
    <w:rsid w:val="000B1A91"/>
    <w:rsid w:val="000B31CD"/>
    <w:rsid w:val="000B3604"/>
    <w:rsid w:val="000B3775"/>
    <w:rsid w:val="000B3886"/>
    <w:rsid w:val="000B392A"/>
    <w:rsid w:val="000B3F0B"/>
    <w:rsid w:val="000B4066"/>
    <w:rsid w:val="000B474E"/>
    <w:rsid w:val="000B4A36"/>
    <w:rsid w:val="000B52F5"/>
    <w:rsid w:val="000B5E1F"/>
    <w:rsid w:val="000B66B9"/>
    <w:rsid w:val="000B66E0"/>
    <w:rsid w:val="000B6C6F"/>
    <w:rsid w:val="000B750F"/>
    <w:rsid w:val="000B763F"/>
    <w:rsid w:val="000B7AB3"/>
    <w:rsid w:val="000C0E13"/>
    <w:rsid w:val="000C0F85"/>
    <w:rsid w:val="000C1391"/>
    <w:rsid w:val="000C15A8"/>
    <w:rsid w:val="000C1950"/>
    <w:rsid w:val="000C1AE7"/>
    <w:rsid w:val="000C2106"/>
    <w:rsid w:val="000C253A"/>
    <w:rsid w:val="000C318C"/>
    <w:rsid w:val="000C40CA"/>
    <w:rsid w:val="000C4CBF"/>
    <w:rsid w:val="000C548B"/>
    <w:rsid w:val="000C5DCA"/>
    <w:rsid w:val="000C5DED"/>
    <w:rsid w:val="000C6248"/>
    <w:rsid w:val="000C638C"/>
    <w:rsid w:val="000C698A"/>
    <w:rsid w:val="000C758C"/>
    <w:rsid w:val="000D06C6"/>
    <w:rsid w:val="000D0FD8"/>
    <w:rsid w:val="000D121D"/>
    <w:rsid w:val="000D1557"/>
    <w:rsid w:val="000D15D0"/>
    <w:rsid w:val="000D1AA1"/>
    <w:rsid w:val="000D20D1"/>
    <w:rsid w:val="000D24E4"/>
    <w:rsid w:val="000D2768"/>
    <w:rsid w:val="000D36C6"/>
    <w:rsid w:val="000D3E8A"/>
    <w:rsid w:val="000D4296"/>
    <w:rsid w:val="000D4928"/>
    <w:rsid w:val="000D505A"/>
    <w:rsid w:val="000D50EF"/>
    <w:rsid w:val="000D51F5"/>
    <w:rsid w:val="000D6447"/>
    <w:rsid w:val="000D67F7"/>
    <w:rsid w:val="000D7836"/>
    <w:rsid w:val="000D7844"/>
    <w:rsid w:val="000D78E4"/>
    <w:rsid w:val="000E0591"/>
    <w:rsid w:val="000E1D09"/>
    <w:rsid w:val="000E2330"/>
    <w:rsid w:val="000E2391"/>
    <w:rsid w:val="000E2D92"/>
    <w:rsid w:val="000E30B1"/>
    <w:rsid w:val="000E39CD"/>
    <w:rsid w:val="000E3D3F"/>
    <w:rsid w:val="000E3D92"/>
    <w:rsid w:val="000E4D9B"/>
    <w:rsid w:val="000E573C"/>
    <w:rsid w:val="000E5C43"/>
    <w:rsid w:val="000E6327"/>
    <w:rsid w:val="000E66F0"/>
    <w:rsid w:val="000E6803"/>
    <w:rsid w:val="000E6944"/>
    <w:rsid w:val="000E69E9"/>
    <w:rsid w:val="000E6ABA"/>
    <w:rsid w:val="000E6FE2"/>
    <w:rsid w:val="000E79D8"/>
    <w:rsid w:val="000F0172"/>
    <w:rsid w:val="000F0559"/>
    <w:rsid w:val="000F0987"/>
    <w:rsid w:val="000F1135"/>
    <w:rsid w:val="000F11B9"/>
    <w:rsid w:val="000F12F4"/>
    <w:rsid w:val="000F21AA"/>
    <w:rsid w:val="000F2470"/>
    <w:rsid w:val="000F30D2"/>
    <w:rsid w:val="000F3EA4"/>
    <w:rsid w:val="000F40F8"/>
    <w:rsid w:val="000F48D5"/>
    <w:rsid w:val="000F4F42"/>
    <w:rsid w:val="000F5410"/>
    <w:rsid w:val="000F54CD"/>
    <w:rsid w:val="000F5782"/>
    <w:rsid w:val="000F6B75"/>
    <w:rsid w:val="000F7311"/>
    <w:rsid w:val="000F7A88"/>
    <w:rsid w:val="000F7AC0"/>
    <w:rsid w:val="001009B0"/>
    <w:rsid w:val="00100DF5"/>
    <w:rsid w:val="00100E05"/>
    <w:rsid w:val="00101539"/>
    <w:rsid w:val="0010208F"/>
    <w:rsid w:val="001026A4"/>
    <w:rsid w:val="00102BF6"/>
    <w:rsid w:val="00102C10"/>
    <w:rsid w:val="00103233"/>
    <w:rsid w:val="001033DF"/>
    <w:rsid w:val="001035E7"/>
    <w:rsid w:val="001037E6"/>
    <w:rsid w:val="00103880"/>
    <w:rsid w:val="00104043"/>
    <w:rsid w:val="00104503"/>
    <w:rsid w:val="00104C2A"/>
    <w:rsid w:val="00104ECB"/>
    <w:rsid w:val="0010517A"/>
    <w:rsid w:val="00105BC5"/>
    <w:rsid w:val="00105E11"/>
    <w:rsid w:val="00106AA1"/>
    <w:rsid w:val="00107CB0"/>
    <w:rsid w:val="001103FE"/>
    <w:rsid w:val="00110403"/>
    <w:rsid w:val="00111E5C"/>
    <w:rsid w:val="00112490"/>
    <w:rsid w:val="001124F9"/>
    <w:rsid w:val="0011285A"/>
    <w:rsid w:val="0011294F"/>
    <w:rsid w:val="00113341"/>
    <w:rsid w:val="00113A05"/>
    <w:rsid w:val="001153D2"/>
    <w:rsid w:val="0011547B"/>
    <w:rsid w:val="00115D14"/>
    <w:rsid w:val="00115F52"/>
    <w:rsid w:val="00116C09"/>
    <w:rsid w:val="0011759B"/>
    <w:rsid w:val="0011770E"/>
    <w:rsid w:val="00117B07"/>
    <w:rsid w:val="00120056"/>
    <w:rsid w:val="00120777"/>
    <w:rsid w:val="00120D3E"/>
    <w:rsid w:val="00120EBD"/>
    <w:rsid w:val="001213D3"/>
    <w:rsid w:val="00121E12"/>
    <w:rsid w:val="001221AA"/>
    <w:rsid w:val="001223DD"/>
    <w:rsid w:val="0012252D"/>
    <w:rsid w:val="00122583"/>
    <w:rsid w:val="00122979"/>
    <w:rsid w:val="00123309"/>
    <w:rsid w:val="00123649"/>
    <w:rsid w:val="001239EA"/>
    <w:rsid w:val="00123E01"/>
    <w:rsid w:val="001242B7"/>
    <w:rsid w:val="001249C2"/>
    <w:rsid w:val="001249CF"/>
    <w:rsid w:val="00124F1F"/>
    <w:rsid w:val="001253D7"/>
    <w:rsid w:val="00125563"/>
    <w:rsid w:val="00125D2E"/>
    <w:rsid w:val="00125EFF"/>
    <w:rsid w:val="0012642F"/>
    <w:rsid w:val="00126F26"/>
    <w:rsid w:val="00130548"/>
    <w:rsid w:val="00130831"/>
    <w:rsid w:val="00131BC8"/>
    <w:rsid w:val="00131DCC"/>
    <w:rsid w:val="001325CE"/>
    <w:rsid w:val="00132D22"/>
    <w:rsid w:val="001339E7"/>
    <w:rsid w:val="00133BA5"/>
    <w:rsid w:val="001349E7"/>
    <w:rsid w:val="00134AA9"/>
    <w:rsid w:val="00135272"/>
    <w:rsid w:val="00135761"/>
    <w:rsid w:val="00135E95"/>
    <w:rsid w:val="00135FDC"/>
    <w:rsid w:val="00136249"/>
    <w:rsid w:val="00136A4B"/>
    <w:rsid w:val="00136B25"/>
    <w:rsid w:val="0014003D"/>
    <w:rsid w:val="00140449"/>
    <w:rsid w:val="001408A3"/>
    <w:rsid w:val="0014166C"/>
    <w:rsid w:val="00141B56"/>
    <w:rsid w:val="00142203"/>
    <w:rsid w:val="00143536"/>
    <w:rsid w:val="001436FE"/>
    <w:rsid w:val="00143FDD"/>
    <w:rsid w:val="001449DF"/>
    <w:rsid w:val="00144AB5"/>
    <w:rsid w:val="0014509B"/>
    <w:rsid w:val="001455E1"/>
    <w:rsid w:val="00145E6D"/>
    <w:rsid w:val="00146073"/>
    <w:rsid w:val="0014671E"/>
    <w:rsid w:val="001470DD"/>
    <w:rsid w:val="00147A4B"/>
    <w:rsid w:val="00150430"/>
    <w:rsid w:val="00150A9D"/>
    <w:rsid w:val="00150B48"/>
    <w:rsid w:val="001510E3"/>
    <w:rsid w:val="0015167E"/>
    <w:rsid w:val="00151827"/>
    <w:rsid w:val="00151D5F"/>
    <w:rsid w:val="00151E1A"/>
    <w:rsid w:val="00151EF9"/>
    <w:rsid w:val="00152BCD"/>
    <w:rsid w:val="00152CD1"/>
    <w:rsid w:val="00152DEA"/>
    <w:rsid w:val="00153072"/>
    <w:rsid w:val="001531A1"/>
    <w:rsid w:val="001537EF"/>
    <w:rsid w:val="0015388E"/>
    <w:rsid w:val="00155198"/>
    <w:rsid w:val="00155346"/>
    <w:rsid w:val="001553F9"/>
    <w:rsid w:val="00155637"/>
    <w:rsid w:val="00155A4D"/>
    <w:rsid w:val="00160B53"/>
    <w:rsid w:val="00160F4C"/>
    <w:rsid w:val="0016136F"/>
    <w:rsid w:val="0016155C"/>
    <w:rsid w:val="0016155F"/>
    <w:rsid w:val="00161BD0"/>
    <w:rsid w:val="001621C5"/>
    <w:rsid w:val="001636BD"/>
    <w:rsid w:val="0016399C"/>
    <w:rsid w:val="0016460F"/>
    <w:rsid w:val="00165142"/>
    <w:rsid w:val="001651F1"/>
    <w:rsid w:val="001659F3"/>
    <w:rsid w:val="0016639D"/>
    <w:rsid w:val="001667F2"/>
    <w:rsid w:val="001674F1"/>
    <w:rsid w:val="001700B9"/>
    <w:rsid w:val="00170B41"/>
    <w:rsid w:val="00170CF1"/>
    <w:rsid w:val="00170F4A"/>
    <w:rsid w:val="00171C6E"/>
    <w:rsid w:val="00171DC6"/>
    <w:rsid w:val="001727E7"/>
    <w:rsid w:val="00172D7E"/>
    <w:rsid w:val="001734DF"/>
    <w:rsid w:val="00173C22"/>
    <w:rsid w:val="00173D22"/>
    <w:rsid w:val="00173D77"/>
    <w:rsid w:val="00173F56"/>
    <w:rsid w:val="001740AB"/>
    <w:rsid w:val="00174568"/>
    <w:rsid w:val="00174ACB"/>
    <w:rsid w:val="00174E5B"/>
    <w:rsid w:val="0017513A"/>
    <w:rsid w:val="00180635"/>
    <w:rsid w:val="001806BA"/>
    <w:rsid w:val="00180D81"/>
    <w:rsid w:val="00181404"/>
    <w:rsid w:val="0018277B"/>
    <w:rsid w:val="001829CB"/>
    <w:rsid w:val="00182C09"/>
    <w:rsid w:val="00182C72"/>
    <w:rsid w:val="001847C0"/>
    <w:rsid w:val="00184811"/>
    <w:rsid w:val="00184827"/>
    <w:rsid w:val="001849A2"/>
    <w:rsid w:val="0018532B"/>
    <w:rsid w:val="001857E4"/>
    <w:rsid w:val="0018624A"/>
    <w:rsid w:val="00186CD9"/>
    <w:rsid w:val="001908A8"/>
    <w:rsid w:val="00190EDD"/>
    <w:rsid w:val="001919DF"/>
    <w:rsid w:val="00191A6D"/>
    <w:rsid w:val="001923D7"/>
    <w:rsid w:val="00192805"/>
    <w:rsid w:val="00192A84"/>
    <w:rsid w:val="00192AAE"/>
    <w:rsid w:val="001948B9"/>
    <w:rsid w:val="00194FCC"/>
    <w:rsid w:val="001953F7"/>
    <w:rsid w:val="001965B1"/>
    <w:rsid w:val="00196D8C"/>
    <w:rsid w:val="00196D9A"/>
    <w:rsid w:val="00197AF6"/>
    <w:rsid w:val="001A00E5"/>
    <w:rsid w:val="001A074C"/>
    <w:rsid w:val="001A0EED"/>
    <w:rsid w:val="001A171F"/>
    <w:rsid w:val="001A1F12"/>
    <w:rsid w:val="001A2310"/>
    <w:rsid w:val="001A24C8"/>
    <w:rsid w:val="001A2FC5"/>
    <w:rsid w:val="001A3291"/>
    <w:rsid w:val="001A33BB"/>
    <w:rsid w:val="001A358E"/>
    <w:rsid w:val="001A393C"/>
    <w:rsid w:val="001A44B3"/>
    <w:rsid w:val="001A45FC"/>
    <w:rsid w:val="001A4A9D"/>
    <w:rsid w:val="001A526C"/>
    <w:rsid w:val="001A5481"/>
    <w:rsid w:val="001A5759"/>
    <w:rsid w:val="001A5D2E"/>
    <w:rsid w:val="001A6201"/>
    <w:rsid w:val="001A629A"/>
    <w:rsid w:val="001A647E"/>
    <w:rsid w:val="001A6F9C"/>
    <w:rsid w:val="001A72D6"/>
    <w:rsid w:val="001A7348"/>
    <w:rsid w:val="001A77B9"/>
    <w:rsid w:val="001A792F"/>
    <w:rsid w:val="001B1519"/>
    <w:rsid w:val="001B1EA1"/>
    <w:rsid w:val="001B3606"/>
    <w:rsid w:val="001B3B01"/>
    <w:rsid w:val="001B3D99"/>
    <w:rsid w:val="001B47DE"/>
    <w:rsid w:val="001B4900"/>
    <w:rsid w:val="001B4FD8"/>
    <w:rsid w:val="001B515E"/>
    <w:rsid w:val="001B5278"/>
    <w:rsid w:val="001B5D3A"/>
    <w:rsid w:val="001B6812"/>
    <w:rsid w:val="001B69E6"/>
    <w:rsid w:val="001B743D"/>
    <w:rsid w:val="001B7CB5"/>
    <w:rsid w:val="001C0289"/>
    <w:rsid w:val="001C02F7"/>
    <w:rsid w:val="001C0472"/>
    <w:rsid w:val="001C0967"/>
    <w:rsid w:val="001C09D0"/>
    <w:rsid w:val="001C2A12"/>
    <w:rsid w:val="001C2CD0"/>
    <w:rsid w:val="001C2F93"/>
    <w:rsid w:val="001C379F"/>
    <w:rsid w:val="001C37F3"/>
    <w:rsid w:val="001C39B7"/>
    <w:rsid w:val="001C5293"/>
    <w:rsid w:val="001C58F7"/>
    <w:rsid w:val="001C5ABF"/>
    <w:rsid w:val="001C62A7"/>
    <w:rsid w:val="001C652B"/>
    <w:rsid w:val="001C661D"/>
    <w:rsid w:val="001C6AD9"/>
    <w:rsid w:val="001C7045"/>
    <w:rsid w:val="001C71A2"/>
    <w:rsid w:val="001D1A9B"/>
    <w:rsid w:val="001D1B3E"/>
    <w:rsid w:val="001D1DA9"/>
    <w:rsid w:val="001D1F6F"/>
    <w:rsid w:val="001D200D"/>
    <w:rsid w:val="001D2F43"/>
    <w:rsid w:val="001D2FB0"/>
    <w:rsid w:val="001D3279"/>
    <w:rsid w:val="001D4368"/>
    <w:rsid w:val="001D4B1E"/>
    <w:rsid w:val="001D5FA1"/>
    <w:rsid w:val="001D67A2"/>
    <w:rsid w:val="001D6B03"/>
    <w:rsid w:val="001D6F56"/>
    <w:rsid w:val="001D7971"/>
    <w:rsid w:val="001D79AB"/>
    <w:rsid w:val="001E0041"/>
    <w:rsid w:val="001E04E1"/>
    <w:rsid w:val="001E07D3"/>
    <w:rsid w:val="001E16D3"/>
    <w:rsid w:val="001E176A"/>
    <w:rsid w:val="001E1CCB"/>
    <w:rsid w:val="001E206C"/>
    <w:rsid w:val="001E2896"/>
    <w:rsid w:val="001E2C49"/>
    <w:rsid w:val="001E3B0D"/>
    <w:rsid w:val="001E41FF"/>
    <w:rsid w:val="001E4647"/>
    <w:rsid w:val="001E4F0E"/>
    <w:rsid w:val="001E50DB"/>
    <w:rsid w:val="001E5CBF"/>
    <w:rsid w:val="001E5ED1"/>
    <w:rsid w:val="001E6035"/>
    <w:rsid w:val="001E73D6"/>
    <w:rsid w:val="001F004A"/>
    <w:rsid w:val="001F0C55"/>
    <w:rsid w:val="001F0DDE"/>
    <w:rsid w:val="001F1157"/>
    <w:rsid w:val="001F1220"/>
    <w:rsid w:val="001F1470"/>
    <w:rsid w:val="001F168C"/>
    <w:rsid w:val="001F19D3"/>
    <w:rsid w:val="001F2B79"/>
    <w:rsid w:val="001F4880"/>
    <w:rsid w:val="001F499D"/>
    <w:rsid w:val="001F4B11"/>
    <w:rsid w:val="001F5064"/>
    <w:rsid w:val="001F5454"/>
    <w:rsid w:val="001F56DB"/>
    <w:rsid w:val="001F5D57"/>
    <w:rsid w:val="001F60D3"/>
    <w:rsid w:val="001F643A"/>
    <w:rsid w:val="001F643D"/>
    <w:rsid w:val="001F6CFB"/>
    <w:rsid w:val="001F7889"/>
    <w:rsid w:val="001F7A87"/>
    <w:rsid w:val="001F7E4C"/>
    <w:rsid w:val="00200451"/>
    <w:rsid w:val="002005D2"/>
    <w:rsid w:val="00201061"/>
    <w:rsid w:val="002010A9"/>
    <w:rsid w:val="00201D82"/>
    <w:rsid w:val="00201DE5"/>
    <w:rsid w:val="00202100"/>
    <w:rsid w:val="00202773"/>
    <w:rsid w:val="002029D2"/>
    <w:rsid w:val="00203014"/>
    <w:rsid w:val="0020339E"/>
    <w:rsid w:val="00203407"/>
    <w:rsid w:val="002045C3"/>
    <w:rsid w:val="00204774"/>
    <w:rsid w:val="00204915"/>
    <w:rsid w:val="00204E4C"/>
    <w:rsid w:val="002053D7"/>
    <w:rsid w:val="00205759"/>
    <w:rsid w:val="00205865"/>
    <w:rsid w:val="00205D72"/>
    <w:rsid w:val="00205D7A"/>
    <w:rsid w:val="00206148"/>
    <w:rsid w:val="0020664B"/>
    <w:rsid w:val="00207311"/>
    <w:rsid w:val="0020791B"/>
    <w:rsid w:val="00207C23"/>
    <w:rsid w:val="00207F88"/>
    <w:rsid w:val="002113BA"/>
    <w:rsid w:val="00211976"/>
    <w:rsid w:val="00211F17"/>
    <w:rsid w:val="002122F5"/>
    <w:rsid w:val="00212CC2"/>
    <w:rsid w:val="0021389E"/>
    <w:rsid w:val="00213D1F"/>
    <w:rsid w:val="00214654"/>
    <w:rsid w:val="00214818"/>
    <w:rsid w:val="0021538C"/>
    <w:rsid w:val="002162A3"/>
    <w:rsid w:val="002166ED"/>
    <w:rsid w:val="00217597"/>
    <w:rsid w:val="0022038A"/>
    <w:rsid w:val="00220760"/>
    <w:rsid w:val="0022090F"/>
    <w:rsid w:val="00220A5D"/>
    <w:rsid w:val="0022143F"/>
    <w:rsid w:val="0022159A"/>
    <w:rsid w:val="002216A6"/>
    <w:rsid w:val="0022173A"/>
    <w:rsid w:val="0022229C"/>
    <w:rsid w:val="00222D63"/>
    <w:rsid w:val="0022339B"/>
    <w:rsid w:val="00223417"/>
    <w:rsid w:val="00223541"/>
    <w:rsid w:val="0022408C"/>
    <w:rsid w:val="0022446C"/>
    <w:rsid w:val="00224BAB"/>
    <w:rsid w:val="0022543F"/>
    <w:rsid w:val="00225448"/>
    <w:rsid w:val="0022552D"/>
    <w:rsid w:val="0022565E"/>
    <w:rsid w:val="00225D60"/>
    <w:rsid w:val="00226720"/>
    <w:rsid w:val="00226874"/>
    <w:rsid w:val="00226E9E"/>
    <w:rsid w:val="00227131"/>
    <w:rsid w:val="00227E23"/>
    <w:rsid w:val="00230882"/>
    <w:rsid w:val="00230D27"/>
    <w:rsid w:val="00230D6C"/>
    <w:rsid w:val="00230E17"/>
    <w:rsid w:val="002318BB"/>
    <w:rsid w:val="00231CD8"/>
    <w:rsid w:val="00232420"/>
    <w:rsid w:val="00232F08"/>
    <w:rsid w:val="00233AB8"/>
    <w:rsid w:val="00233B66"/>
    <w:rsid w:val="00234A48"/>
    <w:rsid w:val="002350E5"/>
    <w:rsid w:val="0023599C"/>
    <w:rsid w:val="00235EA5"/>
    <w:rsid w:val="00236D4A"/>
    <w:rsid w:val="00236DB2"/>
    <w:rsid w:val="0023730E"/>
    <w:rsid w:val="002378D5"/>
    <w:rsid w:val="00237DFE"/>
    <w:rsid w:val="002406DE"/>
    <w:rsid w:val="002409AF"/>
    <w:rsid w:val="002426F9"/>
    <w:rsid w:val="002428E2"/>
    <w:rsid w:val="002429A3"/>
    <w:rsid w:val="002438A9"/>
    <w:rsid w:val="002444E6"/>
    <w:rsid w:val="00244CDA"/>
    <w:rsid w:val="00244D0E"/>
    <w:rsid w:val="00244D2E"/>
    <w:rsid w:val="00244DA1"/>
    <w:rsid w:val="0024530F"/>
    <w:rsid w:val="00245ECE"/>
    <w:rsid w:val="00246983"/>
    <w:rsid w:val="00246B15"/>
    <w:rsid w:val="00247AEF"/>
    <w:rsid w:val="00250436"/>
    <w:rsid w:val="0025093F"/>
    <w:rsid w:val="00250FB8"/>
    <w:rsid w:val="00251853"/>
    <w:rsid w:val="00251878"/>
    <w:rsid w:val="002523BB"/>
    <w:rsid w:val="0025281D"/>
    <w:rsid w:val="00252F4A"/>
    <w:rsid w:val="002538A1"/>
    <w:rsid w:val="0025446E"/>
    <w:rsid w:val="00254537"/>
    <w:rsid w:val="00254719"/>
    <w:rsid w:val="00255E25"/>
    <w:rsid w:val="00256457"/>
    <w:rsid w:val="00256A86"/>
    <w:rsid w:val="00256D5A"/>
    <w:rsid w:val="00257875"/>
    <w:rsid w:val="00257C99"/>
    <w:rsid w:val="0026037D"/>
    <w:rsid w:val="00260A92"/>
    <w:rsid w:val="00260C5A"/>
    <w:rsid w:val="0026110B"/>
    <w:rsid w:val="00261474"/>
    <w:rsid w:val="00261552"/>
    <w:rsid w:val="00262AB0"/>
    <w:rsid w:val="00262BF8"/>
    <w:rsid w:val="002635D2"/>
    <w:rsid w:val="002639E1"/>
    <w:rsid w:val="00263BE2"/>
    <w:rsid w:val="00263CF7"/>
    <w:rsid w:val="00263EEB"/>
    <w:rsid w:val="0026461B"/>
    <w:rsid w:val="00264B5F"/>
    <w:rsid w:val="00264D41"/>
    <w:rsid w:val="00264DAD"/>
    <w:rsid w:val="00265A5D"/>
    <w:rsid w:val="0026636B"/>
    <w:rsid w:val="00267738"/>
    <w:rsid w:val="00271511"/>
    <w:rsid w:val="0027207A"/>
    <w:rsid w:val="002725B8"/>
    <w:rsid w:val="0027276B"/>
    <w:rsid w:val="002727EB"/>
    <w:rsid w:val="00272D5D"/>
    <w:rsid w:val="00272D67"/>
    <w:rsid w:val="002732AB"/>
    <w:rsid w:val="00273B4B"/>
    <w:rsid w:val="00273F24"/>
    <w:rsid w:val="0027417B"/>
    <w:rsid w:val="00274431"/>
    <w:rsid w:val="002745F1"/>
    <w:rsid w:val="00275474"/>
    <w:rsid w:val="00275905"/>
    <w:rsid w:val="00275A98"/>
    <w:rsid w:val="00276668"/>
    <w:rsid w:val="0027697D"/>
    <w:rsid w:val="00277048"/>
    <w:rsid w:val="00277343"/>
    <w:rsid w:val="002775C6"/>
    <w:rsid w:val="002776BE"/>
    <w:rsid w:val="002815B5"/>
    <w:rsid w:val="00281EFA"/>
    <w:rsid w:val="00282AC2"/>
    <w:rsid w:val="00282CAB"/>
    <w:rsid w:val="00283A4B"/>
    <w:rsid w:val="00285282"/>
    <w:rsid w:val="00285585"/>
    <w:rsid w:val="00285B73"/>
    <w:rsid w:val="00285DBC"/>
    <w:rsid w:val="0028606A"/>
    <w:rsid w:val="00286486"/>
    <w:rsid w:val="0028704F"/>
    <w:rsid w:val="002900A2"/>
    <w:rsid w:val="002901AC"/>
    <w:rsid w:val="002906CF"/>
    <w:rsid w:val="00290A02"/>
    <w:rsid w:val="00290ED4"/>
    <w:rsid w:val="00291340"/>
    <w:rsid w:val="002915C9"/>
    <w:rsid w:val="00291FBC"/>
    <w:rsid w:val="0029262F"/>
    <w:rsid w:val="00292AA3"/>
    <w:rsid w:val="00293688"/>
    <w:rsid w:val="0029400A"/>
    <w:rsid w:val="00294103"/>
    <w:rsid w:val="0029451A"/>
    <w:rsid w:val="0029461F"/>
    <w:rsid w:val="00294AF4"/>
    <w:rsid w:val="00294C15"/>
    <w:rsid w:val="00295743"/>
    <w:rsid w:val="00295A9E"/>
    <w:rsid w:val="002965BF"/>
    <w:rsid w:val="00296BD1"/>
    <w:rsid w:val="00297429"/>
    <w:rsid w:val="00297C1F"/>
    <w:rsid w:val="00297E24"/>
    <w:rsid w:val="002A0107"/>
    <w:rsid w:val="002A04EB"/>
    <w:rsid w:val="002A06B2"/>
    <w:rsid w:val="002A073B"/>
    <w:rsid w:val="002A14B4"/>
    <w:rsid w:val="002A1B94"/>
    <w:rsid w:val="002A2902"/>
    <w:rsid w:val="002A31A5"/>
    <w:rsid w:val="002A3308"/>
    <w:rsid w:val="002A3F1F"/>
    <w:rsid w:val="002A410D"/>
    <w:rsid w:val="002A497D"/>
    <w:rsid w:val="002A50F7"/>
    <w:rsid w:val="002A54BB"/>
    <w:rsid w:val="002A59D3"/>
    <w:rsid w:val="002A60B7"/>
    <w:rsid w:val="002A6275"/>
    <w:rsid w:val="002A680F"/>
    <w:rsid w:val="002A6C02"/>
    <w:rsid w:val="002A797C"/>
    <w:rsid w:val="002B02B8"/>
    <w:rsid w:val="002B0D12"/>
    <w:rsid w:val="002B16E7"/>
    <w:rsid w:val="002B1E8B"/>
    <w:rsid w:val="002B1FD4"/>
    <w:rsid w:val="002B1FFF"/>
    <w:rsid w:val="002B2289"/>
    <w:rsid w:val="002B295A"/>
    <w:rsid w:val="002B2BB9"/>
    <w:rsid w:val="002B3CDC"/>
    <w:rsid w:val="002B3EAA"/>
    <w:rsid w:val="002B4032"/>
    <w:rsid w:val="002B48A6"/>
    <w:rsid w:val="002B5134"/>
    <w:rsid w:val="002B516D"/>
    <w:rsid w:val="002B68FC"/>
    <w:rsid w:val="002B6F69"/>
    <w:rsid w:val="002C0E24"/>
    <w:rsid w:val="002C0EB8"/>
    <w:rsid w:val="002C1A18"/>
    <w:rsid w:val="002C1CAD"/>
    <w:rsid w:val="002C1F98"/>
    <w:rsid w:val="002C3237"/>
    <w:rsid w:val="002C380B"/>
    <w:rsid w:val="002C3DC4"/>
    <w:rsid w:val="002C3FBA"/>
    <w:rsid w:val="002C471D"/>
    <w:rsid w:val="002C4D5E"/>
    <w:rsid w:val="002C5354"/>
    <w:rsid w:val="002C5A10"/>
    <w:rsid w:val="002C7254"/>
    <w:rsid w:val="002C72DE"/>
    <w:rsid w:val="002C7A9C"/>
    <w:rsid w:val="002C7B49"/>
    <w:rsid w:val="002D0587"/>
    <w:rsid w:val="002D0CB2"/>
    <w:rsid w:val="002D0CF7"/>
    <w:rsid w:val="002D0F0C"/>
    <w:rsid w:val="002D136C"/>
    <w:rsid w:val="002D13C3"/>
    <w:rsid w:val="002D2271"/>
    <w:rsid w:val="002D3194"/>
    <w:rsid w:val="002D34A3"/>
    <w:rsid w:val="002D34E9"/>
    <w:rsid w:val="002D3AB6"/>
    <w:rsid w:val="002D3B19"/>
    <w:rsid w:val="002D3C8A"/>
    <w:rsid w:val="002D4E86"/>
    <w:rsid w:val="002D5132"/>
    <w:rsid w:val="002D5211"/>
    <w:rsid w:val="002D5939"/>
    <w:rsid w:val="002D6144"/>
    <w:rsid w:val="002D67B4"/>
    <w:rsid w:val="002D696B"/>
    <w:rsid w:val="002E069D"/>
    <w:rsid w:val="002E140A"/>
    <w:rsid w:val="002E1932"/>
    <w:rsid w:val="002E1EFB"/>
    <w:rsid w:val="002E2317"/>
    <w:rsid w:val="002E2876"/>
    <w:rsid w:val="002E2A67"/>
    <w:rsid w:val="002E2D48"/>
    <w:rsid w:val="002E2D7E"/>
    <w:rsid w:val="002E2E7A"/>
    <w:rsid w:val="002E3222"/>
    <w:rsid w:val="002E32A6"/>
    <w:rsid w:val="002E3E7B"/>
    <w:rsid w:val="002E43A7"/>
    <w:rsid w:val="002E441B"/>
    <w:rsid w:val="002E5381"/>
    <w:rsid w:val="002E58E3"/>
    <w:rsid w:val="002E6734"/>
    <w:rsid w:val="002E68D5"/>
    <w:rsid w:val="002E79DB"/>
    <w:rsid w:val="002E7EC4"/>
    <w:rsid w:val="002E7EC6"/>
    <w:rsid w:val="002F014D"/>
    <w:rsid w:val="002F0546"/>
    <w:rsid w:val="002F0658"/>
    <w:rsid w:val="002F1497"/>
    <w:rsid w:val="002F14C5"/>
    <w:rsid w:val="002F21F3"/>
    <w:rsid w:val="002F2347"/>
    <w:rsid w:val="002F39A4"/>
    <w:rsid w:val="002F41BF"/>
    <w:rsid w:val="002F47F0"/>
    <w:rsid w:val="002F53FC"/>
    <w:rsid w:val="002F5707"/>
    <w:rsid w:val="002F5DCC"/>
    <w:rsid w:val="002F60B1"/>
    <w:rsid w:val="002F69C3"/>
    <w:rsid w:val="002F775C"/>
    <w:rsid w:val="002F786E"/>
    <w:rsid w:val="00300204"/>
    <w:rsid w:val="003013C4"/>
    <w:rsid w:val="0030174B"/>
    <w:rsid w:val="00301EA3"/>
    <w:rsid w:val="00302261"/>
    <w:rsid w:val="003032FB"/>
    <w:rsid w:val="00303DFF"/>
    <w:rsid w:val="00304023"/>
    <w:rsid w:val="00304167"/>
    <w:rsid w:val="003044F5"/>
    <w:rsid w:val="003050AC"/>
    <w:rsid w:val="0030541E"/>
    <w:rsid w:val="003054D0"/>
    <w:rsid w:val="00305574"/>
    <w:rsid w:val="0030619B"/>
    <w:rsid w:val="003066A6"/>
    <w:rsid w:val="00306714"/>
    <w:rsid w:val="00306791"/>
    <w:rsid w:val="00306CAF"/>
    <w:rsid w:val="0030767E"/>
    <w:rsid w:val="00310408"/>
    <w:rsid w:val="00310673"/>
    <w:rsid w:val="0031102B"/>
    <w:rsid w:val="003118C0"/>
    <w:rsid w:val="00311D8E"/>
    <w:rsid w:val="003120BC"/>
    <w:rsid w:val="003133A7"/>
    <w:rsid w:val="003138F4"/>
    <w:rsid w:val="003138F9"/>
    <w:rsid w:val="0031404B"/>
    <w:rsid w:val="003141FD"/>
    <w:rsid w:val="0031470E"/>
    <w:rsid w:val="003156C2"/>
    <w:rsid w:val="00315A59"/>
    <w:rsid w:val="00315CA0"/>
    <w:rsid w:val="003162C3"/>
    <w:rsid w:val="00316BBC"/>
    <w:rsid w:val="00316D57"/>
    <w:rsid w:val="00316F9F"/>
    <w:rsid w:val="0031714C"/>
    <w:rsid w:val="00317230"/>
    <w:rsid w:val="00317273"/>
    <w:rsid w:val="0031750B"/>
    <w:rsid w:val="00317833"/>
    <w:rsid w:val="003206DD"/>
    <w:rsid w:val="00320E46"/>
    <w:rsid w:val="00321959"/>
    <w:rsid w:val="0032244B"/>
    <w:rsid w:val="003226DD"/>
    <w:rsid w:val="00322D42"/>
    <w:rsid w:val="00323B11"/>
    <w:rsid w:val="00324B98"/>
    <w:rsid w:val="003253F4"/>
    <w:rsid w:val="003256C9"/>
    <w:rsid w:val="00325850"/>
    <w:rsid w:val="00326CEE"/>
    <w:rsid w:val="00330D18"/>
    <w:rsid w:val="00330EB3"/>
    <w:rsid w:val="00330F89"/>
    <w:rsid w:val="00331393"/>
    <w:rsid w:val="0033147E"/>
    <w:rsid w:val="00331574"/>
    <w:rsid w:val="003319CC"/>
    <w:rsid w:val="0033234B"/>
    <w:rsid w:val="00332371"/>
    <w:rsid w:val="003323B4"/>
    <w:rsid w:val="00332D1B"/>
    <w:rsid w:val="00332EC8"/>
    <w:rsid w:val="0033351C"/>
    <w:rsid w:val="00333E7A"/>
    <w:rsid w:val="00333F3C"/>
    <w:rsid w:val="003341B0"/>
    <w:rsid w:val="003361EE"/>
    <w:rsid w:val="003366C5"/>
    <w:rsid w:val="00336C29"/>
    <w:rsid w:val="00337052"/>
    <w:rsid w:val="003374BA"/>
    <w:rsid w:val="003379F3"/>
    <w:rsid w:val="0034032A"/>
    <w:rsid w:val="00340419"/>
    <w:rsid w:val="003406B6"/>
    <w:rsid w:val="00340A55"/>
    <w:rsid w:val="003425D3"/>
    <w:rsid w:val="00342D6B"/>
    <w:rsid w:val="00342F72"/>
    <w:rsid w:val="0034347D"/>
    <w:rsid w:val="00343B36"/>
    <w:rsid w:val="00343C8B"/>
    <w:rsid w:val="00344BEA"/>
    <w:rsid w:val="00344FE4"/>
    <w:rsid w:val="0034532D"/>
    <w:rsid w:val="00345BA6"/>
    <w:rsid w:val="003462F9"/>
    <w:rsid w:val="00351572"/>
    <w:rsid w:val="0035168C"/>
    <w:rsid w:val="00351A50"/>
    <w:rsid w:val="00351A65"/>
    <w:rsid w:val="003521F3"/>
    <w:rsid w:val="00352687"/>
    <w:rsid w:val="00352B14"/>
    <w:rsid w:val="00352C6B"/>
    <w:rsid w:val="00352D5F"/>
    <w:rsid w:val="00352F8F"/>
    <w:rsid w:val="0035339F"/>
    <w:rsid w:val="00353571"/>
    <w:rsid w:val="0035453E"/>
    <w:rsid w:val="00354815"/>
    <w:rsid w:val="00354AA6"/>
    <w:rsid w:val="003550F0"/>
    <w:rsid w:val="00355274"/>
    <w:rsid w:val="0035648D"/>
    <w:rsid w:val="00356F2D"/>
    <w:rsid w:val="00357671"/>
    <w:rsid w:val="0035770D"/>
    <w:rsid w:val="00357BA8"/>
    <w:rsid w:val="00357F86"/>
    <w:rsid w:val="0036070C"/>
    <w:rsid w:val="0036169D"/>
    <w:rsid w:val="003627F3"/>
    <w:rsid w:val="00362E28"/>
    <w:rsid w:val="00362EC0"/>
    <w:rsid w:val="00363327"/>
    <w:rsid w:val="00363B12"/>
    <w:rsid w:val="00364134"/>
    <w:rsid w:val="0036429B"/>
    <w:rsid w:val="003644A7"/>
    <w:rsid w:val="00364E63"/>
    <w:rsid w:val="003650BC"/>
    <w:rsid w:val="00365214"/>
    <w:rsid w:val="0036564C"/>
    <w:rsid w:val="0036658A"/>
    <w:rsid w:val="00366F96"/>
    <w:rsid w:val="00367015"/>
    <w:rsid w:val="003675FF"/>
    <w:rsid w:val="003676DC"/>
    <w:rsid w:val="003705FB"/>
    <w:rsid w:val="0037239D"/>
    <w:rsid w:val="00372743"/>
    <w:rsid w:val="00372758"/>
    <w:rsid w:val="00372CDD"/>
    <w:rsid w:val="00373B5A"/>
    <w:rsid w:val="00373E2E"/>
    <w:rsid w:val="003743C0"/>
    <w:rsid w:val="003746AA"/>
    <w:rsid w:val="003755E5"/>
    <w:rsid w:val="00375767"/>
    <w:rsid w:val="003758D8"/>
    <w:rsid w:val="003762D6"/>
    <w:rsid w:val="003764C1"/>
    <w:rsid w:val="00376A2D"/>
    <w:rsid w:val="00377772"/>
    <w:rsid w:val="00377EAC"/>
    <w:rsid w:val="003801E1"/>
    <w:rsid w:val="003803A0"/>
    <w:rsid w:val="00380E7D"/>
    <w:rsid w:val="0038157A"/>
    <w:rsid w:val="003821B7"/>
    <w:rsid w:val="00382482"/>
    <w:rsid w:val="00382FE1"/>
    <w:rsid w:val="003830D4"/>
    <w:rsid w:val="00383883"/>
    <w:rsid w:val="00383CC4"/>
    <w:rsid w:val="00383E38"/>
    <w:rsid w:val="00384199"/>
    <w:rsid w:val="00384384"/>
    <w:rsid w:val="003850A2"/>
    <w:rsid w:val="0038540A"/>
    <w:rsid w:val="00385851"/>
    <w:rsid w:val="0038594A"/>
    <w:rsid w:val="00385CC3"/>
    <w:rsid w:val="00385E7C"/>
    <w:rsid w:val="00386C75"/>
    <w:rsid w:val="003877AB"/>
    <w:rsid w:val="00387866"/>
    <w:rsid w:val="00387B32"/>
    <w:rsid w:val="00387B9C"/>
    <w:rsid w:val="00387DD8"/>
    <w:rsid w:val="00390621"/>
    <w:rsid w:val="003909FC"/>
    <w:rsid w:val="00390E74"/>
    <w:rsid w:val="00391035"/>
    <w:rsid w:val="00391566"/>
    <w:rsid w:val="00391708"/>
    <w:rsid w:val="003917D5"/>
    <w:rsid w:val="003923A3"/>
    <w:rsid w:val="00393779"/>
    <w:rsid w:val="00393CDB"/>
    <w:rsid w:val="00393D8C"/>
    <w:rsid w:val="0039406F"/>
    <w:rsid w:val="00394AF6"/>
    <w:rsid w:val="00394D57"/>
    <w:rsid w:val="00395294"/>
    <w:rsid w:val="00395569"/>
    <w:rsid w:val="00396F16"/>
    <w:rsid w:val="003A14FD"/>
    <w:rsid w:val="003A183D"/>
    <w:rsid w:val="003A1CCC"/>
    <w:rsid w:val="003A2117"/>
    <w:rsid w:val="003A2582"/>
    <w:rsid w:val="003A268C"/>
    <w:rsid w:val="003A2ABD"/>
    <w:rsid w:val="003A2AE7"/>
    <w:rsid w:val="003A2EDE"/>
    <w:rsid w:val="003A2EF3"/>
    <w:rsid w:val="003A3031"/>
    <w:rsid w:val="003A4430"/>
    <w:rsid w:val="003A51F3"/>
    <w:rsid w:val="003A523C"/>
    <w:rsid w:val="003A675B"/>
    <w:rsid w:val="003A7090"/>
    <w:rsid w:val="003A7BAA"/>
    <w:rsid w:val="003B06DE"/>
    <w:rsid w:val="003B0C0F"/>
    <w:rsid w:val="003B23CD"/>
    <w:rsid w:val="003B27AF"/>
    <w:rsid w:val="003B3549"/>
    <w:rsid w:val="003B3665"/>
    <w:rsid w:val="003B3B15"/>
    <w:rsid w:val="003B4050"/>
    <w:rsid w:val="003B416B"/>
    <w:rsid w:val="003B4205"/>
    <w:rsid w:val="003B4569"/>
    <w:rsid w:val="003B6DBF"/>
    <w:rsid w:val="003B6F5A"/>
    <w:rsid w:val="003C032B"/>
    <w:rsid w:val="003C0FFD"/>
    <w:rsid w:val="003C17F4"/>
    <w:rsid w:val="003C1DD3"/>
    <w:rsid w:val="003C29CC"/>
    <w:rsid w:val="003C2D58"/>
    <w:rsid w:val="003C375B"/>
    <w:rsid w:val="003C3ABA"/>
    <w:rsid w:val="003C3CB3"/>
    <w:rsid w:val="003C476E"/>
    <w:rsid w:val="003C52DD"/>
    <w:rsid w:val="003C55BB"/>
    <w:rsid w:val="003C5A8B"/>
    <w:rsid w:val="003C5F96"/>
    <w:rsid w:val="003C674B"/>
    <w:rsid w:val="003C6B00"/>
    <w:rsid w:val="003C70ED"/>
    <w:rsid w:val="003C767D"/>
    <w:rsid w:val="003C7A03"/>
    <w:rsid w:val="003C7AE7"/>
    <w:rsid w:val="003C7C85"/>
    <w:rsid w:val="003D0283"/>
    <w:rsid w:val="003D04CC"/>
    <w:rsid w:val="003D07AB"/>
    <w:rsid w:val="003D0A45"/>
    <w:rsid w:val="003D1047"/>
    <w:rsid w:val="003D1090"/>
    <w:rsid w:val="003D1547"/>
    <w:rsid w:val="003D20B7"/>
    <w:rsid w:val="003D2778"/>
    <w:rsid w:val="003D2D6F"/>
    <w:rsid w:val="003D3187"/>
    <w:rsid w:val="003D3937"/>
    <w:rsid w:val="003D3ADB"/>
    <w:rsid w:val="003D3B1C"/>
    <w:rsid w:val="003D3D64"/>
    <w:rsid w:val="003D45BE"/>
    <w:rsid w:val="003D46BD"/>
    <w:rsid w:val="003D4790"/>
    <w:rsid w:val="003D508E"/>
    <w:rsid w:val="003D5A4C"/>
    <w:rsid w:val="003D6413"/>
    <w:rsid w:val="003E0252"/>
    <w:rsid w:val="003E0EB3"/>
    <w:rsid w:val="003E1854"/>
    <w:rsid w:val="003E1977"/>
    <w:rsid w:val="003E1D11"/>
    <w:rsid w:val="003E25C0"/>
    <w:rsid w:val="003E2C93"/>
    <w:rsid w:val="003E371E"/>
    <w:rsid w:val="003E3D72"/>
    <w:rsid w:val="003E3F5A"/>
    <w:rsid w:val="003E4A23"/>
    <w:rsid w:val="003E4E70"/>
    <w:rsid w:val="003E559D"/>
    <w:rsid w:val="003E59EA"/>
    <w:rsid w:val="003E63CD"/>
    <w:rsid w:val="003E6843"/>
    <w:rsid w:val="003E75F3"/>
    <w:rsid w:val="003E7B38"/>
    <w:rsid w:val="003F0534"/>
    <w:rsid w:val="003F0784"/>
    <w:rsid w:val="003F0936"/>
    <w:rsid w:val="003F0A8B"/>
    <w:rsid w:val="003F0B57"/>
    <w:rsid w:val="003F1768"/>
    <w:rsid w:val="003F2523"/>
    <w:rsid w:val="003F35F8"/>
    <w:rsid w:val="003F3797"/>
    <w:rsid w:val="003F3AFB"/>
    <w:rsid w:val="003F4A35"/>
    <w:rsid w:val="003F5320"/>
    <w:rsid w:val="003F55A6"/>
    <w:rsid w:val="003F5E6B"/>
    <w:rsid w:val="003F625E"/>
    <w:rsid w:val="003F69C6"/>
    <w:rsid w:val="003F6D17"/>
    <w:rsid w:val="0040097F"/>
    <w:rsid w:val="00400FFE"/>
    <w:rsid w:val="004015FF"/>
    <w:rsid w:val="004016A8"/>
    <w:rsid w:val="00401C5A"/>
    <w:rsid w:val="004020AF"/>
    <w:rsid w:val="0040359B"/>
    <w:rsid w:val="004035A8"/>
    <w:rsid w:val="00403660"/>
    <w:rsid w:val="004040F4"/>
    <w:rsid w:val="0040424A"/>
    <w:rsid w:val="00404276"/>
    <w:rsid w:val="00404483"/>
    <w:rsid w:val="00404D45"/>
    <w:rsid w:val="00404E06"/>
    <w:rsid w:val="00405D97"/>
    <w:rsid w:val="00405F3D"/>
    <w:rsid w:val="0040665F"/>
    <w:rsid w:val="00406AED"/>
    <w:rsid w:val="00406D33"/>
    <w:rsid w:val="004100A7"/>
    <w:rsid w:val="00410AFF"/>
    <w:rsid w:val="00411064"/>
    <w:rsid w:val="00411B20"/>
    <w:rsid w:val="00411F46"/>
    <w:rsid w:val="00411FF5"/>
    <w:rsid w:val="00412266"/>
    <w:rsid w:val="004129A2"/>
    <w:rsid w:val="00412A3F"/>
    <w:rsid w:val="0041313C"/>
    <w:rsid w:val="00413673"/>
    <w:rsid w:val="00413DAA"/>
    <w:rsid w:val="00413FD2"/>
    <w:rsid w:val="00414147"/>
    <w:rsid w:val="004142D3"/>
    <w:rsid w:val="0041488F"/>
    <w:rsid w:val="004156B4"/>
    <w:rsid w:val="00415B32"/>
    <w:rsid w:val="00415F3F"/>
    <w:rsid w:val="00416921"/>
    <w:rsid w:val="00416CB4"/>
    <w:rsid w:val="00417097"/>
    <w:rsid w:val="00417523"/>
    <w:rsid w:val="00417624"/>
    <w:rsid w:val="00420043"/>
    <w:rsid w:val="00420B3C"/>
    <w:rsid w:val="00420F0A"/>
    <w:rsid w:val="0042210F"/>
    <w:rsid w:val="004232CD"/>
    <w:rsid w:val="00424180"/>
    <w:rsid w:val="004242A0"/>
    <w:rsid w:val="00424778"/>
    <w:rsid w:val="004249C4"/>
    <w:rsid w:val="00424B40"/>
    <w:rsid w:val="00425497"/>
    <w:rsid w:val="0042592A"/>
    <w:rsid w:val="004264E0"/>
    <w:rsid w:val="0042651D"/>
    <w:rsid w:val="00426718"/>
    <w:rsid w:val="00427318"/>
    <w:rsid w:val="0042746D"/>
    <w:rsid w:val="004300FA"/>
    <w:rsid w:val="004302D3"/>
    <w:rsid w:val="00431711"/>
    <w:rsid w:val="00431847"/>
    <w:rsid w:val="00432862"/>
    <w:rsid w:val="00433CA1"/>
    <w:rsid w:val="004340F8"/>
    <w:rsid w:val="0043465D"/>
    <w:rsid w:val="00434E0C"/>
    <w:rsid w:val="00435AF2"/>
    <w:rsid w:val="00435C77"/>
    <w:rsid w:val="00435EF2"/>
    <w:rsid w:val="00435F72"/>
    <w:rsid w:val="0043627E"/>
    <w:rsid w:val="00436CB9"/>
    <w:rsid w:val="00440850"/>
    <w:rsid w:val="00440BAF"/>
    <w:rsid w:val="00441867"/>
    <w:rsid w:val="00441956"/>
    <w:rsid w:val="004419A1"/>
    <w:rsid w:val="00441E19"/>
    <w:rsid w:val="00442544"/>
    <w:rsid w:val="00442789"/>
    <w:rsid w:val="0044351A"/>
    <w:rsid w:val="00444261"/>
    <w:rsid w:val="00444591"/>
    <w:rsid w:val="00444AF1"/>
    <w:rsid w:val="00444F03"/>
    <w:rsid w:val="00445630"/>
    <w:rsid w:val="004460DC"/>
    <w:rsid w:val="004464DE"/>
    <w:rsid w:val="0044685F"/>
    <w:rsid w:val="004468B4"/>
    <w:rsid w:val="00446F7A"/>
    <w:rsid w:val="00450694"/>
    <w:rsid w:val="00450871"/>
    <w:rsid w:val="00450F40"/>
    <w:rsid w:val="00451A0B"/>
    <w:rsid w:val="00451FC3"/>
    <w:rsid w:val="004522E8"/>
    <w:rsid w:val="00452648"/>
    <w:rsid w:val="00452907"/>
    <w:rsid w:val="0045311F"/>
    <w:rsid w:val="00453129"/>
    <w:rsid w:val="00454005"/>
    <w:rsid w:val="0045431C"/>
    <w:rsid w:val="004552FD"/>
    <w:rsid w:val="004559F8"/>
    <w:rsid w:val="00455D3C"/>
    <w:rsid w:val="00455F35"/>
    <w:rsid w:val="00456600"/>
    <w:rsid w:val="00456C71"/>
    <w:rsid w:val="00456D4E"/>
    <w:rsid w:val="00457EE2"/>
    <w:rsid w:val="004600C4"/>
    <w:rsid w:val="00460D8E"/>
    <w:rsid w:val="004610B1"/>
    <w:rsid w:val="00461489"/>
    <w:rsid w:val="004618CA"/>
    <w:rsid w:val="00461C46"/>
    <w:rsid w:val="00462A0E"/>
    <w:rsid w:val="004633B0"/>
    <w:rsid w:val="00463703"/>
    <w:rsid w:val="00463C87"/>
    <w:rsid w:val="0046477C"/>
    <w:rsid w:val="00464D5E"/>
    <w:rsid w:val="00465167"/>
    <w:rsid w:val="00466172"/>
    <w:rsid w:val="00467CAE"/>
    <w:rsid w:val="004704A2"/>
    <w:rsid w:val="00470690"/>
    <w:rsid w:val="00470D36"/>
    <w:rsid w:val="00470E26"/>
    <w:rsid w:val="0047123C"/>
    <w:rsid w:val="00472B23"/>
    <w:rsid w:val="004732CB"/>
    <w:rsid w:val="004736D9"/>
    <w:rsid w:val="00473C42"/>
    <w:rsid w:val="004749AF"/>
    <w:rsid w:val="00474DF4"/>
    <w:rsid w:val="00474E74"/>
    <w:rsid w:val="00474F86"/>
    <w:rsid w:val="00475A20"/>
    <w:rsid w:val="00477137"/>
    <w:rsid w:val="004773C8"/>
    <w:rsid w:val="004779AF"/>
    <w:rsid w:val="004803A6"/>
    <w:rsid w:val="00480446"/>
    <w:rsid w:val="00480C30"/>
    <w:rsid w:val="00481367"/>
    <w:rsid w:val="00482122"/>
    <w:rsid w:val="004824D2"/>
    <w:rsid w:val="00482F8C"/>
    <w:rsid w:val="004836E1"/>
    <w:rsid w:val="0048445F"/>
    <w:rsid w:val="004849A3"/>
    <w:rsid w:val="004850B1"/>
    <w:rsid w:val="00485448"/>
    <w:rsid w:val="004856E0"/>
    <w:rsid w:val="00485840"/>
    <w:rsid w:val="00485DF4"/>
    <w:rsid w:val="00486228"/>
    <w:rsid w:val="00486240"/>
    <w:rsid w:val="004867F1"/>
    <w:rsid w:val="00486932"/>
    <w:rsid w:val="00486A4A"/>
    <w:rsid w:val="00487059"/>
    <w:rsid w:val="004903FC"/>
    <w:rsid w:val="0049323C"/>
    <w:rsid w:val="00493581"/>
    <w:rsid w:val="00494ACD"/>
    <w:rsid w:val="00495CE4"/>
    <w:rsid w:val="004967CD"/>
    <w:rsid w:val="004969FF"/>
    <w:rsid w:val="00496B24"/>
    <w:rsid w:val="00496ECA"/>
    <w:rsid w:val="0049772F"/>
    <w:rsid w:val="00497947"/>
    <w:rsid w:val="004A06D8"/>
    <w:rsid w:val="004A092B"/>
    <w:rsid w:val="004A0D3B"/>
    <w:rsid w:val="004A0F1A"/>
    <w:rsid w:val="004A2060"/>
    <w:rsid w:val="004A25DE"/>
    <w:rsid w:val="004A34BD"/>
    <w:rsid w:val="004A3885"/>
    <w:rsid w:val="004A620A"/>
    <w:rsid w:val="004A63A2"/>
    <w:rsid w:val="004A6ACE"/>
    <w:rsid w:val="004A75BA"/>
    <w:rsid w:val="004A7862"/>
    <w:rsid w:val="004A799A"/>
    <w:rsid w:val="004B00AF"/>
    <w:rsid w:val="004B0A1F"/>
    <w:rsid w:val="004B132F"/>
    <w:rsid w:val="004B142F"/>
    <w:rsid w:val="004B1503"/>
    <w:rsid w:val="004B1C7F"/>
    <w:rsid w:val="004B21B9"/>
    <w:rsid w:val="004B2432"/>
    <w:rsid w:val="004B2D01"/>
    <w:rsid w:val="004B2E4B"/>
    <w:rsid w:val="004B424A"/>
    <w:rsid w:val="004B4901"/>
    <w:rsid w:val="004B4C3C"/>
    <w:rsid w:val="004B53C1"/>
    <w:rsid w:val="004B55F8"/>
    <w:rsid w:val="004B6DAF"/>
    <w:rsid w:val="004B79CE"/>
    <w:rsid w:val="004B7EC9"/>
    <w:rsid w:val="004C0567"/>
    <w:rsid w:val="004C0E27"/>
    <w:rsid w:val="004C19F5"/>
    <w:rsid w:val="004C1FA7"/>
    <w:rsid w:val="004C209A"/>
    <w:rsid w:val="004C23C6"/>
    <w:rsid w:val="004C2614"/>
    <w:rsid w:val="004C2F68"/>
    <w:rsid w:val="004C3751"/>
    <w:rsid w:val="004C3AE3"/>
    <w:rsid w:val="004C4773"/>
    <w:rsid w:val="004C48F8"/>
    <w:rsid w:val="004C523D"/>
    <w:rsid w:val="004C54C9"/>
    <w:rsid w:val="004C5541"/>
    <w:rsid w:val="004C6231"/>
    <w:rsid w:val="004C6290"/>
    <w:rsid w:val="004C6B7D"/>
    <w:rsid w:val="004C7698"/>
    <w:rsid w:val="004C76D1"/>
    <w:rsid w:val="004C7DAB"/>
    <w:rsid w:val="004C7FD3"/>
    <w:rsid w:val="004D098C"/>
    <w:rsid w:val="004D0A9F"/>
    <w:rsid w:val="004D0D44"/>
    <w:rsid w:val="004D116B"/>
    <w:rsid w:val="004D24A5"/>
    <w:rsid w:val="004D2928"/>
    <w:rsid w:val="004D2970"/>
    <w:rsid w:val="004D2AC9"/>
    <w:rsid w:val="004D3FE2"/>
    <w:rsid w:val="004D4BD1"/>
    <w:rsid w:val="004D5467"/>
    <w:rsid w:val="004D5C6E"/>
    <w:rsid w:val="004D64A4"/>
    <w:rsid w:val="004D75AF"/>
    <w:rsid w:val="004D76BF"/>
    <w:rsid w:val="004D7731"/>
    <w:rsid w:val="004E001D"/>
    <w:rsid w:val="004E01E2"/>
    <w:rsid w:val="004E01F4"/>
    <w:rsid w:val="004E0600"/>
    <w:rsid w:val="004E072F"/>
    <w:rsid w:val="004E125B"/>
    <w:rsid w:val="004E128C"/>
    <w:rsid w:val="004E1332"/>
    <w:rsid w:val="004E1E58"/>
    <w:rsid w:val="004E1FCA"/>
    <w:rsid w:val="004E258B"/>
    <w:rsid w:val="004E2EF5"/>
    <w:rsid w:val="004E4E45"/>
    <w:rsid w:val="004E4EA6"/>
    <w:rsid w:val="004E503D"/>
    <w:rsid w:val="004E60A8"/>
    <w:rsid w:val="004E642E"/>
    <w:rsid w:val="004E6934"/>
    <w:rsid w:val="004E6B35"/>
    <w:rsid w:val="004E6C9E"/>
    <w:rsid w:val="004E6CB7"/>
    <w:rsid w:val="004E6F86"/>
    <w:rsid w:val="004E7EE4"/>
    <w:rsid w:val="004E7FE8"/>
    <w:rsid w:val="004F1029"/>
    <w:rsid w:val="004F144C"/>
    <w:rsid w:val="004F20A3"/>
    <w:rsid w:val="004F2AC1"/>
    <w:rsid w:val="004F2CCE"/>
    <w:rsid w:val="004F3A75"/>
    <w:rsid w:val="004F3C68"/>
    <w:rsid w:val="004F4B38"/>
    <w:rsid w:val="004F5773"/>
    <w:rsid w:val="004F5A9C"/>
    <w:rsid w:val="004F6163"/>
    <w:rsid w:val="004F6262"/>
    <w:rsid w:val="004F6891"/>
    <w:rsid w:val="004F69B9"/>
    <w:rsid w:val="004F7A80"/>
    <w:rsid w:val="005000F2"/>
    <w:rsid w:val="00500349"/>
    <w:rsid w:val="00500809"/>
    <w:rsid w:val="00500824"/>
    <w:rsid w:val="00500A61"/>
    <w:rsid w:val="00500AE5"/>
    <w:rsid w:val="00501BE5"/>
    <w:rsid w:val="005022E8"/>
    <w:rsid w:val="00502504"/>
    <w:rsid w:val="0050259D"/>
    <w:rsid w:val="00502952"/>
    <w:rsid w:val="00502D38"/>
    <w:rsid w:val="00502F5C"/>
    <w:rsid w:val="005039CB"/>
    <w:rsid w:val="00503DD4"/>
    <w:rsid w:val="00504924"/>
    <w:rsid w:val="00504C46"/>
    <w:rsid w:val="00505846"/>
    <w:rsid w:val="0050595B"/>
    <w:rsid w:val="0050615B"/>
    <w:rsid w:val="005067B9"/>
    <w:rsid w:val="005068B6"/>
    <w:rsid w:val="00507266"/>
    <w:rsid w:val="00507338"/>
    <w:rsid w:val="00507564"/>
    <w:rsid w:val="00507604"/>
    <w:rsid w:val="00507B19"/>
    <w:rsid w:val="005102F9"/>
    <w:rsid w:val="005109BC"/>
    <w:rsid w:val="0051150B"/>
    <w:rsid w:val="0051166F"/>
    <w:rsid w:val="005119FD"/>
    <w:rsid w:val="00511E22"/>
    <w:rsid w:val="00512C1C"/>
    <w:rsid w:val="00512C8B"/>
    <w:rsid w:val="00512E6D"/>
    <w:rsid w:val="0051335D"/>
    <w:rsid w:val="00513A9B"/>
    <w:rsid w:val="00513AAE"/>
    <w:rsid w:val="00514132"/>
    <w:rsid w:val="0051589A"/>
    <w:rsid w:val="005159C2"/>
    <w:rsid w:val="00515B88"/>
    <w:rsid w:val="00516525"/>
    <w:rsid w:val="0051659E"/>
    <w:rsid w:val="00516869"/>
    <w:rsid w:val="00517233"/>
    <w:rsid w:val="005178ED"/>
    <w:rsid w:val="00517CD4"/>
    <w:rsid w:val="00517FED"/>
    <w:rsid w:val="00520329"/>
    <w:rsid w:val="00520CAD"/>
    <w:rsid w:val="005213A9"/>
    <w:rsid w:val="00521E78"/>
    <w:rsid w:val="005227C9"/>
    <w:rsid w:val="00522E72"/>
    <w:rsid w:val="00523845"/>
    <w:rsid w:val="00523DF1"/>
    <w:rsid w:val="0052400D"/>
    <w:rsid w:val="005245CC"/>
    <w:rsid w:val="00524E0D"/>
    <w:rsid w:val="005253CC"/>
    <w:rsid w:val="005266D9"/>
    <w:rsid w:val="00527018"/>
    <w:rsid w:val="005276DE"/>
    <w:rsid w:val="0052775D"/>
    <w:rsid w:val="00527A64"/>
    <w:rsid w:val="00527C42"/>
    <w:rsid w:val="00530324"/>
    <w:rsid w:val="005305B7"/>
    <w:rsid w:val="005314E4"/>
    <w:rsid w:val="005315A6"/>
    <w:rsid w:val="0053193E"/>
    <w:rsid w:val="00531C84"/>
    <w:rsid w:val="00531DA2"/>
    <w:rsid w:val="0053264F"/>
    <w:rsid w:val="00532F41"/>
    <w:rsid w:val="005332CA"/>
    <w:rsid w:val="005343CD"/>
    <w:rsid w:val="005349A7"/>
    <w:rsid w:val="005353A6"/>
    <w:rsid w:val="0053656A"/>
    <w:rsid w:val="005367AC"/>
    <w:rsid w:val="00536BD0"/>
    <w:rsid w:val="00536CFF"/>
    <w:rsid w:val="0053739D"/>
    <w:rsid w:val="00537B50"/>
    <w:rsid w:val="00537F30"/>
    <w:rsid w:val="00537FB3"/>
    <w:rsid w:val="00540E28"/>
    <w:rsid w:val="005410E3"/>
    <w:rsid w:val="00541151"/>
    <w:rsid w:val="00541176"/>
    <w:rsid w:val="00541952"/>
    <w:rsid w:val="00541ACA"/>
    <w:rsid w:val="005429F3"/>
    <w:rsid w:val="005434DF"/>
    <w:rsid w:val="005438C5"/>
    <w:rsid w:val="00543F7A"/>
    <w:rsid w:val="00544240"/>
    <w:rsid w:val="005442AE"/>
    <w:rsid w:val="00544C8A"/>
    <w:rsid w:val="00545295"/>
    <w:rsid w:val="00545338"/>
    <w:rsid w:val="00545477"/>
    <w:rsid w:val="0054660F"/>
    <w:rsid w:val="005468D3"/>
    <w:rsid w:val="00546DD3"/>
    <w:rsid w:val="0055093D"/>
    <w:rsid w:val="00550E48"/>
    <w:rsid w:val="00551995"/>
    <w:rsid w:val="00551D3B"/>
    <w:rsid w:val="00551DEE"/>
    <w:rsid w:val="005527C4"/>
    <w:rsid w:val="00552CF5"/>
    <w:rsid w:val="0055331E"/>
    <w:rsid w:val="00553832"/>
    <w:rsid w:val="00554051"/>
    <w:rsid w:val="0055426A"/>
    <w:rsid w:val="00554905"/>
    <w:rsid w:val="00554EBF"/>
    <w:rsid w:val="00555501"/>
    <w:rsid w:val="005557CD"/>
    <w:rsid w:val="00555B77"/>
    <w:rsid w:val="0055628F"/>
    <w:rsid w:val="00556DB7"/>
    <w:rsid w:val="005573AA"/>
    <w:rsid w:val="00560F17"/>
    <w:rsid w:val="00560F6E"/>
    <w:rsid w:val="0056118A"/>
    <w:rsid w:val="00561715"/>
    <w:rsid w:val="00561763"/>
    <w:rsid w:val="00561943"/>
    <w:rsid w:val="00561962"/>
    <w:rsid w:val="005624E8"/>
    <w:rsid w:val="00562FA4"/>
    <w:rsid w:val="00563284"/>
    <w:rsid w:val="00563838"/>
    <w:rsid w:val="00563C3E"/>
    <w:rsid w:val="00564DF4"/>
    <w:rsid w:val="00565C05"/>
    <w:rsid w:val="005677F5"/>
    <w:rsid w:val="00567E04"/>
    <w:rsid w:val="00571195"/>
    <w:rsid w:val="005713E5"/>
    <w:rsid w:val="0057189D"/>
    <w:rsid w:val="00572E1F"/>
    <w:rsid w:val="00572F4C"/>
    <w:rsid w:val="00573125"/>
    <w:rsid w:val="00573EC5"/>
    <w:rsid w:val="005751DA"/>
    <w:rsid w:val="00575CF1"/>
    <w:rsid w:val="00576351"/>
    <w:rsid w:val="00577861"/>
    <w:rsid w:val="00577F18"/>
    <w:rsid w:val="00580440"/>
    <w:rsid w:val="005808FB"/>
    <w:rsid w:val="00580AF5"/>
    <w:rsid w:val="00581261"/>
    <w:rsid w:val="005813FC"/>
    <w:rsid w:val="00583B7E"/>
    <w:rsid w:val="00584135"/>
    <w:rsid w:val="00584338"/>
    <w:rsid w:val="005851E2"/>
    <w:rsid w:val="0058596C"/>
    <w:rsid w:val="00586719"/>
    <w:rsid w:val="00586960"/>
    <w:rsid w:val="00586B4F"/>
    <w:rsid w:val="005872DE"/>
    <w:rsid w:val="0058786F"/>
    <w:rsid w:val="0059080C"/>
    <w:rsid w:val="00591140"/>
    <w:rsid w:val="00592231"/>
    <w:rsid w:val="00592541"/>
    <w:rsid w:val="0059269F"/>
    <w:rsid w:val="005927B4"/>
    <w:rsid w:val="00593A17"/>
    <w:rsid w:val="00593B3A"/>
    <w:rsid w:val="00594409"/>
    <w:rsid w:val="005944DA"/>
    <w:rsid w:val="00594D76"/>
    <w:rsid w:val="00594DDC"/>
    <w:rsid w:val="0059506E"/>
    <w:rsid w:val="00596209"/>
    <w:rsid w:val="0059689A"/>
    <w:rsid w:val="00596CB7"/>
    <w:rsid w:val="005971B4"/>
    <w:rsid w:val="005971DB"/>
    <w:rsid w:val="005973AC"/>
    <w:rsid w:val="005A0537"/>
    <w:rsid w:val="005A0A06"/>
    <w:rsid w:val="005A0F8D"/>
    <w:rsid w:val="005A125A"/>
    <w:rsid w:val="005A21F3"/>
    <w:rsid w:val="005A26AA"/>
    <w:rsid w:val="005A321E"/>
    <w:rsid w:val="005A3316"/>
    <w:rsid w:val="005A341B"/>
    <w:rsid w:val="005A34B5"/>
    <w:rsid w:val="005A384A"/>
    <w:rsid w:val="005A4073"/>
    <w:rsid w:val="005A491B"/>
    <w:rsid w:val="005A5E0C"/>
    <w:rsid w:val="005A66D2"/>
    <w:rsid w:val="005A6850"/>
    <w:rsid w:val="005A6EA8"/>
    <w:rsid w:val="005A7033"/>
    <w:rsid w:val="005A7910"/>
    <w:rsid w:val="005A7A6F"/>
    <w:rsid w:val="005A7B91"/>
    <w:rsid w:val="005B1DB5"/>
    <w:rsid w:val="005B3D91"/>
    <w:rsid w:val="005B5480"/>
    <w:rsid w:val="005B5641"/>
    <w:rsid w:val="005B599B"/>
    <w:rsid w:val="005B5F14"/>
    <w:rsid w:val="005B6273"/>
    <w:rsid w:val="005B78B2"/>
    <w:rsid w:val="005C0004"/>
    <w:rsid w:val="005C04FA"/>
    <w:rsid w:val="005C074E"/>
    <w:rsid w:val="005C080F"/>
    <w:rsid w:val="005C0B20"/>
    <w:rsid w:val="005C0BAF"/>
    <w:rsid w:val="005C1259"/>
    <w:rsid w:val="005C2B0A"/>
    <w:rsid w:val="005C3851"/>
    <w:rsid w:val="005C3F8D"/>
    <w:rsid w:val="005C4B3A"/>
    <w:rsid w:val="005C5E71"/>
    <w:rsid w:val="005C619D"/>
    <w:rsid w:val="005C7EA0"/>
    <w:rsid w:val="005C7F93"/>
    <w:rsid w:val="005D03BE"/>
    <w:rsid w:val="005D09A6"/>
    <w:rsid w:val="005D133F"/>
    <w:rsid w:val="005D2F52"/>
    <w:rsid w:val="005D2FB8"/>
    <w:rsid w:val="005D3C1F"/>
    <w:rsid w:val="005D455D"/>
    <w:rsid w:val="005D4CA6"/>
    <w:rsid w:val="005D510D"/>
    <w:rsid w:val="005D543B"/>
    <w:rsid w:val="005D5878"/>
    <w:rsid w:val="005D5C81"/>
    <w:rsid w:val="005D6D35"/>
    <w:rsid w:val="005D6E0C"/>
    <w:rsid w:val="005D7292"/>
    <w:rsid w:val="005D7480"/>
    <w:rsid w:val="005D7AF2"/>
    <w:rsid w:val="005D7BCA"/>
    <w:rsid w:val="005D7DF7"/>
    <w:rsid w:val="005E03CC"/>
    <w:rsid w:val="005E22F5"/>
    <w:rsid w:val="005E236E"/>
    <w:rsid w:val="005E237D"/>
    <w:rsid w:val="005E2772"/>
    <w:rsid w:val="005E2C66"/>
    <w:rsid w:val="005E2F7F"/>
    <w:rsid w:val="005E31D8"/>
    <w:rsid w:val="005E3D8A"/>
    <w:rsid w:val="005E3F2F"/>
    <w:rsid w:val="005E40DD"/>
    <w:rsid w:val="005E41A3"/>
    <w:rsid w:val="005E4EF6"/>
    <w:rsid w:val="005E516D"/>
    <w:rsid w:val="005E51F0"/>
    <w:rsid w:val="005E563B"/>
    <w:rsid w:val="005E6E7B"/>
    <w:rsid w:val="005E6FB5"/>
    <w:rsid w:val="005E7093"/>
    <w:rsid w:val="005E7158"/>
    <w:rsid w:val="005E7387"/>
    <w:rsid w:val="005E77F7"/>
    <w:rsid w:val="005F00A4"/>
    <w:rsid w:val="005F0278"/>
    <w:rsid w:val="005F07D5"/>
    <w:rsid w:val="005F0D2D"/>
    <w:rsid w:val="005F0DA8"/>
    <w:rsid w:val="005F13A7"/>
    <w:rsid w:val="005F13E1"/>
    <w:rsid w:val="005F2469"/>
    <w:rsid w:val="005F28F8"/>
    <w:rsid w:val="005F2D5C"/>
    <w:rsid w:val="005F329A"/>
    <w:rsid w:val="005F3C19"/>
    <w:rsid w:val="005F40D9"/>
    <w:rsid w:val="005F41A8"/>
    <w:rsid w:val="005F47E9"/>
    <w:rsid w:val="005F490F"/>
    <w:rsid w:val="005F4FE3"/>
    <w:rsid w:val="005F5287"/>
    <w:rsid w:val="005F5708"/>
    <w:rsid w:val="005F614A"/>
    <w:rsid w:val="005F6F4A"/>
    <w:rsid w:val="005F710F"/>
    <w:rsid w:val="005F7603"/>
    <w:rsid w:val="005F7754"/>
    <w:rsid w:val="0060168E"/>
    <w:rsid w:val="006019B4"/>
    <w:rsid w:val="00601B58"/>
    <w:rsid w:val="00601BB0"/>
    <w:rsid w:val="0060215B"/>
    <w:rsid w:val="00603383"/>
    <w:rsid w:val="0060384B"/>
    <w:rsid w:val="00603931"/>
    <w:rsid w:val="00603D2A"/>
    <w:rsid w:val="00603E82"/>
    <w:rsid w:val="0060405C"/>
    <w:rsid w:val="0060491B"/>
    <w:rsid w:val="00605121"/>
    <w:rsid w:val="006052F8"/>
    <w:rsid w:val="00605AB4"/>
    <w:rsid w:val="00605BB7"/>
    <w:rsid w:val="00605C1C"/>
    <w:rsid w:val="00605E48"/>
    <w:rsid w:val="00605F53"/>
    <w:rsid w:val="006065B4"/>
    <w:rsid w:val="00606C8A"/>
    <w:rsid w:val="00607475"/>
    <w:rsid w:val="00607E5D"/>
    <w:rsid w:val="00610195"/>
    <w:rsid w:val="00610519"/>
    <w:rsid w:val="006109CA"/>
    <w:rsid w:val="006117E4"/>
    <w:rsid w:val="00611C02"/>
    <w:rsid w:val="00611EDB"/>
    <w:rsid w:val="006121A2"/>
    <w:rsid w:val="006122F6"/>
    <w:rsid w:val="006127EE"/>
    <w:rsid w:val="0061292F"/>
    <w:rsid w:val="00613405"/>
    <w:rsid w:val="00614FA7"/>
    <w:rsid w:val="00615769"/>
    <w:rsid w:val="006158BF"/>
    <w:rsid w:val="006167FE"/>
    <w:rsid w:val="00616CF3"/>
    <w:rsid w:val="0062020C"/>
    <w:rsid w:val="00620693"/>
    <w:rsid w:val="00620A6C"/>
    <w:rsid w:val="00620CE5"/>
    <w:rsid w:val="006210D3"/>
    <w:rsid w:val="006212AF"/>
    <w:rsid w:val="0062138D"/>
    <w:rsid w:val="006217B5"/>
    <w:rsid w:val="006240F1"/>
    <w:rsid w:val="0062440A"/>
    <w:rsid w:val="00624EF3"/>
    <w:rsid w:val="00624F62"/>
    <w:rsid w:val="006256B5"/>
    <w:rsid w:val="006256BF"/>
    <w:rsid w:val="00625B69"/>
    <w:rsid w:val="00625CDE"/>
    <w:rsid w:val="00625F35"/>
    <w:rsid w:val="0062703E"/>
    <w:rsid w:val="00627900"/>
    <w:rsid w:val="00627C2C"/>
    <w:rsid w:val="00630B2C"/>
    <w:rsid w:val="0063113C"/>
    <w:rsid w:val="00631655"/>
    <w:rsid w:val="00632154"/>
    <w:rsid w:val="00633347"/>
    <w:rsid w:val="00633B31"/>
    <w:rsid w:val="00633D39"/>
    <w:rsid w:val="00634896"/>
    <w:rsid w:val="00634B0D"/>
    <w:rsid w:val="00635533"/>
    <w:rsid w:val="006359CF"/>
    <w:rsid w:val="00636E1B"/>
    <w:rsid w:val="0063712F"/>
    <w:rsid w:val="0063716C"/>
    <w:rsid w:val="0064014D"/>
    <w:rsid w:val="006406A1"/>
    <w:rsid w:val="00640BA0"/>
    <w:rsid w:val="00640DE4"/>
    <w:rsid w:val="00640EE4"/>
    <w:rsid w:val="00640F24"/>
    <w:rsid w:val="00641001"/>
    <w:rsid w:val="006418EE"/>
    <w:rsid w:val="00641B73"/>
    <w:rsid w:val="00641D1D"/>
    <w:rsid w:val="0064203B"/>
    <w:rsid w:val="0064297F"/>
    <w:rsid w:val="00642CD8"/>
    <w:rsid w:val="00642F07"/>
    <w:rsid w:val="006441F9"/>
    <w:rsid w:val="006449BB"/>
    <w:rsid w:val="00644F3A"/>
    <w:rsid w:val="00645558"/>
    <w:rsid w:val="00645C7B"/>
    <w:rsid w:val="00645CF1"/>
    <w:rsid w:val="00646BE3"/>
    <w:rsid w:val="0065041B"/>
    <w:rsid w:val="00650819"/>
    <w:rsid w:val="0065146D"/>
    <w:rsid w:val="00651B44"/>
    <w:rsid w:val="00651D8B"/>
    <w:rsid w:val="0065231C"/>
    <w:rsid w:val="00652665"/>
    <w:rsid w:val="00653ED5"/>
    <w:rsid w:val="006549F9"/>
    <w:rsid w:val="00654A8D"/>
    <w:rsid w:val="00654F8D"/>
    <w:rsid w:val="00655ACA"/>
    <w:rsid w:val="00656469"/>
    <w:rsid w:val="0065657D"/>
    <w:rsid w:val="00656611"/>
    <w:rsid w:val="006575F4"/>
    <w:rsid w:val="006601AC"/>
    <w:rsid w:val="0066034F"/>
    <w:rsid w:val="0066051F"/>
    <w:rsid w:val="00660F58"/>
    <w:rsid w:val="006616B0"/>
    <w:rsid w:val="00663169"/>
    <w:rsid w:val="00664CF1"/>
    <w:rsid w:val="00664D9F"/>
    <w:rsid w:val="00665D62"/>
    <w:rsid w:val="00667025"/>
    <w:rsid w:val="00667122"/>
    <w:rsid w:val="00667198"/>
    <w:rsid w:val="0067018F"/>
    <w:rsid w:val="0067027E"/>
    <w:rsid w:val="00671BEC"/>
    <w:rsid w:val="00671F5A"/>
    <w:rsid w:val="00672669"/>
    <w:rsid w:val="00672D58"/>
    <w:rsid w:val="006734CE"/>
    <w:rsid w:val="00673BB6"/>
    <w:rsid w:val="00673C09"/>
    <w:rsid w:val="00674363"/>
    <w:rsid w:val="006743DB"/>
    <w:rsid w:val="00676A85"/>
    <w:rsid w:val="00680079"/>
    <w:rsid w:val="006809AE"/>
    <w:rsid w:val="006810A7"/>
    <w:rsid w:val="006814F2"/>
    <w:rsid w:val="00681704"/>
    <w:rsid w:val="006817F4"/>
    <w:rsid w:val="00681D92"/>
    <w:rsid w:val="006823E7"/>
    <w:rsid w:val="0068288A"/>
    <w:rsid w:val="0068297F"/>
    <w:rsid w:val="00683179"/>
    <w:rsid w:val="00683863"/>
    <w:rsid w:val="00683E9F"/>
    <w:rsid w:val="006841A7"/>
    <w:rsid w:val="00684388"/>
    <w:rsid w:val="006843F4"/>
    <w:rsid w:val="006847C7"/>
    <w:rsid w:val="00684F3F"/>
    <w:rsid w:val="00684F56"/>
    <w:rsid w:val="00685E54"/>
    <w:rsid w:val="006862B1"/>
    <w:rsid w:val="00686481"/>
    <w:rsid w:val="006868F9"/>
    <w:rsid w:val="00686C2C"/>
    <w:rsid w:val="00686C37"/>
    <w:rsid w:val="0068738B"/>
    <w:rsid w:val="006875A5"/>
    <w:rsid w:val="00687600"/>
    <w:rsid w:val="0069033A"/>
    <w:rsid w:val="006906E3"/>
    <w:rsid w:val="00690B9D"/>
    <w:rsid w:val="006910B5"/>
    <w:rsid w:val="006912CC"/>
    <w:rsid w:val="0069134A"/>
    <w:rsid w:val="00691E50"/>
    <w:rsid w:val="00692318"/>
    <w:rsid w:val="0069235F"/>
    <w:rsid w:val="00692625"/>
    <w:rsid w:val="0069326B"/>
    <w:rsid w:val="006935A4"/>
    <w:rsid w:val="0069366F"/>
    <w:rsid w:val="00693A5C"/>
    <w:rsid w:val="00693DC4"/>
    <w:rsid w:val="00693DF9"/>
    <w:rsid w:val="006944E8"/>
    <w:rsid w:val="00695118"/>
    <w:rsid w:val="00695CE0"/>
    <w:rsid w:val="006971A2"/>
    <w:rsid w:val="006A072E"/>
    <w:rsid w:val="006A0A75"/>
    <w:rsid w:val="006A0CA7"/>
    <w:rsid w:val="006A0E96"/>
    <w:rsid w:val="006A1A18"/>
    <w:rsid w:val="006A1FBF"/>
    <w:rsid w:val="006A2676"/>
    <w:rsid w:val="006A425F"/>
    <w:rsid w:val="006A462D"/>
    <w:rsid w:val="006A4791"/>
    <w:rsid w:val="006A4BD4"/>
    <w:rsid w:val="006A4DD4"/>
    <w:rsid w:val="006A5366"/>
    <w:rsid w:val="006A5C57"/>
    <w:rsid w:val="006A5CAB"/>
    <w:rsid w:val="006A5CBF"/>
    <w:rsid w:val="006A6255"/>
    <w:rsid w:val="006A6452"/>
    <w:rsid w:val="006A6EDF"/>
    <w:rsid w:val="006A77D5"/>
    <w:rsid w:val="006B09A7"/>
    <w:rsid w:val="006B11B2"/>
    <w:rsid w:val="006B1224"/>
    <w:rsid w:val="006B189C"/>
    <w:rsid w:val="006B21BB"/>
    <w:rsid w:val="006B27F2"/>
    <w:rsid w:val="006B2C1D"/>
    <w:rsid w:val="006B3124"/>
    <w:rsid w:val="006B338F"/>
    <w:rsid w:val="006B39FC"/>
    <w:rsid w:val="006B3EDB"/>
    <w:rsid w:val="006B4F2C"/>
    <w:rsid w:val="006B51BC"/>
    <w:rsid w:val="006B6691"/>
    <w:rsid w:val="006B67EC"/>
    <w:rsid w:val="006B69A6"/>
    <w:rsid w:val="006B6F97"/>
    <w:rsid w:val="006B6FB7"/>
    <w:rsid w:val="006C08CE"/>
    <w:rsid w:val="006C0935"/>
    <w:rsid w:val="006C0F05"/>
    <w:rsid w:val="006C1282"/>
    <w:rsid w:val="006C16AE"/>
    <w:rsid w:val="006C1A8C"/>
    <w:rsid w:val="006C1CE8"/>
    <w:rsid w:val="006C1FAC"/>
    <w:rsid w:val="006C2D0D"/>
    <w:rsid w:val="006C31F1"/>
    <w:rsid w:val="006C373A"/>
    <w:rsid w:val="006C39B2"/>
    <w:rsid w:val="006C3A76"/>
    <w:rsid w:val="006C4797"/>
    <w:rsid w:val="006C4804"/>
    <w:rsid w:val="006C48AE"/>
    <w:rsid w:val="006C4F57"/>
    <w:rsid w:val="006C61B8"/>
    <w:rsid w:val="006D0C74"/>
    <w:rsid w:val="006D0D1C"/>
    <w:rsid w:val="006D13DB"/>
    <w:rsid w:val="006D198D"/>
    <w:rsid w:val="006D224C"/>
    <w:rsid w:val="006D3E85"/>
    <w:rsid w:val="006D461F"/>
    <w:rsid w:val="006D52C4"/>
    <w:rsid w:val="006D595F"/>
    <w:rsid w:val="006D69DC"/>
    <w:rsid w:val="006D6D60"/>
    <w:rsid w:val="006D6E3A"/>
    <w:rsid w:val="006D73B0"/>
    <w:rsid w:val="006D7649"/>
    <w:rsid w:val="006D77D1"/>
    <w:rsid w:val="006D7E5E"/>
    <w:rsid w:val="006E0033"/>
    <w:rsid w:val="006E03D2"/>
    <w:rsid w:val="006E050A"/>
    <w:rsid w:val="006E1834"/>
    <w:rsid w:val="006E1F3C"/>
    <w:rsid w:val="006E2F5E"/>
    <w:rsid w:val="006E5447"/>
    <w:rsid w:val="006E5ED1"/>
    <w:rsid w:val="006E61A0"/>
    <w:rsid w:val="006E6642"/>
    <w:rsid w:val="006E74A0"/>
    <w:rsid w:val="006E752F"/>
    <w:rsid w:val="006F0616"/>
    <w:rsid w:val="006F119E"/>
    <w:rsid w:val="006F14AA"/>
    <w:rsid w:val="006F1520"/>
    <w:rsid w:val="006F15EF"/>
    <w:rsid w:val="006F1BFD"/>
    <w:rsid w:val="006F271A"/>
    <w:rsid w:val="006F2761"/>
    <w:rsid w:val="006F36BF"/>
    <w:rsid w:val="006F37FA"/>
    <w:rsid w:val="006F3946"/>
    <w:rsid w:val="006F3DEB"/>
    <w:rsid w:val="006F482E"/>
    <w:rsid w:val="006F4B91"/>
    <w:rsid w:val="006F4DE9"/>
    <w:rsid w:val="006F57FE"/>
    <w:rsid w:val="006F5B36"/>
    <w:rsid w:val="006F5CA7"/>
    <w:rsid w:val="006F749B"/>
    <w:rsid w:val="006F7E9B"/>
    <w:rsid w:val="00700516"/>
    <w:rsid w:val="00700C95"/>
    <w:rsid w:val="00702076"/>
    <w:rsid w:val="0070238C"/>
    <w:rsid w:val="0070262B"/>
    <w:rsid w:val="00702B2A"/>
    <w:rsid w:val="00702F0A"/>
    <w:rsid w:val="0070335F"/>
    <w:rsid w:val="007033DA"/>
    <w:rsid w:val="007049CC"/>
    <w:rsid w:val="00704CFE"/>
    <w:rsid w:val="00704D2E"/>
    <w:rsid w:val="007051E4"/>
    <w:rsid w:val="00705555"/>
    <w:rsid w:val="00705CA1"/>
    <w:rsid w:val="00705E0F"/>
    <w:rsid w:val="007060FB"/>
    <w:rsid w:val="007068BE"/>
    <w:rsid w:val="007078D5"/>
    <w:rsid w:val="00707C2A"/>
    <w:rsid w:val="00707FFB"/>
    <w:rsid w:val="00710544"/>
    <w:rsid w:val="0071084C"/>
    <w:rsid w:val="00710CD7"/>
    <w:rsid w:val="00710D92"/>
    <w:rsid w:val="0071154B"/>
    <w:rsid w:val="00712313"/>
    <w:rsid w:val="00712E65"/>
    <w:rsid w:val="00712F29"/>
    <w:rsid w:val="007131A2"/>
    <w:rsid w:val="0071392D"/>
    <w:rsid w:val="00713E7B"/>
    <w:rsid w:val="00714069"/>
    <w:rsid w:val="007144D2"/>
    <w:rsid w:val="0071531F"/>
    <w:rsid w:val="007162E6"/>
    <w:rsid w:val="007162E9"/>
    <w:rsid w:val="00716D0B"/>
    <w:rsid w:val="0071729A"/>
    <w:rsid w:val="007176D6"/>
    <w:rsid w:val="007178AA"/>
    <w:rsid w:val="00717F56"/>
    <w:rsid w:val="00720F1F"/>
    <w:rsid w:val="007214BE"/>
    <w:rsid w:val="00721932"/>
    <w:rsid w:val="00721AC0"/>
    <w:rsid w:val="00722715"/>
    <w:rsid w:val="007232BF"/>
    <w:rsid w:val="00723E3E"/>
    <w:rsid w:val="007240A1"/>
    <w:rsid w:val="007243D1"/>
    <w:rsid w:val="00724B4C"/>
    <w:rsid w:val="00724B89"/>
    <w:rsid w:val="00724C3E"/>
    <w:rsid w:val="00725CC4"/>
    <w:rsid w:val="007268B3"/>
    <w:rsid w:val="00727669"/>
    <w:rsid w:val="00727EC8"/>
    <w:rsid w:val="00730E4C"/>
    <w:rsid w:val="00730E90"/>
    <w:rsid w:val="007325FC"/>
    <w:rsid w:val="007330D7"/>
    <w:rsid w:val="00733769"/>
    <w:rsid w:val="00733DA9"/>
    <w:rsid w:val="00733F95"/>
    <w:rsid w:val="0073483D"/>
    <w:rsid w:val="00734D48"/>
    <w:rsid w:val="007367B0"/>
    <w:rsid w:val="00737E21"/>
    <w:rsid w:val="00737EBA"/>
    <w:rsid w:val="00741080"/>
    <w:rsid w:val="0074174B"/>
    <w:rsid w:val="007417AB"/>
    <w:rsid w:val="007423CA"/>
    <w:rsid w:val="00742616"/>
    <w:rsid w:val="00742915"/>
    <w:rsid w:val="007430E3"/>
    <w:rsid w:val="00743C57"/>
    <w:rsid w:val="007442F9"/>
    <w:rsid w:val="007444F1"/>
    <w:rsid w:val="007450DB"/>
    <w:rsid w:val="00745368"/>
    <w:rsid w:val="00745BE2"/>
    <w:rsid w:val="00746079"/>
    <w:rsid w:val="007469D4"/>
    <w:rsid w:val="00746C17"/>
    <w:rsid w:val="00746E03"/>
    <w:rsid w:val="0074752B"/>
    <w:rsid w:val="00747C10"/>
    <w:rsid w:val="00747DC6"/>
    <w:rsid w:val="00747E90"/>
    <w:rsid w:val="00750603"/>
    <w:rsid w:val="007506CE"/>
    <w:rsid w:val="00751140"/>
    <w:rsid w:val="007515D5"/>
    <w:rsid w:val="007515FE"/>
    <w:rsid w:val="0075325B"/>
    <w:rsid w:val="00753C26"/>
    <w:rsid w:val="007558A5"/>
    <w:rsid w:val="00755FB4"/>
    <w:rsid w:val="0075601E"/>
    <w:rsid w:val="00756172"/>
    <w:rsid w:val="00756190"/>
    <w:rsid w:val="00757E8B"/>
    <w:rsid w:val="00761311"/>
    <w:rsid w:val="00761433"/>
    <w:rsid w:val="00761A2E"/>
    <w:rsid w:val="00761B91"/>
    <w:rsid w:val="0076322C"/>
    <w:rsid w:val="00763B3B"/>
    <w:rsid w:val="007643F6"/>
    <w:rsid w:val="007644FC"/>
    <w:rsid w:val="00764B2E"/>
    <w:rsid w:val="007653D6"/>
    <w:rsid w:val="00765777"/>
    <w:rsid w:val="00766AB7"/>
    <w:rsid w:val="00766BCC"/>
    <w:rsid w:val="007670EF"/>
    <w:rsid w:val="00770891"/>
    <w:rsid w:val="0077114D"/>
    <w:rsid w:val="00771AD8"/>
    <w:rsid w:val="00771FF7"/>
    <w:rsid w:val="00772B40"/>
    <w:rsid w:val="00772D96"/>
    <w:rsid w:val="007734C0"/>
    <w:rsid w:val="0077364B"/>
    <w:rsid w:val="00774412"/>
    <w:rsid w:val="00774958"/>
    <w:rsid w:val="00774967"/>
    <w:rsid w:val="00774AF1"/>
    <w:rsid w:val="00774FBE"/>
    <w:rsid w:val="0077598B"/>
    <w:rsid w:val="00775B00"/>
    <w:rsid w:val="00776829"/>
    <w:rsid w:val="00780FD5"/>
    <w:rsid w:val="00781127"/>
    <w:rsid w:val="00781DFE"/>
    <w:rsid w:val="00782EBF"/>
    <w:rsid w:val="007836B0"/>
    <w:rsid w:val="007844E6"/>
    <w:rsid w:val="00784863"/>
    <w:rsid w:val="00785478"/>
    <w:rsid w:val="00785539"/>
    <w:rsid w:val="0078565B"/>
    <w:rsid w:val="0078627D"/>
    <w:rsid w:val="00786473"/>
    <w:rsid w:val="0078713F"/>
    <w:rsid w:val="007871B7"/>
    <w:rsid w:val="00787C9E"/>
    <w:rsid w:val="00787E0C"/>
    <w:rsid w:val="00790547"/>
    <w:rsid w:val="00790607"/>
    <w:rsid w:val="00790857"/>
    <w:rsid w:val="00790A7F"/>
    <w:rsid w:val="00790BB0"/>
    <w:rsid w:val="0079252A"/>
    <w:rsid w:val="00792FF2"/>
    <w:rsid w:val="00793481"/>
    <w:rsid w:val="007939BA"/>
    <w:rsid w:val="00793DC0"/>
    <w:rsid w:val="00793F20"/>
    <w:rsid w:val="007948DA"/>
    <w:rsid w:val="00794D64"/>
    <w:rsid w:val="007951B9"/>
    <w:rsid w:val="00795256"/>
    <w:rsid w:val="0079528B"/>
    <w:rsid w:val="00795A32"/>
    <w:rsid w:val="00796841"/>
    <w:rsid w:val="00797E63"/>
    <w:rsid w:val="00797F4F"/>
    <w:rsid w:val="007A02F4"/>
    <w:rsid w:val="007A0373"/>
    <w:rsid w:val="007A0960"/>
    <w:rsid w:val="007A1D8D"/>
    <w:rsid w:val="007A1E3C"/>
    <w:rsid w:val="007A2579"/>
    <w:rsid w:val="007A36E1"/>
    <w:rsid w:val="007A3706"/>
    <w:rsid w:val="007A3726"/>
    <w:rsid w:val="007A4C3B"/>
    <w:rsid w:val="007A4D60"/>
    <w:rsid w:val="007A4FB5"/>
    <w:rsid w:val="007A5093"/>
    <w:rsid w:val="007A54B7"/>
    <w:rsid w:val="007A5529"/>
    <w:rsid w:val="007A56CD"/>
    <w:rsid w:val="007A576E"/>
    <w:rsid w:val="007A613C"/>
    <w:rsid w:val="007A64E8"/>
    <w:rsid w:val="007A6820"/>
    <w:rsid w:val="007A7504"/>
    <w:rsid w:val="007B05D3"/>
    <w:rsid w:val="007B10AF"/>
    <w:rsid w:val="007B15C6"/>
    <w:rsid w:val="007B1A4C"/>
    <w:rsid w:val="007B2693"/>
    <w:rsid w:val="007B29E7"/>
    <w:rsid w:val="007B2EB2"/>
    <w:rsid w:val="007B2ED1"/>
    <w:rsid w:val="007B435D"/>
    <w:rsid w:val="007B47C0"/>
    <w:rsid w:val="007B48D5"/>
    <w:rsid w:val="007B4BD7"/>
    <w:rsid w:val="007B4BDC"/>
    <w:rsid w:val="007B5703"/>
    <w:rsid w:val="007B5E0C"/>
    <w:rsid w:val="007B6214"/>
    <w:rsid w:val="007B626A"/>
    <w:rsid w:val="007B7261"/>
    <w:rsid w:val="007B749D"/>
    <w:rsid w:val="007B751A"/>
    <w:rsid w:val="007B7693"/>
    <w:rsid w:val="007B7A2C"/>
    <w:rsid w:val="007B7BB5"/>
    <w:rsid w:val="007B7D15"/>
    <w:rsid w:val="007C0165"/>
    <w:rsid w:val="007C0372"/>
    <w:rsid w:val="007C0A26"/>
    <w:rsid w:val="007C0BA6"/>
    <w:rsid w:val="007C1CA4"/>
    <w:rsid w:val="007C21E4"/>
    <w:rsid w:val="007C238F"/>
    <w:rsid w:val="007C2743"/>
    <w:rsid w:val="007C2902"/>
    <w:rsid w:val="007C333F"/>
    <w:rsid w:val="007C3DF8"/>
    <w:rsid w:val="007C3DFA"/>
    <w:rsid w:val="007C40DC"/>
    <w:rsid w:val="007C40E5"/>
    <w:rsid w:val="007C4133"/>
    <w:rsid w:val="007C4290"/>
    <w:rsid w:val="007C489D"/>
    <w:rsid w:val="007C511C"/>
    <w:rsid w:val="007C5669"/>
    <w:rsid w:val="007C5AD8"/>
    <w:rsid w:val="007C6393"/>
    <w:rsid w:val="007C64EC"/>
    <w:rsid w:val="007C69A5"/>
    <w:rsid w:val="007C7721"/>
    <w:rsid w:val="007C7BC8"/>
    <w:rsid w:val="007D0332"/>
    <w:rsid w:val="007D0B82"/>
    <w:rsid w:val="007D0FB9"/>
    <w:rsid w:val="007D1697"/>
    <w:rsid w:val="007D1965"/>
    <w:rsid w:val="007D23B2"/>
    <w:rsid w:val="007D36EA"/>
    <w:rsid w:val="007D38FF"/>
    <w:rsid w:val="007D443C"/>
    <w:rsid w:val="007D4B17"/>
    <w:rsid w:val="007D4F3D"/>
    <w:rsid w:val="007D500C"/>
    <w:rsid w:val="007D51CD"/>
    <w:rsid w:val="007D535C"/>
    <w:rsid w:val="007D587A"/>
    <w:rsid w:val="007D7125"/>
    <w:rsid w:val="007D730D"/>
    <w:rsid w:val="007D7946"/>
    <w:rsid w:val="007D7A27"/>
    <w:rsid w:val="007D7E84"/>
    <w:rsid w:val="007D7EAE"/>
    <w:rsid w:val="007E07A5"/>
    <w:rsid w:val="007E085A"/>
    <w:rsid w:val="007E115E"/>
    <w:rsid w:val="007E12DB"/>
    <w:rsid w:val="007E13C9"/>
    <w:rsid w:val="007E1675"/>
    <w:rsid w:val="007E19A6"/>
    <w:rsid w:val="007E23F6"/>
    <w:rsid w:val="007E25A7"/>
    <w:rsid w:val="007E3331"/>
    <w:rsid w:val="007E388D"/>
    <w:rsid w:val="007E38F4"/>
    <w:rsid w:val="007E428A"/>
    <w:rsid w:val="007E4F3B"/>
    <w:rsid w:val="007E4F5B"/>
    <w:rsid w:val="007E5114"/>
    <w:rsid w:val="007E5719"/>
    <w:rsid w:val="007E5B73"/>
    <w:rsid w:val="007E5FF6"/>
    <w:rsid w:val="007E6018"/>
    <w:rsid w:val="007E6828"/>
    <w:rsid w:val="007E6941"/>
    <w:rsid w:val="007E737B"/>
    <w:rsid w:val="007F0198"/>
    <w:rsid w:val="007F06BB"/>
    <w:rsid w:val="007F0C36"/>
    <w:rsid w:val="007F189C"/>
    <w:rsid w:val="007F1B14"/>
    <w:rsid w:val="007F1ED5"/>
    <w:rsid w:val="007F2024"/>
    <w:rsid w:val="007F24BC"/>
    <w:rsid w:val="007F280F"/>
    <w:rsid w:val="007F2D65"/>
    <w:rsid w:val="007F2ECB"/>
    <w:rsid w:val="007F373D"/>
    <w:rsid w:val="007F3AEE"/>
    <w:rsid w:val="007F3B44"/>
    <w:rsid w:val="007F44A1"/>
    <w:rsid w:val="007F456A"/>
    <w:rsid w:val="007F51FE"/>
    <w:rsid w:val="007F5BAC"/>
    <w:rsid w:val="007F5E71"/>
    <w:rsid w:val="007F62E7"/>
    <w:rsid w:val="007F7105"/>
    <w:rsid w:val="007F7A41"/>
    <w:rsid w:val="007F7F20"/>
    <w:rsid w:val="008004C6"/>
    <w:rsid w:val="00800719"/>
    <w:rsid w:val="00800D4E"/>
    <w:rsid w:val="00801856"/>
    <w:rsid w:val="00801B53"/>
    <w:rsid w:val="00801D48"/>
    <w:rsid w:val="00802842"/>
    <w:rsid w:val="00802FC0"/>
    <w:rsid w:val="0080318D"/>
    <w:rsid w:val="008035ED"/>
    <w:rsid w:val="00803C88"/>
    <w:rsid w:val="00806A66"/>
    <w:rsid w:val="00807F3E"/>
    <w:rsid w:val="0081033C"/>
    <w:rsid w:val="00810541"/>
    <w:rsid w:val="008110F7"/>
    <w:rsid w:val="00811441"/>
    <w:rsid w:val="00811974"/>
    <w:rsid w:val="00812708"/>
    <w:rsid w:val="008127F8"/>
    <w:rsid w:val="00813053"/>
    <w:rsid w:val="0081336E"/>
    <w:rsid w:val="00813476"/>
    <w:rsid w:val="00813681"/>
    <w:rsid w:val="00813776"/>
    <w:rsid w:val="00813C9A"/>
    <w:rsid w:val="00813F13"/>
    <w:rsid w:val="00813F50"/>
    <w:rsid w:val="008157B2"/>
    <w:rsid w:val="00815CB1"/>
    <w:rsid w:val="00815CE2"/>
    <w:rsid w:val="00816BA6"/>
    <w:rsid w:val="00816C1B"/>
    <w:rsid w:val="00817231"/>
    <w:rsid w:val="00817629"/>
    <w:rsid w:val="00820009"/>
    <w:rsid w:val="0082003A"/>
    <w:rsid w:val="00820204"/>
    <w:rsid w:val="0082020F"/>
    <w:rsid w:val="00820B3A"/>
    <w:rsid w:val="00820FC3"/>
    <w:rsid w:val="0082106A"/>
    <w:rsid w:val="00821E73"/>
    <w:rsid w:val="00821EED"/>
    <w:rsid w:val="00822346"/>
    <w:rsid w:val="008227F3"/>
    <w:rsid w:val="00822CCF"/>
    <w:rsid w:val="00822F42"/>
    <w:rsid w:val="0082340B"/>
    <w:rsid w:val="00823526"/>
    <w:rsid w:val="00823CE1"/>
    <w:rsid w:val="008241BE"/>
    <w:rsid w:val="00824CE6"/>
    <w:rsid w:val="00825A1B"/>
    <w:rsid w:val="00825A55"/>
    <w:rsid w:val="008264F7"/>
    <w:rsid w:val="008302BF"/>
    <w:rsid w:val="00830324"/>
    <w:rsid w:val="0083039B"/>
    <w:rsid w:val="008307DE"/>
    <w:rsid w:val="00830AFD"/>
    <w:rsid w:val="00830B5A"/>
    <w:rsid w:val="008314F0"/>
    <w:rsid w:val="00831990"/>
    <w:rsid w:val="00831D5C"/>
    <w:rsid w:val="008320A8"/>
    <w:rsid w:val="00832E40"/>
    <w:rsid w:val="00832E91"/>
    <w:rsid w:val="00833357"/>
    <w:rsid w:val="00834DEB"/>
    <w:rsid w:val="0083541E"/>
    <w:rsid w:val="00836070"/>
    <w:rsid w:val="008361A1"/>
    <w:rsid w:val="00836326"/>
    <w:rsid w:val="008366AB"/>
    <w:rsid w:val="008366D6"/>
    <w:rsid w:val="00837A91"/>
    <w:rsid w:val="00837F72"/>
    <w:rsid w:val="008403A6"/>
    <w:rsid w:val="00841710"/>
    <w:rsid w:val="00841E1B"/>
    <w:rsid w:val="00842359"/>
    <w:rsid w:val="008424F5"/>
    <w:rsid w:val="008427F6"/>
    <w:rsid w:val="0084294D"/>
    <w:rsid w:val="00842F82"/>
    <w:rsid w:val="0084312F"/>
    <w:rsid w:val="008435DF"/>
    <w:rsid w:val="00843992"/>
    <w:rsid w:val="00843C9D"/>
    <w:rsid w:val="00844C27"/>
    <w:rsid w:val="00844E77"/>
    <w:rsid w:val="00845150"/>
    <w:rsid w:val="0084583E"/>
    <w:rsid w:val="00845F46"/>
    <w:rsid w:val="00846363"/>
    <w:rsid w:val="00846833"/>
    <w:rsid w:val="00847210"/>
    <w:rsid w:val="00847FB1"/>
    <w:rsid w:val="0085049B"/>
    <w:rsid w:val="00850DA8"/>
    <w:rsid w:val="00850DBB"/>
    <w:rsid w:val="0085116F"/>
    <w:rsid w:val="008515A8"/>
    <w:rsid w:val="00851768"/>
    <w:rsid w:val="008519AD"/>
    <w:rsid w:val="00852250"/>
    <w:rsid w:val="00852A00"/>
    <w:rsid w:val="00853655"/>
    <w:rsid w:val="008543E7"/>
    <w:rsid w:val="008544F7"/>
    <w:rsid w:val="00854B10"/>
    <w:rsid w:val="0085582D"/>
    <w:rsid w:val="00855C52"/>
    <w:rsid w:val="00860539"/>
    <w:rsid w:val="0086099A"/>
    <w:rsid w:val="00861903"/>
    <w:rsid w:val="008619B2"/>
    <w:rsid w:val="008629A8"/>
    <w:rsid w:val="00862CC2"/>
    <w:rsid w:val="008632C9"/>
    <w:rsid w:val="00863690"/>
    <w:rsid w:val="008637F0"/>
    <w:rsid w:val="00863A56"/>
    <w:rsid w:val="00863C55"/>
    <w:rsid w:val="00863FA6"/>
    <w:rsid w:val="00864736"/>
    <w:rsid w:val="008651E0"/>
    <w:rsid w:val="008651F8"/>
    <w:rsid w:val="0086593B"/>
    <w:rsid w:val="008666EF"/>
    <w:rsid w:val="00866867"/>
    <w:rsid w:val="0086762F"/>
    <w:rsid w:val="00871428"/>
    <w:rsid w:val="0087285D"/>
    <w:rsid w:val="00872ADB"/>
    <w:rsid w:val="00872B9D"/>
    <w:rsid w:val="00872DA2"/>
    <w:rsid w:val="00872F1B"/>
    <w:rsid w:val="008738BA"/>
    <w:rsid w:val="00873AE0"/>
    <w:rsid w:val="008745E3"/>
    <w:rsid w:val="00874AF3"/>
    <w:rsid w:val="00874EEE"/>
    <w:rsid w:val="008752C6"/>
    <w:rsid w:val="0087575F"/>
    <w:rsid w:val="008760A8"/>
    <w:rsid w:val="008764AA"/>
    <w:rsid w:val="00876C1A"/>
    <w:rsid w:val="00876D9A"/>
    <w:rsid w:val="00876F3F"/>
    <w:rsid w:val="008771DA"/>
    <w:rsid w:val="008773CB"/>
    <w:rsid w:val="00877418"/>
    <w:rsid w:val="00877605"/>
    <w:rsid w:val="00877E0D"/>
    <w:rsid w:val="008802EF"/>
    <w:rsid w:val="00880339"/>
    <w:rsid w:val="0088053C"/>
    <w:rsid w:val="008805D6"/>
    <w:rsid w:val="00880828"/>
    <w:rsid w:val="00880C38"/>
    <w:rsid w:val="00881BB3"/>
    <w:rsid w:val="00882005"/>
    <w:rsid w:val="00882268"/>
    <w:rsid w:val="00882431"/>
    <w:rsid w:val="00882BF2"/>
    <w:rsid w:val="00882CB0"/>
    <w:rsid w:val="00884B81"/>
    <w:rsid w:val="00884D5E"/>
    <w:rsid w:val="008852E1"/>
    <w:rsid w:val="00886A8A"/>
    <w:rsid w:val="00886B3E"/>
    <w:rsid w:val="00887977"/>
    <w:rsid w:val="00887AFE"/>
    <w:rsid w:val="00887C3A"/>
    <w:rsid w:val="00890B0E"/>
    <w:rsid w:val="00890B19"/>
    <w:rsid w:val="00891B3E"/>
    <w:rsid w:val="00892779"/>
    <w:rsid w:val="00894144"/>
    <w:rsid w:val="00894C88"/>
    <w:rsid w:val="00894D74"/>
    <w:rsid w:val="00894F23"/>
    <w:rsid w:val="0089539E"/>
    <w:rsid w:val="008953AF"/>
    <w:rsid w:val="00895545"/>
    <w:rsid w:val="00895BA1"/>
    <w:rsid w:val="00895CC2"/>
    <w:rsid w:val="00896158"/>
    <w:rsid w:val="0089693F"/>
    <w:rsid w:val="008972B0"/>
    <w:rsid w:val="008A0210"/>
    <w:rsid w:val="008A0F24"/>
    <w:rsid w:val="008A1B7F"/>
    <w:rsid w:val="008A2385"/>
    <w:rsid w:val="008A2DDA"/>
    <w:rsid w:val="008A2E4A"/>
    <w:rsid w:val="008A3741"/>
    <w:rsid w:val="008A3B35"/>
    <w:rsid w:val="008A3C2C"/>
    <w:rsid w:val="008A506B"/>
    <w:rsid w:val="008A5490"/>
    <w:rsid w:val="008A58C7"/>
    <w:rsid w:val="008A67D0"/>
    <w:rsid w:val="008A7271"/>
    <w:rsid w:val="008A74B9"/>
    <w:rsid w:val="008A7A9F"/>
    <w:rsid w:val="008B0435"/>
    <w:rsid w:val="008B06F8"/>
    <w:rsid w:val="008B13AF"/>
    <w:rsid w:val="008B1823"/>
    <w:rsid w:val="008B2864"/>
    <w:rsid w:val="008B29F2"/>
    <w:rsid w:val="008B379B"/>
    <w:rsid w:val="008B3C91"/>
    <w:rsid w:val="008B5A9B"/>
    <w:rsid w:val="008B5DD3"/>
    <w:rsid w:val="008B670F"/>
    <w:rsid w:val="008B6AF8"/>
    <w:rsid w:val="008B6CDC"/>
    <w:rsid w:val="008B6D62"/>
    <w:rsid w:val="008C1091"/>
    <w:rsid w:val="008C1611"/>
    <w:rsid w:val="008C1B7B"/>
    <w:rsid w:val="008C1D07"/>
    <w:rsid w:val="008C1E3A"/>
    <w:rsid w:val="008C2637"/>
    <w:rsid w:val="008C2FEB"/>
    <w:rsid w:val="008C37C2"/>
    <w:rsid w:val="008C44BE"/>
    <w:rsid w:val="008C4F72"/>
    <w:rsid w:val="008C4FAD"/>
    <w:rsid w:val="008C50E3"/>
    <w:rsid w:val="008C5154"/>
    <w:rsid w:val="008C554B"/>
    <w:rsid w:val="008C5B65"/>
    <w:rsid w:val="008D010C"/>
    <w:rsid w:val="008D078C"/>
    <w:rsid w:val="008D0830"/>
    <w:rsid w:val="008D0E4E"/>
    <w:rsid w:val="008D2041"/>
    <w:rsid w:val="008D21A6"/>
    <w:rsid w:val="008D265B"/>
    <w:rsid w:val="008D2D42"/>
    <w:rsid w:val="008D30CF"/>
    <w:rsid w:val="008D3251"/>
    <w:rsid w:val="008D3AA4"/>
    <w:rsid w:val="008D3C3F"/>
    <w:rsid w:val="008D3CA6"/>
    <w:rsid w:val="008D3D79"/>
    <w:rsid w:val="008D40D5"/>
    <w:rsid w:val="008D41C7"/>
    <w:rsid w:val="008D4892"/>
    <w:rsid w:val="008D4C7A"/>
    <w:rsid w:val="008D5395"/>
    <w:rsid w:val="008D5535"/>
    <w:rsid w:val="008D5937"/>
    <w:rsid w:val="008D5D52"/>
    <w:rsid w:val="008D686A"/>
    <w:rsid w:val="008D6D8E"/>
    <w:rsid w:val="008D794D"/>
    <w:rsid w:val="008E0EFB"/>
    <w:rsid w:val="008E0F86"/>
    <w:rsid w:val="008E0FE0"/>
    <w:rsid w:val="008E13FA"/>
    <w:rsid w:val="008E19D2"/>
    <w:rsid w:val="008E2F7E"/>
    <w:rsid w:val="008E3EDC"/>
    <w:rsid w:val="008E4FEF"/>
    <w:rsid w:val="008E563F"/>
    <w:rsid w:val="008E57F6"/>
    <w:rsid w:val="008E5FAC"/>
    <w:rsid w:val="008E6710"/>
    <w:rsid w:val="008E676C"/>
    <w:rsid w:val="008E6B55"/>
    <w:rsid w:val="008F02E5"/>
    <w:rsid w:val="008F0384"/>
    <w:rsid w:val="008F063C"/>
    <w:rsid w:val="008F115D"/>
    <w:rsid w:val="008F1875"/>
    <w:rsid w:val="008F1993"/>
    <w:rsid w:val="008F26EB"/>
    <w:rsid w:val="008F3394"/>
    <w:rsid w:val="008F33E7"/>
    <w:rsid w:val="008F352E"/>
    <w:rsid w:val="008F4D08"/>
    <w:rsid w:val="008F54D4"/>
    <w:rsid w:val="008F5842"/>
    <w:rsid w:val="008F5BE8"/>
    <w:rsid w:val="008F5DC6"/>
    <w:rsid w:val="008F6B14"/>
    <w:rsid w:val="008F6B2B"/>
    <w:rsid w:val="00900244"/>
    <w:rsid w:val="00900548"/>
    <w:rsid w:val="00900678"/>
    <w:rsid w:val="00900715"/>
    <w:rsid w:val="00900A9F"/>
    <w:rsid w:val="00902263"/>
    <w:rsid w:val="00902506"/>
    <w:rsid w:val="00902566"/>
    <w:rsid w:val="0090279B"/>
    <w:rsid w:val="0090390F"/>
    <w:rsid w:val="00903CCF"/>
    <w:rsid w:val="009045CA"/>
    <w:rsid w:val="00904A32"/>
    <w:rsid w:val="009060E8"/>
    <w:rsid w:val="00906244"/>
    <w:rsid w:val="00906400"/>
    <w:rsid w:val="00907000"/>
    <w:rsid w:val="00910F62"/>
    <w:rsid w:val="0091197C"/>
    <w:rsid w:val="00911D8F"/>
    <w:rsid w:val="0091204F"/>
    <w:rsid w:val="0091220E"/>
    <w:rsid w:val="00912A11"/>
    <w:rsid w:val="009132EA"/>
    <w:rsid w:val="0091376E"/>
    <w:rsid w:val="00913D24"/>
    <w:rsid w:val="00914D16"/>
    <w:rsid w:val="00915315"/>
    <w:rsid w:val="00915657"/>
    <w:rsid w:val="009157CE"/>
    <w:rsid w:val="009158DE"/>
    <w:rsid w:val="00915DDE"/>
    <w:rsid w:val="009166C0"/>
    <w:rsid w:val="00916CA6"/>
    <w:rsid w:val="00917165"/>
    <w:rsid w:val="00920163"/>
    <w:rsid w:val="00920F47"/>
    <w:rsid w:val="0092178D"/>
    <w:rsid w:val="009217CA"/>
    <w:rsid w:val="00921D9B"/>
    <w:rsid w:val="009226CD"/>
    <w:rsid w:val="00922874"/>
    <w:rsid w:val="00922F44"/>
    <w:rsid w:val="00924383"/>
    <w:rsid w:val="00924640"/>
    <w:rsid w:val="009247D5"/>
    <w:rsid w:val="009252A8"/>
    <w:rsid w:val="00925460"/>
    <w:rsid w:val="0092624D"/>
    <w:rsid w:val="00926961"/>
    <w:rsid w:val="0092703A"/>
    <w:rsid w:val="00927BE5"/>
    <w:rsid w:val="00930197"/>
    <w:rsid w:val="0093163E"/>
    <w:rsid w:val="009328A4"/>
    <w:rsid w:val="00932AA8"/>
    <w:rsid w:val="009330E2"/>
    <w:rsid w:val="009333A5"/>
    <w:rsid w:val="009333D9"/>
    <w:rsid w:val="00933AE7"/>
    <w:rsid w:val="0093411E"/>
    <w:rsid w:val="00934D3D"/>
    <w:rsid w:val="00935047"/>
    <w:rsid w:val="00935426"/>
    <w:rsid w:val="00935CA4"/>
    <w:rsid w:val="00935CC9"/>
    <w:rsid w:val="00936CCC"/>
    <w:rsid w:val="00936DAC"/>
    <w:rsid w:val="00937FBC"/>
    <w:rsid w:val="0094024E"/>
    <w:rsid w:val="00940ACE"/>
    <w:rsid w:val="00940E86"/>
    <w:rsid w:val="00941DF3"/>
    <w:rsid w:val="009420CD"/>
    <w:rsid w:val="00942697"/>
    <w:rsid w:val="00942BC7"/>
    <w:rsid w:val="00942DD2"/>
    <w:rsid w:val="00943730"/>
    <w:rsid w:val="00945AFD"/>
    <w:rsid w:val="00945C02"/>
    <w:rsid w:val="0094739E"/>
    <w:rsid w:val="00950404"/>
    <w:rsid w:val="00950F7B"/>
    <w:rsid w:val="00951247"/>
    <w:rsid w:val="00952E41"/>
    <w:rsid w:val="00953347"/>
    <w:rsid w:val="009534E6"/>
    <w:rsid w:val="00953864"/>
    <w:rsid w:val="009539F5"/>
    <w:rsid w:val="0095429A"/>
    <w:rsid w:val="00954806"/>
    <w:rsid w:val="00954C0A"/>
    <w:rsid w:val="0095508A"/>
    <w:rsid w:val="00955467"/>
    <w:rsid w:val="0095579D"/>
    <w:rsid w:val="00955D3C"/>
    <w:rsid w:val="00956B70"/>
    <w:rsid w:val="009571F8"/>
    <w:rsid w:val="0095731C"/>
    <w:rsid w:val="009574E2"/>
    <w:rsid w:val="00957549"/>
    <w:rsid w:val="00957A3E"/>
    <w:rsid w:val="00957FE9"/>
    <w:rsid w:val="00960465"/>
    <w:rsid w:val="0096095A"/>
    <w:rsid w:val="00960F33"/>
    <w:rsid w:val="00961CDE"/>
    <w:rsid w:val="00962AD0"/>
    <w:rsid w:val="0096343E"/>
    <w:rsid w:val="009636B5"/>
    <w:rsid w:val="00963C97"/>
    <w:rsid w:val="00964ACE"/>
    <w:rsid w:val="00964E00"/>
    <w:rsid w:val="00965BAB"/>
    <w:rsid w:val="0096690B"/>
    <w:rsid w:val="00966F02"/>
    <w:rsid w:val="00966F0B"/>
    <w:rsid w:val="009671EE"/>
    <w:rsid w:val="00967546"/>
    <w:rsid w:val="00967DEC"/>
    <w:rsid w:val="00967F6E"/>
    <w:rsid w:val="009702B1"/>
    <w:rsid w:val="0097065E"/>
    <w:rsid w:val="009706C8"/>
    <w:rsid w:val="00971227"/>
    <w:rsid w:val="00971F51"/>
    <w:rsid w:val="00972D0B"/>
    <w:rsid w:val="00973361"/>
    <w:rsid w:val="00973561"/>
    <w:rsid w:val="009736D6"/>
    <w:rsid w:val="00974432"/>
    <w:rsid w:val="0097464D"/>
    <w:rsid w:val="00974A2E"/>
    <w:rsid w:val="00976BA0"/>
    <w:rsid w:val="009775E5"/>
    <w:rsid w:val="0097760C"/>
    <w:rsid w:val="00977ABF"/>
    <w:rsid w:val="00977DDA"/>
    <w:rsid w:val="00980189"/>
    <w:rsid w:val="009802B6"/>
    <w:rsid w:val="00980F24"/>
    <w:rsid w:val="00981296"/>
    <w:rsid w:val="009813AC"/>
    <w:rsid w:val="009817DB"/>
    <w:rsid w:val="0098219C"/>
    <w:rsid w:val="00982537"/>
    <w:rsid w:val="00982A0E"/>
    <w:rsid w:val="00982F02"/>
    <w:rsid w:val="00983595"/>
    <w:rsid w:val="0098367C"/>
    <w:rsid w:val="00983834"/>
    <w:rsid w:val="00983C62"/>
    <w:rsid w:val="00983D16"/>
    <w:rsid w:val="009844C0"/>
    <w:rsid w:val="00984F67"/>
    <w:rsid w:val="00985B5C"/>
    <w:rsid w:val="00985F22"/>
    <w:rsid w:val="0098636E"/>
    <w:rsid w:val="0098683D"/>
    <w:rsid w:val="00986CB6"/>
    <w:rsid w:val="009872F9"/>
    <w:rsid w:val="009878E4"/>
    <w:rsid w:val="00987FA4"/>
    <w:rsid w:val="009906D2"/>
    <w:rsid w:val="00990BD4"/>
    <w:rsid w:val="0099117C"/>
    <w:rsid w:val="00991215"/>
    <w:rsid w:val="00991A3D"/>
    <w:rsid w:val="00991E9D"/>
    <w:rsid w:val="0099200C"/>
    <w:rsid w:val="00992067"/>
    <w:rsid w:val="00993206"/>
    <w:rsid w:val="00993BAA"/>
    <w:rsid w:val="00994E4B"/>
    <w:rsid w:val="00995ACC"/>
    <w:rsid w:val="00995CF0"/>
    <w:rsid w:val="00996118"/>
    <w:rsid w:val="009962A8"/>
    <w:rsid w:val="00996CCE"/>
    <w:rsid w:val="00996D33"/>
    <w:rsid w:val="00996E5C"/>
    <w:rsid w:val="00997265"/>
    <w:rsid w:val="00997461"/>
    <w:rsid w:val="0099753C"/>
    <w:rsid w:val="00997635"/>
    <w:rsid w:val="009A01B1"/>
    <w:rsid w:val="009A01CB"/>
    <w:rsid w:val="009A01EE"/>
    <w:rsid w:val="009A0205"/>
    <w:rsid w:val="009A0766"/>
    <w:rsid w:val="009A0E92"/>
    <w:rsid w:val="009A16CC"/>
    <w:rsid w:val="009A192C"/>
    <w:rsid w:val="009A377A"/>
    <w:rsid w:val="009A3B69"/>
    <w:rsid w:val="009A3C51"/>
    <w:rsid w:val="009A4D5F"/>
    <w:rsid w:val="009A5740"/>
    <w:rsid w:val="009A671A"/>
    <w:rsid w:val="009A67BE"/>
    <w:rsid w:val="009A69D4"/>
    <w:rsid w:val="009A7814"/>
    <w:rsid w:val="009B1D03"/>
    <w:rsid w:val="009B2567"/>
    <w:rsid w:val="009B26FA"/>
    <w:rsid w:val="009B3B6D"/>
    <w:rsid w:val="009B42A6"/>
    <w:rsid w:val="009B4E17"/>
    <w:rsid w:val="009B5970"/>
    <w:rsid w:val="009B6172"/>
    <w:rsid w:val="009B6489"/>
    <w:rsid w:val="009B7140"/>
    <w:rsid w:val="009B7F03"/>
    <w:rsid w:val="009C00AE"/>
    <w:rsid w:val="009C00DF"/>
    <w:rsid w:val="009C012E"/>
    <w:rsid w:val="009C08C9"/>
    <w:rsid w:val="009C0B94"/>
    <w:rsid w:val="009C0F14"/>
    <w:rsid w:val="009C12A4"/>
    <w:rsid w:val="009C16C5"/>
    <w:rsid w:val="009C180E"/>
    <w:rsid w:val="009C2968"/>
    <w:rsid w:val="009C3320"/>
    <w:rsid w:val="009C3B6C"/>
    <w:rsid w:val="009C43EA"/>
    <w:rsid w:val="009C44F6"/>
    <w:rsid w:val="009C4CFF"/>
    <w:rsid w:val="009C4DFD"/>
    <w:rsid w:val="009C501F"/>
    <w:rsid w:val="009C592C"/>
    <w:rsid w:val="009C6011"/>
    <w:rsid w:val="009C7036"/>
    <w:rsid w:val="009C73F5"/>
    <w:rsid w:val="009D048B"/>
    <w:rsid w:val="009D04DE"/>
    <w:rsid w:val="009D0820"/>
    <w:rsid w:val="009D1111"/>
    <w:rsid w:val="009D2157"/>
    <w:rsid w:val="009D2436"/>
    <w:rsid w:val="009D31DB"/>
    <w:rsid w:val="009D4672"/>
    <w:rsid w:val="009D499A"/>
    <w:rsid w:val="009D4A66"/>
    <w:rsid w:val="009D55EE"/>
    <w:rsid w:val="009D6691"/>
    <w:rsid w:val="009D70D3"/>
    <w:rsid w:val="009D7A06"/>
    <w:rsid w:val="009D7ADC"/>
    <w:rsid w:val="009D7C45"/>
    <w:rsid w:val="009E03CD"/>
    <w:rsid w:val="009E0B73"/>
    <w:rsid w:val="009E0C4A"/>
    <w:rsid w:val="009E13D9"/>
    <w:rsid w:val="009E148A"/>
    <w:rsid w:val="009E1D0E"/>
    <w:rsid w:val="009E1D46"/>
    <w:rsid w:val="009E1F73"/>
    <w:rsid w:val="009E28E5"/>
    <w:rsid w:val="009E2D5E"/>
    <w:rsid w:val="009E3440"/>
    <w:rsid w:val="009E4B56"/>
    <w:rsid w:val="009E4BC8"/>
    <w:rsid w:val="009E51E3"/>
    <w:rsid w:val="009E54FA"/>
    <w:rsid w:val="009E5C52"/>
    <w:rsid w:val="009E6093"/>
    <w:rsid w:val="009E65EC"/>
    <w:rsid w:val="009E6D60"/>
    <w:rsid w:val="009E6D7C"/>
    <w:rsid w:val="009E6E6B"/>
    <w:rsid w:val="009E76B3"/>
    <w:rsid w:val="009F0358"/>
    <w:rsid w:val="009F1B6A"/>
    <w:rsid w:val="009F1F97"/>
    <w:rsid w:val="009F2A99"/>
    <w:rsid w:val="009F2B10"/>
    <w:rsid w:val="009F2CB6"/>
    <w:rsid w:val="009F4734"/>
    <w:rsid w:val="009F5155"/>
    <w:rsid w:val="009F5438"/>
    <w:rsid w:val="009F5E4C"/>
    <w:rsid w:val="009F61CF"/>
    <w:rsid w:val="009F69DE"/>
    <w:rsid w:val="009F773C"/>
    <w:rsid w:val="009F7761"/>
    <w:rsid w:val="00A00A8E"/>
    <w:rsid w:val="00A0159F"/>
    <w:rsid w:val="00A01920"/>
    <w:rsid w:val="00A01F5B"/>
    <w:rsid w:val="00A02192"/>
    <w:rsid w:val="00A03AF7"/>
    <w:rsid w:val="00A03D26"/>
    <w:rsid w:val="00A03D33"/>
    <w:rsid w:val="00A040D3"/>
    <w:rsid w:val="00A04C5A"/>
    <w:rsid w:val="00A05085"/>
    <w:rsid w:val="00A0675A"/>
    <w:rsid w:val="00A06A1D"/>
    <w:rsid w:val="00A07542"/>
    <w:rsid w:val="00A07870"/>
    <w:rsid w:val="00A10E42"/>
    <w:rsid w:val="00A11BC6"/>
    <w:rsid w:val="00A11F2F"/>
    <w:rsid w:val="00A1225E"/>
    <w:rsid w:val="00A123D9"/>
    <w:rsid w:val="00A12765"/>
    <w:rsid w:val="00A12C81"/>
    <w:rsid w:val="00A13559"/>
    <w:rsid w:val="00A13581"/>
    <w:rsid w:val="00A14914"/>
    <w:rsid w:val="00A150C6"/>
    <w:rsid w:val="00A156DA"/>
    <w:rsid w:val="00A15F69"/>
    <w:rsid w:val="00A16448"/>
    <w:rsid w:val="00A167B1"/>
    <w:rsid w:val="00A168D0"/>
    <w:rsid w:val="00A17137"/>
    <w:rsid w:val="00A17996"/>
    <w:rsid w:val="00A17F7D"/>
    <w:rsid w:val="00A20CF6"/>
    <w:rsid w:val="00A222EA"/>
    <w:rsid w:val="00A2326F"/>
    <w:rsid w:val="00A232C5"/>
    <w:rsid w:val="00A23489"/>
    <w:rsid w:val="00A234F4"/>
    <w:rsid w:val="00A2375C"/>
    <w:rsid w:val="00A239FF"/>
    <w:rsid w:val="00A23E9A"/>
    <w:rsid w:val="00A23EF8"/>
    <w:rsid w:val="00A24053"/>
    <w:rsid w:val="00A240AB"/>
    <w:rsid w:val="00A242DF"/>
    <w:rsid w:val="00A248AE"/>
    <w:rsid w:val="00A249D7"/>
    <w:rsid w:val="00A24A9D"/>
    <w:rsid w:val="00A24DE3"/>
    <w:rsid w:val="00A24F27"/>
    <w:rsid w:val="00A25294"/>
    <w:rsid w:val="00A2558B"/>
    <w:rsid w:val="00A26578"/>
    <w:rsid w:val="00A273BC"/>
    <w:rsid w:val="00A27F24"/>
    <w:rsid w:val="00A30B43"/>
    <w:rsid w:val="00A30B91"/>
    <w:rsid w:val="00A3185F"/>
    <w:rsid w:val="00A3218E"/>
    <w:rsid w:val="00A33540"/>
    <w:rsid w:val="00A33598"/>
    <w:rsid w:val="00A34B42"/>
    <w:rsid w:val="00A35056"/>
    <w:rsid w:val="00A3551A"/>
    <w:rsid w:val="00A358B7"/>
    <w:rsid w:val="00A360F6"/>
    <w:rsid w:val="00A36381"/>
    <w:rsid w:val="00A369E8"/>
    <w:rsid w:val="00A36B59"/>
    <w:rsid w:val="00A3731A"/>
    <w:rsid w:val="00A376A6"/>
    <w:rsid w:val="00A37726"/>
    <w:rsid w:val="00A37F7E"/>
    <w:rsid w:val="00A403BB"/>
    <w:rsid w:val="00A408EA"/>
    <w:rsid w:val="00A40F36"/>
    <w:rsid w:val="00A40F4B"/>
    <w:rsid w:val="00A418AD"/>
    <w:rsid w:val="00A42530"/>
    <w:rsid w:val="00A4277E"/>
    <w:rsid w:val="00A42FB1"/>
    <w:rsid w:val="00A4304C"/>
    <w:rsid w:val="00A43B0C"/>
    <w:rsid w:val="00A44739"/>
    <w:rsid w:val="00A44CC9"/>
    <w:rsid w:val="00A4513B"/>
    <w:rsid w:val="00A45287"/>
    <w:rsid w:val="00A4576D"/>
    <w:rsid w:val="00A458AA"/>
    <w:rsid w:val="00A45F6A"/>
    <w:rsid w:val="00A46CCD"/>
    <w:rsid w:val="00A47DAC"/>
    <w:rsid w:val="00A502D3"/>
    <w:rsid w:val="00A507FE"/>
    <w:rsid w:val="00A5285C"/>
    <w:rsid w:val="00A53E3C"/>
    <w:rsid w:val="00A53F94"/>
    <w:rsid w:val="00A54209"/>
    <w:rsid w:val="00A5425C"/>
    <w:rsid w:val="00A54866"/>
    <w:rsid w:val="00A54C67"/>
    <w:rsid w:val="00A54EAE"/>
    <w:rsid w:val="00A55656"/>
    <w:rsid w:val="00A55CE5"/>
    <w:rsid w:val="00A560FD"/>
    <w:rsid w:val="00A57B45"/>
    <w:rsid w:val="00A6175E"/>
    <w:rsid w:val="00A61E09"/>
    <w:rsid w:val="00A621EC"/>
    <w:rsid w:val="00A6259B"/>
    <w:rsid w:val="00A629D1"/>
    <w:rsid w:val="00A62CA1"/>
    <w:rsid w:val="00A63882"/>
    <w:rsid w:val="00A639AC"/>
    <w:rsid w:val="00A63B68"/>
    <w:rsid w:val="00A6420A"/>
    <w:rsid w:val="00A6493D"/>
    <w:rsid w:val="00A64CAB"/>
    <w:rsid w:val="00A64CCE"/>
    <w:rsid w:val="00A64EC9"/>
    <w:rsid w:val="00A66525"/>
    <w:rsid w:val="00A6725E"/>
    <w:rsid w:val="00A675F6"/>
    <w:rsid w:val="00A67E50"/>
    <w:rsid w:val="00A70789"/>
    <w:rsid w:val="00A70B83"/>
    <w:rsid w:val="00A71924"/>
    <w:rsid w:val="00A71A38"/>
    <w:rsid w:val="00A71C13"/>
    <w:rsid w:val="00A742FB"/>
    <w:rsid w:val="00A743F6"/>
    <w:rsid w:val="00A7472F"/>
    <w:rsid w:val="00A74B78"/>
    <w:rsid w:val="00A74F34"/>
    <w:rsid w:val="00A7584B"/>
    <w:rsid w:val="00A75D20"/>
    <w:rsid w:val="00A75D37"/>
    <w:rsid w:val="00A76899"/>
    <w:rsid w:val="00A77462"/>
    <w:rsid w:val="00A775FF"/>
    <w:rsid w:val="00A77614"/>
    <w:rsid w:val="00A77BAE"/>
    <w:rsid w:val="00A77D04"/>
    <w:rsid w:val="00A805D0"/>
    <w:rsid w:val="00A80643"/>
    <w:rsid w:val="00A8066E"/>
    <w:rsid w:val="00A8089E"/>
    <w:rsid w:val="00A80D1F"/>
    <w:rsid w:val="00A81076"/>
    <w:rsid w:val="00A81446"/>
    <w:rsid w:val="00A815BF"/>
    <w:rsid w:val="00A81659"/>
    <w:rsid w:val="00A819FF"/>
    <w:rsid w:val="00A8256E"/>
    <w:rsid w:val="00A84829"/>
    <w:rsid w:val="00A84C66"/>
    <w:rsid w:val="00A859EE"/>
    <w:rsid w:val="00A85A59"/>
    <w:rsid w:val="00A85B51"/>
    <w:rsid w:val="00A86423"/>
    <w:rsid w:val="00A86CF3"/>
    <w:rsid w:val="00A87364"/>
    <w:rsid w:val="00A90819"/>
    <w:rsid w:val="00A90A76"/>
    <w:rsid w:val="00A912E3"/>
    <w:rsid w:val="00A92055"/>
    <w:rsid w:val="00A9419C"/>
    <w:rsid w:val="00A94585"/>
    <w:rsid w:val="00A9514C"/>
    <w:rsid w:val="00A952A8"/>
    <w:rsid w:val="00A9561A"/>
    <w:rsid w:val="00A9599C"/>
    <w:rsid w:val="00A95B81"/>
    <w:rsid w:val="00A95D33"/>
    <w:rsid w:val="00A95DAC"/>
    <w:rsid w:val="00A95EDA"/>
    <w:rsid w:val="00A9624A"/>
    <w:rsid w:val="00A963EA"/>
    <w:rsid w:val="00A96517"/>
    <w:rsid w:val="00A96BA1"/>
    <w:rsid w:val="00A97024"/>
    <w:rsid w:val="00A97668"/>
    <w:rsid w:val="00A97755"/>
    <w:rsid w:val="00A97D1D"/>
    <w:rsid w:val="00AA0B67"/>
    <w:rsid w:val="00AA0EC0"/>
    <w:rsid w:val="00AA1354"/>
    <w:rsid w:val="00AA1920"/>
    <w:rsid w:val="00AA23F6"/>
    <w:rsid w:val="00AA30BB"/>
    <w:rsid w:val="00AA346A"/>
    <w:rsid w:val="00AA4C59"/>
    <w:rsid w:val="00AA4FDF"/>
    <w:rsid w:val="00AA5066"/>
    <w:rsid w:val="00AA5520"/>
    <w:rsid w:val="00AA5C8B"/>
    <w:rsid w:val="00AA674B"/>
    <w:rsid w:val="00AA6884"/>
    <w:rsid w:val="00AA6C27"/>
    <w:rsid w:val="00AA75D1"/>
    <w:rsid w:val="00AB029A"/>
    <w:rsid w:val="00AB1269"/>
    <w:rsid w:val="00AB1978"/>
    <w:rsid w:val="00AB24FE"/>
    <w:rsid w:val="00AB28E4"/>
    <w:rsid w:val="00AB2CF1"/>
    <w:rsid w:val="00AB3CAA"/>
    <w:rsid w:val="00AB47EA"/>
    <w:rsid w:val="00AB4DA8"/>
    <w:rsid w:val="00AB565F"/>
    <w:rsid w:val="00AB5718"/>
    <w:rsid w:val="00AB579D"/>
    <w:rsid w:val="00AB5981"/>
    <w:rsid w:val="00AB5DF0"/>
    <w:rsid w:val="00AB5EEB"/>
    <w:rsid w:val="00AB679A"/>
    <w:rsid w:val="00AB67A5"/>
    <w:rsid w:val="00AB68A9"/>
    <w:rsid w:val="00AB6BBC"/>
    <w:rsid w:val="00AB70D5"/>
    <w:rsid w:val="00AB71E9"/>
    <w:rsid w:val="00AB7D91"/>
    <w:rsid w:val="00AC09C3"/>
    <w:rsid w:val="00AC1068"/>
    <w:rsid w:val="00AC1453"/>
    <w:rsid w:val="00AC30F0"/>
    <w:rsid w:val="00AC3392"/>
    <w:rsid w:val="00AC35DB"/>
    <w:rsid w:val="00AC3AEA"/>
    <w:rsid w:val="00AC3C7A"/>
    <w:rsid w:val="00AC3DA7"/>
    <w:rsid w:val="00AC3DFE"/>
    <w:rsid w:val="00AC4BD0"/>
    <w:rsid w:val="00AC5651"/>
    <w:rsid w:val="00AC5C06"/>
    <w:rsid w:val="00AC5CD0"/>
    <w:rsid w:val="00AC5D77"/>
    <w:rsid w:val="00AC69E3"/>
    <w:rsid w:val="00AC6DFD"/>
    <w:rsid w:val="00AC70FB"/>
    <w:rsid w:val="00AC7348"/>
    <w:rsid w:val="00AC7719"/>
    <w:rsid w:val="00AD06A9"/>
    <w:rsid w:val="00AD09D7"/>
    <w:rsid w:val="00AD1007"/>
    <w:rsid w:val="00AD1AD5"/>
    <w:rsid w:val="00AD1F09"/>
    <w:rsid w:val="00AD226B"/>
    <w:rsid w:val="00AD2ADE"/>
    <w:rsid w:val="00AD2D56"/>
    <w:rsid w:val="00AD3673"/>
    <w:rsid w:val="00AD3EF3"/>
    <w:rsid w:val="00AD4E42"/>
    <w:rsid w:val="00AD5159"/>
    <w:rsid w:val="00AD572E"/>
    <w:rsid w:val="00AD573D"/>
    <w:rsid w:val="00AD5E8E"/>
    <w:rsid w:val="00AD625B"/>
    <w:rsid w:val="00AD63A7"/>
    <w:rsid w:val="00AD6C25"/>
    <w:rsid w:val="00AD7432"/>
    <w:rsid w:val="00AD745C"/>
    <w:rsid w:val="00AD759F"/>
    <w:rsid w:val="00AD7618"/>
    <w:rsid w:val="00AD7BF4"/>
    <w:rsid w:val="00AE03B1"/>
    <w:rsid w:val="00AE14EF"/>
    <w:rsid w:val="00AE180C"/>
    <w:rsid w:val="00AE190A"/>
    <w:rsid w:val="00AE1C5A"/>
    <w:rsid w:val="00AE22FB"/>
    <w:rsid w:val="00AE2461"/>
    <w:rsid w:val="00AE2A72"/>
    <w:rsid w:val="00AE3DFF"/>
    <w:rsid w:val="00AE4776"/>
    <w:rsid w:val="00AE48D0"/>
    <w:rsid w:val="00AE4ED0"/>
    <w:rsid w:val="00AE57D5"/>
    <w:rsid w:val="00AE62C2"/>
    <w:rsid w:val="00AE647D"/>
    <w:rsid w:val="00AE66C7"/>
    <w:rsid w:val="00AE7295"/>
    <w:rsid w:val="00AE773E"/>
    <w:rsid w:val="00AE774D"/>
    <w:rsid w:val="00AE7FEF"/>
    <w:rsid w:val="00AF102B"/>
    <w:rsid w:val="00AF16A4"/>
    <w:rsid w:val="00AF27B3"/>
    <w:rsid w:val="00AF4343"/>
    <w:rsid w:val="00AF47F5"/>
    <w:rsid w:val="00AF58CF"/>
    <w:rsid w:val="00AF5CD8"/>
    <w:rsid w:val="00AF6078"/>
    <w:rsid w:val="00AF6685"/>
    <w:rsid w:val="00AF719C"/>
    <w:rsid w:val="00AF7967"/>
    <w:rsid w:val="00B005C9"/>
    <w:rsid w:val="00B041B5"/>
    <w:rsid w:val="00B0432A"/>
    <w:rsid w:val="00B05045"/>
    <w:rsid w:val="00B05210"/>
    <w:rsid w:val="00B055B4"/>
    <w:rsid w:val="00B05D03"/>
    <w:rsid w:val="00B05F39"/>
    <w:rsid w:val="00B05F6F"/>
    <w:rsid w:val="00B06501"/>
    <w:rsid w:val="00B06D2D"/>
    <w:rsid w:val="00B06EEB"/>
    <w:rsid w:val="00B07358"/>
    <w:rsid w:val="00B073F5"/>
    <w:rsid w:val="00B1080F"/>
    <w:rsid w:val="00B11685"/>
    <w:rsid w:val="00B11718"/>
    <w:rsid w:val="00B11ABA"/>
    <w:rsid w:val="00B125A9"/>
    <w:rsid w:val="00B129D5"/>
    <w:rsid w:val="00B13330"/>
    <w:rsid w:val="00B133CA"/>
    <w:rsid w:val="00B13599"/>
    <w:rsid w:val="00B13EEA"/>
    <w:rsid w:val="00B141DE"/>
    <w:rsid w:val="00B155A2"/>
    <w:rsid w:val="00B16653"/>
    <w:rsid w:val="00B166DC"/>
    <w:rsid w:val="00B17543"/>
    <w:rsid w:val="00B209A5"/>
    <w:rsid w:val="00B21030"/>
    <w:rsid w:val="00B210BD"/>
    <w:rsid w:val="00B2110F"/>
    <w:rsid w:val="00B2135E"/>
    <w:rsid w:val="00B21662"/>
    <w:rsid w:val="00B2234A"/>
    <w:rsid w:val="00B225A9"/>
    <w:rsid w:val="00B22D42"/>
    <w:rsid w:val="00B22FCA"/>
    <w:rsid w:val="00B2306C"/>
    <w:rsid w:val="00B23DB1"/>
    <w:rsid w:val="00B242E2"/>
    <w:rsid w:val="00B2554E"/>
    <w:rsid w:val="00B26994"/>
    <w:rsid w:val="00B273BC"/>
    <w:rsid w:val="00B30326"/>
    <w:rsid w:val="00B30BF3"/>
    <w:rsid w:val="00B30EF9"/>
    <w:rsid w:val="00B31145"/>
    <w:rsid w:val="00B324FC"/>
    <w:rsid w:val="00B32789"/>
    <w:rsid w:val="00B3279A"/>
    <w:rsid w:val="00B330FC"/>
    <w:rsid w:val="00B337BC"/>
    <w:rsid w:val="00B33AD3"/>
    <w:rsid w:val="00B33D0E"/>
    <w:rsid w:val="00B344CF"/>
    <w:rsid w:val="00B35215"/>
    <w:rsid w:val="00B35F13"/>
    <w:rsid w:val="00B36173"/>
    <w:rsid w:val="00B363D6"/>
    <w:rsid w:val="00B3760C"/>
    <w:rsid w:val="00B40B1F"/>
    <w:rsid w:val="00B40BE3"/>
    <w:rsid w:val="00B41272"/>
    <w:rsid w:val="00B41739"/>
    <w:rsid w:val="00B41BC3"/>
    <w:rsid w:val="00B41D29"/>
    <w:rsid w:val="00B42029"/>
    <w:rsid w:val="00B423BF"/>
    <w:rsid w:val="00B42504"/>
    <w:rsid w:val="00B4330F"/>
    <w:rsid w:val="00B4388A"/>
    <w:rsid w:val="00B43C5D"/>
    <w:rsid w:val="00B4410F"/>
    <w:rsid w:val="00B44419"/>
    <w:rsid w:val="00B44806"/>
    <w:rsid w:val="00B450F6"/>
    <w:rsid w:val="00B4521F"/>
    <w:rsid w:val="00B45A64"/>
    <w:rsid w:val="00B45D71"/>
    <w:rsid w:val="00B45F0B"/>
    <w:rsid w:val="00B45FBF"/>
    <w:rsid w:val="00B468EC"/>
    <w:rsid w:val="00B46ABC"/>
    <w:rsid w:val="00B46ACE"/>
    <w:rsid w:val="00B46B92"/>
    <w:rsid w:val="00B46CFA"/>
    <w:rsid w:val="00B46F0D"/>
    <w:rsid w:val="00B474DA"/>
    <w:rsid w:val="00B47B2B"/>
    <w:rsid w:val="00B47B76"/>
    <w:rsid w:val="00B508D0"/>
    <w:rsid w:val="00B508D2"/>
    <w:rsid w:val="00B51558"/>
    <w:rsid w:val="00B51677"/>
    <w:rsid w:val="00B51BEF"/>
    <w:rsid w:val="00B52D67"/>
    <w:rsid w:val="00B52F7C"/>
    <w:rsid w:val="00B53AE5"/>
    <w:rsid w:val="00B53CE4"/>
    <w:rsid w:val="00B53D68"/>
    <w:rsid w:val="00B53F27"/>
    <w:rsid w:val="00B5462C"/>
    <w:rsid w:val="00B5472E"/>
    <w:rsid w:val="00B54928"/>
    <w:rsid w:val="00B54D60"/>
    <w:rsid w:val="00B55028"/>
    <w:rsid w:val="00B553C3"/>
    <w:rsid w:val="00B55CF3"/>
    <w:rsid w:val="00B56E49"/>
    <w:rsid w:val="00B57920"/>
    <w:rsid w:val="00B57D2B"/>
    <w:rsid w:val="00B609AB"/>
    <w:rsid w:val="00B60CDA"/>
    <w:rsid w:val="00B60FF2"/>
    <w:rsid w:val="00B616E2"/>
    <w:rsid w:val="00B62C02"/>
    <w:rsid w:val="00B63C20"/>
    <w:rsid w:val="00B64514"/>
    <w:rsid w:val="00B647F5"/>
    <w:rsid w:val="00B65A83"/>
    <w:rsid w:val="00B65AC7"/>
    <w:rsid w:val="00B66147"/>
    <w:rsid w:val="00B66180"/>
    <w:rsid w:val="00B66203"/>
    <w:rsid w:val="00B66270"/>
    <w:rsid w:val="00B669FC"/>
    <w:rsid w:val="00B6702F"/>
    <w:rsid w:val="00B6708A"/>
    <w:rsid w:val="00B6727F"/>
    <w:rsid w:val="00B672AB"/>
    <w:rsid w:val="00B6799E"/>
    <w:rsid w:val="00B67A25"/>
    <w:rsid w:val="00B70013"/>
    <w:rsid w:val="00B70969"/>
    <w:rsid w:val="00B70EB1"/>
    <w:rsid w:val="00B714D6"/>
    <w:rsid w:val="00B722E8"/>
    <w:rsid w:val="00B729A5"/>
    <w:rsid w:val="00B729D7"/>
    <w:rsid w:val="00B72F4C"/>
    <w:rsid w:val="00B735F3"/>
    <w:rsid w:val="00B73860"/>
    <w:rsid w:val="00B74601"/>
    <w:rsid w:val="00B746DF"/>
    <w:rsid w:val="00B74BD8"/>
    <w:rsid w:val="00B74C88"/>
    <w:rsid w:val="00B74E4B"/>
    <w:rsid w:val="00B7556D"/>
    <w:rsid w:val="00B75581"/>
    <w:rsid w:val="00B758CF"/>
    <w:rsid w:val="00B76481"/>
    <w:rsid w:val="00B76A67"/>
    <w:rsid w:val="00B77263"/>
    <w:rsid w:val="00B7730D"/>
    <w:rsid w:val="00B776E3"/>
    <w:rsid w:val="00B77715"/>
    <w:rsid w:val="00B77781"/>
    <w:rsid w:val="00B7785D"/>
    <w:rsid w:val="00B77E33"/>
    <w:rsid w:val="00B80415"/>
    <w:rsid w:val="00B80F85"/>
    <w:rsid w:val="00B81062"/>
    <w:rsid w:val="00B8109F"/>
    <w:rsid w:val="00B819E4"/>
    <w:rsid w:val="00B81AC9"/>
    <w:rsid w:val="00B82065"/>
    <w:rsid w:val="00B82799"/>
    <w:rsid w:val="00B82C0B"/>
    <w:rsid w:val="00B831E5"/>
    <w:rsid w:val="00B832C8"/>
    <w:rsid w:val="00B83442"/>
    <w:rsid w:val="00B835E3"/>
    <w:rsid w:val="00B83E85"/>
    <w:rsid w:val="00B83EE8"/>
    <w:rsid w:val="00B845C6"/>
    <w:rsid w:val="00B84681"/>
    <w:rsid w:val="00B846EF"/>
    <w:rsid w:val="00B858F4"/>
    <w:rsid w:val="00B858FC"/>
    <w:rsid w:val="00B869CC"/>
    <w:rsid w:val="00B86C89"/>
    <w:rsid w:val="00B870C1"/>
    <w:rsid w:val="00B874FF"/>
    <w:rsid w:val="00B87A0F"/>
    <w:rsid w:val="00B87D7A"/>
    <w:rsid w:val="00B902FE"/>
    <w:rsid w:val="00B90747"/>
    <w:rsid w:val="00B91561"/>
    <w:rsid w:val="00B915AF"/>
    <w:rsid w:val="00B917D9"/>
    <w:rsid w:val="00B920B6"/>
    <w:rsid w:val="00B9326D"/>
    <w:rsid w:val="00B935DF"/>
    <w:rsid w:val="00B936CC"/>
    <w:rsid w:val="00B93D06"/>
    <w:rsid w:val="00B945B2"/>
    <w:rsid w:val="00B94EAF"/>
    <w:rsid w:val="00B950AF"/>
    <w:rsid w:val="00B95716"/>
    <w:rsid w:val="00B96A6D"/>
    <w:rsid w:val="00B96EEE"/>
    <w:rsid w:val="00B97143"/>
    <w:rsid w:val="00B9769D"/>
    <w:rsid w:val="00B97D7B"/>
    <w:rsid w:val="00BA0A58"/>
    <w:rsid w:val="00BA0CA7"/>
    <w:rsid w:val="00BA14F0"/>
    <w:rsid w:val="00BA2B90"/>
    <w:rsid w:val="00BA2FCD"/>
    <w:rsid w:val="00BA3521"/>
    <w:rsid w:val="00BA35F1"/>
    <w:rsid w:val="00BA3846"/>
    <w:rsid w:val="00BA3E8F"/>
    <w:rsid w:val="00BA438B"/>
    <w:rsid w:val="00BA4F79"/>
    <w:rsid w:val="00BA6453"/>
    <w:rsid w:val="00BA64D2"/>
    <w:rsid w:val="00BA738A"/>
    <w:rsid w:val="00BA750B"/>
    <w:rsid w:val="00BA7613"/>
    <w:rsid w:val="00BB003F"/>
    <w:rsid w:val="00BB1557"/>
    <w:rsid w:val="00BB1904"/>
    <w:rsid w:val="00BB1EA8"/>
    <w:rsid w:val="00BB27CF"/>
    <w:rsid w:val="00BB304C"/>
    <w:rsid w:val="00BB348B"/>
    <w:rsid w:val="00BB3509"/>
    <w:rsid w:val="00BB35B2"/>
    <w:rsid w:val="00BB46FD"/>
    <w:rsid w:val="00BB4D27"/>
    <w:rsid w:val="00BB5118"/>
    <w:rsid w:val="00BB553A"/>
    <w:rsid w:val="00BB58E9"/>
    <w:rsid w:val="00BB6868"/>
    <w:rsid w:val="00BB7986"/>
    <w:rsid w:val="00BB79ED"/>
    <w:rsid w:val="00BC003F"/>
    <w:rsid w:val="00BC07ED"/>
    <w:rsid w:val="00BC07F1"/>
    <w:rsid w:val="00BC0CA7"/>
    <w:rsid w:val="00BC15D1"/>
    <w:rsid w:val="00BC1827"/>
    <w:rsid w:val="00BC1998"/>
    <w:rsid w:val="00BC2577"/>
    <w:rsid w:val="00BC2ABF"/>
    <w:rsid w:val="00BC2C48"/>
    <w:rsid w:val="00BC3361"/>
    <w:rsid w:val="00BC3811"/>
    <w:rsid w:val="00BC3C1E"/>
    <w:rsid w:val="00BC4468"/>
    <w:rsid w:val="00BC4D5B"/>
    <w:rsid w:val="00BC4F01"/>
    <w:rsid w:val="00BC6803"/>
    <w:rsid w:val="00BC689E"/>
    <w:rsid w:val="00BC6AC1"/>
    <w:rsid w:val="00BC71BA"/>
    <w:rsid w:val="00BC74B3"/>
    <w:rsid w:val="00BC7F3D"/>
    <w:rsid w:val="00BD0443"/>
    <w:rsid w:val="00BD11A3"/>
    <w:rsid w:val="00BD1317"/>
    <w:rsid w:val="00BD1A72"/>
    <w:rsid w:val="00BD1D62"/>
    <w:rsid w:val="00BD1DA5"/>
    <w:rsid w:val="00BD234C"/>
    <w:rsid w:val="00BD27AA"/>
    <w:rsid w:val="00BD290D"/>
    <w:rsid w:val="00BD3143"/>
    <w:rsid w:val="00BD33C2"/>
    <w:rsid w:val="00BD38C7"/>
    <w:rsid w:val="00BD3D1F"/>
    <w:rsid w:val="00BD6027"/>
    <w:rsid w:val="00BD633A"/>
    <w:rsid w:val="00BD63D5"/>
    <w:rsid w:val="00BD6455"/>
    <w:rsid w:val="00BD654D"/>
    <w:rsid w:val="00BD6BD4"/>
    <w:rsid w:val="00BD6F96"/>
    <w:rsid w:val="00BE0F0C"/>
    <w:rsid w:val="00BE0FCC"/>
    <w:rsid w:val="00BE1538"/>
    <w:rsid w:val="00BE2475"/>
    <w:rsid w:val="00BE3152"/>
    <w:rsid w:val="00BE34AB"/>
    <w:rsid w:val="00BE35A9"/>
    <w:rsid w:val="00BE3E9C"/>
    <w:rsid w:val="00BE407D"/>
    <w:rsid w:val="00BE4879"/>
    <w:rsid w:val="00BE488A"/>
    <w:rsid w:val="00BE52BF"/>
    <w:rsid w:val="00BE585B"/>
    <w:rsid w:val="00BE591D"/>
    <w:rsid w:val="00BE5C2F"/>
    <w:rsid w:val="00BE61CE"/>
    <w:rsid w:val="00BE62C2"/>
    <w:rsid w:val="00BE62FE"/>
    <w:rsid w:val="00BE67F7"/>
    <w:rsid w:val="00BE6A3D"/>
    <w:rsid w:val="00BE71DA"/>
    <w:rsid w:val="00BF05C4"/>
    <w:rsid w:val="00BF0A91"/>
    <w:rsid w:val="00BF1545"/>
    <w:rsid w:val="00BF1617"/>
    <w:rsid w:val="00BF19F4"/>
    <w:rsid w:val="00BF286D"/>
    <w:rsid w:val="00BF2A2A"/>
    <w:rsid w:val="00BF30A5"/>
    <w:rsid w:val="00BF5AE7"/>
    <w:rsid w:val="00BF5E8A"/>
    <w:rsid w:val="00BF66FD"/>
    <w:rsid w:val="00BF6867"/>
    <w:rsid w:val="00BF7207"/>
    <w:rsid w:val="00BF7589"/>
    <w:rsid w:val="00BF799D"/>
    <w:rsid w:val="00C000DA"/>
    <w:rsid w:val="00C004DA"/>
    <w:rsid w:val="00C00AA0"/>
    <w:rsid w:val="00C00B5E"/>
    <w:rsid w:val="00C00F52"/>
    <w:rsid w:val="00C012F5"/>
    <w:rsid w:val="00C01B7D"/>
    <w:rsid w:val="00C02252"/>
    <w:rsid w:val="00C02B1F"/>
    <w:rsid w:val="00C03019"/>
    <w:rsid w:val="00C03266"/>
    <w:rsid w:val="00C05591"/>
    <w:rsid w:val="00C0574B"/>
    <w:rsid w:val="00C059D8"/>
    <w:rsid w:val="00C07B1A"/>
    <w:rsid w:val="00C10283"/>
    <w:rsid w:val="00C10E9D"/>
    <w:rsid w:val="00C1199A"/>
    <w:rsid w:val="00C120E9"/>
    <w:rsid w:val="00C13111"/>
    <w:rsid w:val="00C13646"/>
    <w:rsid w:val="00C13BDF"/>
    <w:rsid w:val="00C13EDB"/>
    <w:rsid w:val="00C14746"/>
    <w:rsid w:val="00C1586D"/>
    <w:rsid w:val="00C15A1C"/>
    <w:rsid w:val="00C15CE0"/>
    <w:rsid w:val="00C1603B"/>
    <w:rsid w:val="00C16767"/>
    <w:rsid w:val="00C167EA"/>
    <w:rsid w:val="00C17165"/>
    <w:rsid w:val="00C1765F"/>
    <w:rsid w:val="00C1799D"/>
    <w:rsid w:val="00C17D33"/>
    <w:rsid w:val="00C17E8A"/>
    <w:rsid w:val="00C202D3"/>
    <w:rsid w:val="00C20579"/>
    <w:rsid w:val="00C20602"/>
    <w:rsid w:val="00C20B97"/>
    <w:rsid w:val="00C210CC"/>
    <w:rsid w:val="00C21B14"/>
    <w:rsid w:val="00C21FF9"/>
    <w:rsid w:val="00C22310"/>
    <w:rsid w:val="00C223D8"/>
    <w:rsid w:val="00C223DE"/>
    <w:rsid w:val="00C22C27"/>
    <w:rsid w:val="00C22FBB"/>
    <w:rsid w:val="00C2308C"/>
    <w:rsid w:val="00C232F9"/>
    <w:rsid w:val="00C23D7F"/>
    <w:rsid w:val="00C240BB"/>
    <w:rsid w:val="00C24260"/>
    <w:rsid w:val="00C2435C"/>
    <w:rsid w:val="00C24844"/>
    <w:rsid w:val="00C253E5"/>
    <w:rsid w:val="00C25E17"/>
    <w:rsid w:val="00C270E4"/>
    <w:rsid w:val="00C279B3"/>
    <w:rsid w:val="00C27ACC"/>
    <w:rsid w:val="00C27EED"/>
    <w:rsid w:val="00C30382"/>
    <w:rsid w:val="00C30586"/>
    <w:rsid w:val="00C30681"/>
    <w:rsid w:val="00C30C56"/>
    <w:rsid w:val="00C30CDA"/>
    <w:rsid w:val="00C31A7B"/>
    <w:rsid w:val="00C31C47"/>
    <w:rsid w:val="00C31F54"/>
    <w:rsid w:val="00C32425"/>
    <w:rsid w:val="00C3265D"/>
    <w:rsid w:val="00C328FA"/>
    <w:rsid w:val="00C32DD4"/>
    <w:rsid w:val="00C33FD9"/>
    <w:rsid w:val="00C34039"/>
    <w:rsid w:val="00C3421A"/>
    <w:rsid w:val="00C352A0"/>
    <w:rsid w:val="00C35782"/>
    <w:rsid w:val="00C35E54"/>
    <w:rsid w:val="00C373D0"/>
    <w:rsid w:val="00C37824"/>
    <w:rsid w:val="00C41160"/>
    <w:rsid w:val="00C418ED"/>
    <w:rsid w:val="00C41920"/>
    <w:rsid w:val="00C4248D"/>
    <w:rsid w:val="00C43D2E"/>
    <w:rsid w:val="00C441E5"/>
    <w:rsid w:val="00C448FD"/>
    <w:rsid w:val="00C44DB0"/>
    <w:rsid w:val="00C46209"/>
    <w:rsid w:val="00C462A7"/>
    <w:rsid w:val="00C4771C"/>
    <w:rsid w:val="00C47945"/>
    <w:rsid w:val="00C500D7"/>
    <w:rsid w:val="00C507EC"/>
    <w:rsid w:val="00C50FE6"/>
    <w:rsid w:val="00C5162A"/>
    <w:rsid w:val="00C524CD"/>
    <w:rsid w:val="00C531A4"/>
    <w:rsid w:val="00C53D3F"/>
    <w:rsid w:val="00C54303"/>
    <w:rsid w:val="00C54F7B"/>
    <w:rsid w:val="00C5537C"/>
    <w:rsid w:val="00C55682"/>
    <w:rsid w:val="00C5638F"/>
    <w:rsid w:val="00C566B3"/>
    <w:rsid w:val="00C5703F"/>
    <w:rsid w:val="00C57349"/>
    <w:rsid w:val="00C5793E"/>
    <w:rsid w:val="00C57F01"/>
    <w:rsid w:val="00C60C79"/>
    <w:rsid w:val="00C61F17"/>
    <w:rsid w:val="00C6216A"/>
    <w:rsid w:val="00C627A0"/>
    <w:rsid w:val="00C627D6"/>
    <w:rsid w:val="00C62BFE"/>
    <w:rsid w:val="00C669CB"/>
    <w:rsid w:val="00C66CAF"/>
    <w:rsid w:val="00C67427"/>
    <w:rsid w:val="00C67C7D"/>
    <w:rsid w:val="00C704EE"/>
    <w:rsid w:val="00C70696"/>
    <w:rsid w:val="00C706B6"/>
    <w:rsid w:val="00C70D59"/>
    <w:rsid w:val="00C71178"/>
    <w:rsid w:val="00C71B38"/>
    <w:rsid w:val="00C7294E"/>
    <w:rsid w:val="00C735D4"/>
    <w:rsid w:val="00C74812"/>
    <w:rsid w:val="00C74DFA"/>
    <w:rsid w:val="00C75721"/>
    <w:rsid w:val="00C77B8D"/>
    <w:rsid w:val="00C77DF9"/>
    <w:rsid w:val="00C809AA"/>
    <w:rsid w:val="00C80A6C"/>
    <w:rsid w:val="00C81121"/>
    <w:rsid w:val="00C81879"/>
    <w:rsid w:val="00C819E7"/>
    <w:rsid w:val="00C81E0A"/>
    <w:rsid w:val="00C81E37"/>
    <w:rsid w:val="00C83B45"/>
    <w:rsid w:val="00C83FA3"/>
    <w:rsid w:val="00C84330"/>
    <w:rsid w:val="00C844AD"/>
    <w:rsid w:val="00C84B81"/>
    <w:rsid w:val="00C85479"/>
    <w:rsid w:val="00C85483"/>
    <w:rsid w:val="00C85CB3"/>
    <w:rsid w:val="00C86ACE"/>
    <w:rsid w:val="00C86AE7"/>
    <w:rsid w:val="00C870DF"/>
    <w:rsid w:val="00C871C8"/>
    <w:rsid w:val="00C87350"/>
    <w:rsid w:val="00C87383"/>
    <w:rsid w:val="00C877B8"/>
    <w:rsid w:val="00C87C4F"/>
    <w:rsid w:val="00C90310"/>
    <w:rsid w:val="00C9112D"/>
    <w:rsid w:val="00C916ED"/>
    <w:rsid w:val="00C91965"/>
    <w:rsid w:val="00C92BB4"/>
    <w:rsid w:val="00C93174"/>
    <w:rsid w:val="00C93990"/>
    <w:rsid w:val="00C93D2D"/>
    <w:rsid w:val="00C9559B"/>
    <w:rsid w:val="00C955F8"/>
    <w:rsid w:val="00C959F2"/>
    <w:rsid w:val="00C95F6B"/>
    <w:rsid w:val="00C9610F"/>
    <w:rsid w:val="00C968E8"/>
    <w:rsid w:val="00C96EF0"/>
    <w:rsid w:val="00C97155"/>
    <w:rsid w:val="00C978A1"/>
    <w:rsid w:val="00CA0078"/>
    <w:rsid w:val="00CA06FD"/>
    <w:rsid w:val="00CA0F5E"/>
    <w:rsid w:val="00CA19D6"/>
    <w:rsid w:val="00CA1EA0"/>
    <w:rsid w:val="00CA224C"/>
    <w:rsid w:val="00CA30E2"/>
    <w:rsid w:val="00CA38C7"/>
    <w:rsid w:val="00CA3F72"/>
    <w:rsid w:val="00CA418F"/>
    <w:rsid w:val="00CA41D3"/>
    <w:rsid w:val="00CA49D7"/>
    <w:rsid w:val="00CA49E9"/>
    <w:rsid w:val="00CA5E66"/>
    <w:rsid w:val="00CA604F"/>
    <w:rsid w:val="00CA67B0"/>
    <w:rsid w:val="00CA6FCD"/>
    <w:rsid w:val="00CB0499"/>
    <w:rsid w:val="00CB1396"/>
    <w:rsid w:val="00CB144C"/>
    <w:rsid w:val="00CB196A"/>
    <w:rsid w:val="00CB25EC"/>
    <w:rsid w:val="00CB36BB"/>
    <w:rsid w:val="00CB3A1C"/>
    <w:rsid w:val="00CB3B64"/>
    <w:rsid w:val="00CB3D24"/>
    <w:rsid w:val="00CB4FA4"/>
    <w:rsid w:val="00CB5607"/>
    <w:rsid w:val="00CB571E"/>
    <w:rsid w:val="00CB58BC"/>
    <w:rsid w:val="00CB5EEE"/>
    <w:rsid w:val="00CB6B7E"/>
    <w:rsid w:val="00CC08C5"/>
    <w:rsid w:val="00CC08DF"/>
    <w:rsid w:val="00CC0CA9"/>
    <w:rsid w:val="00CC0EFE"/>
    <w:rsid w:val="00CC16E5"/>
    <w:rsid w:val="00CC1C05"/>
    <w:rsid w:val="00CC229B"/>
    <w:rsid w:val="00CC239D"/>
    <w:rsid w:val="00CC2434"/>
    <w:rsid w:val="00CC2727"/>
    <w:rsid w:val="00CC325B"/>
    <w:rsid w:val="00CC3455"/>
    <w:rsid w:val="00CC493B"/>
    <w:rsid w:val="00CC55B9"/>
    <w:rsid w:val="00CC57A4"/>
    <w:rsid w:val="00CC5CAF"/>
    <w:rsid w:val="00CC6167"/>
    <w:rsid w:val="00CC61E3"/>
    <w:rsid w:val="00CC7113"/>
    <w:rsid w:val="00CC73C0"/>
    <w:rsid w:val="00CD09CA"/>
    <w:rsid w:val="00CD2A0A"/>
    <w:rsid w:val="00CD2A71"/>
    <w:rsid w:val="00CD2BA4"/>
    <w:rsid w:val="00CD335E"/>
    <w:rsid w:val="00CD34CF"/>
    <w:rsid w:val="00CD36F3"/>
    <w:rsid w:val="00CD3C11"/>
    <w:rsid w:val="00CD4513"/>
    <w:rsid w:val="00CD4538"/>
    <w:rsid w:val="00CD4A3F"/>
    <w:rsid w:val="00CD4FBA"/>
    <w:rsid w:val="00CD5596"/>
    <w:rsid w:val="00CD5627"/>
    <w:rsid w:val="00CD57E7"/>
    <w:rsid w:val="00CD5DAC"/>
    <w:rsid w:val="00CD6FA5"/>
    <w:rsid w:val="00CD79DE"/>
    <w:rsid w:val="00CD7F63"/>
    <w:rsid w:val="00CE0217"/>
    <w:rsid w:val="00CE06ED"/>
    <w:rsid w:val="00CE0D6D"/>
    <w:rsid w:val="00CE0DF8"/>
    <w:rsid w:val="00CE0EC4"/>
    <w:rsid w:val="00CE10CC"/>
    <w:rsid w:val="00CE17FE"/>
    <w:rsid w:val="00CE25E5"/>
    <w:rsid w:val="00CE2866"/>
    <w:rsid w:val="00CE2B77"/>
    <w:rsid w:val="00CE2FE2"/>
    <w:rsid w:val="00CE3AF8"/>
    <w:rsid w:val="00CE3EC0"/>
    <w:rsid w:val="00CE411A"/>
    <w:rsid w:val="00CE4374"/>
    <w:rsid w:val="00CE4959"/>
    <w:rsid w:val="00CE542A"/>
    <w:rsid w:val="00CE54CF"/>
    <w:rsid w:val="00CE5582"/>
    <w:rsid w:val="00CE5787"/>
    <w:rsid w:val="00CE5F65"/>
    <w:rsid w:val="00CE64E1"/>
    <w:rsid w:val="00CE6585"/>
    <w:rsid w:val="00CE7210"/>
    <w:rsid w:val="00CE78D5"/>
    <w:rsid w:val="00CE7903"/>
    <w:rsid w:val="00CE7A03"/>
    <w:rsid w:val="00CE7AF5"/>
    <w:rsid w:val="00CE7BD0"/>
    <w:rsid w:val="00CF0334"/>
    <w:rsid w:val="00CF0518"/>
    <w:rsid w:val="00CF090F"/>
    <w:rsid w:val="00CF1E0B"/>
    <w:rsid w:val="00CF22DC"/>
    <w:rsid w:val="00CF3411"/>
    <w:rsid w:val="00CF364A"/>
    <w:rsid w:val="00CF43CA"/>
    <w:rsid w:val="00CF45F8"/>
    <w:rsid w:val="00CF5002"/>
    <w:rsid w:val="00CF5279"/>
    <w:rsid w:val="00CF5D3D"/>
    <w:rsid w:val="00CF6B9C"/>
    <w:rsid w:val="00CF7765"/>
    <w:rsid w:val="00D00266"/>
    <w:rsid w:val="00D00372"/>
    <w:rsid w:val="00D00B6C"/>
    <w:rsid w:val="00D00CBD"/>
    <w:rsid w:val="00D0114F"/>
    <w:rsid w:val="00D01AD5"/>
    <w:rsid w:val="00D01C91"/>
    <w:rsid w:val="00D02187"/>
    <w:rsid w:val="00D0390A"/>
    <w:rsid w:val="00D043A1"/>
    <w:rsid w:val="00D04E5C"/>
    <w:rsid w:val="00D05B06"/>
    <w:rsid w:val="00D06534"/>
    <w:rsid w:val="00D07A79"/>
    <w:rsid w:val="00D07F2C"/>
    <w:rsid w:val="00D10AFB"/>
    <w:rsid w:val="00D10BBD"/>
    <w:rsid w:val="00D10E87"/>
    <w:rsid w:val="00D11A5B"/>
    <w:rsid w:val="00D11BFD"/>
    <w:rsid w:val="00D1213E"/>
    <w:rsid w:val="00D1307B"/>
    <w:rsid w:val="00D135C3"/>
    <w:rsid w:val="00D13F31"/>
    <w:rsid w:val="00D145A8"/>
    <w:rsid w:val="00D14641"/>
    <w:rsid w:val="00D14E85"/>
    <w:rsid w:val="00D14F19"/>
    <w:rsid w:val="00D1556F"/>
    <w:rsid w:val="00D156C4"/>
    <w:rsid w:val="00D1573A"/>
    <w:rsid w:val="00D15CD6"/>
    <w:rsid w:val="00D16BB0"/>
    <w:rsid w:val="00D16CC3"/>
    <w:rsid w:val="00D17635"/>
    <w:rsid w:val="00D20F6F"/>
    <w:rsid w:val="00D21372"/>
    <w:rsid w:val="00D219B9"/>
    <w:rsid w:val="00D229F0"/>
    <w:rsid w:val="00D22B85"/>
    <w:rsid w:val="00D23205"/>
    <w:rsid w:val="00D238EC"/>
    <w:rsid w:val="00D2392C"/>
    <w:rsid w:val="00D23DC6"/>
    <w:rsid w:val="00D23F5C"/>
    <w:rsid w:val="00D24AB8"/>
    <w:rsid w:val="00D24C87"/>
    <w:rsid w:val="00D24DF1"/>
    <w:rsid w:val="00D252AE"/>
    <w:rsid w:val="00D25380"/>
    <w:rsid w:val="00D25F71"/>
    <w:rsid w:val="00D2689E"/>
    <w:rsid w:val="00D26B6A"/>
    <w:rsid w:val="00D2774B"/>
    <w:rsid w:val="00D27A10"/>
    <w:rsid w:val="00D316B2"/>
    <w:rsid w:val="00D31CB3"/>
    <w:rsid w:val="00D328DA"/>
    <w:rsid w:val="00D32F58"/>
    <w:rsid w:val="00D338A1"/>
    <w:rsid w:val="00D338AC"/>
    <w:rsid w:val="00D33F65"/>
    <w:rsid w:val="00D33F6A"/>
    <w:rsid w:val="00D33FB4"/>
    <w:rsid w:val="00D34C89"/>
    <w:rsid w:val="00D35840"/>
    <w:rsid w:val="00D35FC8"/>
    <w:rsid w:val="00D36219"/>
    <w:rsid w:val="00D36920"/>
    <w:rsid w:val="00D36FB3"/>
    <w:rsid w:val="00D37ADB"/>
    <w:rsid w:val="00D40186"/>
    <w:rsid w:val="00D40A49"/>
    <w:rsid w:val="00D41C04"/>
    <w:rsid w:val="00D42A0B"/>
    <w:rsid w:val="00D42C6D"/>
    <w:rsid w:val="00D431C2"/>
    <w:rsid w:val="00D43483"/>
    <w:rsid w:val="00D435B9"/>
    <w:rsid w:val="00D43AE4"/>
    <w:rsid w:val="00D43EAC"/>
    <w:rsid w:val="00D440B0"/>
    <w:rsid w:val="00D440BA"/>
    <w:rsid w:val="00D445C6"/>
    <w:rsid w:val="00D44782"/>
    <w:rsid w:val="00D44F91"/>
    <w:rsid w:val="00D46358"/>
    <w:rsid w:val="00D46359"/>
    <w:rsid w:val="00D465D1"/>
    <w:rsid w:val="00D46802"/>
    <w:rsid w:val="00D470F8"/>
    <w:rsid w:val="00D4714C"/>
    <w:rsid w:val="00D472B7"/>
    <w:rsid w:val="00D4762A"/>
    <w:rsid w:val="00D47AE5"/>
    <w:rsid w:val="00D47BAE"/>
    <w:rsid w:val="00D50539"/>
    <w:rsid w:val="00D50EB7"/>
    <w:rsid w:val="00D51784"/>
    <w:rsid w:val="00D52544"/>
    <w:rsid w:val="00D52DD5"/>
    <w:rsid w:val="00D538A9"/>
    <w:rsid w:val="00D53F32"/>
    <w:rsid w:val="00D54CA3"/>
    <w:rsid w:val="00D5553F"/>
    <w:rsid w:val="00D555F7"/>
    <w:rsid w:val="00D55CAD"/>
    <w:rsid w:val="00D561A0"/>
    <w:rsid w:val="00D564FA"/>
    <w:rsid w:val="00D565EB"/>
    <w:rsid w:val="00D56B2B"/>
    <w:rsid w:val="00D56DEE"/>
    <w:rsid w:val="00D56F95"/>
    <w:rsid w:val="00D57399"/>
    <w:rsid w:val="00D57CAA"/>
    <w:rsid w:val="00D57F82"/>
    <w:rsid w:val="00D6015E"/>
    <w:rsid w:val="00D61014"/>
    <w:rsid w:val="00D6103D"/>
    <w:rsid w:val="00D619EC"/>
    <w:rsid w:val="00D6232C"/>
    <w:rsid w:val="00D62759"/>
    <w:rsid w:val="00D62ED1"/>
    <w:rsid w:val="00D630BA"/>
    <w:rsid w:val="00D63509"/>
    <w:rsid w:val="00D63EAF"/>
    <w:rsid w:val="00D645CC"/>
    <w:rsid w:val="00D64791"/>
    <w:rsid w:val="00D64FD0"/>
    <w:rsid w:val="00D6507C"/>
    <w:rsid w:val="00D6554F"/>
    <w:rsid w:val="00D6622B"/>
    <w:rsid w:val="00D6678D"/>
    <w:rsid w:val="00D66E20"/>
    <w:rsid w:val="00D66E56"/>
    <w:rsid w:val="00D66EBE"/>
    <w:rsid w:val="00D67891"/>
    <w:rsid w:val="00D67D19"/>
    <w:rsid w:val="00D719AB"/>
    <w:rsid w:val="00D71EF1"/>
    <w:rsid w:val="00D72D5E"/>
    <w:rsid w:val="00D72FB4"/>
    <w:rsid w:val="00D734A7"/>
    <w:rsid w:val="00D73D6B"/>
    <w:rsid w:val="00D74032"/>
    <w:rsid w:val="00D74197"/>
    <w:rsid w:val="00D74536"/>
    <w:rsid w:val="00D74643"/>
    <w:rsid w:val="00D748A0"/>
    <w:rsid w:val="00D755E0"/>
    <w:rsid w:val="00D75B10"/>
    <w:rsid w:val="00D75D14"/>
    <w:rsid w:val="00D767CE"/>
    <w:rsid w:val="00D7685A"/>
    <w:rsid w:val="00D7732C"/>
    <w:rsid w:val="00D778C2"/>
    <w:rsid w:val="00D805C5"/>
    <w:rsid w:val="00D80E78"/>
    <w:rsid w:val="00D80E92"/>
    <w:rsid w:val="00D810C2"/>
    <w:rsid w:val="00D81595"/>
    <w:rsid w:val="00D819D2"/>
    <w:rsid w:val="00D83F49"/>
    <w:rsid w:val="00D84628"/>
    <w:rsid w:val="00D84657"/>
    <w:rsid w:val="00D8481B"/>
    <w:rsid w:val="00D84D8C"/>
    <w:rsid w:val="00D84E6A"/>
    <w:rsid w:val="00D8504A"/>
    <w:rsid w:val="00D85461"/>
    <w:rsid w:val="00D857D1"/>
    <w:rsid w:val="00D859A0"/>
    <w:rsid w:val="00D85F3A"/>
    <w:rsid w:val="00D86D58"/>
    <w:rsid w:val="00D87D92"/>
    <w:rsid w:val="00D90101"/>
    <w:rsid w:val="00D90559"/>
    <w:rsid w:val="00D91743"/>
    <w:rsid w:val="00D92286"/>
    <w:rsid w:val="00D92BD1"/>
    <w:rsid w:val="00D935C0"/>
    <w:rsid w:val="00D938E3"/>
    <w:rsid w:val="00D93C4E"/>
    <w:rsid w:val="00D940BB"/>
    <w:rsid w:val="00D94DCB"/>
    <w:rsid w:val="00D94DE6"/>
    <w:rsid w:val="00D9547E"/>
    <w:rsid w:val="00D956B4"/>
    <w:rsid w:val="00D95731"/>
    <w:rsid w:val="00D95ABB"/>
    <w:rsid w:val="00D95FA0"/>
    <w:rsid w:val="00D9674D"/>
    <w:rsid w:val="00D96C5C"/>
    <w:rsid w:val="00D96F4C"/>
    <w:rsid w:val="00DA058C"/>
    <w:rsid w:val="00DA079B"/>
    <w:rsid w:val="00DA090E"/>
    <w:rsid w:val="00DA0AEB"/>
    <w:rsid w:val="00DA0F84"/>
    <w:rsid w:val="00DA2215"/>
    <w:rsid w:val="00DA273C"/>
    <w:rsid w:val="00DA284B"/>
    <w:rsid w:val="00DA2E0B"/>
    <w:rsid w:val="00DA3293"/>
    <w:rsid w:val="00DA3BF6"/>
    <w:rsid w:val="00DA4638"/>
    <w:rsid w:val="00DA5158"/>
    <w:rsid w:val="00DA515A"/>
    <w:rsid w:val="00DA515D"/>
    <w:rsid w:val="00DA59DB"/>
    <w:rsid w:val="00DA631A"/>
    <w:rsid w:val="00DA6B28"/>
    <w:rsid w:val="00DA78F1"/>
    <w:rsid w:val="00DA7947"/>
    <w:rsid w:val="00DA7A51"/>
    <w:rsid w:val="00DA7F77"/>
    <w:rsid w:val="00DB0448"/>
    <w:rsid w:val="00DB0B42"/>
    <w:rsid w:val="00DB1E89"/>
    <w:rsid w:val="00DB2A07"/>
    <w:rsid w:val="00DB2D9F"/>
    <w:rsid w:val="00DB36BD"/>
    <w:rsid w:val="00DB4313"/>
    <w:rsid w:val="00DB4EC0"/>
    <w:rsid w:val="00DB4FB9"/>
    <w:rsid w:val="00DB509B"/>
    <w:rsid w:val="00DB530C"/>
    <w:rsid w:val="00DB56C6"/>
    <w:rsid w:val="00DB5A05"/>
    <w:rsid w:val="00DB6065"/>
    <w:rsid w:val="00DB7BE4"/>
    <w:rsid w:val="00DC04C9"/>
    <w:rsid w:val="00DC0B0C"/>
    <w:rsid w:val="00DC0B5C"/>
    <w:rsid w:val="00DC10E5"/>
    <w:rsid w:val="00DC19AE"/>
    <w:rsid w:val="00DC1CFB"/>
    <w:rsid w:val="00DC1E85"/>
    <w:rsid w:val="00DC2407"/>
    <w:rsid w:val="00DC25FE"/>
    <w:rsid w:val="00DC2E62"/>
    <w:rsid w:val="00DC320A"/>
    <w:rsid w:val="00DC3319"/>
    <w:rsid w:val="00DC3524"/>
    <w:rsid w:val="00DC410F"/>
    <w:rsid w:val="00DC4335"/>
    <w:rsid w:val="00DC463E"/>
    <w:rsid w:val="00DC470B"/>
    <w:rsid w:val="00DC47D6"/>
    <w:rsid w:val="00DC58A9"/>
    <w:rsid w:val="00DC62E6"/>
    <w:rsid w:val="00DC6317"/>
    <w:rsid w:val="00DC6C87"/>
    <w:rsid w:val="00DC73F5"/>
    <w:rsid w:val="00DC79A7"/>
    <w:rsid w:val="00DD0221"/>
    <w:rsid w:val="00DD2013"/>
    <w:rsid w:val="00DD2106"/>
    <w:rsid w:val="00DD21F3"/>
    <w:rsid w:val="00DD25B3"/>
    <w:rsid w:val="00DD2753"/>
    <w:rsid w:val="00DD27C1"/>
    <w:rsid w:val="00DD292D"/>
    <w:rsid w:val="00DD37FD"/>
    <w:rsid w:val="00DD3D9C"/>
    <w:rsid w:val="00DD4029"/>
    <w:rsid w:val="00DD5AFF"/>
    <w:rsid w:val="00DD673D"/>
    <w:rsid w:val="00DD6AC3"/>
    <w:rsid w:val="00DD6EE3"/>
    <w:rsid w:val="00DE0143"/>
    <w:rsid w:val="00DE03C3"/>
    <w:rsid w:val="00DE0621"/>
    <w:rsid w:val="00DE1829"/>
    <w:rsid w:val="00DE190D"/>
    <w:rsid w:val="00DE1F51"/>
    <w:rsid w:val="00DE2665"/>
    <w:rsid w:val="00DE2F9A"/>
    <w:rsid w:val="00DE4099"/>
    <w:rsid w:val="00DE52A0"/>
    <w:rsid w:val="00DE54AD"/>
    <w:rsid w:val="00DE66DB"/>
    <w:rsid w:val="00DE67A8"/>
    <w:rsid w:val="00DE6E8C"/>
    <w:rsid w:val="00DE7006"/>
    <w:rsid w:val="00DE7AF8"/>
    <w:rsid w:val="00DE7D46"/>
    <w:rsid w:val="00DF0D0C"/>
    <w:rsid w:val="00DF1268"/>
    <w:rsid w:val="00DF20E8"/>
    <w:rsid w:val="00DF2762"/>
    <w:rsid w:val="00DF28FF"/>
    <w:rsid w:val="00DF2E21"/>
    <w:rsid w:val="00DF3428"/>
    <w:rsid w:val="00DF3DE7"/>
    <w:rsid w:val="00DF4189"/>
    <w:rsid w:val="00DF4639"/>
    <w:rsid w:val="00DF48AE"/>
    <w:rsid w:val="00DF5205"/>
    <w:rsid w:val="00DF594B"/>
    <w:rsid w:val="00DF6248"/>
    <w:rsid w:val="00DF672B"/>
    <w:rsid w:val="00DF6A46"/>
    <w:rsid w:val="00DF6BA3"/>
    <w:rsid w:val="00DF78E9"/>
    <w:rsid w:val="00E0044F"/>
    <w:rsid w:val="00E00915"/>
    <w:rsid w:val="00E01FBD"/>
    <w:rsid w:val="00E01FEC"/>
    <w:rsid w:val="00E0222D"/>
    <w:rsid w:val="00E0309D"/>
    <w:rsid w:val="00E030DE"/>
    <w:rsid w:val="00E038AC"/>
    <w:rsid w:val="00E03B59"/>
    <w:rsid w:val="00E04A6C"/>
    <w:rsid w:val="00E04BE7"/>
    <w:rsid w:val="00E04DDE"/>
    <w:rsid w:val="00E0576F"/>
    <w:rsid w:val="00E0670E"/>
    <w:rsid w:val="00E06CE1"/>
    <w:rsid w:val="00E070BE"/>
    <w:rsid w:val="00E070D8"/>
    <w:rsid w:val="00E072F6"/>
    <w:rsid w:val="00E07581"/>
    <w:rsid w:val="00E07602"/>
    <w:rsid w:val="00E07FE0"/>
    <w:rsid w:val="00E104A1"/>
    <w:rsid w:val="00E1128A"/>
    <w:rsid w:val="00E11C36"/>
    <w:rsid w:val="00E11F66"/>
    <w:rsid w:val="00E12952"/>
    <w:rsid w:val="00E12DFB"/>
    <w:rsid w:val="00E139C6"/>
    <w:rsid w:val="00E15353"/>
    <w:rsid w:val="00E15971"/>
    <w:rsid w:val="00E15D8C"/>
    <w:rsid w:val="00E163DF"/>
    <w:rsid w:val="00E166DE"/>
    <w:rsid w:val="00E167AC"/>
    <w:rsid w:val="00E178C6"/>
    <w:rsid w:val="00E2036E"/>
    <w:rsid w:val="00E20970"/>
    <w:rsid w:val="00E20B2A"/>
    <w:rsid w:val="00E2132F"/>
    <w:rsid w:val="00E21708"/>
    <w:rsid w:val="00E21DF6"/>
    <w:rsid w:val="00E2225B"/>
    <w:rsid w:val="00E22BAB"/>
    <w:rsid w:val="00E235DA"/>
    <w:rsid w:val="00E23874"/>
    <w:rsid w:val="00E243BA"/>
    <w:rsid w:val="00E24418"/>
    <w:rsid w:val="00E2458B"/>
    <w:rsid w:val="00E24811"/>
    <w:rsid w:val="00E26984"/>
    <w:rsid w:val="00E26C1D"/>
    <w:rsid w:val="00E2719C"/>
    <w:rsid w:val="00E273A1"/>
    <w:rsid w:val="00E27FCE"/>
    <w:rsid w:val="00E3016F"/>
    <w:rsid w:val="00E30A90"/>
    <w:rsid w:val="00E30BAF"/>
    <w:rsid w:val="00E3125B"/>
    <w:rsid w:val="00E31BE6"/>
    <w:rsid w:val="00E3262A"/>
    <w:rsid w:val="00E32940"/>
    <w:rsid w:val="00E33266"/>
    <w:rsid w:val="00E35111"/>
    <w:rsid w:val="00E35429"/>
    <w:rsid w:val="00E36B0C"/>
    <w:rsid w:val="00E37312"/>
    <w:rsid w:val="00E379E8"/>
    <w:rsid w:val="00E37A73"/>
    <w:rsid w:val="00E40350"/>
    <w:rsid w:val="00E41046"/>
    <w:rsid w:val="00E419D1"/>
    <w:rsid w:val="00E41C3A"/>
    <w:rsid w:val="00E41CC5"/>
    <w:rsid w:val="00E41E10"/>
    <w:rsid w:val="00E421AB"/>
    <w:rsid w:val="00E423D0"/>
    <w:rsid w:val="00E427F2"/>
    <w:rsid w:val="00E42D70"/>
    <w:rsid w:val="00E43204"/>
    <w:rsid w:val="00E43FC7"/>
    <w:rsid w:val="00E4426F"/>
    <w:rsid w:val="00E4434D"/>
    <w:rsid w:val="00E444A8"/>
    <w:rsid w:val="00E4545C"/>
    <w:rsid w:val="00E45790"/>
    <w:rsid w:val="00E46095"/>
    <w:rsid w:val="00E469BA"/>
    <w:rsid w:val="00E46B2F"/>
    <w:rsid w:val="00E46FDA"/>
    <w:rsid w:val="00E507BC"/>
    <w:rsid w:val="00E5110A"/>
    <w:rsid w:val="00E51229"/>
    <w:rsid w:val="00E51CA4"/>
    <w:rsid w:val="00E52ABC"/>
    <w:rsid w:val="00E52C6F"/>
    <w:rsid w:val="00E52C95"/>
    <w:rsid w:val="00E52EFA"/>
    <w:rsid w:val="00E53028"/>
    <w:rsid w:val="00E53906"/>
    <w:rsid w:val="00E53B35"/>
    <w:rsid w:val="00E54094"/>
    <w:rsid w:val="00E54DCC"/>
    <w:rsid w:val="00E54DCD"/>
    <w:rsid w:val="00E559B3"/>
    <w:rsid w:val="00E56037"/>
    <w:rsid w:val="00E57FE7"/>
    <w:rsid w:val="00E6089F"/>
    <w:rsid w:val="00E60F21"/>
    <w:rsid w:val="00E62218"/>
    <w:rsid w:val="00E627D0"/>
    <w:rsid w:val="00E629DF"/>
    <w:rsid w:val="00E62AED"/>
    <w:rsid w:val="00E62E9A"/>
    <w:rsid w:val="00E6349B"/>
    <w:rsid w:val="00E63529"/>
    <w:rsid w:val="00E63D58"/>
    <w:rsid w:val="00E645E6"/>
    <w:rsid w:val="00E648D6"/>
    <w:rsid w:val="00E6503F"/>
    <w:rsid w:val="00E6573C"/>
    <w:rsid w:val="00E65A52"/>
    <w:rsid w:val="00E66179"/>
    <w:rsid w:val="00E67A71"/>
    <w:rsid w:val="00E71368"/>
    <w:rsid w:val="00E7246D"/>
    <w:rsid w:val="00E72701"/>
    <w:rsid w:val="00E73101"/>
    <w:rsid w:val="00E7351C"/>
    <w:rsid w:val="00E7410C"/>
    <w:rsid w:val="00E741FC"/>
    <w:rsid w:val="00E7425C"/>
    <w:rsid w:val="00E74C74"/>
    <w:rsid w:val="00E7504A"/>
    <w:rsid w:val="00E7553B"/>
    <w:rsid w:val="00E7610D"/>
    <w:rsid w:val="00E76B74"/>
    <w:rsid w:val="00E76DD4"/>
    <w:rsid w:val="00E77D1B"/>
    <w:rsid w:val="00E807F4"/>
    <w:rsid w:val="00E80EBC"/>
    <w:rsid w:val="00E81261"/>
    <w:rsid w:val="00E812B0"/>
    <w:rsid w:val="00E81CF4"/>
    <w:rsid w:val="00E82081"/>
    <w:rsid w:val="00E82536"/>
    <w:rsid w:val="00E825CF"/>
    <w:rsid w:val="00E82BCE"/>
    <w:rsid w:val="00E82F9C"/>
    <w:rsid w:val="00E837D1"/>
    <w:rsid w:val="00E83E1D"/>
    <w:rsid w:val="00E840C1"/>
    <w:rsid w:val="00E844C7"/>
    <w:rsid w:val="00E8496F"/>
    <w:rsid w:val="00E8550E"/>
    <w:rsid w:val="00E85DBD"/>
    <w:rsid w:val="00E86731"/>
    <w:rsid w:val="00E86BBA"/>
    <w:rsid w:val="00E86EDD"/>
    <w:rsid w:val="00E873AB"/>
    <w:rsid w:val="00E8768B"/>
    <w:rsid w:val="00E87A1A"/>
    <w:rsid w:val="00E87BBF"/>
    <w:rsid w:val="00E87BD2"/>
    <w:rsid w:val="00E90142"/>
    <w:rsid w:val="00E907B9"/>
    <w:rsid w:val="00E907DC"/>
    <w:rsid w:val="00E914B2"/>
    <w:rsid w:val="00E9153D"/>
    <w:rsid w:val="00E9153F"/>
    <w:rsid w:val="00E92EB3"/>
    <w:rsid w:val="00E92FBC"/>
    <w:rsid w:val="00E93FB7"/>
    <w:rsid w:val="00E94514"/>
    <w:rsid w:val="00E95B03"/>
    <w:rsid w:val="00E95D33"/>
    <w:rsid w:val="00E96BC5"/>
    <w:rsid w:val="00E96E43"/>
    <w:rsid w:val="00E976A2"/>
    <w:rsid w:val="00EA0847"/>
    <w:rsid w:val="00EA0D2C"/>
    <w:rsid w:val="00EA116A"/>
    <w:rsid w:val="00EA130F"/>
    <w:rsid w:val="00EA16EC"/>
    <w:rsid w:val="00EA18A0"/>
    <w:rsid w:val="00EA22E9"/>
    <w:rsid w:val="00EA23EF"/>
    <w:rsid w:val="00EA26B2"/>
    <w:rsid w:val="00EA2D09"/>
    <w:rsid w:val="00EA2EEA"/>
    <w:rsid w:val="00EA3AC3"/>
    <w:rsid w:val="00EA3BC6"/>
    <w:rsid w:val="00EA43A1"/>
    <w:rsid w:val="00EA47AF"/>
    <w:rsid w:val="00EA4805"/>
    <w:rsid w:val="00EA497F"/>
    <w:rsid w:val="00EA5A00"/>
    <w:rsid w:val="00EA5FBA"/>
    <w:rsid w:val="00EA62E3"/>
    <w:rsid w:val="00EA63DA"/>
    <w:rsid w:val="00EA6C30"/>
    <w:rsid w:val="00EA6F7A"/>
    <w:rsid w:val="00EA730B"/>
    <w:rsid w:val="00EA74C4"/>
    <w:rsid w:val="00EA7700"/>
    <w:rsid w:val="00EB0488"/>
    <w:rsid w:val="00EB048E"/>
    <w:rsid w:val="00EB0592"/>
    <w:rsid w:val="00EB0E1B"/>
    <w:rsid w:val="00EB19FC"/>
    <w:rsid w:val="00EB1FDB"/>
    <w:rsid w:val="00EB2AD0"/>
    <w:rsid w:val="00EB35B2"/>
    <w:rsid w:val="00EB385C"/>
    <w:rsid w:val="00EB3B23"/>
    <w:rsid w:val="00EB3B25"/>
    <w:rsid w:val="00EB4044"/>
    <w:rsid w:val="00EB4567"/>
    <w:rsid w:val="00EB5782"/>
    <w:rsid w:val="00EB5EB4"/>
    <w:rsid w:val="00EC02D0"/>
    <w:rsid w:val="00EC049C"/>
    <w:rsid w:val="00EC0A71"/>
    <w:rsid w:val="00EC1AED"/>
    <w:rsid w:val="00EC289F"/>
    <w:rsid w:val="00EC298A"/>
    <w:rsid w:val="00EC2A42"/>
    <w:rsid w:val="00EC3232"/>
    <w:rsid w:val="00EC3435"/>
    <w:rsid w:val="00EC3531"/>
    <w:rsid w:val="00EC4687"/>
    <w:rsid w:val="00EC6358"/>
    <w:rsid w:val="00EC68BC"/>
    <w:rsid w:val="00EC7045"/>
    <w:rsid w:val="00EC7096"/>
    <w:rsid w:val="00EC7217"/>
    <w:rsid w:val="00ED0398"/>
    <w:rsid w:val="00ED076A"/>
    <w:rsid w:val="00ED1036"/>
    <w:rsid w:val="00ED106A"/>
    <w:rsid w:val="00ED1D2D"/>
    <w:rsid w:val="00ED2AC8"/>
    <w:rsid w:val="00ED3239"/>
    <w:rsid w:val="00ED3F79"/>
    <w:rsid w:val="00ED48DE"/>
    <w:rsid w:val="00ED4D85"/>
    <w:rsid w:val="00ED52B2"/>
    <w:rsid w:val="00ED545B"/>
    <w:rsid w:val="00ED5E47"/>
    <w:rsid w:val="00ED7778"/>
    <w:rsid w:val="00ED7F26"/>
    <w:rsid w:val="00EE0063"/>
    <w:rsid w:val="00EE038E"/>
    <w:rsid w:val="00EE07E4"/>
    <w:rsid w:val="00EE099A"/>
    <w:rsid w:val="00EE1C6A"/>
    <w:rsid w:val="00EE291C"/>
    <w:rsid w:val="00EE2C9C"/>
    <w:rsid w:val="00EE2DB1"/>
    <w:rsid w:val="00EE31C4"/>
    <w:rsid w:val="00EE37F8"/>
    <w:rsid w:val="00EE3E50"/>
    <w:rsid w:val="00EE4BAD"/>
    <w:rsid w:val="00EE4D0E"/>
    <w:rsid w:val="00EE4DFC"/>
    <w:rsid w:val="00EE5612"/>
    <w:rsid w:val="00EE5EEF"/>
    <w:rsid w:val="00EE5F2D"/>
    <w:rsid w:val="00EE661C"/>
    <w:rsid w:val="00EE6FD8"/>
    <w:rsid w:val="00EF030B"/>
    <w:rsid w:val="00EF07E0"/>
    <w:rsid w:val="00EF17BB"/>
    <w:rsid w:val="00EF1938"/>
    <w:rsid w:val="00EF208D"/>
    <w:rsid w:val="00EF2764"/>
    <w:rsid w:val="00EF27C5"/>
    <w:rsid w:val="00EF2926"/>
    <w:rsid w:val="00EF38BA"/>
    <w:rsid w:val="00EF449F"/>
    <w:rsid w:val="00EF4BDB"/>
    <w:rsid w:val="00EF4F11"/>
    <w:rsid w:val="00EF581A"/>
    <w:rsid w:val="00EF5C2D"/>
    <w:rsid w:val="00EF5C6D"/>
    <w:rsid w:val="00EF5FE2"/>
    <w:rsid w:val="00EF63EC"/>
    <w:rsid w:val="00EF688C"/>
    <w:rsid w:val="00EF69A6"/>
    <w:rsid w:val="00EF69D2"/>
    <w:rsid w:val="00EF6E78"/>
    <w:rsid w:val="00EF72D6"/>
    <w:rsid w:val="00EF7735"/>
    <w:rsid w:val="00EF77D1"/>
    <w:rsid w:val="00EF7A60"/>
    <w:rsid w:val="00EF7AF2"/>
    <w:rsid w:val="00EF7C8D"/>
    <w:rsid w:val="00F00900"/>
    <w:rsid w:val="00F01768"/>
    <w:rsid w:val="00F01BBF"/>
    <w:rsid w:val="00F01ED8"/>
    <w:rsid w:val="00F023D2"/>
    <w:rsid w:val="00F024A5"/>
    <w:rsid w:val="00F02E84"/>
    <w:rsid w:val="00F03AB0"/>
    <w:rsid w:val="00F04062"/>
    <w:rsid w:val="00F04133"/>
    <w:rsid w:val="00F054CB"/>
    <w:rsid w:val="00F05BF0"/>
    <w:rsid w:val="00F06945"/>
    <w:rsid w:val="00F06C33"/>
    <w:rsid w:val="00F074E5"/>
    <w:rsid w:val="00F0789D"/>
    <w:rsid w:val="00F07A1D"/>
    <w:rsid w:val="00F07CD4"/>
    <w:rsid w:val="00F10BEC"/>
    <w:rsid w:val="00F10F10"/>
    <w:rsid w:val="00F1118D"/>
    <w:rsid w:val="00F11397"/>
    <w:rsid w:val="00F12832"/>
    <w:rsid w:val="00F12CAD"/>
    <w:rsid w:val="00F12DDE"/>
    <w:rsid w:val="00F13584"/>
    <w:rsid w:val="00F13FB6"/>
    <w:rsid w:val="00F141A8"/>
    <w:rsid w:val="00F1426F"/>
    <w:rsid w:val="00F14729"/>
    <w:rsid w:val="00F1474E"/>
    <w:rsid w:val="00F1531D"/>
    <w:rsid w:val="00F15ABD"/>
    <w:rsid w:val="00F15D33"/>
    <w:rsid w:val="00F15DF0"/>
    <w:rsid w:val="00F17330"/>
    <w:rsid w:val="00F20C4E"/>
    <w:rsid w:val="00F20F3F"/>
    <w:rsid w:val="00F210D4"/>
    <w:rsid w:val="00F21431"/>
    <w:rsid w:val="00F21B71"/>
    <w:rsid w:val="00F21BFD"/>
    <w:rsid w:val="00F23C69"/>
    <w:rsid w:val="00F23D4D"/>
    <w:rsid w:val="00F24363"/>
    <w:rsid w:val="00F247E3"/>
    <w:rsid w:val="00F24BD9"/>
    <w:rsid w:val="00F251F4"/>
    <w:rsid w:val="00F25E80"/>
    <w:rsid w:val="00F25F27"/>
    <w:rsid w:val="00F279FC"/>
    <w:rsid w:val="00F301A8"/>
    <w:rsid w:val="00F305B5"/>
    <w:rsid w:val="00F30900"/>
    <w:rsid w:val="00F30D04"/>
    <w:rsid w:val="00F30D54"/>
    <w:rsid w:val="00F318B9"/>
    <w:rsid w:val="00F31981"/>
    <w:rsid w:val="00F32230"/>
    <w:rsid w:val="00F32277"/>
    <w:rsid w:val="00F34218"/>
    <w:rsid w:val="00F3435F"/>
    <w:rsid w:val="00F34521"/>
    <w:rsid w:val="00F34C52"/>
    <w:rsid w:val="00F354A5"/>
    <w:rsid w:val="00F36835"/>
    <w:rsid w:val="00F3715F"/>
    <w:rsid w:val="00F3773D"/>
    <w:rsid w:val="00F40033"/>
    <w:rsid w:val="00F4104D"/>
    <w:rsid w:val="00F422CA"/>
    <w:rsid w:val="00F424F5"/>
    <w:rsid w:val="00F4262B"/>
    <w:rsid w:val="00F42E45"/>
    <w:rsid w:val="00F43272"/>
    <w:rsid w:val="00F43486"/>
    <w:rsid w:val="00F44649"/>
    <w:rsid w:val="00F44FBA"/>
    <w:rsid w:val="00F45DDD"/>
    <w:rsid w:val="00F46613"/>
    <w:rsid w:val="00F46E40"/>
    <w:rsid w:val="00F476B7"/>
    <w:rsid w:val="00F47799"/>
    <w:rsid w:val="00F47BB7"/>
    <w:rsid w:val="00F505AE"/>
    <w:rsid w:val="00F507E1"/>
    <w:rsid w:val="00F51145"/>
    <w:rsid w:val="00F53EC0"/>
    <w:rsid w:val="00F53F31"/>
    <w:rsid w:val="00F54062"/>
    <w:rsid w:val="00F5464E"/>
    <w:rsid w:val="00F55DC3"/>
    <w:rsid w:val="00F569D6"/>
    <w:rsid w:val="00F56AAB"/>
    <w:rsid w:val="00F6005B"/>
    <w:rsid w:val="00F60D61"/>
    <w:rsid w:val="00F62731"/>
    <w:rsid w:val="00F62AFD"/>
    <w:rsid w:val="00F63AB9"/>
    <w:rsid w:val="00F63FD3"/>
    <w:rsid w:val="00F64106"/>
    <w:rsid w:val="00F64B93"/>
    <w:rsid w:val="00F64FD6"/>
    <w:rsid w:val="00F652A7"/>
    <w:rsid w:val="00F66CF1"/>
    <w:rsid w:val="00F66D63"/>
    <w:rsid w:val="00F66E87"/>
    <w:rsid w:val="00F67A06"/>
    <w:rsid w:val="00F67CB1"/>
    <w:rsid w:val="00F67DFB"/>
    <w:rsid w:val="00F67F88"/>
    <w:rsid w:val="00F701BD"/>
    <w:rsid w:val="00F7049E"/>
    <w:rsid w:val="00F711AF"/>
    <w:rsid w:val="00F716D6"/>
    <w:rsid w:val="00F71A8E"/>
    <w:rsid w:val="00F71DFA"/>
    <w:rsid w:val="00F72702"/>
    <w:rsid w:val="00F72F11"/>
    <w:rsid w:val="00F732A3"/>
    <w:rsid w:val="00F737F4"/>
    <w:rsid w:val="00F738EE"/>
    <w:rsid w:val="00F73A16"/>
    <w:rsid w:val="00F73F98"/>
    <w:rsid w:val="00F750BA"/>
    <w:rsid w:val="00F7511B"/>
    <w:rsid w:val="00F75C7B"/>
    <w:rsid w:val="00F763CE"/>
    <w:rsid w:val="00F76974"/>
    <w:rsid w:val="00F77507"/>
    <w:rsid w:val="00F77796"/>
    <w:rsid w:val="00F77DC7"/>
    <w:rsid w:val="00F77EBB"/>
    <w:rsid w:val="00F804D3"/>
    <w:rsid w:val="00F805FE"/>
    <w:rsid w:val="00F80619"/>
    <w:rsid w:val="00F81D43"/>
    <w:rsid w:val="00F8231D"/>
    <w:rsid w:val="00F825A9"/>
    <w:rsid w:val="00F827B8"/>
    <w:rsid w:val="00F829D4"/>
    <w:rsid w:val="00F834F6"/>
    <w:rsid w:val="00F83B02"/>
    <w:rsid w:val="00F83D6D"/>
    <w:rsid w:val="00F841ED"/>
    <w:rsid w:val="00F85DBE"/>
    <w:rsid w:val="00F86A6C"/>
    <w:rsid w:val="00F878E6"/>
    <w:rsid w:val="00F87963"/>
    <w:rsid w:val="00F90971"/>
    <w:rsid w:val="00F91854"/>
    <w:rsid w:val="00F91DCC"/>
    <w:rsid w:val="00F91E0E"/>
    <w:rsid w:val="00F91F25"/>
    <w:rsid w:val="00F92054"/>
    <w:rsid w:val="00F92132"/>
    <w:rsid w:val="00F9389C"/>
    <w:rsid w:val="00F938B6"/>
    <w:rsid w:val="00F95163"/>
    <w:rsid w:val="00F960D4"/>
    <w:rsid w:val="00F96E59"/>
    <w:rsid w:val="00F97D39"/>
    <w:rsid w:val="00FA1542"/>
    <w:rsid w:val="00FA1AF5"/>
    <w:rsid w:val="00FA4F63"/>
    <w:rsid w:val="00FA5484"/>
    <w:rsid w:val="00FA61E8"/>
    <w:rsid w:val="00FA6C24"/>
    <w:rsid w:val="00FA764C"/>
    <w:rsid w:val="00FA76C3"/>
    <w:rsid w:val="00FA7BA0"/>
    <w:rsid w:val="00FB0131"/>
    <w:rsid w:val="00FB0AC3"/>
    <w:rsid w:val="00FB0D53"/>
    <w:rsid w:val="00FB198E"/>
    <w:rsid w:val="00FB1AD9"/>
    <w:rsid w:val="00FB1FC8"/>
    <w:rsid w:val="00FB218C"/>
    <w:rsid w:val="00FB2B1F"/>
    <w:rsid w:val="00FB2E8D"/>
    <w:rsid w:val="00FB2F6B"/>
    <w:rsid w:val="00FB30FD"/>
    <w:rsid w:val="00FB3457"/>
    <w:rsid w:val="00FB3467"/>
    <w:rsid w:val="00FB38BE"/>
    <w:rsid w:val="00FB469F"/>
    <w:rsid w:val="00FB4D2D"/>
    <w:rsid w:val="00FB6116"/>
    <w:rsid w:val="00FB6169"/>
    <w:rsid w:val="00FB64C8"/>
    <w:rsid w:val="00FB65A6"/>
    <w:rsid w:val="00FB73BA"/>
    <w:rsid w:val="00FB73F9"/>
    <w:rsid w:val="00FB74E6"/>
    <w:rsid w:val="00FB7770"/>
    <w:rsid w:val="00FB7AEF"/>
    <w:rsid w:val="00FB7B15"/>
    <w:rsid w:val="00FB7F5A"/>
    <w:rsid w:val="00FC04D6"/>
    <w:rsid w:val="00FC0626"/>
    <w:rsid w:val="00FC158B"/>
    <w:rsid w:val="00FC38B5"/>
    <w:rsid w:val="00FC39DB"/>
    <w:rsid w:val="00FC3F8F"/>
    <w:rsid w:val="00FC4BFF"/>
    <w:rsid w:val="00FC53A3"/>
    <w:rsid w:val="00FC5580"/>
    <w:rsid w:val="00FC5B83"/>
    <w:rsid w:val="00FC5E00"/>
    <w:rsid w:val="00FC5F90"/>
    <w:rsid w:val="00FC7B00"/>
    <w:rsid w:val="00FC7D53"/>
    <w:rsid w:val="00FD05A4"/>
    <w:rsid w:val="00FD0F98"/>
    <w:rsid w:val="00FD29B1"/>
    <w:rsid w:val="00FD2B5C"/>
    <w:rsid w:val="00FD3E69"/>
    <w:rsid w:val="00FD4EFA"/>
    <w:rsid w:val="00FD5B6A"/>
    <w:rsid w:val="00FD5E4D"/>
    <w:rsid w:val="00FD67AA"/>
    <w:rsid w:val="00FD74A4"/>
    <w:rsid w:val="00FD753A"/>
    <w:rsid w:val="00FD765A"/>
    <w:rsid w:val="00FE0421"/>
    <w:rsid w:val="00FE0A4B"/>
    <w:rsid w:val="00FE11BF"/>
    <w:rsid w:val="00FE13D3"/>
    <w:rsid w:val="00FE143B"/>
    <w:rsid w:val="00FE150B"/>
    <w:rsid w:val="00FE1672"/>
    <w:rsid w:val="00FE18E0"/>
    <w:rsid w:val="00FE1979"/>
    <w:rsid w:val="00FE1F67"/>
    <w:rsid w:val="00FE3BF0"/>
    <w:rsid w:val="00FE3C20"/>
    <w:rsid w:val="00FE3F95"/>
    <w:rsid w:val="00FE51A2"/>
    <w:rsid w:val="00FE51EB"/>
    <w:rsid w:val="00FE58A4"/>
    <w:rsid w:val="00FE5BC4"/>
    <w:rsid w:val="00FE62DF"/>
    <w:rsid w:val="00FE6ABB"/>
    <w:rsid w:val="00FE71FF"/>
    <w:rsid w:val="00FF0FCA"/>
    <w:rsid w:val="00FF2A77"/>
    <w:rsid w:val="00FF2BF6"/>
    <w:rsid w:val="00FF2D59"/>
    <w:rsid w:val="00FF4232"/>
    <w:rsid w:val="00FF4E4B"/>
    <w:rsid w:val="00FF52A0"/>
    <w:rsid w:val="00FF53AF"/>
    <w:rsid w:val="00FF5F45"/>
    <w:rsid w:val="00FF6164"/>
    <w:rsid w:val="00FF6363"/>
    <w:rsid w:val="00FF65D4"/>
    <w:rsid w:val="00FF6A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A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F3"/>
  </w:style>
  <w:style w:type="paragraph" w:styleId="Heading2">
    <w:name w:val="heading 2"/>
    <w:basedOn w:val="Normal"/>
    <w:link w:val="Heading2Char"/>
    <w:uiPriority w:val="9"/>
    <w:qFormat/>
    <w:rsid w:val="0037239D"/>
    <w:pPr>
      <w:spacing w:after="300" w:line="240" w:lineRule="auto"/>
      <w:outlineLvl w:val="1"/>
    </w:pPr>
    <w:rPr>
      <w:rFonts w:ascii="Times New Roman" w:eastAsia="Times New Roman" w:hAnsi="Times New Roman" w:cs="Times New Roman"/>
      <w:b/>
      <w:bCs/>
      <w:color w:val="44444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206"/>
    <w:rPr>
      <w:color w:val="0000FF" w:themeColor="hyperlink"/>
      <w:u w:val="single"/>
    </w:rPr>
  </w:style>
  <w:style w:type="paragraph" w:styleId="NoSpacing">
    <w:name w:val="No Spacing"/>
    <w:uiPriority w:val="1"/>
    <w:qFormat/>
    <w:rsid w:val="00122583"/>
    <w:pPr>
      <w:spacing w:after="0" w:line="240" w:lineRule="auto"/>
    </w:pPr>
  </w:style>
  <w:style w:type="table" w:styleId="TableGrid">
    <w:name w:val="Table Grid"/>
    <w:basedOn w:val="TableNormal"/>
    <w:uiPriority w:val="59"/>
    <w:rsid w:val="0012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22583"/>
  </w:style>
  <w:style w:type="character" w:customStyle="1" w:styleId="Heading2Char">
    <w:name w:val="Heading 2 Char"/>
    <w:basedOn w:val="DefaultParagraphFont"/>
    <w:link w:val="Heading2"/>
    <w:uiPriority w:val="9"/>
    <w:rsid w:val="0037239D"/>
    <w:rPr>
      <w:rFonts w:ascii="Times New Roman" w:eastAsia="Times New Roman" w:hAnsi="Times New Roman" w:cs="Times New Roman"/>
      <w:b/>
      <w:bCs/>
      <w:color w:val="444444"/>
      <w:sz w:val="24"/>
      <w:szCs w:val="24"/>
      <w:lang w:eastAsia="en-GB"/>
    </w:rPr>
  </w:style>
  <w:style w:type="paragraph" w:styleId="NormalWeb">
    <w:name w:val="Normal (Web)"/>
    <w:basedOn w:val="Normal"/>
    <w:uiPriority w:val="99"/>
    <w:semiHidden/>
    <w:unhideWhenUsed/>
    <w:rsid w:val="0037239D"/>
    <w:pPr>
      <w:spacing w:after="300" w:line="240" w:lineRule="auto"/>
    </w:pPr>
    <w:rPr>
      <w:rFonts w:ascii="Times New Roman" w:eastAsia="Times New Roman" w:hAnsi="Times New Roman" w:cs="Times New Roman"/>
      <w:sz w:val="24"/>
      <w:szCs w:val="24"/>
      <w:lang w:eastAsia="en-GB"/>
    </w:rPr>
  </w:style>
  <w:style w:type="character" w:customStyle="1" w:styleId="annotation1">
    <w:name w:val="annotation1"/>
    <w:basedOn w:val="DefaultParagraphFont"/>
    <w:rsid w:val="0037239D"/>
  </w:style>
  <w:style w:type="character" w:customStyle="1" w:styleId="scp1">
    <w:name w:val="scp1"/>
    <w:basedOn w:val="DefaultParagraphFont"/>
    <w:rsid w:val="0037239D"/>
    <w:rPr>
      <w:caps/>
      <w:sz w:val="20"/>
      <w:szCs w:val="20"/>
    </w:rPr>
  </w:style>
  <w:style w:type="paragraph" w:styleId="ListParagraph">
    <w:name w:val="List Paragraph"/>
    <w:basedOn w:val="Normal"/>
    <w:uiPriority w:val="34"/>
    <w:qFormat/>
    <w:rsid w:val="0062440A"/>
    <w:pPr>
      <w:ind w:left="720"/>
      <w:contextualSpacing/>
    </w:pPr>
  </w:style>
  <w:style w:type="character" w:styleId="Emphasis">
    <w:name w:val="Emphasis"/>
    <w:basedOn w:val="DefaultParagraphFont"/>
    <w:uiPriority w:val="20"/>
    <w:qFormat/>
    <w:rsid w:val="00FB2F6B"/>
    <w:rPr>
      <w:i/>
      <w:iCs/>
    </w:rPr>
  </w:style>
  <w:style w:type="paragraph" w:styleId="BalloonText">
    <w:name w:val="Balloon Text"/>
    <w:basedOn w:val="Normal"/>
    <w:link w:val="BalloonTextChar"/>
    <w:uiPriority w:val="99"/>
    <w:semiHidden/>
    <w:unhideWhenUsed/>
    <w:rsid w:val="00671F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F5A"/>
    <w:rPr>
      <w:rFonts w:ascii="Lucida Grande" w:hAnsi="Lucida Grande" w:cs="Lucida Grande"/>
      <w:sz w:val="18"/>
      <w:szCs w:val="18"/>
    </w:rPr>
  </w:style>
  <w:style w:type="paragraph" w:styleId="BodyTextIndent">
    <w:name w:val="Body Text Indent"/>
    <w:basedOn w:val="Normal"/>
    <w:link w:val="BodyTextIndentChar"/>
    <w:uiPriority w:val="99"/>
    <w:rsid w:val="00FC5F90"/>
    <w:pPr>
      <w:spacing w:after="0" w:line="240" w:lineRule="auto"/>
    </w:pPr>
    <w:rPr>
      <w:rFonts w:ascii="Times New Roman" w:eastAsia="Times New Roman" w:hAnsi="Times New Roman"/>
      <w:spacing w:val="-3"/>
      <w:sz w:val="18"/>
      <w:szCs w:val="18"/>
      <w:lang w:val="en-US"/>
    </w:rPr>
  </w:style>
  <w:style w:type="character" w:customStyle="1" w:styleId="BodyTextIndentChar">
    <w:name w:val="Body Text Indent Char"/>
    <w:basedOn w:val="DefaultParagraphFont"/>
    <w:link w:val="BodyTextIndent"/>
    <w:uiPriority w:val="99"/>
    <w:rsid w:val="00FC5F90"/>
    <w:rPr>
      <w:rFonts w:ascii="Times New Roman" w:eastAsia="Times New Roman" w:hAnsi="Times New Roman"/>
      <w:spacing w:val="-3"/>
      <w:sz w:val="18"/>
      <w:szCs w:val="18"/>
      <w:lang w:val="en-US"/>
    </w:rPr>
  </w:style>
  <w:style w:type="paragraph" w:styleId="Caption">
    <w:name w:val="caption"/>
    <w:basedOn w:val="Normal"/>
    <w:next w:val="Normal"/>
    <w:uiPriority w:val="35"/>
    <w:unhideWhenUsed/>
    <w:qFormat/>
    <w:rsid w:val="008B6AF8"/>
    <w:pPr>
      <w:spacing w:line="240" w:lineRule="auto"/>
    </w:pPr>
    <w:rPr>
      <w:rFonts w:eastAsiaTheme="minorEastAsia"/>
      <w:b/>
      <w:bCs/>
      <w:color w:val="4F81BD" w:themeColor="accent1"/>
      <w:sz w:val="18"/>
      <w:szCs w:val="18"/>
      <w:lang w:val="en-US"/>
    </w:rPr>
  </w:style>
  <w:style w:type="paragraph" w:styleId="Footer">
    <w:name w:val="footer"/>
    <w:basedOn w:val="Normal"/>
    <w:link w:val="FooterChar"/>
    <w:rsid w:val="00387DD8"/>
    <w:pPr>
      <w:tabs>
        <w:tab w:val="center" w:pos="4320"/>
        <w:tab w:val="right" w:pos="8640"/>
      </w:tabs>
      <w:spacing w:before="120" w:after="120" w:line="480" w:lineRule="atLeast"/>
      <w:jc w:val="both"/>
    </w:pPr>
    <w:rPr>
      <w:rFonts w:ascii="Arial" w:eastAsia="Times New Roman" w:hAnsi="Arial" w:cs="Times New Roman"/>
      <w:sz w:val="24"/>
      <w:szCs w:val="20"/>
    </w:rPr>
  </w:style>
  <w:style w:type="character" w:customStyle="1" w:styleId="FooterChar">
    <w:name w:val="Footer Char"/>
    <w:basedOn w:val="DefaultParagraphFont"/>
    <w:link w:val="Footer"/>
    <w:rsid w:val="00387DD8"/>
    <w:rPr>
      <w:rFonts w:ascii="Arial" w:eastAsia="Times New Roman" w:hAnsi="Arial" w:cs="Times New Roman"/>
      <w:sz w:val="24"/>
      <w:szCs w:val="20"/>
    </w:rPr>
  </w:style>
  <w:style w:type="paragraph" w:customStyle="1" w:styleId="EndNoteBibliographyTitle">
    <w:name w:val="EndNote Bibliography Title"/>
    <w:basedOn w:val="Normal"/>
    <w:rsid w:val="006862B1"/>
    <w:pPr>
      <w:spacing w:after="0"/>
      <w:jc w:val="center"/>
    </w:pPr>
    <w:rPr>
      <w:rFonts w:ascii="Arial" w:hAnsi="Arial" w:cs="Arial"/>
      <w:lang w:val="en-US"/>
    </w:rPr>
  </w:style>
  <w:style w:type="paragraph" w:customStyle="1" w:styleId="EndNoteBibliography">
    <w:name w:val="EndNote Bibliography"/>
    <w:basedOn w:val="Normal"/>
    <w:rsid w:val="006862B1"/>
    <w:pPr>
      <w:spacing w:line="240" w:lineRule="auto"/>
    </w:pPr>
    <w:rPr>
      <w:rFonts w:ascii="Arial" w:hAnsi="Arial" w:cs="Arial"/>
      <w:lang w:val="en-US"/>
    </w:rPr>
  </w:style>
  <w:style w:type="paragraph" w:styleId="Header">
    <w:name w:val="header"/>
    <w:basedOn w:val="Normal"/>
    <w:link w:val="HeaderChar"/>
    <w:uiPriority w:val="99"/>
    <w:unhideWhenUsed/>
    <w:rsid w:val="005029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2952"/>
  </w:style>
  <w:style w:type="character" w:styleId="PageNumber">
    <w:name w:val="page number"/>
    <w:basedOn w:val="DefaultParagraphFont"/>
    <w:uiPriority w:val="99"/>
    <w:semiHidden/>
    <w:unhideWhenUsed/>
    <w:rsid w:val="00502952"/>
  </w:style>
  <w:style w:type="paragraph" w:styleId="Revision">
    <w:name w:val="Revision"/>
    <w:hidden/>
    <w:uiPriority w:val="99"/>
    <w:semiHidden/>
    <w:rsid w:val="000B1A91"/>
    <w:pPr>
      <w:spacing w:after="0" w:line="240" w:lineRule="auto"/>
    </w:pPr>
  </w:style>
  <w:style w:type="character" w:styleId="CommentReference">
    <w:name w:val="annotation reference"/>
    <w:basedOn w:val="DefaultParagraphFont"/>
    <w:uiPriority w:val="99"/>
    <w:semiHidden/>
    <w:unhideWhenUsed/>
    <w:rsid w:val="001A2FC5"/>
    <w:rPr>
      <w:sz w:val="18"/>
      <w:szCs w:val="18"/>
    </w:rPr>
  </w:style>
  <w:style w:type="paragraph" w:styleId="CommentText">
    <w:name w:val="annotation text"/>
    <w:basedOn w:val="Normal"/>
    <w:link w:val="CommentTextChar"/>
    <w:uiPriority w:val="99"/>
    <w:semiHidden/>
    <w:unhideWhenUsed/>
    <w:rsid w:val="001A2FC5"/>
    <w:pPr>
      <w:spacing w:line="240" w:lineRule="auto"/>
    </w:pPr>
    <w:rPr>
      <w:sz w:val="24"/>
      <w:szCs w:val="24"/>
    </w:rPr>
  </w:style>
  <w:style w:type="character" w:customStyle="1" w:styleId="CommentTextChar">
    <w:name w:val="Comment Text Char"/>
    <w:basedOn w:val="DefaultParagraphFont"/>
    <w:link w:val="CommentText"/>
    <w:uiPriority w:val="99"/>
    <w:semiHidden/>
    <w:rsid w:val="001A2FC5"/>
    <w:rPr>
      <w:sz w:val="24"/>
      <w:szCs w:val="24"/>
    </w:rPr>
  </w:style>
  <w:style w:type="paragraph" w:styleId="CommentSubject">
    <w:name w:val="annotation subject"/>
    <w:basedOn w:val="CommentText"/>
    <w:next w:val="CommentText"/>
    <w:link w:val="CommentSubjectChar"/>
    <w:uiPriority w:val="99"/>
    <w:semiHidden/>
    <w:unhideWhenUsed/>
    <w:rsid w:val="007643F6"/>
    <w:rPr>
      <w:b/>
      <w:bCs/>
      <w:sz w:val="20"/>
      <w:szCs w:val="20"/>
    </w:rPr>
  </w:style>
  <w:style w:type="character" w:customStyle="1" w:styleId="CommentSubjectChar">
    <w:name w:val="Comment Subject Char"/>
    <w:basedOn w:val="CommentTextChar"/>
    <w:link w:val="CommentSubject"/>
    <w:uiPriority w:val="99"/>
    <w:semiHidden/>
    <w:rsid w:val="007643F6"/>
    <w:rPr>
      <w:b/>
      <w:bCs/>
      <w:sz w:val="20"/>
      <w:szCs w:val="20"/>
    </w:rPr>
  </w:style>
  <w:style w:type="character" w:styleId="LineNumber">
    <w:name w:val="line number"/>
    <w:basedOn w:val="DefaultParagraphFont"/>
    <w:uiPriority w:val="99"/>
    <w:semiHidden/>
    <w:unhideWhenUsed/>
    <w:rsid w:val="001E2896"/>
  </w:style>
  <w:style w:type="character" w:styleId="FollowedHyperlink">
    <w:name w:val="FollowedHyperlink"/>
    <w:basedOn w:val="DefaultParagraphFont"/>
    <w:uiPriority w:val="99"/>
    <w:semiHidden/>
    <w:unhideWhenUsed/>
    <w:rsid w:val="004B15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F3"/>
  </w:style>
  <w:style w:type="paragraph" w:styleId="Heading2">
    <w:name w:val="heading 2"/>
    <w:basedOn w:val="Normal"/>
    <w:link w:val="Heading2Char"/>
    <w:uiPriority w:val="9"/>
    <w:qFormat/>
    <w:rsid w:val="0037239D"/>
    <w:pPr>
      <w:spacing w:after="300" w:line="240" w:lineRule="auto"/>
      <w:outlineLvl w:val="1"/>
    </w:pPr>
    <w:rPr>
      <w:rFonts w:ascii="Times New Roman" w:eastAsia="Times New Roman" w:hAnsi="Times New Roman" w:cs="Times New Roman"/>
      <w:b/>
      <w:bCs/>
      <w:color w:val="44444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206"/>
    <w:rPr>
      <w:color w:val="0000FF" w:themeColor="hyperlink"/>
      <w:u w:val="single"/>
    </w:rPr>
  </w:style>
  <w:style w:type="paragraph" w:styleId="NoSpacing">
    <w:name w:val="No Spacing"/>
    <w:uiPriority w:val="1"/>
    <w:qFormat/>
    <w:rsid w:val="00122583"/>
    <w:pPr>
      <w:spacing w:after="0" w:line="240" w:lineRule="auto"/>
    </w:pPr>
  </w:style>
  <w:style w:type="table" w:styleId="TableGrid">
    <w:name w:val="Table Grid"/>
    <w:basedOn w:val="TableNormal"/>
    <w:uiPriority w:val="59"/>
    <w:rsid w:val="0012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22583"/>
  </w:style>
  <w:style w:type="character" w:customStyle="1" w:styleId="Heading2Char">
    <w:name w:val="Heading 2 Char"/>
    <w:basedOn w:val="DefaultParagraphFont"/>
    <w:link w:val="Heading2"/>
    <w:uiPriority w:val="9"/>
    <w:rsid w:val="0037239D"/>
    <w:rPr>
      <w:rFonts w:ascii="Times New Roman" w:eastAsia="Times New Roman" w:hAnsi="Times New Roman" w:cs="Times New Roman"/>
      <w:b/>
      <w:bCs/>
      <w:color w:val="444444"/>
      <w:sz w:val="24"/>
      <w:szCs w:val="24"/>
      <w:lang w:eastAsia="en-GB"/>
    </w:rPr>
  </w:style>
  <w:style w:type="paragraph" w:styleId="NormalWeb">
    <w:name w:val="Normal (Web)"/>
    <w:basedOn w:val="Normal"/>
    <w:uiPriority w:val="99"/>
    <w:semiHidden/>
    <w:unhideWhenUsed/>
    <w:rsid w:val="0037239D"/>
    <w:pPr>
      <w:spacing w:after="300" w:line="240" w:lineRule="auto"/>
    </w:pPr>
    <w:rPr>
      <w:rFonts w:ascii="Times New Roman" w:eastAsia="Times New Roman" w:hAnsi="Times New Roman" w:cs="Times New Roman"/>
      <w:sz w:val="24"/>
      <w:szCs w:val="24"/>
      <w:lang w:eastAsia="en-GB"/>
    </w:rPr>
  </w:style>
  <w:style w:type="character" w:customStyle="1" w:styleId="annotation1">
    <w:name w:val="annotation1"/>
    <w:basedOn w:val="DefaultParagraphFont"/>
    <w:rsid w:val="0037239D"/>
  </w:style>
  <w:style w:type="character" w:customStyle="1" w:styleId="scp1">
    <w:name w:val="scp1"/>
    <w:basedOn w:val="DefaultParagraphFont"/>
    <w:rsid w:val="0037239D"/>
    <w:rPr>
      <w:caps/>
      <w:sz w:val="20"/>
      <w:szCs w:val="20"/>
    </w:rPr>
  </w:style>
  <w:style w:type="paragraph" w:styleId="ListParagraph">
    <w:name w:val="List Paragraph"/>
    <w:basedOn w:val="Normal"/>
    <w:uiPriority w:val="34"/>
    <w:qFormat/>
    <w:rsid w:val="0062440A"/>
    <w:pPr>
      <w:ind w:left="720"/>
      <w:contextualSpacing/>
    </w:pPr>
  </w:style>
  <w:style w:type="character" w:styleId="Emphasis">
    <w:name w:val="Emphasis"/>
    <w:basedOn w:val="DefaultParagraphFont"/>
    <w:uiPriority w:val="20"/>
    <w:qFormat/>
    <w:rsid w:val="00FB2F6B"/>
    <w:rPr>
      <w:i/>
      <w:iCs/>
    </w:rPr>
  </w:style>
  <w:style w:type="paragraph" w:styleId="BalloonText">
    <w:name w:val="Balloon Text"/>
    <w:basedOn w:val="Normal"/>
    <w:link w:val="BalloonTextChar"/>
    <w:uiPriority w:val="99"/>
    <w:semiHidden/>
    <w:unhideWhenUsed/>
    <w:rsid w:val="00671F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F5A"/>
    <w:rPr>
      <w:rFonts w:ascii="Lucida Grande" w:hAnsi="Lucida Grande" w:cs="Lucida Grande"/>
      <w:sz w:val="18"/>
      <w:szCs w:val="18"/>
    </w:rPr>
  </w:style>
  <w:style w:type="paragraph" w:styleId="BodyTextIndent">
    <w:name w:val="Body Text Indent"/>
    <w:basedOn w:val="Normal"/>
    <w:link w:val="BodyTextIndentChar"/>
    <w:uiPriority w:val="99"/>
    <w:rsid w:val="00FC5F90"/>
    <w:pPr>
      <w:spacing w:after="0" w:line="240" w:lineRule="auto"/>
    </w:pPr>
    <w:rPr>
      <w:rFonts w:ascii="Times New Roman" w:eastAsia="Times New Roman" w:hAnsi="Times New Roman"/>
      <w:spacing w:val="-3"/>
      <w:sz w:val="18"/>
      <w:szCs w:val="18"/>
      <w:lang w:val="en-US"/>
    </w:rPr>
  </w:style>
  <w:style w:type="character" w:customStyle="1" w:styleId="BodyTextIndentChar">
    <w:name w:val="Body Text Indent Char"/>
    <w:basedOn w:val="DefaultParagraphFont"/>
    <w:link w:val="BodyTextIndent"/>
    <w:uiPriority w:val="99"/>
    <w:rsid w:val="00FC5F90"/>
    <w:rPr>
      <w:rFonts w:ascii="Times New Roman" w:eastAsia="Times New Roman" w:hAnsi="Times New Roman"/>
      <w:spacing w:val="-3"/>
      <w:sz w:val="18"/>
      <w:szCs w:val="18"/>
      <w:lang w:val="en-US"/>
    </w:rPr>
  </w:style>
  <w:style w:type="paragraph" w:styleId="Caption">
    <w:name w:val="caption"/>
    <w:basedOn w:val="Normal"/>
    <w:next w:val="Normal"/>
    <w:uiPriority w:val="35"/>
    <w:unhideWhenUsed/>
    <w:qFormat/>
    <w:rsid w:val="008B6AF8"/>
    <w:pPr>
      <w:spacing w:line="240" w:lineRule="auto"/>
    </w:pPr>
    <w:rPr>
      <w:rFonts w:eastAsiaTheme="minorEastAsia"/>
      <w:b/>
      <w:bCs/>
      <w:color w:val="4F81BD" w:themeColor="accent1"/>
      <w:sz w:val="18"/>
      <w:szCs w:val="18"/>
      <w:lang w:val="en-US"/>
    </w:rPr>
  </w:style>
  <w:style w:type="paragraph" w:styleId="Footer">
    <w:name w:val="footer"/>
    <w:basedOn w:val="Normal"/>
    <w:link w:val="FooterChar"/>
    <w:rsid w:val="00387DD8"/>
    <w:pPr>
      <w:tabs>
        <w:tab w:val="center" w:pos="4320"/>
        <w:tab w:val="right" w:pos="8640"/>
      </w:tabs>
      <w:spacing w:before="120" w:after="120" w:line="480" w:lineRule="atLeast"/>
      <w:jc w:val="both"/>
    </w:pPr>
    <w:rPr>
      <w:rFonts w:ascii="Arial" w:eastAsia="Times New Roman" w:hAnsi="Arial" w:cs="Times New Roman"/>
      <w:sz w:val="24"/>
      <w:szCs w:val="20"/>
    </w:rPr>
  </w:style>
  <w:style w:type="character" w:customStyle="1" w:styleId="FooterChar">
    <w:name w:val="Footer Char"/>
    <w:basedOn w:val="DefaultParagraphFont"/>
    <w:link w:val="Footer"/>
    <w:rsid w:val="00387DD8"/>
    <w:rPr>
      <w:rFonts w:ascii="Arial" w:eastAsia="Times New Roman" w:hAnsi="Arial" w:cs="Times New Roman"/>
      <w:sz w:val="24"/>
      <w:szCs w:val="20"/>
    </w:rPr>
  </w:style>
  <w:style w:type="paragraph" w:customStyle="1" w:styleId="EndNoteBibliographyTitle">
    <w:name w:val="EndNote Bibliography Title"/>
    <w:basedOn w:val="Normal"/>
    <w:rsid w:val="006862B1"/>
    <w:pPr>
      <w:spacing w:after="0"/>
      <w:jc w:val="center"/>
    </w:pPr>
    <w:rPr>
      <w:rFonts w:ascii="Arial" w:hAnsi="Arial" w:cs="Arial"/>
      <w:lang w:val="en-US"/>
    </w:rPr>
  </w:style>
  <w:style w:type="paragraph" w:customStyle="1" w:styleId="EndNoteBibliography">
    <w:name w:val="EndNote Bibliography"/>
    <w:basedOn w:val="Normal"/>
    <w:rsid w:val="006862B1"/>
    <w:pPr>
      <w:spacing w:line="240" w:lineRule="auto"/>
    </w:pPr>
    <w:rPr>
      <w:rFonts w:ascii="Arial" w:hAnsi="Arial" w:cs="Arial"/>
      <w:lang w:val="en-US"/>
    </w:rPr>
  </w:style>
  <w:style w:type="paragraph" w:styleId="Header">
    <w:name w:val="header"/>
    <w:basedOn w:val="Normal"/>
    <w:link w:val="HeaderChar"/>
    <w:uiPriority w:val="99"/>
    <w:unhideWhenUsed/>
    <w:rsid w:val="005029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2952"/>
  </w:style>
  <w:style w:type="character" w:styleId="PageNumber">
    <w:name w:val="page number"/>
    <w:basedOn w:val="DefaultParagraphFont"/>
    <w:uiPriority w:val="99"/>
    <w:semiHidden/>
    <w:unhideWhenUsed/>
    <w:rsid w:val="00502952"/>
  </w:style>
  <w:style w:type="paragraph" w:styleId="Revision">
    <w:name w:val="Revision"/>
    <w:hidden/>
    <w:uiPriority w:val="99"/>
    <w:semiHidden/>
    <w:rsid w:val="000B1A91"/>
    <w:pPr>
      <w:spacing w:after="0" w:line="240" w:lineRule="auto"/>
    </w:pPr>
  </w:style>
  <w:style w:type="character" w:styleId="CommentReference">
    <w:name w:val="annotation reference"/>
    <w:basedOn w:val="DefaultParagraphFont"/>
    <w:uiPriority w:val="99"/>
    <w:semiHidden/>
    <w:unhideWhenUsed/>
    <w:rsid w:val="001A2FC5"/>
    <w:rPr>
      <w:sz w:val="18"/>
      <w:szCs w:val="18"/>
    </w:rPr>
  </w:style>
  <w:style w:type="paragraph" w:styleId="CommentText">
    <w:name w:val="annotation text"/>
    <w:basedOn w:val="Normal"/>
    <w:link w:val="CommentTextChar"/>
    <w:uiPriority w:val="99"/>
    <w:semiHidden/>
    <w:unhideWhenUsed/>
    <w:rsid w:val="001A2FC5"/>
    <w:pPr>
      <w:spacing w:line="240" w:lineRule="auto"/>
    </w:pPr>
    <w:rPr>
      <w:sz w:val="24"/>
      <w:szCs w:val="24"/>
    </w:rPr>
  </w:style>
  <w:style w:type="character" w:customStyle="1" w:styleId="CommentTextChar">
    <w:name w:val="Comment Text Char"/>
    <w:basedOn w:val="DefaultParagraphFont"/>
    <w:link w:val="CommentText"/>
    <w:uiPriority w:val="99"/>
    <w:semiHidden/>
    <w:rsid w:val="001A2FC5"/>
    <w:rPr>
      <w:sz w:val="24"/>
      <w:szCs w:val="24"/>
    </w:rPr>
  </w:style>
  <w:style w:type="paragraph" w:styleId="CommentSubject">
    <w:name w:val="annotation subject"/>
    <w:basedOn w:val="CommentText"/>
    <w:next w:val="CommentText"/>
    <w:link w:val="CommentSubjectChar"/>
    <w:uiPriority w:val="99"/>
    <w:semiHidden/>
    <w:unhideWhenUsed/>
    <w:rsid w:val="007643F6"/>
    <w:rPr>
      <w:b/>
      <w:bCs/>
      <w:sz w:val="20"/>
      <w:szCs w:val="20"/>
    </w:rPr>
  </w:style>
  <w:style w:type="character" w:customStyle="1" w:styleId="CommentSubjectChar">
    <w:name w:val="Comment Subject Char"/>
    <w:basedOn w:val="CommentTextChar"/>
    <w:link w:val="CommentSubject"/>
    <w:uiPriority w:val="99"/>
    <w:semiHidden/>
    <w:rsid w:val="007643F6"/>
    <w:rPr>
      <w:b/>
      <w:bCs/>
      <w:sz w:val="20"/>
      <w:szCs w:val="20"/>
    </w:rPr>
  </w:style>
  <w:style w:type="character" w:styleId="LineNumber">
    <w:name w:val="line number"/>
    <w:basedOn w:val="DefaultParagraphFont"/>
    <w:uiPriority w:val="99"/>
    <w:semiHidden/>
    <w:unhideWhenUsed/>
    <w:rsid w:val="001E2896"/>
  </w:style>
  <w:style w:type="character" w:styleId="FollowedHyperlink">
    <w:name w:val="FollowedHyperlink"/>
    <w:basedOn w:val="DefaultParagraphFont"/>
    <w:uiPriority w:val="99"/>
    <w:semiHidden/>
    <w:unhideWhenUsed/>
    <w:rsid w:val="004B15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2216">
      <w:bodyDiv w:val="1"/>
      <w:marLeft w:val="0"/>
      <w:marRight w:val="0"/>
      <w:marTop w:val="0"/>
      <w:marBottom w:val="0"/>
      <w:divBdr>
        <w:top w:val="none" w:sz="0" w:space="0" w:color="auto"/>
        <w:left w:val="none" w:sz="0" w:space="0" w:color="auto"/>
        <w:bottom w:val="none" w:sz="0" w:space="0" w:color="auto"/>
        <w:right w:val="none" w:sz="0" w:space="0" w:color="auto"/>
      </w:divBdr>
      <w:divsChild>
        <w:div w:id="492993648">
          <w:marLeft w:val="0"/>
          <w:marRight w:val="0"/>
          <w:marTop w:val="0"/>
          <w:marBottom w:val="0"/>
          <w:divBdr>
            <w:top w:val="none" w:sz="0" w:space="0" w:color="auto"/>
            <w:left w:val="none" w:sz="0" w:space="0" w:color="auto"/>
            <w:bottom w:val="none" w:sz="0" w:space="0" w:color="auto"/>
            <w:right w:val="none" w:sz="0" w:space="0" w:color="auto"/>
          </w:divBdr>
          <w:divsChild>
            <w:div w:id="1917087946">
              <w:marLeft w:val="0"/>
              <w:marRight w:val="0"/>
              <w:marTop w:val="0"/>
              <w:marBottom w:val="0"/>
              <w:divBdr>
                <w:top w:val="none" w:sz="0" w:space="0" w:color="auto"/>
                <w:left w:val="none" w:sz="0" w:space="0" w:color="auto"/>
                <w:bottom w:val="none" w:sz="0" w:space="0" w:color="auto"/>
                <w:right w:val="none" w:sz="0" w:space="0" w:color="auto"/>
              </w:divBdr>
              <w:divsChild>
                <w:div w:id="6917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69117">
      <w:bodyDiv w:val="1"/>
      <w:marLeft w:val="0"/>
      <w:marRight w:val="0"/>
      <w:marTop w:val="0"/>
      <w:marBottom w:val="0"/>
      <w:divBdr>
        <w:top w:val="none" w:sz="0" w:space="0" w:color="auto"/>
        <w:left w:val="none" w:sz="0" w:space="0" w:color="auto"/>
        <w:bottom w:val="none" w:sz="0" w:space="0" w:color="auto"/>
        <w:right w:val="none" w:sz="0" w:space="0" w:color="auto"/>
      </w:divBdr>
    </w:div>
    <w:div w:id="382759202">
      <w:bodyDiv w:val="1"/>
      <w:marLeft w:val="0"/>
      <w:marRight w:val="0"/>
      <w:marTop w:val="0"/>
      <w:marBottom w:val="0"/>
      <w:divBdr>
        <w:top w:val="none" w:sz="0" w:space="0" w:color="auto"/>
        <w:left w:val="none" w:sz="0" w:space="0" w:color="auto"/>
        <w:bottom w:val="none" w:sz="0" w:space="0" w:color="auto"/>
        <w:right w:val="none" w:sz="0" w:space="0" w:color="auto"/>
      </w:divBdr>
    </w:div>
    <w:div w:id="427390905">
      <w:bodyDiv w:val="1"/>
      <w:marLeft w:val="0"/>
      <w:marRight w:val="0"/>
      <w:marTop w:val="0"/>
      <w:marBottom w:val="0"/>
      <w:divBdr>
        <w:top w:val="none" w:sz="0" w:space="0" w:color="auto"/>
        <w:left w:val="none" w:sz="0" w:space="0" w:color="auto"/>
        <w:bottom w:val="none" w:sz="0" w:space="0" w:color="auto"/>
        <w:right w:val="none" w:sz="0" w:space="0" w:color="auto"/>
      </w:divBdr>
    </w:div>
    <w:div w:id="520969830">
      <w:bodyDiv w:val="1"/>
      <w:marLeft w:val="0"/>
      <w:marRight w:val="0"/>
      <w:marTop w:val="0"/>
      <w:marBottom w:val="0"/>
      <w:divBdr>
        <w:top w:val="none" w:sz="0" w:space="0" w:color="auto"/>
        <w:left w:val="none" w:sz="0" w:space="0" w:color="auto"/>
        <w:bottom w:val="none" w:sz="0" w:space="0" w:color="auto"/>
        <w:right w:val="none" w:sz="0" w:space="0" w:color="auto"/>
      </w:divBdr>
    </w:div>
    <w:div w:id="820970696">
      <w:bodyDiv w:val="1"/>
      <w:marLeft w:val="0"/>
      <w:marRight w:val="0"/>
      <w:marTop w:val="0"/>
      <w:marBottom w:val="0"/>
      <w:divBdr>
        <w:top w:val="none" w:sz="0" w:space="0" w:color="auto"/>
        <w:left w:val="none" w:sz="0" w:space="0" w:color="auto"/>
        <w:bottom w:val="none" w:sz="0" w:space="0" w:color="auto"/>
        <w:right w:val="none" w:sz="0" w:space="0" w:color="auto"/>
      </w:divBdr>
    </w:div>
    <w:div w:id="978993381">
      <w:bodyDiv w:val="1"/>
      <w:marLeft w:val="0"/>
      <w:marRight w:val="0"/>
      <w:marTop w:val="0"/>
      <w:marBottom w:val="0"/>
      <w:divBdr>
        <w:top w:val="none" w:sz="0" w:space="0" w:color="auto"/>
        <w:left w:val="none" w:sz="0" w:space="0" w:color="auto"/>
        <w:bottom w:val="none" w:sz="0" w:space="0" w:color="auto"/>
        <w:right w:val="none" w:sz="0" w:space="0" w:color="auto"/>
      </w:divBdr>
      <w:divsChild>
        <w:div w:id="337077253">
          <w:marLeft w:val="0"/>
          <w:marRight w:val="0"/>
          <w:marTop w:val="0"/>
          <w:marBottom w:val="0"/>
          <w:divBdr>
            <w:top w:val="none" w:sz="0" w:space="0" w:color="auto"/>
            <w:left w:val="none" w:sz="0" w:space="0" w:color="auto"/>
            <w:bottom w:val="none" w:sz="0" w:space="0" w:color="auto"/>
            <w:right w:val="none" w:sz="0" w:space="0" w:color="auto"/>
          </w:divBdr>
          <w:divsChild>
            <w:div w:id="1112748256">
              <w:marLeft w:val="0"/>
              <w:marRight w:val="0"/>
              <w:marTop w:val="0"/>
              <w:marBottom w:val="0"/>
              <w:divBdr>
                <w:top w:val="none" w:sz="0" w:space="0" w:color="auto"/>
                <w:left w:val="none" w:sz="0" w:space="0" w:color="auto"/>
                <w:bottom w:val="none" w:sz="0" w:space="0" w:color="auto"/>
                <w:right w:val="none" w:sz="0" w:space="0" w:color="auto"/>
              </w:divBdr>
              <w:divsChild>
                <w:div w:id="1556042943">
                  <w:marLeft w:val="0"/>
                  <w:marRight w:val="0"/>
                  <w:marTop w:val="0"/>
                  <w:marBottom w:val="0"/>
                  <w:divBdr>
                    <w:top w:val="none" w:sz="0" w:space="0" w:color="auto"/>
                    <w:left w:val="none" w:sz="0" w:space="0" w:color="auto"/>
                    <w:bottom w:val="none" w:sz="0" w:space="0" w:color="auto"/>
                    <w:right w:val="none" w:sz="0" w:space="0" w:color="auto"/>
                  </w:divBdr>
                  <w:divsChild>
                    <w:div w:id="2094812695">
                      <w:marLeft w:val="0"/>
                      <w:marRight w:val="0"/>
                      <w:marTop w:val="0"/>
                      <w:marBottom w:val="0"/>
                      <w:divBdr>
                        <w:top w:val="none" w:sz="0" w:space="0" w:color="auto"/>
                        <w:left w:val="none" w:sz="0" w:space="0" w:color="auto"/>
                        <w:bottom w:val="none" w:sz="0" w:space="0" w:color="auto"/>
                        <w:right w:val="none" w:sz="0" w:space="0" w:color="auto"/>
                      </w:divBdr>
                      <w:divsChild>
                        <w:div w:id="1217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034483">
      <w:bodyDiv w:val="1"/>
      <w:marLeft w:val="0"/>
      <w:marRight w:val="0"/>
      <w:marTop w:val="0"/>
      <w:marBottom w:val="0"/>
      <w:divBdr>
        <w:top w:val="none" w:sz="0" w:space="0" w:color="auto"/>
        <w:left w:val="none" w:sz="0" w:space="0" w:color="auto"/>
        <w:bottom w:val="none" w:sz="0" w:space="0" w:color="auto"/>
        <w:right w:val="none" w:sz="0" w:space="0" w:color="auto"/>
      </w:divBdr>
    </w:div>
    <w:div w:id="1104619426">
      <w:bodyDiv w:val="1"/>
      <w:marLeft w:val="0"/>
      <w:marRight w:val="0"/>
      <w:marTop w:val="0"/>
      <w:marBottom w:val="0"/>
      <w:divBdr>
        <w:top w:val="none" w:sz="0" w:space="0" w:color="auto"/>
        <w:left w:val="none" w:sz="0" w:space="0" w:color="auto"/>
        <w:bottom w:val="none" w:sz="0" w:space="0" w:color="auto"/>
        <w:right w:val="none" w:sz="0" w:space="0" w:color="auto"/>
      </w:divBdr>
    </w:div>
    <w:div w:id="1264994606">
      <w:bodyDiv w:val="1"/>
      <w:marLeft w:val="0"/>
      <w:marRight w:val="0"/>
      <w:marTop w:val="0"/>
      <w:marBottom w:val="0"/>
      <w:divBdr>
        <w:top w:val="none" w:sz="0" w:space="0" w:color="auto"/>
        <w:left w:val="none" w:sz="0" w:space="0" w:color="auto"/>
        <w:bottom w:val="none" w:sz="0" w:space="0" w:color="auto"/>
        <w:right w:val="none" w:sz="0" w:space="0" w:color="auto"/>
      </w:divBdr>
    </w:div>
    <w:div w:id="1332641121">
      <w:bodyDiv w:val="1"/>
      <w:marLeft w:val="0"/>
      <w:marRight w:val="0"/>
      <w:marTop w:val="0"/>
      <w:marBottom w:val="0"/>
      <w:divBdr>
        <w:top w:val="none" w:sz="0" w:space="0" w:color="auto"/>
        <w:left w:val="none" w:sz="0" w:space="0" w:color="auto"/>
        <w:bottom w:val="none" w:sz="0" w:space="0" w:color="auto"/>
        <w:right w:val="none" w:sz="0" w:space="0" w:color="auto"/>
      </w:divBdr>
      <w:divsChild>
        <w:div w:id="1062799092">
          <w:marLeft w:val="0"/>
          <w:marRight w:val="0"/>
          <w:marTop w:val="0"/>
          <w:marBottom w:val="0"/>
          <w:divBdr>
            <w:top w:val="none" w:sz="0" w:space="0" w:color="auto"/>
            <w:left w:val="none" w:sz="0" w:space="0" w:color="auto"/>
            <w:bottom w:val="none" w:sz="0" w:space="0" w:color="auto"/>
            <w:right w:val="none" w:sz="0" w:space="0" w:color="auto"/>
          </w:divBdr>
          <w:divsChild>
            <w:div w:id="422653920">
              <w:marLeft w:val="0"/>
              <w:marRight w:val="0"/>
              <w:marTop w:val="0"/>
              <w:marBottom w:val="0"/>
              <w:divBdr>
                <w:top w:val="none" w:sz="0" w:space="0" w:color="auto"/>
                <w:left w:val="none" w:sz="0" w:space="0" w:color="auto"/>
                <w:bottom w:val="none" w:sz="0" w:space="0" w:color="auto"/>
                <w:right w:val="none" w:sz="0" w:space="0" w:color="auto"/>
              </w:divBdr>
              <w:divsChild>
                <w:div w:id="222328981">
                  <w:marLeft w:val="0"/>
                  <w:marRight w:val="0"/>
                  <w:marTop w:val="0"/>
                  <w:marBottom w:val="0"/>
                  <w:divBdr>
                    <w:top w:val="none" w:sz="0" w:space="0" w:color="auto"/>
                    <w:left w:val="none" w:sz="0" w:space="0" w:color="auto"/>
                    <w:bottom w:val="none" w:sz="0" w:space="0" w:color="auto"/>
                    <w:right w:val="none" w:sz="0" w:space="0" w:color="auto"/>
                  </w:divBdr>
                  <w:divsChild>
                    <w:div w:id="13016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5474">
      <w:bodyDiv w:val="1"/>
      <w:marLeft w:val="0"/>
      <w:marRight w:val="0"/>
      <w:marTop w:val="0"/>
      <w:marBottom w:val="0"/>
      <w:divBdr>
        <w:top w:val="none" w:sz="0" w:space="0" w:color="auto"/>
        <w:left w:val="none" w:sz="0" w:space="0" w:color="auto"/>
        <w:bottom w:val="none" w:sz="0" w:space="0" w:color="auto"/>
        <w:right w:val="none" w:sz="0" w:space="0" w:color="auto"/>
      </w:divBdr>
      <w:divsChild>
        <w:div w:id="614361941">
          <w:marLeft w:val="0"/>
          <w:marRight w:val="0"/>
          <w:marTop w:val="0"/>
          <w:marBottom w:val="0"/>
          <w:divBdr>
            <w:top w:val="none" w:sz="0" w:space="0" w:color="auto"/>
            <w:left w:val="none" w:sz="0" w:space="0" w:color="auto"/>
            <w:bottom w:val="none" w:sz="0" w:space="0" w:color="auto"/>
            <w:right w:val="none" w:sz="0" w:space="0" w:color="auto"/>
          </w:divBdr>
          <w:divsChild>
            <w:div w:id="499858627">
              <w:marLeft w:val="0"/>
              <w:marRight w:val="0"/>
              <w:marTop w:val="0"/>
              <w:marBottom w:val="0"/>
              <w:divBdr>
                <w:top w:val="none" w:sz="0" w:space="0" w:color="auto"/>
                <w:left w:val="none" w:sz="0" w:space="0" w:color="auto"/>
                <w:bottom w:val="none" w:sz="0" w:space="0" w:color="auto"/>
                <w:right w:val="none" w:sz="0" w:space="0" w:color="auto"/>
              </w:divBdr>
              <w:divsChild>
                <w:div w:id="1344012442">
                  <w:marLeft w:val="0"/>
                  <w:marRight w:val="0"/>
                  <w:marTop w:val="0"/>
                  <w:marBottom w:val="0"/>
                  <w:divBdr>
                    <w:top w:val="none" w:sz="0" w:space="0" w:color="auto"/>
                    <w:left w:val="none" w:sz="0" w:space="0" w:color="auto"/>
                    <w:bottom w:val="none" w:sz="0" w:space="0" w:color="auto"/>
                    <w:right w:val="none" w:sz="0" w:space="0" w:color="auto"/>
                  </w:divBdr>
                  <w:divsChild>
                    <w:div w:id="15886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18887">
      <w:bodyDiv w:val="1"/>
      <w:marLeft w:val="0"/>
      <w:marRight w:val="0"/>
      <w:marTop w:val="0"/>
      <w:marBottom w:val="0"/>
      <w:divBdr>
        <w:top w:val="none" w:sz="0" w:space="0" w:color="auto"/>
        <w:left w:val="none" w:sz="0" w:space="0" w:color="auto"/>
        <w:bottom w:val="none" w:sz="0" w:space="0" w:color="auto"/>
        <w:right w:val="none" w:sz="0" w:space="0" w:color="auto"/>
      </w:divBdr>
      <w:divsChild>
        <w:div w:id="57099244">
          <w:marLeft w:val="0"/>
          <w:marRight w:val="0"/>
          <w:marTop w:val="0"/>
          <w:marBottom w:val="0"/>
          <w:divBdr>
            <w:top w:val="none" w:sz="0" w:space="0" w:color="auto"/>
            <w:left w:val="none" w:sz="0" w:space="0" w:color="auto"/>
            <w:bottom w:val="none" w:sz="0" w:space="0" w:color="auto"/>
            <w:right w:val="none" w:sz="0" w:space="0" w:color="auto"/>
          </w:divBdr>
          <w:divsChild>
            <w:div w:id="1231424973">
              <w:marLeft w:val="0"/>
              <w:marRight w:val="0"/>
              <w:marTop w:val="0"/>
              <w:marBottom w:val="0"/>
              <w:divBdr>
                <w:top w:val="none" w:sz="0" w:space="0" w:color="auto"/>
                <w:left w:val="none" w:sz="0" w:space="0" w:color="auto"/>
                <w:bottom w:val="none" w:sz="0" w:space="0" w:color="auto"/>
                <w:right w:val="none" w:sz="0" w:space="0" w:color="auto"/>
              </w:divBdr>
              <w:divsChild>
                <w:div w:id="967008525">
                  <w:marLeft w:val="0"/>
                  <w:marRight w:val="0"/>
                  <w:marTop w:val="0"/>
                  <w:marBottom w:val="0"/>
                  <w:divBdr>
                    <w:top w:val="none" w:sz="0" w:space="0" w:color="auto"/>
                    <w:left w:val="none" w:sz="0" w:space="0" w:color="auto"/>
                    <w:bottom w:val="none" w:sz="0" w:space="0" w:color="auto"/>
                    <w:right w:val="none" w:sz="0" w:space="0" w:color="auto"/>
                  </w:divBdr>
                  <w:divsChild>
                    <w:div w:id="19942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70509">
      <w:bodyDiv w:val="1"/>
      <w:marLeft w:val="0"/>
      <w:marRight w:val="0"/>
      <w:marTop w:val="0"/>
      <w:marBottom w:val="0"/>
      <w:divBdr>
        <w:top w:val="none" w:sz="0" w:space="0" w:color="auto"/>
        <w:left w:val="none" w:sz="0" w:space="0" w:color="auto"/>
        <w:bottom w:val="none" w:sz="0" w:space="0" w:color="auto"/>
        <w:right w:val="none" w:sz="0" w:space="0" w:color="auto"/>
      </w:divBdr>
    </w:div>
    <w:div w:id="1523011413">
      <w:bodyDiv w:val="1"/>
      <w:marLeft w:val="0"/>
      <w:marRight w:val="0"/>
      <w:marTop w:val="0"/>
      <w:marBottom w:val="0"/>
      <w:divBdr>
        <w:top w:val="none" w:sz="0" w:space="0" w:color="auto"/>
        <w:left w:val="none" w:sz="0" w:space="0" w:color="auto"/>
        <w:bottom w:val="none" w:sz="0" w:space="0" w:color="auto"/>
        <w:right w:val="none" w:sz="0" w:space="0" w:color="auto"/>
      </w:divBdr>
      <w:divsChild>
        <w:div w:id="1837915348">
          <w:marLeft w:val="0"/>
          <w:marRight w:val="0"/>
          <w:marTop w:val="0"/>
          <w:marBottom w:val="0"/>
          <w:divBdr>
            <w:top w:val="none" w:sz="0" w:space="0" w:color="auto"/>
            <w:left w:val="none" w:sz="0" w:space="0" w:color="auto"/>
            <w:bottom w:val="none" w:sz="0" w:space="0" w:color="auto"/>
            <w:right w:val="none" w:sz="0" w:space="0" w:color="auto"/>
          </w:divBdr>
          <w:divsChild>
            <w:div w:id="1140607531">
              <w:marLeft w:val="0"/>
              <w:marRight w:val="0"/>
              <w:marTop w:val="0"/>
              <w:marBottom w:val="0"/>
              <w:divBdr>
                <w:top w:val="none" w:sz="0" w:space="0" w:color="auto"/>
                <w:left w:val="none" w:sz="0" w:space="0" w:color="auto"/>
                <w:bottom w:val="none" w:sz="0" w:space="0" w:color="auto"/>
                <w:right w:val="none" w:sz="0" w:space="0" w:color="auto"/>
              </w:divBdr>
              <w:divsChild>
                <w:div w:id="7502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2610">
      <w:bodyDiv w:val="1"/>
      <w:marLeft w:val="0"/>
      <w:marRight w:val="0"/>
      <w:marTop w:val="0"/>
      <w:marBottom w:val="0"/>
      <w:divBdr>
        <w:top w:val="none" w:sz="0" w:space="0" w:color="auto"/>
        <w:left w:val="none" w:sz="0" w:space="0" w:color="auto"/>
        <w:bottom w:val="none" w:sz="0" w:space="0" w:color="auto"/>
        <w:right w:val="none" w:sz="0" w:space="0" w:color="auto"/>
      </w:divBdr>
    </w:div>
    <w:div w:id="1686011311">
      <w:bodyDiv w:val="1"/>
      <w:marLeft w:val="0"/>
      <w:marRight w:val="0"/>
      <w:marTop w:val="0"/>
      <w:marBottom w:val="0"/>
      <w:divBdr>
        <w:top w:val="none" w:sz="0" w:space="0" w:color="auto"/>
        <w:left w:val="none" w:sz="0" w:space="0" w:color="auto"/>
        <w:bottom w:val="none" w:sz="0" w:space="0" w:color="auto"/>
        <w:right w:val="none" w:sz="0" w:space="0" w:color="auto"/>
      </w:divBdr>
      <w:divsChild>
        <w:div w:id="1983541095">
          <w:marLeft w:val="0"/>
          <w:marRight w:val="0"/>
          <w:marTop w:val="0"/>
          <w:marBottom w:val="0"/>
          <w:divBdr>
            <w:top w:val="none" w:sz="0" w:space="0" w:color="auto"/>
            <w:left w:val="none" w:sz="0" w:space="0" w:color="auto"/>
            <w:bottom w:val="none" w:sz="0" w:space="0" w:color="auto"/>
            <w:right w:val="none" w:sz="0" w:space="0" w:color="auto"/>
          </w:divBdr>
          <w:divsChild>
            <w:div w:id="2133209201">
              <w:marLeft w:val="0"/>
              <w:marRight w:val="0"/>
              <w:marTop w:val="0"/>
              <w:marBottom w:val="0"/>
              <w:divBdr>
                <w:top w:val="none" w:sz="0" w:space="0" w:color="auto"/>
                <w:left w:val="none" w:sz="0" w:space="0" w:color="auto"/>
                <w:bottom w:val="none" w:sz="0" w:space="0" w:color="auto"/>
                <w:right w:val="none" w:sz="0" w:space="0" w:color="auto"/>
              </w:divBdr>
              <w:divsChild>
                <w:div w:id="3433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55223">
      <w:bodyDiv w:val="1"/>
      <w:marLeft w:val="0"/>
      <w:marRight w:val="0"/>
      <w:marTop w:val="0"/>
      <w:marBottom w:val="0"/>
      <w:divBdr>
        <w:top w:val="none" w:sz="0" w:space="0" w:color="auto"/>
        <w:left w:val="none" w:sz="0" w:space="0" w:color="auto"/>
        <w:bottom w:val="none" w:sz="0" w:space="0" w:color="auto"/>
        <w:right w:val="none" w:sz="0" w:space="0" w:color="auto"/>
      </w:divBdr>
    </w:div>
    <w:div w:id="1881432189">
      <w:bodyDiv w:val="1"/>
      <w:marLeft w:val="0"/>
      <w:marRight w:val="0"/>
      <w:marTop w:val="0"/>
      <w:marBottom w:val="0"/>
      <w:divBdr>
        <w:top w:val="none" w:sz="0" w:space="0" w:color="auto"/>
        <w:left w:val="none" w:sz="0" w:space="0" w:color="auto"/>
        <w:bottom w:val="none" w:sz="0" w:space="0" w:color="auto"/>
        <w:right w:val="none" w:sz="0" w:space="0" w:color="auto"/>
      </w:divBdr>
    </w:div>
    <w:div w:id="2058893406">
      <w:bodyDiv w:val="1"/>
      <w:marLeft w:val="0"/>
      <w:marRight w:val="0"/>
      <w:marTop w:val="0"/>
      <w:marBottom w:val="0"/>
      <w:divBdr>
        <w:top w:val="none" w:sz="0" w:space="0" w:color="auto"/>
        <w:left w:val="none" w:sz="0" w:space="0" w:color="auto"/>
        <w:bottom w:val="none" w:sz="0" w:space="0" w:color="auto"/>
        <w:right w:val="none" w:sz="0" w:space="0" w:color="auto"/>
      </w:divBdr>
    </w:div>
    <w:div w:id="2119720002">
      <w:bodyDiv w:val="1"/>
      <w:marLeft w:val="0"/>
      <w:marRight w:val="0"/>
      <w:marTop w:val="0"/>
      <w:marBottom w:val="0"/>
      <w:divBdr>
        <w:top w:val="none" w:sz="0" w:space="0" w:color="auto"/>
        <w:left w:val="none" w:sz="0" w:space="0" w:color="auto"/>
        <w:bottom w:val="none" w:sz="0" w:space="0" w:color="auto"/>
        <w:right w:val="none" w:sz="0" w:space="0" w:color="auto"/>
      </w:divBdr>
      <w:divsChild>
        <w:div w:id="634289868">
          <w:marLeft w:val="0"/>
          <w:marRight w:val="0"/>
          <w:marTop w:val="0"/>
          <w:marBottom w:val="0"/>
          <w:divBdr>
            <w:top w:val="none" w:sz="0" w:space="0" w:color="auto"/>
            <w:left w:val="none" w:sz="0" w:space="0" w:color="auto"/>
            <w:bottom w:val="none" w:sz="0" w:space="0" w:color="auto"/>
            <w:right w:val="none" w:sz="0" w:space="0" w:color="auto"/>
          </w:divBdr>
          <w:divsChild>
            <w:div w:id="394203105">
              <w:marLeft w:val="0"/>
              <w:marRight w:val="0"/>
              <w:marTop w:val="0"/>
              <w:marBottom w:val="0"/>
              <w:divBdr>
                <w:top w:val="none" w:sz="0" w:space="0" w:color="auto"/>
                <w:left w:val="none" w:sz="0" w:space="0" w:color="auto"/>
                <w:bottom w:val="none" w:sz="0" w:space="0" w:color="auto"/>
                <w:right w:val="none" w:sz="0" w:space="0" w:color="auto"/>
              </w:divBdr>
              <w:divsChild>
                <w:div w:id="4967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pace.library.uq.edu.au/view/UQ:409277"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iji.sc/"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collins@imb.uq.edu.au" TargetMode="External"/><Relationship Id="rId4" Type="http://schemas.microsoft.com/office/2007/relationships/stylesWithEffects" Target="stylesWithEffects.xml"/><Relationship Id="rId9" Type="http://schemas.openxmlformats.org/officeDocument/2006/relationships/hyperlink" Target="mailto:r.teasdale@imb.uq.edu.au" TargetMode="External"/><Relationship Id="rId14" Type="http://schemas.openxmlformats.org/officeDocument/2006/relationships/hyperlink" Target="http://www.nationalbiologicsfac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85368-FA61-46CF-B763-B9A31B79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16094</Words>
  <Characters>91741</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Gallon</dc:creator>
  <cp:lastModifiedBy>Willa Huston</cp:lastModifiedBy>
  <cp:revision>2</cp:revision>
  <cp:lastPrinted>2016-10-11T03:13:00Z</cp:lastPrinted>
  <dcterms:created xsi:type="dcterms:W3CDTF">2017-02-12T22:36:00Z</dcterms:created>
  <dcterms:modified xsi:type="dcterms:W3CDTF">2017-02-12T22:36:00Z</dcterms:modified>
</cp:coreProperties>
</file>