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0BB872" w14:textId="6D6E8215" w:rsidR="00C670C3" w:rsidRPr="00D446B8" w:rsidRDefault="003C12BD" w:rsidP="0069256E">
      <w:pPr>
        <w:spacing w:line="480" w:lineRule="auto"/>
        <w:rPr>
          <w:rFonts w:ascii="Times New Roman" w:hAnsi="Times New Roman" w:cs="Times New Roman"/>
          <w:b/>
          <w:lang w:val="fr-FR"/>
        </w:rPr>
      </w:pPr>
      <w:r w:rsidRPr="00D446B8">
        <w:rPr>
          <w:rFonts w:ascii="Times New Roman" w:hAnsi="Times New Roman" w:cs="Times New Roman"/>
          <w:b/>
          <w:lang w:val="fr-FR"/>
        </w:rPr>
        <w:t xml:space="preserve">A </w:t>
      </w:r>
      <w:r w:rsidRPr="0052480F">
        <w:rPr>
          <w:rFonts w:ascii="Times New Roman" w:hAnsi="Times New Roman" w:cs="Times New Roman"/>
          <w:b/>
          <w:i/>
          <w:lang w:val="fr-FR"/>
        </w:rPr>
        <w:t>Nouveau Roman de la Route</w:t>
      </w:r>
      <w:r w:rsidRPr="00D446B8">
        <w:rPr>
          <w:rFonts w:ascii="Times New Roman" w:hAnsi="Times New Roman" w:cs="Times New Roman"/>
          <w:b/>
          <w:lang w:val="fr-FR"/>
        </w:rPr>
        <w:t xml:space="preserve">: Marc Séguin’s </w:t>
      </w:r>
      <w:r w:rsidRPr="00D446B8">
        <w:rPr>
          <w:rFonts w:ascii="Times New Roman" w:hAnsi="Times New Roman" w:cs="Times New Roman"/>
          <w:b/>
          <w:i/>
          <w:lang w:val="fr-FR"/>
        </w:rPr>
        <w:t>La foi du braconnier</w:t>
      </w:r>
      <w:r w:rsidR="00EA58C3" w:rsidRPr="00D446B8">
        <w:rPr>
          <w:rFonts w:ascii="Times New Roman" w:hAnsi="Times New Roman" w:cs="Times New Roman"/>
          <w:b/>
          <w:lang w:val="fr-FR"/>
        </w:rPr>
        <w:t xml:space="preserve"> and the Challenge of Rewriting</w:t>
      </w:r>
    </w:p>
    <w:p w14:paraId="010B5EB7" w14:textId="77777777" w:rsidR="00D15FD1" w:rsidRPr="00D446B8" w:rsidRDefault="00D15FD1" w:rsidP="0069256E">
      <w:pPr>
        <w:spacing w:line="480" w:lineRule="auto"/>
        <w:rPr>
          <w:rFonts w:ascii="Times New Roman" w:hAnsi="Times New Roman" w:cs="Times New Roman"/>
          <w:b/>
          <w:lang w:val="fr-FR"/>
        </w:rPr>
      </w:pPr>
    </w:p>
    <w:p w14:paraId="3A887CBE" w14:textId="61A49517" w:rsidR="00D15FD1" w:rsidRPr="00D15FD1" w:rsidRDefault="00D15FD1" w:rsidP="00D15FD1">
      <w:pPr>
        <w:spacing w:line="480" w:lineRule="auto"/>
        <w:rPr>
          <w:rFonts w:ascii="Times New Roman" w:hAnsi="Times New Roman" w:cs="Times New Roman"/>
          <w:b/>
          <w:i/>
        </w:rPr>
      </w:pPr>
      <w:r>
        <w:rPr>
          <w:rFonts w:ascii="Times New Roman" w:hAnsi="Times New Roman" w:cs="Times New Roman"/>
          <w:b/>
          <w:i/>
        </w:rPr>
        <w:t>Abstract</w:t>
      </w:r>
    </w:p>
    <w:p w14:paraId="43A0B179" w14:textId="74050250" w:rsidR="00D15FD1" w:rsidRPr="00D15FD1" w:rsidRDefault="00D15FD1" w:rsidP="00D15FD1">
      <w:pPr>
        <w:spacing w:line="276" w:lineRule="auto"/>
        <w:rPr>
          <w:rFonts w:ascii="Times New Roman" w:hAnsi="Times New Roman" w:cs="Times New Roman"/>
          <w:i/>
        </w:rPr>
      </w:pPr>
      <w:r>
        <w:rPr>
          <w:rFonts w:ascii="Times New Roman" w:hAnsi="Times New Roman" w:cs="Times New Roman"/>
          <w:i/>
        </w:rPr>
        <w:t xml:space="preserve">Québécois novelist Marc Séguin’s </w:t>
      </w:r>
      <w:r>
        <w:rPr>
          <w:rFonts w:ascii="Times New Roman" w:hAnsi="Times New Roman" w:cs="Times New Roman"/>
        </w:rPr>
        <w:t>La foi du braconnier</w:t>
      </w:r>
      <w:r>
        <w:rPr>
          <w:rFonts w:ascii="Times New Roman" w:hAnsi="Times New Roman" w:cs="Times New Roman"/>
          <w:i/>
        </w:rPr>
        <w:t xml:space="preserve"> (2009) is a road novel, an iconic American genre centred on the youthful quest for purpose and permissible rebellion against societal norms, reminiscent of Franco-American Jack Kerouac’s </w:t>
      </w:r>
      <w:r>
        <w:rPr>
          <w:rFonts w:ascii="Times New Roman" w:hAnsi="Times New Roman" w:cs="Times New Roman"/>
        </w:rPr>
        <w:t>On the Road.</w:t>
      </w:r>
      <w:r>
        <w:rPr>
          <w:rFonts w:ascii="Times New Roman" w:hAnsi="Times New Roman" w:cs="Times New Roman"/>
          <w:i/>
        </w:rPr>
        <w:t xml:space="preserve"> Far from being just another imitator of this genre-defi</w:t>
      </w:r>
      <w:r w:rsidR="00D446B8">
        <w:rPr>
          <w:rFonts w:ascii="Times New Roman" w:hAnsi="Times New Roman" w:cs="Times New Roman"/>
          <w:i/>
        </w:rPr>
        <w:t xml:space="preserve">ning novel, </w:t>
      </w:r>
      <w:r w:rsidR="00D446B8" w:rsidRPr="0052480F">
        <w:rPr>
          <w:rFonts w:ascii="Times New Roman" w:hAnsi="Times New Roman" w:cs="Times New Roman"/>
          <w:i/>
        </w:rPr>
        <w:t>Séguin’s</w:t>
      </w:r>
      <w:r w:rsidR="006D5E24" w:rsidRPr="0052480F">
        <w:rPr>
          <w:rFonts w:ascii="Times New Roman" w:hAnsi="Times New Roman" w:cs="Times New Roman"/>
          <w:i/>
        </w:rPr>
        <w:t xml:space="preserve"> tale of a Québécois-Mohawk poacher who decides to drive a route that spells out FUCK YOU on the North American continent </w:t>
      </w:r>
      <w:r w:rsidRPr="0052480F">
        <w:rPr>
          <w:rFonts w:ascii="Times New Roman" w:hAnsi="Times New Roman" w:cs="Times New Roman"/>
          <w:i/>
        </w:rPr>
        <w:t>also draws</w:t>
      </w:r>
      <w:r>
        <w:rPr>
          <w:rFonts w:ascii="Times New Roman" w:hAnsi="Times New Roman" w:cs="Times New Roman"/>
          <w:i/>
        </w:rPr>
        <w:t xml:space="preserve"> on </w:t>
      </w:r>
      <w:r w:rsidR="006D5E24">
        <w:rPr>
          <w:rFonts w:ascii="Times New Roman" w:hAnsi="Times New Roman" w:cs="Times New Roman"/>
          <w:i/>
        </w:rPr>
        <w:t>elements of the Nouveau Roman to posit a fraught relationship between the acts of writing and driving that are central to the road genre. The novel’s fragmented narration in particular suggests that the self-expression and personal freedom sought on the road are illusory goals.</w:t>
      </w:r>
    </w:p>
    <w:p w14:paraId="424276A3" w14:textId="77777777" w:rsidR="00F12E77" w:rsidRDefault="00F12E77" w:rsidP="0069256E">
      <w:pPr>
        <w:spacing w:line="480" w:lineRule="auto"/>
        <w:rPr>
          <w:rFonts w:ascii="Times New Roman" w:hAnsi="Times New Roman" w:cs="Times New Roman"/>
          <w:b/>
        </w:rPr>
      </w:pPr>
    </w:p>
    <w:p w14:paraId="0ACE2E0D" w14:textId="04ED4DA0" w:rsidR="00F12E77" w:rsidRPr="00D446B8" w:rsidRDefault="00F12E77" w:rsidP="00F12E77">
      <w:pPr>
        <w:jc w:val="right"/>
        <w:rPr>
          <w:rFonts w:ascii="Times New Roman" w:hAnsi="Times New Roman" w:cs="Times New Roman"/>
          <w:i/>
          <w:lang w:val="fr-FR"/>
        </w:rPr>
      </w:pPr>
      <w:r w:rsidRPr="00D446B8">
        <w:rPr>
          <w:rFonts w:ascii="Times New Roman" w:hAnsi="Times New Roman" w:cs="Times New Roman"/>
          <w:i/>
          <w:lang w:val="fr-FR"/>
        </w:rPr>
        <w:t>Mais cette superposition de l’atlas et d’une biographie</w:t>
      </w:r>
    </w:p>
    <w:p w14:paraId="4EA75824" w14:textId="403B07AB" w:rsidR="00F12E77" w:rsidRPr="00D446B8" w:rsidRDefault="00F12E77" w:rsidP="00F12E77">
      <w:pPr>
        <w:jc w:val="right"/>
        <w:rPr>
          <w:rFonts w:ascii="Times New Roman" w:hAnsi="Times New Roman" w:cs="Times New Roman"/>
          <w:i/>
          <w:lang w:val="fr-FR"/>
        </w:rPr>
      </w:pPr>
      <w:r w:rsidRPr="00D446B8">
        <w:rPr>
          <w:rFonts w:ascii="Times New Roman" w:hAnsi="Times New Roman" w:cs="Times New Roman"/>
          <w:i/>
          <w:lang w:val="fr-FR"/>
        </w:rPr>
        <w:t>ne va pas ici sans risque.—Jean Ricardou</w:t>
      </w:r>
      <w:r>
        <w:rPr>
          <w:rStyle w:val="FootnoteReference"/>
          <w:rFonts w:ascii="Times New Roman" w:hAnsi="Times New Roman" w:cs="Times New Roman"/>
          <w:i/>
        </w:rPr>
        <w:footnoteReference w:id="1"/>
      </w:r>
    </w:p>
    <w:p w14:paraId="2AAFAFE1" w14:textId="77777777" w:rsidR="003C12BD" w:rsidRPr="00D446B8" w:rsidRDefault="003C12BD" w:rsidP="0069256E">
      <w:pPr>
        <w:spacing w:line="480" w:lineRule="auto"/>
        <w:rPr>
          <w:rFonts w:ascii="Times New Roman" w:hAnsi="Times New Roman" w:cs="Times New Roman"/>
          <w:lang w:val="fr-FR"/>
        </w:rPr>
      </w:pPr>
    </w:p>
    <w:p w14:paraId="30FB02A3" w14:textId="4BCA1B54" w:rsidR="003C12BD" w:rsidRPr="00B341F5" w:rsidRDefault="003C12BD" w:rsidP="002277F4">
      <w:pPr>
        <w:spacing w:line="480" w:lineRule="auto"/>
        <w:ind w:firstLine="720"/>
        <w:rPr>
          <w:rFonts w:ascii="Times New Roman" w:hAnsi="Times New Roman" w:cs="Times New Roman"/>
        </w:rPr>
      </w:pPr>
      <w:r w:rsidRPr="00B341F5">
        <w:rPr>
          <w:rFonts w:ascii="Times New Roman" w:hAnsi="Times New Roman" w:cs="Times New Roman"/>
        </w:rPr>
        <w:t>Wh</w:t>
      </w:r>
      <w:r w:rsidR="00E34E6B" w:rsidRPr="00B341F5">
        <w:rPr>
          <w:rFonts w:ascii="Times New Roman" w:hAnsi="Times New Roman" w:cs="Times New Roman"/>
        </w:rPr>
        <w:t xml:space="preserve">en thinking of quintessential </w:t>
      </w:r>
      <w:r w:rsidRPr="00B341F5">
        <w:rPr>
          <w:rFonts w:ascii="Times New Roman" w:hAnsi="Times New Roman" w:cs="Times New Roman"/>
        </w:rPr>
        <w:t>literary genres of the late t</w:t>
      </w:r>
      <w:r w:rsidR="00DF3AB9">
        <w:rPr>
          <w:rFonts w:ascii="Times New Roman" w:hAnsi="Times New Roman" w:cs="Times New Roman"/>
        </w:rPr>
        <w:t>wentieth century, arguably</w:t>
      </w:r>
      <w:r w:rsidRPr="00B341F5">
        <w:rPr>
          <w:rFonts w:ascii="Times New Roman" w:hAnsi="Times New Roman" w:cs="Times New Roman"/>
        </w:rPr>
        <w:t xml:space="preserve"> none is more typically “French” than the </w:t>
      </w:r>
      <w:r w:rsidR="0061709A" w:rsidRPr="00B341F5">
        <w:rPr>
          <w:rFonts w:ascii="Times New Roman" w:hAnsi="Times New Roman" w:cs="Times New Roman"/>
          <w:i/>
        </w:rPr>
        <w:t>Nouveau R</w:t>
      </w:r>
      <w:r w:rsidRPr="00B341F5">
        <w:rPr>
          <w:rFonts w:ascii="Times New Roman" w:hAnsi="Times New Roman" w:cs="Times New Roman"/>
          <w:i/>
        </w:rPr>
        <w:t>oman</w:t>
      </w:r>
      <w:r w:rsidRPr="00B341F5">
        <w:rPr>
          <w:rFonts w:ascii="Times New Roman" w:hAnsi="Times New Roman" w:cs="Times New Roman"/>
        </w:rPr>
        <w:t>, which proved nothing short of revolutionary in terms of redefining literary narrative. The generic counterpart</w:t>
      </w:r>
      <w:r w:rsidR="004D5440" w:rsidRPr="00B341F5">
        <w:rPr>
          <w:rFonts w:ascii="Times New Roman" w:hAnsi="Times New Roman" w:cs="Times New Roman"/>
        </w:rPr>
        <w:t xml:space="preserve"> (or at least one of them)</w:t>
      </w:r>
      <w:r w:rsidRPr="00B341F5">
        <w:rPr>
          <w:rFonts w:ascii="Times New Roman" w:hAnsi="Times New Roman" w:cs="Times New Roman"/>
        </w:rPr>
        <w:t xml:space="preserve"> in the American sphere of influence</w:t>
      </w:r>
      <w:r w:rsidR="00DF3AB9">
        <w:rPr>
          <w:rFonts w:ascii="Times New Roman" w:hAnsi="Times New Roman" w:cs="Times New Roman"/>
        </w:rPr>
        <w:t xml:space="preserve"> at this time</w:t>
      </w:r>
      <w:r w:rsidRPr="00B341F5">
        <w:rPr>
          <w:rFonts w:ascii="Times New Roman" w:hAnsi="Times New Roman" w:cs="Times New Roman"/>
        </w:rPr>
        <w:t>, the road novel</w:t>
      </w:r>
      <w:r w:rsidR="00DF3AB9">
        <w:rPr>
          <w:rFonts w:ascii="Times New Roman" w:hAnsi="Times New Roman" w:cs="Times New Roman"/>
        </w:rPr>
        <w:t xml:space="preserve">, </w:t>
      </w:r>
      <w:r w:rsidR="003528AC" w:rsidRPr="00B341F5">
        <w:rPr>
          <w:rFonts w:ascii="Times New Roman" w:hAnsi="Times New Roman" w:cs="Times New Roman"/>
        </w:rPr>
        <w:t xml:space="preserve">typified by </w:t>
      </w:r>
      <w:r w:rsidR="007E6E8A" w:rsidRPr="00B341F5">
        <w:rPr>
          <w:rFonts w:ascii="Times New Roman" w:hAnsi="Times New Roman" w:cs="Times New Roman"/>
        </w:rPr>
        <w:t xml:space="preserve">Jack Kerouac’s </w:t>
      </w:r>
      <w:r w:rsidR="00E34E6B" w:rsidRPr="00B341F5">
        <w:rPr>
          <w:rFonts w:ascii="Times New Roman" w:hAnsi="Times New Roman" w:cs="Times New Roman"/>
          <w:i/>
        </w:rPr>
        <w:t>On t</w:t>
      </w:r>
      <w:r w:rsidR="007E6E8A" w:rsidRPr="00B341F5">
        <w:rPr>
          <w:rFonts w:ascii="Times New Roman" w:hAnsi="Times New Roman" w:cs="Times New Roman"/>
          <w:i/>
        </w:rPr>
        <w:t>he Road</w:t>
      </w:r>
      <w:r w:rsidRPr="00B341F5">
        <w:rPr>
          <w:rFonts w:ascii="Times New Roman" w:hAnsi="Times New Roman" w:cs="Times New Roman"/>
        </w:rPr>
        <w:t>, showcased rebelliousness and the escape from strictures</w:t>
      </w:r>
      <w:r w:rsidR="00E34E6B" w:rsidRPr="00B341F5">
        <w:rPr>
          <w:rFonts w:ascii="Times New Roman" w:hAnsi="Times New Roman" w:cs="Times New Roman"/>
        </w:rPr>
        <w:t>,</w:t>
      </w:r>
      <w:r w:rsidRPr="00B341F5">
        <w:rPr>
          <w:rFonts w:ascii="Times New Roman" w:hAnsi="Times New Roman" w:cs="Times New Roman"/>
        </w:rPr>
        <w:t xml:space="preserve"> not so much in its form as through its characters and storyline</w:t>
      </w:r>
      <w:r w:rsidR="00FE39A0" w:rsidRPr="00B341F5">
        <w:rPr>
          <w:rFonts w:ascii="Times New Roman" w:hAnsi="Times New Roman" w:cs="Times New Roman"/>
        </w:rPr>
        <w:t>s</w:t>
      </w:r>
      <w:r w:rsidRPr="00B341F5">
        <w:rPr>
          <w:rFonts w:ascii="Times New Roman" w:hAnsi="Times New Roman" w:cs="Times New Roman"/>
        </w:rPr>
        <w:t>.</w:t>
      </w:r>
      <w:r w:rsidR="00B634F1" w:rsidRPr="00B341F5">
        <w:rPr>
          <w:rStyle w:val="FootnoteReference"/>
          <w:rFonts w:ascii="Times New Roman" w:hAnsi="Times New Roman" w:cs="Times New Roman"/>
        </w:rPr>
        <w:footnoteReference w:id="2"/>
      </w:r>
      <w:r w:rsidRPr="00B341F5">
        <w:rPr>
          <w:rFonts w:ascii="Times New Roman" w:hAnsi="Times New Roman" w:cs="Times New Roman"/>
        </w:rPr>
        <w:t xml:space="preserve">  Both</w:t>
      </w:r>
      <w:r w:rsidR="00AE42DE" w:rsidRPr="00B341F5">
        <w:rPr>
          <w:rFonts w:ascii="Times New Roman" w:hAnsi="Times New Roman" w:cs="Times New Roman"/>
        </w:rPr>
        <w:t xml:space="preserve"> genres are iconic, but they are also </w:t>
      </w:r>
      <w:r w:rsidR="00DF3AB9">
        <w:rPr>
          <w:rFonts w:ascii="Times New Roman" w:hAnsi="Times New Roman" w:cs="Times New Roman"/>
        </w:rPr>
        <w:t>distinct</w:t>
      </w:r>
      <w:r w:rsidR="00B341F5" w:rsidRPr="00B341F5">
        <w:rPr>
          <w:rFonts w:ascii="Times New Roman" w:hAnsi="Times New Roman" w:cs="Times New Roman"/>
        </w:rPr>
        <w:t xml:space="preserve">, </w:t>
      </w:r>
      <w:r w:rsidR="00AE42DE" w:rsidRPr="00B341F5">
        <w:rPr>
          <w:rFonts w:ascii="Times New Roman" w:hAnsi="Times New Roman" w:cs="Times New Roman"/>
        </w:rPr>
        <w:t>as</w:t>
      </w:r>
      <w:r w:rsidR="00B341F5" w:rsidRPr="00B341F5">
        <w:rPr>
          <w:rFonts w:ascii="Times New Roman" w:hAnsi="Times New Roman" w:cs="Times New Roman"/>
        </w:rPr>
        <w:t xml:space="preserve"> distant </w:t>
      </w:r>
      <w:r w:rsidR="00DF3AB9" w:rsidRPr="00B341F5">
        <w:rPr>
          <w:rFonts w:ascii="Times New Roman" w:hAnsi="Times New Roman" w:cs="Times New Roman"/>
        </w:rPr>
        <w:t xml:space="preserve">from one another </w:t>
      </w:r>
      <w:r w:rsidR="00B341F5" w:rsidRPr="00B341F5">
        <w:rPr>
          <w:rFonts w:ascii="Times New Roman" w:hAnsi="Times New Roman" w:cs="Times New Roman"/>
        </w:rPr>
        <w:t>as</w:t>
      </w:r>
      <w:r w:rsidR="00AE42DE" w:rsidRPr="00B341F5">
        <w:rPr>
          <w:rFonts w:ascii="Times New Roman" w:hAnsi="Times New Roman" w:cs="Times New Roman"/>
        </w:rPr>
        <w:t xml:space="preserve"> France is from the sprawling expanses of the American heartland that are traversed by ribbons of asphalt. </w:t>
      </w:r>
    </w:p>
    <w:p w14:paraId="28A0EE06" w14:textId="77777777" w:rsidR="003C12BD" w:rsidRPr="00B341F5" w:rsidRDefault="003C12BD" w:rsidP="0069256E">
      <w:pPr>
        <w:spacing w:line="480" w:lineRule="auto"/>
        <w:rPr>
          <w:rFonts w:ascii="Times New Roman" w:hAnsi="Times New Roman" w:cs="Times New Roman"/>
        </w:rPr>
      </w:pPr>
    </w:p>
    <w:p w14:paraId="40D8289B" w14:textId="0883B39A" w:rsidR="009C039F" w:rsidRPr="00B341F5" w:rsidRDefault="00DF3AB9" w:rsidP="0069256E">
      <w:pPr>
        <w:spacing w:line="480" w:lineRule="auto"/>
        <w:rPr>
          <w:rFonts w:ascii="Times New Roman" w:hAnsi="Times New Roman" w:cs="Times New Roman"/>
        </w:rPr>
      </w:pPr>
      <w:r>
        <w:rPr>
          <w:rFonts w:ascii="Times New Roman" w:hAnsi="Times New Roman" w:cs="Times New Roman"/>
        </w:rPr>
        <w:t>To read</w:t>
      </w:r>
      <w:r w:rsidRPr="00DF3AB9">
        <w:rPr>
          <w:rFonts w:ascii="Times New Roman" w:hAnsi="Times New Roman" w:cs="Times New Roman"/>
        </w:rPr>
        <w:t xml:space="preserve"> </w:t>
      </w:r>
      <w:r w:rsidRPr="00B341F5">
        <w:rPr>
          <w:rFonts w:ascii="Times New Roman" w:hAnsi="Times New Roman" w:cs="Times New Roman"/>
        </w:rPr>
        <w:t>Sal Paradise</w:t>
      </w:r>
      <w:r>
        <w:rPr>
          <w:rFonts w:ascii="Times New Roman" w:hAnsi="Times New Roman" w:cs="Times New Roman"/>
        </w:rPr>
        <w:t xml:space="preserve">, one of </w:t>
      </w:r>
      <w:r>
        <w:rPr>
          <w:rFonts w:ascii="Times New Roman" w:hAnsi="Times New Roman" w:cs="Times New Roman"/>
          <w:i/>
        </w:rPr>
        <w:t>On the Road</w:t>
      </w:r>
      <w:r>
        <w:rPr>
          <w:rFonts w:ascii="Times New Roman" w:hAnsi="Times New Roman" w:cs="Times New Roman"/>
        </w:rPr>
        <w:t xml:space="preserve">’s protagonists, </w:t>
      </w:r>
      <w:r w:rsidRPr="00B341F5">
        <w:rPr>
          <w:rFonts w:ascii="Times New Roman" w:hAnsi="Times New Roman" w:cs="Times New Roman"/>
        </w:rPr>
        <w:t>as the autobiographical embodiment</w:t>
      </w:r>
      <w:r>
        <w:rPr>
          <w:rFonts w:ascii="Times New Roman" w:hAnsi="Times New Roman" w:cs="Times New Roman"/>
        </w:rPr>
        <w:t xml:space="preserve"> of Kerouac’s outsider ethnicity as a French Canadian in America </w:t>
      </w:r>
      <w:r w:rsidR="004D5440" w:rsidRPr="00B341F5">
        <w:rPr>
          <w:rFonts w:ascii="Times New Roman" w:hAnsi="Times New Roman" w:cs="Times New Roman"/>
        </w:rPr>
        <w:lastRenderedPageBreak/>
        <w:t xml:space="preserve">nonetheless </w:t>
      </w:r>
      <w:r>
        <w:rPr>
          <w:rFonts w:ascii="Times New Roman" w:hAnsi="Times New Roman" w:cs="Times New Roman"/>
        </w:rPr>
        <w:t>justifies</w:t>
      </w:r>
      <w:r w:rsidR="007E6E8A" w:rsidRPr="00B341F5">
        <w:rPr>
          <w:rFonts w:ascii="Times New Roman" w:hAnsi="Times New Roman" w:cs="Times New Roman"/>
        </w:rPr>
        <w:t xml:space="preserve"> the place of the road novel in </w:t>
      </w:r>
      <w:r w:rsidR="00CB727B" w:rsidRPr="00B341F5">
        <w:rPr>
          <w:rFonts w:ascii="Times New Roman" w:hAnsi="Times New Roman" w:cs="Times New Roman"/>
        </w:rPr>
        <w:t>a French-speaking literary imaginary</w:t>
      </w:r>
      <w:r w:rsidR="00D446B8">
        <w:rPr>
          <w:rFonts w:ascii="Times New Roman" w:hAnsi="Times New Roman" w:cs="Times New Roman"/>
        </w:rPr>
        <w:t>.</w:t>
      </w:r>
      <w:r w:rsidR="00B634F1" w:rsidRPr="00B341F5">
        <w:rPr>
          <w:rStyle w:val="FootnoteReference"/>
          <w:rFonts w:ascii="Times New Roman" w:hAnsi="Times New Roman" w:cs="Times New Roman"/>
        </w:rPr>
        <w:footnoteReference w:id="3"/>
      </w:r>
      <w:r w:rsidR="007E6E8A" w:rsidRPr="00B341F5">
        <w:rPr>
          <w:rFonts w:ascii="Times New Roman" w:hAnsi="Times New Roman" w:cs="Times New Roman"/>
        </w:rPr>
        <w:t xml:space="preserve"> </w:t>
      </w:r>
      <w:r w:rsidR="009C039F" w:rsidRPr="00B341F5">
        <w:rPr>
          <w:rFonts w:ascii="Times New Roman" w:hAnsi="Times New Roman" w:cs="Times New Roman"/>
        </w:rPr>
        <w:t xml:space="preserve">From the tales of the </w:t>
      </w:r>
      <w:r w:rsidR="009C039F" w:rsidRPr="00B341F5">
        <w:rPr>
          <w:rFonts w:ascii="Times New Roman" w:hAnsi="Times New Roman" w:cs="Times New Roman"/>
          <w:i/>
        </w:rPr>
        <w:t>coureurs des bois</w:t>
      </w:r>
      <w:r w:rsidR="009C039F" w:rsidRPr="00B341F5">
        <w:rPr>
          <w:rFonts w:ascii="Times New Roman" w:hAnsi="Times New Roman" w:cs="Times New Roman"/>
        </w:rPr>
        <w:t xml:space="preserve">, adventurers who </w:t>
      </w:r>
      <w:r w:rsidR="0052480F">
        <w:rPr>
          <w:rFonts w:ascii="Times New Roman" w:hAnsi="Times New Roman" w:cs="Times New Roman"/>
        </w:rPr>
        <w:t>took</w:t>
      </w:r>
      <w:r w:rsidR="009C039F" w:rsidRPr="00B341F5">
        <w:rPr>
          <w:rFonts w:ascii="Times New Roman" w:hAnsi="Times New Roman" w:cs="Times New Roman"/>
        </w:rPr>
        <w:t xml:space="preserve"> to the road (or more accurately the inland waterways that formed the fur trader’s highway)</w:t>
      </w:r>
      <w:r w:rsidR="009907DA" w:rsidRPr="00B341F5">
        <w:rPr>
          <w:rFonts w:ascii="Times New Roman" w:hAnsi="Times New Roman" w:cs="Times New Roman"/>
        </w:rPr>
        <w:t xml:space="preserve">, to </w:t>
      </w:r>
      <w:r w:rsidR="009907DA" w:rsidRPr="0052480F">
        <w:rPr>
          <w:rFonts w:ascii="Times New Roman" w:hAnsi="Times New Roman" w:cs="Times New Roman"/>
        </w:rPr>
        <w:t>twentieth</w:t>
      </w:r>
      <w:r w:rsidR="00D446B8" w:rsidRPr="0052480F">
        <w:rPr>
          <w:rFonts w:ascii="Times New Roman" w:hAnsi="Times New Roman" w:cs="Times New Roman"/>
        </w:rPr>
        <w:t>-</w:t>
      </w:r>
      <w:r w:rsidR="008002A3" w:rsidRPr="0052480F">
        <w:rPr>
          <w:rFonts w:ascii="Times New Roman" w:hAnsi="Times New Roman" w:cs="Times New Roman"/>
        </w:rPr>
        <w:t xml:space="preserve"> and twenty-first</w:t>
      </w:r>
      <w:r w:rsidR="00D446B8" w:rsidRPr="0052480F">
        <w:rPr>
          <w:rFonts w:ascii="Times New Roman" w:hAnsi="Times New Roman" w:cs="Times New Roman"/>
        </w:rPr>
        <w:t>-</w:t>
      </w:r>
      <w:r w:rsidR="009907DA" w:rsidRPr="0052480F">
        <w:rPr>
          <w:rFonts w:ascii="Times New Roman" w:hAnsi="Times New Roman" w:cs="Times New Roman"/>
        </w:rPr>
        <w:t>century</w:t>
      </w:r>
      <w:r w:rsidR="009907DA" w:rsidRPr="00B341F5">
        <w:rPr>
          <w:rFonts w:ascii="Times New Roman" w:hAnsi="Times New Roman" w:cs="Times New Roman"/>
        </w:rPr>
        <w:t xml:space="preserve"> imitations</w:t>
      </w:r>
      <w:r w:rsidR="009C039F" w:rsidRPr="00B341F5">
        <w:rPr>
          <w:rFonts w:ascii="Times New Roman" w:hAnsi="Times New Roman" w:cs="Times New Roman"/>
        </w:rPr>
        <w:t xml:space="preserve"> of Kerouac’s own work, </w:t>
      </w:r>
      <w:r w:rsidR="008002A3" w:rsidRPr="00B341F5">
        <w:rPr>
          <w:rFonts w:ascii="Times New Roman" w:hAnsi="Times New Roman" w:cs="Times New Roman"/>
        </w:rPr>
        <w:t>most famously</w:t>
      </w:r>
      <w:r w:rsidR="009C039F" w:rsidRPr="00B341F5">
        <w:rPr>
          <w:rFonts w:ascii="Times New Roman" w:hAnsi="Times New Roman" w:cs="Times New Roman"/>
        </w:rPr>
        <w:t xml:space="preserve"> Jacques</w:t>
      </w:r>
      <w:r w:rsidR="009907DA" w:rsidRPr="00B341F5">
        <w:rPr>
          <w:rFonts w:ascii="Times New Roman" w:hAnsi="Times New Roman" w:cs="Times New Roman"/>
        </w:rPr>
        <w:t xml:space="preserve"> Poulain’s </w:t>
      </w:r>
      <w:r w:rsidR="009C039F" w:rsidRPr="00B341F5">
        <w:rPr>
          <w:rFonts w:ascii="Times New Roman" w:hAnsi="Times New Roman" w:cs="Times New Roman"/>
          <w:i/>
        </w:rPr>
        <w:t>Volkswagen Blues</w:t>
      </w:r>
      <w:r w:rsidR="009C039F" w:rsidRPr="00B341F5">
        <w:rPr>
          <w:rFonts w:ascii="Times New Roman" w:hAnsi="Times New Roman" w:cs="Times New Roman"/>
        </w:rPr>
        <w:t xml:space="preserve">, the open </w:t>
      </w:r>
      <w:r w:rsidR="006D0DF6" w:rsidRPr="00B341F5">
        <w:rPr>
          <w:rFonts w:ascii="Times New Roman" w:hAnsi="Times New Roman" w:cs="Times New Roman"/>
        </w:rPr>
        <w:t xml:space="preserve">expanses of the North American space and a means to travel have </w:t>
      </w:r>
      <w:r w:rsidR="009907DA" w:rsidRPr="00B341F5">
        <w:rPr>
          <w:rFonts w:ascii="Times New Roman" w:hAnsi="Times New Roman" w:cs="Times New Roman"/>
        </w:rPr>
        <w:t>beckoned</w:t>
      </w:r>
      <w:r w:rsidR="008002A3" w:rsidRPr="00B341F5">
        <w:rPr>
          <w:rFonts w:ascii="Times New Roman" w:hAnsi="Times New Roman" w:cs="Times New Roman"/>
        </w:rPr>
        <w:t xml:space="preserve"> adventurers and</w:t>
      </w:r>
      <w:r w:rsidR="009907DA" w:rsidRPr="00B341F5">
        <w:rPr>
          <w:rFonts w:ascii="Times New Roman" w:hAnsi="Times New Roman" w:cs="Times New Roman"/>
        </w:rPr>
        <w:t xml:space="preserve"> authors</w:t>
      </w:r>
      <w:r w:rsidR="008002A3" w:rsidRPr="00B341F5">
        <w:rPr>
          <w:rFonts w:ascii="Times New Roman" w:hAnsi="Times New Roman" w:cs="Times New Roman"/>
        </w:rPr>
        <w:t xml:space="preserve"> alike</w:t>
      </w:r>
      <w:r w:rsidR="006D0DF6" w:rsidRPr="00B341F5">
        <w:rPr>
          <w:rFonts w:ascii="Times New Roman" w:hAnsi="Times New Roman" w:cs="Times New Roman"/>
        </w:rPr>
        <w:t xml:space="preserve"> to the escapist</w:t>
      </w:r>
      <w:r w:rsidR="00782AC5" w:rsidRPr="00B341F5">
        <w:rPr>
          <w:rFonts w:ascii="Times New Roman" w:hAnsi="Times New Roman" w:cs="Times New Roman"/>
        </w:rPr>
        <w:t xml:space="preserve"> possibilities of</w:t>
      </w:r>
      <w:r w:rsidR="006D0DF6" w:rsidRPr="00B341F5">
        <w:rPr>
          <w:rFonts w:ascii="Times New Roman" w:hAnsi="Times New Roman" w:cs="Times New Roman"/>
        </w:rPr>
        <w:t xml:space="preserve"> </w:t>
      </w:r>
      <w:r w:rsidR="008002A3" w:rsidRPr="00B341F5">
        <w:rPr>
          <w:rFonts w:ascii="Times New Roman" w:hAnsi="Times New Roman" w:cs="Times New Roman"/>
        </w:rPr>
        <w:t>the road</w:t>
      </w:r>
      <w:r w:rsidR="006D0DF6" w:rsidRPr="00B341F5">
        <w:rPr>
          <w:rFonts w:ascii="Times New Roman" w:hAnsi="Times New Roman" w:cs="Times New Roman"/>
        </w:rPr>
        <w:t>.</w:t>
      </w:r>
      <w:r w:rsidR="00381293" w:rsidRPr="00B341F5">
        <w:rPr>
          <w:rStyle w:val="FootnoteReference"/>
          <w:rFonts w:ascii="Times New Roman" w:hAnsi="Times New Roman" w:cs="Times New Roman"/>
        </w:rPr>
        <w:footnoteReference w:id="4"/>
      </w:r>
      <w:r w:rsidR="006D0DF6" w:rsidRPr="00B341F5">
        <w:rPr>
          <w:rFonts w:ascii="Times New Roman" w:hAnsi="Times New Roman" w:cs="Times New Roman"/>
        </w:rPr>
        <w:t xml:space="preserve"> Although written in French, French Canadian and Québécois road novels typically owe</w:t>
      </w:r>
      <w:r w:rsidR="004D5440" w:rsidRPr="00B341F5">
        <w:rPr>
          <w:rFonts w:ascii="Times New Roman" w:hAnsi="Times New Roman" w:cs="Times New Roman"/>
        </w:rPr>
        <w:t xml:space="preserve"> a great deal</w:t>
      </w:r>
      <w:r w:rsidR="006D0DF6" w:rsidRPr="00B341F5">
        <w:rPr>
          <w:rFonts w:ascii="Times New Roman" w:hAnsi="Times New Roman" w:cs="Times New Roman"/>
        </w:rPr>
        <w:t xml:space="preserve"> to the</w:t>
      </w:r>
      <w:r>
        <w:rPr>
          <w:rFonts w:ascii="Times New Roman" w:hAnsi="Times New Roman" w:cs="Times New Roman"/>
        </w:rPr>
        <w:t>ir</w:t>
      </w:r>
      <w:r w:rsidR="006D0DF6" w:rsidRPr="00B341F5">
        <w:rPr>
          <w:rFonts w:ascii="Times New Roman" w:hAnsi="Times New Roman" w:cs="Times New Roman"/>
        </w:rPr>
        <w:t xml:space="preserve"> American</w:t>
      </w:r>
      <w:r>
        <w:rPr>
          <w:rFonts w:ascii="Times New Roman" w:hAnsi="Times New Roman" w:cs="Times New Roman"/>
        </w:rPr>
        <w:t xml:space="preserve"> counterparts given the impact</w:t>
      </w:r>
      <w:r w:rsidR="006D0DF6" w:rsidRPr="00B341F5">
        <w:rPr>
          <w:rFonts w:ascii="Times New Roman" w:hAnsi="Times New Roman" w:cs="Times New Roman"/>
        </w:rPr>
        <w:t xml:space="preserve"> of similar geography and commonalities in settlement patterns</w:t>
      </w:r>
      <w:r>
        <w:rPr>
          <w:rFonts w:ascii="Times New Roman" w:hAnsi="Times New Roman" w:cs="Times New Roman"/>
        </w:rPr>
        <w:t>. M</w:t>
      </w:r>
      <w:r w:rsidR="00B5235E" w:rsidRPr="00B341F5">
        <w:rPr>
          <w:rFonts w:ascii="Times New Roman" w:hAnsi="Times New Roman" w:cs="Times New Roman"/>
        </w:rPr>
        <w:t>oreover,</w:t>
      </w:r>
      <w:r w:rsidR="00E4389A" w:rsidRPr="00B341F5">
        <w:rPr>
          <w:rFonts w:ascii="Times New Roman" w:hAnsi="Times New Roman" w:cs="Times New Roman"/>
        </w:rPr>
        <w:t xml:space="preserve"> the </w:t>
      </w:r>
      <w:r>
        <w:rPr>
          <w:rFonts w:ascii="Times New Roman" w:hAnsi="Times New Roman" w:cs="Times New Roman"/>
        </w:rPr>
        <w:t xml:space="preserve">crossover is indicative of the </w:t>
      </w:r>
      <w:r w:rsidR="00E4389A" w:rsidRPr="00B341F5">
        <w:rPr>
          <w:rFonts w:ascii="Times New Roman" w:hAnsi="Times New Roman" w:cs="Times New Roman"/>
        </w:rPr>
        <w:t>permeation of many</w:t>
      </w:r>
      <w:r w:rsidR="006D0DF6" w:rsidRPr="00B341F5">
        <w:rPr>
          <w:rFonts w:ascii="Times New Roman" w:hAnsi="Times New Roman" w:cs="Times New Roman"/>
        </w:rPr>
        <w:t xml:space="preserve"> things fashionably American into the larger cultural ethos of Quebec. </w:t>
      </w:r>
    </w:p>
    <w:p w14:paraId="3F9AA6A3" w14:textId="77777777" w:rsidR="006D0DF6" w:rsidRPr="00B341F5" w:rsidRDefault="006D0DF6" w:rsidP="0069256E">
      <w:pPr>
        <w:spacing w:line="480" w:lineRule="auto"/>
        <w:rPr>
          <w:rFonts w:ascii="Times New Roman" w:hAnsi="Times New Roman" w:cs="Times New Roman"/>
        </w:rPr>
      </w:pPr>
    </w:p>
    <w:p w14:paraId="785D1D66" w14:textId="4C903973" w:rsidR="00166E36" w:rsidRPr="00B341F5" w:rsidRDefault="00E4389A" w:rsidP="0069256E">
      <w:pPr>
        <w:spacing w:line="480" w:lineRule="auto"/>
        <w:rPr>
          <w:rFonts w:ascii="Times New Roman" w:hAnsi="Times New Roman" w:cs="Times New Roman"/>
        </w:rPr>
      </w:pPr>
      <w:r w:rsidRPr="00B341F5">
        <w:rPr>
          <w:rFonts w:ascii="Times New Roman" w:hAnsi="Times New Roman" w:cs="Times New Roman"/>
        </w:rPr>
        <w:t xml:space="preserve">In Marc </w:t>
      </w:r>
      <w:r w:rsidRPr="0052480F">
        <w:rPr>
          <w:rFonts w:ascii="Times New Roman" w:hAnsi="Times New Roman" w:cs="Times New Roman"/>
        </w:rPr>
        <w:t>Séguin’s</w:t>
      </w:r>
      <w:r w:rsidR="00B5235E" w:rsidRPr="0052480F">
        <w:rPr>
          <w:rFonts w:ascii="Times New Roman" w:hAnsi="Times New Roman" w:cs="Times New Roman"/>
        </w:rPr>
        <w:t xml:space="preserve"> </w:t>
      </w:r>
      <w:r w:rsidR="00B5235E" w:rsidRPr="0052480F">
        <w:rPr>
          <w:rFonts w:ascii="Times New Roman" w:hAnsi="Times New Roman" w:cs="Times New Roman"/>
          <w:i/>
        </w:rPr>
        <w:t>La</w:t>
      </w:r>
      <w:r w:rsidR="00B5235E" w:rsidRPr="00B341F5">
        <w:rPr>
          <w:rFonts w:ascii="Times New Roman" w:hAnsi="Times New Roman" w:cs="Times New Roman"/>
          <w:i/>
        </w:rPr>
        <w:t xml:space="preserve"> foi du braconnier</w:t>
      </w:r>
      <w:r w:rsidR="00B5235E" w:rsidRPr="00B341F5">
        <w:rPr>
          <w:rFonts w:ascii="Times New Roman" w:hAnsi="Times New Roman" w:cs="Times New Roman"/>
        </w:rPr>
        <w:t>,</w:t>
      </w:r>
      <w:r w:rsidR="009907DA" w:rsidRPr="00B341F5">
        <w:rPr>
          <w:rFonts w:ascii="Times New Roman" w:hAnsi="Times New Roman" w:cs="Times New Roman"/>
        </w:rPr>
        <w:t xml:space="preserve"> a road novel that owes much to both </w:t>
      </w:r>
      <w:r w:rsidR="009907DA" w:rsidRPr="00B341F5">
        <w:rPr>
          <w:rFonts w:ascii="Times New Roman" w:hAnsi="Times New Roman" w:cs="Times New Roman"/>
          <w:i/>
        </w:rPr>
        <w:t>On the Road</w:t>
      </w:r>
      <w:r w:rsidR="009907DA" w:rsidRPr="00B341F5">
        <w:rPr>
          <w:rFonts w:ascii="Times New Roman" w:hAnsi="Times New Roman" w:cs="Times New Roman"/>
        </w:rPr>
        <w:t xml:space="preserve"> and </w:t>
      </w:r>
      <w:r w:rsidR="009907DA" w:rsidRPr="00B341F5">
        <w:rPr>
          <w:rFonts w:ascii="Times New Roman" w:hAnsi="Times New Roman" w:cs="Times New Roman"/>
          <w:i/>
        </w:rPr>
        <w:t>Volkswagen Blues</w:t>
      </w:r>
      <w:r w:rsidR="009907DA" w:rsidRPr="00B341F5">
        <w:rPr>
          <w:rFonts w:ascii="Times New Roman" w:hAnsi="Times New Roman" w:cs="Times New Roman"/>
        </w:rPr>
        <w:t>,</w:t>
      </w:r>
      <w:r w:rsidR="00B5235E" w:rsidRPr="00B341F5">
        <w:rPr>
          <w:rFonts w:ascii="Times New Roman" w:hAnsi="Times New Roman" w:cs="Times New Roman"/>
        </w:rPr>
        <w:t xml:space="preserve"> </w:t>
      </w:r>
      <w:r w:rsidR="00B5235E" w:rsidRPr="0052480F">
        <w:rPr>
          <w:rFonts w:ascii="Times New Roman" w:hAnsi="Times New Roman" w:cs="Times New Roman"/>
        </w:rPr>
        <w:t>there</w:t>
      </w:r>
      <w:r w:rsidR="00B5235E" w:rsidRPr="00B341F5">
        <w:rPr>
          <w:rFonts w:ascii="Times New Roman" w:hAnsi="Times New Roman" w:cs="Times New Roman"/>
        </w:rPr>
        <w:t xml:space="preserve"> is something distinctly – and generically – French</w:t>
      </w:r>
      <w:r w:rsidR="001B7F70" w:rsidRPr="00B341F5">
        <w:rPr>
          <w:rFonts w:ascii="Times New Roman" w:hAnsi="Times New Roman" w:cs="Times New Roman"/>
        </w:rPr>
        <w:t xml:space="preserve"> about what is ostensibly an</w:t>
      </w:r>
      <w:r w:rsidR="00B5235E" w:rsidRPr="00B341F5">
        <w:rPr>
          <w:rFonts w:ascii="Times New Roman" w:hAnsi="Times New Roman" w:cs="Times New Roman"/>
        </w:rPr>
        <w:t xml:space="preserve"> American</w:t>
      </w:r>
      <w:r w:rsidR="001B7F70" w:rsidRPr="00B341F5">
        <w:rPr>
          <w:rFonts w:ascii="Times New Roman" w:hAnsi="Times New Roman" w:cs="Times New Roman"/>
        </w:rPr>
        <w:t xml:space="preserve"> (in the continental sense of the term) road novel.</w:t>
      </w:r>
      <w:r w:rsidR="00381293" w:rsidRPr="00B341F5">
        <w:rPr>
          <w:rStyle w:val="FootnoteReference"/>
          <w:rFonts w:ascii="Times New Roman" w:hAnsi="Times New Roman" w:cs="Times New Roman"/>
        </w:rPr>
        <w:footnoteReference w:id="5"/>
      </w:r>
      <w:r w:rsidR="001B7F70" w:rsidRPr="00B341F5">
        <w:rPr>
          <w:rFonts w:ascii="Times New Roman" w:hAnsi="Times New Roman" w:cs="Times New Roman"/>
        </w:rPr>
        <w:t xml:space="preserve"> Insofar as it breaks with the conventions of the typical road novel, which aims to chronicle a purposeful journey, often pushing westward across the continent, Séguin’s discontinuous narrative of </w:t>
      </w:r>
      <w:r w:rsidRPr="00B341F5">
        <w:rPr>
          <w:rFonts w:ascii="Times New Roman" w:hAnsi="Times New Roman" w:cs="Times New Roman"/>
        </w:rPr>
        <w:t xml:space="preserve">seemingly </w:t>
      </w:r>
      <w:r w:rsidR="001B7F70" w:rsidRPr="00B341F5">
        <w:rPr>
          <w:rFonts w:ascii="Times New Roman" w:hAnsi="Times New Roman" w:cs="Times New Roman"/>
        </w:rPr>
        <w:t>erratic zigzagging recalls t</w:t>
      </w:r>
      <w:r w:rsidR="00A5550D" w:rsidRPr="00B341F5">
        <w:rPr>
          <w:rFonts w:ascii="Times New Roman" w:hAnsi="Times New Roman" w:cs="Times New Roman"/>
        </w:rPr>
        <w:t>he breaks with novelistic</w:t>
      </w:r>
      <w:r w:rsidR="001B7F70" w:rsidRPr="00B341F5">
        <w:rPr>
          <w:rFonts w:ascii="Times New Roman" w:hAnsi="Times New Roman" w:cs="Times New Roman"/>
        </w:rPr>
        <w:t xml:space="preserve"> convention initiated by the </w:t>
      </w:r>
      <w:r w:rsidR="005D11C6" w:rsidRPr="00B341F5">
        <w:rPr>
          <w:rFonts w:ascii="Times New Roman" w:hAnsi="Times New Roman" w:cs="Times New Roman"/>
          <w:i/>
        </w:rPr>
        <w:t>Nouveau R</w:t>
      </w:r>
      <w:r w:rsidR="001B7F70" w:rsidRPr="00B341F5">
        <w:rPr>
          <w:rFonts w:ascii="Times New Roman" w:hAnsi="Times New Roman" w:cs="Times New Roman"/>
          <w:i/>
        </w:rPr>
        <w:t>oman</w:t>
      </w:r>
      <w:r w:rsidR="004D5440" w:rsidRPr="00B341F5">
        <w:rPr>
          <w:rFonts w:ascii="Times New Roman" w:hAnsi="Times New Roman" w:cs="Times New Roman"/>
        </w:rPr>
        <w:t xml:space="preserve">. </w:t>
      </w:r>
      <w:r w:rsidR="009907DA" w:rsidRPr="00B341F5">
        <w:rPr>
          <w:rFonts w:ascii="Times New Roman" w:hAnsi="Times New Roman" w:cs="Times New Roman"/>
        </w:rPr>
        <w:t xml:space="preserve">As a </w:t>
      </w:r>
      <w:r w:rsidR="005D11C6" w:rsidRPr="00B341F5">
        <w:rPr>
          <w:rFonts w:ascii="Times New Roman" w:hAnsi="Times New Roman" w:cs="Times New Roman"/>
          <w:i/>
        </w:rPr>
        <w:t>Nouveau R</w:t>
      </w:r>
      <w:r w:rsidR="009907DA" w:rsidRPr="00B341F5">
        <w:rPr>
          <w:rFonts w:ascii="Times New Roman" w:hAnsi="Times New Roman" w:cs="Times New Roman"/>
          <w:i/>
        </w:rPr>
        <w:t>oman de la route</w:t>
      </w:r>
      <w:r w:rsidR="009907DA" w:rsidRPr="00B341F5">
        <w:rPr>
          <w:rFonts w:ascii="Times New Roman" w:hAnsi="Times New Roman" w:cs="Times New Roman"/>
        </w:rPr>
        <w:t xml:space="preserve">, </w:t>
      </w:r>
      <w:r w:rsidR="00B341F5" w:rsidRPr="00B341F5">
        <w:rPr>
          <w:rFonts w:ascii="Times New Roman" w:hAnsi="Times New Roman" w:cs="Times New Roman"/>
        </w:rPr>
        <w:t xml:space="preserve">perhaps one inspired as much by </w:t>
      </w:r>
      <w:r w:rsidR="00B341F5" w:rsidRPr="00B341F5">
        <w:rPr>
          <w:rFonts w:ascii="Times New Roman" w:hAnsi="Times New Roman" w:cs="Times New Roman"/>
          <w:i/>
        </w:rPr>
        <w:t>On the Road</w:t>
      </w:r>
      <w:r w:rsidR="00B341F5" w:rsidRPr="00B341F5">
        <w:rPr>
          <w:rFonts w:ascii="Times New Roman" w:hAnsi="Times New Roman" w:cs="Times New Roman"/>
        </w:rPr>
        <w:t xml:space="preserve"> as by Michel Butor’s </w:t>
      </w:r>
      <w:r w:rsidR="00B341F5" w:rsidRPr="00B341F5">
        <w:rPr>
          <w:rFonts w:ascii="Times New Roman" w:hAnsi="Times New Roman" w:cs="Times New Roman"/>
          <w:i/>
        </w:rPr>
        <w:t>Mobile</w:t>
      </w:r>
      <w:r w:rsidR="00B341F5" w:rsidRPr="00B341F5">
        <w:rPr>
          <w:rFonts w:ascii="Times New Roman" w:hAnsi="Times New Roman" w:cs="Times New Roman"/>
        </w:rPr>
        <w:t xml:space="preserve">, </w:t>
      </w:r>
      <w:r w:rsidR="009907DA" w:rsidRPr="00B341F5">
        <w:rPr>
          <w:rFonts w:ascii="Times New Roman" w:hAnsi="Times New Roman" w:cs="Times New Roman"/>
        </w:rPr>
        <w:t>it is</w:t>
      </w:r>
      <w:r w:rsidR="00166E36" w:rsidRPr="00B341F5">
        <w:rPr>
          <w:rFonts w:ascii="Times New Roman" w:hAnsi="Times New Roman" w:cs="Times New Roman"/>
        </w:rPr>
        <w:t xml:space="preserve"> a </w:t>
      </w:r>
      <w:r w:rsidR="009907DA" w:rsidRPr="00B341F5">
        <w:rPr>
          <w:rFonts w:ascii="Times New Roman" w:hAnsi="Times New Roman" w:cs="Times New Roman"/>
        </w:rPr>
        <w:t>hybrid genre befitti</w:t>
      </w:r>
      <w:r w:rsidR="00A5550D" w:rsidRPr="00B341F5">
        <w:rPr>
          <w:rFonts w:ascii="Times New Roman" w:hAnsi="Times New Roman" w:cs="Times New Roman"/>
        </w:rPr>
        <w:t>ng a society that often</w:t>
      </w:r>
      <w:r w:rsidR="008002A3" w:rsidRPr="00B341F5">
        <w:rPr>
          <w:rFonts w:ascii="Times New Roman" w:hAnsi="Times New Roman" w:cs="Times New Roman"/>
        </w:rPr>
        <w:t xml:space="preserve">, in a slightly abbreviated version of </w:t>
      </w:r>
      <w:r w:rsidR="008002A3" w:rsidRPr="00B341F5">
        <w:rPr>
          <w:rFonts w:ascii="Times New Roman" w:hAnsi="Times New Roman" w:cs="Times New Roman"/>
        </w:rPr>
        <w:lastRenderedPageBreak/>
        <w:t>Marcel’s Rioux’s</w:t>
      </w:r>
      <w:r w:rsidR="00DF3AB9">
        <w:rPr>
          <w:rFonts w:ascii="Times New Roman" w:hAnsi="Times New Roman" w:cs="Times New Roman"/>
        </w:rPr>
        <w:t xml:space="preserve"> iconic</w:t>
      </w:r>
      <w:r w:rsidR="008002A3" w:rsidRPr="00B341F5">
        <w:rPr>
          <w:rFonts w:ascii="Times New Roman" w:hAnsi="Times New Roman" w:cs="Times New Roman"/>
        </w:rPr>
        <w:t xml:space="preserve"> formulation,</w:t>
      </w:r>
      <w:r w:rsidR="00A5550D" w:rsidRPr="00B341F5">
        <w:rPr>
          <w:rFonts w:ascii="Times New Roman" w:hAnsi="Times New Roman" w:cs="Times New Roman"/>
        </w:rPr>
        <w:t xml:space="preserve"> sums itself up using</w:t>
      </w:r>
      <w:r w:rsidR="009907DA" w:rsidRPr="00B341F5">
        <w:rPr>
          <w:rFonts w:ascii="Times New Roman" w:hAnsi="Times New Roman" w:cs="Times New Roman"/>
        </w:rPr>
        <w:t xml:space="preserve"> the mathematically derived equation of américanité + francité = québécity.</w:t>
      </w:r>
      <w:r w:rsidR="00381293" w:rsidRPr="00B341F5">
        <w:rPr>
          <w:rStyle w:val="FootnoteReference"/>
          <w:rFonts w:ascii="Times New Roman" w:hAnsi="Times New Roman" w:cs="Times New Roman"/>
        </w:rPr>
        <w:footnoteReference w:id="6"/>
      </w:r>
    </w:p>
    <w:p w14:paraId="273DD4BB" w14:textId="77777777" w:rsidR="00166E36" w:rsidRPr="00B341F5" w:rsidRDefault="00166E36" w:rsidP="0069256E">
      <w:pPr>
        <w:spacing w:line="480" w:lineRule="auto"/>
        <w:rPr>
          <w:rFonts w:ascii="Times New Roman" w:hAnsi="Times New Roman" w:cs="Times New Roman"/>
        </w:rPr>
      </w:pPr>
    </w:p>
    <w:p w14:paraId="29EB0316" w14:textId="7699EB8B" w:rsidR="00AE76E0" w:rsidRPr="002277F4" w:rsidRDefault="00DF3AB9" w:rsidP="0069256E">
      <w:pPr>
        <w:spacing w:line="480" w:lineRule="auto"/>
        <w:rPr>
          <w:rFonts w:ascii="Times New Roman" w:hAnsi="Times New Roman" w:cs="Times New Roman"/>
          <w:b/>
        </w:rPr>
      </w:pPr>
      <w:r>
        <w:rPr>
          <w:rFonts w:ascii="Times New Roman" w:hAnsi="Times New Roman" w:cs="Times New Roman"/>
          <w:b/>
        </w:rPr>
        <w:t>Getting one’s b</w:t>
      </w:r>
      <w:r w:rsidR="00AE76E0" w:rsidRPr="00B341F5">
        <w:rPr>
          <w:rFonts w:ascii="Times New Roman" w:hAnsi="Times New Roman" w:cs="Times New Roman"/>
          <w:b/>
        </w:rPr>
        <w:t>earings</w:t>
      </w:r>
    </w:p>
    <w:p w14:paraId="180AB406" w14:textId="012CCFF4" w:rsidR="00AE76E0" w:rsidRPr="00B341F5" w:rsidRDefault="00AE76E0" w:rsidP="002277F4">
      <w:pPr>
        <w:spacing w:line="480" w:lineRule="auto"/>
        <w:ind w:firstLine="720"/>
        <w:rPr>
          <w:rFonts w:ascii="Times New Roman" w:hAnsi="Times New Roman" w:cs="Times New Roman"/>
        </w:rPr>
      </w:pPr>
      <w:r w:rsidRPr="00B341F5">
        <w:rPr>
          <w:rFonts w:ascii="Times New Roman" w:hAnsi="Times New Roman" w:cs="Times New Roman"/>
        </w:rPr>
        <w:t xml:space="preserve">Séguin’s debut novel is the story of Marc S. Morris, a young man of mixed white and Mohawk heritage. Despite the </w:t>
      </w:r>
      <w:r w:rsidR="005D11C6" w:rsidRPr="00B341F5">
        <w:rPr>
          <w:rFonts w:ascii="Times New Roman" w:hAnsi="Times New Roman" w:cs="Times New Roman"/>
        </w:rPr>
        <w:t>linguistic legacy of the Mohawk nation’s former British alliances</w:t>
      </w:r>
      <w:r w:rsidRPr="00B341F5">
        <w:rPr>
          <w:rFonts w:ascii="Times New Roman" w:hAnsi="Times New Roman" w:cs="Times New Roman"/>
        </w:rPr>
        <w:t>, Morris seems equally at home in his indigenous mother tongue as he is in French, but demonstrates a certain unease with the dominant language o</w:t>
      </w:r>
      <w:r w:rsidR="00FB6446" w:rsidRPr="00B341F5">
        <w:rPr>
          <w:rFonts w:ascii="Times New Roman" w:hAnsi="Times New Roman" w:cs="Times New Roman"/>
        </w:rPr>
        <w:t>f the North American continent. H</w:t>
      </w:r>
      <w:r w:rsidRPr="00B341F5">
        <w:rPr>
          <w:rFonts w:ascii="Times New Roman" w:hAnsi="Times New Roman" w:cs="Times New Roman"/>
        </w:rPr>
        <w:t xml:space="preserve">is mixed parentage is a clear reference to the </w:t>
      </w:r>
      <w:r w:rsidRPr="00B341F5">
        <w:rPr>
          <w:rFonts w:ascii="Times New Roman" w:hAnsi="Times New Roman" w:cs="Times New Roman"/>
          <w:i/>
        </w:rPr>
        <w:t>métissage</w:t>
      </w:r>
      <w:r w:rsidRPr="00B341F5">
        <w:rPr>
          <w:rFonts w:ascii="Times New Roman" w:hAnsi="Times New Roman" w:cs="Times New Roman"/>
        </w:rPr>
        <w:t xml:space="preserve"> that first took place centuries ago between European fur traders and the native peoples in North America, a fact that causes Morris to regard himself as “une con</w:t>
      </w:r>
      <w:r w:rsidR="009907DA" w:rsidRPr="00B341F5">
        <w:rPr>
          <w:rFonts w:ascii="Times New Roman" w:hAnsi="Times New Roman" w:cs="Times New Roman"/>
        </w:rPr>
        <w:t>séquence de l’Amérique moderne”.</w:t>
      </w:r>
      <w:r w:rsidR="005D11C6" w:rsidRPr="00B341F5">
        <w:rPr>
          <w:rStyle w:val="FootnoteReference"/>
          <w:rFonts w:ascii="Times New Roman" w:hAnsi="Times New Roman" w:cs="Times New Roman"/>
        </w:rPr>
        <w:footnoteReference w:id="7"/>
      </w:r>
      <w:r w:rsidR="009907DA" w:rsidRPr="00B341F5">
        <w:rPr>
          <w:rFonts w:ascii="Times New Roman" w:hAnsi="Times New Roman" w:cs="Times New Roman"/>
        </w:rPr>
        <w:t xml:space="preserve"> He, however,</w:t>
      </w:r>
      <w:r w:rsidRPr="00B341F5">
        <w:rPr>
          <w:rFonts w:ascii="Times New Roman" w:hAnsi="Times New Roman" w:cs="Times New Roman"/>
        </w:rPr>
        <w:t xml:space="preserve"> is more of an assembled charac</w:t>
      </w:r>
      <w:r w:rsidR="00FB6446" w:rsidRPr="00B341F5">
        <w:rPr>
          <w:rFonts w:ascii="Times New Roman" w:hAnsi="Times New Roman" w:cs="Times New Roman"/>
        </w:rPr>
        <w:t>ter, harkening back to Deleuze</w:t>
      </w:r>
      <w:r w:rsidR="002A77E6" w:rsidRPr="00B341F5">
        <w:rPr>
          <w:rFonts w:ascii="Times New Roman" w:hAnsi="Times New Roman" w:cs="Times New Roman"/>
        </w:rPr>
        <w:t xml:space="preserve"> and Guattari</w:t>
      </w:r>
      <w:r w:rsidRPr="00B341F5">
        <w:rPr>
          <w:rFonts w:ascii="Times New Roman" w:hAnsi="Times New Roman" w:cs="Times New Roman"/>
        </w:rPr>
        <w:t xml:space="preserve">, </w:t>
      </w:r>
      <w:r w:rsidR="00B62D3F" w:rsidRPr="00B341F5">
        <w:rPr>
          <w:rFonts w:ascii="Times New Roman" w:hAnsi="Times New Roman" w:cs="Times New Roman"/>
        </w:rPr>
        <w:t>than a métis or hybrid one.</w:t>
      </w:r>
      <w:r w:rsidR="002A77E6" w:rsidRPr="00B341F5">
        <w:rPr>
          <w:rStyle w:val="FootnoteReference"/>
          <w:rFonts w:ascii="Times New Roman" w:hAnsi="Times New Roman" w:cs="Times New Roman"/>
        </w:rPr>
        <w:footnoteReference w:id="8"/>
      </w:r>
      <w:r w:rsidR="00B62D3F" w:rsidRPr="00B341F5">
        <w:rPr>
          <w:rFonts w:ascii="Times New Roman" w:hAnsi="Times New Roman" w:cs="Times New Roman"/>
        </w:rPr>
        <w:t xml:space="preserve"> </w:t>
      </w:r>
      <w:r w:rsidR="00A5550D" w:rsidRPr="00B341F5">
        <w:rPr>
          <w:rFonts w:ascii="Times New Roman" w:hAnsi="Times New Roman" w:cs="Times New Roman"/>
        </w:rPr>
        <w:t>His</w:t>
      </w:r>
      <w:r w:rsidR="004D5440" w:rsidRPr="00B341F5">
        <w:rPr>
          <w:rFonts w:ascii="Times New Roman" w:hAnsi="Times New Roman" w:cs="Times New Roman"/>
        </w:rPr>
        <w:t xml:space="preserve"> multiplicity of personas, each one of which makes for a fascinating story </w:t>
      </w:r>
      <w:r w:rsidR="00FB6446" w:rsidRPr="00B341F5">
        <w:rPr>
          <w:rFonts w:ascii="Times New Roman" w:hAnsi="Times New Roman" w:cs="Times New Roman"/>
        </w:rPr>
        <w:t>in its own right</w:t>
      </w:r>
      <w:r w:rsidR="004D5440" w:rsidRPr="00B341F5">
        <w:rPr>
          <w:rFonts w:ascii="Times New Roman" w:hAnsi="Times New Roman" w:cs="Times New Roman"/>
        </w:rPr>
        <w:t xml:space="preserve">, combine to make him a particularly indecipherable character. </w:t>
      </w:r>
      <w:r w:rsidR="00B62D3F" w:rsidRPr="00B341F5">
        <w:rPr>
          <w:rFonts w:ascii="Times New Roman" w:hAnsi="Times New Roman" w:cs="Times New Roman"/>
        </w:rPr>
        <w:t>H</w:t>
      </w:r>
      <w:r w:rsidRPr="00B341F5">
        <w:rPr>
          <w:rFonts w:ascii="Times New Roman" w:hAnsi="Times New Roman" w:cs="Times New Roman"/>
        </w:rPr>
        <w:t>e is a not-fully-trained chef (he completed only one year of culinary school)</w:t>
      </w:r>
      <w:r w:rsidR="00B62D3F" w:rsidRPr="00B341F5">
        <w:rPr>
          <w:rFonts w:ascii="Times New Roman" w:hAnsi="Times New Roman" w:cs="Times New Roman"/>
        </w:rPr>
        <w:t xml:space="preserve"> but is an accomplished cook</w:t>
      </w:r>
      <w:r w:rsidR="00FB6446" w:rsidRPr="00B341F5">
        <w:rPr>
          <w:rFonts w:ascii="Times New Roman" w:hAnsi="Times New Roman" w:cs="Times New Roman"/>
        </w:rPr>
        <w:t xml:space="preserve"> with a talent for preparing game</w:t>
      </w:r>
      <w:r w:rsidR="009907DA" w:rsidRPr="00B341F5">
        <w:rPr>
          <w:rFonts w:ascii="Times New Roman" w:hAnsi="Times New Roman" w:cs="Times New Roman"/>
        </w:rPr>
        <w:t xml:space="preserve"> with technique-driven style</w:t>
      </w:r>
      <w:r w:rsidR="00B62D3F" w:rsidRPr="00B341F5">
        <w:rPr>
          <w:rFonts w:ascii="Times New Roman" w:hAnsi="Times New Roman" w:cs="Times New Roman"/>
        </w:rPr>
        <w:t xml:space="preserve">. </w:t>
      </w:r>
      <w:r w:rsidR="00FB6446" w:rsidRPr="00B341F5">
        <w:rPr>
          <w:rFonts w:ascii="Times New Roman" w:hAnsi="Times New Roman" w:cs="Times New Roman"/>
        </w:rPr>
        <w:t xml:space="preserve">He is the single-handed thwarter of </w:t>
      </w:r>
      <w:r w:rsidR="005D11C6" w:rsidRPr="00B341F5">
        <w:rPr>
          <w:rFonts w:ascii="Times New Roman" w:hAnsi="Times New Roman" w:cs="Times New Roman"/>
        </w:rPr>
        <w:t>Al-</w:t>
      </w:r>
      <w:r w:rsidR="005D11C6" w:rsidRPr="0052480F">
        <w:rPr>
          <w:rFonts w:ascii="Times New Roman" w:hAnsi="Times New Roman" w:cs="Times New Roman"/>
        </w:rPr>
        <w:t>Qaeda</w:t>
      </w:r>
      <w:r w:rsidR="00D446B8" w:rsidRPr="0052480F">
        <w:rPr>
          <w:rFonts w:ascii="Times New Roman" w:hAnsi="Times New Roman" w:cs="Times New Roman"/>
        </w:rPr>
        <w:t>-</w:t>
      </w:r>
      <w:r w:rsidR="005D11C6" w:rsidRPr="0052480F">
        <w:rPr>
          <w:rFonts w:ascii="Times New Roman" w:hAnsi="Times New Roman" w:cs="Times New Roman"/>
        </w:rPr>
        <w:t>inspired</w:t>
      </w:r>
      <w:r w:rsidR="005D11C6" w:rsidRPr="00B341F5">
        <w:rPr>
          <w:rFonts w:ascii="Times New Roman" w:hAnsi="Times New Roman" w:cs="Times New Roman"/>
        </w:rPr>
        <w:t xml:space="preserve"> </w:t>
      </w:r>
      <w:r w:rsidR="00FB6446" w:rsidRPr="00B341F5">
        <w:rPr>
          <w:rFonts w:ascii="Times New Roman" w:hAnsi="Times New Roman" w:cs="Times New Roman"/>
        </w:rPr>
        <w:t>terrorist plots</w:t>
      </w:r>
      <w:r w:rsidR="00A5550D" w:rsidRPr="00B341F5">
        <w:rPr>
          <w:rFonts w:ascii="Times New Roman" w:hAnsi="Times New Roman" w:cs="Times New Roman"/>
        </w:rPr>
        <w:t xml:space="preserve"> but shows little respect for the law, having been, as if playing to a</w:t>
      </w:r>
      <w:r w:rsidR="00DF3AB9">
        <w:rPr>
          <w:rFonts w:ascii="Times New Roman" w:hAnsi="Times New Roman" w:cs="Times New Roman"/>
        </w:rPr>
        <w:t xml:space="preserve"> blatantly racist </w:t>
      </w:r>
      <w:r w:rsidR="00A5550D" w:rsidRPr="00B341F5">
        <w:rPr>
          <w:rFonts w:ascii="Times New Roman" w:hAnsi="Times New Roman" w:cs="Times New Roman"/>
        </w:rPr>
        <w:t>stereotype, a smuggler of cigarettes. His illegal activities earn</w:t>
      </w:r>
      <w:r w:rsidR="00CC2F95" w:rsidRPr="00B341F5">
        <w:rPr>
          <w:rFonts w:ascii="Times New Roman" w:hAnsi="Times New Roman" w:cs="Times New Roman"/>
        </w:rPr>
        <w:t>ed him millions of dollars, none of which he retains</w:t>
      </w:r>
      <w:r w:rsidR="00FB6446" w:rsidRPr="00B341F5">
        <w:rPr>
          <w:rFonts w:ascii="Times New Roman" w:hAnsi="Times New Roman" w:cs="Times New Roman"/>
        </w:rPr>
        <w:t>.</w:t>
      </w:r>
      <w:r w:rsidR="00B62D3F" w:rsidRPr="00B341F5">
        <w:rPr>
          <w:rFonts w:ascii="Times New Roman" w:hAnsi="Times New Roman" w:cs="Times New Roman"/>
        </w:rPr>
        <w:t xml:space="preserve"> He </w:t>
      </w:r>
      <w:r w:rsidR="00D446B8" w:rsidRPr="0052480F">
        <w:rPr>
          <w:rFonts w:ascii="Times New Roman" w:hAnsi="Times New Roman" w:cs="Times New Roman"/>
        </w:rPr>
        <w:t>i</w:t>
      </w:r>
      <w:r w:rsidR="00B62D3F" w:rsidRPr="0052480F">
        <w:rPr>
          <w:rFonts w:ascii="Times New Roman" w:hAnsi="Times New Roman" w:cs="Times New Roman"/>
        </w:rPr>
        <w:t>s</w:t>
      </w:r>
      <w:r w:rsidR="00FB6446" w:rsidRPr="00B341F5">
        <w:rPr>
          <w:rFonts w:ascii="Times New Roman" w:hAnsi="Times New Roman" w:cs="Times New Roman"/>
        </w:rPr>
        <w:t xml:space="preserve"> a</w:t>
      </w:r>
      <w:r w:rsidRPr="00B341F5">
        <w:rPr>
          <w:rFonts w:ascii="Times New Roman" w:hAnsi="Times New Roman" w:cs="Times New Roman"/>
        </w:rPr>
        <w:t xml:space="preserve"> former Catholic seminarian</w:t>
      </w:r>
      <w:r w:rsidR="00B62D3F" w:rsidRPr="00B341F5">
        <w:rPr>
          <w:rFonts w:ascii="Times New Roman" w:hAnsi="Times New Roman" w:cs="Times New Roman"/>
        </w:rPr>
        <w:t xml:space="preserve"> who rubbed shoulders with the future Pope Benedict. He changes from being a womaniser </w:t>
      </w:r>
      <w:r w:rsidR="008E485B">
        <w:rPr>
          <w:rFonts w:ascii="Times New Roman" w:hAnsi="Times New Roman" w:cs="Times New Roman"/>
        </w:rPr>
        <w:t xml:space="preserve">who establishes fleeting connections with a number of women on the road </w:t>
      </w:r>
      <w:r w:rsidR="00B62D3F" w:rsidRPr="00B341F5">
        <w:rPr>
          <w:rFonts w:ascii="Times New Roman" w:hAnsi="Times New Roman" w:cs="Times New Roman"/>
        </w:rPr>
        <w:t xml:space="preserve">to one half of a stable romantic </w:t>
      </w:r>
      <w:r w:rsidR="00B62D3F" w:rsidRPr="00B341F5">
        <w:rPr>
          <w:rFonts w:ascii="Times New Roman" w:hAnsi="Times New Roman" w:cs="Times New Roman"/>
        </w:rPr>
        <w:lastRenderedPageBreak/>
        <w:t xml:space="preserve">partnership, one that eventuates in </w:t>
      </w:r>
      <w:r w:rsidR="00B62D3F" w:rsidRPr="0052480F">
        <w:rPr>
          <w:rFonts w:ascii="Times New Roman" w:hAnsi="Times New Roman" w:cs="Times New Roman"/>
        </w:rPr>
        <w:t>hi</w:t>
      </w:r>
      <w:r w:rsidR="00D446B8" w:rsidRPr="0052480F">
        <w:rPr>
          <w:rFonts w:ascii="Times New Roman" w:hAnsi="Times New Roman" w:cs="Times New Roman"/>
        </w:rPr>
        <w:t>s</w:t>
      </w:r>
      <w:r w:rsidR="00B62D3F" w:rsidRPr="00B341F5">
        <w:rPr>
          <w:rFonts w:ascii="Times New Roman" w:hAnsi="Times New Roman" w:cs="Times New Roman"/>
        </w:rPr>
        <w:t xml:space="preserve"> becoming </w:t>
      </w:r>
      <w:r w:rsidRPr="00B341F5">
        <w:rPr>
          <w:rFonts w:ascii="Times New Roman" w:hAnsi="Times New Roman" w:cs="Times New Roman"/>
        </w:rPr>
        <w:t xml:space="preserve">a father </w:t>
      </w:r>
      <w:r w:rsidR="00CC2F95" w:rsidRPr="00B341F5">
        <w:rPr>
          <w:rFonts w:ascii="Times New Roman" w:hAnsi="Times New Roman" w:cs="Times New Roman"/>
        </w:rPr>
        <w:t>to a young girl. A</w:t>
      </w:r>
      <w:r w:rsidR="00B62D3F" w:rsidRPr="00B341F5">
        <w:rPr>
          <w:rFonts w:ascii="Times New Roman" w:hAnsi="Times New Roman" w:cs="Times New Roman"/>
        </w:rPr>
        <w:t xml:space="preserve">s the title implies, he is also </w:t>
      </w:r>
      <w:r w:rsidRPr="00B341F5">
        <w:rPr>
          <w:rFonts w:ascii="Times New Roman" w:hAnsi="Times New Roman" w:cs="Times New Roman"/>
        </w:rPr>
        <w:t>a skilful hunter with a tendency to disregard the rules of when, what an</w:t>
      </w:r>
      <w:r w:rsidR="004D5440" w:rsidRPr="00B341F5">
        <w:rPr>
          <w:rFonts w:ascii="Times New Roman" w:hAnsi="Times New Roman" w:cs="Times New Roman"/>
        </w:rPr>
        <w:t xml:space="preserve">d where one is allowed to hunt. </w:t>
      </w:r>
    </w:p>
    <w:p w14:paraId="6DA8F5DC" w14:textId="77777777" w:rsidR="00AE76E0" w:rsidRPr="00B341F5" w:rsidRDefault="00AE76E0" w:rsidP="0069256E">
      <w:pPr>
        <w:spacing w:line="480" w:lineRule="auto"/>
        <w:rPr>
          <w:rFonts w:ascii="Times New Roman" w:hAnsi="Times New Roman" w:cs="Times New Roman"/>
        </w:rPr>
      </w:pPr>
    </w:p>
    <w:p w14:paraId="05ECF528" w14:textId="3CEE38A2" w:rsidR="00B62D3F" w:rsidRPr="00B341F5" w:rsidRDefault="00B62D3F" w:rsidP="0069256E">
      <w:pPr>
        <w:spacing w:line="480" w:lineRule="auto"/>
        <w:rPr>
          <w:rFonts w:ascii="Times New Roman" w:hAnsi="Times New Roman" w:cs="Times New Roman"/>
        </w:rPr>
      </w:pPr>
      <w:r w:rsidRPr="00B341F5">
        <w:rPr>
          <w:rFonts w:ascii="Times New Roman" w:hAnsi="Times New Roman" w:cs="Times New Roman"/>
        </w:rPr>
        <w:t xml:space="preserve">Morris’ </w:t>
      </w:r>
      <w:r w:rsidR="00FB6446" w:rsidRPr="00B341F5">
        <w:rPr>
          <w:rFonts w:ascii="Times New Roman" w:hAnsi="Times New Roman" w:cs="Times New Roman"/>
        </w:rPr>
        <w:t>contempt</w:t>
      </w:r>
      <w:r w:rsidRPr="00B341F5">
        <w:rPr>
          <w:rFonts w:ascii="Times New Roman" w:hAnsi="Times New Roman" w:cs="Times New Roman"/>
        </w:rPr>
        <w:t xml:space="preserve"> for the </w:t>
      </w:r>
      <w:r w:rsidR="008002A3" w:rsidRPr="00B341F5">
        <w:rPr>
          <w:rFonts w:ascii="Times New Roman" w:hAnsi="Times New Roman" w:cs="Times New Roman"/>
        </w:rPr>
        <w:t>rules of the parks services and game w</w:t>
      </w:r>
      <w:r w:rsidR="004D5440" w:rsidRPr="00B341F5">
        <w:rPr>
          <w:rFonts w:ascii="Times New Roman" w:hAnsi="Times New Roman" w:cs="Times New Roman"/>
        </w:rPr>
        <w:t>arde</w:t>
      </w:r>
      <w:r w:rsidR="00AA52BB" w:rsidRPr="00B341F5">
        <w:rPr>
          <w:rFonts w:ascii="Times New Roman" w:hAnsi="Times New Roman" w:cs="Times New Roman"/>
        </w:rPr>
        <w:t>ns speaks to an overall rebellious indifference to the norms of society. This trait is aptly illustrated when, in seeking to break off a relationship</w:t>
      </w:r>
      <w:r w:rsidR="0052480F">
        <w:rPr>
          <w:rFonts w:ascii="Times New Roman" w:hAnsi="Times New Roman" w:cs="Times New Roman"/>
        </w:rPr>
        <w:t xml:space="preserve"> that </w:t>
      </w:r>
      <w:r w:rsidR="00AA52BB" w:rsidRPr="00B341F5">
        <w:rPr>
          <w:rFonts w:ascii="Times New Roman" w:hAnsi="Times New Roman" w:cs="Times New Roman"/>
        </w:rPr>
        <w:t>was souring, an adolescent</w:t>
      </w:r>
      <w:r w:rsidR="00FB6446" w:rsidRPr="00B341F5">
        <w:rPr>
          <w:rFonts w:ascii="Times New Roman" w:hAnsi="Times New Roman" w:cs="Times New Roman"/>
        </w:rPr>
        <w:t xml:space="preserve"> Morris sc</w:t>
      </w:r>
      <w:r w:rsidR="00B341F5" w:rsidRPr="00B341F5">
        <w:rPr>
          <w:rFonts w:ascii="Times New Roman" w:hAnsi="Times New Roman" w:cs="Times New Roman"/>
        </w:rPr>
        <w:t>rawls two words onto the closest</w:t>
      </w:r>
      <w:r w:rsidR="00AA52BB" w:rsidRPr="00B341F5">
        <w:rPr>
          <w:rFonts w:ascii="Times New Roman" w:hAnsi="Times New Roman" w:cs="Times New Roman"/>
        </w:rPr>
        <w:t xml:space="preserve"> piece of paper </w:t>
      </w:r>
      <w:r w:rsidR="00B341F5" w:rsidRPr="00B341F5">
        <w:rPr>
          <w:rFonts w:ascii="Times New Roman" w:hAnsi="Times New Roman" w:cs="Times New Roman"/>
        </w:rPr>
        <w:t>to</w:t>
      </w:r>
      <w:r w:rsidR="00FB6446" w:rsidRPr="00B341F5">
        <w:rPr>
          <w:rFonts w:ascii="Times New Roman" w:hAnsi="Times New Roman" w:cs="Times New Roman"/>
        </w:rPr>
        <w:t xml:space="preserve"> hand </w:t>
      </w:r>
      <w:r w:rsidR="00AA52BB" w:rsidRPr="00B341F5">
        <w:rPr>
          <w:rFonts w:ascii="Times New Roman" w:hAnsi="Times New Roman" w:cs="Times New Roman"/>
        </w:rPr>
        <w:t xml:space="preserve">and </w:t>
      </w:r>
      <w:r w:rsidR="0052480F">
        <w:rPr>
          <w:rFonts w:ascii="Times New Roman" w:hAnsi="Times New Roman" w:cs="Times New Roman"/>
        </w:rPr>
        <w:t>nonchalantly and permanently walks away from a</w:t>
      </w:r>
      <w:r w:rsidR="00AA52BB" w:rsidRPr="00B341F5">
        <w:rPr>
          <w:rFonts w:ascii="Times New Roman" w:hAnsi="Times New Roman" w:cs="Times New Roman"/>
        </w:rPr>
        <w:t xml:space="preserve"> lover</w:t>
      </w:r>
      <w:r w:rsidR="0052480F">
        <w:rPr>
          <w:rFonts w:ascii="Times New Roman" w:hAnsi="Times New Roman" w:cs="Times New Roman"/>
        </w:rPr>
        <w:t xml:space="preserve"> he describes</w:t>
      </w:r>
      <w:r w:rsidR="008E485B">
        <w:rPr>
          <w:rFonts w:ascii="Times New Roman" w:hAnsi="Times New Roman" w:cs="Times New Roman"/>
        </w:rPr>
        <w:t xml:space="preserve"> briefly and dispassionately</w:t>
      </w:r>
      <w:r w:rsidR="0052480F">
        <w:rPr>
          <w:rFonts w:ascii="Times New Roman" w:hAnsi="Times New Roman" w:cs="Times New Roman"/>
        </w:rPr>
        <w:t xml:space="preserve"> as “une fille très bien avec qui je couchais mais que je n’aurais jamais épousée”</w:t>
      </w:r>
      <w:r w:rsidR="0052480F">
        <w:rPr>
          <w:rStyle w:val="FootnoteReference"/>
          <w:rFonts w:ascii="Times New Roman" w:hAnsi="Times New Roman" w:cs="Times New Roman"/>
        </w:rPr>
        <w:footnoteReference w:id="9"/>
      </w:r>
      <w:r w:rsidR="00AA52BB" w:rsidRPr="00B341F5">
        <w:rPr>
          <w:rFonts w:ascii="Times New Roman" w:hAnsi="Times New Roman" w:cs="Times New Roman"/>
        </w:rPr>
        <w:t xml:space="preserve">: </w:t>
      </w:r>
    </w:p>
    <w:p w14:paraId="6E85B94C" w14:textId="77777777" w:rsidR="00AE76E0" w:rsidRPr="00B341F5" w:rsidRDefault="00AE76E0" w:rsidP="0069256E">
      <w:pPr>
        <w:spacing w:line="480" w:lineRule="auto"/>
        <w:rPr>
          <w:rFonts w:ascii="Times New Roman" w:hAnsi="Times New Roman" w:cs="Times New Roman"/>
        </w:rPr>
      </w:pPr>
    </w:p>
    <w:p w14:paraId="1B229A8A" w14:textId="747D5D78" w:rsidR="00AE76E0" w:rsidRPr="00D446B8" w:rsidRDefault="00AE76E0" w:rsidP="0069256E">
      <w:pPr>
        <w:spacing w:line="480" w:lineRule="auto"/>
        <w:ind w:left="567"/>
        <w:rPr>
          <w:rFonts w:ascii="Times New Roman" w:hAnsi="Times New Roman" w:cs="Times New Roman"/>
          <w:lang w:val="fr-FR"/>
        </w:rPr>
      </w:pPr>
      <w:r w:rsidRPr="00D446B8">
        <w:rPr>
          <w:rFonts w:ascii="Times New Roman" w:hAnsi="Times New Roman" w:cs="Times New Roman"/>
          <w:lang w:val="fr-FR"/>
        </w:rPr>
        <w:t>Comme je ne savais pas quoi dire ni quoi répondre à ces affirmations, justes, je le sais main</w:t>
      </w:r>
      <w:r w:rsidRPr="0052480F">
        <w:rPr>
          <w:rFonts w:ascii="Times New Roman" w:hAnsi="Times New Roman" w:cs="Times New Roman"/>
          <w:lang w:val="fr-FR"/>
        </w:rPr>
        <w:t>tenant</w:t>
      </w:r>
      <w:r w:rsidRPr="00D446B8">
        <w:rPr>
          <w:rFonts w:ascii="Times New Roman" w:hAnsi="Times New Roman" w:cs="Times New Roman"/>
          <w:lang w:val="fr-FR"/>
        </w:rPr>
        <w:t>, mes mains, ne sachant que faire ell</w:t>
      </w:r>
      <w:r w:rsidR="00CC2F95" w:rsidRPr="00D446B8">
        <w:rPr>
          <w:rFonts w:ascii="Times New Roman" w:hAnsi="Times New Roman" w:cs="Times New Roman"/>
          <w:lang w:val="fr-FR"/>
        </w:rPr>
        <w:t>e</w:t>
      </w:r>
      <w:r w:rsidRPr="00D446B8">
        <w:rPr>
          <w:rFonts w:ascii="Times New Roman" w:hAnsi="Times New Roman" w:cs="Times New Roman"/>
          <w:lang w:val="fr-FR"/>
        </w:rPr>
        <w:t xml:space="preserve">s non plus, ont sorti l’atlas et un stylo bleu de mon sac. Pendant qu’elle me regardait en silence, </w:t>
      </w:r>
      <w:r w:rsidRPr="0052480F">
        <w:rPr>
          <w:rFonts w:ascii="Times New Roman" w:hAnsi="Times New Roman" w:cs="Times New Roman"/>
          <w:lang w:val="fr-FR"/>
        </w:rPr>
        <w:t>accusat</w:t>
      </w:r>
      <w:r w:rsidR="00D446B8" w:rsidRPr="0052480F">
        <w:rPr>
          <w:rFonts w:ascii="Times New Roman" w:hAnsi="Times New Roman" w:cs="Times New Roman"/>
          <w:lang w:val="fr-FR"/>
        </w:rPr>
        <w:t>r</w:t>
      </w:r>
      <w:r w:rsidRPr="0052480F">
        <w:rPr>
          <w:rFonts w:ascii="Times New Roman" w:hAnsi="Times New Roman" w:cs="Times New Roman"/>
          <w:lang w:val="fr-FR"/>
        </w:rPr>
        <w:t>ice, la</w:t>
      </w:r>
      <w:r w:rsidRPr="00D446B8">
        <w:rPr>
          <w:rFonts w:ascii="Times New Roman" w:hAnsi="Times New Roman" w:cs="Times New Roman"/>
          <w:lang w:val="fr-FR"/>
        </w:rPr>
        <w:t xml:space="preserve"> bouche pincée, j’ai tranquillement tracé un gigantesque FUCK YOU qui partait de la Saskatchewan et dont le dernier U se terminait quelque part dans le Saint-Laurent près de Montmagny. Et je lui ai montré en me levant. Je suis parti et je ne l’ai jamais revue.</w:t>
      </w:r>
      <w:r w:rsidR="002A77E6" w:rsidRPr="00DF3AB9">
        <w:rPr>
          <w:rStyle w:val="FootnoteReference"/>
          <w:rFonts w:ascii="Times New Roman" w:hAnsi="Times New Roman" w:cs="Times New Roman"/>
        </w:rPr>
        <w:footnoteReference w:id="10"/>
      </w:r>
    </w:p>
    <w:p w14:paraId="198F526A" w14:textId="77777777" w:rsidR="00B62D3F" w:rsidRPr="00D446B8" w:rsidRDefault="00B62D3F" w:rsidP="0069256E">
      <w:pPr>
        <w:spacing w:line="480" w:lineRule="auto"/>
        <w:rPr>
          <w:rFonts w:ascii="Times New Roman" w:hAnsi="Times New Roman" w:cs="Times New Roman"/>
          <w:lang w:val="fr-FR"/>
        </w:rPr>
      </w:pPr>
    </w:p>
    <w:p w14:paraId="2A595B6A" w14:textId="117ED35F" w:rsidR="00AA52BB" w:rsidRPr="00B341F5" w:rsidRDefault="00AA52BB" w:rsidP="0069256E">
      <w:pPr>
        <w:spacing w:line="480" w:lineRule="auto"/>
        <w:rPr>
          <w:rFonts w:ascii="Times New Roman" w:hAnsi="Times New Roman" w:cs="Times New Roman"/>
        </w:rPr>
      </w:pPr>
      <w:r w:rsidRPr="00B341F5">
        <w:rPr>
          <w:rFonts w:ascii="Times New Roman" w:hAnsi="Times New Roman" w:cs="Times New Roman"/>
        </w:rPr>
        <w:t>This profanity on the page, the petulant expression of a young man, becomes the route for Morris’ journey, on</w:t>
      </w:r>
      <w:r w:rsidR="005D11C6" w:rsidRPr="00B341F5">
        <w:rPr>
          <w:rFonts w:ascii="Times New Roman" w:hAnsi="Times New Roman" w:cs="Times New Roman"/>
        </w:rPr>
        <w:t>e that takes him from the geographic centre</w:t>
      </w:r>
      <w:r w:rsidRPr="00B341F5">
        <w:rPr>
          <w:rFonts w:ascii="Times New Roman" w:hAnsi="Times New Roman" w:cs="Times New Roman"/>
        </w:rPr>
        <w:t xml:space="preserve"> of the North American continent to a location not far from his Montreal home and that require</w:t>
      </w:r>
      <w:r w:rsidR="00DA7158" w:rsidRPr="00B341F5">
        <w:rPr>
          <w:rFonts w:ascii="Times New Roman" w:hAnsi="Times New Roman" w:cs="Times New Roman"/>
        </w:rPr>
        <w:t>s nearly a decade to c</w:t>
      </w:r>
      <w:r w:rsidR="00F045A7" w:rsidRPr="00B341F5">
        <w:rPr>
          <w:rFonts w:ascii="Times New Roman" w:hAnsi="Times New Roman" w:cs="Times New Roman"/>
        </w:rPr>
        <w:t>omplete. Yet, this itinerary</w:t>
      </w:r>
      <w:r w:rsidR="00DA7158" w:rsidRPr="00B341F5">
        <w:rPr>
          <w:rFonts w:ascii="Times New Roman" w:hAnsi="Times New Roman" w:cs="Times New Roman"/>
        </w:rPr>
        <w:t xml:space="preserve"> </w:t>
      </w:r>
      <w:r w:rsidR="007261B0" w:rsidRPr="00B341F5">
        <w:rPr>
          <w:rFonts w:ascii="Times New Roman" w:hAnsi="Times New Roman" w:cs="Times New Roman"/>
        </w:rPr>
        <w:t xml:space="preserve">also </w:t>
      </w:r>
      <w:r w:rsidR="00DA7158" w:rsidRPr="00B341F5">
        <w:rPr>
          <w:rFonts w:ascii="Times New Roman" w:hAnsi="Times New Roman" w:cs="Times New Roman"/>
        </w:rPr>
        <w:t xml:space="preserve">transcends the route of the road novel to become an act of inscription, Morris an author of a two-word manifesto </w:t>
      </w:r>
      <w:r w:rsidR="00DA7158" w:rsidRPr="00B341F5">
        <w:rPr>
          <w:rFonts w:ascii="Times New Roman" w:hAnsi="Times New Roman" w:cs="Times New Roman"/>
        </w:rPr>
        <w:lastRenderedPageBreak/>
        <w:t>addressed both within the story to society</w:t>
      </w:r>
      <w:r w:rsidR="007261B0" w:rsidRPr="00B341F5">
        <w:rPr>
          <w:rFonts w:ascii="Times New Roman" w:hAnsi="Times New Roman" w:cs="Times New Roman"/>
        </w:rPr>
        <w:t xml:space="preserve"> (and</w:t>
      </w:r>
      <w:r w:rsidR="005D11C6" w:rsidRPr="00B341F5">
        <w:rPr>
          <w:rFonts w:ascii="Times New Roman" w:hAnsi="Times New Roman" w:cs="Times New Roman"/>
        </w:rPr>
        <w:t>, obviously,</w:t>
      </w:r>
      <w:r w:rsidR="007261B0" w:rsidRPr="00B341F5">
        <w:rPr>
          <w:rFonts w:ascii="Times New Roman" w:hAnsi="Times New Roman" w:cs="Times New Roman"/>
        </w:rPr>
        <w:t xml:space="preserve"> his former girlfriend)</w:t>
      </w:r>
      <w:r w:rsidR="00DA7158" w:rsidRPr="00B341F5">
        <w:rPr>
          <w:rFonts w:ascii="Times New Roman" w:hAnsi="Times New Roman" w:cs="Times New Roman"/>
        </w:rPr>
        <w:t xml:space="preserve"> and within the enunciation</w:t>
      </w:r>
      <w:r w:rsidR="00CC2F95" w:rsidRPr="00B341F5">
        <w:rPr>
          <w:rFonts w:ascii="Times New Roman" w:hAnsi="Times New Roman" w:cs="Times New Roman"/>
        </w:rPr>
        <w:t xml:space="preserve"> of the text to the reader, who</w:t>
      </w:r>
      <w:r w:rsidR="00DA7158" w:rsidRPr="00B341F5">
        <w:rPr>
          <w:rFonts w:ascii="Times New Roman" w:hAnsi="Times New Roman" w:cs="Times New Roman"/>
        </w:rPr>
        <w:t>s</w:t>
      </w:r>
      <w:r w:rsidR="00CC2F95" w:rsidRPr="00B341F5">
        <w:rPr>
          <w:rFonts w:ascii="Times New Roman" w:hAnsi="Times New Roman" w:cs="Times New Roman"/>
        </w:rPr>
        <w:t>e</w:t>
      </w:r>
      <w:r w:rsidR="00DA7158" w:rsidRPr="00B341F5">
        <w:rPr>
          <w:rFonts w:ascii="Times New Roman" w:hAnsi="Times New Roman" w:cs="Times New Roman"/>
        </w:rPr>
        <w:t xml:space="preserve"> attempts at ready comprehension of the narrative</w:t>
      </w:r>
      <w:r w:rsidR="007261B0" w:rsidRPr="00B341F5">
        <w:rPr>
          <w:rFonts w:ascii="Times New Roman" w:hAnsi="Times New Roman" w:cs="Times New Roman"/>
        </w:rPr>
        <w:t xml:space="preserve"> and of his geographic inscription (simple thought it may seem)</w:t>
      </w:r>
      <w:r w:rsidR="00DA7158" w:rsidRPr="00B341F5">
        <w:rPr>
          <w:rFonts w:ascii="Times New Roman" w:hAnsi="Times New Roman" w:cs="Times New Roman"/>
        </w:rPr>
        <w:t xml:space="preserve"> he continually confuses.</w:t>
      </w:r>
    </w:p>
    <w:p w14:paraId="4114C01C" w14:textId="77777777" w:rsidR="00AE76E0" w:rsidRPr="00B341F5" w:rsidRDefault="00AE76E0" w:rsidP="0069256E">
      <w:pPr>
        <w:spacing w:line="480" w:lineRule="auto"/>
        <w:ind w:left="567"/>
        <w:rPr>
          <w:rFonts w:ascii="Times New Roman" w:hAnsi="Times New Roman" w:cs="Times New Roman"/>
        </w:rPr>
      </w:pPr>
    </w:p>
    <w:p w14:paraId="2D80F003" w14:textId="1BEA8D15" w:rsidR="00262543" w:rsidRPr="0052480F" w:rsidRDefault="00262543" w:rsidP="0069256E">
      <w:pPr>
        <w:spacing w:line="480" w:lineRule="auto"/>
        <w:rPr>
          <w:rFonts w:ascii="Times New Roman" w:hAnsi="Times New Roman" w:cs="Times New Roman"/>
          <w:b/>
        </w:rPr>
      </w:pPr>
      <w:r w:rsidRPr="00B341F5">
        <w:rPr>
          <w:rFonts w:ascii="Times New Roman" w:hAnsi="Times New Roman" w:cs="Times New Roman"/>
          <w:b/>
        </w:rPr>
        <w:t>Familiar Terrain</w:t>
      </w:r>
    </w:p>
    <w:p w14:paraId="72443207" w14:textId="3D9F04CC" w:rsidR="009C67E2" w:rsidRPr="00B341F5" w:rsidRDefault="00A13C90" w:rsidP="0052480F">
      <w:pPr>
        <w:spacing w:line="480" w:lineRule="auto"/>
        <w:ind w:firstLine="720"/>
        <w:rPr>
          <w:rFonts w:ascii="Times New Roman" w:hAnsi="Times New Roman" w:cs="Times New Roman"/>
        </w:rPr>
      </w:pPr>
      <w:r w:rsidRPr="00B341F5">
        <w:rPr>
          <w:rFonts w:ascii="Times New Roman" w:hAnsi="Times New Roman" w:cs="Times New Roman"/>
        </w:rPr>
        <w:t xml:space="preserve">Scholars of the road novel such as Ronald Primeau and Brian Ireland have done </w:t>
      </w:r>
      <w:r w:rsidR="00B341F5">
        <w:rPr>
          <w:rFonts w:ascii="Times New Roman" w:hAnsi="Times New Roman" w:cs="Times New Roman"/>
        </w:rPr>
        <w:t xml:space="preserve">much to define this American </w:t>
      </w:r>
      <w:r w:rsidRPr="00B341F5">
        <w:rPr>
          <w:rFonts w:ascii="Times New Roman" w:hAnsi="Times New Roman" w:cs="Times New Roman"/>
        </w:rPr>
        <w:t>genre.</w:t>
      </w:r>
      <w:r w:rsidR="002A77E6" w:rsidRPr="00B341F5">
        <w:rPr>
          <w:rStyle w:val="FootnoteReference"/>
          <w:rFonts w:ascii="Times New Roman" w:hAnsi="Times New Roman" w:cs="Times New Roman"/>
        </w:rPr>
        <w:footnoteReference w:id="11"/>
      </w:r>
      <w:r w:rsidR="0034162E" w:rsidRPr="00B341F5">
        <w:rPr>
          <w:rFonts w:ascii="Times New Roman" w:hAnsi="Times New Roman" w:cs="Times New Roman"/>
        </w:rPr>
        <w:t xml:space="preserve"> Like any “type”, especially one that has been around for </w:t>
      </w:r>
      <w:r w:rsidR="00D446B8" w:rsidRPr="0052480F">
        <w:rPr>
          <w:rFonts w:ascii="Times New Roman" w:hAnsi="Times New Roman" w:cs="Times New Roman"/>
        </w:rPr>
        <w:t>sixty</w:t>
      </w:r>
      <w:r w:rsidR="0034162E" w:rsidRPr="00B341F5">
        <w:rPr>
          <w:rFonts w:ascii="Times New Roman" w:hAnsi="Times New Roman" w:cs="Times New Roman"/>
        </w:rPr>
        <w:t xml:space="preserve"> years, there have been notable variations from its original form</w:t>
      </w:r>
      <w:r w:rsidR="003A571C" w:rsidRPr="00B341F5">
        <w:rPr>
          <w:rFonts w:ascii="Times New Roman" w:hAnsi="Times New Roman" w:cs="Times New Roman"/>
        </w:rPr>
        <w:t>, a point made clear by Lars Erik Larson’s review of critical studies of road narratives</w:t>
      </w:r>
      <w:r w:rsidR="008079A4" w:rsidRPr="00B341F5">
        <w:rPr>
          <w:rFonts w:ascii="Times New Roman" w:hAnsi="Times New Roman" w:cs="Times New Roman"/>
        </w:rPr>
        <w:t xml:space="preserve">, and particularly his attention to the </w:t>
      </w:r>
      <w:r w:rsidR="00D446B8" w:rsidRPr="0052480F">
        <w:rPr>
          <w:rFonts w:ascii="Times New Roman" w:hAnsi="Times New Roman" w:cs="Times New Roman"/>
        </w:rPr>
        <w:t>twenty-first-</w:t>
      </w:r>
      <w:r w:rsidR="008079A4" w:rsidRPr="0052480F">
        <w:rPr>
          <w:rFonts w:ascii="Times New Roman" w:hAnsi="Times New Roman" w:cs="Times New Roman"/>
        </w:rPr>
        <w:t>century</w:t>
      </w:r>
      <w:r w:rsidR="008079A4" w:rsidRPr="00B341F5">
        <w:rPr>
          <w:rFonts w:ascii="Times New Roman" w:hAnsi="Times New Roman" w:cs="Times New Roman"/>
        </w:rPr>
        <w:t xml:space="preserve"> analyses that challenge the largely descriptive accounts of the road as a space to be navigated and through which young</w:t>
      </w:r>
      <w:r w:rsidR="000A33FD" w:rsidRPr="00B341F5">
        <w:rPr>
          <w:rFonts w:ascii="Times New Roman" w:hAnsi="Times New Roman" w:cs="Times New Roman"/>
        </w:rPr>
        <w:t>,</w:t>
      </w:r>
      <w:r w:rsidR="008079A4" w:rsidRPr="00B341F5">
        <w:rPr>
          <w:rFonts w:ascii="Times New Roman" w:hAnsi="Times New Roman" w:cs="Times New Roman"/>
        </w:rPr>
        <w:t xml:space="preserve"> white men come to find themselves</w:t>
      </w:r>
      <w:r w:rsidR="0034162E" w:rsidRPr="00B341F5">
        <w:rPr>
          <w:rFonts w:ascii="Times New Roman" w:hAnsi="Times New Roman" w:cs="Times New Roman"/>
        </w:rPr>
        <w:t>.</w:t>
      </w:r>
      <w:r w:rsidR="002A77E6" w:rsidRPr="00B341F5">
        <w:rPr>
          <w:rStyle w:val="FootnoteReference"/>
          <w:rFonts w:ascii="Times New Roman" w:hAnsi="Times New Roman" w:cs="Times New Roman"/>
        </w:rPr>
        <w:footnoteReference w:id="12"/>
      </w:r>
      <w:r w:rsidR="009C67E2" w:rsidRPr="00B341F5">
        <w:rPr>
          <w:rFonts w:ascii="Times New Roman" w:hAnsi="Times New Roman" w:cs="Times New Roman"/>
        </w:rPr>
        <w:t xml:space="preserve"> </w:t>
      </w:r>
      <w:r w:rsidR="003A571C" w:rsidRPr="00B341F5">
        <w:rPr>
          <w:rFonts w:ascii="Times New Roman" w:hAnsi="Times New Roman" w:cs="Times New Roman"/>
        </w:rPr>
        <w:t>The</w:t>
      </w:r>
      <w:r w:rsidR="008079A4" w:rsidRPr="00B341F5">
        <w:rPr>
          <w:rFonts w:ascii="Times New Roman" w:hAnsi="Times New Roman" w:cs="Times New Roman"/>
        </w:rPr>
        <w:t>se</w:t>
      </w:r>
      <w:r w:rsidR="0034162E" w:rsidRPr="00B341F5">
        <w:rPr>
          <w:rFonts w:ascii="Times New Roman" w:hAnsi="Times New Roman" w:cs="Times New Roman"/>
        </w:rPr>
        <w:t xml:space="preserve"> reimaginings </w:t>
      </w:r>
      <w:r w:rsidR="008079A4" w:rsidRPr="00B341F5">
        <w:rPr>
          <w:rFonts w:ascii="Times New Roman" w:hAnsi="Times New Roman" w:cs="Times New Roman"/>
        </w:rPr>
        <w:t>notwithstanding, road novel</w:t>
      </w:r>
      <w:r w:rsidR="000A33FD" w:rsidRPr="00B341F5">
        <w:rPr>
          <w:rFonts w:ascii="Times New Roman" w:hAnsi="Times New Roman" w:cs="Times New Roman"/>
        </w:rPr>
        <w:t>s</w:t>
      </w:r>
      <w:r w:rsidR="008079A4" w:rsidRPr="00B341F5">
        <w:rPr>
          <w:rFonts w:ascii="Times New Roman" w:hAnsi="Times New Roman" w:cs="Times New Roman"/>
        </w:rPr>
        <w:t xml:space="preserve"> </w:t>
      </w:r>
      <w:r w:rsidR="009C67E2" w:rsidRPr="00B341F5">
        <w:rPr>
          <w:rFonts w:ascii="Times New Roman" w:hAnsi="Times New Roman" w:cs="Times New Roman"/>
        </w:rPr>
        <w:t xml:space="preserve">remain identifiable as a </w:t>
      </w:r>
      <w:r w:rsidR="00922DD6" w:rsidRPr="00B341F5">
        <w:rPr>
          <w:rFonts w:ascii="Times New Roman" w:hAnsi="Times New Roman" w:cs="Times New Roman"/>
        </w:rPr>
        <w:t>genre thanks to a relatively common set of content-driven characteristics.</w:t>
      </w:r>
    </w:p>
    <w:p w14:paraId="62A698F6" w14:textId="77777777" w:rsidR="009C67E2" w:rsidRPr="00B341F5" w:rsidRDefault="009C67E2" w:rsidP="0069256E">
      <w:pPr>
        <w:spacing w:line="480" w:lineRule="auto"/>
        <w:rPr>
          <w:rFonts w:ascii="Times New Roman" w:hAnsi="Times New Roman" w:cs="Times New Roman"/>
        </w:rPr>
      </w:pPr>
    </w:p>
    <w:p w14:paraId="4262AE19" w14:textId="30E65098" w:rsidR="00AE4A0B" w:rsidRPr="00B341F5" w:rsidRDefault="005D11C6" w:rsidP="0069256E">
      <w:pPr>
        <w:spacing w:line="480" w:lineRule="auto"/>
        <w:rPr>
          <w:rFonts w:ascii="Times New Roman" w:hAnsi="Times New Roman" w:cs="Times New Roman"/>
        </w:rPr>
      </w:pPr>
      <w:r w:rsidRPr="00B341F5">
        <w:rPr>
          <w:rFonts w:ascii="Times New Roman" w:hAnsi="Times New Roman" w:cs="Times New Roman"/>
        </w:rPr>
        <w:t>Evidently</w:t>
      </w:r>
      <w:r w:rsidR="00922DD6" w:rsidRPr="00B341F5">
        <w:rPr>
          <w:rFonts w:ascii="Times New Roman" w:hAnsi="Times New Roman" w:cs="Times New Roman"/>
        </w:rPr>
        <w:t xml:space="preserve">, road novels are stories of travel set on highways or roadways and that entail driving (or getting a ride) between two points. </w:t>
      </w:r>
      <w:r w:rsidR="00725D45" w:rsidRPr="00B341F5">
        <w:rPr>
          <w:rFonts w:ascii="Times New Roman" w:hAnsi="Times New Roman" w:cs="Times New Roman"/>
        </w:rPr>
        <w:t>Although the “get in the car and drive” ethos is pervasive and suggests that road narratives are not guided by maps or set itineraries, travellers</w:t>
      </w:r>
      <w:r w:rsidRPr="00B341F5">
        <w:rPr>
          <w:rFonts w:ascii="Times New Roman" w:hAnsi="Times New Roman" w:cs="Times New Roman"/>
        </w:rPr>
        <w:t xml:space="preserve"> overwhelmingly</w:t>
      </w:r>
      <w:r w:rsidR="00725D45" w:rsidRPr="00B341F5">
        <w:rPr>
          <w:rFonts w:ascii="Times New Roman" w:hAnsi="Times New Roman" w:cs="Times New Roman"/>
        </w:rPr>
        <w:t xml:space="preserve"> tend to push westward in the footsteps of the pioneers along such </w:t>
      </w:r>
      <w:r w:rsidR="00725D45" w:rsidRPr="0052480F">
        <w:rPr>
          <w:rFonts w:ascii="Times New Roman" w:hAnsi="Times New Roman" w:cs="Times New Roman"/>
        </w:rPr>
        <w:t>well</w:t>
      </w:r>
      <w:r w:rsidR="00D446B8" w:rsidRPr="0052480F">
        <w:rPr>
          <w:rFonts w:ascii="Times New Roman" w:hAnsi="Times New Roman" w:cs="Times New Roman"/>
        </w:rPr>
        <w:t>-</w:t>
      </w:r>
      <w:r w:rsidR="00725D45" w:rsidRPr="0052480F">
        <w:rPr>
          <w:rFonts w:ascii="Times New Roman" w:hAnsi="Times New Roman" w:cs="Times New Roman"/>
        </w:rPr>
        <w:t>travelled</w:t>
      </w:r>
      <w:r w:rsidR="00725D45" w:rsidRPr="00B341F5">
        <w:rPr>
          <w:rFonts w:ascii="Times New Roman" w:hAnsi="Times New Roman" w:cs="Times New Roman"/>
        </w:rPr>
        <w:t xml:space="preserve"> routes as the Oregon Trail and Route 66. It is for this reason that t</w:t>
      </w:r>
      <w:r w:rsidR="00922DD6" w:rsidRPr="00B341F5">
        <w:rPr>
          <w:rFonts w:ascii="Times New Roman" w:hAnsi="Times New Roman" w:cs="Times New Roman"/>
        </w:rPr>
        <w:t xml:space="preserve">hey </w:t>
      </w:r>
      <w:r w:rsidR="008079A4" w:rsidRPr="00B341F5">
        <w:rPr>
          <w:rFonts w:ascii="Times New Roman" w:hAnsi="Times New Roman" w:cs="Times New Roman"/>
        </w:rPr>
        <w:t>have</w:t>
      </w:r>
      <w:r w:rsidR="00922DD6" w:rsidRPr="00B341F5">
        <w:rPr>
          <w:rFonts w:ascii="Times New Roman" w:hAnsi="Times New Roman" w:cs="Times New Roman"/>
        </w:rPr>
        <w:t xml:space="preserve"> also</w:t>
      </w:r>
      <w:r w:rsidR="008079A4" w:rsidRPr="00B341F5">
        <w:rPr>
          <w:rFonts w:ascii="Times New Roman" w:hAnsi="Times New Roman" w:cs="Times New Roman"/>
        </w:rPr>
        <w:t xml:space="preserve"> traditionally been</w:t>
      </w:r>
      <w:r w:rsidR="0034162E" w:rsidRPr="00B341F5">
        <w:rPr>
          <w:rFonts w:ascii="Times New Roman" w:hAnsi="Times New Roman" w:cs="Times New Roman"/>
        </w:rPr>
        <w:t xml:space="preserve"> associated</w:t>
      </w:r>
      <w:r w:rsidR="00A13C90" w:rsidRPr="00B341F5">
        <w:rPr>
          <w:rFonts w:ascii="Times New Roman" w:hAnsi="Times New Roman" w:cs="Times New Roman"/>
        </w:rPr>
        <w:t xml:space="preserve"> with the imagery and the </w:t>
      </w:r>
      <w:r w:rsidR="00A13C90" w:rsidRPr="00B341F5">
        <w:rPr>
          <w:rFonts w:ascii="Times New Roman" w:hAnsi="Times New Roman" w:cs="Times New Roman"/>
        </w:rPr>
        <w:lastRenderedPageBreak/>
        <w:t xml:space="preserve">mentalities of the American frontier. The vast plains that separate the relatively densely populated East Coast from the western mountain ranges and what lies beyond are often the settings for the travels. </w:t>
      </w:r>
      <w:r w:rsidR="00AE4A0B" w:rsidRPr="00B341F5">
        <w:rPr>
          <w:rFonts w:ascii="Times New Roman" w:hAnsi="Times New Roman" w:cs="Times New Roman"/>
        </w:rPr>
        <w:t>Although these settings are historically signif</w:t>
      </w:r>
      <w:r w:rsidRPr="00B341F5">
        <w:rPr>
          <w:rFonts w:ascii="Times New Roman" w:hAnsi="Times New Roman" w:cs="Times New Roman"/>
        </w:rPr>
        <w:t>icant and road novels will frequently</w:t>
      </w:r>
      <w:r w:rsidR="00AE4A0B" w:rsidRPr="00B341F5">
        <w:rPr>
          <w:rFonts w:ascii="Times New Roman" w:hAnsi="Times New Roman" w:cs="Times New Roman"/>
        </w:rPr>
        <w:t xml:space="preserve"> allude to protagonists crossing paths with historical figures, Kris Lackey notes a tendency for the </w:t>
      </w:r>
      <w:r w:rsidRPr="00B341F5">
        <w:rPr>
          <w:rFonts w:ascii="Times New Roman" w:hAnsi="Times New Roman" w:cs="Times New Roman"/>
        </w:rPr>
        <w:t>characters</w:t>
      </w:r>
      <w:r w:rsidR="00AE4A0B" w:rsidRPr="00B341F5">
        <w:rPr>
          <w:rFonts w:ascii="Times New Roman" w:hAnsi="Times New Roman" w:cs="Times New Roman"/>
        </w:rPr>
        <w:t xml:space="preserve"> to situate themselves as detached from historical forces, as though they were, in essence, just passing through.</w:t>
      </w:r>
      <w:r w:rsidR="002F0213" w:rsidRPr="00B341F5">
        <w:rPr>
          <w:rStyle w:val="FootnoteReference"/>
          <w:rFonts w:ascii="Times New Roman" w:hAnsi="Times New Roman" w:cs="Times New Roman"/>
        </w:rPr>
        <w:footnoteReference w:id="13"/>
      </w:r>
    </w:p>
    <w:p w14:paraId="0E9DF132" w14:textId="77777777" w:rsidR="0034162E" w:rsidRPr="00B341F5" w:rsidRDefault="0034162E" w:rsidP="0069256E">
      <w:pPr>
        <w:spacing w:line="480" w:lineRule="auto"/>
        <w:rPr>
          <w:rFonts w:ascii="Times New Roman" w:hAnsi="Times New Roman" w:cs="Times New Roman"/>
        </w:rPr>
      </w:pPr>
    </w:p>
    <w:p w14:paraId="5F279CC4" w14:textId="382C4F99" w:rsidR="00B62D3F" w:rsidRPr="00B341F5" w:rsidRDefault="003A571C" w:rsidP="0069256E">
      <w:pPr>
        <w:spacing w:line="480" w:lineRule="auto"/>
        <w:rPr>
          <w:rFonts w:ascii="Times New Roman" w:hAnsi="Times New Roman" w:cs="Times New Roman"/>
        </w:rPr>
      </w:pPr>
      <w:r w:rsidRPr="00B341F5">
        <w:rPr>
          <w:rFonts w:ascii="Times New Roman" w:hAnsi="Times New Roman" w:cs="Times New Roman"/>
        </w:rPr>
        <w:t xml:space="preserve">The </w:t>
      </w:r>
      <w:r w:rsidR="009F65DF" w:rsidRPr="00B341F5">
        <w:rPr>
          <w:rFonts w:ascii="Times New Roman" w:hAnsi="Times New Roman" w:cs="Times New Roman"/>
        </w:rPr>
        <w:t>usual</w:t>
      </w:r>
      <w:r w:rsidRPr="00B341F5">
        <w:rPr>
          <w:rFonts w:ascii="Times New Roman" w:hAnsi="Times New Roman" w:cs="Times New Roman"/>
        </w:rPr>
        <w:t xml:space="preserve"> protagonist of the road novel is one who conforms to a type. </w:t>
      </w:r>
      <w:r w:rsidR="00B341F5">
        <w:rPr>
          <w:rFonts w:ascii="Times New Roman" w:hAnsi="Times New Roman" w:cs="Times New Roman"/>
        </w:rPr>
        <w:t>F</w:t>
      </w:r>
      <w:r w:rsidR="002A79BC" w:rsidRPr="00B341F5">
        <w:rPr>
          <w:rFonts w:ascii="Times New Roman" w:hAnsi="Times New Roman" w:cs="Times New Roman"/>
        </w:rPr>
        <w:t>eminist critic</w:t>
      </w:r>
      <w:r w:rsidR="009F65DF" w:rsidRPr="00B341F5">
        <w:rPr>
          <w:rFonts w:ascii="Times New Roman" w:hAnsi="Times New Roman" w:cs="Times New Roman"/>
        </w:rPr>
        <w:t>s</w:t>
      </w:r>
      <w:r w:rsidR="002A79BC" w:rsidRPr="00B341F5">
        <w:rPr>
          <w:rFonts w:ascii="Times New Roman" w:hAnsi="Times New Roman" w:cs="Times New Roman"/>
        </w:rPr>
        <w:t xml:space="preserve"> </w:t>
      </w:r>
      <w:r w:rsidR="009F65DF" w:rsidRPr="00B341F5">
        <w:rPr>
          <w:rFonts w:ascii="Times New Roman" w:hAnsi="Times New Roman" w:cs="Times New Roman"/>
        </w:rPr>
        <w:t>Deborah Paes de Barros and Alexandra Ganser note</w:t>
      </w:r>
      <w:r w:rsidR="00B341F5">
        <w:rPr>
          <w:rFonts w:ascii="Times New Roman" w:hAnsi="Times New Roman" w:cs="Times New Roman"/>
        </w:rPr>
        <w:t xml:space="preserve"> that </w:t>
      </w:r>
      <w:r w:rsidR="002A79BC" w:rsidRPr="00B341F5">
        <w:rPr>
          <w:rFonts w:ascii="Times New Roman" w:hAnsi="Times New Roman" w:cs="Times New Roman"/>
        </w:rPr>
        <w:t>the road genre is</w:t>
      </w:r>
      <w:r w:rsidR="00176060" w:rsidRPr="00B341F5">
        <w:rPr>
          <w:rFonts w:ascii="Times New Roman" w:hAnsi="Times New Roman" w:cs="Times New Roman"/>
        </w:rPr>
        <w:t xml:space="preserve"> seen to be</w:t>
      </w:r>
      <w:r w:rsidR="002A79BC" w:rsidRPr="00B341F5">
        <w:rPr>
          <w:rFonts w:ascii="Times New Roman" w:hAnsi="Times New Roman" w:cs="Times New Roman"/>
        </w:rPr>
        <w:t xml:space="preserve"> a masculine one and the open road, even when travelled by female protagonists, is more often than not a male space that is</w:t>
      </w:r>
      <w:r w:rsidR="00176060" w:rsidRPr="00B341F5">
        <w:rPr>
          <w:rFonts w:ascii="Times New Roman" w:hAnsi="Times New Roman" w:cs="Times New Roman"/>
        </w:rPr>
        <w:t xml:space="preserve"> hostile toward women,</w:t>
      </w:r>
      <w:r w:rsidR="009F65DF" w:rsidRPr="00B341F5">
        <w:rPr>
          <w:rFonts w:ascii="Times New Roman" w:hAnsi="Times New Roman" w:cs="Times New Roman"/>
        </w:rPr>
        <w:t xml:space="preserve"> who struggle to recreate it as a space of resistance and belonging through their mobility</w:t>
      </w:r>
      <w:r w:rsidR="002A79BC" w:rsidRPr="00B341F5">
        <w:rPr>
          <w:rFonts w:ascii="Times New Roman" w:hAnsi="Times New Roman" w:cs="Times New Roman"/>
        </w:rPr>
        <w:t>.</w:t>
      </w:r>
      <w:r w:rsidR="002F0213" w:rsidRPr="00B341F5">
        <w:rPr>
          <w:rStyle w:val="FootnoteReference"/>
          <w:rFonts w:ascii="Times New Roman" w:hAnsi="Times New Roman" w:cs="Times New Roman"/>
        </w:rPr>
        <w:footnoteReference w:id="14"/>
      </w:r>
      <w:r w:rsidR="002A79BC" w:rsidRPr="00B341F5">
        <w:rPr>
          <w:rFonts w:ascii="Times New Roman" w:hAnsi="Times New Roman" w:cs="Times New Roman"/>
        </w:rPr>
        <w:t xml:space="preserve"> Similarly, the road is a young person’s space, at least insofar as the journey brings something meaningful to the traveller. </w:t>
      </w:r>
      <w:r w:rsidR="005D11C6" w:rsidRPr="00B341F5">
        <w:rPr>
          <w:rFonts w:ascii="Times New Roman" w:hAnsi="Times New Roman" w:cs="Times New Roman"/>
        </w:rPr>
        <w:t>What emerges, therefore, is frequently a</w:t>
      </w:r>
      <w:r w:rsidR="002A79BC" w:rsidRPr="00B341F5">
        <w:rPr>
          <w:rFonts w:ascii="Times New Roman" w:hAnsi="Times New Roman" w:cs="Times New Roman"/>
        </w:rPr>
        <w:t xml:space="preserve"> young male </w:t>
      </w:r>
      <w:r w:rsidR="00556F32" w:rsidRPr="00B341F5">
        <w:rPr>
          <w:rFonts w:ascii="Times New Roman" w:hAnsi="Times New Roman" w:cs="Times New Roman"/>
        </w:rPr>
        <w:t>protagonist</w:t>
      </w:r>
      <w:r w:rsidR="005D11C6" w:rsidRPr="00B341F5">
        <w:rPr>
          <w:rFonts w:ascii="Times New Roman" w:hAnsi="Times New Roman" w:cs="Times New Roman"/>
        </w:rPr>
        <w:t xml:space="preserve"> who</w:t>
      </w:r>
      <w:r w:rsidR="00556F32" w:rsidRPr="00B341F5">
        <w:rPr>
          <w:rFonts w:ascii="Times New Roman" w:hAnsi="Times New Roman" w:cs="Times New Roman"/>
        </w:rPr>
        <w:t xml:space="preserve"> is not </w:t>
      </w:r>
      <w:r w:rsidR="005D11C6" w:rsidRPr="00B341F5">
        <w:rPr>
          <w:rFonts w:ascii="Times New Roman" w:hAnsi="Times New Roman" w:cs="Times New Roman"/>
        </w:rPr>
        <w:t>a settled man</w:t>
      </w:r>
      <w:r w:rsidR="00556F32" w:rsidRPr="00B341F5">
        <w:rPr>
          <w:rFonts w:ascii="Times New Roman" w:hAnsi="Times New Roman" w:cs="Times New Roman"/>
        </w:rPr>
        <w:t xml:space="preserve"> </w:t>
      </w:r>
      <w:r w:rsidR="005D11C6" w:rsidRPr="00B341F5">
        <w:rPr>
          <w:rFonts w:ascii="Times New Roman" w:hAnsi="Times New Roman" w:cs="Times New Roman"/>
        </w:rPr>
        <w:t>(</w:t>
      </w:r>
      <w:r w:rsidR="00556F32" w:rsidRPr="00B341F5">
        <w:rPr>
          <w:rFonts w:ascii="Times New Roman" w:hAnsi="Times New Roman" w:cs="Times New Roman"/>
        </w:rPr>
        <w:t xml:space="preserve">in </w:t>
      </w:r>
      <w:r w:rsidR="00556F32" w:rsidRPr="0052480F">
        <w:rPr>
          <w:rFonts w:ascii="Times New Roman" w:hAnsi="Times New Roman" w:cs="Times New Roman"/>
        </w:rPr>
        <w:t>a</w:t>
      </w:r>
      <w:r w:rsidR="00D446B8" w:rsidRPr="0052480F">
        <w:rPr>
          <w:rFonts w:ascii="Times New Roman" w:hAnsi="Times New Roman" w:cs="Times New Roman"/>
        </w:rPr>
        <w:t>ny</w:t>
      </w:r>
      <w:r w:rsidR="00556F32" w:rsidRPr="0052480F">
        <w:rPr>
          <w:rFonts w:ascii="Times New Roman" w:hAnsi="Times New Roman" w:cs="Times New Roman"/>
        </w:rPr>
        <w:t xml:space="preserve"> </w:t>
      </w:r>
      <w:r w:rsidR="00D446B8" w:rsidRPr="0052480F">
        <w:rPr>
          <w:rFonts w:ascii="Times New Roman" w:hAnsi="Times New Roman" w:cs="Times New Roman"/>
        </w:rPr>
        <w:t>sense</w:t>
      </w:r>
      <w:r w:rsidR="005D11C6" w:rsidRPr="00B341F5">
        <w:rPr>
          <w:rFonts w:ascii="Times New Roman" w:hAnsi="Times New Roman" w:cs="Times New Roman"/>
        </w:rPr>
        <w:t xml:space="preserve"> of the word).</w:t>
      </w:r>
      <w:r w:rsidR="00E14861" w:rsidRPr="00B341F5">
        <w:rPr>
          <w:rFonts w:ascii="Times New Roman" w:hAnsi="Times New Roman" w:cs="Times New Roman"/>
        </w:rPr>
        <w:t xml:space="preserve"> </w:t>
      </w:r>
      <w:r w:rsidR="00556F32" w:rsidRPr="00B341F5">
        <w:rPr>
          <w:rFonts w:ascii="Times New Roman" w:hAnsi="Times New Roman" w:cs="Times New Roman"/>
        </w:rPr>
        <w:t xml:space="preserve">Ireland argues </w:t>
      </w:r>
      <w:r w:rsidR="005D11C6" w:rsidRPr="00B341F5">
        <w:rPr>
          <w:rFonts w:ascii="Times New Roman" w:hAnsi="Times New Roman" w:cs="Times New Roman"/>
        </w:rPr>
        <w:t xml:space="preserve">that at the same time </w:t>
      </w:r>
      <w:r w:rsidR="00D446B8" w:rsidRPr="0052480F">
        <w:rPr>
          <w:rFonts w:ascii="Times New Roman" w:hAnsi="Times New Roman" w:cs="Times New Roman"/>
        </w:rPr>
        <w:t>as</w:t>
      </w:r>
      <w:r w:rsidR="005D11C6" w:rsidRPr="00B341F5">
        <w:rPr>
          <w:rFonts w:ascii="Times New Roman" w:hAnsi="Times New Roman" w:cs="Times New Roman"/>
        </w:rPr>
        <w:t xml:space="preserve"> the road genre tr</w:t>
      </w:r>
      <w:r w:rsidR="00D446B8">
        <w:rPr>
          <w:rFonts w:ascii="Times New Roman" w:hAnsi="Times New Roman" w:cs="Times New Roman"/>
        </w:rPr>
        <w:t>ansforms antiheroes into heroes</w:t>
      </w:r>
      <w:r w:rsidR="005D11C6" w:rsidRPr="00B341F5">
        <w:rPr>
          <w:rFonts w:ascii="Times New Roman" w:hAnsi="Times New Roman" w:cs="Times New Roman"/>
        </w:rPr>
        <w:t xml:space="preserve"> these heroes</w:t>
      </w:r>
      <w:r w:rsidR="00556F32" w:rsidRPr="00B341F5">
        <w:rPr>
          <w:rFonts w:ascii="Times New Roman" w:hAnsi="Times New Roman" w:cs="Times New Roman"/>
        </w:rPr>
        <w:t xml:space="preserve"> also speak to an American </w:t>
      </w:r>
      <w:r w:rsidR="00556F32" w:rsidRPr="0052480F">
        <w:rPr>
          <w:rFonts w:ascii="Times New Roman" w:hAnsi="Times New Roman" w:cs="Times New Roman"/>
        </w:rPr>
        <w:t>zeitgeist</w:t>
      </w:r>
      <w:r w:rsidR="00556F32" w:rsidRPr="00B341F5">
        <w:rPr>
          <w:rFonts w:ascii="Times New Roman" w:hAnsi="Times New Roman" w:cs="Times New Roman"/>
          <w:i/>
        </w:rPr>
        <w:t xml:space="preserve"> </w:t>
      </w:r>
      <w:r w:rsidR="00556F32" w:rsidRPr="00B341F5">
        <w:rPr>
          <w:rFonts w:ascii="Times New Roman" w:hAnsi="Times New Roman" w:cs="Times New Roman"/>
        </w:rPr>
        <w:t>that unproblematically e</w:t>
      </w:r>
      <w:r w:rsidR="00E14861" w:rsidRPr="00B341F5">
        <w:rPr>
          <w:rFonts w:ascii="Times New Roman" w:hAnsi="Times New Roman" w:cs="Times New Roman"/>
        </w:rPr>
        <w:t>mbraces the rebel: “In the road genre, geographical, cultural, and legal boundaries are crossed”.</w:t>
      </w:r>
      <w:r w:rsidR="002F0213" w:rsidRPr="00B341F5">
        <w:rPr>
          <w:rStyle w:val="FootnoteReference"/>
          <w:rFonts w:ascii="Times New Roman" w:hAnsi="Times New Roman" w:cs="Times New Roman"/>
        </w:rPr>
        <w:footnoteReference w:id="15"/>
      </w:r>
      <w:r w:rsidR="009F65DF" w:rsidRPr="00B341F5">
        <w:rPr>
          <w:rFonts w:ascii="Times New Roman" w:hAnsi="Times New Roman" w:cs="Times New Roman"/>
        </w:rPr>
        <w:t xml:space="preserve"> Rowland Sherrill contends that the road protagonist is equally intent on blurring social </w:t>
      </w:r>
      <w:r w:rsidR="009F65DF" w:rsidRPr="00B341F5">
        <w:rPr>
          <w:rFonts w:ascii="Times New Roman" w:hAnsi="Times New Roman" w:cs="Times New Roman"/>
        </w:rPr>
        <w:lastRenderedPageBreak/>
        <w:t xml:space="preserve">boundaries, but attributes this more to a picaresque personality than to a </w:t>
      </w:r>
      <w:r w:rsidR="005D11C6" w:rsidRPr="00B341F5">
        <w:rPr>
          <w:rFonts w:ascii="Times New Roman" w:hAnsi="Times New Roman" w:cs="Times New Roman"/>
        </w:rPr>
        <w:t xml:space="preserve">genuinely </w:t>
      </w:r>
      <w:r w:rsidR="009F65DF" w:rsidRPr="00B341F5">
        <w:rPr>
          <w:rFonts w:ascii="Times New Roman" w:hAnsi="Times New Roman" w:cs="Times New Roman"/>
        </w:rPr>
        <w:t>rebellious nature.</w:t>
      </w:r>
      <w:r w:rsidR="009E5390" w:rsidRPr="00B341F5">
        <w:rPr>
          <w:rStyle w:val="FootnoteReference"/>
          <w:rFonts w:ascii="Times New Roman" w:hAnsi="Times New Roman" w:cs="Times New Roman"/>
        </w:rPr>
        <w:footnoteReference w:id="16"/>
      </w:r>
    </w:p>
    <w:p w14:paraId="3870D201" w14:textId="77777777" w:rsidR="00AE4A0B" w:rsidRPr="00B341F5" w:rsidRDefault="00AE4A0B" w:rsidP="0069256E">
      <w:pPr>
        <w:spacing w:line="480" w:lineRule="auto"/>
        <w:rPr>
          <w:rFonts w:ascii="Times New Roman" w:hAnsi="Times New Roman" w:cs="Times New Roman"/>
        </w:rPr>
      </w:pPr>
    </w:p>
    <w:p w14:paraId="5B353D77" w14:textId="47099DC2" w:rsidR="00AE4A0B" w:rsidRPr="00B341F5" w:rsidRDefault="005D11C6" w:rsidP="0069256E">
      <w:pPr>
        <w:spacing w:line="480" w:lineRule="auto"/>
        <w:rPr>
          <w:rFonts w:ascii="Times New Roman" w:hAnsi="Times New Roman" w:cs="Times New Roman"/>
        </w:rPr>
      </w:pPr>
      <w:r w:rsidRPr="00B341F5">
        <w:rPr>
          <w:rFonts w:ascii="Times New Roman" w:hAnsi="Times New Roman" w:cs="Times New Roman"/>
        </w:rPr>
        <w:t>A quest of some kind is</w:t>
      </w:r>
      <w:r w:rsidR="00AE4A0B" w:rsidRPr="00B341F5">
        <w:rPr>
          <w:rFonts w:ascii="Times New Roman" w:hAnsi="Times New Roman" w:cs="Times New Roman"/>
        </w:rPr>
        <w:t xml:space="preserve"> frequent</w:t>
      </w:r>
      <w:r w:rsidRPr="00B341F5">
        <w:rPr>
          <w:rFonts w:ascii="Times New Roman" w:hAnsi="Times New Roman" w:cs="Times New Roman"/>
        </w:rPr>
        <w:t>ly a</w:t>
      </w:r>
      <w:r w:rsidR="00AE4A0B" w:rsidRPr="00B341F5">
        <w:rPr>
          <w:rFonts w:ascii="Times New Roman" w:hAnsi="Times New Roman" w:cs="Times New Roman"/>
        </w:rPr>
        <w:t xml:space="preserve"> spur to the journey, although the search in question may be of an existential nature</w:t>
      </w:r>
      <w:r w:rsidR="00B937DC" w:rsidRPr="00B341F5">
        <w:rPr>
          <w:rFonts w:ascii="Times New Roman" w:hAnsi="Times New Roman" w:cs="Times New Roman"/>
        </w:rPr>
        <w:t>, borne of protest and a desire to redefine oneself,</w:t>
      </w:r>
      <w:r w:rsidR="00AE4A0B" w:rsidRPr="00B341F5">
        <w:rPr>
          <w:rFonts w:ascii="Times New Roman" w:hAnsi="Times New Roman" w:cs="Times New Roman"/>
        </w:rPr>
        <w:t xml:space="preserve"> rather than being materially or interpersonally motivated. The matter of return to a settled existence, regardless of whether or not the quest has been successful, is frequent</w:t>
      </w:r>
      <w:r w:rsidR="00B937DC" w:rsidRPr="00B341F5">
        <w:rPr>
          <w:rFonts w:ascii="Times New Roman" w:hAnsi="Times New Roman" w:cs="Times New Roman"/>
        </w:rPr>
        <w:t>ly difficult for the travellers, so much so that the return leg of the journey is often narrated more succinctly, with fewer adventures and less overall interest, as if to foreshadow the problems that lie ahead at home.</w:t>
      </w:r>
      <w:r w:rsidR="00B937DC" w:rsidRPr="00B341F5">
        <w:rPr>
          <w:rStyle w:val="FootnoteReference"/>
          <w:rFonts w:ascii="Times New Roman" w:hAnsi="Times New Roman" w:cs="Times New Roman"/>
        </w:rPr>
        <w:footnoteReference w:id="17"/>
      </w:r>
    </w:p>
    <w:p w14:paraId="06BF9FBD" w14:textId="77777777" w:rsidR="00725D45" w:rsidRPr="00B341F5" w:rsidRDefault="00725D45" w:rsidP="0069256E">
      <w:pPr>
        <w:spacing w:line="480" w:lineRule="auto"/>
        <w:rPr>
          <w:rFonts w:ascii="Times New Roman" w:hAnsi="Times New Roman" w:cs="Times New Roman"/>
        </w:rPr>
      </w:pPr>
    </w:p>
    <w:p w14:paraId="287D899E" w14:textId="04DAFFEA" w:rsidR="00891ED4" w:rsidRPr="00B341F5" w:rsidRDefault="008079A4" w:rsidP="0069256E">
      <w:pPr>
        <w:spacing w:line="480" w:lineRule="auto"/>
        <w:rPr>
          <w:rFonts w:ascii="Times New Roman" w:hAnsi="Times New Roman" w:cs="Times New Roman"/>
          <w:i/>
        </w:rPr>
      </w:pPr>
      <w:r w:rsidRPr="00B341F5">
        <w:rPr>
          <w:rFonts w:ascii="Times New Roman" w:hAnsi="Times New Roman" w:cs="Times New Roman"/>
        </w:rPr>
        <w:t>The road novel, as much of</w:t>
      </w:r>
      <w:r w:rsidR="00B937DC" w:rsidRPr="00B341F5">
        <w:rPr>
          <w:rFonts w:ascii="Times New Roman" w:hAnsi="Times New Roman" w:cs="Times New Roman"/>
        </w:rPr>
        <w:t xml:space="preserve"> what precedes suggests, is recognised</w:t>
      </w:r>
      <w:r w:rsidRPr="00B341F5">
        <w:rPr>
          <w:rFonts w:ascii="Times New Roman" w:hAnsi="Times New Roman" w:cs="Times New Roman"/>
        </w:rPr>
        <w:t xml:space="preserve"> as a</w:t>
      </w:r>
      <w:r w:rsidR="00176060" w:rsidRPr="00B341F5">
        <w:rPr>
          <w:rFonts w:ascii="Times New Roman" w:hAnsi="Times New Roman" w:cs="Times New Roman"/>
        </w:rPr>
        <w:t>n</w:t>
      </w:r>
      <w:r w:rsidRPr="00B341F5">
        <w:rPr>
          <w:rFonts w:ascii="Times New Roman" w:hAnsi="Times New Roman" w:cs="Times New Roman"/>
        </w:rPr>
        <w:t xml:space="preserve"> American genre.</w:t>
      </w:r>
      <w:r w:rsidR="00891ED4" w:rsidRPr="00B341F5">
        <w:rPr>
          <w:rFonts w:ascii="Times New Roman" w:hAnsi="Times New Roman" w:cs="Times New Roman"/>
        </w:rPr>
        <w:t xml:space="preserve"> Tara Chittendon frames the road trip </w:t>
      </w:r>
      <w:r w:rsidR="00DF3AB9">
        <w:rPr>
          <w:rFonts w:ascii="Times New Roman" w:hAnsi="Times New Roman" w:cs="Times New Roman"/>
        </w:rPr>
        <w:t xml:space="preserve">and its (fictionalised) narration </w:t>
      </w:r>
      <w:r w:rsidR="00891ED4" w:rsidRPr="00B341F5">
        <w:rPr>
          <w:rFonts w:ascii="Times New Roman" w:hAnsi="Times New Roman" w:cs="Times New Roman"/>
        </w:rPr>
        <w:t>as nothing short of “a literal and metaphorical quest for a sense of self, meaning, and the search for the American Dream”.</w:t>
      </w:r>
      <w:r w:rsidR="00031FBA" w:rsidRPr="00B341F5">
        <w:rPr>
          <w:rStyle w:val="FootnoteReference"/>
          <w:rFonts w:ascii="Times New Roman" w:hAnsi="Times New Roman" w:cs="Times New Roman"/>
        </w:rPr>
        <w:footnoteReference w:id="18"/>
      </w:r>
      <w:r w:rsidRPr="00B341F5">
        <w:rPr>
          <w:rFonts w:ascii="Times New Roman" w:hAnsi="Times New Roman" w:cs="Times New Roman"/>
        </w:rPr>
        <w:t xml:space="preserve"> </w:t>
      </w:r>
      <w:r w:rsidR="00236E6D" w:rsidRPr="00B341F5">
        <w:rPr>
          <w:rFonts w:ascii="Times New Roman" w:hAnsi="Times New Roman" w:cs="Times New Roman"/>
        </w:rPr>
        <w:t>Ireland shares the view that road narratives a</w:t>
      </w:r>
      <w:r w:rsidR="00B341F5">
        <w:rPr>
          <w:rFonts w:ascii="Times New Roman" w:hAnsi="Times New Roman" w:cs="Times New Roman"/>
        </w:rPr>
        <w:t>re a distinctly American genre and problematically dismisses</w:t>
      </w:r>
      <w:r w:rsidR="00236E6D" w:rsidRPr="00B341F5">
        <w:rPr>
          <w:rFonts w:ascii="Times New Roman" w:hAnsi="Times New Roman" w:cs="Times New Roman"/>
        </w:rPr>
        <w:t xml:space="preserve"> Australian and British tales of highway travel as lacking core elements, such as a westward trajectory across vast expanses of country</w:t>
      </w:r>
      <w:r w:rsidR="00176060" w:rsidRPr="00B341F5">
        <w:rPr>
          <w:rFonts w:ascii="Times New Roman" w:hAnsi="Times New Roman" w:cs="Times New Roman"/>
        </w:rPr>
        <w:t xml:space="preserve"> or a genuine sense of a frontier</w:t>
      </w:r>
      <w:r w:rsidR="00236E6D" w:rsidRPr="00B341F5">
        <w:rPr>
          <w:rFonts w:ascii="Times New Roman" w:hAnsi="Times New Roman" w:cs="Times New Roman"/>
        </w:rPr>
        <w:t>.</w:t>
      </w:r>
      <w:r w:rsidR="00031FBA" w:rsidRPr="00B341F5">
        <w:rPr>
          <w:rStyle w:val="FootnoteReference"/>
          <w:rFonts w:ascii="Times New Roman" w:hAnsi="Times New Roman" w:cs="Times New Roman"/>
        </w:rPr>
        <w:footnoteReference w:id="19"/>
      </w:r>
      <w:r w:rsidR="00236E6D" w:rsidRPr="00B341F5">
        <w:rPr>
          <w:rFonts w:ascii="Times New Roman" w:hAnsi="Times New Roman" w:cs="Times New Roman"/>
        </w:rPr>
        <w:t xml:space="preserve"> </w:t>
      </w:r>
      <w:r w:rsidR="00891ED4" w:rsidRPr="00B341F5">
        <w:rPr>
          <w:rFonts w:ascii="Times New Roman" w:hAnsi="Times New Roman" w:cs="Times New Roman"/>
        </w:rPr>
        <w:t xml:space="preserve">Other scholars have tried </w:t>
      </w:r>
      <w:r w:rsidR="00F47426" w:rsidRPr="00B341F5">
        <w:rPr>
          <w:rFonts w:ascii="Times New Roman" w:hAnsi="Times New Roman" w:cs="Times New Roman"/>
        </w:rPr>
        <w:t>(</w:t>
      </w:r>
      <w:r w:rsidR="00891ED4" w:rsidRPr="00B341F5">
        <w:rPr>
          <w:rFonts w:ascii="Times New Roman" w:hAnsi="Times New Roman" w:cs="Times New Roman"/>
        </w:rPr>
        <w:t>but not generally succeeded</w:t>
      </w:r>
      <w:r w:rsidR="00F47426" w:rsidRPr="00B341F5">
        <w:rPr>
          <w:rFonts w:ascii="Times New Roman" w:hAnsi="Times New Roman" w:cs="Times New Roman"/>
        </w:rPr>
        <w:t>)</w:t>
      </w:r>
      <w:r w:rsidR="00891ED4" w:rsidRPr="00B341F5">
        <w:rPr>
          <w:rFonts w:ascii="Times New Roman" w:hAnsi="Times New Roman" w:cs="Times New Roman"/>
        </w:rPr>
        <w:t xml:space="preserve"> in arguing for </w:t>
      </w:r>
      <w:r w:rsidR="00236E6D" w:rsidRPr="00B341F5">
        <w:rPr>
          <w:rFonts w:ascii="Times New Roman" w:hAnsi="Times New Roman" w:cs="Times New Roman"/>
        </w:rPr>
        <w:t>parallel</w:t>
      </w:r>
      <w:r w:rsidR="00891ED4" w:rsidRPr="00B341F5">
        <w:rPr>
          <w:rFonts w:ascii="Times New Roman" w:hAnsi="Times New Roman" w:cs="Times New Roman"/>
        </w:rPr>
        <w:t xml:space="preserve"> national tr</w:t>
      </w:r>
      <w:r w:rsidR="00236E6D" w:rsidRPr="00B341F5">
        <w:rPr>
          <w:rFonts w:ascii="Times New Roman" w:hAnsi="Times New Roman" w:cs="Times New Roman"/>
        </w:rPr>
        <w:t>aditions of road nar</w:t>
      </w:r>
      <w:r w:rsidR="00DF3AB9">
        <w:rPr>
          <w:rFonts w:ascii="Times New Roman" w:hAnsi="Times New Roman" w:cs="Times New Roman"/>
        </w:rPr>
        <w:t>ratives. Jenny Brasebin’s</w:t>
      </w:r>
      <w:r w:rsidR="00236E6D" w:rsidRPr="00B341F5">
        <w:rPr>
          <w:rFonts w:ascii="Times New Roman" w:hAnsi="Times New Roman" w:cs="Times New Roman"/>
        </w:rPr>
        <w:t xml:space="preserve"> thesis on American, Québécois and German road narratives, for instance, construes the Québécois and German texts largely</w:t>
      </w:r>
      <w:r w:rsidR="00BD0E7E" w:rsidRPr="00B341F5">
        <w:rPr>
          <w:rFonts w:ascii="Times New Roman" w:hAnsi="Times New Roman" w:cs="Times New Roman"/>
        </w:rPr>
        <w:t xml:space="preserve"> as imitators of Kerouac</w:t>
      </w:r>
      <w:r w:rsidR="00FA3587" w:rsidRPr="00B341F5">
        <w:rPr>
          <w:rFonts w:ascii="Times New Roman" w:hAnsi="Times New Roman" w:cs="Times New Roman"/>
        </w:rPr>
        <w:t>.</w:t>
      </w:r>
      <w:r w:rsidR="00031FBA" w:rsidRPr="00B341F5">
        <w:rPr>
          <w:rStyle w:val="FootnoteReference"/>
          <w:rFonts w:ascii="Times New Roman" w:hAnsi="Times New Roman" w:cs="Times New Roman"/>
        </w:rPr>
        <w:footnoteReference w:id="20"/>
      </w:r>
      <w:r w:rsidR="00FA3587" w:rsidRPr="00B341F5">
        <w:rPr>
          <w:rFonts w:ascii="Times New Roman" w:hAnsi="Times New Roman" w:cs="Times New Roman"/>
        </w:rPr>
        <w:t xml:space="preserve"> </w:t>
      </w:r>
      <w:r w:rsidR="00FA3587" w:rsidRPr="00B341F5">
        <w:rPr>
          <w:rFonts w:ascii="Times New Roman" w:hAnsi="Times New Roman" w:cs="Times New Roman"/>
        </w:rPr>
        <w:lastRenderedPageBreak/>
        <w:t xml:space="preserve">Pierre-Paul Ferland </w:t>
      </w:r>
      <w:r w:rsidR="00F47426" w:rsidRPr="00B341F5">
        <w:rPr>
          <w:rFonts w:ascii="Times New Roman" w:hAnsi="Times New Roman" w:cs="Times New Roman"/>
        </w:rPr>
        <w:t>claims</w:t>
      </w:r>
      <w:r w:rsidR="00FA3587" w:rsidRPr="00B341F5">
        <w:rPr>
          <w:rFonts w:ascii="Times New Roman" w:hAnsi="Times New Roman" w:cs="Times New Roman"/>
        </w:rPr>
        <w:t xml:space="preserve"> much the same of a spate of </w:t>
      </w:r>
      <w:r w:rsidR="00FA3587" w:rsidRPr="0052480F">
        <w:rPr>
          <w:rFonts w:ascii="Times New Roman" w:hAnsi="Times New Roman" w:cs="Times New Roman"/>
        </w:rPr>
        <w:t>twenty-first</w:t>
      </w:r>
      <w:r w:rsidR="00D446B8" w:rsidRPr="0052480F">
        <w:rPr>
          <w:rFonts w:ascii="Times New Roman" w:hAnsi="Times New Roman" w:cs="Times New Roman"/>
        </w:rPr>
        <w:t>-</w:t>
      </w:r>
      <w:r w:rsidR="00FA3587" w:rsidRPr="0052480F">
        <w:rPr>
          <w:rFonts w:ascii="Times New Roman" w:hAnsi="Times New Roman" w:cs="Times New Roman"/>
        </w:rPr>
        <w:t>century</w:t>
      </w:r>
      <w:r w:rsidR="00FA3587" w:rsidRPr="00B341F5">
        <w:rPr>
          <w:rFonts w:ascii="Times New Roman" w:hAnsi="Times New Roman" w:cs="Times New Roman"/>
        </w:rPr>
        <w:t xml:space="preserve"> Québécois road novels, calling them “kerouacienne” stories of rebellion, drugs and love.</w:t>
      </w:r>
      <w:r w:rsidR="00031FBA" w:rsidRPr="00B341F5">
        <w:rPr>
          <w:rStyle w:val="FootnoteReference"/>
          <w:rFonts w:ascii="Times New Roman" w:hAnsi="Times New Roman" w:cs="Times New Roman"/>
        </w:rPr>
        <w:footnoteReference w:id="21"/>
      </w:r>
    </w:p>
    <w:p w14:paraId="474B882B" w14:textId="77777777" w:rsidR="008079A4" w:rsidRPr="00B341F5" w:rsidRDefault="008079A4" w:rsidP="0069256E">
      <w:pPr>
        <w:spacing w:line="480" w:lineRule="auto"/>
        <w:rPr>
          <w:rFonts w:ascii="Times New Roman" w:hAnsi="Times New Roman" w:cs="Times New Roman"/>
        </w:rPr>
      </w:pPr>
    </w:p>
    <w:p w14:paraId="35D506C4" w14:textId="15717E53" w:rsidR="00145A41" w:rsidRPr="00B341F5" w:rsidRDefault="00145A41" w:rsidP="0069256E">
      <w:pPr>
        <w:spacing w:line="480" w:lineRule="auto"/>
        <w:rPr>
          <w:rFonts w:ascii="Times New Roman" w:hAnsi="Times New Roman" w:cs="Times New Roman"/>
          <w:i/>
        </w:rPr>
      </w:pPr>
      <w:r w:rsidRPr="00B341F5">
        <w:rPr>
          <w:rFonts w:ascii="Times New Roman" w:hAnsi="Times New Roman" w:cs="Times New Roman"/>
        </w:rPr>
        <w:t xml:space="preserve">The </w:t>
      </w:r>
      <w:r w:rsidR="00DA7158" w:rsidRPr="00B341F5">
        <w:rPr>
          <w:rFonts w:ascii="Times New Roman" w:hAnsi="Times New Roman" w:cs="Times New Roman"/>
          <w:i/>
        </w:rPr>
        <w:t>Nouveau R</w:t>
      </w:r>
      <w:r w:rsidRPr="00B341F5">
        <w:rPr>
          <w:rFonts w:ascii="Times New Roman" w:hAnsi="Times New Roman" w:cs="Times New Roman"/>
          <w:i/>
        </w:rPr>
        <w:t>oman</w:t>
      </w:r>
      <w:r w:rsidRPr="00B341F5">
        <w:rPr>
          <w:rFonts w:ascii="Times New Roman" w:hAnsi="Times New Roman" w:cs="Times New Roman"/>
        </w:rPr>
        <w:t>, for its part, is decidedly harder to characterise than the road novel.</w:t>
      </w:r>
      <w:r w:rsidR="00882CD5" w:rsidRPr="00B341F5">
        <w:rPr>
          <w:rFonts w:ascii="Times New Roman" w:hAnsi="Times New Roman" w:cs="Times New Roman"/>
        </w:rPr>
        <w:t xml:space="preserve"> </w:t>
      </w:r>
      <w:r w:rsidR="00B341F5">
        <w:rPr>
          <w:rFonts w:ascii="Times New Roman" w:hAnsi="Times New Roman" w:cs="Times New Roman"/>
        </w:rPr>
        <w:t xml:space="preserve">Nearly every study published begins with some sort of disclaimer about the difficulty </w:t>
      </w:r>
      <w:r w:rsidR="00DF3AB9">
        <w:rPr>
          <w:rFonts w:ascii="Times New Roman" w:hAnsi="Times New Roman" w:cs="Times New Roman"/>
        </w:rPr>
        <w:t>(</w:t>
      </w:r>
      <w:r w:rsidR="00B341F5">
        <w:rPr>
          <w:rFonts w:ascii="Times New Roman" w:hAnsi="Times New Roman" w:cs="Times New Roman"/>
        </w:rPr>
        <w:t>or impossibility</w:t>
      </w:r>
      <w:r w:rsidR="00DF3AB9">
        <w:rPr>
          <w:rFonts w:ascii="Times New Roman" w:hAnsi="Times New Roman" w:cs="Times New Roman"/>
        </w:rPr>
        <w:t>)</w:t>
      </w:r>
      <w:r w:rsidR="00B341F5">
        <w:rPr>
          <w:rFonts w:ascii="Times New Roman" w:hAnsi="Times New Roman" w:cs="Times New Roman"/>
        </w:rPr>
        <w:t xml:space="preserve"> of an accurate typology. </w:t>
      </w:r>
      <w:r w:rsidR="00882CD5" w:rsidRPr="00B341F5">
        <w:rPr>
          <w:rFonts w:ascii="Times New Roman" w:hAnsi="Times New Roman" w:cs="Times New Roman"/>
        </w:rPr>
        <w:t xml:space="preserve">Claude Murcia’s </w:t>
      </w:r>
      <w:r w:rsidR="00F47426" w:rsidRPr="00B341F5">
        <w:rPr>
          <w:rFonts w:ascii="Times New Roman" w:hAnsi="Times New Roman" w:cs="Times New Roman"/>
        </w:rPr>
        <w:t xml:space="preserve">very lucid </w:t>
      </w:r>
      <w:r w:rsidR="008403CA" w:rsidRPr="00B341F5">
        <w:rPr>
          <w:rFonts w:ascii="Times New Roman" w:hAnsi="Times New Roman" w:cs="Times New Roman"/>
        </w:rPr>
        <w:t>portrayal</w:t>
      </w:r>
      <w:r w:rsidR="00882CD5" w:rsidRPr="00B341F5">
        <w:rPr>
          <w:rFonts w:ascii="Times New Roman" w:hAnsi="Times New Roman" w:cs="Times New Roman"/>
        </w:rPr>
        <w:t xml:space="preserve"> of the genre </w:t>
      </w:r>
      <w:r w:rsidR="00B341F5">
        <w:rPr>
          <w:rFonts w:ascii="Times New Roman" w:hAnsi="Times New Roman" w:cs="Times New Roman"/>
        </w:rPr>
        <w:t>outlines</w:t>
      </w:r>
      <w:r w:rsidR="00882CD5" w:rsidRPr="00B341F5">
        <w:rPr>
          <w:rFonts w:ascii="Times New Roman" w:hAnsi="Times New Roman" w:cs="Times New Roman"/>
        </w:rPr>
        <w:t xml:space="preserve"> the factors that make any</w:t>
      </w:r>
      <w:r w:rsidR="006A09A4" w:rsidRPr="00B341F5">
        <w:rPr>
          <w:rFonts w:ascii="Times New Roman" w:hAnsi="Times New Roman" w:cs="Times New Roman"/>
        </w:rPr>
        <w:t xml:space="preserve"> such endeavour exceedingly</w:t>
      </w:r>
      <w:r w:rsidR="00882CD5" w:rsidRPr="00B341F5">
        <w:rPr>
          <w:rFonts w:ascii="Times New Roman" w:hAnsi="Times New Roman" w:cs="Times New Roman"/>
        </w:rPr>
        <w:t xml:space="preserve"> difficul</w:t>
      </w:r>
      <w:r w:rsidR="00882CD5" w:rsidRPr="0052480F">
        <w:rPr>
          <w:rFonts w:ascii="Times New Roman" w:hAnsi="Times New Roman" w:cs="Times New Roman"/>
        </w:rPr>
        <w:t>t</w:t>
      </w:r>
      <w:r w:rsidR="00030E7C" w:rsidRPr="0052480F">
        <w:rPr>
          <w:rFonts w:ascii="Times New Roman" w:hAnsi="Times New Roman" w:cs="Times New Roman"/>
        </w:rPr>
        <w:t>:</w:t>
      </w:r>
      <w:r w:rsidR="00882CD5" w:rsidRPr="00B341F5">
        <w:rPr>
          <w:rFonts w:ascii="Times New Roman" w:hAnsi="Times New Roman" w:cs="Times New Roman"/>
        </w:rPr>
        <w:t xml:space="preserve"> the authors share no origins (although all are claimed as “French” writers</w:t>
      </w:r>
      <w:r w:rsidR="006A09A4" w:rsidRPr="0052480F">
        <w:rPr>
          <w:rFonts w:ascii="Times New Roman" w:hAnsi="Times New Roman" w:cs="Times New Roman"/>
        </w:rPr>
        <w:t>)</w:t>
      </w:r>
      <w:r w:rsidR="00030E7C" w:rsidRPr="0052480F">
        <w:rPr>
          <w:rFonts w:ascii="Times New Roman" w:hAnsi="Times New Roman" w:cs="Times New Roman"/>
        </w:rPr>
        <w:t>;</w:t>
      </w:r>
      <w:r w:rsidR="00882CD5" w:rsidRPr="00B341F5">
        <w:rPr>
          <w:rFonts w:ascii="Times New Roman" w:hAnsi="Times New Roman" w:cs="Times New Roman"/>
        </w:rPr>
        <w:t xml:space="preserve"> there is no commonality of subject matter</w:t>
      </w:r>
      <w:r w:rsidR="00030E7C" w:rsidRPr="0052480F">
        <w:rPr>
          <w:rFonts w:ascii="Times New Roman" w:hAnsi="Times New Roman" w:cs="Times New Roman"/>
        </w:rPr>
        <w:t>;</w:t>
      </w:r>
      <w:r w:rsidR="00882CD5" w:rsidRPr="00B341F5">
        <w:rPr>
          <w:rFonts w:ascii="Times New Roman" w:hAnsi="Times New Roman" w:cs="Times New Roman"/>
        </w:rPr>
        <w:t xml:space="preserve"> the styles vary considerably</w:t>
      </w:r>
      <w:r w:rsidR="00030E7C" w:rsidRPr="0052480F">
        <w:rPr>
          <w:rFonts w:ascii="Times New Roman" w:hAnsi="Times New Roman" w:cs="Times New Roman"/>
        </w:rPr>
        <w:t>;</w:t>
      </w:r>
      <w:r w:rsidR="00882CD5" w:rsidRPr="00B341F5">
        <w:rPr>
          <w:rFonts w:ascii="Times New Roman" w:hAnsi="Times New Roman" w:cs="Times New Roman"/>
        </w:rPr>
        <w:t xml:space="preserve"> and, in contrast to previous literary movements such as surrealism or dada, the authors did</w:t>
      </w:r>
      <w:r w:rsidR="00FA3587" w:rsidRPr="00B341F5">
        <w:rPr>
          <w:rFonts w:ascii="Times New Roman" w:hAnsi="Times New Roman" w:cs="Times New Roman"/>
        </w:rPr>
        <w:t xml:space="preserve"> no</w:t>
      </w:r>
      <w:r w:rsidR="00882CD5" w:rsidRPr="00B341F5">
        <w:rPr>
          <w:rFonts w:ascii="Times New Roman" w:hAnsi="Times New Roman" w:cs="Times New Roman"/>
        </w:rPr>
        <w:t>t necessarily see themselve</w:t>
      </w:r>
      <w:r w:rsidR="006A09A4" w:rsidRPr="00B341F5">
        <w:rPr>
          <w:rFonts w:ascii="Times New Roman" w:hAnsi="Times New Roman" w:cs="Times New Roman"/>
        </w:rPr>
        <w:t>s as belonging to a group</w:t>
      </w:r>
      <w:r w:rsidR="0029401F" w:rsidRPr="00B341F5">
        <w:rPr>
          <w:rFonts w:ascii="Times New Roman" w:hAnsi="Times New Roman" w:cs="Times New Roman"/>
        </w:rPr>
        <w:t xml:space="preserve"> </w:t>
      </w:r>
      <w:r w:rsidR="006A09A4" w:rsidRPr="00B341F5">
        <w:rPr>
          <w:rFonts w:ascii="Times New Roman" w:hAnsi="Times New Roman" w:cs="Times New Roman"/>
        </w:rPr>
        <w:t>(although some in their midst, notably Jean Ricardou,</w:t>
      </w:r>
      <w:r w:rsidR="0029401F" w:rsidRPr="00B341F5">
        <w:rPr>
          <w:rFonts w:ascii="Times New Roman" w:hAnsi="Times New Roman" w:cs="Times New Roman"/>
        </w:rPr>
        <w:t xml:space="preserve"> sought to impose such a unity of identity</w:t>
      </w:r>
      <w:r w:rsidR="006A09A4" w:rsidRPr="00B341F5">
        <w:rPr>
          <w:rFonts w:ascii="Times New Roman" w:hAnsi="Times New Roman" w:cs="Times New Roman"/>
        </w:rPr>
        <w:t>)</w:t>
      </w:r>
      <w:r w:rsidR="00882CD5" w:rsidRPr="00B341F5">
        <w:rPr>
          <w:rFonts w:ascii="Times New Roman" w:hAnsi="Times New Roman" w:cs="Times New Roman"/>
        </w:rPr>
        <w:t>.</w:t>
      </w:r>
      <w:r w:rsidR="00445FCE" w:rsidRPr="00B341F5">
        <w:rPr>
          <w:rStyle w:val="FootnoteReference"/>
          <w:rFonts w:ascii="Times New Roman" w:hAnsi="Times New Roman" w:cs="Times New Roman"/>
        </w:rPr>
        <w:footnoteReference w:id="22"/>
      </w:r>
      <w:r w:rsidR="00882CD5" w:rsidRPr="00B341F5">
        <w:rPr>
          <w:rFonts w:ascii="Times New Roman" w:hAnsi="Times New Roman" w:cs="Times New Roman"/>
        </w:rPr>
        <w:t xml:space="preserve"> </w:t>
      </w:r>
      <w:r w:rsidR="00B341F5">
        <w:rPr>
          <w:rFonts w:ascii="Times New Roman" w:hAnsi="Times New Roman" w:cs="Times New Roman"/>
        </w:rPr>
        <w:t>Françoise Basqué even notes that Alain Robbe-Grillet’s own writings on the matter are contradictory.</w:t>
      </w:r>
      <w:r w:rsidR="00B341F5">
        <w:rPr>
          <w:rStyle w:val="FootnoteReference"/>
          <w:rFonts w:ascii="Times New Roman" w:hAnsi="Times New Roman" w:cs="Times New Roman"/>
        </w:rPr>
        <w:footnoteReference w:id="23"/>
      </w:r>
      <w:r w:rsidR="00B341F5">
        <w:rPr>
          <w:rFonts w:ascii="Times New Roman" w:hAnsi="Times New Roman" w:cs="Times New Roman"/>
        </w:rPr>
        <w:t xml:space="preserve"> </w:t>
      </w:r>
      <w:r w:rsidR="00882CD5" w:rsidRPr="00B341F5">
        <w:rPr>
          <w:rFonts w:ascii="Times New Roman" w:hAnsi="Times New Roman" w:cs="Times New Roman"/>
        </w:rPr>
        <w:t xml:space="preserve">As Celia Britton argues, though, the group’s identity has much to do with the fact that in addition </w:t>
      </w:r>
      <w:r w:rsidR="00657C6E" w:rsidRPr="00B341F5">
        <w:rPr>
          <w:rFonts w:ascii="Times New Roman" w:hAnsi="Times New Roman" w:cs="Times New Roman"/>
        </w:rPr>
        <w:t xml:space="preserve">to writing fiction, most of the </w:t>
      </w:r>
      <w:r w:rsidR="00657C6E" w:rsidRPr="00B341F5">
        <w:rPr>
          <w:rFonts w:ascii="Times New Roman" w:hAnsi="Times New Roman" w:cs="Times New Roman"/>
          <w:i/>
        </w:rPr>
        <w:t>Nouveau</w:t>
      </w:r>
      <w:r w:rsidR="00F47426" w:rsidRPr="00B341F5">
        <w:rPr>
          <w:rFonts w:ascii="Times New Roman" w:hAnsi="Times New Roman" w:cs="Times New Roman"/>
          <w:i/>
        </w:rPr>
        <w:t>x</w:t>
      </w:r>
      <w:r w:rsidR="00657C6E" w:rsidRPr="00B341F5">
        <w:rPr>
          <w:rFonts w:ascii="Times New Roman" w:hAnsi="Times New Roman" w:cs="Times New Roman"/>
          <w:i/>
        </w:rPr>
        <w:t xml:space="preserve"> Romanciers</w:t>
      </w:r>
      <w:r w:rsidR="00882CD5" w:rsidRPr="00B341F5">
        <w:rPr>
          <w:rFonts w:ascii="Times New Roman" w:hAnsi="Times New Roman" w:cs="Times New Roman"/>
        </w:rPr>
        <w:t xml:space="preserve"> wer</w:t>
      </w:r>
      <w:r w:rsidR="008403CA" w:rsidRPr="00B341F5">
        <w:rPr>
          <w:rFonts w:ascii="Times New Roman" w:hAnsi="Times New Roman" w:cs="Times New Roman"/>
        </w:rPr>
        <w:t>e also writing literary theory (</w:t>
      </w:r>
      <w:r w:rsidR="00882CD5" w:rsidRPr="00B341F5">
        <w:rPr>
          <w:rFonts w:ascii="Times New Roman" w:hAnsi="Times New Roman" w:cs="Times New Roman"/>
        </w:rPr>
        <w:t>much of it pub</w:t>
      </w:r>
      <w:r w:rsidR="006D246E" w:rsidRPr="00B341F5">
        <w:rPr>
          <w:rFonts w:ascii="Times New Roman" w:hAnsi="Times New Roman" w:cs="Times New Roman"/>
        </w:rPr>
        <w:t>lished in journalistic outlets</w:t>
      </w:r>
      <w:r w:rsidR="008403CA" w:rsidRPr="00B341F5">
        <w:rPr>
          <w:rFonts w:ascii="Times New Roman" w:hAnsi="Times New Roman" w:cs="Times New Roman"/>
        </w:rPr>
        <w:t>)</w:t>
      </w:r>
      <w:r w:rsidR="006D246E" w:rsidRPr="00B341F5">
        <w:rPr>
          <w:rFonts w:ascii="Times New Roman" w:hAnsi="Times New Roman" w:cs="Times New Roman"/>
        </w:rPr>
        <w:t xml:space="preserve"> and many contributed to leftist political debates, albeit without venturing into the territory of </w:t>
      </w:r>
      <w:r w:rsidR="006D246E" w:rsidRPr="00B341F5">
        <w:rPr>
          <w:rFonts w:ascii="Times New Roman" w:hAnsi="Times New Roman" w:cs="Times New Roman"/>
          <w:i/>
        </w:rPr>
        <w:t>littérature engagée</w:t>
      </w:r>
      <w:r w:rsidR="006D246E" w:rsidRPr="00030E7C">
        <w:rPr>
          <w:rFonts w:ascii="Times New Roman" w:hAnsi="Times New Roman" w:cs="Times New Roman"/>
        </w:rPr>
        <w:t>.</w:t>
      </w:r>
      <w:r w:rsidR="00445FCE" w:rsidRPr="0052480F">
        <w:rPr>
          <w:rStyle w:val="FootnoteReference"/>
          <w:rFonts w:ascii="Times New Roman" w:hAnsi="Times New Roman" w:cs="Times New Roman"/>
        </w:rPr>
        <w:footnoteReference w:id="24"/>
      </w:r>
    </w:p>
    <w:p w14:paraId="0DC264EE" w14:textId="77777777" w:rsidR="00657C6E" w:rsidRPr="00B341F5" w:rsidRDefault="00657C6E" w:rsidP="0069256E">
      <w:pPr>
        <w:spacing w:line="480" w:lineRule="auto"/>
        <w:rPr>
          <w:rFonts w:ascii="Times New Roman" w:hAnsi="Times New Roman" w:cs="Times New Roman"/>
        </w:rPr>
      </w:pPr>
    </w:p>
    <w:p w14:paraId="07314EF6" w14:textId="5E0409B0" w:rsidR="009D5B1F" w:rsidRPr="00B341F5" w:rsidRDefault="002527D6" w:rsidP="0069256E">
      <w:pPr>
        <w:spacing w:line="480" w:lineRule="auto"/>
        <w:rPr>
          <w:rFonts w:ascii="Times New Roman" w:hAnsi="Times New Roman" w:cs="Times New Roman"/>
        </w:rPr>
      </w:pPr>
      <w:r w:rsidRPr="00B341F5">
        <w:rPr>
          <w:rFonts w:ascii="Times New Roman" w:hAnsi="Times New Roman" w:cs="Times New Roman"/>
        </w:rPr>
        <w:t xml:space="preserve">As </w:t>
      </w:r>
      <w:r w:rsidR="006A09A4" w:rsidRPr="00B341F5">
        <w:rPr>
          <w:rFonts w:ascii="Times New Roman" w:hAnsi="Times New Roman" w:cs="Times New Roman"/>
        </w:rPr>
        <w:t>for the</w:t>
      </w:r>
      <w:r w:rsidRPr="00B341F5">
        <w:rPr>
          <w:rFonts w:ascii="Times New Roman" w:hAnsi="Times New Roman" w:cs="Times New Roman"/>
        </w:rPr>
        <w:t xml:space="preserve"> texts themselves, perhaps the only shared trait among the </w:t>
      </w:r>
      <w:r w:rsidR="00657C6E" w:rsidRPr="00B341F5">
        <w:rPr>
          <w:rFonts w:ascii="Times New Roman" w:hAnsi="Times New Roman" w:cs="Times New Roman"/>
          <w:i/>
        </w:rPr>
        <w:t>Nouveau</w:t>
      </w:r>
      <w:r w:rsidR="00F47426" w:rsidRPr="00B341F5">
        <w:rPr>
          <w:rFonts w:ascii="Times New Roman" w:hAnsi="Times New Roman" w:cs="Times New Roman"/>
          <w:i/>
        </w:rPr>
        <w:t>x</w:t>
      </w:r>
      <w:r w:rsidR="00657C6E" w:rsidRPr="00B341F5">
        <w:rPr>
          <w:rFonts w:ascii="Times New Roman" w:hAnsi="Times New Roman" w:cs="Times New Roman"/>
          <w:i/>
        </w:rPr>
        <w:t xml:space="preserve"> Roman</w:t>
      </w:r>
      <w:r w:rsidRPr="00B341F5">
        <w:rPr>
          <w:rFonts w:ascii="Times New Roman" w:hAnsi="Times New Roman" w:cs="Times New Roman"/>
          <w:i/>
        </w:rPr>
        <w:t>s</w:t>
      </w:r>
      <w:r w:rsidR="00657C6E" w:rsidRPr="00B341F5">
        <w:rPr>
          <w:rFonts w:ascii="Times New Roman" w:hAnsi="Times New Roman" w:cs="Times New Roman"/>
          <w:i/>
        </w:rPr>
        <w:t xml:space="preserve"> </w:t>
      </w:r>
      <w:r w:rsidRPr="00B341F5">
        <w:rPr>
          <w:rFonts w:ascii="Times New Roman" w:hAnsi="Times New Roman" w:cs="Times New Roman"/>
        </w:rPr>
        <w:t>is a</w:t>
      </w:r>
      <w:r w:rsidR="00657C6E" w:rsidRPr="00B341F5">
        <w:rPr>
          <w:rFonts w:ascii="Times New Roman" w:hAnsi="Times New Roman" w:cs="Times New Roman"/>
        </w:rPr>
        <w:t xml:space="preserve"> rejection of realism and narrative linearity, those hallmarks of the </w:t>
      </w:r>
      <w:r w:rsidR="00030E7C" w:rsidRPr="0052480F">
        <w:rPr>
          <w:rFonts w:ascii="Times New Roman" w:hAnsi="Times New Roman" w:cs="Times New Roman"/>
        </w:rPr>
        <w:lastRenderedPageBreak/>
        <w:t>nineteenth-</w:t>
      </w:r>
      <w:r w:rsidR="00657C6E" w:rsidRPr="0052480F">
        <w:rPr>
          <w:rFonts w:ascii="Times New Roman" w:hAnsi="Times New Roman" w:cs="Times New Roman"/>
        </w:rPr>
        <w:t>century</w:t>
      </w:r>
      <w:r w:rsidR="00657C6E" w:rsidRPr="00B341F5">
        <w:rPr>
          <w:rFonts w:ascii="Times New Roman" w:hAnsi="Times New Roman" w:cs="Times New Roman"/>
        </w:rPr>
        <w:t xml:space="preserve"> French novel</w:t>
      </w:r>
      <w:r w:rsidR="006D246E" w:rsidRPr="00B341F5">
        <w:rPr>
          <w:rFonts w:ascii="Times New Roman" w:hAnsi="Times New Roman" w:cs="Times New Roman"/>
        </w:rPr>
        <w:t xml:space="preserve"> that were judged no longer capable of representing the complex realitie</w:t>
      </w:r>
      <w:r w:rsidRPr="00B341F5">
        <w:rPr>
          <w:rFonts w:ascii="Times New Roman" w:hAnsi="Times New Roman" w:cs="Times New Roman"/>
        </w:rPr>
        <w:t>s of post-war France</w:t>
      </w:r>
      <w:r w:rsidR="00657C6E" w:rsidRPr="00B341F5">
        <w:rPr>
          <w:rFonts w:ascii="Times New Roman" w:hAnsi="Times New Roman" w:cs="Times New Roman"/>
        </w:rPr>
        <w:t xml:space="preserve">. </w:t>
      </w:r>
      <w:r w:rsidR="00BD0B27" w:rsidRPr="00030E7C">
        <w:rPr>
          <w:rFonts w:ascii="Times New Roman" w:hAnsi="Times New Roman" w:cs="Times New Roman"/>
          <w:lang w:val="fr-FR"/>
        </w:rPr>
        <w:t xml:space="preserve">Jean Ricardou’s theorising of this non-representational quality insists upon the ambiguity of the representational tendency, arguing that </w:t>
      </w:r>
      <w:r w:rsidR="00F12E77" w:rsidRPr="00030E7C">
        <w:rPr>
          <w:rFonts w:ascii="Times New Roman" w:hAnsi="Times New Roman" w:cs="Times New Roman"/>
          <w:lang w:val="fr-FR"/>
        </w:rPr>
        <w:t>“d’une certaine manière, [elle rappelle] l’objet m</w:t>
      </w:r>
      <w:r w:rsidR="00030E7C" w:rsidRPr="0052480F">
        <w:rPr>
          <w:rFonts w:ascii="Times New Roman" w:hAnsi="Times New Roman" w:cs="Times New Roman"/>
          <w:lang w:val="fr-FR"/>
        </w:rPr>
        <w:t>ê</w:t>
      </w:r>
      <w:r w:rsidR="00F12E77" w:rsidRPr="00030E7C">
        <w:rPr>
          <w:rFonts w:ascii="Times New Roman" w:hAnsi="Times New Roman" w:cs="Times New Roman"/>
          <w:lang w:val="fr-FR"/>
        </w:rPr>
        <w:t xml:space="preserve">me, mais surtout, elle obéit à des </w:t>
      </w:r>
      <w:r w:rsidR="00F12E77" w:rsidRPr="0052480F">
        <w:rPr>
          <w:rFonts w:ascii="Times New Roman" w:hAnsi="Times New Roman" w:cs="Times New Roman"/>
          <w:lang w:val="fr-FR"/>
        </w:rPr>
        <w:t>n</w:t>
      </w:r>
      <w:r w:rsidR="00030E7C" w:rsidRPr="0052480F">
        <w:rPr>
          <w:rFonts w:ascii="Times New Roman" w:hAnsi="Times New Roman" w:cs="Times New Roman"/>
          <w:lang w:val="fr-FR"/>
        </w:rPr>
        <w:t>écessité</w:t>
      </w:r>
      <w:r w:rsidR="00F12E77" w:rsidRPr="0052480F">
        <w:rPr>
          <w:rFonts w:ascii="Times New Roman" w:hAnsi="Times New Roman" w:cs="Times New Roman"/>
          <w:lang w:val="fr-FR"/>
        </w:rPr>
        <w:t>s</w:t>
      </w:r>
      <w:r w:rsidR="00F12E77" w:rsidRPr="00030E7C">
        <w:rPr>
          <w:rFonts w:ascii="Times New Roman" w:hAnsi="Times New Roman" w:cs="Times New Roman"/>
          <w:lang w:val="fr-FR"/>
        </w:rPr>
        <w:t xml:space="preserve"> impérieuses”.</w:t>
      </w:r>
      <w:r w:rsidR="00F12E77">
        <w:rPr>
          <w:rStyle w:val="FootnoteReference"/>
          <w:rFonts w:ascii="Times New Roman" w:hAnsi="Times New Roman" w:cs="Times New Roman"/>
        </w:rPr>
        <w:footnoteReference w:id="25"/>
      </w:r>
      <w:r w:rsidR="00F12E77" w:rsidRPr="00030E7C">
        <w:rPr>
          <w:rFonts w:ascii="Times New Roman" w:hAnsi="Times New Roman" w:cs="Times New Roman"/>
          <w:lang w:val="fr-FR"/>
        </w:rPr>
        <w:t xml:space="preserve"> </w:t>
      </w:r>
      <w:r w:rsidR="00F12E77">
        <w:rPr>
          <w:rFonts w:ascii="Times New Roman" w:hAnsi="Times New Roman" w:cs="Times New Roman"/>
        </w:rPr>
        <w:t>In questioning the ability for literature to represent the world</w:t>
      </w:r>
      <w:r w:rsidRPr="00B341F5">
        <w:rPr>
          <w:rFonts w:ascii="Times New Roman" w:hAnsi="Times New Roman" w:cs="Times New Roman"/>
        </w:rPr>
        <w:t xml:space="preserve"> authors drew attention to the narrative act as a process that shaped reality instead of treating narrative as a means through which to access an extant actuality. Instead of representational forms</w:t>
      </w:r>
      <w:r w:rsidR="00657C6E" w:rsidRPr="00B341F5">
        <w:rPr>
          <w:rFonts w:ascii="Times New Roman" w:hAnsi="Times New Roman" w:cs="Times New Roman"/>
        </w:rPr>
        <w:t>, authors adopted all manner of formal innovations that spoke to “l’émergence d’un nouve</w:t>
      </w:r>
      <w:r w:rsidR="00445FCE" w:rsidRPr="00B341F5">
        <w:rPr>
          <w:rFonts w:ascii="Times New Roman" w:hAnsi="Times New Roman" w:cs="Times New Roman"/>
        </w:rPr>
        <w:t>au rapport au monde”</w:t>
      </w:r>
      <w:r w:rsidR="00657C6E" w:rsidRPr="00B341F5">
        <w:rPr>
          <w:rFonts w:ascii="Times New Roman" w:hAnsi="Times New Roman" w:cs="Times New Roman"/>
        </w:rPr>
        <w:t>.</w:t>
      </w:r>
      <w:r w:rsidR="00445FCE" w:rsidRPr="00B341F5">
        <w:rPr>
          <w:rStyle w:val="FootnoteReference"/>
          <w:rFonts w:ascii="Times New Roman" w:hAnsi="Times New Roman" w:cs="Times New Roman"/>
        </w:rPr>
        <w:footnoteReference w:id="26"/>
      </w:r>
      <w:r w:rsidR="009E29B6" w:rsidRPr="00B341F5">
        <w:rPr>
          <w:rFonts w:ascii="Times New Roman" w:hAnsi="Times New Roman" w:cs="Times New Roman"/>
        </w:rPr>
        <w:t xml:space="preserve"> These new techniques</w:t>
      </w:r>
      <w:r w:rsidR="00D57DA3" w:rsidRPr="00B341F5">
        <w:rPr>
          <w:rFonts w:ascii="Times New Roman" w:hAnsi="Times New Roman" w:cs="Times New Roman"/>
        </w:rPr>
        <w:t xml:space="preserve"> include</w:t>
      </w:r>
      <w:r w:rsidR="009E29B6" w:rsidRPr="00B341F5">
        <w:rPr>
          <w:rFonts w:ascii="Times New Roman" w:hAnsi="Times New Roman" w:cs="Times New Roman"/>
        </w:rPr>
        <w:t>d</w:t>
      </w:r>
      <w:r w:rsidR="00D57DA3" w:rsidRPr="00B341F5">
        <w:rPr>
          <w:rFonts w:ascii="Times New Roman" w:hAnsi="Times New Roman" w:cs="Times New Roman"/>
        </w:rPr>
        <w:t xml:space="preserve"> </w:t>
      </w:r>
      <w:r w:rsidR="00D57DA3" w:rsidRPr="00B341F5">
        <w:rPr>
          <w:rFonts w:ascii="Times New Roman" w:hAnsi="Times New Roman" w:cs="Times New Roman"/>
          <w:i/>
        </w:rPr>
        <w:t>mise en abyme</w:t>
      </w:r>
      <w:r w:rsidR="00B341F5">
        <w:rPr>
          <w:rFonts w:ascii="Times New Roman" w:hAnsi="Times New Roman" w:cs="Times New Roman"/>
        </w:rPr>
        <w:t xml:space="preserve"> (a tendency that led to many </w:t>
      </w:r>
      <w:r w:rsidR="00B341F5">
        <w:rPr>
          <w:rFonts w:ascii="Times New Roman" w:hAnsi="Times New Roman" w:cs="Times New Roman"/>
          <w:i/>
        </w:rPr>
        <w:t xml:space="preserve">Nouveau Roman </w:t>
      </w:r>
      <w:r w:rsidR="00B341F5">
        <w:rPr>
          <w:rFonts w:ascii="Times New Roman" w:hAnsi="Times New Roman" w:cs="Times New Roman"/>
        </w:rPr>
        <w:t xml:space="preserve">protagonists being writers), </w:t>
      </w:r>
      <w:r w:rsidR="00294573" w:rsidRPr="00B341F5">
        <w:rPr>
          <w:rFonts w:ascii="Times New Roman" w:hAnsi="Times New Roman" w:cs="Times New Roman"/>
        </w:rPr>
        <w:t>object orientation</w:t>
      </w:r>
      <w:r w:rsidR="00DF3AB9">
        <w:rPr>
          <w:rFonts w:ascii="Times New Roman" w:hAnsi="Times New Roman" w:cs="Times New Roman"/>
        </w:rPr>
        <w:t xml:space="preserve"> or </w:t>
      </w:r>
      <w:r w:rsidR="00DF3AB9">
        <w:rPr>
          <w:rFonts w:ascii="Times New Roman" w:hAnsi="Times New Roman" w:cs="Times New Roman"/>
          <w:i/>
        </w:rPr>
        <w:t>chosisme</w:t>
      </w:r>
      <w:r w:rsidR="00294573" w:rsidRPr="00B341F5">
        <w:rPr>
          <w:rFonts w:ascii="Times New Roman" w:hAnsi="Times New Roman" w:cs="Times New Roman"/>
        </w:rPr>
        <w:t xml:space="preserve">, </w:t>
      </w:r>
      <w:r w:rsidR="00D57DA3" w:rsidRPr="00B341F5">
        <w:rPr>
          <w:rFonts w:ascii="Times New Roman" w:hAnsi="Times New Roman" w:cs="Times New Roman"/>
        </w:rPr>
        <w:t>repetition, fragmentation</w:t>
      </w:r>
      <w:r w:rsidR="00294573" w:rsidRPr="00B341F5">
        <w:rPr>
          <w:rFonts w:ascii="Times New Roman" w:hAnsi="Times New Roman" w:cs="Times New Roman"/>
        </w:rPr>
        <w:t xml:space="preserve"> – </w:t>
      </w:r>
      <w:r w:rsidR="009D5B1F" w:rsidRPr="00B341F5">
        <w:rPr>
          <w:rFonts w:ascii="Times New Roman" w:hAnsi="Times New Roman" w:cs="Times New Roman"/>
        </w:rPr>
        <w:t>of b</w:t>
      </w:r>
      <w:r w:rsidR="00294573" w:rsidRPr="00B341F5">
        <w:rPr>
          <w:rFonts w:ascii="Times New Roman" w:hAnsi="Times New Roman" w:cs="Times New Roman"/>
        </w:rPr>
        <w:t xml:space="preserve">oth narrated time and character – </w:t>
      </w:r>
      <w:r w:rsidR="00D57DA3" w:rsidRPr="00B341F5">
        <w:rPr>
          <w:rFonts w:ascii="Times New Roman" w:hAnsi="Times New Roman" w:cs="Times New Roman"/>
        </w:rPr>
        <w:t xml:space="preserve"> and a lack of transition</w:t>
      </w:r>
      <w:r w:rsidR="00FD28C2" w:rsidRPr="00B341F5">
        <w:rPr>
          <w:rFonts w:ascii="Times New Roman" w:hAnsi="Times New Roman" w:cs="Times New Roman"/>
        </w:rPr>
        <w:t>s</w:t>
      </w:r>
      <w:r w:rsidR="00294573" w:rsidRPr="00B341F5">
        <w:rPr>
          <w:rFonts w:ascii="Times New Roman" w:hAnsi="Times New Roman" w:cs="Times New Roman"/>
        </w:rPr>
        <w:t xml:space="preserve"> between disparate elements</w:t>
      </w:r>
      <w:r w:rsidR="00D57DA3" w:rsidRPr="00B341F5">
        <w:rPr>
          <w:rFonts w:ascii="Times New Roman" w:hAnsi="Times New Roman" w:cs="Times New Roman"/>
        </w:rPr>
        <w:t xml:space="preserve">. </w:t>
      </w:r>
      <w:r w:rsidR="009D5B1F" w:rsidRPr="00B341F5">
        <w:rPr>
          <w:rFonts w:ascii="Times New Roman" w:hAnsi="Times New Roman" w:cs="Times New Roman"/>
        </w:rPr>
        <w:t xml:space="preserve">Such </w:t>
      </w:r>
      <w:r w:rsidR="009E29B6" w:rsidRPr="00B341F5">
        <w:rPr>
          <w:rFonts w:ascii="Times New Roman" w:hAnsi="Times New Roman" w:cs="Times New Roman"/>
        </w:rPr>
        <w:t>practises</w:t>
      </w:r>
      <w:r w:rsidR="009D5B1F" w:rsidRPr="00B341F5">
        <w:rPr>
          <w:rFonts w:ascii="Times New Roman" w:hAnsi="Times New Roman" w:cs="Times New Roman"/>
        </w:rPr>
        <w:t xml:space="preserve"> draw attention to the text as a deliberate p</w:t>
      </w:r>
      <w:r w:rsidR="009E29B6" w:rsidRPr="00B341F5">
        <w:rPr>
          <w:rFonts w:ascii="Times New Roman" w:hAnsi="Times New Roman" w:cs="Times New Roman"/>
        </w:rPr>
        <w:t>roduct of authorial craft and demand much more from the reader, who must grapple with the narra</w:t>
      </w:r>
      <w:r w:rsidR="009501EB" w:rsidRPr="00B341F5">
        <w:rPr>
          <w:rFonts w:ascii="Times New Roman" w:hAnsi="Times New Roman" w:cs="Times New Roman"/>
        </w:rPr>
        <w:t>tive to make sense of the story.</w:t>
      </w:r>
      <w:r w:rsidR="00B341F5">
        <w:rPr>
          <w:rStyle w:val="FootnoteReference"/>
          <w:rFonts w:ascii="Times New Roman" w:hAnsi="Times New Roman" w:cs="Times New Roman"/>
        </w:rPr>
        <w:footnoteReference w:id="27"/>
      </w:r>
      <w:r w:rsidR="009501EB" w:rsidRPr="00B341F5">
        <w:rPr>
          <w:rFonts w:ascii="Times New Roman" w:hAnsi="Times New Roman" w:cs="Times New Roman"/>
        </w:rPr>
        <w:t xml:space="preserve"> </w:t>
      </w:r>
    </w:p>
    <w:p w14:paraId="5E2605CF" w14:textId="77777777" w:rsidR="009501EB" w:rsidRPr="00B341F5" w:rsidRDefault="009501EB" w:rsidP="0069256E">
      <w:pPr>
        <w:spacing w:line="480" w:lineRule="auto"/>
        <w:rPr>
          <w:rFonts w:ascii="Times New Roman" w:hAnsi="Times New Roman" w:cs="Times New Roman"/>
        </w:rPr>
      </w:pPr>
    </w:p>
    <w:p w14:paraId="05D981F7" w14:textId="62A6E709" w:rsidR="003F6DD5" w:rsidRPr="00B341F5" w:rsidRDefault="009501EB" w:rsidP="0069256E">
      <w:pPr>
        <w:spacing w:line="480" w:lineRule="auto"/>
        <w:rPr>
          <w:rFonts w:ascii="Times New Roman" w:hAnsi="Times New Roman" w:cs="Times New Roman"/>
        </w:rPr>
      </w:pPr>
      <w:r w:rsidRPr="00B341F5">
        <w:rPr>
          <w:rFonts w:ascii="Times New Roman" w:hAnsi="Times New Roman" w:cs="Times New Roman"/>
        </w:rPr>
        <w:t xml:space="preserve">Although thematic or content-driven trends are not common in the </w:t>
      </w:r>
      <w:r w:rsidRPr="00B341F5">
        <w:rPr>
          <w:rFonts w:ascii="Times New Roman" w:hAnsi="Times New Roman" w:cs="Times New Roman"/>
          <w:i/>
        </w:rPr>
        <w:t>Nouveau Roman</w:t>
      </w:r>
      <w:r w:rsidRPr="00B341F5">
        <w:rPr>
          <w:rFonts w:ascii="Times New Roman" w:hAnsi="Times New Roman" w:cs="Times New Roman"/>
        </w:rPr>
        <w:t>, some of the formal manipulations and concerns give rise to recur</w:t>
      </w:r>
      <w:r w:rsidR="0083456D" w:rsidRPr="00B341F5">
        <w:rPr>
          <w:rFonts w:ascii="Times New Roman" w:hAnsi="Times New Roman" w:cs="Times New Roman"/>
        </w:rPr>
        <w:t>ring themes, much as the road novel features common motifs such as the American West. For instance, w</w:t>
      </w:r>
      <w:r w:rsidR="00FA659F" w:rsidRPr="00B341F5">
        <w:rPr>
          <w:rFonts w:ascii="Times New Roman" w:hAnsi="Times New Roman" w:cs="Times New Roman"/>
        </w:rPr>
        <w:t>here traditional or conventional novels prioritise linear temporality through their narrative structures, several critics have noted the</w:t>
      </w:r>
      <w:r w:rsidR="009D5B1F" w:rsidRPr="00B341F5">
        <w:rPr>
          <w:rFonts w:ascii="Times New Roman" w:hAnsi="Times New Roman" w:cs="Times New Roman"/>
        </w:rPr>
        <w:t xml:space="preserve"> </w:t>
      </w:r>
      <w:r w:rsidR="009D5B1F" w:rsidRPr="00B341F5">
        <w:rPr>
          <w:rFonts w:ascii="Times New Roman" w:hAnsi="Times New Roman" w:cs="Times New Roman"/>
          <w:i/>
        </w:rPr>
        <w:t>Nouveau Roman</w:t>
      </w:r>
      <w:r w:rsidR="00FA659F" w:rsidRPr="00B341F5">
        <w:rPr>
          <w:rFonts w:ascii="Times New Roman" w:hAnsi="Times New Roman" w:cs="Times New Roman"/>
        </w:rPr>
        <w:t xml:space="preserve">’s accentuation of </w:t>
      </w:r>
      <w:r w:rsidR="002130B3" w:rsidRPr="00B341F5">
        <w:rPr>
          <w:rFonts w:ascii="Times New Roman" w:hAnsi="Times New Roman" w:cs="Times New Roman"/>
        </w:rPr>
        <w:t>space over time</w:t>
      </w:r>
      <w:r w:rsidR="00FA659F" w:rsidRPr="00B341F5">
        <w:rPr>
          <w:rFonts w:ascii="Times New Roman" w:hAnsi="Times New Roman" w:cs="Times New Roman"/>
        </w:rPr>
        <w:t xml:space="preserve">. </w:t>
      </w:r>
      <w:r w:rsidR="0045484E" w:rsidRPr="00B341F5">
        <w:rPr>
          <w:rFonts w:ascii="Times New Roman" w:hAnsi="Times New Roman" w:cs="Times New Roman"/>
        </w:rPr>
        <w:t xml:space="preserve">This has led, in a curious overlap with a common feature of road novels, to a certain prominence for maps as well as for stories that feature much </w:t>
      </w:r>
      <w:r w:rsidR="0045484E" w:rsidRPr="00B341F5">
        <w:rPr>
          <w:rFonts w:ascii="Times New Roman" w:hAnsi="Times New Roman" w:cs="Times New Roman"/>
        </w:rPr>
        <w:lastRenderedPageBreak/>
        <w:t>coming and going for the protagonists.</w:t>
      </w:r>
      <w:r w:rsidR="00F47426" w:rsidRPr="00B341F5">
        <w:rPr>
          <w:rStyle w:val="FootnoteReference"/>
          <w:rFonts w:ascii="Times New Roman" w:hAnsi="Times New Roman" w:cs="Times New Roman"/>
        </w:rPr>
        <w:footnoteReference w:id="28"/>
      </w:r>
      <w:r w:rsidR="0045484E" w:rsidRPr="00B341F5">
        <w:rPr>
          <w:rFonts w:ascii="Times New Roman" w:hAnsi="Times New Roman" w:cs="Times New Roman"/>
        </w:rPr>
        <w:t xml:space="preserve"> </w:t>
      </w:r>
      <w:r w:rsidR="003F6DD5" w:rsidRPr="00D446B8">
        <w:rPr>
          <w:rFonts w:ascii="Times New Roman" w:hAnsi="Times New Roman" w:cs="Times New Roman"/>
          <w:lang w:val="fr-FR"/>
        </w:rPr>
        <w:t>Murcia explains this phenomenon as follows: “Dans sa tentative d’appréhender l’espace afin de s’y situer, l’homme est amené à le parcourir, à y inscrire des trajets qui le ja</w:t>
      </w:r>
      <w:r w:rsidR="00445FCE" w:rsidRPr="00D446B8">
        <w:rPr>
          <w:rFonts w:ascii="Times New Roman" w:hAnsi="Times New Roman" w:cs="Times New Roman"/>
          <w:lang w:val="fr-FR"/>
        </w:rPr>
        <w:t>lonnent et l’apprivoisent”</w:t>
      </w:r>
      <w:r w:rsidR="0083456D" w:rsidRPr="00D446B8">
        <w:rPr>
          <w:rFonts w:ascii="Times New Roman" w:hAnsi="Times New Roman" w:cs="Times New Roman"/>
          <w:lang w:val="fr-FR"/>
        </w:rPr>
        <w:t>.</w:t>
      </w:r>
      <w:r w:rsidR="00445FCE" w:rsidRPr="00B341F5">
        <w:rPr>
          <w:rStyle w:val="FootnoteReference"/>
          <w:rFonts w:ascii="Times New Roman" w:hAnsi="Times New Roman" w:cs="Times New Roman"/>
        </w:rPr>
        <w:footnoteReference w:id="29"/>
      </w:r>
      <w:r w:rsidR="0083456D" w:rsidRPr="00D446B8">
        <w:rPr>
          <w:rFonts w:ascii="Times New Roman" w:hAnsi="Times New Roman" w:cs="Times New Roman"/>
          <w:lang w:val="fr-FR"/>
        </w:rPr>
        <w:t xml:space="preserve"> </w:t>
      </w:r>
      <w:r w:rsidR="0083456D" w:rsidRPr="00B341F5">
        <w:rPr>
          <w:rFonts w:ascii="Times New Roman" w:hAnsi="Times New Roman" w:cs="Times New Roman"/>
        </w:rPr>
        <w:t xml:space="preserve">Travel and movement through space are therefore recurrent elements in works such as </w:t>
      </w:r>
      <w:r w:rsidR="0083456D" w:rsidRPr="00B341F5">
        <w:rPr>
          <w:rFonts w:ascii="Times New Roman" w:hAnsi="Times New Roman" w:cs="Times New Roman"/>
          <w:i/>
        </w:rPr>
        <w:t xml:space="preserve">Mise en scène </w:t>
      </w:r>
      <w:r w:rsidR="0083456D" w:rsidRPr="00B341F5">
        <w:rPr>
          <w:rFonts w:ascii="Times New Roman" w:hAnsi="Times New Roman" w:cs="Times New Roman"/>
        </w:rPr>
        <w:t>by Claude Ol</w:t>
      </w:r>
      <w:r w:rsidR="00B341F5">
        <w:rPr>
          <w:rFonts w:ascii="Times New Roman" w:hAnsi="Times New Roman" w:cs="Times New Roman"/>
        </w:rPr>
        <w:t>lier,</w:t>
      </w:r>
      <w:r w:rsidR="0083456D" w:rsidRPr="00B341F5">
        <w:rPr>
          <w:rFonts w:ascii="Times New Roman" w:hAnsi="Times New Roman" w:cs="Times New Roman"/>
        </w:rPr>
        <w:t xml:space="preserve"> </w:t>
      </w:r>
      <w:r w:rsidR="0083456D" w:rsidRPr="00B341F5">
        <w:rPr>
          <w:rFonts w:ascii="Times New Roman" w:hAnsi="Times New Roman" w:cs="Times New Roman"/>
          <w:i/>
        </w:rPr>
        <w:t>Le Voyeur</w:t>
      </w:r>
      <w:r w:rsidR="00B341F5">
        <w:rPr>
          <w:rFonts w:ascii="Times New Roman" w:hAnsi="Times New Roman" w:cs="Times New Roman"/>
        </w:rPr>
        <w:t xml:space="preserve"> by</w:t>
      </w:r>
      <w:r w:rsidR="0083456D" w:rsidRPr="00B341F5">
        <w:rPr>
          <w:rFonts w:ascii="Times New Roman" w:hAnsi="Times New Roman" w:cs="Times New Roman"/>
        </w:rPr>
        <w:t xml:space="preserve"> Robbe-Grillet</w:t>
      </w:r>
      <w:r w:rsidR="00B341F5">
        <w:rPr>
          <w:rFonts w:ascii="Times New Roman" w:hAnsi="Times New Roman" w:cs="Times New Roman"/>
        </w:rPr>
        <w:t xml:space="preserve"> and Butor’s </w:t>
      </w:r>
      <w:r w:rsidR="00B341F5">
        <w:rPr>
          <w:rFonts w:ascii="Times New Roman" w:hAnsi="Times New Roman" w:cs="Times New Roman"/>
          <w:i/>
        </w:rPr>
        <w:t>Mobile</w:t>
      </w:r>
      <w:r w:rsidR="0083456D" w:rsidRPr="00B341F5">
        <w:rPr>
          <w:rFonts w:ascii="Times New Roman" w:hAnsi="Times New Roman" w:cs="Times New Roman"/>
        </w:rPr>
        <w:t>.</w:t>
      </w:r>
      <w:r w:rsidR="00445FCE" w:rsidRPr="00B341F5">
        <w:rPr>
          <w:rStyle w:val="FootnoteReference"/>
          <w:rFonts w:ascii="Times New Roman" w:hAnsi="Times New Roman" w:cs="Times New Roman"/>
        </w:rPr>
        <w:footnoteReference w:id="30"/>
      </w:r>
      <w:r w:rsidR="00F24E87" w:rsidRPr="00B341F5">
        <w:rPr>
          <w:rFonts w:ascii="Times New Roman" w:hAnsi="Times New Roman" w:cs="Times New Roman"/>
        </w:rPr>
        <w:t xml:space="preserve"> They are equally significant in Québécois </w:t>
      </w:r>
      <w:r w:rsidR="00F47426" w:rsidRPr="00B341F5">
        <w:rPr>
          <w:rFonts w:ascii="Times New Roman" w:hAnsi="Times New Roman" w:cs="Times New Roman"/>
          <w:i/>
        </w:rPr>
        <w:t>N</w:t>
      </w:r>
      <w:r w:rsidR="00F24E87" w:rsidRPr="00B341F5">
        <w:rPr>
          <w:rFonts w:ascii="Times New Roman" w:hAnsi="Times New Roman" w:cs="Times New Roman"/>
          <w:i/>
        </w:rPr>
        <w:t>ouveau</w:t>
      </w:r>
      <w:r w:rsidR="00F47426" w:rsidRPr="00B341F5">
        <w:rPr>
          <w:rFonts w:ascii="Times New Roman" w:hAnsi="Times New Roman" w:cs="Times New Roman"/>
          <w:i/>
        </w:rPr>
        <w:t>x R</w:t>
      </w:r>
      <w:r w:rsidR="00F24E87" w:rsidRPr="00B341F5">
        <w:rPr>
          <w:rFonts w:ascii="Times New Roman" w:hAnsi="Times New Roman" w:cs="Times New Roman"/>
          <w:i/>
        </w:rPr>
        <w:t>omans</w:t>
      </w:r>
      <w:r w:rsidR="00F24E87" w:rsidRPr="00B341F5">
        <w:rPr>
          <w:rFonts w:ascii="Times New Roman" w:hAnsi="Times New Roman" w:cs="Times New Roman"/>
        </w:rPr>
        <w:t xml:space="preserve">, such as Jacques Godbout’s </w:t>
      </w:r>
      <w:r w:rsidR="00F24E87" w:rsidRPr="00B341F5">
        <w:rPr>
          <w:rFonts w:ascii="Times New Roman" w:hAnsi="Times New Roman" w:cs="Times New Roman"/>
          <w:i/>
        </w:rPr>
        <w:t>Le Couteau sur la table</w:t>
      </w:r>
      <w:r w:rsidR="00F24E87" w:rsidRPr="00B341F5">
        <w:rPr>
          <w:rFonts w:ascii="Times New Roman" w:hAnsi="Times New Roman" w:cs="Times New Roman"/>
        </w:rPr>
        <w:t>, whose base premise is a train journey across Canada.</w:t>
      </w:r>
      <w:r w:rsidR="001F4C7E" w:rsidRPr="00B341F5">
        <w:rPr>
          <w:rStyle w:val="FootnoteReference"/>
          <w:rFonts w:ascii="Times New Roman" w:hAnsi="Times New Roman" w:cs="Times New Roman"/>
        </w:rPr>
        <w:footnoteReference w:id="31"/>
      </w:r>
    </w:p>
    <w:p w14:paraId="77809768" w14:textId="77777777" w:rsidR="0083456D" w:rsidRPr="00B341F5" w:rsidRDefault="0083456D" w:rsidP="0069256E">
      <w:pPr>
        <w:spacing w:line="480" w:lineRule="auto"/>
        <w:rPr>
          <w:rFonts w:ascii="Times New Roman" w:hAnsi="Times New Roman" w:cs="Times New Roman"/>
        </w:rPr>
      </w:pPr>
    </w:p>
    <w:p w14:paraId="3BD17F97" w14:textId="3F0A4F7F" w:rsidR="00340E67" w:rsidRPr="00D446B8" w:rsidRDefault="0083456D" w:rsidP="0069256E">
      <w:pPr>
        <w:spacing w:line="480" w:lineRule="auto"/>
        <w:rPr>
          <w:rFonts w:ascii="Times New Roman" w:hAnsi="Times New Roman" w:cs="Times New Roman"/>
          <w:lang w:val="fr-FR"/>
        </w:rPr>
      </w:pPr>
      <w:r w:rsidRPr="00B341F5">
        <w:rPr>
          <w:rFonts w:ascii="Times New Roman" w:hAnsi="Times New Roman" w:cs="Times New Roman"/>
        </w:rPr>
        <w:t>The fractured and sometimes chao</w:t>
      </w:r>
      <w:r w:rsidR="00E96DAB" w:rsidRPr="00B341F5">
        <w:rPr>
          <w:rFonts w:ascii="Times New Roman" w:hAnsi="Times New Roman" w:cs="Times New Roman"/>
        </w:rPr>
        <w:t>tic narrative structures that a</w:t>
      </w:r>
      <w:r w:rsidRPr="00B341F5">
        <w:rPr>
          <w:rFonts w:ascii="Times New Roman" w:hAnsi="Times New Roman" w:cs="Times New Roman"/>
        </w:rPr>
        <w:t xml:space="preserve">re commonly employed by the </w:t>
      </w:r>
      <w:r w:rsidR="00FA3587" w:rsidRPr="00B341F5">
        <w:rPr>
          <w:rFonts w:ascii="Times New Roman" w:hAnsi="Times New Roman" w:cs="Times New Roman"/>
          <w:i/>
        </w:rPr>
        <w:t>Nouveau</w:t>
      </w:r>
      <w:r w:rsidR="00F47426" w:rsidRPr="00B341F5">
        <w:rPr>
          <w:rFonts w:ascii="Times New Roman" w:hAnsi="Times New Roman" w:cs="Times New Roman"/>
          <w:i/>
        </w:rPr>
        <w:t>x</w:t>
      </w:r>
      <w:r w:rsidR="00FA3587" w:rsidRPr="00B341F5">
        <w:rPr>
          <w:rFonts w:ascii="Times New Roman" w:hAnsi="Times New Roman" w:cs="Times New Roman"/>
          <w:i/>
        </w:rPr>
        <w:t xml:space="preserve"> R</w:t>
      </w:r>
      <w:r w:rsidRPr="00B341F5">
        <w:rPr>
          <w:rFonts w:ascii="Times New Roman" w:hAnsi="Times New Roman" w:cs="Times New Roman"/>
          <w:i/>
        </w:rPr>
        <w:t>omanciers</w:t>
      </w:r>
      <w:r w:rsidR="00FA3587" w:rsidRPr="00B341F5">
        <w:rPr>
          <w:rFonts w:ascii="Times New Roman" w:hAnsi="Times New Roman" w:cs="Times New Roman"/>
        </w:rPr>
        <w:t xml:space="preserve"> also tend</w:t>
      </w:r>
      <w:r w:rsidRPr="00B341F5">
        <w:rPr>
          <w:rFonts w:ascii="Times New Roman" w:hAnsi="Times New Roman" w:cs="Times New Roman"/>
        </w:rPr>
        <w:t xml:space="preserve"> to mirror</w:t>
      </w:r>
      <w:r w:rsidR="00E96DAB" w:rsidRPr="00B341F5">
        <w:rPr>
          <w:rFonts w:ascii="Times New Roman" w:hAnsi="Times New Roman" w:cs="Times New Roman"/>
        </w:rPr>
        <w:t xml:space="preserve"> the protagonists’</w:t>
      </w:r>
      <w:r w:rsidRPr="00B341F5">
        <w:rPr>
          <w:rFonts w:ascii="Times New Roman" w:hAnsi="Times New Roman" w:cs="Times New Roman"/>
        </w:rPr>
        <w:t xml:space="preserve"> </w:t>
      </w:r>
      <w:r w:rsidR="00340E67" w:rsidRPr="00B341F5">
        <w:rPr>
          <w:rFonts w:ascii="Times New Roman" w:hAnsi="Times New Roman" w:cs="Times New Roman"/>
        </w:rPr>
        <w:t xml:space="preserve">(often </w:t>
      </w:r>
      <w:r w:rsidRPr="00B341F5">
        <w:rPr>
          <w:rFonts w:ascii="Times New Roman" w:hAnsi="Times New Roman" w:cs="Times New Roman"/>
        </w:rPr>
        <w:t>futile</w:t>
      </w:r>
      <w:r w:rsidR="00340E67" w:rsidRPr="00B341F5">
        <w:rPr>
          <w:rFonts w:ascii="Times New Roman" w:hAnsi="Times New Roman" w:cs="Times New Roman"/>
        </w:rPr>
        <w:t>)</w:t>
      </w:r>
      <w:r w:rsidRPr="00B341F5">
        <w:rPr>
          <w:rFonts w:ascii="Times New Roman" w:hAnsi="Times New Roman" w:cs="Times New Roman"/>
        </w:rPr>
        <w:t xml:space="preserve"> searches</w:t>
      </w:r>
      <w:r w:rsidR="00E96DAB" w:rsidRPr="00B341F5">
        <w:rPr>
          <w:rFonts w:ascii="Times New Roman" w:hAnsi="Times New Roman" w:cs="Times New Roman"/>
        </w:rPr>
        <w:t xml:space="preserve"> for meaning</w:t>
      </w:r>
      <w:r w:rsidR="00340E67" w:rsidRPr="00B341F5">
        <w:rPr>
          <w:rFonts w:ascii="Times New Roman" w:hAnsi="Times New Roman" w:cs="Times New Roman"/>
        </w:rPr>
        <w:t xml:space="preserve"> in their world. Thus</w:t>
      </w:r>
      <w:r w:rsidR="00030E7C" w:rsidRPr="0052480F">
        <w:rPr>
          <w:rFonts w:ascii="Times New Roman" w:hAnsi="Times New Roman" w:cs="Times New Roman"/>
        </w:rPr>
        <w:t>,</w:t>
      </w:r>
      <w:r w:rsidR="0052480F">
        <w:rPr>
          <w:rFonts w:ascii="Times New Roman" w:hAnsi="Times New Roman" w:cs="Times New Roman"/>
        </w:rPr>
        <w:t xml:space="preserve"> as</w:t>
      </w:r>
      <w:r w:rsidR="00340E67" w:rsidRPr="00B341F5">
        <w:rPr>
          <w:rFonts w:ascii="Times New Roman" w:hAnsi="Times New Roman" w:cs="Times New Roman"/>
        </w:rPr>
        <w:t xml:space="preserve"> reader</w:t>
      </w:r>
      <w:r w:rsidR="0052480F">
        <w:rPr>
          <w:rFonts w:ascii="Times New Roman" w:hAnsi="Times New Roman" w:cs="Times New Roman"/>
        </w:rPr>
        <w:t>s attempt</w:t>
      </w:r>
      <w:r w:rsidR="00340E67" w:rsidRPr="00B341F5">
        <w:rPr>
          <w:rFonts w:ascii="Times New Roman" w:hAnsi="Times New Roman" w:cs="Times New Roman"/>
        </w:rPr>
        <w:t xml:space="preserve"> to follow the character in </w:t>
      </w:r>
      <w:r w:rsidR="0052480F">
        <w:rPr>
          <w:rFonts w:ascii="Times New Roman" w:hAnsi="Times New Roman" w:cs="Times New Roman"/>
        </w:rPr>
        <w:t>their</w:t>
      </w:r>
      <w:r w:rsidR="00340E67" w:rsidRPr="00B341F5">
        <w:rPr>
          <w:rFonts w:ascii="Times New Roman" w:hAnsi="Times New Roman" w:cs="Times New Roman"/>
        </w:rPr>
        <w:t xml:space="preserve"> quest to redefine their</w:t>
      </w:r>
      <w:r w:rsidR="0052480F">
        <w:rPr>
          <w:rFonts w:ascii="Times New Roman" w:hAnsi="Times New Roman" w:cs="Times New Roman"/>
        </w:rPr>
        <w:t xml:space="preserve"> relationship to the world, readers</w:t>
      </w:r>
      <w:r w:rsidR="00340E67" w:rsidRPr="00B341F5">
        <w:rPr>
          <w:rFonts w:ascii="Times New Roman" w:hAnsi="Times New Roman" w:cs="Times New Roman"/>
        </w:rPr>
        <w:t xml:space="preserve"> </w:t>
      </w:r>
      <w:r w:rsidR="00254E50" w:rsidRPr="00B341F5">
        <w:rPr>
          <w:rFonts w:ascii="Times New Roman" w:hAnsi="Times New Roman" w:cs="Times New Roman"/>
        </w:rPr>
        <w:t>are likely to find themselves confronted by formal or textual obstacles and impediments to ready comprehension of the story.</w:t>
      </w:r>
      <w:r w:rsidR="00B341F5">
        <w:rPr>
          <w:rFonts w:ascii="Times New Roman" w:hAnsi="Times New Roman" w:cs="Times New Roman"/>
        </w:rPr>
        <w:t xml:space="preserve"> </w:t>
      </w:r>
      <w:r w:rsidR="00B341F5" w:rsidRPr="00D446B8">
        <w:rPr>
          <w:rFonts w:ascii="Times New Roman" w:hAnsi="Times New Roman" w:cs="Times New Roman"/>
          <w:lang w:val="fr-FR"/>
        </w:rPr>
        <w:t>Grappling with these complexities is nonetheless vital, for “ le livre n’est rien si le lecteur reste passif”.</w:t>
      </w:r>
      <w:r w:rsidR="00B341F5">
        <w:rPr>
          <w:rStyle w:val="FootnoteReference"/>
          <w:rFonts w:ascii="Times New Roman" w:hAnsi="Times New Roman" w:cs="Times New Roman"/>
        </w:rPr>
        <w:footnoteReference w:id="32"/>
      </w:r>
    </w:p>
    <w:p w14:paraId="2CC63B6A" w14:textId="77777777" w:rsidR="0083456D" w:rsidRPr="00D446B8" w:rsidRDefault="0083456D" w:rsidP="0069256E">
      <w:pPr>
        <w:spacing w:line="480" w:lineRule="auto"/>
        <w:rPr>
          <w:rFonts w:ascii="Times New Roman" w:hAnsi="Times New Roman" w:cs="Times New Roman"/>
          <w:lang w:val="fr-FR"/>
        </w:rPr>
      </w:pPr>
    </w:p>
    <w:p w14:paraId="0F184E8F" w14:textId="773D966A" w:rsidR="00145A41" w:rsidRPr="002277F4" w:rsidRDefault="00145A41" w:rsidP="0069256E">
      <w:pPr>
        <w:spacing w:line="480" w:lineRule="auto"/>
        <w:rPr>
          <w:rFonts w:ascii="Times New Roman" w:hAnsi="Times New Roman" w:cs="Times New Roman"/>
          <w:b/>
        </w:rPr>
      </w:pPr>
      <w:r w:rsidRPr="00B341F5">
        <w:rPr>
          <w:rFonts w:ascii="Times New Roman" w:hAnsi="Times New Roman" w:cs="Times New Roman"/>
          <w:b/>
        </w:rPr>
        <w:t>Roads less travelled</w:t>
      </w:r>
    </w:p>
    <w:p w14:paraId="32F2EFC4" w14:textId="00126DFB" w:rsidR="00E12B1D" w:rsidRPr="00B341F5" w:rsidRDefault="00145A41" w:rsidP="002277F4">
      <w:pPr>
        <w:spacing w:line="480" w:lineRule="auto"/>
        <w:ind w:firstLine="720"/>
        <w:rPr>
          <w:rFonts w:ascii="Times New Roman" w:hAnsi="Times New Roman" w:cs="Times New Roman"/>
        </w:rPr>
      </w:pPr>
      <w:r w:rsidRPr="00B341F5">
        <w:rPr>
          <w:rFonts w:ascii="Times New Roman" w:hAnsi="Times New Roman" w:cs="Times New Roman"/>
        </w:rPr>
        <w:t>The voyage undertaken</w:t>
      </w:r>
      <w:r w:rsidR="00AF3783" w:rsidRPr="00B341F5">
        <w:rPr>
          <w:rFonts w:ascii="Times New Roman" w:hAnsi="Times New Roman" w:cs="Times New Roman"/>
        </w:rPr>
        <w:t xml:space="preserve"> and narrated by Marc Morris draws on both </w:t>
      </w:r>
      <w:r w:rsidR="00F47426" w:rsidRPr="00B341F5">
        <w:rPr>
          <w:rFonts w:ascii="Times New Roman" w:hAnsi="Times New Roman" w:cs="Times New Roman"/>
        </w:rPr>
        <w:t xml:space="preserve">the conventions of the road novel and the disparate commonalities of the </w:t>
      </w:r>
      <w:r w:rsidR="00F47426" w:rsidRPr="00B341F5">
        <w:rPr>
          <w:rFonts w:ascii="Times New Roman" w:hAnsi="Times New Roman" w:cs="Times New Roman"/>
          <w:i/>
        </w:rPr>
        <w:t>Nouveau Roman</w:t>
      </w:r>
      <w:r w:rsidR="00AF3783" w:rsidRPr="00B341F5">
        <w:rPr>
          <w:rFonts w:ascii="Times New Roman" w:hAnsi="Times New Roman" w:cs="Times New Roman"/>
        </w:rPr>
        <w:t>. It is undoubtedly a</w:t>
      </w:r>
      <w:r w:rsidR="00B31934" w:rsidRPr="00B341F5">
        <w:rPr>
          <w:rFonts w:ascii="Times New Roman" w:hAnsi="Times New Roman" w:cs="Times New Roman"/>
        </w:rPr>
        <w:t xml:space="preserve"> narrative of roadway travel</w:t>
      </w:r>
      <w:r w:rsidR="00050FFD" w:rsidRPr="00B341F5">
        <w:rPr>
          <w:rFonts w:ascii="Times New Roman" w:hAnsi="Times New Roman" w:cs="Times New Roman"/>
        </w:rPr>
        <w:t xml:space="preserve"> </w:t>
      </w:r>
      <w:r w:rsidR="00AF3783" w:rsidRPr="00B341F5">
        <w:rPr>
          <w:rFonts w:ascii="Times New Roman" w:hAnsi="Times New Roman" w:cs="Times New Roman"/>
        </w:rPr>
        <w:t>insofar as</w:t>
      </w:r>
      <w:r w:rsidR="00E12B1D" w:rsidRPr="00B341F5">
        <w:rPr>
          <w:rFonts w:ascii="Times New Roman" w:hAnsi="Times New Roman" w:cs="Times New Roman"/>
        </w:rPr>
        <w:t xml:space="preserve"> one of </w:t>
      </w:r>
      <w:r w:rsidR="00030E7C" w:rsidRPr="0052480F">
        <w:rPr>
          <w:rFonts w:ascii="Times New Roman" w:hAnsi="Times New Roman" w:cs="Times New Roman"/>
        </w:rPr>
        <w:t>its</w:t>
      </w:r>
      <w:r w:rsidR="00E12B1D" w:rsidRPr="00B341F5">
        <w:rPr>
          <w:rFonts w:ascii="Times New Roman" w:hAnsi="Times New Roman" w:cs="Times New Roman"/>
        </w:rPr>
        <w:t xml:space="preserve"> narrative </w:t>
      </w:r>
      <w:r w:rsidR="00E12B1D" w:rsidRPr="00B341F5">
        <w:rPr>
          <w:rFonts w:ascii="Times New Roman" w:hAnsi="Times New Roman" w:cs="Times New Roman"/>
        </w:rPr>
        <w:lastRenderedPageBreak/>
        <w:t>threads is a recounting</w:t>
      </w:r>
      <w:r w:rsidR="00AF3783" w:rsidRPr="00B341F5">
        <w:rPr>
          <w:rFonts w:ascii="Times New Roman" w:hAnsi="Times New Roman" w:cs="Times New Roman"/>
        </w:rPr>
        <w:t xml:space="preserve"> of what happens as Morris steers his pick</w:t>
      </w:r>
      <w:r w:rsidR="002C50EE" w:rsidRPr="00B341F5">
        <w:rPr>
          <w:rFonts w:ascii="Times New Roman" w:hAnsi="Times New Roman" w:cs="Times New Roman"/>
        </w:rPr>
        <w:t>-</w:t>
      </w:r>
      <w:r w:rsidR="00AF3783" w:rsidRPr="00B341F5">
        <w:rPr>
          <w:rFonts w:ascii="Times New Roman" w:hAnsi="Times New Roman" w:cs="Times New Roman"/>
        </w:rPr>
        <w:t>up truck along the profane route</w:t>
      </w:r>
      <w:r w:rsidR="00B31934" w:rsidRPr="00B341F5">
        <w:rPr>
          <w:rFonts w:ascii="Times New Roman" w:hAnsi="Times New Roman" w:cs="Times New Roman"/>
        </w:rPr>
        <w:t xml:space="preserve"> that he </w:t>
      </w:r>
      <w:r w:rsidR="00030E7C" w:rsidRPr="0052480F">
        <w:rPr>
          <w:rFonts w:ascii="Times New Roman" w:hAnsi="Times New Roman" w:cs="Times New Roman"/>
        </w:rPr>
        <w:t>has</w:t>
      </w:r>
      <w:r w:rsidR="00030E7C">
        <w:rPr>
          <w:rFonts w:ascii="Times New Roman" w:hAnsi="Times New Roman" w:cs="Times New Roman"/>
        </w:rPr>
        <w:t xml:space="preserve"> </w:t>
      </w:r>
      <w:r w:rsidR="00B31934" w:rsidRPr="00B341F5">
        <w:rPr>
          <w:rFonts w:ascii="Times New Roman" w:hAnsi="Times New Roman" w:cs="Times New Roman"/>
        </w:rPr>
        <w:t>traced for himself. Readers are</w:t>
      </w:r>
      <w:r w:rsidR="00254E50" w:rsidRPr="00B341F5">
        <w:rPr>
          <w:rFonts w:ascii="Times New Roman" w:hAnsi="Times New Roman" w:cs="Times New Roman"/>
        </w:rPr>
        <w:t>, more or less,</w:t>
      </w:r>
      <w:r w:rsidR="00B31934" w:rsidRPr="00B341F5">
        <w:rPr>
          <w:rFonts w:ascii="Times New Roman" w:hAnsi="Times New Roman" w:cs="Times New Roman"/>
        </w:rPr>
        <w:t xml:space="preserve"> given the means to follow along and plot his itinerary as he recounts towns he has passed through and junctions where he has turned to complete a letter. </w:t>
      </w:r>
    </w:p>
    <w:p w14:paraId="6B22A71F" w14:textId="77777777" w:rsidR="00E12B1D" w:rsidRPr="00B341F5" w:rsidRDefault="00E12B1D" w:rsidP="0069256E">
      <w:pPr>
        <w:spacing w:line="480" w:lineRule="auto"/>
        <w:rPr>
          <w:rFonts w:ascii="Times New Roman" w:hAnsi="Times New Roman" w:cs="Times New Roman"/>
        </w:rPr>
      </w:pPr>
    </w:p>
    <w:p w14:paraId="21207FFD" w14:textId="5D4F51B8" w:rsidR="00A55F4B" w:rsidRPr="00B341F5" w:rsidRDefault="00E12B1D" w:rsidP="0069256E">
      <w:pPr>
        <w:spacing w:line="480" w:lineRule="auto"/>
        <w:rPr>
          <w:rFonts w:ascii="Times New Roman" w:hAnsi="Times New Roman" w:cs="Times New Roman"/>
        </w:rPr>
      </w:pPr>
      <w:r w:rsidRPr="00B341F5">
        <w:rPr>
          <w:rFonts w:ascii="Times New Roman" w:hAnsi="Times New Roman" w:cs="Times New Roman"/>
        </w:rPr>
        <w:t>Morris’ route takes him across the American plains, the Midwestern states and those in th</w:t>
      </w:r>
      <w:r w:rsidR="00DF3AB9">
        <w:rPr>
          <w:rFonts w:ascii="Times New Roman" w:hAnsi="Times New Roman" w:cs="Times New Roman"/>
        </w:rPr>
        <w:t>e east that border</w:t>
      </w:r>
      <w:r w:rsidRPr="00B341F5">
        <w:rPr>
          <w:rFonts w:ascii="Times New Roman" w:hAnsi="Times New Roman" w:cs="Times New Roman"/>
        </w:rPr>
        <w:t xml:space="preserve"> Quebec. The most westward locales of this journey, North Dakota for instance, are the fabled territories of the Wild West</w:t>
      </w:r>
      <w:r w:rsidR="00AA0BCC" w:rsidRPr="00B341F5">
        <w:rPr>
          <w:rFonts w:ascii="Times New Roman" w:hAnsi="Times New Roman" w:cs="Times New Roman"/>
        </w:rPr>
        <w:t>, which is in turn associated with the American frontier. So reminiscent of the icons</w:t>
      </w:r>
      <w:r w:rsidR="00F47426" w:rsidRPr="00B341F5">
        <w:rPr>
          <w:rFonts w:ascii="Times New Roman" w:hAnsi="Times New Roman" w:cs="Times New Roman"/>
        </w:rPr>
        <w:t xml:space="preserve"> of this mythologised</w:t>
      </w:r>
      <w:r w:rsidR="00AA0BCC" w:rsidRPr="00B341F5">
        <w:rPr>
          <w:rFonts w:ascii="Times New Roman" w:hAnsi="Times New Roman" w:cs="Times New Roman"/>
        </w:rPr>
        <w:t xml:space="preserve"> American </w:t>
      </w:r>
      <w:r w:rsidR="00F47426" w:rsidRPr="00B341F5">
        <w:rPr>
          <w:rFonts w:ascii="Times New Roman" w:hAnsi="Times New Roman" w:cs="Times New Roman"/>
        </w:rPr>
        <w:t>space</w:t>
      </w:r>
      <w:r w:rsidR="00DF3AB9">
        <w:rPr>
          <w:rFonts w:ascii="Times New Roman" w:hAnsi="Times New Roman" w:cs="Times New Roman"/>
        </w:rPr>
        <w:t xml:space="preserve"> is Morris</w:t>
      </w:r>
      <w:r w:rsidR="00AA0BCC" w:rsidRPr="00B341F5">
        <w:rPr>
          <w:rFonts w:ascii="Times New Roman" w:hAnsi="Times New Roman" w:cs="Times New Roman"/>
        </w:rPr>
        <w:t>, that he is quite literally portrayed as a gun-slinging outlaw, albeit one who prefers a hunting rifle to a duelling pistol.</w:t>
      </w:r>
      <w:r w:rsidR="00F47426" w:rsidRPr="00B341F5">
        <w:rPr>
          <w:rFonts w:ascii="Times New Roman" w:hAnsi="Times New Roman" w:cs="Times New Roman"/>
        </w:rPr>
        <w:t xml:space="preserve"> </w:t>
      </w:r>
      <w:r w:rsidR="00DF3AB9">
        <w:rPr>
          <w:rFonts w:ascii="Times New Roman" w:hAnsi="Times New Roman" w:cs="Times New Roman"/>
        </w:rPr>
        <w:t>His</w:t>
      </w:r>
      <w:r w:rsidR="00A55F4B" w:rsidRPr="00B341F5">
        <w:rPr>
          <w:rFonts w:ascii="Times New Roman" w:hAnsi="Times New Roman" w:cs="Times New Roman"/>
        </w:rPr>
        <w:t xml:space="preserve"> First Nations heritage provides him with inherited ancestral understanding of the land that predates the designation of the </w:t>
      </w:r>
      <w:r w:rsidR="00F47426" w:rsidRPr="00B341F5">
        <w:rPr>
          <w:rFonts w:ascii="Times New Roman" w:hAnsi="Times New Roman" w:cs="Times New Roman"/>
        </w:rPr>
        <w:t xml:space="preserve">northern </w:t>
      </w:r>
      <w:r w:rsidR="00A55F4B" w:rsidRPr="00B341F5">
        <w:rPr>
          <w:rFonts w:ascii="Times New Roman" w:hAnsi="Times New Roman" w:cs="Times New Roman"/>
        </w:rPr>
        <w:t>49</w:t>
      </w:r>
      <w:r w:rsidR="00A55F4B" w:rsidRPr="00B341F5">
        <w:rPr>
          <w:rFonts w:ascii="Times New Roman" w:hAnsi="Times New Roman" w:cs="Times New Roman"/>
          <w:vertAlign w:val="superscript"/>
        </w:rPr>
        <w:t>th</w:t>
      </w:r>
      <w:r w:rsidR="00A55F4B" w:rsidRPr="00B341F5">
        <w:rPr>
          <w:rFonts w:ascii="Times New Roman" w:hAnsi="Times New Roman" w:cs="Times New Roman"/>
        </w:rPr>
        <w:t xml:space="preserve"> parallel as the international border. As such his travels</w:t>
      </w:r>
      <w:r w:rsidR="00DC6356">
        <w:rPr>
          <w:rFonts w:ascii="Times New Roman" w:hAnsi="Times New Roman" w:cs="Times New Roman"/>
        </w:rPr>
        <w:t xml:space="preserve"> also</w:t>
      </w:r>
      <w:r w:rsidR="00A55F4B" w:rsidRPr="00B341F5">
        <w:rPr>
          <w:rFonts w:ascii="Times New Roman" w:hAnsi="Times New Roman" w:cs="Times New Roman"/>
        </w:rPr>
        <w:t xml:space="preserve"> take him into the Canadian prairies, the Great Lakes region and much of Quebec, the very territories that constituted the</w:t>
      </w:r>
      <w:r w:rsidR="002A6CEE" w:rsidRPr="00B341F5">
        <w:rPr>
          <w:rFonts w:ascii="Times New Roman" w:hAnsi="Times New Roman" w:cs="Times New Roman"/>
        </w:rPr>
        <w:t xml:space="preserve"> Canadian version of the frontier or Wild West</w:t>
      </w:r>
      <w:r w:rsidR="00A55F4B" w:rsidRPr="00B341F5">
        <w:rPr>
          <w:rFonts w:ascii="Times New Roman" w:hAnsi="Times New Roman" w:cs="Times New Roman"/>
        </w:rPr>
        <w:t xml:space="preserve"> that was dominated by the figures of the</w:t>
      </w:r>
      <w:r w:rsidR="00A55F4B" w:rsidRPr="00B341F5">
        <w:rPr>
          <w:rFonts w:ascii="Times New Roman" w:hAnsi="Times New Roman" w:cs="Times New Roman"/>
          <w:i/>
        </w:rPr>
        <w:t xml:space="preserve"> coureurs des bois</w:t>
      </w:r>
      <w:r w:rsidR="00A55F4B" w:rsidRPr="00B341F5">
        <w:rPr>
          <w:rFonts w:ascii="Times New Roman" w:hAnsi="Times New Roman" w:cs="Times New Roman"/>
        </w:rPr>
        <w:t xml:space="preserve"> and the </w:t>
      </w:r>
      <w:r w:rsidR="00A55F4B" w:rsidRPr="00B341F5">
        <w:rPr>
          <w:rFonts w:ascii="Times New Roman" w:hAnsi="Times New Roman" w:cs="Times New Roman"/>
          <w:i/>
        </w:rPr>
        <w:t>voyageurs</w:t>
      </w:r>
      <w:r w:rsidR="002A6CEE" w:rsidRPr="00B341F5">
        <w:rPr>
          <w:rFonts w:ascii="Times New Roman" w:hAnsi="Times New Roman" w:cs="Times New Roman"/>
        </w:rPr>
        <w:t>, historical actors who engaged, much like Morris, in the profitable trade in hunted or trapped animal parts.</w:t>
      </w:r>
    </w:p>
    <w:p w14:paraId="7057A5E4" w14:textId="77777777" w:rsidR="00E12B1D" w:rsidRPr="00B341F5" w:rsidRDefault="00E12B1D" w:rsidP="0069256E">
      <w:pPr>
        <w:spacing w:line="480" w:lineRule="auto"/>
        <w:rPr>
          <w:rFonts w:ascii="Times New Roman" w:hAnsi="Times New Roman" w:cs="Times New Roman"/>
        </w:rPr>
      </w:pPr>
    </w:p>
    <w:p w14:paraId="37309DB7" w14:textId="4B9C1486" w:rsidR="00AA0BCC" w:rsidRPr="00B341F5" w:rsidRDefault="00AA0BCC" w:rsidP="0069256E">
      <w:pPr>
        <w:spacing w:line="480" w:lineRule="auto"/>
        <w:rPr>
          <w:rFonts w:ascii="Times New Roman" w:hAnsi="Times New Roman" w:cs="Times New Roman"/>
        </w:rPr>
      </w:pPr>
      <w:r w:rsidRPr="00B341F5">
        <w:rPr>
          <w:rFonts w:ascii="Times New Roman" w:hAnsi="Times New Roman" w:cs="Times New Roman"/>
        </w:rPr>
        <w:t xml:space="preserve">Where the stereotypical protagonist in a road novel is a young, adventurous man seeking a surer sense of his place in the world, Morris fits the bill. </w:t>
      </w:r>
      <w:r w:rsidR="00125AFC" w:rsidRPr="00B341F5">
        <w:rPr>
          <w:rFonts w:ascii="Times New Roman" w:hAnsi="Times New Roman" w:cs="Times New Roman"/>
        </w:rPr>
        <w:t xml:space="preserve">At the chronological start of his story – the paper-based breakup – he is but a teenager who </w:t>
      </w:r>
      <w:r w:rsidR="00125AFC" w:rsidRPr="0052480F">
        <w:rPr>
          <w:rFonts w:ascii="Times New Roman" w:hAnsi="Times New Roman" w:cs="Times New Roman"/>
        </w:rPr>
        <w:t>ha</w:t>
      </w:r>
      <w:r w:rsidR="00A20E5F" w:rsidRPr="0052480F">
        <w:rPr>
          <w:rFonts w:ascii="Times New Roman" w:hAnsi="Times New Roman" w:cs="Times New Roman"/>
        </w:rPr>
        <w:t>s</w:t>
      </w:r>
      <w:r w:rsidR="00125AFC" w:rsidRPr="00B341F5">
        <w:rPr>
          <w:rFonts w:ascii="Times New Roman" w:hAnsi="Times New Roman" w:cs="Times New Roman"/>
        </w:rPr>
        <w:t xml:space="preserve"> successfully freed himself from the only relationship</w:t>
      </w:r>
      <w:r w:rsidR="002A6CEE" w:rsidRPr="00B341F5">
        <w:rPr>
          <w:rFonts w:ascii="Times New Roman" w:hAnsi="Times New Roman" w:cs="Times New Roman"/>
        </w:rPr>
        <w:t xml:space="preserve"> in his life</w:t>
      </w:r>
      <w:r w:rsidR="00125AFC" w:rsidRPr="00B341F5">
        <w:rPr>
          <w:rFonts w:ascii="Times New Roman" w:hAnsi="Times New Roman" w:cs="Times New Roman"/>
        </w:rPr>
        <w:t xml:space="preserve"> that </w:t>
      </w:r>
      <w:r w:rsidR="00125AFC" w:rsidRPr="0052480F">
        <w:rPr>
          <w:rFonts w:ascii="Times New Roman" w:hAnsi="Times New Roman" w:cs="Times New Roman"/>
        </w:rPr>
        <w:t>c</w:t>
      </w:r>
      <w:r w:rsidR="00A20E5F" w:rsidRPr="0052480F">
        <w:rPr>
          <w:rFonts w:ascii="Times New Roman" w:hAnsi="Times New Roman" w:cs="Times New Roman"/>
        </w:rPr>
        <w:t>an</w:t>
      </w:r>
      <w:r w:rsidR="00125AFC" w:rsidRPr="00B341F5">
        <w:rPr>
          <w:rFonts w:ascii="Times New Roman" w:hAnsi="Times New Roman" w:cs="Times New Roman"/>
        </w:rPr>
        <w:t xml:space="preserve"> be construed as a commitment.</w:t>
      </w:r>
      <w:r w:rsidRPr="00B341F5">
        <w:rPr>
          <w:rFonts w:ascii="Times New Roman" w:hAnsi="Times New Roman" w:cs="Times New Roman"/>
        </w:rPr>
        <w:t xml:space="preserve"> His links to h</w:t>
      </w:r>
      <w:r w:rsidR="00DF3AB9">
        <w:rPr>
          <w:rFonts w:ascii="Times New Roman" w:hAnsi="Times New Roman" w:cs="Times New Roman"/>
        </w:rPr>
        <w:t>is home are tentative at best and h</w:t>
      </w:r>
      <w:r w:rsidRPr="00B341F5">
        <w:rPr>
          <w:rFonts w:ascii="Times New Roman" w:hAnsi="Times New Roman" w:cs="Times New Roman"/>
        </w:rPr>
        <w:t xml:space="preserve">is father is altogether </w:t>
      </w:r>
      <w:r w:rsidR="002A6CEE" w:rsidRPr="00B341F5">
        <w:rPr>
          <w:rFonts w:ascii="Times New Roman" w:hAnsi="Times New Roman" w:cs="Times New Roman"/>
        </w:rPr>
        <w:t xml:space="preserve">absent. Morris </w:t>
      </w:r>
      <w:r w:rsidR="002A6CEE" w:rsidRPr="0052480F">
        <w:rPr>
          <w:rFonts w:ascii="Times New Roman" w:hAnsi="Times New Roman" w:cs="Times New Roman"/>
        </w:rPr>
        <w:t>ha</w:t>
      </w:r>
      <w:r w:rsidR="00A20E5F" w:rsidRPr="0052480F">
        <w:rPr>
          <w:rFonts w:ascii="Times New Roman" w:hAnsi="Times New Roman" w:cs="Times New Roman"/>
        </w:rPr>
        <w:t>s</w:t>
      </w:r>
      <w:r w:rsidR="002A6CEE" w:rsidRPr="00B341F5">
        <w:rPr>
          <w:rFonts w:ascii="Times New Roman" w:hAnsi="Times New Roman" w:cs="Times New Roman"/>
        </w:rPr>
        <w:t xml:space="preserve"> abandoned his</w:t>
      </w:r>
      <w:r w:rsidRPr="00B341F5">
        <w:rPr>
          <w:rFonts w:ascii="Times New Roman" w:hAnsi="Times New Roman" w:cs="Times New Roman"/>
        </w:rPr>
        <w:t xml:space="preserve"> Mohawk reservation</w:t>
      </w:r>
      <w:r w:rsidR="002A6CEE" w:rsidRPr="00B341F5">
        <w:rPr>
          <w:rFonts w:ascii="Times New Roman" w:hAnsi="Times New Roman" w:cs="Times New Roman"/>
        </w:rPr>
        <w:t xml:space="preserve"> – and thus the </w:t>
      </w:r>
      <w:r w:rsidR="002A6CEE" w:rsidRPr="00B341F5">
        <w:rPr>
          <w:rFonts w:ascii="Times New Roman" w:hAnsi="Times New Roman" w:cs="Times New Roman"/>
        </w:rPr>
        <w:lastRenderedPageBreak/>
        <w:t xml:space="preserve">recognition that would flow to his descendants from being “Status Indians” – </w:t>
      </w:r>
      <w:r w:rsidRPr="00B341F5">
        <w:rPr>
          <w:rFonts w:ascii="Times New Roman" w:hAnsi="Times New Roman" w:cs="Times New Roman"/>
        </w:rPr>
        <w:t>in favour of a</w:t>
      </w:r>
      <w:r w:rsidR="00F47426" w:rsidRPr="00B341F5">
        <w:rPr>
          <w:rFonts w:ascii="Times New Roman" w:hAnsi="Times New Roman" w:cs="Times New Roman"/>
        </w:rPr>
        <w:t xml:space="preserve"> relatively</w:t>
      </w:r>
      <w:r w:rsidRPr="00B341F5">
        <w:rPr>
          <w:rFonts w:ascii="Times New Roman" w:hAnsi="Times New Roman" w:cs="Times New Roman"/>
        </w:rPr>
        <w:t xml:space="preserve"> anonymous</w:t>
      </w:r>
      <w:r w:rsidR="00F47426" w:rsidRPr="00B341F5">
        <w:rPr>
          <w:rFonts w:ascii="Times New Roman" w:hAnsi="Times New Roman" w:cs="Times New Roman"/>
        </w:rPr>
        <w:t xml:space="preserve"> life in Montreal. A</w:t>
      </w:r>
      <w:r w:rsidRPr="00B341F5">
        <w:rPr>
          <w:rFonts w:ascii="Times New Roman" w:hAnsi="Times New Roman" w:cs="Times New Roman"/>
        </w:rPr>
        <w:t xml:space="preserve">part from a strong sense of tradition </w:t>
      </w:r>
      <w:r w:rsidR="002A6CEE" w:rsidRPr="00B341F5">
        <w:rPr>
          <w:rFonts w:ascii="Times New Roman" w:hAnsi="Times New Roman" w:cs="Times New Roman"/>
        </w:rPr>
        <w:t>around hunting and food (</w:t>
      </w:r>
      <w:r w:rsidRPr="00B341F5">
        <w:rPr>
          <w:rFonts w:ascii="Times New Roman" w:hAnsi="Times New Roman" w:cs="Times New Roman"/>
        </w:rPr>
        <w:t>both of which he manag</w:t>
      </w:r>
      <w:r w:rsidR="002A6CEE" w:rsidRPr="00B341F5">
        <w:rPr>
          <w:rFonts w:ascii="Times New Roman" w:hAnsi="Times New Roman" w:cs="Times New Roman"/>
        </w:rPr>
        <w:t>es to enjoy whilst on the road despite the occasional craving for his mother’s home cooking)</w:t>
      </w:r>
      <w:r w:rsidR="00F47426" w:rsidRPr="00B341F5">
        <w:rPr>
          <w:rFonts w:ascii="Times New Roman" w:hAnsi="Times New Roman" w:cs="Times New Roman"/>
        </w:rPr>
        <w:t>,</w:t>
      </w:r>
      <w:r w:rsidRPr="00B341F5">
        <w:rPr>
          <w:rFonts w:ascii="Times New Roman" w:hAnsi="Times New Roman" w:cs="Times New Roman"/>
        </w:rPr>
        <w:t xml:space="preserve"> he seems well suited to his rootless existence. </w:t>
      </w:r>
    </w:p>
    <w:p w14:paraId="5BF1E48E" w14:textId="77777777" w:rsidR="00CD1B44" w:rsidRPr="00B341F5" w:rsidRDefault="00CD1B44" w:rsidP="0069256E">
      <w:pPr>
        <w:spacing w:line="480" w:lineRule="auto"/>
        <w:rPr>
          <w:rFonts w:ascii="Times New Roman" w:hAnsi="Times New Roman" w:cs="Times New Roman"/>
        </w:rPr>
      </w:pPr>
    </w:p>
    <w:p w14:paraId="3ABD89FB" w14:textId="5BFB09D5" w:rsidR="00FB153C" w:rsidRPr="00B341F5" w:rsidRDefault="00CD1B44" w:rsidP="0069256E">
      <w:pPr>
        <w:spacing w:line="480" w:lineRule="auto"/>
        <w:rPr>
          <w:rFonts w:ascii="Times New Roman" w:hAnsi="Times New Roman" w:cs="Times New Roman"/>
        </w:rPr>
      </w:pPr>
      <w:r w:rsidRPr="00B341F5">
        <w:rPr>
          <w:rFonts w:ascii="Times New Roman" w:hAnsi="Times New Roman" w:cs="Times New Roman"/>
        </w:rPr>
        <w:t xml:space="preserve">Where road novels are often narratives of questing or searching, the motivation for Morris’ journey remains elusive. Simon Harel’s concept of </w:t>
      </w:r>
      <w:r w:rsidRPr="00B341F5">
        <w:rPr>
          <w:rFonts w:ascii="Times New Roman" w:hAnsi="Times New Roman" w:cs="Times New Roman"/>
          <w:i/>
        </w:rPr>
        <w:t>braconnage</w:t>
      </w:r>
      <w:r w:rsidR="00595567" w:rsidRPr="00B341F5">
        <w:rPr>
          <w:rFonts w:ascii="Times New Roman" w:hAnsi="Times New Roman" w:cs="Times New Roman"/>
        </w:rPr>
        <w:t xml:space="preserve"> </w:t>
      </w:r>
      <w:r w:rsidR="00CB7E50" w:rsidRPr="00B341F5">
        <w:rPr>
          <w:rFonts w:ascii="Times New Roman" w:hAnsi="Times New Roman" w:cs="Times New Roman"/>
          <w:i/>
        </w:rPr>
        <w:t>identitaire</w:t>
      </w:r>
      <w:r w:rsidR="00E044F7" w:rsidRPr="00B341F5">
        <w:rPr>
          <w:rFonts w:ascii="Times New Roman" w:hAnsi="Times New Roman" w:cs="Times New Roman"/>
        </w:rPr>
        <w:t>, which</w:t>
      </w:r>
      <w:r w:rsidR="00842729" w:rsidRPr="00B341F5">
        <w:rPr>
          <w:rFonts w:ascii="Times New Roman" w:hAnsi="Times New Roman" w:cs="Times New Roman"/>
        </w:rPr>
        <w:t xml:space="preserve"> critics sometimes link to Séguin’s novel, </w:t>
      </w:r>
      <w:r w:rsidR="00804AE4" w:rsidRPr="00B341F5">
        <w:rPr>
          <w:rFonts w:ascii="Times New Roman" w:hAnsi="Times New Roman" w:cs="Times New Roman"/>
        </w:rPr>
        <w:t>would offer</w:t>
      </w:r>
      <w:r w:rsidR="00E044F7" w:rsidRPr="00B341F5">
        <w:rPr>
          <w:rFonts w:ascii="Times New Roman" w:hAnsi="Times New Roman" w:cs="Times New Roman"/>
        </w:rPr>
        <w:t xml:space="preserve"> a rather politicised explanation for </w:t>
      </w:r>
      <w:r w:rsidR="00804AE4" w:rsidRPr="00B341F5">
        <w:rPr>
          <w:rFonts w:ascii="Times New Roman" w:hAnsi="Times New Roman" w:cs="Times New Roman"/>
        </w:rPr>
        <w:t>Morris’ travels.</w:t>
      </w:r>
      <w:r w:rsidR="00842729" w:rsidRPr="00B341F5">
        <w:rPr>
          <w:rStyle w:val="FootnoteReference"/>
          <w:rFonts w:ascii="Times New Roman" w:hAnsi="Times New Roman" w:cs="Times New Roman"/>
        </w:rPr>
        <w:footnoteReference w:id="33"/>
      </w:r>
      <w:r w:rsidR="00804AE4" w:rsidRPr="00B341F5">
        <w:rPr>
          <w:rFonts w:ascii="Times New Roman" w:hAnsi="Times New Roman" w:cs="Times New Roman"/>
        </w:rPr>
        <w:t xml:space="preserve"> </w:t>
      </w:r>
      <w:r w:rsidR="00235483" w:rsidRPr="00B341F5">
        <w:rPr>
          <w:rFonts w:ascii="Times New Roman" w:hAnsi="Times New Roman" w:cs="Times New Roman"/>
          <w:i/>
        </w:rPr>
        <w:t>B</w:t>
      </w:r>
      <w:r w:rsidR="00804AE4" w:rsidRPr="00B341F5">
        <w:rPr>
          <w:rFonts w:ascii="Times New Roman" w:hAnsi="Times New Roman" w:cs="Times New Roman"/>
          <w:i/>
        </w:rPr>
        <w:t>raconnage</w:t>
      </w:r>
      <w:r w:rsidR="00F47426" w:rsidRPr="00B341F5">
        <w:rPr>
          <w:rFonts w:ascii="Times New Roman" w:hAnsi="Times New Roman" w:cs="Times New Roman"/>
        </w:rPr>
        <w:t>, as Harel defines it,</w:t>
      </w:r>
      <w:r w:rsidR="00804AE4" w:rsidRPr="00B341F5">
        <w:rPr>
          <w:rFonts w:ascii="Times New Roman" w:hAnsi="Times New Roman" w:cs="Times New Roman"/>
        </w:rPr>
        <w:t xml:space="preserve"> is </w:t>
      </w:r>
      <w:r w:rsidR="00EC1DD5" w:rsidRPr="00B341F5">
        <w:rPr>
          <w:rFonts w:ascii="Times New Roman" w:hAnsi="Times New Roman" w:cs="Times New Roman"/>
        </w:rPr>
        <w:t xml:space="preserve">the covert and rebellious exploration and temporary occupation of territory that used to belong to the </w:t>
      </w:r>
      <w:r w:rsidR="00DF3AB9">
        <w:rPr>
          <w:rFonts w:ascii="Times New Roman" w:hAnsi="Times New Roman" w:cs="Times New Roman"/>
        </w:rPr>
        <w:t xml:space="preserve">hunter </w:t>
      </w:r>
      <w:r w:rsidR="00EC1DD5" w:rsidRPr="00B341F5">
        <w:rPr>
          <w:rFonts w:ascii="Times New Roman" w:hAnsi="Times New Roman" w:cs="Times New Roman"/>
        </w:rPr>
        <w:t>b</w:t>
      </w:r>
      <w:r w:rsidR="00235483" w:rsidRPr="00B341F5">
        <w:rPr>
          <w:rFonts w:ascii="Times New Roman" w:hAnsi="Times New Roman" w:cs="Times New Roman"/>
        </w:rPr>
        <w:t>ut that has been taken from him</w:t>
      </w:r>
      <w:r w:rsidR="00DF3AB9">
        <w:rPr>
          <w:rFonts w:ascii="Times New Roman" w:hAnsi="Times New Roman" w:cs="Times New Roman"/>
        </w:rPr>
        <w:t>, rendering him as an outlaw, a poacher</w:t>
      </w:r>
      <w:r w:rsidR="00235483" w:rsidRPr="00B341F5">
        <w:rPr>
          <w:rFonts w:ascii="Times New Roman" w:hAnsi="Times New Roman" w:cs="Times New Roman"/>
        </w:rPr>
        <w:t xml:space="preserve">. To adopt such a lens </w:t>
      </w:r>
      <w:r w:rsidR="002C38F6" w:rsidRPr="00B341F5">
        <w:rPr>
          <w:rFonts w:ascii="Times New Roman" w:hAnsi="Times New Roman" w:cs="Times New Roman"/>
        </w:rPr>
        <w:t xml:space="preserve">in viewing </w:t>
      </w:r>
      <w:r w:rsidR="002048B4" w:rsidRPr="00B341F5">
        <w:rPr>
          <w:rFonts w:ascii="Times New Roman" w:hAnsi="Times New Roman" w:cs="Times New Roman"/>
        </w:rPr>
        <w:t>Morris’ travels would be to give them</w:t>
      </w:r>
      <w:r w:rsidR="00842729" w:rsidRPr="00B341F5">
        <w:rPr>
          <w:rFonts w:ascii="Times New Roman" w:hAnsi="Times New Roman" w:cs="Times New Roman"/>
        </w:rPr>
        <w:t xml:space="preserve"> a doubled national significance</w:t>
      </w:r>
      <w:r w:rsidR="00A20E5F" w:rsidRPr="0052480F">
        <w:rPr>
          <w:rFonts w:ascii="Times New Roman" w:hAnsi="Times New Roman" w:cs="Times New Roman"/>
        </w:rPr>
        <w:t>,</w:t>
      </w:r>
      <w:r w:rsidR="00842729" w:rsidRPr="00B341F5">
        <w:rPr>
          <w:rFonts w:ascii="Times New Roman" w:hAnsi="Times New Roman" w:cs="Times New Roman"/>
        </w:rPr>
        <w:t xml:space="preserve"> for both his Mohawk and French Canadian heritage</w:t>
      </w:r>
      <w:r w:rsidR="00F47426" w:rsidRPr="00B341F5">
        <w:rPr>
          <w:rFonts w:ascii="Times New Roman" w:hAnsi="Times New Roman" w:cs="Times New Roman"/>
        </w:rPr>
        <w:t xml:space="preserve"> speak to dispossession and occupation of the</w:t>
      </w:r>
      <w:r w:rsidR="00DF3AB9">
        <w:rPr>
          <w:rFonts w:ascii="Times New Roman" w:hAnsi="Times New Roman" w:cs="Times New Roman"/>
        </w:rPr>
        <w:t xml:space="preserve"> (Anglo)</w:t>
      </w:r>
      <w:r w:rsidR="00F47426" w:rsidRPr="00B341F5">
        <w:rPr>
          <w:rFonts w:ascii="Times New Roman" w:hAnsi="Times New Roman" w:cs="Times New Roman"/>
        </w:rPr>
        <w:t xml:space="preserve"> Other’s territory. H</w:t>
      </w:r>
      <w:r w:rsidR="00842729" w:rsidRPr="00B341F5">
        <w:rPr>
          <w:rFonts w:ascii="Times New Roman" w:hAnsi="Times New Roman" w:cs="Times New Roman"/>
        </w:rPr>
        <w:t>is literal poaching activities</w:t>
      </w:r>
      <w:r w:rsidR="00F47426" w:rsidRPr="00B341F5">
        <w:rPr>
          <w:rFonts w:ascii="Times New Roman" w:hAnsi="Times New Roman" w:cs="Times New Roman"/>
        </w:rPr>
        <w:t xml:space="preserve"> only make such comparisons more obvious</w:t>
      </w:r>
      <w:r w:rsidR="00804AE4" w:rsidRPr="00B341F5">
        <w:rPr>
          <w:rFonts w:ascii="Times New Roman" w:hAnsi="Times New Roman" w:cs="Times New Roman"/>
        </w:rPr>
        <w:t xml:space="preserve">. </w:t>
      </w:r>
      <w:r w:rsidR="00EC1DD5" w:rsidRPr="00D446B8">
        <w:rPr>
          <w:rFonts w:ascii="Times New Roman" w:hAnsi="Times New Roman" w:cs="Times New Roman"/>
          <w:lang w:val="fr-FR"/>
        </w:rPr>
        <w:t xml:space="preserve">Rejecting hypotheses that are more nationally than personally significant, </w:t>
      </w:r>
      <w:r w:rsidRPr="00D446B8">
        <w:rPr>
          <w:rFonts w:ascii="Times New Roman" w:hAnsi="Times New Roman" w:cs="Times New Roman"/>
          <w:lang w:val="fr-FR"/>
        </w:rPr>
        <w:t xml:space="preserve">Pierre-Paul Ferland </w:t>
      </w:r>
      <w:r w:rsidR="00EC1DD5" w:rsidRPr="00D446B8">
        <w:rPr>
          <w:rFonts w:ascii="Times New Roman" w:hAnsi="Times New Roman" w:cs="Times New Roman"/>
          <w:lang w:val="fr-FR"/>
        </w:rPr>
        <w:t>attributes Morris’ wanderings</w:t>
      </w:r>
      <w:r w:rsidRPr="00D446B8">
        <w:rPr>
          <w:rFonts w:ascii="Times New Roman" w:hAnsi="Times New Roman" w:cs="Times New Roman"/>
          <w:lang w:val="fr-FR"/>
        </w:rPr>
        <w:t xml:space="preserve"> to a nomadic phase where: “L’individu ‘sédentaire’ rompt avec son mode de vie stable et devient un ‘nomade’ qui explore le continent en quête de découvertes, d’épreuves ou de richesse qui vivra une transformation au contact de l’Autre et redeviendra de son plein gré sédentaire”.</w:t>
      </w:r>
      <w:r w:rsidRPr="00B341F5">
        <w:rPr>
          <w:rStyle w:val="FootnoteReference"/>
          <w:rFonts w:ascii="Times New Roman" w:hAnsi="Times New Roman" w:cs="Times New Roman"/>
        </w:rPr>
        <w:footnoteReference w:id="34"/>
      </w:r>
      <w:r w:rsidRPr="00D446B8">
        <w:rPr>
          <w:rFonts w:ascii="Times New Roman" w:hAnsi="Times New Roman" w:cs="Times New Roman"/>
          <w:lang w:val="fr-FR"/>
        </w:rPr>
        <w:t xml:space="preserve"> </w:t>
      </w:r>
      <w:r w:rsidR="00EC1DD5" w:rsidRPr="00B341F5">
        <w:rPr>
          <w:rFonts w:ascii="Times New Roman" w:hAnsi="Times New Roman" w:cs="Times New Roman"/>
        </w:rPr>
        <w:t xml:space="preserve">Morris’ </w:t>
      </w:r>
      <w:r w:rsidRPr="00B341F5">
        <w:rPr>
          <w:rFonts w:ascii="Times New Roman" w:hAnsi="Times New Roman" w:cs="Times New Roman"/>
        </w:rPr>
        <w:t xml:space="preserve">journey, though, </w:t>
      </w:r>
      <w:r w:rsidR="00A20E5F" w:rsidRPr="0052480F">
        <w:rPr>
          <w:rFonts w:ascii="Times New Roman" w:hAnsi="Times New Roman" w:cs="Times New Roman"/>
        </w:rPr>
        <w:t>begins</w:t>
      </w:r>
      <w:r w:rsidRPr="00B341F5">
        <w:rPr>
          <w:rFonts w:ascii="Times New Roman" w:hAnsi="Times New Roman" w:cs="Times New Roman"/>
        </w:rPr>
        <w:t xml:space="preserve"> almost by chance when </w:t>
      </w:r>
      <w:r w:rsidR="004B3A98" w:rsidRPr="00B341F5">
        <w:rPr>
          <w:rFonts w:ascii="Times New Roman" w:hAnsi="Times New Roman" w:cs="Times New Roman"/>
        </w:rPr>
        <w:t>his writing on a</w:t>
      </w:r>
      <w:r w:rsidRPr="00B341F5">
        <w:rPr>
          <w:rFonts w:ascii="Times New Roman" w:hAnsi="Times New Roman" w:cs="Times New Roman"/>
        </w:rPr>
        <w:t xml:space="preserve"> piece of paper </w:t>
      </w:r>
      <w:r w:rsidR="00A20E5F" w:rsidRPr="0052480F">
        <w:rPr>
          <w:rFonts w:ascii="Times New Roman" w:hAnsi="Times New Roman" w:cs="Times New Roman"/>
        </w:rPr>
        <w:t>i</w:t>
      </w:r>
      <w:r w:rsidRPr="0052480F">
        <w:rPr>
          <w:rFonts w:ascii="Times New Roman" w:hAnsi="Times New Roman" w:cs="Times New Roman"/>
        </w:rPr>
        <w:t>s</w:t>
      </w:r>
      <w:r w:rsidRPr="00B341F5">
        <w:rPr>
          <w:rFonts w:ascii="Times New Roman" w:hAnsi="Times New Roman" w:cs="Times New Roman"/>
        </w:rPr>
        <w:t xml:space="preserve"> transformed into the markings of an itinerary of on a map.</w:t>
      </w:r>
      <w:r w:rsidR="00EC1DD5" w:rsidRPr="00B341F5">
        <w:rPr>
          <w:rFonts w:ascii="Times New Roman" w:hAnsi="Times New Roman" w:cs="Times New Roman"/>
        </w:rPr>
        <w:t xml:space="preserve"> </w:t>
      </w:r>
      <w:r w:rsidR="004B3A98" w:rsidRPr="00B341F5">
        <w:rPr>
          <w:rFonts w:ascii="Times New Roman" w:hAnsi="Times New Roman" w:cs="Times New Roman"/>
        </w:rPr>
        <w:t>Poli</w:t>
      </w:r>
      <w:r w:rsidR="00DF3AB9">
        <w:rPr>
          <w:rFonts w:ascii="Times New Roman" w:hAnsi="Times New Roman" w:cs="Times New Roman"/>
        </w:rPr>
        <w:t>tical and deep personal motivations</w:t>
      </w:r>
      <w:r w:rsidR="004B3A98" w:rsidRPr="00B341F5">
        <w:rPr>
          <w:rFonts w:ascii="Times New Roman" w:hAnsi="Times New Roman" w:cs="Times New Roman"/>
        </w:rPr>
        <w:t xml:space="preserve"> therefore ought to be </w:t>
      </w:r>
      <w:r w:rsidR="004B3A98" w:rsidRPr="00B341F5">
        <w:rPr>
          <w:rFonts w:ascii="Times New Roman" w:hAnsi="Times New Roman" w:cs="Times New Roman"/>
        </w:rPr>
        <w:lastRenderedPageBreak/>
        <w:t>seen as secondary, or at least adjuncts, to elements of chance.</w:t>
      </w:r>
      <w:r w:rsidR="00AE0D88">
        <w:rPr>
          <w:rFonts w:ascii="Times New Roman" w:hAnsi="Times New Roman" w:cs="Times New Roman"/>
        </w:rPr>
        <w:t xml:space="preserve"> The root of the journey is not linked to travel, a quest or a political pursuit; its origins are an act of inscription.</w:t>
      </w:r>
    </w:p>
    <w:p w14:paraId="3E951D42" w14:textId="77777777" w:rsidR="00FB153C" w:rsidRPr="00B341F5" w:rsidRDefault="00FB153C" w:rsidP="0069256E">
      <w:pPr>
        <w:spacing w:line="480" w:lineRule="auto"/>
        <w:rPr>
          <w:rFonts w:ascii="Times New Roman" w:hAnsi="Times New Roman" w:cs="Times New Roman"/>
        </w:rPr>
      </w:pPr>
    </w:p>
    <w:p w14:paraId="3F95F809" w14:textId="3D878FE4" w:rsidR="002048B4" w:rsidRPr="00B341F5" w:rsidRDefault="00EC1DD5" w:rsidP="0069256E">
      <w:pPr>
        <w:spacing w:line="480" w:lineRule="auto"/>
        <w:rPr>
          <w:rFonts w:ascii="Times New Roman" w:hAnsi="Times New Roman" w:cs="Times New Roman"/>
        </w:rPr>
      </w:pPr>
      <w:r w:rsidRPr="00B341F5">
        <w:rPr>
          <w:rFonts w:ascii="Times New Roman" w:hAnsi="Times New Roman" w:cs="Times New Roman"/>
        </w:rPr>
        <w:t xml:space="preserve">Whilst the circumstances that led to him needing this map were the direct result of poaching and the literal crossing of borders to avoid detection for his crime, it is only later that this trip of expediency is incorporated into a larger journey. This apparent quest to complete the writing of the FUCK YOU is most frequently described in purely self-referential terms; it is a journey for its own sake. This is not to say that this road trip does not take on </w:t>
      </w:r>
      <w:r w:rsidR="00FB153C" w:rsidRPr="00B341F5">
        <w:rPr>
          <w:rFonts w:ascii="Times New Roman" w:hAnsi="Times New Roman" w:cs="Times New Roman"/>
        </w:rPr>
        <w:t xml:space="preserve">certain </w:t>
      </w:r>
      <w:r w:rsidRPr="00B341F5">
        <w:rPr>
          <w:rFonts w:ascii="Times New Roman" w:hAnsi="Times New Roman" w:cs="Times New Roman"/>
        </w:rPr>
        <w:t>philosophical or ex</w:t>
      </w:r>
      <w:r w:rsidR="00FB153C" w:rsidRPr="00B341F5">
        <w:rPr>
          <w:rFonts w:ascii="Times New Roman" w:hAnsi="Times New Roman" w:cs="Times New Roman"/>
        </w:rPr>
        <w:t xml:space="preserve">istential implications </w:t>
      </w:r>
      <w:r w:rsidR="00CD1B44" w:rsidRPr="00B341F5">
        <w:rPr>
          <w:rFonts w:ascii="Times New Roman" w:hAnsi="Times New Roman" w:cs="Times New Roman"/>
        </w:rPr>
        <w:t xml:space="preserve">– his statement of “je dois completer mon O. Et vice versa” being a perfect example – but the </w:t>
      </w:r>
      <w:r w:rsidR="00DC6356">
        <w:rPr>
          <w:rFonts w:ascii="Times New Roman" w:hAnsi="Times New Roman" w:cs="Times New Roman"/>
        </w:rPr>
        <w:t xml:space="preserve">poacher’s </w:t>
      </w:r>
      <w:r w:rsidR="00CD1B44" w:rsidRPr="00B341F5">
        <w:rPr>
          <w:rFonts w:ascii="Times New Roman" w:hAnsi="Times New Roman" w:cs="Times New Roman"/>
        </w:rPr>
        <w:t>search for deeper meaning along the road remains</w:t>
      </w:r>
      <w:r w:rsidR="004B3A98" w:rsidRPr="00B341F5">
        <w:rPr>
          <w:rFonts w:ascii="Times New Roman" w:hAnsi="Times New Roman" w:cs="Times New Roman"/>
        </w:rPr>
        <w:t xml:space="preserve"> somewhat</w:t>
      </w:r>
      <w:r w:rsidR="00CD1B44" w:rsidRPr="00B341F5">
        <w:rPr>
          <w:rFonts w:ascii="Times New Roman" w:hAnsi="Times New Roman" w:cs="Times New Roman"/>
        </w:rPr>
        <w:t xml:space="preserve"> unrealised.</w:t>
      </w:r>
      <w:r w:rsidR="00FB153C" w:rsidRPr="00B341F5">
        <w:rPr>
          <w:rStyle w:val="FootnoteReference"/>
          <w:rFonts w:ascii="Times New Roman" w:hAnsi="Times New Roman" w:cs="Times New Roman"/>
        </w:rPr>
        <w:footnoteReference w:id="35"/>
      </w:r>
      <w:r w:rsidR="00CD1B44" w:rsidRPr="00B341F5">
        <w:rPr>
          <w:rFonts w:ascii="Times New Roman" w:hAnsi="Times New Roman" w:cs="Times New Roman"/>
        </w:rPr>
        <w:t xml:space="preserve"> </w:t>
      </w:r>
      <w:r w:rsidR="00FB153C" w:rsidRPr="00B341F5">
        <w:rPr>
          <w:rFonts w:ascii="Times New Roman" w:hAnsi="Times New Roman" w:cs="Times New Roman"/>
        </w:rPr>
        <w:t>In part, this is because Morris finds fulfilment</w:t>
      </w:r>
      <w:r w:rsidR="004B3A98" w:rsidRPr="00B341F5">
        <w:rPr>
          <w:rFonts w:ascii="Times New Roman" w:hAnsi="Times New Roman" w:cs="Times New Roman"/>
        </w:rPr>
        <w:t xml:space="preserve"> – both temporary in the case of his religious trajectory and longer lasting in his relationship with Emma and fatherhood – </w:t>
      </w:r>
      <w:r w:rsidR="00FB153C" w:rsidRPr="00B341F5">
        <w:rPr>
          <w:rFonts w:ascii="Times New Roman" w:hAnsi="Times New Roman" w:cs="Times New Roman"/>
        </w:rPr>
        <w:t xml:space="preserve"> in </w:t>
      </w:r>
      <w:r w:rsidR="00FA145A" w:rsidRPr="00B341F5">
        <w:rPr>
          <w:rFonts w:ascii="Times New Roman" w:hAnsi="Times New Roman" w:cs="Times New Roman"/>
        </w:rPr>
        <w:t>t</w:t>
      </w:r>
      <w:r w:rsidR="00125AFC" w:rsidRPr="00B341F5">
        <w:rPr>
          <w:rFonts w:ascii="Times New Roman" w:hAnsi="Times New Roman" w:cs="Times New Roman"/>
        </w:rPr>
        <w:t>he</w:t>
      </w:r>
      <w:r w:rsidR="00FB153C" w:rsidRPr="00B341F5">
        <w:rPr>
          <w:rFonts w:ascii="Times New Roman" w:hAnsi="Times New Roman" w:cs="Times New Roman"/>
        </w:rPr>
        <w:t xml:space="preserve"> variety of pursuits that he</w:t>
      </w:r>
      <w:r w:rsidR="00125AFC" w:rsidRPr="00B341F5">
        <w:rPr>
          <w:rFonts w:ascii="Times New Roman" w:hAnsi="Times New Roman" w:cs="Times New Roman"/>
        </w:rPr>
        <w:t xml:space="preserve"> embarks upon and identities that he assumes during the periods when he is </w:t>
      </w:r>
      <w:r w:rsidR="004B3A98" w:rsidRPr="00B341F5">
        <w:rPr>
          <w:rFonts w:ascii="Times New Roman" w:hAnsi="Times New Roman" w:cs="Times New Roman"/>
        </w:rPr>
        <w:t>not travelling</w:t>
      </w:r>
      <w:r w:rsidR="00FB153C" w:rsidRPr="00B341F5">
        <w:rPr>
          <w:rFonts w:ascii="Times New Roman" w:hAnsi="Times New Roman" w:cs="Times New Roman"/>
        </w:rPr>
        <w:t xml:space="preserve">. </w:t>
      </w:r>
      <w:r w:rsidR="00235483" w:rsidRPr="00B341F5">
        <w:rPr>
          <w:rFonts w:ascii="Times New Roman" w:hAnsi="Times New Roman" w:cs="Times New Roman"/>
        </w:rPr>
        <w:t>While the road does indeed call to him, he also sea</w:t>
      </w:r>
      <w:r w:rsidR="002048B4" w:rsidRPr="00B341F5">
        <w:rPr>
          <w:rFonts w:ascii="Times New Roman" w:hAnsi="Times New Roman" w:cs="Times New Roman"/>
        </w:rPr>
        <w:t xml:space="preserve">rches for and ultimately finds </w:t>
      </w:r>
      <w:r w:rsidR="00235483" w:rsidRPr="00B341F5">
        <w:rPr>
          <w:rFonts w:ascii="Times New Roman" w:hAnsi="Times New Roman" w:cs="Times New Roman"/>
        </w:rPr>
        <w:t xml:space="preserve">meaning in </w:t>
      </w:r>
      <w:r w:rsidR="004B3A98" w:rsidRPr="00B341F5">
        <w:rPr>
          <w:rFonts w:ascii="Times New Roman" w:hAnsi="Times New Roman" w:cs="Times New Roman"/>
        </w:rPr>
        <w:t xml:space="preserve">the </w:t>
      </w:r>
      <w:r w:rsidR="00235483" w:rsidRPr="00B341F5">
        <w:rPr>
          <w:rFonts w:ascii="Times New Roman" w:hAnsi="Times New Roman" w:cs="Times New Roman"/>
        </w:rPr>
        <w:t xml:space="preserve">more rooted pursuits that call him back to Montreal and a fixed address. </w:t>
      </w:r>
      <w:r w:rsidR="00FA145A" w:rsidRPr="00B341F5">
        <w:rPr>
          <w:rFonts w:ascii="Times New Roman" w:hAnsi="Times New Roman" w:cs="Times New Roman"/>
          <w:i/>
        </w:rPr>
        <w:t>La foi du braconnier</w:t>
      </w:r>
      <w:r w:rsidR="00E9540F" w:rsidRPr="00B341F5">
        <w:rPr>
          <w:rFonts w:ascii="Times New Roman" w:hAnsi="Times New Roman" w:cs="Times New Roman"/>
        </w:rPr>
        <w:t xml:space="preserve"> </w:t>
      </w:r>
      <w:r w:rsidR="00047B20" w:rsidRPr="00B341F5">
        <w:rPr>
          <w:rFonts w:ascii="Times New Roman" w:hAnsi="Times New Roman" w:cs="Times New Roman"/>
        </w:rPr>
        <w:t xml:space="preserve">thus </w:t>
      </w:r>
      <w:r w:rsidR="0052480F">
        <w:rPr>
          <w:rFonts w:ascii="Times New Roman" w:hAnsi="Times New Roman" w:cs="Times New Roman"/>
        </w:rPr>
        <w:t>starts to diverge from</w:t>
      </w:r>
      <w:r w:rsidR="00494E99" w:rsidRPr="00B341F5">
        <w:rPr>
          <w:rFonts w:ascii="Times New Roman" w:hAnsi="Times New Roman" w:cs="Times New Roman"/>
        </w:rPr>
        <w:t xml:space="preserve"> traditional road narratives</w:t>
      </w:r>
      <w:r w:rsidR="00047B20" w:rsidRPr="00B341F5">
        <w:rPr>
          <w:rFonts w:ascii="Times New Roman" w:hAnsi="Times New Roman" w:cs="Times New Roman"/>
        </w:rPr>
        <w:t xml:space="preserve">. </w:t>
      </w:r>
    </w:p>
    <w:p w14:paraId="39AE6B4F" w14:textId="77777777" w:rsidR="002048B4" w:rsidRPr="00B341F5" w:rsidRDefault="002048B4" w:rsidP="0069256E">
      <w:pPr>
        <w:spacing w:line="480" w:lineRule="auto"/>
        <w:rPr>
          <w:rFonts w:ascii="Times New Roman" w:hAnsi="Times New Roman" w:cs="Times New Roman"/>
        </w:rPr>
      </w:pPr>
    </w:p>
    <w:p w14:paraId="00724F33" w14:textId="5B584AE6" w:rsidR="004B3A98" w:rsidRPr="00B341F5" w:rsidRDefault="002048B4" w:rsidP="0069256E">
      <w:pPr>
        <w:spacing w:line="480" w:lineRule="auto"/>
        <w:rPr>
          <w:rFonts w:ascii="Times New Roman" w:hAnsi="Times New Roman" w:cs="Times New Roman"/>
        </w:rPr>
      </w:pPr>
      <w:r w:rsidRPr="00B341F5">
        <w:rPr>
          <w:rFonts w:ascii="Times New Roman" w:hAnsi="Times New Roman" w:cs="Times New Roman"/>
        </w:rPr>
        <w:t>It is, however, the novel’s</w:t>
      </w:r>
      <w:r w:rsidR="00047B20" w:rsidRPr="00B341F5">
        <w:rPr>
          <w:rFonts w:ascii="Times New Roman" w:hAnsi="Times New Roman" w:cs="Times New Roman"/>
        </w:rPr>
        <w:t xml:space="preserve"> </w:t>
      </w:r>
      <w:r w:rsidR="00FA145A" w:rsidRPr="00B341F5">
        <w:rPr>
          <w:rFonts w:ascii="Times New Roman" w:hAnsi="Times New Roman" w:cs="Times New Roman"/>
        </w:rPr>
        <w:t>fragmented and self-conscious articulation as a written</w:t>
      </w:r>
      <w:r w:rsidR="00047B20" w:rsidRPr="00B341F5">
        <w:rPr>
          <w:rFonts w:ascii="Times New Roman" w:hAnsi="Times New Roman" w:cs="Times New Roman"/>
        </w:rPr>
        <w:t xml:space="preserve"> te</w:t>
      </w:r>
      <w:r w:rsidR="00A20E5F">
        <w:rPr>
          <w:rFonts w:ascii="Times New Roman" w:hAnsi="Times New Roman" w:cs="Times New Roman"/>
        </w:rPr>
        <w:t xml:space="preserve">xt, what Ferland dismisses </w:t>
      </w:r>
      <w:r w:rsidR="00A20E5F" w:rsidRPr="00A708E3">
        <w:rPr>
          <w:rFonts w:ascii="Times New Roman" w:hAnsi="Times New Roman" w:cs="Times New Roman"/>
        </w:rPr>
        <w:t xml:space="preserve">as </w:t>
      </w:r>
      <w:r w:rsidR="00047B20" w:rsidRPr="00A708E3">
        <w:rPr>
          <w:rFonts w:ascii="Times New Roman" w:hAnsi="Times New Roman" w:cs="Times New Roman"/>
        </w:rPr>
        <w:t>“structure</w:t>
      </w:r>
      <w:r w:rsidR="00047B20" w:rsidRPr="00B341F5">
        <w:rPr>
          <w:rFonts w:ascii="Times New Roman" w:hAnsi="Times New Roman" w:cs="Times New Roman"/>
        </w:rPr>
        <w:t xml:space="preserve"> narrative et prolepses inutilement complexes”, that align it just as much with the </w:t>
      </w:r>
      <w:r w:rsidR="00047B20" w:rsidRPr="00B341F5">
        <w:rPr>
          <w:rFonts w:ascii="Times New Roman" w:hAnsi="Times New Roman" w:cs="Times New Roman"/>
          <w:i/>
        </w:rPr>
        <w:t>Nouveau Roman</w:t>
      </w:r>
      <w:r w:rsidR="00047B20" w:rsidRPr="00B341F5">
        <w:rPr>
          <w:rFonts w:ascii="Times New Roman" w:hAnsi="Times New Roman" w:cs="Times New Roman"/>
        </w:rPr>
        <w:t xml:space="preserve"> as with the road novel.</w:t>
      </w:r>
      <w:r w:rsidR="001F4C7E" w:rsidRPr="00B341F5">
        <w:rPr>
          <w:rStyle w:val="FootnoteReference"/>
          <w:rFonts w:ascii="Times New Roman" w:hAnsi="Times New Roman" w:cs="Times New Roman"/>
        </w:rPr>
        <w:footnoteReference w:id="36"/>
      </w:r>
      <w:r w:rsidRPr="00B341F5">
        <w:rPr>
          <w:rFonts w:ascii="Times New Roman" w:hAnsi="Times New Roman" w:cs="Times New Roman"/>
        </w:rPr>
        <w:t xml:space="preserve"> </w:t>
      </w:r>
      <w:r w:rsidR="00E314D6" w:rsidRPr="00B341F5">
        <w:rPr>
          <w:rFonts w:ascii="Times New Roman" w:hAnsi="Times New Roman" w:cs="Times New Roman"/>
        </w:rPr>
        <w:t xml:space="preserve">In a purely geographic sense, the </w:t>
      </w:r>
      <w:r w:rsidR="00176060" w:rsidRPr="00B341F5">
        <w:rPr>
          <w:rFonts w:ascii="Times New Roman" w:hAnsi="Times New Roman" w:cs="Times New Roman"/>
        </w:rPr>
        <w:t>drive</w:t>
      </w:r>
      <w:r w:rsidR="004B0F0A" w:rsidRPr="00B341F5">
        <w:rPr>
          <w:rFonts w:ascii="Times New Roman" w:hAnsi="Times New Roman" w:cs="Times New Roman"/>
        </w:rPr>
        <w:t xml:space="preserve"> is far from the expected</w:t>
      </w:r>
      <w:r w:rsidR="00FA145A" w:rsidRPr="00B341F5">
        <w:rPr>
          <w:rFonts w:ascii="Times New Roman" w:hAnsi="Times New Roman" w:cs="Times New Roman"/>
        </w:rPr>
        <w:t xml:space="preserve"> route of an American road novel. Rather than pushing westward</w:t>
      </w:r>
      <w:r w:rsidR="00E36D17" w:rsidRPr="00B341F5">
        <w:rPr>
          <w:rFonts w:ascii="Times New Roman" w:hAnsi="Times New Roman" w:cs="Times New Roman"/>
        </w:rPr>
        <w:t>, Morris zigzags his way east an</w:t>
      </w:r>
      <w:r w:rsidR="00E36D17" w:rsidRPr="00A708E3">
        <w:rPr>
          <w:rFonts w:ascii="Times New Roman" w:hAnsi="Times New Roman" w:cs="Times New Roman"/>
        </w:rPr>
        <w:t>d</w:t>
      </w:r>
      <w:r w:rsidR="00A20E5F" w:rsidRPr="00A708E3">
        <w:rPr>
          <w:rFonts w:ascii="Times New Roman" w:hAnsi="Times New Roman" w:cs="Times New Roman"/>
        </w:rPr>
        <w:t>,</w:t>
      </w:r>
      <w:r w:rsidR="00A6056A" w:rsidRPr="00B341F5">
        <w:rPr>
          <w:rFonts w:ascii="Times New Roman" w:hAnsi="Times New Roman" w:cs="Times New Roman"/>
        </w:rPr>
        <w:t xml:space="preserve"> m</w:t>
      </w:r>
      <w:r w:rsidR="00FA145A" w:rsidRPr="00B341F5">
        <w:rPr>
          <w:rFonts w:ascii="Times New Roman" w:hAnsi="Times New Roman" w:cs="Times New Roman"/>
        </w:rPr>
        <w:t xml:space="preserve">uch like the </w:t>
      </w:r>
      <w:r w:rsidR="00A6056A" w:rsidRPr="00B341F5">
        <w:rPr>
          <w:rFonts w:ascii="Times New Roman" w:hAnsi="Times New Roman" w:cs="Times New Roman"/>
        </w:rPr>
        <w:lastRenderedPageBreak/>
        <w:t xml:space="preserve">eastbound train journey in Godbout’s </w:t>
      </w:r>
      <w:r w:rsidR="00FA145A" w:rsidRPr="00B341F5">
        <w:rPr>
          <w:rFonts w:ascii="Times New Roman" w:hAnsi="Times New Roman" w:cs="Times New Roman"/>
          <w:i/>
        </w:rPr>
        <w:t>Nouveau Roman</w:t>
      </w:r>
      <w:r w:rsidR="00FA145A" w:rsidRPr="00B341F5">
        <w:rPr>
          <w:rFonts w:ascii="Times New Roman" w:hAnsi="Times New Roman" w:cs="Times New Roman"/>
        </w:rPr>
        <w:t xml:space="preserve">, </w:t>
      </w:r>
      <w:r w:rsidR="00A6056A" w:rsidRPr="00B341F5">
        <w:rPr>
          <w:rFonts w:ascii="Times New Roman" w:hAnsi="Times New Roman" w:cs="Times New Roman"/>
        </w:rPr>
        <w:t xml:space="preserve">there is a subversion of the cardinal premise. </w:t>
      </w:r>
      <w:r w:rsidR="00E36D17" w:rsidRPr="00B341F5">
        <w:rPr>
          <w:rFonts w:ascii="Times New Roman" w:hAnsi="Times New Roman" w:cs="Times New Roman"/>
        </w:rPr>
        <w:t>Furthermore, t</w:t>
      </w:r>
      <w:r w:rsidR="00E314D6" w:rsidRPr="00B341F5">
        <w:rPr>
          <w:rFonts w:ascii="Times New Roman" w:hAnsi="Times New Roman" w:cs="Times New Roman"/>
        </w:rPr>
        <w:t xml:space="preserve">he starting point </w:t>
      </w:r>
      <w:r w:rsidR="00A6056A" w:rsidRPr="00B341F5">
        <w:rPr>
          <w:rFonts w:ascii="Times New Roman" w:hAnsi="Times New Roman" w:cs="Times New Roman"/>
        </w:rPr>
        <w:t xml:space="preserve">for the journey </w:t>
      </w:r>
      <w:r w:rsidR="00E314D6" w:rsidRPr="00B341F5">
        <w:rPr>
          <w:rFonts w:ascii="Times New Roman" w:hAnsi="Times New Roman" w:cs="Times New Roman"/>
        </w:rPr>
        <w:t>is not Morris’ home, but a random location on a map</w:t>
      </w:r>
      <w:r w:rsidR="00A6056A" w:rsidRPr="00B341F5">
        <w:rPr>
          <w:rFonts w:ascii="Times New Roman" w:hAnsi="Times New Roman" w:cs="Times New Roman"/>
        </w:rPr>
        <w:t xml:space="preserve"> that just happens to coincide with some markings he had made upon </w:t>
      </w:r>
      <w:r w:rsidR="00E36D17" w:rsidRPr="00B341F5">
        <w:rPr>
          <w:rFonts w:ascii="Times New Roman" w:hAnsi="Times New Roman" w:cs="Times New Roman"/>
        </w:rPr>
        <w:t>it</w:t>
      </w:r>
      <w:r w:rsidR="00A6056A" w:rsidRPr="00B341F5">
        <w:rPr>
          <w:rFonts w:ascii="Times New Roman" w:hAnsi="Times New Roman" w:cs="Times New Roman"/>
        </w:rPr>
        <w:t xml:space="preserve"> some time earlier. </w:t>
      </w:r>
    </w:p>
    <w:p w14:paraId="3C55126C" w14:textId="77777777" w:rsidR="004B3A98" w:rsidRPr="00B341F5" w:rsidRDefault="004B3A98" w:rsidP="0069256E">
      <w:pPr>
        <w:spacing w:line="480" w:lineRule="auto"/>
        <w:rPr>
          <w:rFonts w:ascii="Times New Roman" w:hAnsi="Times New Roman" w:cs="Times New Roman"/>
        </w:rPr>
      </w:pPr>
    </w:p>
    <w:p w14:paraId="2C9DA2C6" w14:textId="037B7EF8" w:rsidR="004B3A98" w:rsidRPr="00B341F5" w:rsidRDefault="00033EE5" w:rsidP="0069256E">
      <w:pPr>
        <w:spacing w:line="480" w:lineRule="auto"/>
        <w:rPr>
          <w:rFonts w:ascii="Times New Roman" w:hAnsi="Times New Roman" w:cs="Times New Roman"/>
        </w:rPr>
      </w:pPr>
      <w:r w:rsidRPr="00B341F5">
        <w:rPr>
          <w:rFonts w:ascii="Times New Roman" w:hAnsi="Times New Roman" w:cs="Times New Roman"/>
        </w:rPr>
        <w:t>In addition to the geographic sense of moving forward, of dista</w:t>
      </w:r>
      <w:r w:rsidR="00837382" w:rsidRPr="00B341F5">
        <w:rPr>
          <w:rFonts w:ascii="Times New Roman" w:hAnsi="Times New Roman" w:cs="Times New Roman"/>
        </w:rPr>
        <w:t xml:space="preserve">ncing oneself from a home base that is typically found in road novels but not in </w:t>
      </w:r>
      <w:r w:rsidR="00A5243E" w:rsidRPr="00B341F5">
        <w:rPr>
          <w:rFonts w:ascii="Times New Roman" w:hAnsi="Times New Roman" w:cs="Times New Roman"/>
          <w:i/>
        </w:rPr>
        <w:t>La foi</w:t>
      </w:r>
      <w:r w:rsidR="00837382" w:rsidRPr="00B341F5">
        <w:rPr>
          <w:rFonts w:ascii="Times New Roman" w:hAnsi="Times New Roman" w:cs="Times New Roman"/>
          <w:i/>
        </w:rPr>
        <w:t xml:space="preserve"> du braconnier</w:t>
      </w:r>
      <w:r w:rsidR="00A5243E" w:rsidRPr="00B341F5">
        <w:rPr>
          <w:rFonts w:ascii="Times New Roman" w:hAnsi="Times New Roman" w:cs="Times New Roman"/>
        </w:rPr>
        <w:t xml:space="preserve">, </w:t>
      </w:r>
      <w:r w:rsidR="00554F66" w:rsidRPr="00B341F5">
        <w:rPr>
          <w:rFonts w:ascii="Times New Roman" w:hAnsi="Times New Roman" w:cs="Times New Roman"/>
        </w:rPr>
        <w:t>Séguin’s narrator</w:t>
      </w:r>
      <w:r w:rsidR="00B2634A" w:rsidRPr="00B341F5">
        <w:rPr>
          <w:rFonts w:ascii="Times New Roman" w:hAnsi="Times New Roman" w:cs="Times New Roman"/>
        </w:rPr>
        <w:t xml:space="preserve"> frequently</w:t>
      </w:r>
      <w:r w:rsidR="00554F66" w:rsidRPr="00B341F5">
        <w:rPr>
          <w:rFonts w:ascii="Times New Roman" w:hAnsi="Times New Roman" w:cs="Times New Roman"/>
        </w:rPr>
        <w:t xml:space="preserve"> </w:t>
      </w:r>
      <w:r w:rsidR="00B2634A" w:rsidRPr="00B341F5">
        <w:rPr>
          <w:rFonts w:ascii="Times New Roman" w:hAnsi="Times New Roman" w:cs="Times New Roman"/>
        </w:rPr>
        <w:t xml:space="preserve">employs the classic </w:t>
      </w:r>
      <w:r w:rsidR="00B2634A" w:rsidRPr="00B341F5">
        <w:rPr>
          <w:rFonts w:ascii="Times New Roman" w:hAnsi="Times New Roman" w:cs="Times New Roman"/>
          <w:i/>
        </w:rPr>
        <w:t>Nouveau Roman</w:t>
      </w:r>
      <w:r w:rsidR="00B2634A" w:rsidRPr="00B341F5">
        <w:rPr>
          <w:rFonts w:ascii="Times New Roman" w:hAnsi="Times New Roman" w:cs="Times New Roman"/>
        </w:rPr>
        <w:t xml:space="preserve"> technique of analepsis to arrest the forward progression of the narrative. Where the novel begins with the curio</w:t>
      </w:r>
      <w:r w:rsidR="00AE0D88">
        <w:rPr>
          <w:rFonts w:ascii="Times New Roman" w:hAnsi="Times New Roman" w:cs="Times New Roman"/>
        </w:rPr>
        <w:t>us phrase “Le lendemain matin, j</w:t>
      </w:r>
      <w:r w:rsidR="00B2634A" w:rsidRPr="00B341F5">
        <w:rPr>
          <w:rFonts w:ascii="Times New Roman" w:hAnsi="Times New Roman" w:cs="Times New Roman"/>
        </w:rPr>
        <w:t xml:space="preserve">e n’étais pas mort,” </w:t>
      </w:r>
      <w:r w:rsidR="00C6442B" w:rsidRPr="00B341F5">
        <w:rPr>
          <w:rFonts w:ascii="Times New Roman" w:hAnsi="Times New Roman" w:cs="Times New Roman"/>
        </w:rPr>
        <w:t>it takes the narrator two further jumps back in time – one that follows in the next chapter to the previous day (the occasion of his failed suicide attempt), the one in the third chapter back to October 1991 – to begin the tale in earnest.</w:t>
      </w:r>
      <w:r w:rsidR="001F4C7E" w:rsidRPr="00B341F5">
        <w:rPr>
          <w:rStyle w:val="FootnoteReference"/>
          <w:rFonts w:ascii="Times New Roman" w:hAnsi="Times New Roman" w:cs="Times New Roman"/>
        </w:rPr>
        <w:footnoteReference w:id="37"/>
      </w:r>
      <w:r w:rsidR="00C6442B" w:rsidRPr="00B341F5">
        <w:rPr>
          <w:rFonts w:ascii="Times New Roman" w:hAnsi="Times New Roman" w:cs="Times New Roman"/>
        </w:rPr>
        <w:t xml:space="preserve">  Even then, however, the narrator begins his </w:t>
      </w:r>
      <w:r w:rsidR="003A0562" w:rsidRPr="00B341F5">
        <w:rPr>
          <w:rFonts w:ascii="Times New Roman" w:hAnsi="Times New Roman" w:cs="Times New Roman"/>
        </w:rPr>
        <w:t>story with a plu</w:t>
      </w:r>
      <w:r w:rsidR="00A708E3">
        <w:rPr>
          <w:rFonts w:ascii="Times New Roman" w:hAnsi="Times New Roman" w:cs="Times New Roman"/>
        </w:rPr>
        <w:t>perfect</w:t>
      </w:r>
      <w:r w:rsidR="003A0562" w:rsidRPr="00B341F5">
        <w:rPr>
          <w:rFonts w:ascii="Times New Roman" w:hAnsi="Times New Roman" w:cs="Times New Roman"/>
        </w:rPr>
        <w:t xml:space="preserve"> that evokes a time even further back: “Je ne l’ai su que quatre jours plus tard dans un Holiday Inn de Winnipeg. </w:t>
      </w:r>
      <w:r w:rsidR="003A0562" w:rsidRPr="00D446B8">
        <w:rPr>
          <w:rFonts w:ascii="Times New Roman" w:hAnsi="Times New Roman" w:cs="Times New Roman"/>
          <w:lang w:val="fr-FR"/>
        </w:rPr>
        <w:t>Parc national du Mont-Riding au Manitoba. L’ours noir que j’avais tu</w:t>
      </w:r>
      <w:r w:rsidR="001F4C7E" w:rsidRPr="00D446B8">
        <w:rPr>
          <w:rFonts w:ascii="Times New Roman" w:hAnsi="Times New Roman" w:cs="Times New Roman"/>
          <w:lang w:val="fr-FR"/>
        </w:rPr>
        <w:t>é pesait plus de 350 kilos.</w:t>
      </w:r>
      <w:r w:rsidR="003A0562" w:rsidRPr="00D446B8">
        <w:rPr>
          <w:rFonts w:ascii="Times New Roman" w:hAnsi="Times New Roman" w:cs="Times New Roman"/>
          <w:lang w:val="fr-FR"/>
        </w:rPr>
        <w:t>”</w:t>
      </w:r>
      <w:r w:rsidR="001F4C7E" w:rsidRPr="00B341F5">
        <w:rPr>
          <w:rStyle w:val="FootnoteReference"/>
          <w:rFonts w:ascii="Times New Roman" w:hAnsi="Times New Roman" w:cs="Times New Roman"/>
        </w:rPr>
        <w:footnoteReference w:id="38"/>
      </w:r>
      <w:r w:rsidR="00DF46D0" w:rsidRPr="00D446B8">
        <w:rPr>
          <w:rFonts w:ascii="Times New Roman" w:hAnsi="Times New Roman" w:cs="Times New Roman"/>
          <w:lang w:val="fr-FR"/>
        </w:rPr>
        <w:t xml:space="preserve"> </w:t>
      </w:r>
      <w:r w:rsidR="00DF46D0" w:rsidRPr="00B341F5">
        <w:rPr>
          <w:rFonts w:ascii="Times New Roman" w:hAnsi="Times New Roman" w:cs="Times New Roman"/>
        </w:rPr>
        <w:t>Still m</w:t>
      </w:r>
      <w:r w:rsidR="0023704B" w:rsidRPr="00B341F5">
        <w:rPr>
          <w:rFonts w:ascii="Times New Roman" w:hAnsi="Times New Roman" w:cs="Times New Roman"/>
        </w:rPr>
        <w:t>issing until some 20 pages further on is the</w:t>
      </w:r>
      <w:r w:rsidR="00DF46D0" w:rsidRPr="00B341F5">
        <w:rPr>
          <w:rFonts w:ascii="Times New Roman" w:hAnsi="Times New Roman" w:cs="Times New Roman"/>
        </w:rPr>
        <w:t xml:space="preserve"> chronological</w:t>
      </w:r>
      <w:r w:rsidR="0023704B" w:rsidRPr="00B341F5">
        <w:rPr>
          <w:rFonts w:ascii="Times New Roman" w:hAnsi="Times New Roman" w:cs="Times New Roman"/>
        </w:rPr>
        <w:t xml:space="preserve"> </w:t>
      </w:r>
      <w:r w:rsidR="00DF46D0" w:rsidRPr="00B341F5">
        <w:rPr>
          <w:rFonts w:ascii="Times New Roman" w:hAnsi="Times New Roman" w:cs="Times New Roman"/>
        </w:rPr>
        <w:t>initiation</w:t>
      </w:r>
      <w:r w:rsidR="0023704B" w:rsidRPr="00B341F5">
        <w:rPr>
          <w:rFonts w:ascii="Times New Roman" w:hAnsi="Times New Roman" w:cs="Times New Roman"/>
        </w:rPr>
        <w:t xml:space="preserve"> of </w:t>
      </w:r>
      <w:r w:rsidR="00DF46D0" w:rsidRPr="00B341F5">
        <w:rPr>
          <w:rFonts w:ascii="Times New Roman" w:hAnsi="Times New Roman" w:cs="Times New Roman"/>
        </w:rPr>
        <w:t>the story, the origins of the FUCK YOU on the map.</w:t>
      </w:r>
    </w:p>
    <w:p w14:paraId="76BD354A" w14:textId="77777777" w:rsidR="00E80335" w:rsidRPr="00B341F5" w:rsidRDefault="00E80335" w:rsidP="0069256E">
      <w:pPr>
        <w:spacing w:line="480" w:lineRule="auto"/>
        <w:rPr>
          <w:rFonts w:ascii="Times New Roman" w:hAnsi="Times New Roman" w:cs="Times New Roman"/>
        </w:rPr>
      </w:pPr>
    </w:p>
    <w:p w14:paraId="3E40A9FC" w14:textId="315BCEA8" w:rsidR="001109CC" w:rsidRPr="00B341F5" w:rsidRDefault="001109CC" w:rsidP="0069256E">
      <w:pPr>
        <w:spacing w:line="480" w:lineRule="auto"/>
        <w:rPr>
          <w:rFonts w:ascii="Times New Roman" w:hAnsi="Times New Roman" w:cs="Times New Roman"/>
        </w:rPr>
      </w:pPr>
      <w:r w:rsidRPr="00B341F5">
        <w:rPr>
          <w:rFonts w:ascii="Times New Roman" w:hAnsi="Times New Roman" w:cs="Times New Roman"/>
        </w:rPr>
        <w:t>The initial series of analepses that opens the novel</w:t>
      </w:r>
      <w:r w:rsidR="00E80335" w:rsidRPr="00B341F5">
        <w:rPr>
          <w:rFonts w:ascii="Times New Roman" w:hAnsi="Times New Roman" w:cs="Times New Roman"/>
        </w:rPr>
        <w:t xml:space="preserve"> thereby</w:t>
      </w:r>
      <w:r w:rsidRPr="00B341F5">
        <w:rPr>
          <w:rFonts w:ascii="Times New Roman" w:hAnsi="Times New Roman" w:cs="Times New Roman"/>
        </w:rPr>
        <w:t xml:space="preserve"> creates a situation in which Morris, who describes himself as “un gars qui écrit FUCK YOU avec son pick-up sur la page d’un continent”, is “writing” </w:t>
      </w:r>
      <w:r w:rsidR="00AE0D88">
        <w:rPr>
          <w:rFonts w:ascii="Times New Roman" w:hAnsi="Times New Roman" w:cs="Times New Roman"/>
        </w:rPr>
        <w:t xml:space="preserve">– for twenty pages worth of narrated road trip –  </w:t>
      </w:r>
      <w:r w:rsidRPr="00B341F5">
        <w:rPr>
          <w:rFonts w:ascii="Times New Roman" w:hAnsi="Times New Roman" w:cs="Times New Roman"/>
        </w:rPr>
        <w:t>without his reader being able to comprehend that he is</w:t>
      </w:r>
      <w:r w:rsidR="008C6BFA" w:rsidRPr="00B341F5">
        <w:rPr>
          <w:rFonts w:ascii="Times New Roman" w:hAnsi="Times New Roman" w:cs="Times New Roman"/>
        </w:rPr>
        <w:t>, in fact,</w:t>
      </w:r>
      <w:r w:rsidRPr="00B341F5">
        <w:rPr>
          <w:rFonts w:ascii="Times New Roman" w:hAnsi="Times New Roman" w:cs="Times New Roman"/>
        </w:rPr>
        <w:t xml:space="preserve"> writing at all.</w:t>
      </w:r>
      <w:r w:rsidR="001F4C7E" w:rsidRPr="00B341F5">
        <w:rPr>
          <w:rStyle w:val="FootnoteReference"/>
          <w:rFonts w:ascii="Times New Roman" w:hAnsi="Times New Roman" w:cs="Times New Roman"/>
        </w:rPr>
        <w:footnoteReference w:id="39"/>
      </w:r>
      <w:r w:rsidRPr="00B341F5">
        <w:rPr>
          <w:rFonts w:ascii="Times New Roman" w:hAnsi="Times New Roman" w:cs="Times New Roman"/>
        </w:rPr>
        <w:t xml:space="preserve"> The first indication that his seemingly erratic route constitutes anything other than pure </w:t>
      </w:r>
      <w:r w:rsidRPr="00B341F5">
        <w:rPr>
          <w:rFonts w:ascii="Times New Roman" w:hAnsi="Times New Roman" w:cs="Times New Roman"/>
        </w:rPr>
        <w:lastRenderedPageBreak/>
        <w:t>chance, comes not even from his own narration, but from a third-person interlude that</w:t>
      </w:r>
      <w:r w:rsidR="00DC6356">
        <w:rPr>
          <w:rFonts w:ascii="Times New Roman" w:hAnsi="Times New Roman" w:cs="Times New Roman"/>
        </w:rPr>
        <w:t xml:space="preserve">, reminiscent of </w:t>
      </w:r>
      <w:r w:rsidR="00DC6356">
        <w:rPr>
          <w:rFonts w:ascii="Times New Roman" w:hAnsi="Times New Roman" w:cs="Times New Roman"/>
          <w:i/>
        </w:rPr>
        <w:t>Mobile</w:t>
      </w:r>
      <w:r w:rsidR="00DC6356">
        <w:rPr>
          <w:rFonts w:ascii="Times New Roman" w:hAnsi="Times New Roman" w:cs="Times New Roman"/>
        </w:rPr>
        <w:t xml:space="preserve"> and its collage of snippets from speeches, advertisements and local newspapers,</w:t>
      </w:r>
      <w:r w:rsidRPr="00B341F5">
        <w:rPr>
          <w:rFonts w:ascii="Times New Roman" w:hAnsi="Times New Roman" w:cs="Times New Roman"/>
        </w:rPr>
        <w:t xml:space="preserve"> is even typographically set apart from the rest of the text in italics, as though it has been clipped from a </w:t>
      </w:r>
      <w:r w:rsidR="00DC6356">
        <w:rPr>
          <w:rFonts w:ascii="Times New Roman" w:hAnsi="Times New Roman" w:cs="Times New Roman"/>
        </w:rPr>
        <w:t>small-town paper’</w:t>
      </w:r>
      <w:r w:rsidRPr="00B341F5">
        <w:rPr>
          <w:rFonts w:ascii="Times New Roman" w:hAnsi="Times New Roman" w:cs="Times New Roman"/>
        </w:rPr>
        <w:t xml:space="preserve">s </w:t>
      </w:r>
      <w:r w:rsidRPr="00B341F5">
        <w:rPr>
          <w:rFonts w:ascii="Times New Roman" w:hAnsi="Times New Roman" w:cs="Times New Roman"/>
          <w:i/>
        </w:rPr>
        <w:t>fait divers</w:t>
      </w:r>
      <w:r w:rsidRPr="00B341F5">
        <w:rPr>
          <w:rFonts w:ascii="Times New Roman" w:hAnsi="Times New Roman" w:cs="Times New Roman"/>
        </w:rPr>
        <w:t xml:space="preserve"> column:</w:t>
      </w:r>
    </w:p>
    <w:p w14:paraId="51C60EAC" w14:textId="77777777" w:rsidR="001109CC" w:rsidRPr="00D446B8" w:rsidRDefault="001109CC" w:rsidP="0069256E">
      <w:pPr>
        <w:spacing w:line="480" w:lineRule="auto"/>
        <w:rPr>
          <w:rFonts w:ascii="Times New Roman" w:hAnsi="Times New Roman" w:cs="Times New Roman"/>
        </w:rPr>
      </w:pPr>
    </w:p>
    <w:p w14:paraId="362DCC6E" w14:textId="4EE15480" w:rsidR="001109CC" w:rsidRPr="00B341F5" w:rsidRDefault="001109CC" w:rsidP="00A708E3">
      <w:pPr>
        <w:spacing w:line="480" w:lineRule="auto"/>
        <w:ind w:left="720"/>
        <w:rPr>
          <w:rFonts w:ascii="Times New Roman" w:hAnsi="Times New Roman" w:cs="Times New Roman"/>
          <w:i/>
          <w:lang w:val="fr-CA"/>
        </w:rPr>
      </w:pPr>
      <w:r w:rsidRPr="00B341F5">
        <w:rPr>
          <w:rFonts w:ascii="Times New Roman" w:hAnsi="Times New Roman" w:cs="Times New Roman"/>
          <w:i/>
          <w:lang w:val="fr-CA"/>
        </w:rPr>
        <w:t>À TIRE-D’A</w:t>
      </w:r>
      <w:r w:rsidR="00A708E3">
        <w:rPr>
          <w:rFonts w:ascii="Times New Roman" w:hAnsi="Times New Roman" w:cs="Times New Roman"/>
          <w:i/>
          <w:lang w:val="fr-CA"/>
        </w:rPr>
        <w:t>IL</w:t>
      </w:r>
      <w:r w:rsidRPr="00B341F5">
        <w:rPr>
          <w:rFonts w:ascii="Times New Roman" w:hAnsi="Times New Roman" w:cs="Times New Roman"/>
          <w:i/>
          <w:lang w:val="fr-CA"/>
        </w:rPr>
        <w:t>E</w:t>
      </w:r>
    </w:p>
    <w:p w14:paraId="596500C9" w14:textId="2A13C81E" w:rsidR="001109CC" w:rsidRDefault="001109CC" w:rsidP="00A708E3">
      <w:pPr>
        <w:spacing w:line="480" w:lineRule="auto"/>
        <w:ind w:left="720"/>
        <w:rPr>
          <w:rFonts w:ascii="Times New Roman" w:hAnsi="Times New Roman" w:cs="Times New Roman"/>
          <w:lang w:val="fr-CA"/>
        </w:rPr>
      </w:pPr>
      <w:r w:rsidRPr="00B341F5">
        <w:rPr>
          <w:rFonts w:ascii="Times New Roman" w:hAnsi="Times New Roman" w:cs="Times New Roman"/>
          <w:i/>
          <w:lang w:val="fr-CA"/>
        </w:rPr>
        <w:t>Un pick-up Dakota bleu deux tons a traversé quatre fois la frontière, sans destination apparente. La trajectoire du véhicule, du parc du Mont-Riding jusqu’à Winnipeg, quatre jour plus tard, forme un ensemble de lignes visuellement reconnaissables et compréhesibles dans un alphabet occidental. La première lettre est un F et la seconde un U. 1</w:t>
      </w:r>
      <w:r w:rsidR="001F4C7E" w:rsidRPr="00B341F5">
        <w:rPr>
          <w:rFonts w:ascii="Times New Roman" w:hAnsi="Times New Roman" w:cs="Times New Roman"/>
          <w:i/>
          <w:lang w:val="fr-CA"/>
        </w:rPr>
        <w:t>790 kimomètres.</w:t>
      </w:r>
      <w:r w:rsidR="001F4C7E" w:rsidRPr="00B341F5">
        <w:rPr>
          <w:rStyle w:val="FootnoteReference"/>
          <w:rFonts w:ascii="Times New Roman" w:hAnsi="Times New Roman" w:cs="Times New Roman"/>
          <w:i/>
          <w:lang w:val="fr-CA"/>
        </w:rPr>
        <w:footnoteReference w:id="40"/>
      </w:r>
    </w:p>
    <w:p w14:paraId="53F0EC82" w14:textId="77777777" w:rsidR="00AE0D88" w:rsidRPr="00AE0D88" w:rsidRDefault="00AE0D88" w:rsidP="0069256E">
      <w:pPr>
        <w:spacing w:line="480" w:lineRule="auto"/>
        <w:rPr>
          <w:rFonts w:ascii="Times New Roman" w:hAnsi="Times New Roman" w:cs="Times New Roman"/>
          <w:lang w:val="fr-CA"/>
        </w:rPr>
      </w:pPr>
    </w:p>
    <w:p w14:paraId="5A851342" w14:textId="2EFDDEB5" w:rsidR="001109CC" w:rsidRPr="00B341F5" w:rsidRDefault="001109CC" w:rsidP="00DC6356">
      <w:pPr>
        <w:spacing w:line="480" w:lineRule="auto"/>
        <w:rPr>
          <w:rFonts w:ascii="Times New Roman" w:hAnsi="Times New Roman" w:cs="Times New Roman"/>
        </w:rPr>
      </w:pPr>
      <w:r w:rsidRPr="00B341F5">
        <w:rPr>
          <w:rFonts w:ascii="Times New Roman" w:hAnsi="Times New Roman" w:cs="Times New Roman"/>
        </w:rPr>
        <w:t>The entire premise of the story, the long and painstaking tracing/writing of his message is consequently framed as coincidence first</w:t>
      </w:r>
      <w:r w:rsidR="004147E1" w:rsidRPr="00B341F5">
        <w:rPr>
          <w:rFonts w:ascii="Times New Roman" w:hAnsi="Times New Roman" w:cs="Times New Roman"/>
        </w:rPr>
        <w:t>, if not foremost</w:t>
      </w:r>
      <w:r w:rsidR="008C6BFA" w:rsidRPr="00B341F5">
        <w:rPr>
          <w:rFonts w:ascii="Times New Roman" w:hAnsi="Times New Roman" w:cs="Times New Roman"/>
        </w:rPr>
        <w:t>, and is initially presented as det</w:t>
      </w:r>
      <w:r w:rsidR="00AE0D88">
        <w:rPr>
          <w:rFonts w:ascii="Times New Roman" w:hAnsi="Times New Roman" w:cs="Times New Roman"/>
        </w:rPr>
        <w:t>ached from the main</w:t>
      </w:r>
      <w:r w:rsidR="008C6BFA" w:rsidRPr="00B341F5">
        <w:rPr>
          <w:rFonts w:ascii="Times New Roman" w:hAnsi="Times New Roman" w:cs="Times New Roman"/>
        </w:rPr>
        <w:t xml:space="preserve"> first-person narrative</w:t>
      </w:r>
      <w:r w:rsidR="004147E1" w:rsidRPr="00B341F5">
        <w:rPr>
          <w:rFonts w:ascii="Times New Roman" w:hAnsi="Times New Roman" w:cs="Times New Roman"/>
        </w:rPr>
        <w:t xml:space="preserve">. This writing nonetheless provides a certain unity or coherence to the story, something that allows Morris to pithily describe his project. This coherence, the ability </w:t>
      </w:r>
      <w:r w:rsidR="00D27E99" w:rsidRPr="00B341F5">
        <w:rPr>
          <w:rFonts w:ascii="Times New Roman" w:hAnsi="Times New Roman" w:cs="Times New Roman"/>
        </w:rPr>
        <w:t>to represent one’s endeavours as a</w:t>
      </w:r>
      <w:r w:rsidR="004147E1" w:rsidRPr="00B341F5">
        <w:rPr>
          <w:rFonts w:ascii="Times New Roman" w:hAnsi="Times New Roman" w:cs="Times New Roman"/>
        </w:rPr>
        <w:t xml:space="preserve"> succinct</w:t>
      </w:r>
      <w:r w:rsidR="00D27E99" w:rsidRPr="00B341F5">
        <w:rPr>
          <w:rFonts w:ascii="Times New Roman" w:hAnsi="Times New Roman" w:cs="Times New Roman"/>
        </w:rPr>
        <w:t xml:space="preserve"> and unified</w:t>
      </w:r>
      <w:r w:rsidR="00A708E3">
        <w:rPr>
          <w:rFonts w:ascii="Times New Roman" w:hAnsi="Times New Roman" w:cs="Times New Roman"/>
        </w:rPr>
        <w:t xml:space="preserve"> undertaking</w:t>
      </w:r>
      <w:r w:rsidR="004147E1" w:rsidRPr="00B341F5">
        <w:rPr>
          <w:rFonts w:ascii="Times New Roman" w:hAnsi="Times New Roman" w:cs="Times New Roman"/>
        </w:rPr>
        <w:t xml:space="preserve">, ultimately proves false, for as is the case in almost all </w:t>
      </w:r>
      <w:r w:rsidR="004147E1" w:rsidRPr="00B341F5">
        <w:rPr>
          <w:rFonts w:ascii="Times New Roman" w:hAnsi="Times New Roman" w:cs="Times New Roman"/>
          <w:i/>
        </w:rPr>
        <w:t>Nouveaux Romans</w:t>
      </w:r>
      <w:r w:rsidR="004147E1" w:rsidRPr="00B341F5">
        <w:rPr>
          <w:rFonts w:ascii="Times New Roman" w:hAnsi="Times New Roman" w:cs="Times New Roman"/>
        </w:rPr>
        <w:t>, textual</w:t>
      </w:r>
      <w:r w:rsidR="00DC6356">
        <w:rPr>
          <w:rFonts w:ascii="Times New Roman" w:hAnsi="Times New Roman" w:cs="Times New Roman"/>
        </w:rPr>
        <w:t xml:space="preserve"> representation</w:t>
      </w:r>
      <w:r w:rsidR="00AE0D88">
        <w:rPr>
          <w:rFonts w:ascii="Times New Roman" w:hAnsi="Times New Roman" w:cs="Times New Roman"/>
        </w:rPr>
        <w:t xml:space="preserve"> proves wanting or </w:t>
      </w:r>
      <w:r w:rsidR="00DC6356">
        <w:rPr>
          <w:rFonts w:ascii="Times New Roman" w:hAnsi="Times New Roman" w:cs="Times New Roman"/>
        </w:rPr>
        <w:t xml:space="preserve">fails. </w:t>
      </w:r>
      <w:r w:rsidR="00DC6356" w:rsidRPr="00D446B8">
        <w:rPr>
          <w:rFonts w:ascii="Times New Roman" w:hAnsi="Times New Roman" w:cs="Times New Roman"/>
          <w:lang w:val="fr-FR"/>
        </w:rPr>
        <w:t>As Robbe-Grillet argues about the attempt of writing as a way to find meaning, “L’écrivain, par definition, ne sait où il va et il écrit pour chercher à comprendre pourquoi il écrit”.</w:t>
      </w:r>
      <w:r w:rsidR="00DC6356">
        <w:rPr>
          <w:rStyle w:val="FootnoteReference"/>
          <w:rFonts w:ascii="Times New Roman" w:hAnsi="Times New Roman" w:cs="Times New Roman"/>
        </w:rPr>
        <w:footnoteReference w:id="41"/>
      </w:r>
      <w:r w:rsidR="00DC6356" w:rsidRPr="00D446B8">
        <w:rPr>
          <w:rFonts w:ascii="Times New Roman" w:hAnsi="Times New Roman" w:cs="Times New Roman"/>
          <w:lang w:val="fr-FR"/>
        </w:rPr>
        <w:t xml:space="preserve">  </w:t>
      </w:r>
      <w:r w:rsidR="00DC6356">
        <w:rPr>
          <w:rFonts w:ascii="Times New Roman" w:hAnsi="Times New Roman" w:cs="Times New Roman"/>
        </w:rPr>
        <w:t>Yet, n</w:t>
      </w:r>
      <w:r w:rsidR="004147E1" w:rsidRPr="00B341F5">
        <w:rPr>
          <w:rFonts w:ascii="Times New Roman" w:hAnsi="Times New Roman" w:cs="Times New Roman"/>
        </w:rPr>
        <w:t xml:space="preserve">ot even writing can represent </w:t>
      </w:r>
      <w:r w:rsidR="00D2365B" w:rsidRPr="00B341F5">
        <w:rPr>
          <w:rFonts w:ascii="Times New Roman" w:hAnsi="Times New Roman" w:cs="Times New Roman"/>
        </w:rPr>
        <w:t xml:space="preserve">the act of </w:t>
      </w:r>
      <w:r w:rsidR="00D27E99" w:rsidRPr="00B341F5">
        <w:rPr>
          <w:rFonts w:ascii="Times New Roman" w:hAnsi="Times New Roman" w:cs="Times New Roman"/>
        </w:rPr>
        <w:t>“</w:t>
      </w:r>
      <w:r w:rsidR="004147E1" w:rsidRPr="00B341F5">
        <w:rPr>
          <w:rFonts w:ascii="Times New Roman" w:hAnsi="Times New Roman" w:cs="Times New Roman"/>
        </w:rPr>
        <w:t>writing</w:t>
      </w:r>
      <w:r w:rsidR="00D27E99" w:rsidRPr="00B341F5">
        <w:rPr>
          <w:rFonts w:ascii="Times New Roman" w:hAnsi="Times New Roman" w:cs="Times New Roman"/>
        </w:rPr>
        <w:t>”</w:t>
      </w:r>
      <w:r w:rsidR="00AE0D88">
        <w:rPr>
          <w:rFonts w:ascii="Times New Roman" w:hAnsi="Times New Roman" w:cs="Times New Roman"/>
        </w:rPr>
        <w:t xml:space="preserve"> a seven-letter, two</w:t>
      </w:r>
      <w:r w:rsidR="00DC6356">
        <w:rPr>
          <w:rFonts w:ascii="Times New Roman" w:hAnsi="Times New Roman" w:cs="Times New Roman"/>
        </w:rPr>
        <w:t>-word sentence</w:t>
      </w:r>
      <w:r w:rsidR="004147E1" w:rsidRPr="00B341F5">
        <w:rPr>
          <w:rFonts w:ascii="Times New Roman" w:hAnsi="Times New Roman" w:cs="Times New Roman"/>
        </w:rPr>
        <w:t>.</w:t>
      </w:r>
    </w:p>
    <w:p w14:paraId="481BFD4F" w14:textId="77777777" w:rsidR="00DF46D0" w:rsidRPr="00B341F5" w:rsidRDefault="00DF46D0" w:rsidP="0069256E">
      <w:pPr>
        <w:spacing w:line="480" w:lineRule="auto"/>
        <w:rPr>
          <w:rFonts w:ascii="Times New Roman" w:hAnsi="Times New Roman" w:cs="Times New Roman"/>
        </w:rPr>
      </w:pPr>
    </w:p>
    <w:p w14:paraId="138A02F2" w14:textId="10C04896" w:rsidR="001109CC" w:rsidRPr="002277F4" w:rsidRDefault="00231D4D" w:rsidP="0069256E">
      <w:pPr>
        <w:spacing w:line="480" w:lineRule="auto"/>
        <w:rPr>
          <w:rFonts w:ascii="Times New Roman" w:hAnsi="Times New Roman" w:cs="Times New Roman"/>
          <w:b/>
        </w:rPr>
      </w:pPr>
      <w:r w:rsidRPr="00B341F5">
        <w:rPr>
          <w:rFonts w:ascii="Times New Roman" w:hAnsi="Times New Roman" w:cs="Times New Roman"/>
          <w:b/>
        </w:rPr>
        <w:lastRenderedPageBreak/>
        <w:t>Illegible maps, confused directions</w:t>
      </w:r>
    </w:p>
    <w:p w14:paraId="15F278B7" w14:textId="596B77D3" w:rsidR="00580EA3" w:rsidRPr="00B341F5" w:rsidRDefault="00C14486" w:rsidP="002277F4">
      <w:pPr>
        <w:spacing w:line="480" w:lineRule="auto"/>
        <w:ind w:firstLine="720"/>
        <w:rPr>
          <w:rFonts w:ascii="Times New Roman" w:hAnsi="Times New Roman" w:cs="Times New Roman"/>
        </w:rPr>
      </w:pPr>
      <w:r w:rsidRPr="00B341F5">
        <w:rPr>
          <w:rFonts w:ascii="Times New Roman" w:hAnsi="Times New Roman" w:cs="Times New Roman"/>
        </w:rPr>
        <w:t xml:space="preserve">For the reader, the revelations that there </w:t>
      </w:r>
      <w:r w:rsidR="00CE2FA3" w:rsidRPr="00A708E3">
        <w:rPr>
          <w:rFonts w:ascii="Times New Roman" w:hAnsi="Times New Roman" w:cs="Times New Roman"/>
        </w:rPr>
        <w:t>are</w:t>
      </w:r>
      <w:r w:rsidRPr="00B341F5">
        <w:rPr>
          <w:rFonts w:ascii="Times New Roman" w:hAnsi="Times New Roman" w:cs="Times New Roman"/>
        </w:rPr>
        <w:t xml:space="preserve">, first, a pattern to the driving and, second, a deeper meaning to this pattern, call for a rereading of what preceded and a plotting out of the route. Where </w:t>
      </w:r>
      <w:r w:rsidRPr="00B341F5">
        <w:rPr>
          <w:rFonts w:ascii="Times New Roman" w:hAnsi="Times New Roman" w:cs="Times New Roman"/>
          <w:i/>
        </w:rPr>
        <w:t>Nouveau</w:t>
      </w:r>
      <w:r w:rsidR="008E7B5A" w:rsidRPr="00B341F5">
        <w:rPr>
          <w:rFonts w:ascii="Times New Roman" w:hAnsi="Times New Roman" w:cs="Times New Roman"/>
          <w:i/>
        </w:rPr>
        <w:t>x</w:t>
      </w:r>
      <w:r w:rsidRPr="00B341F5">
        <w:rPr>
          <w:rFonts w:ascii="Times New Roman" w:hAnsi="Times New Roman" w:cs="Times New Roman"/>
          <w:i/>
        </w:rPr>
        <w:t xml:space="preserve"> Romans</w:t>
      </w:r>
      <w:r w:rsidRPr="00B341F5">
        <w:rPr>
          <w:rFonts w:ascii="Times New Roman" w:hAnsi="Times New Roman" w:cs="Times New Roman"/>
        </w:rPr>
        <w:t xml:space="preserve">, with their propensity for fragmentation and analepses </w:t>
      </w:r>
      <w:r w:rsidR="00580EA3" w:rsidRPr="00B341F5">
        <w:rPr>
          <w:rFonts w:ascii="Times New Roman" w:hAnsi="Times New Roman" w:cs="Times New Roman"/>
        </w:rPr>
        <w:t xml:space="preserve">often </w:t>
      </w:r>
      <w:r w:rsidRPr="00B341F5">
        <w:rPr>
          <w:rFonts w:ascii="Times New Roman" w:hAnsi="Times New Roman" w:cs="Times New Roman"/>
        </w:rPr>
        <w:t xml:space="preserve">oblige the reader to recall seemingly insignificant elements and reconstruct the story from a convoluted narrative, Séguin forces his </w:t>
      </w:r>
      <w:r w:rsidRPr="00A708E3">
        <w:rPr>
          <w:rFonts w:ascii="Times New Roman" w:hAnsi="Times New Roman" w:cs="Times New Roman"/>
        </w:rPr>
        <w:t>reader</w:t>
      </w:r>
      <w:r w:rsidR="00CE2FA3" w:rsidRPr="00A708E3">
        <w:rPr>
          <w:rFonts w:ascii="Times New Roman" w:hAnsi="Times New Roman" w:cs="Times New Roman"/>
        </w:rPr>
        <w:t>s</w:t>
      </w:r>
      <w:r w:rsidRPr="00B341F5">
        <w:rPr>
          <w:rFonts w:ascii="Times New Roman" w:hAnsi="Times New Roman" w:cs="Times New Roman"/>
        </w:rPr>
        <w:t xml:space="preserve"> into an act of </w:t>
      </w:r>
      <w:r w:rsidR="00231D4D" w:rsidRPr="00B341F5">
        <w:rPr>
          <w:rFonts w:ascii="Times New Roman" w:hAnsi="Times New Roman" w:cs="Times New Roman"/>
        </w:rPr>
        <w:t xml:space="preserve">cartographic </w:t>
      </w:r>
      <w:r w:rsidR="008C6BFA" w:rsidRPr="00B341F5">
        <w:rPr>
          <w:rFonts w:ascii="Times New Roman" w:hAnsi="Times New Roman" w:cs="Times New Roman"/>
        </w:rPr>
        <w:t>plotting, requiring them</w:t>
      </w:r>
      <w:r w:rsidRPr="00B341F5">
        <w:rPr>
          <w:rFonts w:ascii="Times New Roman" w:hAnsi="Times New Roman" w:cs="Times New Roman"/>
        </w:rPr>
        <w:t xml:space="preserve"> to im</w:t>
      </w:r>
      <w:r w:rsidR="008C6BFA" w:rsidRPr="00B341F5">
        <w:rPr>
          <w:rFonts w:ascii="Times New Roman" w:hAnsi="Times New Roman" w:cs="Times New Roman"/>
        </w:rPr>
        <w:t>itate his protagonist and to</w:t>
      </w:r>
      <w:r w:rsidRPr="00B341F5">
        <w:rPr>
          <w:rFonts w:ascii="Times New Roman" w:hAnsi="Times New Roman" w:cs="Times New Roman"/>
        </w:rPr>
        <w:t xml:space="preserve"> write FUCK YOU </w:t>
      </w:r>
      <w:r w:rsidR="008C6BFA" w:rsidRPr="00B341F5">
        <w:rPr>
          <w:rFonts w:ascii="Times New Roman" w:hAnsi="Times New Roman" w:cs="Times New Roman"/>
        </w:rPr>
        <w:t>on their own (possibly mental, possibly physical) maps</w:t>
      </w:r>
      <w:r w:rsidR="008F6C55" w:rsidRPr="00B341F5">
        <w:rPr>
          <w:rFonts w:ascii="Times New Roman" w:hAnsi="Times New Roman" w:cs="Times New Roman"/>
        </w:rPr>
        <w:t xml:space="preserve"> as they s</w:t>
      </w:r>
      <w:r w:rsidR="008E7B5A" w:rsidRPr="00B341F5">
        <w:rPr>
          <w:rFonts w:ascii="Times New Roman" w:hAnsi="Times New Roman" w:cs="Times New Roman"/>
        </w:rPr>
        <w:t xml:space="preserve">tring together the cities and towns Morris </w:t>
      </w:r>
      <w:r w:rsidR="008E7B5A" w:rsidRPr="00A708E3">
        <w:rPr>
          <w:rFonts w:ascii="Times New Roman" w:hAnsi="Times New Roman" w:cs="Times New Roman"/>
        </w:rPr>
        <w:t>passe</w:t>
      </w:r>
      <w:r w:rsidR="00CE2FA3" w:rsidRPr="00A708E3">
        <w:rPr>
          <w:rFonts w:ascii="Times New Roman" w:hAnsi="Times New Roman" w:cs="Times New Roman"/>
        </w:rPr>
        <w:t>s</w:t>
      </w:r>
      <w:r w:rsidR="008E7B5A" w:rsidRPr="00B341F5">
        <w:rPr>
          <w:rFonts w:ascii="Times New Roman" w:hAnsi="Times New Roman" w:cs="Times New Roman"/>
        </w:rPr>
        <w:t xml:space="preserve"> through. Hence, repetition</w:t>
      </w:r>
      <w:r w:rsidR="00DC6356">
        <w:rPr>
          <w:rFonts w:ascii="Times New Roman" w:hAnsi="Times New Roman" w:cs="Times New Roman"/>
        </w:rPr>
        <w:t xml:space="preserve"> – </w:t>
      </w:r>
      <w:r w:rsidR="00DC6356" w:rsidRPr="00B341F5">
        <w:rPr>
          <w:rFonts w:ascii="Times New Roman" w:hAnsi="Times New Roman" w:cs="Times New Roman"/>
        </w:rPr>
        <w:t xml:space="preserve">as is so typical in the </w:t>
      </w:r>
      <w:r w:rsidR="00DC6356" w:rsidRPr="00B341F5">
        <w:rPr>
          <w:rFonts w:ascii="Times New Roman" w:hAnsi="Times New Roman" w:cs="Times New Roman"/>
          <w:i/>
        </w:rPr>
        <w:t>Nouveau Roman</w:t>
      </w:r>
      <w:r w:rsidR="00DC6356">
        <w:rPr>
          <w:rFonts w:ascii="Times New Roman" w:hAnsi="Times New Roman" w:cs="Times New Roman"/>
        </w:rPr>
        <w:t xml:space="preserve"> –</w:t>
      </w:r>
      <w:r w:rsidR="008E7B5A" w:rsidRPr="00B341F5">
        <w:rPr>
          <w:rFonts w:ascii="Times New Roman" w:hAnsi="Times New Roman" w:cs="Times New Roman"/>
        </w:rPr>
        <w:t xml:space="preserve"> is not </w:t>
      </w:r>
      <w:r w:rsidR="008C6BFA" w:rsidRPr="00B341F5">
        <w:rPr>
          <w:rFonts w:ascii="Times New Roman" w:hAnsi="Times New Roman" w:cs="Times New Roman"/>
        </w:rPr>
        <w:t xml:space="preserve">only </w:t>
      </w:r>
      <w:r w:rsidR="008E7B5A" w:rsidRPr="00B341F5">
        <w:rPr>
          <w:rFonts w:ascii="Times New Roman" w:hAnsi="Times New Roman" w:cs="Times New Roman"/>
        </w:rPr>
        <w:t>embedded within the novel,</w:t>
      </w:r>
      <w:r w:rsidR="008C6BFA" w:rsidRPr="00B341F5">
        <w:rPr>
          <w:rFonts w:ascii="Times New Roman" w:hAnsi="Times New Roman" w:cs="Times New Roman"/>
        </w:rPr>
        <w:t xml:space="preserve"> in </w:t>
      </w:r>
      <w:r w:rsidR="008C6BFA" w:rsidRPr="00A708E3">
        <w:rPr>
          <w:rFonts w:ascii="Times New Roman" w:hAnsi="Times New Roman" w:cs="Times New Roman"/>
        </w:rPr>
        <w:t>Morris</w:t>
      </w:r>
      <w:r w:rsidR="00CE2FA3" w:rsidRPr="00A708E3">
        <w:rPr>
          <w:rFonts w:ascii="Times New Roman" w:hAnsi="Times New Roman" w:cs="Times New Roman"/>
        </w:rPr>
        <w:t>’</w:t>
      </w:r>
      <w:r w:rsidR="008C6BFA" w:rsidRPr="00B341F5">
        <w:rPr>
          <w:rFonts w:ascii="Times New Roman" w:hAnsi="Times New Roman" w:cs="Times New Roman"/>
        </w:rPr>
        <w:t xml:space="preserve"> retracing </w:t>
      </w:r>
      <w:r w:rsidR="00CE2FA3" w:rsidRPr="00A708E3">
        <w:rPr>
          <w:rFonts w:ascii="Times New Roman" w:hAnsi="Times New Roman" w:cs="Times New Roman"/>
        </w:rPr>
        <w:t>of</w:t>
      </w:r>
      <w:r w:rsidR="00CE2FA3">
        <w:rPr>
          <w:rFonts w:ascii="Times New Roman" w:hAnsi="Times New Roman" w:cs="Times New Roman"/>
        </w:rPr>
        <w:t xml:space="preserve"> </w:t>
      </w:r>
      <w:r w:rsidR="008C6BFA" w:rsidRPr="00B341F5">
        <w:rPr>
          <w:rFonts w:ascii="Times New Roman" w:hAnsi="Times New Roman" w:cs="Times New Roman"/>
        </w:rPr>
        <w:t xml:space="preserve">his own handwriting as vehicular writing, </w:t>
      </w:r>
      <w:r w:rsidR="008E7B5A" w:rsidRPr="00B341F5">
        <w:rPr>
          <w:rFonts w:ascii="Times New Roman" w:hAnsi="Times New Roman" w:cs="Times New Roman"/>
        </w:rPr>
        <w:t>but</w:t>
      </w:r>
      <w:r w:rsidR="008C6BFA" w:rsidRPr="00B341F5">
        <w:rPr>
          <w:rFonts w:ascii="Times New Roman" w:hAnsi="Times New Roman" w:cs="Times New Roman"/>
        </w:rPr>
        <w:t xml:space="preserve"> it is also</w:t>
      </w:r>
      <w:r w:rsidR="008E7B5A" w:rsidRPr="00B341F5">
        <w:rPr>
          <w:rFonts w:ascii="Times New Roman" w:hAnsi="Times New Roman" w:cs="Times New Roman"/>
        </w:rPr>
        <w:t xml:space="preserve"> produced</w:t>
      </w:r>
      <w:r w:rsidR="00580EA3" w:rsidRPr="00B341F5">
        <w:rPr>
          <w:rFonts w:ascii="Times New Roman" w:hAnsi="Times New Roman" w:cs="Times New Roman"/>
        </w:rPr>
        <w:t xml:space="preserve"> by the reader</w:t>
      </w:r>
      <w:r w:rsidR="008C6BFA" w:rsidRPr="00B341F5">
        <w:rPr>
          <w:rFonts w:ascii="Times New Roman" w:hAnsi="Times New Roman" w:cs="Times New Roman"/>
        </w:rPr>
        <w:t>s</w:t>
      </w:r>
      <w:r w:rsidR="00580EA3" w:rsidRPr="00B341F5">
        <w:rPr>
          <w:rFonts w:ascii="Times New Roman" w:hAnsi="Times New Roman" w:cs="Times New Roman"/>
        </w:rPr>
        <w:t xml:space="preserve"> </w:t>
      </w:r>
      <w:r w:rsidR="008C6BFA" w:rsidRPr="00B341F5">
        <w:rPr>
          <w:rFonts w:ascii="Times New Roman" w:hAnsi="Times New Roman" w:cs="Times New Roman"/>
        </w:rPr>
        <w:t>themselves</w:t>
      </w:r>
      <w:r w:rsidR="00580EA3" w:rsidRPr="00B341F5">
        <w:rPr>
          <w:rFonts w:ascii="Times New Roman" w:hAnsi="Times New Roman" w:cs="Times New Roman"/>
        </w:rPr>
        <w:t xml:space="preserve"> through</w:t>
      </w:r>
      <w:r w:rsidR="008E7B5A" w:rsidRPr="00B341F5">
        <w:rPr>
          <w:rFonts w:ascii="Times New Roman" w:hAnsi="Times New Roman" w:cs="Times New Roman"/>
        </w:rPr>
        <w:t xml:space="preserve"> the</w:t>
      </w:r>
      <w:r w:rsidR="00231D4D" w:rsidRPr="00B341F5">
        <w:rPr>
          <w:rFonts w:ascii="Times New Roman" w:hAnsi="Times New Roman" w:cs="Times New Roman"/>
        </w:rPr>
        <w:t>ir</w:t>
      </w:r>
      <w:r w:rsidR="008E7B5A" w:rsidRPr="00B341F5">
        <w:rPr>
          <w:rFonts w:ascii="Times New Roman" w:hAnsi="Times New Roman" w:cs="Times New Roman"/>
        </w:rPr>
        <w:t xml:space="preserve"> seeking to make sense of the narrative</w:t>
      </w:r>
      <w:r w:rsidR="008C6BFA" w:rsidRPr="00B341F5">
        <w:rPr>
          <w:rFonts w:ascii="Times New Roman" w:hAnsi="Times New Roman" w:cs="Times New Roman"/>
        </w:rPr>
        <w:t xml:space="preserve"> via their own cartographic inscription</w:t>
      </w:r>
      <w:r w:rsidR="00CE2FA3" w:rsidRPr="00A708E3">
        <w:rPr>
          <w:rFonts w:ascii="Times New Roman" w:hAnsi="Times New Roman" w:cs="Times New Roman"/>
        </w:rPr>
        <w:t>,</w:t>
      </w:r>
      <w:r w:rsidR="00DC6356" w:rsidRPr="00A708E3">
        <w:rPr>
          <w:rFonts w:ascii="Times New Roman" w:hAnsi="Times New Roman" w:cs="Times New Roman"/>
        </w:rPr>
        <w:t xml:space="preserve"> </w:t>
      </w:r>
      <w:r w:rsidR="00CE2FA3" w:rsidRPr="00A708E3">
        <w:rPr>
          <w:rFonts w:ascii="Times New Roman" w:hAnsi="Times New Roman" w:cs="Times New Roman"/>
        </w:rPr>
        <w:t>which</w:t>
      </w:r>
      <w:r w:rsidR="00A708E3">
        <w:rPr>
          <w:rFonts w:ascii="Times New Roman" w:hAnsi="Times New Roman" w:cs="Times New Roman"/>
        </w:rPr>
        <w:t xml:space="preserve"> takes its </w:t>
      </w:r>
      <w:r w:rsidR="00DC6356">
        <w:rPr>
          <w:rFonts w:ascii="Times New Roman" w:hAnsi="Times New Roman" w:cs="Times New Roman"/>
        </w:rPr>
        <w:t>direction from Morris’ narration of his travels</w:t>
      </w:r>
      <w:r w:rsidR="008E7B5A" w:rsidRPr="00B341F5">
        <w:rPr>
          <w:rFonts w:ascii="Times New Roman" w:hAnsi="Times New Roman" w:cs="Times New Roman"/>
        </w:rPr>
        <w:t>.</w:t>
      </w:r>
      <w:r w:rsidR="00580EA3" w:rsidRPr="00B341F5">
        <w:rPr>
          <w:rFonts w:ascii="Times New Roman" w:hAnsi="Times New Roman" w:cs="Times New Roman"/>
        </w:rPr>
        <w:t xml:space="preserve"> </w:t>
      </w:r>
    </w:p>
    <w:p w14:paraId="340C1B87" w14:textId="77777777" w:rsidR="00580EA3" w:rsidRPr="00B341F5" w:rsidRDefault="00580EA3" w:rsidP="0069256E">
      <w:pPr>
        <w:spacing w:line="480" w:lineRule="auto"/>
        <w:rPr>
          <w:rFonts w:ascii="Times New Roman" w:hAnsi="Times New Roman" w:cs="Times New Roman"/>
        </w:rPr>
      </w:pPr>
    </w:p>
    <w:p w14:paraId="584B01EB" w14:textId="2C6561CC" w:rsidR="001356DE" w:rsidRPr="00B341F5" w:rsidRDefault="00326831" w:rsidP="0069256E">
      <w:pPr>
        <w:spacing w:line="480" w:lineRule="auto"/>
        <w:rPr>
          <w:rFonts w:ascii="Times New Roman" w:hAnsi="Times New Roman" w:cs="Times New Roman"/>
        </w:rPr>
      </w:pPr>
      <w:r w:rsidRPr="00B341F5">
        <w:rPr>
          <w:rFonts w:ascii="Times New Roman" w:hAnsi="Times New Roman" w:cs="Times New Roman"/>
        </w:rPr>
        <w:t>If the original inscription of the FUCK YOU came in the form of a break-up</w:t>
      </w:r>
      <w:r w:rsidR="00BB6A04" w:rsidRPr="00B341F5">
        <w:rPr>
          <w:rFonts w:ascii="Times New Roman" w:hAnsi="Times New Roman" w:cs="Times New Roman"/>
        </w:rPr>
        <w:t xml:space="preserve"> note, it is likely that it would be recognisable as a handwritten message. Following the conventions of writing, this would mean that the letters, even making allowances for poor penmanship</w:t>
      </w:r>
      <w:r w:rsidR="008C6BFA" w:rsidRPr="00B341F5">
        <w:rPr>
          <w:rFonts w:ascii="Times New Roman" w:hAnsi="Times New Roman" w:cs="Times New Roman"/>
        </w:rPr>
        <w:t>, would be read</w:t>
      </w:r>
      <w:r w:rsidR="00DC6356">
        <w:rPr>
          <w:rFonts w:ascii="Times New Roman" w:hAnsi="Times New Roman" w:cs="Times New Roman"/>
        </w:rPr>
        <w:t>ily recognisable. T</w:t>
      </w:r>
      <w:r w:rsidR="00BB6A04" w:rsidRPr="00B341F5">
        <w:rPr>
          <w:rFonts w:ascii="Times New Roman" w:hAnsi="Times New Roman" w:cs="Times New Roman"/>
        </w:rPr>
        <w:t xml:space="preserve">he block letters </w:t>
      </w:r>
      <w:r w:rsidR="008C6BFA" w:rsidRPr="00B341F5">
        <w:rPr>
          <w:rFonts w:ascii="Times New Roman" w:hAnsi="Times New Roman" w:cs="Times New Roman"/>
        </w:rPr>
        <w:t xml:space="preserve">would be </w:t>
      </w:r>
      <w:r w:rsidR="00100E3A" w:rsidRPr="00B341F5">
        <w:rPr>
          <w:rFonts w:ascii="Times New Roman" w:hAnsi="Times New Roman" w:cs="Times New Roman"/>
        </w:rPr>
        <w:t>sli</w:t>
      </w:r>
      <w:r w:rsidR="00231E28" w:rsidRPr="00B341F5">
        <w:rPr>
          <w:rFonts w:ascii="Times New Roman" w:hAnsi="Times New Roman" w:cs="Times New Roman"/>
        </w:rPr>
        <w:t>ghtly separate from one another,</w:t>
      </w:r>
      <w:r w:rsidR="00100E3A" w:rsidRPr="00B341F5">
        <w:rPr>
          <w:rFonts w:ascii="Times New Roman" w:hAnsi="Times New Roman" w:cs="Times New Roman"/>
        </w:rPr>
        <w:t xml:space="preserve"> the words separated from each other by a larger space</w:t>
      </w:r>
      <w:r w:rsidR="00D27E99" w:rsidRPr="00B341F5">
        <w:rPr>
          <w:rFonts w:ascii="Times New Roman" w:hAnsi="Times New Roman" w:cs="Times New Roman"/>
        </w:rPr>
        <w:t xml:space="preserve"> and all of the letters roughly in line with each other, either on one or two lines</w:t>
      </w:r>
      <w:r w:rsidR="00100E3A" w:rsidRPr="00B341F5">
        <w:rPr>
          <w:rFonts w:ascii="Times New Roman" w:hAnsi="Times New Roman" w:cs="Times New Roman"/>
        </w:rPr>
        <w:t xml:space="preserve">. The letters would also be oriented the same way on the page so as to be legible without </w:t>
      </w:r>
      <w:r w:rsidR="00231E28" w:rsidRPr="00B341F5">
        <w:rPr>
          <w:rFonts w:ascii="Times New Roman" w:hAnsi="Times New Roman" w:cs="Times New Roman"/>
        </w:rPr>
        <w:t xml:space="preserve">need for turning the page or angling one’s head. As Morris rewrites, repeats, this message with his pick-up, however, the writing – we must assume based on his narration thereof – becomes distorted and less recognisable. As Ferland demonstrates in his </w:t>
      </w:r>
      <w:r w:rsidR="00D27E99" w:rsidRPr="00B341F5">
        <w:rPr>
          <w:rFonts w:ascii="Times New Roman" w:hAnsi="Times New Roman" w:cs="Times New Roman"/>
        </w:rPr>
        <w:t xml:space="preserve">hypothetical </w:t>
      </w:r>
      <w:r w:rsidR="00231E28" w:rsidRPr="00B341F5">
        <w:rPr>
          <w:rFonts w:ascii="Times New Roman" w:hAnsi="Times New Roman" w:cs="Times New Roman"/>
        </w:rPr>
        <w:lastRenderedPageBreak/>
        <w:t>plotting of the journey (figure 1), the written-as-driven</w:t>
      </w:r>
      <w:r w:rsidR="00D2365B" w:rsidRPr="00B341F5">
        <w:rPr>
          <w:rFonts w:ascii="Times New Roman" w:hAnsi="Times New Roman" w:cs="Times New Roman"/>
        </w:rPr>
        <w:t>, or at least the written/driven-as-narrated,</w:t>
      </w:r>
      <w:r w:rsidR="00231E28" w:rsidRPr="00B341F5">
        <w:rPr>
          <w:rFonts w:ascii="Times New Roman" w:hAnsi="Times New Roman" w:cs="Times New Roman"/>
        </w:rPr>
        <w:t xml:space="preserve"> is likely to differ significantly from the written-as-written</w:t>
      </w:r>
      <w:r w:rsidR="001356DE" w:rsidRPr="00B341F5">
        <w:rPr>
          <w:rFonts w:ascii="Times New Roman" w:hAnsi="Times New Roman" w:cs="Times New Roman"/>
        </w:rPr>
        <w:t xml:space="preserve">. What begins quite clearly, in an interpersonal communication context to </w:t>
      </w:r>
      <w:r w:rsidR="00D2365B" w:rsidRPr="00B341F5">
        <w:rPr>
          <w:rFonts w:ascii="Times New Roman" w:hAnsi="Times New Roman" w:cs="Times New Roman"/>
        </w:rPr>
        <w:t>be “FUCK YOU”, is transformed by the narrative</w:t>
      </w:r>
      <w:r w:rsidR="001356DE" w:rsidRPr="00B341F5">
        <w:rPr>
          <w:rFonts w:ascii="Times New Roman" w:hAnsi="Times New Roman" w:cs="Times New Roman"/>
        </w:rPr>
        <w:t xml:space="preserve"> into</w:t>
      </w:r>
      <w:r w:rsidR="008C6BFA" w:rsidRPr="00B341F5">
        <w:rPr>
          <w:rFonts w:ascii="Times New Roman" w:hAnsi="Times New Roman" w:cs="Times New Roman"/>
        </w:rPr>
        <w:t xml:space="preserve"> something that approximates</w:t>
      </w:r>
      <w:r w:rsidR="001356DE" w:rsidRPr="00B341F5">
        <w:rPr>
          <w:rFonts w:ascii="Times New Roman" w:hAnsi="Times New Roman" w:cs="Times New Roman"/>
        </w:rPr>
        <w:t xml:space="preserve"> “FUCKY CO”. </w:t>
      </w:r>
    </w:p>
    <w:p w14:paraId="7EF3DC30" w14:textId="1C6CC12A" w:rsidR="00231D4D" w:rsidRPr="00B341F5" w:rsidRDefault="00D27E99" w:rsidP="00151CA2">
      <w:pPr>
        <w:rPr>
          <w:rFonts w:ascii="Times New Roman" w:hAnsi="Times New Roman" w:cs="Times New Roman"/>
        </w:rPr>
      </w:pPr>
      <w:r w:rsidRPr="00B341F5">
        <w:rPr>
          <w:rFonts w:ascii="Times New Roman" w:eastAsia="Times New Roman" w:hAnsi="Times New Roman" w:cs="Times New Roman"/>
          <w:noProof/>
          <w:lang w:val="en-US"/>
        </w:rPr>
        <w:drawing>
          <wp:inline distT="0" distB="0" distL="0" distR="0" wp14:anchorId="679DBDC3" wp14:editId="7B34860E">
            <wp:extent cx="5270500" cy="3135322"/>
            <wp:effectExtent l="0" t="0" r="0" b="0"/>
            <wp:docPr id="5" name="Picture 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270500" cy="3135322"/>
                    </a:xfrm>
                    <a:prstGeom prst="rect">
                      <a:avLst/>
                    </a:prstGeom>
                    <a:noFill/>
                    <a:ln>
                      <a:noFill/>
                    </a:ln>
                  </pic:spPr>
                </pic:pic>
              </a:graphicData>
            </a:graphic>
          </wp:inline>
        </w:drawing>
      </w:r>
      <w:r w:rsidR="008C6BFA" w:rsidRPr="00B341F5">
        <w:rPr>
          <w:rFonts w:ascii="Times New Roman" w:hAnsi="Times New Roman" w:cs="Times New Roman"/>
          <w:i/>
        </w:rPr>
        <w:t xml:space="preserve">Figure 1: </w:t>
      </w:r>
      <w:r w:rsidR="00151CA2" w:rsidRPr="00B341F5">
        <w:rPr>
          <w:rFonts w:ascii="Times New Roman" w:hAnsi="Times New Roman" w:cs="Times New Roman"/>
          <w:i/>
        </w:rPr>
        <w:t xml:space="preserve">Hypothetical rendering of Morris’ route based on the narrative and extrapolations. </w:t>
      </w:r>
      <w:r w:rsidR="008C6BFA" w:rsidRPr="00B341F5">
        <w:rPr>
          <w:rFonts w:ascii="Times New Roman" w:hAnsi="Times New Roman" w:cs="Times New Roman"/>
          <w:i/>
        </w:rPr>
        <w:t>Credit to Pierre-Paul Ferland, “Roadkill”</w:t>
      </w:r>
      <w:r w:rsidR="008C6BFA" w:rsidRPr="00B341F5">
        <w:rPr>
          <w:rFonts w:ascii="Times New Roman" w:hAnsi="Times New Roman" w:cs="Times New Roman"/>
        </w:rPr>
        <w:t>.</w:t>
      </w:r>
    </w:p>
    <w:p w14:paraId="133B16F1" w14:textId="77777777" w:rsidR="00151CA2" w:rsidRPr="00B341F5" w:rsidRDefault="00151CA2" w:rsidP="00151CA2">
      <w:pPr>
        <w:rPr>
          <w:rFonts w:ascii="Times New Roman" w:hAnsi="Times New Roman" w:cs="Times New Roman"/>
        </w:rPr>
      </w:pPr>
    </w:p>
    <w:p w14:paraId="16149BFD" w14:textId="41401FB3" w:rsidR="001356DE" w:rsidRPr="00B341F5" w:rsidRDefault="001356DE" w:rsidP="0069256E">
      <w:pPr>
        <w:spacing w:line="480" w:lineRule="auto"/>
        <w:rPr>
          <w:rFonts w:ascii="Times New Roman" w:hAnsi="Times New Roman" w:cs="Times New Roman"/>
        </w:rPr>
      </w:pPr>
      <w:r w:rsidRPr="00B341F5">
        <w:rPr>
          <w:rFonts w:ascii="Times New Roman" w:hAnsi="Times New Roman" w:cs="Times New Roman"/>
        </w:rPr>
        <w:t>The distortion of the message that occurs as a result of its rewriting is an almost inevitable consequence of treating a map alternately as a blank piece of paper and then as a map. Le</w:t>
      </w:r>
      <w:r w:rsidR="0063227B" w:rsidRPr="00B341F5">
        <w:rPr>
          <w:rFonts w:ascii="Times New Roman" w:hAnsi="Times New Roman" w:cs="Times New Roman"/>
        </w:rPr>
        <w:t>tters that were originally written</w:t>
      </w:r>
      <w:r w:rsidRPr="00B341F5">
        <w:rPr>
          <w:rFonts w:ascii="Times New Roman" w:hAnsi="Times New Roman" w:cs="Times New Roman"/>
        </w:rPr>
        <w:t xml:space="preserve"> with the sole purpose of communicating meaning must then </w:t>
      </w:r>
      <w:r w:rsidR="0063227B" w:rsidRPr="00B341F5">
        <w:rPr>
          <w:rFonts w:ascii="Times New Roman" w:hAnsi="Times New Roman" w:cs="Times New Roman"/>
        </w:rPr>
        <w:t>be traced over within the constraints imposed by the network of roads, highways, border crossings and bridges</w:t>
      </w:r>
      <w:r w:rsidR="007C2D7F" w:rsidRPr="00B341F5">
        <w:rPr>
          <w:rFonts w:ascii="Times New Roman" w:hAnsi="Times New Roman" w:cs="Times New Roman"/>
        </w:rPr>
        <w:t>. To engage in a sense-</w:t>
      </w:r>
      <w:r w:rsidR="008C6BFA" w:rsidRPr="00B341F5">
        <w:rPr>
          <w:rFonts w:ascii="Times New Roman" w:hAnsi="Times New Roman" w:cs="Times New Roman"/>
        </w:rPr>
        <w:t xml:space="preserve">making reading of the text </w:t>
      </w:r>
      <w:r w:rsidR="007C2D7F" w:rsidRPr="00B341F5">
        <w:rPr>
          <w:rFonts w:ascii="Times New Roman" w:hAnsi="Times New Roman" w:cs="Times New Roman"/>
        </w:rPr>
        <w:t>reveal</w:t>
      </w:r>
      <w:r w:rsidR="008C6BFA" w:rsidRPr="00B341F5">
        <w:rPr>
          <w:rFonts w:ascii="Times New Roman" w:hAnsi="Times New Roman" w:cs="Times New Roman"/>
        </w:rPr>
        <w:t>s</w:t>
      </w:r>
      <w:r w:rsidR="007C2D7F" w:rsidRPr="00B341F5">
        <w:rPr>
          <w:rFonts w:ascii="Times New Roman" w:hAnsi="Times New Roman" w:cs="Times New Roman"/>
        </w:rPr>
        <w:t xml:space="preserve"> the extent of Morris’ </w:t>
      </w:r>
      <w:r w:rsidR="008C6BFA" w:rsidRPr="00B341F5">
        <w:rPr>
          <w:rFonts w:ascii="Times New Roman" w:hAnsi="Times New Roman" w:cs="Times New Roman"/>
        </w:rPr>
        <w:t xml:space="preserve">authorial and map-making </w:t>
      </w:r>
      <w:r w:rsidR="007C2D7F" w:rsidRPr="00B341F5">
        <w:rPr>
          <w:rFonts w:ascii="Times New Roman" w:hAnsi="Times New Roman" w:cs="Times New Roman"/>
        </w:rPr>
        <w:t xml:space="preserve">bravado. He is not, as he claims, driving his break-up note and writing FUCK YOU to the world. Rather, he is somebody who is approximating this project and producing a “text” that captures a certain rebelliousness in that it yields profanity (to a degree, the word </w:t>
      </w:r>
      <w:r w:rsidR="007C2D7F" w:rsidRPr="00B341F5">
        <w:rPr>
          <w:rFonts w:ascii="Times New Roman" w:hAnsi="Times New Roman" w:cs="Times New Roman"/>
          <w:i/>
        </w:rPr>
        <w:t>fuck</w:t>
      </w:r>
      <w:r w:rsidR="007C2D7F" w:rsidRPr="00B341F5">
        <w:rPr>
          <w:rFonts w:ascii="Times New Roman" w:hAnsi="Times New Roman" w:cs="Times New Roman"/>
        </w:rPr>
        <w:t xml:space="preserve"> having many variations in English, but </w:t>
      </w:r>
      <w:r w:rsidR="007C2D7F" w:rsidRPr="00B341F5">
        <w:rPr>
          <w:rFonts w:ascii="Times New Roman" w:hAnsi="Times New Roman" w:cs="Times New Roman"/>
          <w:i/>
        </w:rPr>
        <w:t>fucky</w:t>
      </w:r>
      <w:r w:rsidR="007C2D7F" w:rsidRPr="00B341F5">
        <w:rPr>
          <w:rFonts w:ascii="Times New Roman" w:hAnsi="Times New Roman" w:cs="Times New Roman"/>
        </w:rPr>
        <w:t xml:space="preserve"> not</w:t>
      </w:r>
      <w:r w:rsidR="00DC6356">
        <w:rPr>
          <w:rFonts w:ascii="Times New Roman" w:hAnsi="Times New Roman" w:cs="Times New Roman"/>
        </w:rPr>
        <w:t xml:space="preserve"> generally</w:t>
      </w:r>
      <w:r w:rsidR="007C2D7F" w:rsidRPr="00B341F5">
        <w:rPr>
          <w:rFonts w:ascii="Times New Roman" w:hAnsi="Times New Roman" w:cs="Times New Roman"/>
        </w:rPr>
        <w:t xml:space="preserve"> being one of </w:t>
      </w:r>
      <w:r w:rsidR="007C2D7F" w:rsidRPr="00B341F5">
        <w:rPr>
          <w:rFonts w:ascii="Times New Roman" w:hAnsi="Times New Roman" w:cs="Times New Roman"/>
        </w:rPr>
        <w:lastRenderedPageBreak/>
        <w:t>them) but not</w:t>
      </w:r>
      <w:r w:rsidR="008C6BFA" w:rsidRPr="00B341F5">
        <w:rPr>
          <w:rFonts w:ascii="Times New Roman" w:hAnsi="Times New Roman" w:cs="Times New Roman"/>
        </w:rPr>
        <w:t xml:space="preserve"> truly being the unambiguous</w:t>
      </w:r>
      <w:r w:rsidR="007C2D7F" w:rsidRPr="00B341F5">
        <w:rPr>
          <w:rFonts w:ascii="Times New Roman" w:hAnsi="Times New Roman" w:cs="Times New Roman"/>
        </w:rPr>
        <w:t xml:space="preserve"> message</w:t>
      </w:r>
      <w:r w:rsidR="00DC6356">
        <w:rPr>
          <w:rFonts w:ascii="Times New Roman" w:hAnsi="Times New Roman" w:cs="Times New Roman"/>
        </w:rPr>
        <w:t xml:space="preserve"> of which he boasts</w:t>
      </w:r>
      <w:r w:rsidR="007C2D7F" w:rsidRPr="00B341F5">
        <w:rPr>
          <w:rFonts w:ascii="Times New Roman" w:hAnsi="Times New Roman" w:cs="Times New Roman"/>
        </w:rPr>
        <w:t>. Morris’ narratorial credibility is consequently impugned</w:t>
      </w:r>
      <w:r w:rsidR="00E703F6">
        <w:rPr>
          <w:rFonts w:ascii="Times New Roman" w:hAnsi="Times New Roman" w:cs="Times New Roman"/>
        </w:rPr>
        <w:t>.</w:t>
      </w:r>
    </w:p>
    <w:p w14:paraId="2CD7E1C8" w14:textId="77777777" w:rsidR="00850E6A" w:rsidRPr="00B341F5" w:rsidRDefault="00850E6A" w:rsidP="0069256E">
      <w:pPr>
        <w:spacing w:line="480" w:lineRule="auto"/>
        <w:rPr>
          <w:rFonts w:ascii="Times New Roman" w:hAnsi="Times New Roman" w:cs="Times New Roman"/>
        </w:rPr>
      </w:pPr>
    </w:p>
    <w:p w14:paraId="2FD36FB5" w14:textId="4FA7656C" w:rsidR="008053F5" w:rsidRPr="00B341F5" w:rsidRDefault="00850E6A" w:rsidP="0069256E">
      <w:pPr>
        <w:spacing w:line="480" w:lineRule="auto"/>
        <w:rPr>
          <w:rFonts w:ascii="Times New Roman" w:hAnsi="Times New Roman" w:cs="Times New Roman"/>
        </w:rPr>
      </w:pPr>
      <w:r w:rsidRPr="00B341F5">
        <w:rPr>
          <w:rFonts w:ascii="Times New Roman" w:hAnsi="Times New Roman" w:cs="Times New Roman"/>
        </w:rPr>
        <w:t>The fragmentation of the driving-as-writing also contributes to a sense that Morris’ inscription upon the page of the continent is not</w:t>
      </w:r>
      <w:r w:rsidR="00F7398E" w:rsidRPr="00B341F5">
        <w:rPr>
          <w:rFonts w:ascii="Times New Roman" w:hAnsi="Times New Roman" w:cs="Times New Roman"/>
        </w:rPr>
        <w:t xml:space="preserve"> as faithf</w:t>
      </w:r>
      <w:r w:rsidR="00D12900" w:rsidRPr="00B341F5">
        <w:rPr>
          <w:rFonts w:ascii="Times New Roman" w:hAnsi="Times New Roman" w:cs="Times New Roman"/>
        </w:rPr>
        <w:t>ul as he portrays it and as a result he</w:t>
      </w:r>
      <w:r w:rsidR="00E703F6">
        <w:rPr>
          <w:rFonts w:ascii="Times New Roman" w:hAnsi="Times New Roman" w:cs="Times New Roman"/>
        </w:rPr>
        <w:t>re</w:t>
      </w:r>
      <w:r w:rsidR="00D12900" w:rsidRPr="00B341F5">
        <w:rPr>
          <w:rFonts w:ascii="Times New Roman" w:hAnsi="Times New Roman" w:cs="Times New Roman"/>
        </w:rPr>
        <w:t xml:space="preserve"> too </w:t>
      </w:r>
      <w:r w:rsidR="00E703F6">
        <w:rPr>
          <w:rFonts w:ascii="Times New Roman" w:hAnsi="Times New Roman" w:cs="Times New Roman"/>
        </w:rPr>
        <w:t xml:space="preserve">he </w:t>
      </w:r>
      <w:r w:rsidR="00D12900" w:rsidRPr="00B341F5">
        <w:rPr>
          <w:rFonts w:ascii="Times New Roman" w:hAnsi="Times New Roman" w:cs="Times New Roman"/>
        </w:rPr>
        <w:t>falls short</w:t>
      </w:r>
      <w:r w:rsidR="00F7398E" w:rsidRPr="00B341F5">
        <w:rPr>
          <w:rFonts w:ascii="Times New Roman" w:hAnsi="Times New Roman" w:cs="Times New Roman"/>
        </w:rPr>
        <w:t xml:space="preserve"> in his grandiose statement</w:t>
      </w:r>
      <w:r w:rsidR="00D12900" w:rsidRPr="00B341F5">
        <w:rPr>
          <w:rFonts w:ascii="Times New Roman" w:hAnsi="Times New Roman" w:cs="Times New Roman"/>
        </w:rPr>
        <w:t>s</w:t>
      </w:r>
      <w:r w:rsidR="00F7398E" w:rsidRPr="00B341F5">
        <w:rPr>
          <w:rFonts w:ascii="Times New Roman" w:hAnsi="Times New Roman" w:cs="Times New Roman"/>
        </w:rPr>
        <w:t xml:space="preserve"> of rebellious purpose. After having been able to plot the F and the U to a relatively reliable degree, the C disappears into a blur, the only information about it being that it was traced, along with the </w:t>
      </w:r>
      <w:r w:rsidR="00ED53FC" w:rsidRPr="00B341F5">
        <w:rPr>
          <w:rFonts w:ascii="Times New Roman" w:hAnsi="Times New Roman" w:cs="Times New Roman"/>
        </w:rPr>
        <w:t>majority</w:t>
      </w:r>
      <w:r w:rsidR="00F7398E" w:rsidRPr="00B341F5">
        <w:rPr>
          <w:rFonts w:ascii="Times New Roman" w:hAnsi="Times New Roman" w:cs="Times New Roman"/>
        </w:rPr>
        <w:t xml:space="preserve"> of the K in approximately three days. </w:t>
      </w:r>
      <w:r w:rsidR="00705AE7" w:rsidRPr="00B341F5">
        <w:rPr>
          <w:rFonts w:ascii="Times New Roman" w:hAnsi="Times New Roman" w:cs="Times New Roman"/>
        </w:rPr>
        <w:t>The only part of the K that is narrated</w:t>
      </w:r>
      <w:r w:rsidR="00E703F6">
        <w:rPr>
          <w:rFonts w:ascii="Times New Roman" w:hAnsi="Times New Roman" w:cs="Times New Roman"/>
        </w:rPr>
        <w:t xml:space="preserve"> </w:t>
      </w:r>
      <w:r w:rsidR="00705AE7" w:rsidRPr="00B341F5">
        <w:rPr>
          <w:rFonts w:ascii="Times New Roman" w:hAnsi="Times New Roman" w:cs="Times New Roman"/>
        </w:rPr>
        <w:t>is a section that runs from Ch</w:t>
      </w:r>
      <w:r w:rsidR="00ED53FC" w:rsidRPr="00B341F5">
        <w:rPr>
          <w:rFonts w:ascii="Times New Roman" w:hAnsi="Times New Roman" w:cs="Times New Roman"/>
        </w:rPr>
        <w:t>icago to Grand Rapids, Michigan, a stretch of highway that would see a</w:t>
      </w:r>
      <w:r w:rsidR="00DC6356">
        <w:rPr>
          <w:rFonts w:ascii="Times New Roman" w:hAnsi="Times New Roman" w:cs="Times New Roman"/>
        </w:rPr>
        <w:t>n inverted</w:t>
      </w:r>
      <w:r w:rsidR="00ED53FC" w:rsidRPr="00B341F5">
        <w:rPr>
          <w:rFonts w:ascii="Times New Roman" w:hAnsi="Times New Roman" w:cs="Times New Roman"/>
        </w:rPr>
        <w:t xml:space="preserve"> comma-like trace added to the inscription rounding the southern tip of Lake Michigan.</w:t>
      </w:r>
    </w:p>
    <w:p w14:paraId="502B03F3" w14:textId="32AC4AF1" w:rsidR="00BF6560" w:rsidRPr="00B341F5" w:rsidRDefault="00EB61D7" w:rsidP="0069256E">
      <w:pPr>
        <w:spacing w:line="480" w:lineRule="auto"/>
        <w:rPr>
          <w:rFonts w:ascii="Times New Roman" w:hAnsi="Times New Roman" w:cs="Times New Roman"/>
          <w:i/>
        </w:rPr>
      </w:pPr>
      <w:r w:rsidRPr="00B341F5">
        <w:rPr>
          <w:rFonts w:ascii="Times New Roman" w:hAnsi="Times New Roman" w:cs="Times New Roman"/>
          <w:noProof/>
          <w:lang w:val="en-US"/>
        </w:rPr>
        <w:drawing>
          <wp:inline distT="0" distB="0" distL="0" distR="0" wp14:anchorId="29A22199" wp14:editId="13048747">
            <wp:extent cx="5270500" cy="2672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270500" cy="2672414"/>
                    </a:xfrm>
                    <a:prstGeom prst="rect">
                      <a:avLst/>
                    </a:prstGeom>
                    <a:noFill/>
                    <a:ln>
                      <a:noFill/>
                    </a:ln>
                  </pic:spPr>
                </pic:pic>
              </a:graphicData>
            </a:graphic>
          </wp:inline>
        </w:drawing>
      </w:r>
      <w:r w:rsidR="00BF6560" w:rsidRPr="00B341F5">
        <w:rPr>
          <w:rFonts w:ascii="Times New Roman" w:hAnsi="Times New Roman" w:cs="Times New Roman"/>
          <w:i/>
        </w:rPr>
        <w:t xml:space="preserve">Figure </w:t>
      </w:r>
      <w:r w:rsidR="00151CA2" w:rsidRPr="00B341F5">
        <w:rPr>
          <w:rFonts w:ascii="Times New Roman" w:hAnsi="Times New Roman" w:cs="Times New Roman"/>
          <w:i/>
        </w:rPr>
        <w:t>2: Morris’ journey as narrated, only “inscribing” itineraries noted.</w:t>
      </w:r>
    </w:p>
    <w:p w14:paraId="59BEC9A6" w14:textId="0970D4CC" w:rsidR="00221002" w:rsidRPr="00B341F5" w:rsidRDefault="00850E6A" w:rsidP="0069256E">
      <w:pPr>
        <w:spacing w:line="480" w:lineRule="auto"/>
        <w:rPr>
          <w:rFonts w:ascii="Times New Roman" w:hAnsi="Times New Roman" w:cs="Times New Roman"/>
        </w:rPr>
      </w:pPr>
      <w:r w:rsidRPr="00B341F5">
        <w:rPr>
          <w:rFonts w:ascii="Times New Roman" w:hAnsi="Times New Roman" w:cs="Times New Roman"/>
        </w:rPr>
        <w:t>Where the driving that</w:t>
      </w:r>
      <w:r w:rsidR="00705AE7" w:rsidRPr="00B341F5">
        <w:rPr>
          <w:rFonts w:ascii="Times New Roman" w:hAnsi="Times New Roman" w:cs="Times New Roman"/>
        </w:rPr>
        <w:t xml:space="preserve"> is</w:t>
      </w:r>
      <w:r w:rsidRPr="00B341F5">
        <w:rPr>
          <w:rFonts w:ascii="Times New Roman" w:hAnsi="Times New Roman" w:cs="Times New Roman"/>
        </w:rPr>
        <w:t xml:space="preserve"> done to trace the letters is</w:t>
      </w:r>
      <w:r w:rsidR="005D01D5" w:rsidRPr="00B341F5">
        <w:rPr>
          <w:rFonts w:ascii="Times New Roman" w:hAnsi="Times New Roman" w:cs="Times New Roman"/>
        </w:rPr>
        <w:t xml:space="preserve"> typically</w:t>
      </w:r>
      <w:r w:rsidRPr="00B341F5">
        <w:rPr>
          <w:rFonts w:ascii="Times New Roman" w:hAnsi="Times New Roman" w:cs="Times New Roman"/>
        </w:rPr>
        <w:t xml:space="preserve"> narrated in some detail</w:t>
      </w:r>
      <w:r w:rsidR="00221002" w:rsidRPr="00B341F5">
        <w:rPr>
          <w:rFonts w:ascii="Times New Roman" w:hAnsi="Times New Roman" w:cs="Times New Roman"/>
        </w:rPr>
        <w:t xml:space="preserve"> – chance </w:t>
      </w:r>
      <w:r w:rsidR="005D01D5" w:rsidRPr="00B341F5">
        <w:rPr>
          <w:rFonts w:ascii="Times New Roman" w:hAnsi="Times New Roman" w:cs="Times New Roman"/>
        </w:rPr>
        <w:t>encounters are related, the music Morris</w:t>
      </w:r>
      <w:r w:rsidR="00221002" w:rsidRPr="00B341F5">
        <w:rPr>
          <w:rFonts w:ascii="Times New Roman" w:hAnsi="Times New Roman" w:cs="Times New Roman"/>
        </w:rPr>
        <w:t xml:space="preserve"> </w:t>
      </w:r>
      <w:r w:rsidR="00221002" w:rsidRPr="00A708E3">
        <w:rPr>
          <w:rFonts w:ascii="Times New Roman" w:hAnsi="Times New Roman" w:cs="Times New Roman"/>
        </w:rPr>
        <w:t>cho</w:t>
      </w:r>
      <w:r w:rsidR="006B44A3" w:rsidRPr="00A708E3">
        <w:rPr>
          <w:rFonts w:ascii="Times New Roman" w:hAnsi="Times New Roman" w:cs="Times New Roman"/>
        </w:rPr>
        <w:t>o</w:t>
      </w:r>
      <w:r w:rsidR="00221002" w:rsidRPr="00A708E3">
        <w:rPr>
          <w:rFonts w:ascii="Times New Roman" w:hAnsi="Times New Roman" w:cs="Times New Roman"/>
        </w:rPr>
        <w:t>se</w:t>
      </w:r>
      <w:r w:rsidR="006B44A3" w:rsidRPr="00A708E3">
        <w:rPr>
          <w:rFonts w:ascii="Times New Roman" w:hAnsi="Times New Roman" w:cs="Times New Roman"/>
        </w:rPr>
        <w:t>s</w:t>
      </w:r>
      <w:r w:rsidR="00221002" w:rsidRPr="00B341F5">
        <w:rPr>
          <w:rFonts w:ascii="Times New Roman" w:hAnsi="Times New Roman" w:cs="Times New Roman"/>
        </w:rPr>
        <w:t xml:space="preserve"> to play</w:t>
      </w:r>
      <w:r w:rsidR="008C6BFA" w:rsidRPr="00B341F5">
        <w:rPr>
          <w:rFonts w:ascii="Times New Roman" w:hAnsi="Times New Roman" w:cs="Times New Roman"/>
        </w:rPr>
        <w:t xml:space="preserve"> on his truck’s stereo</w:t>
      </w:r>
      <w:r w:rsidR="005D01D5" w:rsidRPr="00B341F5">
        <w:rPr>
          <w:rFonts w:ascii="Times New Roman" w:hAnsi="Times New Roman" w:cs="Times New Roman"/>
        </w:rPr>
        <w:t xml:space="preserve"> is</w:t>
      </w:r>
      <w:r w:rsidR="00221002" w:rsidRPr="00B341F5">
        <w:rPr>
          <w:rFonts w:ascii="Times New Roman" w:hAnsi="Times New Roman" w:cs="Times New Roman"/>
        </w:rPr>
        <w:t xml:space="preserve"> identified, decision-making processes about routes </w:t>
      </w:r>
      <w:r w:rsidR="006B44A3" w:rsidRPr="00A708E3">
        <w:rPr>
          <w:rFonts w:ascii="Times New Roman" w:hAnsi="Times New Roman" w:cs="Times New Roman"/>
        </w:rPr>
        <w:t>are</w:t>
      </w:r>
      <w:r w:rsidR="005D01D5" w:rsidRPr="00B341F5">
        <w:rPr>
          <w:rFonts w:ascii="Times New Roman" w:hAnsi="Times New Roman" w:cs="Times New Roman"/>
        </w:rPr>
        <w:t xml:space="preserve"> </w:t>
      </w:r>
      <w:r w:rsidR="00221002" w:rsidRPr="00B341F5">
        <w:rPr>
          <w:rFonts w:ascii="Times New Roman" w:hAnsi="Times New Roman" w:cs="Times New Roman"/>
        </w:rPr>
        <w:t xml:space="preserve">conveyed – </w:t>
      </w:r>
      <w:r w:rsidRPr="00B341F5">
        <w:rPr>
          <w:rFonts w:ascii="Times New Roman" w:hAnsi="Times New Roman" w:cs="Times New Roman"/>
        </w:rPr>
        <w:t xml:space="preserve">Morris </w:t>
      </w:r>
      <w:r w:rsidR="00221002" w:rsidRPr="00B341F5">
        <w:rPr>
          <w:rFonts w:ascii="Times New Roman" w:hAnsi="Times New Roman" w:cs="Times New Roman"/>
        </w:rPr>
        <w:t>treats othe</w:t>
      </w:r>
      <w:r w:rsidR="00DC6356">
        <w:rPr>
          <w:rFonts w:ascii="Times New Roman" w:hAnsi="Times New Roman" w:cs="Times New Roman"/>
        </w:rPr>
        <w:t>r forms of driving, notably</w:t>
      </w:r>
      <w:r w:rsidR="00221002" w:rsidRPr="00B341F5">
        <w:rPr>
          <w:rFonts w:ascii="Times New Roman" w:hAnsi="Times New Roman" w:cs="Times New Roman"/>
        </w:rPr>
        <w:t xml:space="preserve"> the travel that disrupts and that reconnects him to h</w:t>
      </w:r>
      <w:r w:rsidR="00D12900" w:rsidRPr="00B341F5">
        <w:rPr>
          <w:rFonts w:ascii="Times New Roman" w:hAnsi="Times New Roman" w:cs="Times New Roman"/>
        </w:rPr>
        <w:t>is purposeful inscribing journey</w:t>
      </w:r>
      <w:r w:rsidR="008C6BFA" w:rsidRPr="00B341F5">
        <w:rPr>
          <w:rFonts w:ascii="Times New Roman" w:hAnsi="Times New Roman" w:cs="Times New Roman"/>
        </w:rPr>
        <w:t>, very differently. W</w:t>
      </w:r>
      <w:r w:rsidR="00221002" w:rsidRPr="00B341F5">
        <w:rPr>
          <w:rFonts w:ascii="Times New Roman" w:hAnsi="Times New Roman" w:cs="Times New Roman"/>
        </w:rPr>
        <w:t>hen he decides to return</w:t>
      </w:r>
      <w:r w:rsidRPr="00B341F5">
        <w:rPr>
          <w:rFonts w:ascii="Times New Roman" w:hAnsi="Times New Roman" w:cs="Times New Roman"/>
        </w:rPr>
        <w:t xml:space="preserve"> to Montreal </w:t>
      </w:r>
      <w:r w:rsidRPr="00B341F5">
        <w:rPr>
          <w:rFonts w:ascii="Times New Roman" w:hAnsi="Times New Roman" w:cs="Times New Roman"/>
        </w:rPr>
        <w:lastRenderedPageBreak/>
        <w:t xml:space="preserve">to enrol in the seminary after he </w:t>
      </w:r>
      <w:r w:rsidRPr="00A708E3">
        <w:rPr>
          <w:rFonts w:ascii="Times New Roman" w:hAnsi="Times New Roman" w:cs="Times New Roman"/>
        </w:rPr>
        <w:t>ha</w:t>
      </w:r>
      <w:r w:rsidR="006B44A3" w:rsidRPr="00A708E3">
        <w:rPr>
          <w:rFonts w:ascii="Times New Roman" w:hAnsi="Times New Roman" w:cs="Times New Roman"/>
        </w:rPr>
        <w:t>s</w:t>
      </w:r>
      <w:r w:rsidRPr="00B341F5">
        <w:rPr>
          <w:rFonts w:ascii="Times New Roman" w:hAnsi="Times New Roman" w:cs="Times New Roman"/>
        </w:rPr>
        <w:t xml:space="preserve"> completed the K</w:t>
      </w:r>
      <w:r w:rsidR="00221002" w:rsidRPr="00B341F5">
        <w:rPr>
          <w:rFonts w:ascii="Times New Roman" w:hAnsi="Times New Roman" w:cs="Times New Roman"/>
        </w:rPr>
        <w:t xml:space="preserve">, the hundreds of kilometres of travel </w:t>
      </w:r>
      <w:r w:rsidR="006B44A3" w:rsidRPr="00A708E3">
        <w:rPr>
          <w:rFonts w:ascii="Times New Roman" w:hAnsi="Times New Roman" w:cs="Times New Roman"/>
        </w:rPr>
        <w:t>are</w:t>
      </w:r>
      <w:r w:rsidR="00221002" w:rsidRPr="00B341F5">
        <w:rPr>
          <w:rFonts w:ascii="Times New Roman" w:hAnsi="Times New Roman" w:cs="Times New Roman"/>
        </w:rPr>
        <w:t xml:space="preserve"> almost entirely elided: “À la </w:t>
      </w:r>
      <w:r w:rsidR="00221002" w:rsidRPr="00A708E3">
        <w:rPr>
          <w:rFonts w:ascii="Times New Roman" w:hAnsi="Times New Roman" w:cs="Times New Roman"/>
        </w:rPr>
        <w:t>fin</w:t>
      </w:r>
      <w:r w:rsidR="00221002" w:rsidRPr="00B341F5">
        <w:rPr>
          <w:rFonts w:ascii="Times New Roman" w:hAnsi="Times New Roman" w:cs="Times New Roman"/>
        </w:rPr>
        <w:t xml:space="preserve"> du K, dès mon retour de Grand Rapids, début Novembre 1991, et malgré la session déjà commencée, je m’étais ins</w:t>
      </w:r>
      <w:r w:rsidR="00EC1E32" w:rsidRPr="00B341F5">
        <w:rPr>
          <w:rFonts w:ascii="Times New Roman" w:hAnsi="Times New Roman" w:cs="Times New Roman"/>
        </w:rPr>
        <w:t>crit au séminaire”</w:t>
      </w:r>
      <w:r w:rsidR="00221002" w:rsidRPr="00B341F5">
        <w:rPr>
          <w:rFonts w:ascii="Times New Roman" w:hAnsi="Times New Roman" w:cs="Times New Roman"/>
        </w:rPr>
        <w:t>.</w:t>
      </w:r>
      <w:r w:rsidR="00EC1E32" w:rsidRPr="00B341F5">
        <w:rPr>
          <w:rStyle w:val="FootnoteReference"/>
          <w:rFonts w:ascii="Times New Roman" w:hAnsi="Times New Roman" w:cs="Times New Roman"/>
        </w:rPr>
        <w:footnoteReference w:id="42"/>
      </w:r>
      <w:r w:rsidR="00221002" w:rsidRPr="00B341F5">
        <w:rPr>
          <w:rFonts w:ascii="Times New Roman" w:hAnsi="Times New Roman" w:cs="Times New Roman"/>
        </w:rPr>
        <w:t xml:space="preserve"> The only</w:t>
      </w:r>
      <w:r w:rsidR="00DC6356">
        <w:rPr>
          <w:rFonts w:ascii="Times New Roman" w:hAnsi="Times New Roman" w:cs="Times New Roman"/>
        </w:rPr>
        <w:t xml:space="preserve"> textual</w:t>
      </w:r>
      <w:r w:rsidR="00221002" w:rsidRPr="00B341F5">
        <w:rPr>
          <w:rFonts w:ascii="Times New Roman" w:hAnsi="Times New Roman" w:cs="Times New Roman"/>
        </w:rPr>
        <w:t xml:space="preserve"> evidence of </w:t>
      </w:r>
      <w:r w:rsidR="008C6BFA" w:rsidRPr="00B341F5">
        <w:rPr>
          <w:rFonts w:ascii="Times New Roman" w:hAnsi="Times New Roman" w:cs="Times New Roman"/>
        </w:rPr>
        <w:t xml:space="preserve">his </w:t>
      </w:r>
      <w:r w:rsidR="00221002" w:rsidRPr="00B341F5">
        <w:rPr>
          <w:rFonts w:ascii="Times New Roman" w:hAnsi="Times New Roman" w:cs="Times New Roman"/>
        </w:rPr>
        <w:t xml:space="preserve">travel is the </w:t>
      </w:r>
      <w:r w:rsidR="00221002" w:rsidRPr="00B341F5">
        <w:rPr>
          <w:rFonts w:ascii="Times New Roman" w:hAnsi="Times New Roman" w:cs="Times New Roman"/>
          <w:i/>
        </w:rPr>
        <w:t>retour</w:t>
      </w:r>
      <w:r w:rsidR="00221002" w:rsidRPr="00B341F5">
        <w:rPr>
          <w:rFonts w:ascii="Times New Roman" w:hAnsi="Times New Roman" w:cs="Times New Roman"/>
        </w:rPr>
        <w:t xml:space="preserve">. </w:t>
      </w:r>
      <w:r w:rsidR="002149DE" w:rsidRPr="00B341F5">
        <w:rPr>
          <w:rFonts w:ascii="Times New Roman" w:hAnsi="Times New Roman" w:cs="Times New Roman"/>
        </w:rPr>
        <w:t>Even more dramatically, three years later, Morris decides to begin “writing” again</w:t>
      </w:r>
      <w:r w:rsidR="006B44A3" w:rsidRPr="00A708E3">
        <w:rPr>
          <w:rFonts w:ascii="Times New Roman" w:hAnsi="Times New Roman" w:cs="Times New Roman"/>
        </w:rPr>
        <w:t>,</w:t>
      </w:r>
      <w:r w:rsidR="002149DE" w:rsidRPr="00B341F5">
        <w:rPr>
          <w:rFonts w:ascii="Times New Roman" w:hAnsi="Times New Roman" w:cs="Times New Roman"/>
        </w:rPr>
        <w:t xml:space="preserve"> and this decision comes without any indication of </w:t>
      </w:r>
      <w:r w:rsidR="002149DE" w:rsidRPr="00A708E3">
        <w:rPr>
          <w:rFonts w:ascii="Times New Roman" w:hAnsi="Times New Roman" w:cs="Times New Roman"/>
        </w:rPr>
        <w:t>hi</w:t>
      </w:r>
      <w:r w:rsidR="006B44A3" w:rsidRPr="00A708E3">
        <w:rPr>
          <w:rFonts w:ascii="Times New Roman" w:hAnsi="Times New Roman" w:cs="Times New Roman"/>
        </w:rPr>
        <w:t>s</w:t>
      </w:r>
      <w:r w:rsidR="002149DE" w:rsidRPr="00B341F5">
        <w:rPr>
          <w:rFonts w:ascii="Times New Roman" w:hAnsi="Times New Roman" w:cs="Times New Roman"/>
        </w:rPr>
        <w:t xml:space="preserve"> having repositioned himself</w:t>
      </w:r>
      <w:r w:rsidR="008C6BFA" w:rsidRPr="00B341F5">
        <w:rPr>
          <w:rFonts w:ascii="Times New Roman" w:hAnsi="Times New Roman" w:cs="Times New Roman"/>
        </w:rPr>
        <w:t>, this despite</w:t>
      </w:r>
      <w:r w:rsidR="00DC6356">
        <w:rPr>
          <w:rFonts w:ascii="Times New Roman" w:hAnsi="Times New Roman" w:cs="Times New Roman"/>
        </w:rPr>
        <w:t xml:space="preserve"> the</w:t>
      </w:r>
      <w:r w:rsidR="008C6BFA" w:rsidRPr="00B341F5">
        <w:rPr>
          <w:rFonts w:ascii="Times New Roman" w:hAnsi="Times New Roman" w:cs="Times New Roman"/>
        </w:rPr>
        <w:t xml:space="preserve"> tendency for outbound journeys in </w:t>
      </w:r>
      <w:r w:rsidR="00BF6560" w:rsidRPr="00B341F5">
        <w:rPr>
          <w:rFonts w:ascii="Times New Roman" w:hAnsi="Times New Roman" w:cs="Times New Roman"/>
        </w:rPr>
        <w:t>road narratives to be more painstakingly narrated than the returns home</w:t>
      </w:r>
      <w:r w:rsidR="002149DE" w:rsidRPr="00B341F5">
        <w:rPr>
          <w:rFonts w:ascii="Times New Roman" w:hAnsi="Times New Roman" w:cs="Times New Roman"/>
        </w:rPr>
        <w:t>:</w:t>
      </w:r>
      <w:r w:rsidR="00DC6356">
        <w:rPr>
          <w:rStyle w:val="FootnoteReference"/>
          <w:rFonts w:ascii="Times New Roman" w:hAnsi="Times New Roman" w:cs="Times New Roman"/>
        </w:rPr>
        <w:footnoteReference w:id="43"/>
      </w:r>
      <w:r w:rsidR="002149DE" w:rsidRPr="00B341F5">
        <w:rPr>
          <w:rFonts w:ascii="Times New Roman" w:hAnsi="Times New Roman" w:cs="Times New Roman"/>
        </w:rPr>
        <w:t xml:space="preserve"> “J’ai repris la route du FUCK YOU. </w:t>
      </w:r>
      <w:r w:rsidR="002149DE" w:rsidRPr="00D446B8">
        <w:rPr>
          <w:rFonts w:ascii="Times New Roman" w:hAnsi="Times New Roman" w:cs="Times New Roman"/>
          <w:lang w:val="fr-FR"/>
        </w:rPr>
        <w:t xml:space="preserve">Je suis à la gauche du Y en haut, tout près de Sault-Saint-Marie, dans cette petite </w:t>
      </w:r>
      <w:r w:rsidR="006B44A3" w:rsidRPr="00A708E3">
        <w:rPr>
          <w:rFonts w:ascii="Times New Roman" w:hAnsi="Times New Roman" w:cs="Times New Roman"/>
          <w:lang w:val="fr-FR"/>
        </w:rPr>
        <w:t>v</w:t>
      </w:r>
      <w:r w:rsidR="002149DE" w:rsidRPr="00A708E3">
        <w:rPr>
          <w:rFonts w:ascii="Times New Roman" w:hAnsi="Times New Roman" w:cs="Times New Roman"/>
          <w:lang w:val="fr-FR"/>
        </w:rPr>
        <w:t>ille</w:t>
      </w:r>
      <w:r w:rsidR="002149DE" w:rsidRPr="00D446B8">
        <w:rPr>
          <w:rFonts w:ascii="Times New Roman" w:hAnsi="Times New Roman" w:cs="Times New Roman"/>
          <w:lang w:val="fr-FR"/>
        </w:rPr>
        <w:t xml:space="preserve"> ontarienne où les habitants ont brûlé des drapeaux du Québec l’an dernier lors du r</w:t>
      </w:r>
      <w:r w:rsidR="006B44A3" w:rsidRPr="00A708E3">
        <w:rPr>
          <w:rFonts w:ascii="Times New Roman" w:hAnsi="Times New Roman" w:cs="Times New Roman"/>
          <w:lang w:val="fr-FR"/>
        </w:rPr>
        <w:t>é</w:t>
      </w:r>
      <w:r w:rsidR="002149DE" w:rsidRPr="00A708E3">
        <w:rPr>
          <w:rFonts w:ascii="Times New Roman" w:hAnsi="Times New Roman" w:cs="Times New Roman"/>
          <w:lang w:val="fr-FR"/>
        </w:rPr>
        <w:t>f</w:t>
      </w:r>
      <w:r w:rsidR="006B44A3" w:rsidRPr="00A708E3">
        <w:rPr>
          <w:rFonts w:ascii="Times New Roman" w:hAnsi="Times New Roman" w:cs="Times New Roman"/>
          <w:lang w:val="fr-FR"/>
        </w:rPr>
        <w:t>é</w:t>
      </w:r>
      <w:r w:rsidR="002149DE" w:rsidRPr="00D446B8">
        <w:rPr>
          <w:rFonts w:ascii="Times New Roman" w:hAnsi="Times New Roman" w:cs="Times New Roman"/>
          <w:lang w:val="fr-FR"/>
        </w:rPr>
        <w:t>rendum</w:t>
      </w:r>
      <w:r w:rsidR="00EC1E32" w:rsidRPr="00D446B8">
        <w:rPr>
          <w:rFonts w:ascii="Times New Roman" w:hAnsi="Times New Roman" w:cs="Times New Roman"/>
          <w:lang w:val="fr-FR"/>
        </w:rPr>
        <w:t>”</w:t>
      </w:r>
      <w:r w:rsidR="002149DE" w:rsidRPr="00D446B8">
        <w:rPr>
          <w:rFonts w:ascii="Times New Roman" w:hAnsi="Times New Roman" w:cs="Times New Roman"/>
          <w:lang w:val="fr-FR"/>
        </w:rPr>
        <w:t>.</w:t>
      </w:r>
      <w:r w:rsidR="00EC1E32" w:rsidRPr="00B341F5">
        <w:rPr>
          <w:rStyle w:val="FootnoteReference"/>
          <w:rFonts w:ascii="Times New Roman" w:hAnsi="Times New Roman" w:cs="Times New Roman"/>
        </w:rPr>
        <w:footnoteReference w:id="44"/>
      </w:r>
      <w:r w:rsidR="002149DE" w:rsidRPr="00D446B8">
        <w:rPr>
          <w:rFonts w:ascii="Times New Roman" w:hAnsi="Times New Roman" w:cs="Times New Roman"/>
          <w:lang w:val="fr-FR"/>
        </w:rPr>
        <w:t xml:space="preserve"> </w:t>
      </w:r>
      <w:r w:rsidR="002149DE" w:rsidRPr="00B341F5">
        <w:rPr>
          <w:rFonts w:ascii="Times New Roman" w:hAnsi="Times New Roman" w:cs="Times New Roman"/>
        </w:rPr>
        <w:t>Whilst the miles driven</w:t>
      </w:r>
      <w:r w:rsidRPr="00B341F5">
        <w:rPr>
          <w:rFonts w:ascii="Times New Roman" w:hAnsi="Times New Roman" w:cs="Times New Roman"/>
        </w:rPr>
        <w:t xml:space="preserve"> be</w:t>
      </w:r>
      <w:r w:rsidR="00221002" w:rsidRPr="00B341F5">
        <w:rPr>
          <w:rFonts w:ascii="Times New Roman" w:hAnsi="Times New Roman" w:cs="Times New Roman"/>
        </w:rPr>
        <w:t xml:space="preserve">tween Grand Rapids, Michigan </w:t>
      </w:r>
      <w:r w:rsidRPr="00B341F5">
        <w:rPr>
          <w:rFonts w:ascii="Times New Roman" w:hAnsi="Times New Roman" w:cs="Times New Roman"/>
        </w:rPr>
        <w:t>and Montreal</w:t>
      </w:r>
      <w:r w:rsidR="002149DE" w:rsidRPr="00B341F5">
        <w:rPr>
          <w:rFonts w:ascii="Times New Roman" w:hAnsi="Times New Roman" w:cs="Times New Roman"/>
        </w:rPr>
        <w:t xml:space="preserve"> and Montreal and Northern Ontario</w:t>
      </w:r>
      <w:r w:rsidRPr="00B341F5">
        <w:rPr>
          <w:rFonts w:ascii="Times New Roman" w:hAnsi="Times New Roman" w:cs="Times New Roman"/>
        </w:rPr>
        <w:t xml:space="preserve"> would </w:t>
      </w:r>
      <w:r w:rsidR="00221002" w:rsidRPr="00B341F5">
        <w:rPr>
          <w:rFonts w:ascii="Times New Roman" w:hAnsi="Times New Roman" w:cs="Times New Roman"/>
        </w:rPr>
        <w:t>not perceptibly differ from one another, Morris suggests that t</w:t>
      </w:r>
      <w:r w:rsidR="001356DE" w:rsidRPr="00B341F5">
        <w:rPr>
          <w:rFonts w:ascii="Times New Roman" w:hAnsi="Times New Roman" w:cs="Times New Roman"/>
        </w:rPr>
        <w:t xml:space="preserve">he only travel worthy of narration </w:t>
      </w:r>
      <w:r w:rsidR="001356DE" w:rsidRPr="00A708E3">
        <w:rPr>
          <w:rFonts w:ascii="Times New Roman" w:hAnsi="Times New Roman" w:cs="Times New Roman"/>
        </w:rPr>
        <w:t xml:space="preserve">is </w:t>
      </w:r>
      <w:r w:rsidR="006B44A3" w:rsidRPr="00A708E3">
        <w:rPr>
          <w:rFonts w:ascii="Times New Roman" w:hAnsi="Times New Roman" w:cs="Times New Roman"/>
        </w:rPr>
        <w:t>that which</w:t>
      </w:r>
      <w:r w:rsidR="001356DE" w:rsidRPr="00B341F5">
        <w:rPr>
          <w:rFonts w:ascii="Times New Roman" w:hAnsi="Times New Roman" w:cs="Times New Roman"/>
        </w:rPr>
        <w:t xml:space="preserve"> </w:t>
      </w:r>
      <w:r w:rsidR="002149DE" w:rsidRPr="00B341F5">
        <w:rPr>
          <w:rFonts w:ascii="Times New Roman" w:hAnsi="Times New Roman" w:cs="Times New Roman"/>
        </w:rPr>
        <w:t>counts toward his project of inscription</w:t>
      </w:r>
      <w:r w:rsidR="00D12900" w:rsidRPr="00B341F5">
        <w:rPr>
          <w:rFonts w:ascii="Times New Roman" w:hAnsi="Times New Roman" w:cs="Times New Roman"/>
        </w:rPr>
        <w:t xml:space="preserve">. Even then, </w:t>
      </w:r>
      <w:r w:rsidR="00BF6560" w:rsidRPr="00B341F5">
        <w:rPr>
          <w:rFonts w:ascii="Times New Roman" w:hAnsi="Times New Roman" w:cs="Times New Roman"/>
        </w:rPr>
        <w:t xml:space="preserve">however, </w:t>
      </w:r>
      <w:r w:rsidR="00D12900" w:rsidRPr="00B341F5">
        <w:rPr>
          <w:rFonts w:ascii="Times New Roman" w:hAnsi="Times New Roman" w:cs="Times New Roman"/>
        </w:rPr>
        <w:t>not a</w:t>
      </w:r>
      <w:r w:rsidR="00E703F6">
        <w:rPr>
          <w:rFonts w:ascii="Times New Roman" w:hAnsi="Times New Roman" w:cs="Times New Roman"/>
        </w:rPr>
        <w:t>ll of this travel makes the cut, as the absent tales of driving the C and the K confirm.</w:t>
      </w:r>
    </w:p>
    <w:p w14:paraId="591B4925" w14:textId="77777777" w:rsidR="002149DE" w:rsidRPr="00B341F5" w:rsidRDefault="002149DE" w:rsidP="0069256E">
      <w:pPr>
        <w:spacing w:line="480" w:lineRule="auto"/>
        <w:rPr>
          <w:rFonts w:ascii="Times New Roman" w:hAnsi="Times New Roman" w:cs="Times New Roman"/>
        </w:rPr>
      </w:pPr>
    </w:p>
    <w:p w14:paraId="2199C4C2" w14:textId="49DD3E06" w:rsidR="00BF6560" w:rsidRPr="00B341F5" w:rsidRDefault="00C13A45" w:rsidP="0069256E">
      <w:pPr>
        <w:spacing w:line="480" w:lineRule="auto"/>
        <w:rPr>
          <w:rFonts w:ascii="Times New Roman" w:hAnsi="Times New Roman" w:cs="Times New Roman"/>
        </w:rPr>
      </w:pPr>
      <w:r w:rsidRPr="00B341F5">
        <w:rPr>
          <w:rFonts w:ascii="Times New Roman" w:hAnsi="Times New Roman" w:cs="Times New Roman"/>
        </w:rPr>
        <w:t>Narratively</w:t>
      </w:r>
      <w:r w:rsidR="006B44A3" w:rsidRPr="00A708E3">
        <w:rPr>
          <w:rFonts w:ascii="Times New Roman" w:hAnsi="Times New Roman" w:cs="Times New Roman"/>
        </w:rPr>
        <w:t>,</w:t>
      </w:r>
      <w:r w:rsidR="00BF6560" w:rsidRPr="00B341F5">
        <w:rPr>
          <w:rFonts w:ascii="Times New Roman" w:hAnsi="Times New Roman" w:cs="Times New Roman"/>
        </w:rPr>
        <w:t xml:space="preserve"> </w:t>
      </w:r>
      <w:r w:rsidRPr="00B341F5">
        <w:rPr>
          <w:rFonts w:ascii="Times New Roman" w:hAnsi="Times New Roman" w:cs="Times New Roman"/>
        </w:rPr>
        <w:t>such fragmentation</w:t>
      </w:r>
      <w:r w:rsidR="004A5E29" w:rsidRPr="00B341F5">
        <w:rPr>
          <w:rFonts w:ascii="Times New Roman" w:hAnsi="Times New Roman" w:cs="Times New Roman"/>
        </w:rPr>
        <w:t xml:space="preserve">, </w:t>
      </w:r>
      <w:r w:rsidRPr="00B341F5">
        <w:rPr>
          <w:rFonts w:ascii="Times New Roman" w:hAnsi="Times New Roman" w:cs="Times New Roman"/>
        </w:rPr>
        <w:t>the elisions</w:t>
      </w:r>
      <w:r w:rsidR="004A5E29" w:rsidRPr="00B341F5">
        <w:rPr>
          <w:rFonts w:ascii="Times New Roman" w:hAnsi="Times New Roman" w:cs="Times New Roman"/>
        </w:rPr>
        <w:t xml:space="preserve"> – </w:t>
      </w:r>
      <w:r w:rsidR="005D01D5" w:rsidRPr="00B341F5">
        <w:rPr>
          <w:rFonts w:ascii="Times New Roman" w:hAnsi="Times New Roman" w:cs="Times New Roman"/>
        </w:rPr>
        <w:t>or at least some of them</w:t>
      </w:r>
      <w:r w:rsidRPr="00B341F5">
        <w:rPr>
          <w:rFonts w:ascii="Times New Roman" w:hAnsi="Times New Roman" w:cs="Times New Roman"/>
        </w:rPr>
        <w:t xml:space="preserve"> –</w:t>
      </w:r>
      <w:r w:rsidR="004A5E29" w:rsidRPr="00B341F5">
        <w:rPr>
          <w:rFonts w:ascii="Times New Roman" w:hAnsi="Times New Roman" w:cs="Times New Roman"/>
        </w:rPr>
        <w:t xml:space="preserve"> are needed. T</w:t>
      </w:r>
      <w:r w:rsidRPr="00B341F5">
        <w:rPr>
          <w:rFonts w:ascii="Times New Roman" w:hAnsi="Times New Roman" w:cs="Times New Roman"/>
        </w:rPr>
        <w:t xml:space="preserve">hey </w:t>
      </w:r>
      <w:r w:rsidR="002149DE" w:rsidRPr="00B341F5">
        <w:rPr>
          <w:rFonts w:ascii="Times New Roman" w:hAnsi="Times New Roman" w:cs="Times New Roman"/>
        </w:rPr>
        <w:t>make the inscription legible, the letters</w:t>
      </w:r>
      <w:r w:rsidR="00BF6560" w:rsidRPr="00B341F5">
        <w:rPr>
          <w:rFonts w:ascii="Times New Roman" w:hAnsi="Times New Roman" w:cs="Times New Roman"/>
        </w:rPr>
        <w:t>, distorted though some of them may be,</w:t>
      </w:r>
      <w:r w:rsidR="002149DE" w:rsidRPr="00B341F5">
        <w:rPr>
          <w:rFonts w:ascii="Times New Roman" w:hAnsi="Times New Roman" w:cs="Times New Roman"/>
        </w:rPr>
        <w:t xml:space="preserve"> distinct rather than a mess of squiggles.</w:t>
      </w:r>
      <w:r w:rsidRPr="00B341F5">
        <w:rPr>
          <w:rFonts w:ascii="Times New Roman" w:hAnsi="Times New Roman" w:cs="Times New Roman"/>
        </w:rPr>
        <w:t xml:space="preserve"> Thus</w:t>
      </w:r>
      <w:r w:rsidR="006B44A3" w:rsidRPr="00A708E3">
        <w:rPr>
          <w:rFonts w:ascii="Times New Roman" w:hAnsi="Times New Roman" w:cs="Times New Roman"/>
        </w:rPr>
        <w:t>,</w:t>
      </w:r>
      <w:r w:rsidRPr="00B341F5">
        <w:rPr>
          <w:rFonts w:ascii="Times New Roman" w:hAnsi="Times New Roman" w:cs="Times New Roman"/>
        </w:rPr>
        <w:t xml:space="preserve"> just as paper with writing upon it bears the trace</w:t>
      </w:r>
      <w:r w:rsidR="00E703F6">
        <w:rPr>
          <w:rFonts w:ascii="Times New Roman" w:hAnsi="Times New Roman" w:cs="Times New Roman"/>
        </w:rPr>
        <w:t>s of ink only where the pen has</w:t>
      </w:r>
      <w:r w:rsidRPr="00B341F5">
        <w:rPr>
          <w:rFonts w:ascii="Times New Roman" w:hAnsi="Times New Roman" w:cs="Times New Roman"/>
        </w:rPr>
        <w:t xml:space="preserve"> made contact with paper rather than exposing all of the pen’s motions (for instance to reposition itself to begin to write a new word or a new letter) only the t</w:t>
      </w:r>
      <w:r w:rsidR="00BF6560" w:rsidRPr="00B341F5">
        <w:rPr>
          <w:rFonts w:ascii="Times New Roman" w:hAnsi="Times New Roman" w:cs="Times New Roman"/>
        </w:rPr>
        <w:t>ravel that traces the FUCK YOU</w:t>
      </w:r>
      <w:r w:rsidRPr="00B341F5">
        <w:rPr>
          <w:rFonts w:ascii="Times New Roman" w:hAnsi="Times New Roman" w:cs="Times New Roman"/>
        </w:rPr>
        <w:t xml:space="preserve"> is recounted. Such breaks are necessary, for the picture would be far less clear</w:t>
      </w:r>
      <w:r w:rsidR="00151CA2" w:rsidRPr="00B341F5">
        <w:rPr>
          <w:rFonts w:ascii="Times New Roman" w:hAnsi="Times New Roman" w:cs="Times New Roman"/>
        </w:rPr>
        <w:t>, as the difference between figures 2 and 3 demonstrates,</w:t>
      </w:r>
      <w:r w:rsidRPr="00B341F5">
        <w:rPr>
          <w:rFonts w:ascii="Times New Roman" w:hAnsi="Times New Roman" w:cs="Times New Roman"/>
        </w:rPr>
        <w:t xml:space="preserve"> if every </w:t>
      </w:r>
      <w:r w:rsidR="005C18BB" w:rsidRPr="00B341F5">
        <w:rPr>
          <w:rFonts w:ascii="Times New Roman" w:hAnsi="Times New Roman" w:cs="Times New Roman"/>
        </w:rPr>
        <w:t>interrupting</w:t>
      </w:r>
      <w:r w:rsidRPr="00B341F5">
        <w:rPr>
          <w:rFonts w:ascii="Times New Roman" w:hAnsi="Times New Roman" w:cs="Times New Roman"/>
        </w:rPr>
        <w:t xml:space="preserve"> trip home</w:t>
      </w:r>
      <w:r w:rsidR="005C18BB" w:rsidRPr="00B341F5">
        <w:rPr>
          <w:rFonts w:ascii="Times New Roman" w:hAnsi="Times New Roman" w:cs="Times New Roman"/>
        </w:rPr>
        <w:t xml:space="preserve">, particularly in the latter part of </w:t>
      </w:r>
      <w:r w:rsidR="005C18BB" w:rsidRPr="00B341F5">
        <w:rPr>
          <w:rFonts w:ascii="Times New Roman" w:hAnsi="Times New Roman" w:cs="Times New Roman"/>
        </w:rPr>
        <w:lastRenderedPageBreak/>
        <w:t>the journey where such trips are more frequent</w:t>
      </w:r>
      <w:r w:rsidR="004A5E29" w:rsidRPr="00B341F5">
        <w:rPr>
          <w:rFonts w:ascii="Times New Roman" w:hAnsi="Times New Roman" w:cs="Times New Roman"/>
        </w:rPr>
        <w:t xml:space="preserve"> and </w:t>
      </w:r>
      <w:r w:rsidR="00151CA2" w:rsidRPr="00B341F5">
        <w:rPr>
          <w:rFonts w:ascii="Times New Roman" w:hAnsi="Times New Roman" w:cs="Times New Roman"/>
        </w:rPr>
        <w:t>disrupt</w:t>
      </w:r>
      <w:r w:rsidR="004A5E29" w:rsidRPr="00B341F5">
        <w:rPr>
          <w:rFonts w:ascii="Times New Roman" w:hAnsi="Times New Roman" w:cs="Times New Roman"/>
        </w:rPr>
        <w:t xml:space="preserve"> </w:t>
      </w:r>
      <w:r w:rsidR="00151CA2" w:rsidRPr="00B341F5">
        <w:rPr>
          <w:rFonts w:ascii="Times New Roman" w:hAnsi="Times New Roman" w:cs="Times New Roman"/>
        </w:rPr>
        <w:t xml:space="preserve">the tracing of </w:t>
      </w:r>
      <w:r w:rsidR="004A5E29" w:rsidRPr="00B341F5">
        <w:rPr>
          <w:rFonts w:ascii="Times New Roman" w:hAnsi="Times New Roman" w:cs="Times New Roman"/>
        </w:rPr>
        <w:t>individual letters</w:t>
      </w:r>
      <w:r w:rsidR="005C18BB" w:rsidRPr="00B341F5">
        <w:rPr>
          <w:rFonts w:ascii="Times New Roman" w:hAnsi="Times New Roman" w:cs="Times New Roman"/>
        </w:rPr>
        <w:t>,</w:t>
      </w:r>
      <w:r w:rsidRPr="00B341F5">
        <w:rPr>
          <w:rFonts w:ascii="Times New Roman" w:hAnsi="Times New Roman" w:cs="Times New Roman"/>
        </w:rPr>
        <w:t xml:space="preserve"> were </w:t>
      </w:r>
      <w:r w:rsidR="005C18BB" w:rsidRPr="00B341F5">
        <w:rPr>
          <w:rFonts w:ascii="Times New Roman" w:hAnsi="Times New Roman" w:cs="Times New Roman"/>
        </w:rPr>
        <w:t>recounte</w:t>
      </w:r>
      <w:r w:rsidR="00151CA2" w:rsidRPr="00B341F5">
        <w:rPr>
          <w:rFonts w:ascii="Times New Roman" w:hAnsi="Times New Roman" w:cs="Times New Roman"/>
        </w:rPr>
        <w:t>d and thus “written</w:t>
      </w:r>
      <w:r w:rsidR="005C18BB" w:rsidRPr="00B341F5">
        <w:rPr>
          <w:rFonts w:ascii="Times New Roman" w:hAnsi="Times New Roman" w:cs="Times New Roman"/>
        </w:rPr>
        <w:t xml:space="preserve">”. The relatively legible FUCK YOU </w:t>
      </w:r>
      <w:r w:rsidR="00BF6560" w:rsidRPr="00B341F5">
        <w:rPr>
          <w:rFonts w:ascii="Times New Roman" w:hAnsi="Times New Roman" w:cs="Times New Roman"/>
        </w:rPr>
        <w:t>that functions as the impetus for Morris’ project would likely consist of the recognisable F and U, followed by a gap</w:t>
      </w:r>
      <w:r w:rsidR="00151CA2" w:rsidRPr="00B341F5">
        <w:rPr>
          <w:rFonts w:ascii="Times New Roman" w:hAnsi="Times New Roman" w:cs="Times New Roman"/>
        </w:rPr>
        <w:t xml:space="preserve"> and an </w:t>
      </w:r>
      <w:r w:rsidR="005D1415" w:rsidRPr="00B341F5">
        <w:rPr>
          <w:rFonts w:ascii="Times New Roman" w:hAnsi="Times New Roman" w:cs="Times New Roman"/>
        </w:rPr>
        <w:t>indecipherable</w:t>
      </w:r>
      <w:r w:rsidR="00151CA2" w:rsidRPr="00B341F5">
        <w:rPr>
          <w:rFonts w:ascii="Times New Roman" w:hAnsi="Times New Roman" w:cs="Times New Roman"/>
        </w:rPr>
        <w:t xml:space="preserve"> </w:t>
      </w:r>
      <w:r w:rsidR="005D1415" w:rsidRPr="00B341F5">
        <w:rPr>
          <w:rFonts w:ascii="Times New Roman" w:hAnsi="Times New Roman" w:cs="Times New Roman"/>
        </w:rPr>
        <w:t>tangle of lines</w:t>
      </w:r>
      <w:r w:rsidR="00BF6560" w:rsidRPr="00B341F5">
        <w:rPr>
          <w:rFonts w:ascii="Times New Roman" w:hAnsi="Times New Roman" w:cs="Times New Roman"/>
        </w:rPr>
        <w:t>.</w:t>
      </w:r>
      <w:r w:rsidR="005C18BB" w:rsidRPr="00B341F5">
        <w:rPr>
          <w:rFonts w:ascii="Times New Roman" w:hAnsi="Times New Roman" w:cs="Times New Roman"/>
        </w:rPr>
        <w:t xml:space="preserve"> </w:t>
      </w:r>
    </w:p>
    <w:p w14:paraId="231E19B9" w14:textId="3D49A7D0" w:rsidR="00BF6560" w:rsidRPr="00B341F5" w:rsidRDefault="00BF6560" w:rsidP="00151CA2">
      <w:pPr>
        <w:rPr>
          <w:rFonts w:ascii="Times New Roman" w:hAnsi="Times New Roman" w:cs="Times New Roman"/>
        </w:rPr>
      </w:pPr>
      <w:r w:rsidRPr="00B341F5">
        <w:rPr>
          <w:rFonts w:ascii="Times New Roman" w:hAnsi="Times New Roman" w:cs="Times New Roman"/>
          <w:noProof/>
          <w:lang w:val="en-US"/>
        </w:rPr>
        <w:drawing>
          <wp:inline distT="0" distB="0" distL="0" distR="0" wp14:anchorId="4DB7B353" wp14:editId="44B83168">
            <wp:extent cx="5270500" cy="2665730"/>
            <wp:effectExtent l="0" t="0" r="1270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270500" cy="2665730"/>
                    </a:xfrm>
                    <a:prstGeom prst="rect">
                      <a:avLst/>
                    </a:prstGeom>
                    <a:noFill/>
                    <a:ln>
                      <a:noFill/>
                    </a:ln>
                  </pic:spPr>
                </pic:pic>
              </a:graphicData>
            </a:graphic>
          </wp:inline>
        </w:drawing>
      </w:r>
    </w:p>
    <w:p w14:paraId="33806B12" w14:textId="4D0B2E97" w:rsidR="00151CA2" w:rsidRPr="00B341F5" w:rsidRDefault="00151CA2" w:rsidP="00151CA2">
      <w:pPr>
        <w:rPr>
          <w:rFonts w:ascii="Times New Roman" w:hAnsi="Times New Roman" w:cs="Times New Roman"/>
          <w:i/>
        </w:rPr>
      </w:pPr>
      <w:r w:rsidRPr="00B341F5">
        <w:rPr>
          <w:rFonts w:ascii="Times New Roman" w:hAnsi="Times New Roman" w:cs="Times New Roman"/>
          <w:i/>
        </w:rPr>
        <w:t>Figure 3: Morris’ journey as narrated.</w:t>
      </w:r>
    </w:p>
    <w:p w14:paraId="4107435A" w14:textId="77777777" w:rsidR="00151CA2" w:rsidRPr="00B341F5" w:rsidRDefault="00151CA2" w:rsidP="00151CA2">
      <w:pPr>
        <w:rPr>
          <w:rFonts w:ascii="Times New Roman" w:hAnsi="Times New Roman" w:cs="Times New Roman"/>
          <w:i/>
        </w:rPr>
      </w:pPr>
    </w:p>
    <w:p w14:paraId="4EAFAE22" w14:textId="27FC457C" w:rsidR="00151CA2" w:rsidRDefault="00B75EAC" w:rsidP="0069256E">
      <w:pPr>
        <w:spacing w:line="480" w:lineRule="auto"/>
        <w:rPr>
          <w:rFonts w:ascii="Times New Roman" w:hAnsi="Times New Roman" w:cs="Times New Roman"/>
        </w:rPr>
      </w:pPr>
      <w:r w:rsidRPr="00B341F5">
        <w:rPr>
          <w:rFonts w:ascii="Times New Roman" w:hAnsi="Times New Roman" w:cs="Times New Roman"/>
        </w:rPr>
        <w:t>As the narrative unfurls</w:t>
      </w:r>
      <w:r w:rsidR="00F17DD1" w:rsidRPr="00B341F5">
        <w:rPr>
          <w:rFonts w:ascii="Times New Roman" w:hAnsi="Times New Roman" w:cs="Times New Roman"/>
        </w:rPr>
        <w:t xml:space="preserve">, a process necessary to following Morris on his journey, the inscription becomes less recognisable, less meaningful and is positioned as bearing ever less resemblance to what Morris claims he </w:t>
      </w:r>
      <w:r w:rsidR="00A708E3">
        <w:rPr>
          <w:rFonts w:ascii="Times New Roman" w:hAnsi="Times New Roman" w:cs="Times New Roman"/>
        </w:rPr>
        <w:t>has written,</w:t>
      </w:r>
      <w:r w:rsidR="00F17DD1" w:rsidRPr="00B341F5">
        <w:rPr>
          <w:rFonts w:ascii="Times New Roman" w:hAnsi="Times New Roman" w:cs="Times New Roman"/>
        </w:rPr>
        <w:t xml:space="preserve"> both on the page of the road atlas</w:t>
      </w:r>
      <w:r w:rsidR="000B0F84">
        <w:rPr>
          <w:rFonts w:ascii="Times New Roman" w:hAnsi="Times New Roman" w:cs="Times New Roman"/>
        </w:rPr>
        <w:t xml:space="preserve"> and with his Dodge Dakota</w:t>
      </w:r>
      <w:r w:rsidR="00F17DD1" w:rsidRPr="00B341F5">
        <w:rPr>
          <w:rFonts w:ascii="Times New Roman" w:hAnsi="Times New Roman" w:cs="Times New Roman"/>
        </w:rPr>
        <w:t>.</w:t>
      </w:r>
      <w:r w:rsidR="002277F4">
        <w:rPr>
          <w:rFonts w:ascii="Times New Roman" w:hAnsi="Times New Roman" w:cs="Times New Roman"/>
        </w:rPr>
        <w:t xml:space="preserve"> </w:t>
      </w:r>
      <w:r w:rsidR="00DA486D">
        <w:rPr>
          <w:rFonts w:ascii="Times New Roman" w:hAnsi="Times New Roman" w:cs="Times New Roman"/>
        </w:rPr>
        <w:br/>
      </w:r>
    </w:p>
    <w:p w14:paraId="23CC58DC" w14:textId="2589C6E9" w:rsidR="00DA486D" w:rsidRPr="00B341F5" w:rsidRDefault="00DA486D" w:rsidP="0069256E">
      <w:pPr>
        <w:spacing w:line="480" w:lineRule="auto"/>
        <w:rPr>
          <w:rFonts w:ascii="Times New Roman" w:hAnsi="Times New Roman" w:cs="Times New Roman"/>
        </w:rPr>
      </w:pPr>
      <w:r>
        <w:rPr>
          <w:rFonts w:ascii="Times New Roman" w:hAnsi="Times New Roman" w:cs="Times New Roman"/>
        </w:rPr>
        <w:t xml:space="preserve">The significance of the </w:t>
      </w:r>
      <w:r w:rsidRPr="00A708E3">
        <w:rPr>
          <w:rFonts w:ascii="Times New Roman" w:hAnsi="Times New Roman" w:cs="Times New Roman"/>
        </w:rPr>
        <w:t>reader</w:t>
      </w:r>
      <w:r w:rsidR="00D0385D" w:rsidRPr="00A708E3">
        <w:rPr>
          <w:rFonts w:ascii="Times New Roman" w:hAnsi="Times New Roman" w:cs="Times New Roman"/>
        </w:rPr>
        <w:t>’s</w:t>
      </w:r>
      <w:r>
        <w:rPr>
          <w:rFonts w:ascii="Times New Roman" w:hAnsi="Times New Roman" w:cs="Times New Roman"/>
        </w:rPr>
        <w:t xml:space="preserve"> being unable to reproduce the itinerary</w:t>
      </w:r>
      <w:r w:rsidR="001C7619">
        <w:rPr>
          <w:rFonts w:ascii="Times New Roman" w:hAnsi="Times New Roman" w:cs="Times New Roman"/>
        </w:rPr>
        <w:t>, either in the clear legibility of its mythologised form or the distorted variation of its narrated enactment,</w:t>
      </w:r>
      <w:r>
        <w:rPr>
          <w:rFonts w:ascii="Times New Roman" w:hAnsi="Times New Roman" w:cs="Times New Roman"/>
        </w:rPr>
        <w:t xml:space="preserve"> </w:t>
      </w:r>
      <w:r w:rsidR="002277F4">
        <w:rPr>
          <w:rFonts w:ascii="Times New Roman" w:hAnsi="Times New Roman" w:cs="Times New Roman"/>
        </w:rPr>
        <w:t xml:space="preserve">recalls Ricardou’s explanation of the role of reading for the </w:t>
      </w:r>
      <w:r w:rsidR="002277F4">
        <w:rPr>
          <w:rFonts w:ascii="Times New Roman" w:hAnsi="Times New Roman" w:cs="Times New Roman"/>
          <w:i/>
        </w:rPr>
        <w:t>Nouveau Roman</w:t>
      </w:r>
      <w:r w:rsidR="00611DE3">
        <w:rPr>
          <w:rFonts w:ascii="Times New Roman" w:hAnsi="Times New Roman" w:cs="Times New Roman"/>
        </w:rPr>
        <w:t>: “</w:t>
      </w:r>
      <w:r w:rsidR="00611DE3" w:rsidRPr="00A708E3">
        <w:rPr>
          <w:rFonts w:ascii="Times New Roman" w:hAnsi="Times New Roman" w:cs="Times New Roman"/>
        </w:rPr>
        <w:t>En cons</w:t>
      </w:r>
      <w:r w:rsidR="00D0385D" w:rsidRPr="00A708E3">
        <w:rPr>
          <w:rFonts w:ascii="Times New Roman" w:hAnsi="Times New Roman" w:cs="Times New Roman"/>
        </w:rPr>
        <w:t>é</w:t>
      </w:r>
      <w:r w:rsidR="00611DE3" w:rsidRPr="00A708E3">
        <w:rPr>
          <w:rFonts w:ascii="Times New Roman" w:hAnsi="Times New Roman" w:cs="Times New Roman"/>
        </w:rPr>
        <w:t xml:space="preserve">quence [de </w:t>
      </w:r>
      <w:r w:rsidR="00D0385D" w:rsidRPr="00A708E3">
        <w:rPr>
          <w:rFonts w:ascii="Times New Roman" w:hAnsi="Times New Roman" w:cs="Times New Roman"/>
        </w:rPr>
        <w:t>lire], loin de subir l’impérial</w:t>
      </w:r>
      <w:r w:rsidR="00611DE3" w:rsidRPr="00A708E3">
        <w:rPr>
          <w:rFonts w:ascii="Times New Roman" w:hAnsi="Times New Roman" w:cs="Times New Roman"/>
        </w:rPr>
        <w:t xml:space="preserve">isme des sens propres, lire c’est se rendre attentive à l’ordre clandestin </w:t>
      </w:r>
      <w:r w:rsidR="00D0385D" w:rsidRPr="00A708E3">
        <w:rPr>
          <w:rFonts w:ascii="Times New Roman" w:hAnsi="Times New Roman" w:cs="Times New Roman"/>
        </w:rPr>
        <w:t>d</w:t>
      </w:r>
      <w:r w:rsidR="00611DE3" w:rsidRPr="00A708E3">
        <w:rPr>
          <w:rFonts w:ascii="Times New Roman" w:hAnsi="Times New Roman" w:cs="Times New Roman"/>
        </w:rPr>
        <w:t>u travail textuel”.</w:t>
      </w:r>
      <w:r w:rsidR="00611DE3" w:rsidRPr="00A708E3">
        <w:rPr>
          <w:rStyle w:val="FootnoteReference"/>
          <w:rFonts w:ascii="Times New Roman" w:hAnsi="Times New Roman" w:cs="Times New Roman"/>
        </w:rPr>
        <w:footnoteReference w:id="45"/>
      </w:r>
      <w:r w:rsidR="00E703F6">
        <w:rPr>
          <w:rFonts w:ascii="Times New Roman" w:hAnsi="Times New Roman" w:cs="Times New Roman"/>
        </w:rPr>
        <w:t xml:space="preserve"> In this vein, the hidden work</w:t>
      </w:r>
      <w:r w:rsidR="00611DE3">
        <w:rPr>
          <w:rFonts w:ascii="Times New Roman" w:hAnsi="Times New Roman" w:cs="Times New Roman"/>
        </w:rPr>
        <w:t xml:space="preserve"> of Séguin’s text is multiple. At the level of the narrative, Morris’ claims to be writing FUCK YOU and the invitation to emulate his statement of protest reveal </w:t>
      </w:r>
      <w:r w:rsidR="00611DE3">
        <w:rPr>
          <w:rFonts w:ascii="Times New Roman" w:hAnsi="Times New Roman" w:cs="Times New Roman"/>
        </w:rPr>
        <w:lastRenderedPageBreak/>
        <w:t>that his epic project is troubled by problems of inscription and that these problems prevent the reader from echoing his statement</w:t>
      </w:r>
      <w:r w:rsidR="00E703F6">
        <w:rPr>
          <w:rFonts w:ascii="Times New Roman" w:hAnsi="Times New Roman" w:cs="Times New Roman"/>
        </w:rPr>
        <w:t xml:space="preserve"> and in turn responding to the author by joining in the chorus of profanity</w:t>
      </w:r>
      <w:r w:rsidR="00611DE3">
        <w:rPr>
          <w:rFonts w:ascii="Times New Roman" w:hAnsi="Times New Roman" w:cs="Times New Roman"/>
        </w:rPr>
        <w:t xml:space="preserve">. At the level of the work as a whole, Séguin’s text does not function as the </w:t>
      </w:r>
      <w:r w:rsidR="00A708E3">
        <w:rPr>
          <w:rFonts w:ascii="Times New Roman" w:hAnsi="Times New Roman" w:cs="Times New Roman"/>
        </w:rPr>
        <w:t>“</w:t>
      </w:r>
      <w:r w:rsidR="00611DE3">
        <w:rPr>
          <w:rFonts w:ascii="Times New Roman" w:hAnsi="Times New Roman" w:cs="Times New Roman"/>
        </w:rPr>
        <w:t>ultimate</w:t>
      </w:r>
      <w:r w:rsidR="00A708E3">
        <w:rPr>
          <w:rFonts w:ascii="Times New Roman" w:hAnsi="Times New Roman" w:cs="Times New Roman"/>
        </w:rPr>
        <w:t>”</w:t>
      </w:r>
      <w:r w:rsidR="00611DE3">
        <w:rPr>
          <w:rFonts w:ascii="Times New Roman" w:hAnsi="Times New Roman" w:cs="Times New Roman"/>
        </w:rPr>
        <w:t xml:space="preserve"> road novel – something that the itinerary would suggest both in scope and specificity – but rath</w:t>
      </w:r>
      <w:r w:rsidR="00E703F6">
        <w:rPr>
          <w:rFonts w:ascii="Times New Roman" w:hAnsi="Times New Roman" w:cs="Times New Roman"/>
        </w:rPr>
        <w:t xml:space="preserve">er its inability to be retraced (as road protagonists traced the paths of pioneers and adventurers) </w:t>
      </w:r>
      <w:r w:rsidR="00611DE3">
        <w:rPr>
          <w:rFonts w:ascii="Times New Roman" w:hAnsi="Times New Roman" w:cs="Times New Roman"/>
        </w:rPr>
        <w:t>accentuates its</w:t>
      </w:r>
      <w:r>
        <w:rPr>
          <w:rFonts w:ascii="Times New Roman" w:hAnsi="Times New Roman" w:cs="Times New Roman"/>
        </w:rPr>
        <w:t xml:space="preserve"> parodic </w:t>
      </w:r>
      <w:r w:rsidR="00611DE3">
        <w:rPr>
          <w:rFonts w:ascii="Times New Roman" w:hAnsi="Times New Roman" w:cs="Times New Roman"/>
        </w:rPr>
        <w:t>relationship</w:t>
      </w:r>
      <w:r w:rsidR="00E703F6">
        <w:rPr>
          <w:rFonts w:ascii="Times New Roman" w:hAnsi="Times New Roman" w:cs="Times New Roman"/>
        </w:rPr>
        <w:t xml:space="preserve"> to the road novel as a genre. Indeed</w:t>
      </w:r>
      <w:r>
        <w:rPr>
          <w:rFonts w:ascii="Times New Roman" w:hAnsi="Times New Roman" w:cs="Times New Roman"/>
        </w:rPr>
        <w:t xml:space="preserve"> the premise of the road trip and its itinerary border on</w:t>
      </w:r>
      <w:r w:rsidR="00611DE3">
        <w:rPr>
          <w:rFonts w:ascii="Times New Roman" w:hAnsi="Times New Roman" w:cs="Times New Roman"/>
        </w:rPr>
        <w:t xml:space="preserve"> utter</w:t>
      </w:r>
      <w:r>
        <w:rPr>
          <w:rFonts w:ascii="Times New Roman" w:hAnsi="Times New Roman" w:cs="Times New Roman"/>
        </w:rPr>
        <w:t xml:space="preserve"> absurdism. </w:t>
      </w:r>
    </w:p>
    <w:p w14:paraId="1D57C602" w14:textId="77777777" w:rsidR="005D1415" w:rsidRPr="00B341F5" w:rsidRDefault="005D1415" w:rsidP="0069256E">
      <w:pPr>
        <w:spacing w:line="480" w:lineRule="auto"/>
        <w:rPr>
          <w:rFonts w:ascii="Times New Roman" w:hAnsi="Times New Roman" w:cs="Times New Roman"/>
        </w:rPr>
      </w:pPr>
    </w:p>
    <w:p w14:paraId="0AA6236E" w14:textId="0ED32840" w:rsidR="00B31934" w:rsidRPr="00B341F5" w:rsidRDefault="002048B4" w:rsidP="0069256E">
      <w:pPr>
        <w:spacing w:line="480" w:lineRule="auto"/>
        <w:rPr>
          <w:rFonts w:ascii="Times New Roman" w:hAnsi="Times New Roman" w:cs="Times New Roman"/>
        </w:rPr>
      </w:pPr>
      <w:r w:rsidRPr="00B341F5">
        <w:rPr>
          <w:rFonts w:ascii="Times New Roman" w:hAnsi="Times New Roman" w:cs="Times New Roman"/>
          <w:b/>
        </w:rPr>
        <w:t>Conclusion</w:t>
      </w:r>
    </w:p>
    <w:p w14:paraId="367E2AFB" w14:textId="0E44B35C" w:rsidR="00E44733" w:rsidRPr="00B341F5" w:rsidRDefault="006D73B9" w:rsidP="002277F4">
      <w:pPr>
        <w:spacing w:line="480" w:lineRule="auto"/>
        <w:ind w:firstLine="720"/>
        <w:rPr>
          <w:rFonts w:ascii="Times New Roman" w:hAnsi="Times New Roman" w:cs="Times New Roman"/>
        </w:rPr>
      </w:pPr>
      <w:r w:rsidRPr="00B341F5">
        <w:rPr>
          <w:rFonts w:ascii="Times New Roman" w:hAnsi="Times New Roman" w:cs="Times New Roman"/>
        </w:rPr>
        <w:t xml:space="preserve">Marc Morris’ </w:t>
      </w:r>
      <w:r w:rsidR="0053702C" w:rsidRPr="00B341F5">
        <w:rPr>
          <w:rFonts w:ascii="Times New Roman" w:hAnsi="Times New Roman" w:cs="Times New Roman"/>
        </w:rPr>
        <w:t xml:space="preserve">remarkable story of </w:t>
      </w:r>
      <w:r w:rsidR="00C10B08" w:rsidRPr="00B341F5">
        <w:rPr>
          <w:rFonts w:ascii="Times New Roman" w:hAnsi="Times New Roman" w:cs="Times New Roman"/>
        </w:rPr>
        <w:t xml:space="preserve">writing FUCK YOU on the North American continent, retracing a breakup note written some years earlier, is perhaps the ultimate act of </w:t>
      </w:r>
      <w:r w:rsidR="00E703F6">
        <w:rPr>
          <w:rFonts w:ascii="Times New Roman" w:hAnsi="Times New Roman" w:cs="Times New Roman"/>
        </w:rPr>
        <w:t xml:space="preserve">youthful </w:t>
      </w:r>
      <w:r w:rsidR="00C10B08" w:rsidRPr="00B341F5">
        <w:rPr>
          <w:rFonts w:ascii="Times New Roman" w:hAnsi="Times New Roman" w:cs="Times New Roman"/>
        </w:rPr>
        <w:t>rebellious</w:t>
      </w:r>
      <w:r w:rsidR="00726061">
        <w:rPr>
          <w:rFonts w:ascii="Times New Roman" w:hAnsi="Times New Roman" w:cs="Times New Roman"/>
        </w:rPr>
        <w:t>ness</w:t>
      </w:r>
      <w:r w:rsidR="00C10B08" w:rsidRPr="00B341F5">
        <w:rPr>
          <w:rFonts w:ascii="Times New Roman" w:hAnsi="Times New Roman" w:cs="Times New Roman"/>
        </w:rPr>
        <w:t>. This trait, along with the obvious subject matter and the protagonist’s resemblance to other road p</w:t>
      </w:r>
      <w:r w:rsidR="00726061">
        <w:rPr>
          <w:rFonts w:ascii="Times New Roman" w:hAnsi="Times New Roman" w:cs="Times New Roman"/>
        </w:rPr>
        <w:t>rotagonists, both those created</w:t>
      </w:r>
      <w:r w:rsidR="00C10B08" w:rsidRPr="00B341F5">
        <w:rPr>
          <w:rFonts w:ascii="Times New Roman" w:hAnsi="Times New Roman" w:cs="Times New Roman"/>
        </w:rPr>
        <w:t xml:space="preserve"> in other novels and those evoked in the historical narratives that inspired many of them, make </w:t>
      </w:r>
      <w:r w:rsidR="00C10B08" w:rsidRPr="00B341F5">
        <w:rPr>
          <w:rFonts w:ascii="Times New Roman" w:hAnsi="Times New Roman" w:cs="Times New Roman"/>
          <w:i/>
        </w:rPr>
        <w:t>La foi du braconnier</w:t>
      </w:r>
      <w:r w:rsidR="00C10B08" w:rsidRPr="00B341F5">
        <w:rPr>
          <w:rFonts w:ascii="Times New Roman" w:hAnsi="Times New Roman" w:cs="Times New Roman"/>
        </w:rPr>
        <w:t xml:space="preserve"> a playful Québécois addition to the </w:t>
      </w:r>
      <w:r w:rsidRPr="00B341F5">
        <w:rPr>
          <w:rFonts w:ascii="Times New Roman" w:hAnsi="Times New Roman" w:cs="Times New Roman"/>
        </w:rPr>
        <w:t xml:space="preserve">corpus of road novels. </w:t>
      </w:r>
    </w:p>
    <w:p w14:paraId="3C9F9E0D" w14:textId="77777777" w:rsidR="00E44733" w:rsidRPr="00B341F5" w:rsidRDefault="00E44733" w:rsidP="0069256E">
      <w:pPr>
        <w:spacing w:line="480" w:lineRule="auto"/>
        <w:rPr>
          <w:rFonts w:ascii="Times New Roman" w:hAnsi="Times New Roman" w:cs="Times New Roman"/>
        </w:rPr>
      </w:pPr>
    </w:p>
    <w:p w14:paraId="20EC229E" w14:textId="6A491C38" w:rsidR="002048B4" w:rsidRPr="00B341F5" w:rsidRDefault="00BE3480" w:rsidP="0069256E">
      <w:pPr>
        <w:spacing w:line="480" w:lineRule="auto"/>
        <w:rPr>
          <w:rFonts w:ascii="Times New Roman" w:hAnsi="Times New Roman" w:cs="Times New Roman"/>
        </w:rPr>
      </w:pPr>
      <w:r w:rsidRPr="00B341F5">
        <w:rPr>
          <w:rFonts w:ascii="Times New Roman" w:hAnsi="Times New Roman" w:cs="Times New Roman"/>
        </w:rPr>
        <w:t xml:space="preserve">The narration of this act of vehicular inscription nonetheless draws on the </w:t>
      </w:r>
      <w:r w:rsidRPr="00B341F5">
        <w:rPr>
          <w:rFonts w:ascii="Times New Roman" w:hAnsi="Times New Roman" w:cs="Times New Roman"/>
          <w:i/>
        </w:rPr>
        <w:t xml:space="preserve">Nouveau </w:t>
      </w:r>
      <w:r w:rsidRPr="00A708E3">
        <w:rPr>
          <w:rFonts w:ascii="Times New Roman" w:hAnsi="Times New Roman" w:cs="Times New Roman"/>
          <w:i/>
        </w:rPr>
        <w:t>Roman</w:t>
      </w:r>
      <w:r w:rsidR="00FC107C" w:rsidRPr="00A708E3">
        <w:rPr>
          <w:rFonts w:ascii="Times New Roman" w:hAnsi="Times New Roman" w:cs="Times New Roman"/>
        </w:rPr>
        <w:t>-</w:t>
      </w:r>
      <w:r w:rsidRPr="00A708E3">
        <w:rPr>
          <w:rFonts w:ascii="Times New Roman" w:hAnsi="Times New Roman" w:cs="Times New Roman"/>
        </w:rPr>
        <w:t>inspired</w:t>
      </w:r>
      <w:r w:rsidRPr="00B341F5">
        <w:rPr>
          <w:rFonts w:ascii="Times New Roman" w:hAnsi="Times New Roman" w:cs="Times New Roman"/>
        </w:rPr>
        <w:t xml:space="preserve"> tradition o</w:t>
      </w:r>
      <w:r w:rsidR="00DA486D">
        <w:rPr>
          <w:rFonts w:ascii="Times New Roman" w:hAnsi="Times New Roman" w:cs="Times New Roman"/>
        </w:rPr>
        <w:t>f writing in a way that</w:t>
      </w:r>
      <w:r w:rsidRPr="00B341F5">
        <w:rPr>
          <w:rFonts w:ascii="Times New Roman" w:hAnsi="Times New Roman" w:cs="Times New Roman"/>
        </w:rPr>
        <w:t xml:space="preserve"> provoke</w:t>
      </w:r>
      <w:r w:rsidR="00DA486D">
        <w:rPr>
          <w:rFonts w:ascii="Times New Roman" w:hAnsi="Times New Roman" w:cs="Times New Roman"/>
        </w:rPr>
        <w:t>s</w:t>
      </w:r>
      <w:r w:rsidRPr="00B341F5">
        <w:rPr>
          <w:rFonts w:ascii="Times New Roman" w:hAnsi="Times New Roman" w:cs="Times New Roman"/>
        </w:rPr>
        <w:t xml:space="preserve"> readerly engagement, but not facilitate it. As Morris recounts his </w:t>
      </w:r>
      <w:r w:rsidR="00EE3E17" w:rsidRPr="00B341F5">
        <w:rPr>
          <w:rFonts w:ascii="Times New Roman" w:hAnsi="Times New Roman" w:cs="Times New Roman"/>
        </w:rPr>
        <w:t xml:space="preserve">trip, using neither measures of time nor distance, but rather his progress in tracing letters to track his journey, he beckons his readers to follow his travels and to draw their own FUCK YOU. </w:t>
      </w:r>
      <w:r w:rsidR="00FC107C" w:rsidRPr="00A708E3">
        <w:rPr>
          <w:rFonts w:ascii="Times New Roman" w:hAnsi="Times New Roman" w:cs="Times New Roman"/>
        </w:rPr>
        <w:t>However, e</w:t>
      </w:r>
      <w:r w:rsidR="00726061" w:rsidRPr="00A708E3">
        <w:rPr>
          <w:rFonts w:ascii="Times New Roman" w:hAnsi="Times New Roman" w:cs="Times New Roman"/>
        </w:rPr>
        <w:t>very</w:t>
      </w:r>
      <w:r w:rsidR="00726061">
        <w:rPr>
          <w:rFonts w:ascii="Times New Roman" w:hAnsi="Times New Roman" w:cs="Times New Roman"/>
        </w:rPr>
        <w:t xml:space="preserve"> embedded attempt to rewrite this message – Morris’ own driving, his recounting of his travels, the reader’s plotting of the route along a map based </w:t>
      </w:r>
      <w:r w:rsidR="00FC107C">
        <w:rPr>
          <w:rFonts w:ascii="Times New Roman" w:hAnsi="Times New Roman" w:cs="Times New Roman"/>
        </w:rPr>
        <w:t xml:space="preserve">on the narration </w:t>
      </w:r>
      <w:r w:rsidR="00A708E3">
        <w:rPr>
          <w:rFonts w:ascii="Times New Roman" w:hAnsi="Times New Roman" w:cs="Times New Roman"/>
        </w:rPr>
        <w:t xml:space="preserve">– </w:t>
      </w:r>
      <w:r w:rsidR="00726061">
        <w:rPr>
          <w:rFonts w:ascii="Times New Roman" w:hAnsi="Times New Roman" w:cs="Times New Roman"/>
        </w:rPr>
        <w:t xml:space="preserve">produces an inscription that is ever less recognisable and thus less </w:t>
      </w:r>
      <w:r w:rsidR="00A708E3">
        <w:rPr>
          <w:rFonts w:ascii="Times New Roman" w:hAnsi="Times New Roman" w:cs="Times New Roman"/>
        </w:rPr>
        <w:t xml:space="preserve">meaningful if its </w:t>
      </w:r>
      <w:r w:rsidR="00A708E3">
        <w:rPr>
          <w:rFonts w:ascii="Times New Roman" w:hAnsi="Times New Roman" w:cs="Times New Roman"/>
        </w:rPr>
        <w:lastRenderedPageBreak/>
        <w:t>intent is to express</w:t>
      </w:r>
      <w:r w:rsidR="00726061">
        <w:rPr>
          <w:rFonts w:ascii="Times New Roman" w:hAnsi="Times New Roman" w:cs="Times New Roman"/>
        </w:rPr>
        <w:t xml:space="preserve"> dissatisfaction and wanting out</w:t>
      </w:r>
      <w:r w:rsidR="00A708E3">
        <w:rPr>
          <w:rFonts w:ascii="Times New Roman" w:hAnsi="Times New Roman" w:cs="Times New Roman"/>
        </w:rPr>
        <w:t>: out</w:t>
      </w:r>
      <w:r w:rsidR="00F625B8">
        <w:rPr>
          <w:rFonts w:ascii="Times New Roman" w:hAnsi="Times New Roman" w:cs="Times New Roman"/>
        </w:rPr>
        <w:t xml:space="preserve"> of an early and unremarkable</w:t>
      </w:r>
      <w:r w:rsidR="00726061">
        <w:rPr>
          <w:rFonts w:ascii="Times New Roman" w:hAnsi="Times New Roman" w:cs="Times New Roman"/>
        </w:rPr>
        <w:t xml:space="preserve"> relationship, out of social constraints</w:t>
      </w:r>
      <w:r w:rsidR="00873BCE">
        <w:rPr>
          <w:rFonts w:ascii="Times New Roman" w:hAnsi="Times New Roman" w:cs="Times New Roman"/>
        </w:rPr>
        <w:t>, out of life itself,</w:t>
      </w:r>
      <w:r w:rsidR="00726061">
        <w:rPr>
          <w:rFonts w:ascii="Times New Roman" w:hAnsi="Times New Roman" w:cs="Times New Roman"/>
        </w:rPr>
        <w:t xml:space="preserve"> and indeed out of </w:t>
      </w:r>
      <w:r w:rsidR="00EA78EF">
        <w:rPr>
          <w:rFonts w:ascii="Times New Roman" w:hAnsi="Times New Roman" w:cs="Times New Roman"/>
        </w:rPr>
        <w:t>some</w:t>
      </w:r>
      <w:r w:rsidR="00873BCE">
        <w:rPr>
          <w:rFonts w:ascii="Times New Roman" w:hAnsi="Times New Roman" w:cs="Times New Roman"/>
        </w:rPr>
        <w:t xml:space="preserve"> of</w:t>
      </w:r>
      <w:bookmarkStart w:id="0" w:name="_GoBack"/>
      <w:bookmarkEnd w:id="0"/>
      <w:r w:rsidR="00EA78EF">
        <w:rPr>
          <w:rFonts w:ascii="Times New Roman" w:hAnsi="Times New Roman" w:cs="Times New Roman"/>
        </w:rPr>
        <w:t xml:space="preserve"> </w:t>
      </w:r>
      <w:r w:rsidR="00726061">
        <w:rPr>
          <w:rFonts w:ascii="Times New Roman" w:hAnsi="Times New Roman" w:cs="Times New Roman"/>
        </w:rPr>
        <w:t xml:space="preserve">the generic conventions of </w:t>
      </w:r>
      <w:r w:rsidR="00873BCE">
        <w:rPr>
          <w:rFonts w:ascii="Times New Roman" w:hAnsi="Times New Roman" w:cs="Times New Roman"/>
        </w:rPr>
        <w:t>the road novel</w:t>
      </w:r>
      <w:r w:rsidR="00EA78EF">
        <w:rPr>
          <w:rFonts w:ascii="Times New Roman" w:hAnsi="Times New Roman" w:cs="Times New Roman"/>
        </w:rPr>
        <w:t>.</w:t>
      </w:r>
    </w:p>
    <w:sectPr w:rsidR="002048B4" w:rsidRPr="00B341F5" w:rsidSect="000714F9">
      <w:footerReference w:type="even" r:id="rId11"/>
      <w:footerReference w:type="default" r:id="rId1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C95A8" w14:textId="77777777" w:rsidR="0052480F" w:rsidRDefault="0052480F" w:rsidP="00AF3783">
      <w:r>
        <w:separator/>
      </w:r>
    </w:p>
  </w:endnote>
  <w:endnote w:type="continuationSeparator" w:id="0">
    <w:p w14:paraId="354AF4AC" w14:textId="77777777" w:rsidR="0052480F" w:rsidRDefault="0052480F" w:rsidP="00AF3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703C9" w14:textId="77777777" w:rsidR="0052480F" w:rsidRDefault="0052480F" w:rsidP="00E438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FCFC48" w14:textId="77777777" w:rsidR="0052480F" w:rsidRDefault="0052480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C8BF2" w14:textId="77777777" w:rsidR="0052480F" w:rsidRPr="00B341F5" w:rsidRDefault="0052480F" w:rsidP="00E4389A">
    <w:pPr>
      <w:pStyle w:val="Footer"/>
      <w:framePr w:wrap="around" w:vAnchor="text" w:hAnchor="margin" w:xAlign="center" w:y="1"/>
      <w:rPr>
        <w:rStyle w:val="PageNumber"/>
        <w:rFonts w:ascii="Times New Roman" w:hAnsi="Times New Roman" w:cs="Times New Roman"/>
      </w:rPr>
    </w:pPr>
    <w:r w:rsidRPr="00B341F5">
      <w:rPr>
        <w:rStyle w:val="PageNumber"/>
        <w:rFonts w:ascii="Times New Roman" w:hAnsi="Times New Roman" w:cs="Times New Roman"/>
      </w:rPr>
      <w:fldChar w:fldCharType="begin"/>
    </w:r>
    <w:r w:rsidRPr="00B341F5">
      <w:rPr>
        <w:rStyle w:val="PageNumber"/>
        <w:rFonts w:ascii="Times New Roman" w:hAnsi="Times New Roman" w:cs="Times New Roman"/>
      </w:rPr>
      <w:instrText xml:space="preserve">PAGE  </w:instrText>
    </w:r>
    <w:r w:rsidRPr="00B341F5">
      <w:rPr>
        <w:rStyle w:val="PageNumber"/>
        <w:rFonts w:ascii="Times New Roman" w:hAnsi="Times New Roman" w:cs="Times New Roman"/>
      </w:rPr>
      <w:fldChar w:fldCharType="separate"/>
    </w:r>
    <w:r w:rsidR="00873BCE">
      <w:rPr>
        <w:rStyle w:val="PageNumber"/>
        <w:rFonts w:ascii="Times New Roman" w:hAnsi="Times New Roman" w:cs="Times New Roman"/>
        <w:noProof/>
      </w:rPr>
      <w:t>22</w:t>
    </w:r>
    <w:r w:rsidRPr="00B341F5">
      <w:rPr>
        <w:rStyle w:val="PageNumber"/>
        <w:rFonts w:ascii="Times New Roman" w:hAnsi="Times New Roman" w:cs="Times New Roman"/>
      </w:rPr>
      <w:fldChar w:fldCharType="end"/>
    </w:r>
  </w:p>
  <w:p w14:paraId="7C417398" w14:textId="77777777" w:rsidR="0052480F" w:rsidRDefault="0052480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0408A" w14:textId="77777777" w:rsidR="0052480F" w:rsidRDefault="0052480F" w:rsidP="00AF3783">
      <w:r>
        <w:separator/>
      </w:r>
    </w:p>
  </w:footnote>
  <w:footnote w:type="continuationSeparator" w:id="0">
    <w:p w14:paraId="30356803" w14:textId="77777777" w:rsidR="0052480F" w:rsidRDefault="0052480F" w:rsidP="00AF3783">
      <w:r>
        <w:continuationSeparator/>
      </w:r>
    </w:p>
  </w:footnote>
  <w:footnote w:id="1">
    <w:p w14:paraId="33A20A48" w14:textId="79B8A4FC" w:rsidR="0052480F" w:rsidRPr="00D446B8" w:rsidRDefault="0052480F">
      <w:pPr>
        <w:pStyle w:val="FootnoteText"/>
        <w:rPr>
          <w:lang w:val="fr-FR"/>
        </w:rPr>
      </w:pPr>
      <w:r w:rsidRPr="002277F4">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Jean Ricardou, </w:t>
      </w:r>
      <w:r w:rsidRPr="00D446B8">
        <w:rPr>
          <w:rFonts w:ascii="Times New Roman" w:hAnsi="Times New Roman" w:cs="Times New Roman"/>
          <w:i/>
          <w:sz w:val="20"/>
          <w:szCs w:val="20"/>
          <w:lang w:val="fr-FR"/>
        </w:rPr>
        <w:t xml:space="preserve"> Pour une théorie du nouveau roman</w:t>
      </w:r>
      <w:r w:rsidRPr="00D446B8">
        <w:rPr>
          <w:rFonts w:ascii="Times New Roman" w:hAnsi="Times New Roman" w:cs="Times New Roman"/>
          <w:sz w:val="20"/>
          <w:szCs w:val="20"/>
          <w:lang w:val="fr-FR"/>
        </w:rPr>
        <w:t xml:space="preserve"> (Paris: Seuil, 1971), p. 41.</w:t>
      </w:r>
    </w:p>
  </w:footnote>
  <w:footnote w:id="2">
    <w:p w14:paraId="1223C4F5" w14:textId="6C18367D"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 xml:space="preserve">Jack Kerouac, </w:t>
      </w:r>
      <w:r w:rsidRPr="00B341F5">
        <w:rPr>
          <w:rFonts w:ascii="Times New Roman" w:hAnsi="Times New Roman" w:cs="Times New Roman"/>
          <w:i/>
          <w:sz w:val="20"/>
          <w:szCs w:val="20"/>
          <w:lang w:val="en-US"/>
        </w:rPr>
        <w:t>On the Road</w:t>
      </w:r>
      <w:r w:rsidRPr="00B341F5">
        <w:rPr>
          <w:rFonts w:ascii="Times New Roman" w:hAnsi="Times New Roman" w:cs="Times New Roman"/>
          <w:sz w:val="20"/>
          <w:szCs w:val="20"/>
          <w:lang w:val="en-US"/>
        </w:rPr>
        <w:t xml:space="preserve"> (New York: Viking, 1957).</w:t>
      </w:r>
    </w:p>
  </w:footnote>
  <w:footnote w:id="3">
    <w:p w14:paraId="388547DA" w14:textId="2A3FAB18"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Karen E.H. Skinazi, “Through Roots and Routes: </w:t>
      </w:r>
      <w:r w:rsidRPr="00B341F5">
        <w:rPr>
          <w:rFonts w:ascii="Times New Roman" w:hAnsi="Times New Roman" w:cs="Times New Roman"/>
          <w:i/>
          <w:sz w:val="20"/>
          <w:szCs w:val="20"/>
        </w:rPr>
        <w:t>On the Road</w:t>
      </w:r>
      <w:r w:rsidRPr="00B341F5">
        <w:rPr>
          <w:rFonts w:ascii="Times New Roman" w:hAnsi="Times New Roman" w:cs="Times New Roman"/>
          <w:sz w:val="20"/>
          <w:szCs w:val="20"/>
        </w:rPr>
        <w:t xml:space="preserve">’s Portrayal of an Outsider’s Journey into the Meaning of America”, </w:t>
      </w:r>
      <w:r w:rsidRPr="00B341F5">
        <w:rPr>
          <w:rFonts w:ascii="Times New Roman" w:hAnsi="Times New Roman" w:cs="Times New Roman"/>
          <w:i/>
          <w:sz w:val="20"/>
          <w:szCs w:val="20"/>
        </w:rPr>
        <w:t>Canadian Review of American Studies/Revue canadienne d’études américaines</w:t>
      </w:r>
      <w:r w:rsidRPr="00B341F5">
        <w:rPr>
          <w:rFonts w:ascii="Times New Roman" w:hAnsi="Times New Roman" w:cs="Times New Roman"/>
          <w:sz w:val="20"/>
          <w:szCs w:val="20"/>
        </w:rPr>
        <w:t>, 39:1 (2009), pp. 85-103.</w:t>
      </w:r>
    </w:p>
  </w:footnote>
  <w:footnote w:id="4">
    <w:p w14:paraId="5559F82E" w14:textId="5766B0F0"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Jacques Poulain, </w:t>
      </w:r>
      <w:r w:rsidRPr="00D446B8">
        <w:rPr>
          <w:rFonts w:ascii="Times New Roman" w:hAnsi="Times New Roman" w:cs="Times New Roman"/>
          <w:i/>
          <w:sz w:val="20"/>
          <w:szCs w:val="20"/>
          <w:lang w:val="fr-FR"/>
        </w:rPr>
        <w:t>Volkswagen Blues</w:t>
      </w:r>
      <w:r w:rsidRPr="00D446B8">
        <w:rPr>
          <w:rFonts w:ascii="Times New Roman" w:hAnsi="Times New Roman" w:cs="Times New Roman"/>
          <w:sz w:val="20"/>
          <w:szCs w:val="20"/>
          <w:lang w:val="fr-FR"/>
        </w:rPr>
        <w:t xml:space="preserve"> (Montreal: Leméac, 1988).</w:t>
      </w:r>
    </w:p>
  </w:footnote>
  <w:footnote w:id="5">
    <w:p w14:paraId="62FB8A9E" w14:textId="0AB914ED"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Marc Séguin, </w:t>
      </w:r>
      <w:r w:rsidRPr="00D446B8">
        <w:rPr>
          <w:rFonts w:ascii="Times New Roman" w:hAnsi="Times New Roman" w:cs="Times New Roman"/>
          <w:i/>
          <w:sz w:val="20"/>
          <w:szCs w:val="20"/>
          <w:lang w:val="fr-FR"/>
        </w:rPr>
        <w:t>La foi du braconnier</w:t>
      </w:r>
      <w:r w:rsidRPr="00D446B8">
        <w:rPr>
          <w:rFonts w:ascii="Times New Roman" w:hAnsi="Times New Roman" w:cs="Times New Roman"/>
          <w:sz w:val="20"/>
          <w:szCs w:val="20"/>
          <w:lang w:val="fr-FR"/>
        </w:rPr>
        <w:t xml:space="preserve"> (Montreal: Lemác, 2009).</w:t>
      </w:r>
    </w:p>
  </w:footnote>
  <w:footnote w:id="6">
    <w:p w14:paraId="6258CA9F" w14:textId="572F0CDD"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Michel Butor, </w:t>
      </w:r>
      <w:r w:rsidRPr="00D446B8">
        <w:rPr>
          <w:rFonts w:ascii="Times New Roman" w:hAnsi="Times New Roman" w:cs="Times New Roman"/>
          <w:i/>
          <w:sz w:val="20"/>
          <w:szCs w:val="20"/>
          <w:lang w:val="fr-FR"/>
        </w:rPr>
        <w:t xml:space="preserve">Mobile: </w:t>
      </w:r>
      <w:r w:rsidRPr="0052480F">
        <w:rPr>
          <w:rFonts w:ascii="Times New Roman" w:hAnsi="Times New Roman" w:cs="Times New Roman"/>
          <w:i/>
          <w:sz w:val="20"/>
          <w:szCs w:val="20"/>
          <w:lang w:val="fr-FR"/>
        </w:rPr>
        <w:t>étude pour une représentation</w:t>
      </w:r>
      <w:r w:rsidRPr="00D446B8">
        <w:rPr>
          <w:rFonts w:ascii="Times New Roman" w:hAnsi="Times New Roman" w:cs="Times New Roman"/>
          <w:i/>
          <w:sz w:val="20"/>
          <w:szCs w:val="20"/>
          <w:lang w:val="fr-FR"/>
        </w:rPr>
        <w:t xml:space="preserve"> des Etats-Unis</w:t>
      </w:r>
      <w:r w:rsidRPr="00D446B8">
        <w:rPr>
          <w:rFonts w:ascii="Times New Roman" w:hAnsi="Times New Roman" w:cs="Times New Roman"/>
          <w:sz w:val="20"/>
          <w:szCs w:val="20"/>
          <w:lang w:val="fr-FR"/>
        </w:rPr>
        <w:t xml:space="preserve"> (Paris: Gallimard, 1962);</w:t>
      </w:r>
      <w:r w:rsidRPr="00D446B8">
        <w:rPr>
          <w:rFonts w:ascii="Times New Roman" w:hAnsi="Times New Roman" w:cs="Times New Roman"/>
          <w:i/>
          <w:sz w:val="20"/>
          <w:szCs w:val="20"/>
          <w:lang w:val="fr-FR"/>
        </w:rPr>
        <w:t xml:space="preserve"> </w:t>
      </w:r>
      <w:r w:rsidRPr="00D446B8">
        <w:rPr>
          <w:rFonts w:ascii="Times New Roman" w:hAnsi="Times New Roman" w:cs="Times New Roman"/>
          <w:sz w:val="20"/>
          <w:szCs w:val="20"/>
          <w:lang w:val="fr-FR"/>
        </w:rPr>
        <w:t xml:space="preserve">Marcel Rioux, </w:t>
      </w:r>
      <w:r w:rsidRPr="00D446B8">
        <w:rPr>
          <w:rFonts w:ascii="Times New Roman" w:hAnsi="Times New Roman" w:cs="Times New Roman"/>
          <w:i/>
          <w:sz w:val="20"/>
          <w:szCs w:val="20"/>
          <w:lang w:val="fr-FR"/>
        </w:rPr>
        <w:t>Les Québécois</w:t>
      </w:r>
      <w:r w:rsidRPr="00D446B8">
        <w:rPr>
          <w:rFonts w:ascii="Times New Roman" w:hAnsi="Times New Roman" w:cs="Times New Roman"/>
          <w:sz w:val="20"/>
          <w:szCs w:val="20"/>
          <w:lang w:val="fr-FR"/>
        </w:rPr>
        <w:t xml:space="preserve"> (Paris: Seuil, 1974).</w:t>
      </w:r>
    </w:p>
  </w:footnote>
  <w:footnote w:id="7">
    <w:p w14:paraId="5D0384B6" w14:textId="233F2D1F"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Séguin, p. 15.</w:t>
      </w:r>
    </w:p>
  </w:footnote>
  <w:footnote w:id="8">
    <w:p w14:paraId="39897A78" w14:textId="2E33BCC3"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Gilles Deleuze &amp; Félix Guattari, </w:t>
      </w:r>
      <w:r w:rsidRPr="00D446B8">
        <w:rPr>
          <w:rFonts w:ascii="Times New Roman" w:hAnsi="Times New Roman" w:cs="Times New Roman"/>
          <w:i/>
          <w:sz w:val="20"/>
          <w:szCs w:val="20"/>
          <w:lang w:val="fr-FR"/>
        </w:rPr>
        <w:t>Mille Plateaux</w:t>
      </w:r>
      <w:r w:rsidRPr="00D446B8">
        <w:rPr>
          <w:rFonts w:ascii="Times New Roman" w:hAnsi="Times New Roman" w:cs="Times New Roman"/>
          <w:sz w:val="20"/>
          <w:szCs w:val="20"/>
          <w:lang w:val="fr-FR"/>
        </w:rPr>
        <w:t xml:space="preserve"> (Paris: Éditions de Minuit, 1980).</w:t>
      </w:r>
    </w:p>
  </w:footnote>
  <w:footnote w:id="9">
    <w:p w14:paraId="2BDCE81C" w14:textId="5FD57B5D" w:rsidR="0052480F" w:rsidRPr="0052480F" w:rsidRDefault="0052480F">
      <w:pPr>
        <w:pStyle w:val="FootnoteText"/>
        <w:rPr>
          <w:rFonts w:ascii="Times New Roman" w:hAnsi="Times New Roman" w:cs="Times New Roman"/>
          <w:sz w:val="20"/>
          <w:szCs w:val="20"/>
          <w:lang w:val="en-US"/>
        </w:rPr>
      </w:pPr>
      <w:r w:rsidRPr="0052480F">
        <w:rPr>
          <w:rStyle w:val="FootnoteReference"/>
          <w:rFonts w:ascii="Times New Roman" w:hAnsi="Times New Roman" w:cs="Times New Roman"/>
          <w:sz w:val="20"/>
          <w:szCs w:val="20"/>
        </w:rPr>
        <w:footnoteRef/>
      </w:r>
      <w:r w:rsidRPr="0052480F">
        <w:rPr>
          <w:rFonts w:ascii="Times New Roman" w:hAnsi="Times New Roman" w:cs="Times New Roman"/>
          <w:sz w:val="20"/>
          <w:szCs w:val="20"/>
        </w:rPr>
        <w:t xml:space="preserve"> </w:t>
      </w:r>
      <w:r w:rsidRPr="0052480F">
        <w:rPr>
          <w:rFonts w:ascii="Times New Roman" w:hAnsi="Times New Roman" w:cs="Times New Roman"/>
          <w:sz w:val="20"/>
          <w:szCs w:val="20"/>
          <w:lang w:val="en-US"/>
        </w:rPr>
        <w:t>Séguin, p. 36.</w:t>
      </w:r>
    </w:p>
  </w:footnote>
  <w:footnote w:id="10">
    <w:p w14:paraId="530D3DBC" w14:textId="00CA43AE"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Séguin, p. 36.</w:t>
      </w:r>
    </w:p>
  </w:footnote>
  <w:footnote w:id="11">
    <w:p w14:paraId="5786FCBD" w14:textId="42EC1414"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 xml:space="preserve">Ronald Primeau, </w:t>
      </w:r>
      <w:r w:rsidRPr="00B341F5">
        <w:rPr>
          <w:rFonts w:ascii="Times New Roman" w:hAnsi="Times New Roman" w:cs="Times New Roman"/>
          <w:i/>
          <w:sz w:val="20"/>
          <w:szCs w:val="20"/>
          <w:lang w:val="en-US"/>
        </w:rPr>
        <w:t>The Romance of the Road: The Literature of the American Highway</w:t>
      </w:r>
      <w:r w:rsidRPr="00B341F5">
        <w:rPr>
          <w:rFonts w:ascii="Times New Roman" w:hAnsi="Times New Roman" w:cs="Times New Roman"/>
          <w:sz w:val="20"/>
          <w:szCs w:val="20"/>
          <w:lang w:val="en-US"/>
        </w:rPr>
        <w:t xml:space="preserve"> (Bowling Green, OH: Bowling Green State University Popular Press, 1996); Brian Ireland, “American Highways: Recurring Images and Themes of the Road Genre”, </w:t>
      </w:r>
      <w:r w:rsidRPr="00B341F5">
        <w:rPr>
          <w:rFonts w:ascii="Times New Roman" w:hAnsi="Times New Roman" w:cs="Times New Roman"/>
          <w:i/>
          <w:sz w:val="20"/>
          <w:szCs w:val="20"/>
          <w:lang w:val="en-US"/>
        </w:rPr>
        <w:t>The Journal of American Culture</w:t>
      </w:r>
      <w:r w:rsidRPr="00B341F5">
        <w:rPr>
          <w:rFonts w:ascii="Times New Roman" w:hAnsi="Times New Roman" w:cs="Times New Roman"/>
          <w:sz w:val="20"/>
          <w:szCs w:val="20"/>
          <w:lang w:val="en-US"/>
        </w:rPr>
        <w:t>, 26:4 (2003), pp. 474-484.</w:t>
      </w:r>
    </w:p>
  </w:footnote>
  <w:footnote w:id="12">
    <w:p w14:paraId="583D2097" w14:textId="49A2B613"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 xml:space="preserve">Lars Erik Larson, “Literary Criticism’s Road Scholars at the American Century’s Turn”, </w:t>
      </w:r>
      <w:r w:rsidRPr="00B341F5">
        <w:rPr>
          <w:rFonts w:ascii="Times New Roman" w:hAnsi="Times New Roman" w:cs="Times New Roman"/>
          <w:i/>
          <w:sz w:val="20"/>
          <w:szCs w:val="20"/>
          <w:lang w:val="en-US"/>
        </w:rPr>
        <w:t>Literature Compas</w:t>
      </w:r>
      <w:r w:rsidRPr="00B341F5">
        <w:rPr>
          <w:rFonts w:ascii="Times New Roman" w:hAnsi="Times New Roman" w:cs="Times New Roman"/>
          <w:sz w:val="20"/>
          <w:szCs w:val="20"/>
          <w:lang w:val="en-US"/>
        </w:rPr>
        <w:t>, 6:6 (2009), pp. 1071-1083.</w:t>
      </w:r>
    </w:p>
  </w:footnote>
  <w:footnote w:id="13">
    <w:p w14:paraId="26ADFC7A" w14:textId="63B93B3B"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 xml:space="preserve">Kris Lackey, </w:t>
      </w:r>
      <w:r w:rsidRPr="00B341F5">
        <w:rPr>
          <w:rFonts w:ascii="Times New Roman" w:hAnsi="Times New Roman" w:cs="Times New Roman"/>
          <w:i/>
          <w:sz w:val="20"/>
          <w:szCs w:val="20"/>
          <w:lang w:val="en-US"/>
        </w:rPr>
        <w:t>Road Frames: The American Highway Narrative</w:t>
      </w:r>
      <w:r w:rsidRPr="00B341F5">
        <w:rPr>
          <w:rFonts w:ascii="Times New Roman" w:hAnsi="Times New Roman" w:cs="Times New Roman"/>
          <w:sz w:val="20"/>
          <w:szCs w:val="20"/>
          <w:lang w:val="en-US"/>
        </w:rPr>
        <w:t>, (Omaha: University of Nebraska Press, 1999).</w:t>
      </w:r>
    </w:p>
  </w:footnote>
  <w:footnote w:id="14">
    <w:p w14:paraId="5C20EA25" w14:textId="1915DE58"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 xml:space="preserve">Deborah Paes de Barros, </w:t>
      </w:r>
      <w:r w:rsidRPr="00B341F5">
        <w:rPr>
          <w:rFonts w:ascii="Times New Roman" w:hAnsi="Times New Roman" w:cs="Times New Roman"/>
          <w:i/>
          <w:sz w:val="20"/>
          <w:szCs w:val="20"/>
          <w:lang w:val="en-US"/>
        </w:rPr>
        <w:t>Fast Cars and Bad Girls: Nomadic Subjects and Women’s Road Stories</w:t>
      </w:r>
      <w:r w:rsidRPr="00B341F5">
        <w:rPr>
          <w:rFonts w:ascii="Times New Roman" w:hAnsi="Times New Roman" w:cs="Times New Roman"/>
          <w:sz w:val="20"/>
          <w:szCs w:val="20"/>
          <w:lang w:val="en-US"/>
        </w:rPr>
        <w:t xml:space="preserve"> (New York: Peter Lang, 2004); Alexandra Ganser, “On the Asphalt Frontier: American Women’s Road Narratives, Spatiality and Transgression”, </w:t>
      </w:r>
      <w:r w:rsidRPr="00B341F5">
        <w:rPr>
          <w:rFonts w:ascii="Times New Roman" w:hAnsi="Times New Roman" w:cs="Times New Roman"/>
          <w:i/>
          <w:sz w:val="20"/>
          <w:szCs w:val="20"/>
          <w:lang w:val="en-US"/>
        </w:rPr>
        <w:t>Journal of International Women’s Studies</w:t>
      </w:r>
      <w:r w:rsidRPr="00B341F5">
        <w:rPr>
          <w:rFonts w:ascii="Times New Roman" w:hAnsi="Times New Roman" w:cs="Times New Roman"/>
          <w:sz w:val="20"/>
          <w:szCs w:val="20"/>
          <w:lang w:val="en-US"/>
        </w:rPr>
        <w:t>, 7:4 (2006), pp. 153-167.</w:t>
      </w:r>
    </w:p>
  </w:footnote>
  <w:footnote w:id="15">
    <w:p w14:paraId="381F9F8C" w14:textId="786E0A6B"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Ireland, p. 478.</w:t>
      </w:r>
    </w:p>
  </w:footnote>
  <w:footnote w:id="16">
    <w:p w14:paraId="459A5976" w14:textId="33A5A8B4"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 xml:space="preserve">Rowland A. Sherrill, </w:t>
      </w:r>
      <w:r w:rsidRPr="00B341F5">
        <w:rPr>
          <w:rFonts w:ascii="Times New Roman" w:hAnsi="Times New Roman" w:cs="Times New Roman"/>
          <w:i/>
          <w:sz w:val="20"/>
          <w:szCs w:val="20"/>
          <w:lang w:val="en-US"/>
        </w:rPr>
        <w:t>Road-Book America: Contemporary Culture and the New Picaresque</w:t>
      </w:r>
      <w:r w:rsidRPr="00B341F5">
        <w:rPr>
          <w:rFonts w:ascii="Times New Roman" w:hAnsi="Times New Roman" w:cs="Times New Roman"/>
          <w:sz w:val="20"/>
          <w:szCs w:val="20"/>
          <w:lang w:val="en-US"/>
        </w:rPr>
        <w:t xml:space="preserve"> (Urbana, IL: University of Illinois Press, 2000).</w:t>
      </w:r>
    </w:p>
  </w:footnote>
  <w:footnote w:id="17">
    <w:p w14:paraId="56F5F9A9" w14:textId="6DAF79F1"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Primeau, p. 127.</w:t>
      </w:r>
    </w:p>
  </w:footnote>
  <w:footnote w:id="18">
    <w:p w14:paraId="016BB9F3" w14:textId="07718344"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 xml:space="preserve">Tara Chittenden, “A Fold in the Road: Kerouac and the Temporal-Spatial Construction of Street Corner as Place in </w:t>
      </w:r>
      <w:r w:rsidRPr="00B341F5">
        <w:rPr>
          <w:rFonts w:ascii="Times New Roman" w:hAnsi="Times New Roman" w:cs="Times New Roman"/>
          <w:i/>
          <w:sz w:val="20"/>
          <w:szCs w:val="20"/>
          <w:lang w:val="en-US"/>
        </w:rPr>
        <w:t>On the Road</w:t>
      </w:r>
      <w:r w:rsidRPr="00B341F5">
        <w:rPr>
          <w:rFonts w:ascii="Times New Roman" w:hAnsi="Times New Roman" w:cs="Times New Roman"/>
          <w:sz w:val="20"/>
          <w:szCs w:val="20"/>
          <w:lang w:val="en-US"/>
        </w:rPr>
        <w:t xml:space="preserve">”, </w:t>
      </w:r>
      <w:r w:rsidRPr="00B341F5">
        <w:rPr>
          <w:rFonts w:ascii="Times New Roman" w:hAnsi="Times New Roman" w:cs="Times New Roman"/>
          <w:i/>
          <w:sz w:val="20"/>
          <w:szCs w:val="20"/>
          <w:lang w:val="en-US"/>
        </w:rPr>
        <w:t>Journeys</w:t>
      </w:r>
      <w:r w:rsidRPr="00B341F5">
        <w:rPr>
          <w:rFonts w:ascii="Times New Roman" w:hAnsi="Times New Roman" w:cs="Times New Roman"/>
          <w:sz w:val="20"/>
          <w:szCs w:val="20"/>
          <w:lang w:val="en-US"/>
        </w:rPr>
        <w:t xml:space="preserve"> 15:2 (2014), pp86-103.</w:t>
      </w:r>
    </w:p>
  </w:footnote>
  <w:footnote w:id="19">
    <w:p w14:paraId="3A54EE31" w14:textId="4B2D5351"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Ireland, pp. 483-484.</w:t>
      </w:r>
    </w:p>
  </w:footnote>
  <w:footnote w:id="20">
    <w:p w14:paraId="16C6EC95" w14:textId="61D4C617"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Jenny Brasebin, </w:t>
      </w:r>
      <w:r w:rsidRPr="00D446B8">
        <w:rPr>
          <w:rFonts w:ascii="Times New Roman" w:hAnsi="Times New Roman" w:cs="Times New Roman"/>
          <w:i/>
          <w:sz w:val="20"/>
          <w:szCs w:val="20"/>
          <w:lang w:val="fr-FR"/>
        </w:rPr>
        <w:t>Road novel, road movie: Approche chronotopique du récit de la route</w:t>
      </w:r>
      <w:r w:rsidRPr="00D446B8">
        <w:rPr>
          <w:rFonts w:ascii="Times New Roman" w:hAnsi="Times New Roman" w:cs="Times New Roman"/>
          <w:sz w:val="20"/>
          <w:szCs w:val="20"/>
          <w:lang w:val="fr-FR"/>
        </w:rPr>
        <w:t>, PhD Thesis: Comparative Literature, University of Montreal &amp; Université Sorbonne Nouvelle (2013).</w:t>
      </w:r>
    </w:p>
  </w:footnote>
  <w:footnote w:id="21">
    <w:p w14:paraId="43AB32BF" w14:textId="193CC7A0" w:rsidR="0052480F" w:rsidRPr="00D446B8" w:rsidRDefault="0052480F">
      <w:pPr>
        <w:pStyle w:val="FootnoteText"/>
        <w:rPr>
          <w:rFonts w:ascii="Times New Roman" w:hAnsi="Times New Roman" w:cs="Times New Roman"/>
          <w:i/>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Pierre-Paul Ferland, “Roadkill”,  </w:t>
      </w:r>
      <w:r w:rsidRPr="00D446B8">
        <w:rPr>
          <w:rFonts w:ascii="Times New Roman" w:hAnsi="Times New Roman" w:cs="Times New Roman"/>
          <w:i/>
          <w:sz w:val="20"/>
          <w:szCs w:val="20"/>
          <w:lang w:val="fr-FR"/>
        </w:rPr>
        <w:t>SalonDouble: Observatoire de la littérature contemporaine</w:t>
      </w:r>
      <w:r w:rsidRPr="00D446B8">
        <w:rPr>
          <w:rFonts w:ascii="Times New Roman" w:hAnsi="Times New Roman" w:cs="Times New Roman"/>
          <w:sz w:val="20"/>
          <w:szCs w:val="20"/>
          <w:lang w:val="fr-FR"/>
        </w:rPr>
        <w:t xml:space="preserve">; </w:t>
      </w:r>
      <w:hyperlink r:id="rId1" w:history="1">
        <w:r w:rsidRPr="00D446B8">
          <w:rPr>
            <w:rStyle w:val="Hyperlink"/>
            <w:rFonts w:ascii="Times New Roman" w:hAnsi="Times New Roman" w:cs="Times New Roman"/>
            <w:sz w:val="20"/>
            <w:szCs w:val="20"/>
            <w:lang w:val="fr-FR"/>
          </w:rPr>
          <w:t>http://salondouble.contemporain.info/lecture/roadkill</w:t>
        </w:r>
      </w:hyperlink>
      <w:r w:rsidRPr="00D446B8">
        <w:rPr>
          <w:rFonts w:ascii="Times New Roman" w:hAnsi="Times New Roman" w:cs="Times New Roman"/>
          <w:sz w:val="20"/>
          <w:szCs w:val="20"/>
          <w:lang w:val="fr-FR"/>
        </w:rPr>
        <w:t xml:space="preserve"> (20 November 2012). Viewed 5 March 2016.</w:t>
      </w:r>
    </w:p>
  </w:footnote>
  <w:footnote w:id="22">
    <w:p w14:paraId="1A2CF885" w14:textId="029FB4E7"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Claude Murcia, </w:t>
      </w:r>
      <w:r w:rsidRPr="00D446B8">
        <w:rPr>
          <w:rFonts w:ascii="Times New Roman" w:hAnsi="Times New Roman" w:cs="Times New Roman"/>
          <w:i/>
          <w:sz w:val="20"/>
          <w:szCs w:val="20"/>
          <w:lang w:val="fr-FR"/>
        </w:rPr>
        <w:t>Nouveau Roman, nouveau cinéma</w:t>
      </w:r>
      <w:r w:rsidRPr="00D446B8">
        <w:rPr>
          <w:rFonts w:ascii="Times New Roman" w:hAnsi="Times New Roman" w:cs="Times New Roman"/>
          <w:sz w:val="20"/>
          <w:szCs w:val="20"/>
          <w:lang w:val="fr-FR"/>
        </w:rPr>
        <w:t xml:space="preserve"> (Paris: Nathan, 1998).</w:t>
      </w:r>
    </w:p>
  </w:footnote>
  <w:footnote w:id="23">
    <w:p w14:paraId="62190A96" w14:textId="21B60836"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Françoise Basqué, </w:t>
      </w:r>
      <w:r w:rsidRPr="00D446B8">
        <w:rPr>
          <w:rFonts w:ascii="Times New Roman" w:hAnsi="Times New Roman" w:cs="Times New Roman"/>
          <w:i/>
          <w:sz w:val="20"/>
          <w:szCs w:val="20"/>
          <w:lang w:val="fr-FR"/>
        </w:rPr>
        <w:t>Le Nouveau Roman</w:t>
      </w:r>
      <w:r w:rsidRPr="00D446B8">
        <w:rPr>
          <w:rFonts w:ascii="Times New Roman" w:hAnsi="Times New Roman" w:cs="Times New Roman"/>
          <w:sz w:val="20"/>
          <w:szCs w:val="20"/>
          <w:lang w:val="fr-FR"/>
        </w:rPr>
        <w:t xml:space="preserve"> (Paris: Bordas, 1972), p. 5.</w:t>
      </w:r>
    </w:p>
  </w:footnote>
  <w:footnote w:id="24">
    <w:p w14:paraId="776DDD27" w14:textId="25A1EFD2"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 xml:space="preserve">Celia Britton, </w:t>
      </w:r>
      <w:r w:rsidRPr="00B341F5">
        <w:rPr>
          <w:rFonts w:ascii="Times New Roman" w:hAnsi="Times New Roman" w:cs="Times New Roman"/>
          <w:i/>
          <w:sz w:val="20"/>
          <w:szCs w:val="20"/>
          <w:lang w:val="en-US"/>
        </w:rPr>
        <w:t>The Nouveau Roman: Fiction, theory and Politics</w:t>
      </w:r>
      <w:r w:rsidRPr="00B341F5">
        <w:rPr>
          <w:rFonts w:ascii="Times New Roman" w:hAnsi="Times New Roman" w:cs="Times New Roman"/>
          <w:sz w:val="20"/>
          <w:szCs w:val="20"/>
          <w:lang w:val="en-US"/>
        </w:rPr>
        <w:t xml:space="preserve"> (New York: St Martin’s Press, 1992).</w:t>
      </w:r>
    </w:p>
  </w:footnote>
  <w:footnote w:id="25">
    <w:p w14:paraId="550BEB2C" w14:textId="7FC1C6FE" w:rsidR="0052480F" w:rsidRPr="00D446B8" w:rsidRDefault="0052480F">
      <w:pPr>
        <w:pStyle w:val="FootnoteText"/>
        <w:rPr>
          <w:rFonts w:ascii="Times New Roman" w:hAnsi="Times New Roman" w:cs="Times New Roman"/>
          <w:sz w:val="20"/>
          <w:szCs w:val="20"/>
          <w:lang w:val="fr-FR"/>
        </w:rPr>
      </w:pPr>
      <w:r w:rsidRPr="00F12E77">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Ricardou, p. 18.</w:t>
      </w:r>
    </w:p>
  </w:footnote>
  <w:footnote w:id="26">
    <w:p w14:paraId="4523422C" w14:textId="0E7119AC"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Murcia, p. 18.</w:t>
      </w:r>
    </w:p>
  </w:footnote>
  <w:footnote w:id="27">
    <w:p w14:paraId="38F5DC48" w14:textId="55E05731"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Basqué, pp. 126, 91.</w:t>
      </w:r>
    </w:p>
  </w:footnote>
  <w:footnote w:id="28">
    <w:p w14:paraId="5DDC5110" w14:textId="7114216C"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 xml:space="preserve">Nancy Pedri, “Cartographic Explorations of Self in Michael Ondaatje’s </w:t>
      </w:r>
      <w:r w:rsidRPr="00B341F5">
        <w:rPr>
          <w:rFonts w:ascii="Times New Roman" w:hAnsi="Times New Roman" w:cs="Times New Roman"/>
          <w:i/>
          <w:sz w:val="20"/>
          <w:szCs w:val="20"/>
          <w:lang w:val="en-US"/>
        </w:rPr>
        <w:t xml:space="preserve">Running in the Family </w:t>
      </w:r>
      <w:r w:rsidRPr="00B341F5">
        <w:rPr>
          <w:rFonts w:ascii="Times New Roman" w:hAnsi="Times New Roman" w:cs="Times New Roman"/>
          <w:sz w:val="20"/>
          <w:szCs w:val="20"/>
          <w:lang w:val="en-US"/>
        </w:rPr>
        <w:t xml:space="preserve">and Jacques Poulain’s </w:t>
      </w:r>
      <w:r w:rsidRPr="00B341F5">
        <w:rPr>
          <w:rFonts w:ascii="Times New Roman" w:hAnsi="Times New Roman" w:cs="Times New Roman"/>
          <w:i/>
          <w:sz w:val="20"/>
          <w:szCs w:val="20"/>
          <w:lang w:val="en-US"/>
        </w:rPr>
        <w:t>Volkswagen Blues</w:t>
      </w:r>
      <w:r w:rsidRPr="00B341F5">
        <w:rPr>
          <w:rFonts w:ascii="Times New Roman" w:hAnsi="Times New Roman" w:cs="Times New Roman"/>
          <w:sz w:val="20"/>
          <w:szCs w:val="20"/>
          <w:lang w:val="en-US"/>
        </w:rPr>
        <w:t xml:space="preserve">”, </w:t>
      </w:r>
      <w:r w:rsidRPr="00B341F5">
        <w:rPr>
          <w:rFonts w:ascii="Times New Roman" w:hAnsi="Times New Roman" w:cs="Times New Roman"/>
          <w:i/>
          <w:sz w:val="20"/>
          <w:szCs w:val="20"/>
          <w:lang w:val="en-US"/>
        </w:rPr>
        <w:t>International Journal of Canadian Studies/Revue international d’études canadiennes</w:t>
      </w:r>
      <w:r w:rsidRPr="00B341F5">
        <w:rPr>
          <w:rFonts w:ascii="Times New Roman" w:hAnsi="Times New Roman" w:cs="Times New Roman"/>
          <w:sz w:val="20"/>
          <w:szCs w:val="20"/>
          <w:lang w:val="en-US"/>
        </w:rPr>
        <w:t>, 38 (2008), pp. 41-60.</w:t>
      </w:r>
    </w:p>
  </w:footnote>
  <w:footnote w:id="29">
    <w:p w14:paraId="3F657EF1" w14:textId="50ACAA80"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Murcia, p. 104.</w:t>
      </w:r>
    </w:p>
  </w:footnote>
  <w:footnote w:id="30">
    <w:p w14:paraId="5DB106DB" w14:textId="4561B9C0"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Claude Ollier, </w:t>
      </w:r>
      <w:r w:rsidRPr="00D446B8">
        <w:rPr>
          <w:rFonts w:ascii="Times New Roman" w:hAnsi="Times New Roman" w:cs="Times New Roman"/>
          <w:i/>
          <w:sz w:val="20"/>
          <w:szCs w:val="20"/>
          <w:lang w:val="fr-FR"/>
        </w:rPr>
        <w:t>Mise en scène</w:t>
      </w:r>
      <w:r w:rsidRPr="00D446B8">
        <w:rPr>
          <w:rFonts w:ascii="Times New Roman" w:hAnsi="Times New Roman" w:cs="Times New Roman"/>
          <w:sz w:val="20"/>
          <w:szCs w:val="20"/>
          <w:lang w:val="fr-FR"/>
        </w:rPr>
        <w:t xml:space="preserve"> (Paris: Éditions de Minuit, 1958); Alain Robbe-Grillet, </w:t>
      </w:r>
      <w:r w:rsidRPr="00D446B8">
        <w:rPr>
          <w:rFonts w:ascii="Times New Roman" w:hAnsi="Times New Roman" w:cs="Times New Roman"/>
          <w:i/>
          <w:sz w:val="20"/>
          <w:szCs w:val="20"/>
          <w:lang w:val="fr-FR"/>
        </w:rPr>
        <w:t>Le Voyeur</w:t>
      </w:r>
      <w:r w:rsidRPr="00D446B8">
        <w:rPr>
          <w:rFonts w:ascii="Times New Roman" w:hAnsi="Times New Roman" w:cs="Times New Roman"/>
          <w:sz w:val="20"/>
          <w:szCs w:val="20"/>
          <w:lang w:val="fr-FR"/>
        </w:rPr>
        <w:t xml:space="preserve"> (Paris: Éditions de Minuit, 1955).</w:t>
      </w:r>
    </w:p>
  </w:footnote>
  <w:footnote w:id="31">
    <w:p w14:paraId="359CFA6A" w14:textId="4E98C6F0"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Jacques Godbout, </w:t>
      </w:r>
      <w:r w:rsidRPr="00D446B8">
        <w:rPr>
          <w:rFonts w:ascii="Times New Roman" w:hAnsi="Times New Roman" w:cs="Times New Roman"/>
          <w:i/>
          <w:sz w:val="20"/>
          <w:szCs w:val="20"/>
          <w:lang w:val="fr-FR"/>
        </w:rPr>
        <w:t>Le Couteau sur la table</w:t>
      </w:r>
      <w:r w:rsidRPr="00D446B8">
        <w:rPr>
          <w:rFonts w:ascii="Times New Roman" w:hAnsi="Times New Roman" w:cs="Times New Roman"/>
          <w:sz w:val="20"/>
          <w:szCs w:val="20"/>
          <w:lang w:val="fr-FR"/>
        </w:rPr>
        <w:t xml:space="preserve"> (Paris: Seuil, 1958).</w:t>
      </w:r>
    </w:p>
  </w:footnote>
  <w:footnote w:id="32">
    <w:p w14:paraId="4F53CD5F" w14:textId="58DD5399"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Basqué, p. 91.</w:t>
      </w:r>
    </w:p>
  </w:footnote>
  <w:footnote w:id="33">
    <w:p w14:paraId="2753A981" w14:textId="43D7BFFF" w:rsidR="0052480F" w:rsidRPr="00D446B8" w:rsidRDefault="0052480F" w:rsidP="00842729">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Simon Harel, </w:t>
      </w:r>
      <w:r w:rsidRPr="00D446B8">
        <w:rPr>
          <w:rFonts w:ascii="Times New Roman" w:hAnsi="Times New Roman" w:cs="Times New Roman"/>
          <w:i/>
          <w:sz w:val="20"/>
          <w:szCs w:val="20"/>
          <w:lang w:val="fr-FR"/>
        </w:rPr>
        <w:t>Braconnages identitaires: Un Québec palimpseste</w:t>
      </w:r>
      <w:r w:rsidRPr="00D446B8">
        <w:rPr>
          <w:rFonts w:ascii="Times New Roman" w:hAnsi="Times New Roman" w:cs="Times New Roman"/>
          <w:sz w:val="20"/>
          <w:szCs w:val="20"/>
          <w:lang w:val="fr-FR"/>
        </w:rPr>
        <w:t xml:space="preserve"> (Montreal: VLB, 2006); Ferland, “Roadkill”.</w:t>
      </w:r>
    </w:p>
  </w:footnote>
  <w:footnote w:id="34">
    <w:p w14:paraId="08B0DC3E" w14:textId="77777777" w:rsidR="0052480F" w:rsidRPr="00D446B8" w:rsidRDefault="0052480F" w:rsidP="00CD1B44">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Pierre-Paul Ferland, “‘Les voyages forment la jeunesses’ : mythe américain et rite initatique dans le roman de la route québécois contemporain”, </w:t>
      </w:r>
      <w:r w:rsidRPr="00D446B8">
        <w:rPr>
          <w:rFonts w:ascii="Times New Roman" w:hAnsi="Times New Roman" w:cs="Times New Roman"/>
          <w:i/>
          <w:sz w:val="20"/>
          <w:szCs w:val="20"/>
          <w:lang w:val="fr-FR"/>
        </w:rPr>
        <w:t>Québec français</w:t>
      </w:r>
      <w:r w:rsidRPr="00D446B8">
        <w:rPr>
          <w:rFonts w:ascii="Times New Roman" w:hAnsi="Times New Roman" w:cs="Times New Roman"/>
          <w:sz w:val="20"/>
          <w:szCs w:val="20"/>
          <w:lang w:val="fr-FR"/>
        </w:rPr>
        <w:t xml:space="preserve"> 164 (2012), pp. 38-41.</w:t>
      </w:r>
    </w:p>
  </w:footnote>
  <w:footnote w:id="35">
    <w:p w14:paraId="0DC8282E" w14:textId="34CE580C"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Séguin, p. 129.</w:t>
      </w:r>
    </w:p>
  </w:footnote>
  <w:footnote w:id="36">
    <w:p w14:paraId="1D752E57" w14:textId="0CDE1B6F" w:rsidR="0052480F" w:rsidRPr="00B341F5" w:rsidRDefault="0052480F" w:rsidP="001F4C7E">
      <w:pPr>
        <w:pStyle w:val="FootnoteText"/>
        <w:tabs>
          <w:tab w:val="left" w:pos="3119"/>
        </w:tabs>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Ferland, “Roadkill”.</w:t>
      </w:r>
    </w:p>
  </w:footnote>
  <w:footnote w:id="37">
    <w:p w14:paraId="68C6681F" w14:textId="63AC2AE7" w:rsidR="0052480F" w:rsidRPr="00B341F5" w:rsidRDefault="0052480F">
      <w:pPr>
        <w:pStyle w:val="FootnoteText"/>
        <w:rPr>
          <w:rFonts w:ascii="Times New Roman" w:hAnsi="Times New Roman" w:cs="Times New Roman"/>
          <w:sz w:val="20"/>
          <w:szCs w:val="20"/>
          <w:lang w:val="en-US"/>
        </w:rPr>
      </w:pPr>
      <w:r w:rsidRPr="00B341F5">
        <w:rPr>
          <w:rStyle w:val="FootnoteReference"/>
          <w:rFonts w:ascii="Times New Roman" w:hAnsi="Times New Roman" w:cs="Times New Roman"/>
          <w:sz w:val="20"/>
          <w:szCs w:val="20"/>
        </w:rPr>
        <w:footnoteRef/>
      </w:r>
      <w:r w:rsidRPr="00B341F5">
        <w:rPr>
          <w:rFonts w:ascii="Times New Roman" w:hAnsi="Times New Roman" w:cs="Times New Roman"/>
          <w:sz w:val="20"/>
          <w:szCs w:val="20"/>
        </w:rPr>
        <w:t xml:space="preserve"> </w:t>
      </w:r>
      <w:r w:rsidRPr="00B341F5">
        <w:rPr>
          <w:rFonts w:ascii="Times New Roman" w:hAnsi="Times New Roman" w:cs="Times New Roman"/>
          <w:sz w:val="20"/>
          <w:szCs w:val="20"/>
          <w:lang w:val="en-US"/>
        </w:rPr>
        <w:t>Séguin, p. 7.</w:t>
      </w:r>
    </w:p>
  </w:footnote>
  <w:footnote w:id="38">
    <w:p w14:paraId="38ADF06B" w14:textId="41ED1B53"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Séguin, p. 15.</w:t>
      </w:r>
    </w:p>
  </w:footnote>
  <w:footnote w:id="39">
    <w:p w14:paraId="15EFFD87" w14:textId="4FA28138"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Séguin, p. 141.</w:t>
      </w:r>
    </w:p>
  </w:footnote>
  <w:footnote w:id="40">
    <w:p w14:paraId="531B88A5" w14:textId="563D7633"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Séguin, p. 31.</w:t>
      </w:r>
    </w:p>
  </w:footnote>
  <w:footnote w:id="41">
    <w:p w14:paraId="29455765" w14:textId="69B74C7E" w:rsidR="0052480F" w:rsidRPr="00D446B8" w:rsidRDefault="0052480F">
      <w:pPr>
        <w:pStyle w:val="FootnoteText"/>
        <w:rPr>
          <w:rFonts w:ascii="Times New Roman" w:hAnsi="Times New Roman" w:cs="Times New Roman"/>
          <w:sz w:val="20"/>
          <w:szCs w:val="20"/>
          <w:lang w:val="fr-FR"/>
        </w:rPr>
      </w:pPr>
      <w:r w:rsidRPr="00DC6356">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Alain Robbe-Grillet, </w:t>
      </w:r>
      <w:r w:rsidRPr="00D446B8">
        <w:rPr>
          <w:rFonts w:ascii="Times New Roman" w:hAnsi="Times New Roman" w:cs="Times New Roman"/>
          <w:i/>
          <w:sz w:val="20"/>
          <w:szCs w:val="20"/>
          <w:lang w:val="fr-FR"/>
        </w:rPr>
        <w:t>Esprit</w:t>
      </w:r>
      <w:r w:rsidRPr="00D446B8">
        <w:rPr>
          <w:rFonts w:ascii="Times New Roman" w:hAnsi="Times New Roman" w:cs="Times New Roman"/>
          <w:sz w:val="20"/>
          <w:szCs w:val="20"/>
          <w:lang w:val="fr-FR"/>
        </w:rPr>
        <w:t xml:space="preserve"> (1964), pp. 63-65.</w:t>
      </w:r>
    </w:p>
  </w:footnote>
  <w:footnote w:id="42">
    <w:p w14:paraId="4D67546D" w14:textId="0E601638"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Séguin, p. 49.</w:t>
      </w:r>
    </w:p>
  </w:footnote>
  <w:footnote w:id="43">
    <w:p w14:paraId="400CE701" w14:textId="3E079490" w:rsidR="0052480F" w:rsidRPr="00D446B8" w:rsidRDefault="0052480F">
      <w:pPr>
        <w:pStyle w:val="FootnoteText"/>
        <w:rPr>
          <w:rFonts w:ascii="Times New Roman" w:hAnsi="Times New Roman" w:cs="Times New Roman"/>
          <w:sz w:val="20"/>
          <w:szCs w:val="20"/>
          <w:lang w:val="fr-FR"/>
        </w:rPr>
      </w:pPr>
      <w:r w:rsidRPr="00DC6356">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Primeau, p. 127.</w:t>
      </w:r>
    </w:p>
  </w:footnote>
  <w:footnote w:id="44">
    <w:p w14:paraId="38E23D13" w14:textId="5DA378D9" w:rsidR="0052480F" w:rsidRPr="00D446B8" w:rsidRDefault="0052480F">
      <w:pPr>
        <w:pStyle w:val="FootnoteText"/>
        <w:rPr>
          <w:rFonts w:ascii="Times New Roman" w:hAnsi="Times New Roman" w:cs="Times New Roman"/>
          <w:sz w:val="20"/>
          <w:szCs w:val="20"/>
          <w:lang w:val="fr-FR"/>
        </w:rPr>
      </w:pPr>
      <w:r w:rsidRPr="00B341F5">
        <w:rPr>
          <w:rStyle w:val="FootnoteReference"/>
          <w:rFonts w:ascii="Times New Roman" w:hAnsi="Times New Roman" w:cs="Times New Roman"/>
          <w:sz w:val="20"/>
          <w:szCs w:val="20"/>
        </w:rPr>
        <w:footnoteRef/>
      </w:r>
      <w:r w:rsidRPr="00D446B8">
        <w:rPr>
          <w:rFonts w:ascii="Times New Roman" w:hAnsi="Times New Roman" w:cs="Times New Roman"/>
          <w:sz w:val="20"/>
          <w:szCs w:val="20"/>
          <w:lang w:val="fr-FR"/>
        </w:rPr>
        <w:t xml:space="preserve"> Séguin, p. 65.</w:t>
      </w:r>
    </w:p>
  </w:footnote>
  <w:footnote w:id="45">
    <w:p w14:paraId="5BE6EB58" w14:textId="6FAF98F2" w:rsidR="0052480F" w:rsidRPr="00611DE3" w:rsidRDefault="0052480F">
      <w:pPr>
        <w:pStyle w:val="FootnoteText"/>
        <w:rPr>
          <w:rFonts w:ascii="Times New Roman" w:hAnsi="Times New Roman" w:cs="Times New Roman"/>
          <w:sz w:val="20"/>
          <w:szCs w:val="20"/>
          <w:lang w:val="en-US"/>
        </w:rPr>
      </w:pPr>
      <w:r w:rsidRPr="00611DE3">
        <w:rPr>
          <w:rStyle w:val="FootnoteReference"/>
          <w:rFonts w:ascii="Times New Roman" w:hAnsi="Times New Roman" w:cs="Times New Roman"/>
          <w:sz w:val="20"/>
          <w:szCs w:val="20"/>
        </w:rPr>
        <w:footnoteRef/>
      </w:r>
      <w:r w:rsidRPr="00611DE3">
        <w:rPr>
          <w:rFonts w:ascii="Times New Roman" w:hAnsi="Times New Roman" w:cs="Times New Roman"/>
          <w:sz w:val="20"/>
          <w:szCs w:val="20"/>
        </w:rPr>
        <w:t xml:space="preserve"> </w:t>
      </w:r>
      <w:r w:rsidRPr="00611DE3">
        <w:rPr>
          <w:rFonts w:ascii="Times New Roman" w:hAnsi="Times New Roman" w:cs="Times New Roman"/>
          <w:sz w:val="20"/>
          <w:szCs w:val="20"/>
          <w:lang w:val="en-US"/>
        </w:rPr>
        <w:t>Ricardou, p. 51.</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52E10"/>
    <w:multiLevelType w:val="hybridMultilevel"/>
    <w:tmpl w:val="B70A8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2BD"/>
    <w:rsid w:val="00030E7C"/>
    <w:rsid w:val="00031FBA"/>
    <w:rsid w:val="00032805"/>
    <w:rsid w:val="00033EE5"/>
    <w:rsid w:val="00047B20"/>
    <w:rsid w:val="00050FFD"/>
    <w:rsid w:val="000714F9"/>
    <w:rsid w:val="000A33FD"/>
    <w:rsid w:val="000B0F84"/>
    <w:rsid w:val="000B3BBF"/>
    <w:rsid w:val="00100E3A"/>
    <w:rsid w:val="001109CC"/>
    <w:rsid w:val="00125AFC"/>
    <w:rsid w:val="001356DE"/>
    <w:rsid w:val="0014204F"/>
    <w:rsid w:val="00145A41"/>
    <w:rsid w:val="00151CA2"/>
    <w:rsid w:val="00163CD1"/>
    <w:rsid w:val="00166E36"/>
    <w:rsid w:val="00176060"/>
    <w:rsid w:val="001822D0"/>
    <w:rsid w:val="001B7F70"/>
    <w:rsid w:val="001C7619"/>
    <w:rsid w:val="001D6C11"/>
    <w:rsid w:val="001F4C7E"/>
    <w:rsid w:val="002048B4"/>
    <w:rsid w:val="002050FE"/>
    <w:rsid w:val="002130B3"/>
    <w:rsid w:val="002149DE"/>
    <w:rsid w:val="00217B1A"/>
    <w:rsid w:val="00221002"/>
    <w:rsid w:val="0022163F"/>
    <w:rsid w:val="002277F4"/>
    <w:rsid w:val="00227FA4"/>
    <w:rsid w:val="00231D4D"/>
    <w:rsid w:val="00231E28"/>
    <w:rsid w:val="00235483"/>
    <w:rsid w:val="00236E6D"/>
    <w:rsid w:val="0023704B"/>
    <w:rsid w:val="002527D6"/>
    <w:rsid w:val="00254E50"/>
    <w:rsid w:val="00260A48"/>
    <w:rsid w:val="00262543"/>
    <w:rsid w:val="0029401F"/>
    <w:rsid w:val="00294573"/>
    <w:rsid w:val="002A6CEE"/>
    <w:rsid w:val="002A77E6"/>
    <w:rsid w:val="002A79BC"/>
    <w:rsid w:val="002C38F6"/>
    <w:rsid w:val="002C50EE"/>
    <w:rsid w:val="002F0213"/>
    <w:rsid w:val="00305CA0"/>
    <w:rsid w:val="00326831"/>
    <w:rsid w:val="00340E67"/>
    <w:rsid w:val="0034162E"/>
    <w:rsid w:val="003528AC"/>
    <w:rsid w:val="00381293"/>
    <w:rsid w:val="00384E8F"/>
    <w:rsid w:val="003A0562"/>
    <w:rsid w:val="003A571C"/>
    <w:rsid w:val="003B6BBF"/>
    <w:rsid w:val="003C12BD"/>
    <w:rsid w:val="003E3FEC"/>
    <w:rsid w:val="003F6DD5"/>
    <w:rsid w:val="004147E1"/>
    <w:rsid w:val="00445FCE"/>
    <w:rsid w:val="0045484E"/>
    <w:rsid w:val="004641BF"/>
    <w:rsid w:val="00473002"/>
    <w:rsid w:val="00494E99"/>
    <w:rsid w:val="004A5E29"/>
    <w:rsid w:val="004B0F0A"/>
    <w:rsid w:val="004B3A98"/>
    <w:rsid w:val="004C3BF5"/>
    <w:rsid w:val="004D5440"/>
    <w:rsid w:val="004E18D8"/>
    <w:rsid w:val="00517933"/>
    <w:rsid w:val="0052480F"/>
    <w:rsid w:val="0053702C"/>
    <w:rsid w:val="00554F66"/>
    <w:rsid w:val="00556F32"/>
    <w:rsid w:val="00557F7E"/>
    <w:rsid w:val="00580EA3"/>
    <w:rsid w:val="00583A48"/>
    <w:rsid w:val="00583E24"/>
    <w:rsid w:val="00595567"/>
    <w:rsid w:val="005C1337"/>
    <w:rsid w:val="005C18BB"/>
    <w:rsid w:val="005D01D5"/>
    <w:rsid w:val="005D11C6"/>
    <w:rsid w:val="005D1415"/>
    <w:rsid w:val="00611DE3"/>
    <w:rsid w:val="0061709A"/>
    <w:rsid w:val="00622531"/>
    <w:rsid w:val="0063227B"/>
    <w:rsid w:val="0063306D"/>
    <w:rsid w:val="00633754"/>
    <w:rsid w:val="006560B9"/>
    <w:rsid w:val="00657C6E"/>
    <w:rsid w:val="00663374"/>
    <w:rsid w:val="00675DD7"/>
    <w:rsid w:val="0069256E"/>
    <w:rsid w:val="00692AD7"/>
    <w:rsid w:val="006A09A4"/>
    <w:rsid w:val="006B44A3"/>
    <w:rsid w:val="006D0DF6"/>
    <w:rsid w:val="006D246E"/>
    <w:rsid w:val="006D5E24"/>
    <w:rsid w:val="006D73B9"/>
    <w:rsid w:val="006E1E6C"/>
    <w:rsid w:val="006F660C"/>
    <w:rsid w:val="00705AE7"/>
    <w:rsid w:val="00711CD6"/>
    <w:rsid w:val="00725D45"/>
    <w:rsid w:val="00726061"/>
    <w:rsid w:val="007261B0"/>
    <w:rsid w:val="00753394"/>
    <w:rsid w:val="0078194D"/>
    <w:rsid w:val="00782AC5"/>
    <w:rsid w:val="007C2D7F"/>
    <w:rsid w:val="007C4796"/>
    <w:rsid w:val="007E6E8A"/>
    <w:rsid w:val="008002A3"/>
    <w:rsid w:val="00804AE4"/>
    <w:rsid w:val="008053F5"/>
    <w:rsid w:val="008079A4"/>
    <w:rsid w:val="0083456D"/>
    <w:rsid w:val="00837382"/>
    <w:rsid w:val="008403CA"/>
    <w:rsid w:val="00842729"/>
    <w:rsid w:val="00850E6A"/>
    <w:rsid w:val="00873BCE"/>
    <w:rsid w:val="00882CD5"/>
    <w:rsid w:val="00891ED4"/>
    <w:rsid w:val="008A2DA0"/>
    <w:rsid w:val="008B392C"/>
    <w:rsid w:val="008C6BFA"/>
    <w:rsid w:val="008E485B"/>
    <w:rsid w:val="008E7B5A"/>
    <w:rsid w:val="008F6C55"/>
    <w:rsid w:val="00922DD6"/>
    <w:rsid w:val="0093123F"/>
    <w:rsid w:val="009319EA"/>
    <w:rsid w:val="009501EB"/>
    <w:rsid w:val="009907DA"/>
    <w:rsid w:val="009C039F"/>
    <w:rsid w:val="009C67E2"/>
    <w:rsid w:val="009D5B1F"/>
    <w:rsid w:val="009D7F8A"/>
    <w:rsid w:val="009E29B6"/>
    <w:rsid w:val="009E5390"/>
    <w:rsid w:val="009F0754"/>
    <w:rsid w:val="009F65DF"/>
    <w:rsid w:val="00A13C90"/>
    <w:rsid w:val="00A20E5F"/>
    <w:rsid w:val="00A5243E"/>
    <w:rsid w:val="00A5550D"/>
    <w:rsid w:val="00A55F4B"/>
    <w:rsid w:val="00A6056A"/>
    <w:rsid w:val="00A708E3"/>
    <w:rsid w:val="00AA0BCC"/>
    <w:rsid w:val="00AA52BB"/>
    <w:rsid w:val="00AB0ED0"/>
    <w:rsid w:val="00AE0D88"/>
    <w:rsid w:val="00AE42DE"/>
    <w:rsid w:val="00AE4A0B"/>
    <w:rsid w:val="00AE76E0"/>
    <w:rsid w:val="00AF3783"/>
    <w:rsid w:val="00B2634A"/>
    <w:rsid w:val="00B31934"/>
    <w:rsid w:val="00B341F5"/>
    <w:rsid w:val="00B44FCF"/>
    <w:rsid w:val="00B5235E"/>
    <w:rsid w:val="00B57368"/>
    <w:rsid w:val="00B62D3F"/>
    <w:rsid w:val="00B634F1"/>
    <w:rsid w:val="00B75EAC"/>
    <w:rsid w:val="00B937DC"/>
    <w:rsid w:val="00BB6A04"/>
    <w:rsid w:val="00BD0B27"/>
    <w:rsid w:val="00BD0E7E"/>
    <w:rsid w:val="00BD4C5D"/>
    <w:rsid w:val="00BE3480"/>
    <w:rsid w:val="00BF6560"/>
    <w:rsid w:val="00C04692"/>
    <w:rsid w:val="00C10B08"/>
    <w:rsid w:val="00C13A45"/>
    <w:rsid w:val="00C14486"/>
    <w:rsid w:val="00C4122D"/>
    <w:rsid w:val="00C51A68"/>
    <w:rsid w:val="00C6442B"/>
    <w:rsid w:val="00C670C3"/>
    <w:rsid w:val="00C71CE0"/>
    <w:rsid w:val="00CA039F"/>
    <w:rsid w:val="00CA07D6"/>
    <w:rsid w:val="00CA2E08"/>
    <w:rsid w:val="00CB727B"/>
    <w:rsid w:val="00CB7E50"/>
    <w:rsid w:val="00CC2F95"/>
    <w:rsid w:val="00CD1B44"/>
    <w:rsid w:val="00CE2FA3"/>
    <w:rsid w:val="00D00F72"/>
    <w:rsid w:val="00D0385D"/>
    <w:rsid w:val="00D12900"/>
    <w:rsid w:val="00D15FD1"/>
    <w:rsid w:val="00D2365B"/>
    <w:rsid w:val="00D27C63"/>
    <w:rsid w:val="00D27E99"/>
    <w:rsid w:val="00D446B8"/>
    <w:rsid w:val="00D5203F"/>
    <w:rsid w:val="00D57DA3"/>
    <w:rsid w:val="00D669A4"/>
    <w:rsid w:val="00D741D9"/>
    <w:rsid w:val="00DA486D"/>
    <w:rsid w:val="00DA7158"/>
    <w:rsid w:val="00DB4B54"/>
    <w:rsid w:val="00DC6356"/>
    <w:rsid w:val="00DD435C"/>
    <w:rsid w:val="00DE2936"/>
    <w:rsid w:val="00DF3AB9"/>
    <w:rsid w:val="00DF46D0"/>
    <w:rsid w:val="00DF71FE"/>
    <w:rsid w:val="00E044F7"/>
    <w:rsid w:val="00E12B1D"/>
    <w:rsid w:val="00E14861"/>
    <w:rsid w:val="00E314D6"/>
    <w:rsid w:val="00E34E6B"/>
    <w:rsid w:val="00E36D17"/>
    <w:rsid w:val="00E4389A"/>
    <w:rsid w:val="00E44733"/>
    <w:rsid w:val="00E47692"/>
    <w:rsid w:val="00E67453"/>
    <w:rsid w:val="00E703F6"/>
    <w:rsid w:val="00E80335"/>
    <w:rsid w:val="00E94BD4"/>
    <w:rsid w:val="00E9540F"/>
    <w:rsid w:val="00E96DAB"/>
    <w:rsid w:val="00EA0D19"/>
    <w:rsid w:val="00EA58C3"/>
    <w:rsid w:val="00EA78EF"/>
    <w:rsid w:val="00EB61D7"/>
    <w:rsid w:val="00EC1DD5"/>
    <w:rsid w:val="00EC1E32"/>
    <w:rsid w:val="00ED53FC"/>
    <w:rsid w:val="00EE3E17"/>
    <w:rsid w:val="00EF5822"/>
    <w:rsid w:val="00F045A7"/>
    <w:rsid w:val="00F12E77"/>
    <w:rsid w:val="00F13346"/>
    <w:rsid w:val="00F17DD1"/>
    <w:rsid w:val="00F24E87"/>
    <w:rsid w:val="00F46022"/>
    <w:rsid w:val="00F47426"/>
    <w:rsid w:val="00F625B8"/>
    <w:rsid w:val="00F7398E"/>
    <w:rsid w:val="00F811C2"/>
    <w:rsid w:val="00FA145A"/>
    <w:rsid w:val="00FA3587"/>
    <w:rsid w:val="00FA659F"/>
    <w:rsid w:val="00FB153C"/>
    <w:rsid w:val="00FB23C8"/>
    <w:rsid w:val="00FB6446"/>
    <w:rsid w:val="00FC107C"/>
    <w:rsid w:val="00FD28C2"/>
    <w:rsid w:val="00FD3915"/>
    <w:rsid w:val="00FD65FB"/>
    <w:rsid w:val="00FD7E6D"/>
    <w:rsid w:val="00FE39A0"/>
    <w:rsid w:val="00FE468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D2C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783"/>
    <w:pPr>
      <w:tabs>
        <w:tab w:val="center" w:pos="4320"/>
        <w:tab w:val="right" w:pos="8640"/>
      </w:tabs>
    </w:pPr>
  </w:style>
  <w:style w:type="character" w:customStyle="1" w:styleId="HeaderChar">
    <w:name w:val="Header Char"/>
    <w:basedOn w:val="DefaultParagraphFont"/>
    <w:link w:val="Header"/>
    <w:uiPriority w:val="99"/>
    <w:rsid w:val="00AF3783"/>
    <w:rPr>
      <w:lang w:val="en-AU"/>
    </w:rPr>
  </w:style>
  <w:style w:type="paragraph" w:styleId="Footer">
    <w:name w:val="footer"/>
    <w:basedOn w:val="Normal"/>
    <w:link w:val="FooterChar"/>
    <w:uiPriority w:val="99"/>
    <w:unhideWhenUsed/>
    <w:rsid w:val="00AF3783"/>
    <w:pPr>
      <w:tabs>
        <w:tab w:val="center" w:pos="4320"/>
        <w:tab w:val="right" w:pos="8640"/>
      </w:tabs>
    </w:pPr>
  </w:style>
  <w:style w:type="character" w:customStyle="1" w:styleId="FooterChar">
    <w:name w:val="Footer Char"/>
    <w:basedOn w:val="DefaultParagraphFont"/>
    <w:link w:val="Footer"/>
    <w:uiPriority w:val="99"/>
    <w:rsid w:val="00AF3783"/>
    <w:rPr>
      <w:lang w:val="en-AU"/>
    </w:rPr>
  </w:style>
  <w:style w:type="paragraph" w:styleId="FootnoteText">
    <w:name w:val="footnote text"/>
    <w:basedOn w:val="Normal"/>
    <w:link w:val="FootnoteTextChar"/>
    <w:uiPriority w:val="99"/>
    <w:unhideWhenUsed/>
    <w:rsid w:val="0061709A"/>
  </w:style>
  <w:style w:type="character" w:customStyle="1" w:styleId="FootnoteTextChar">
    <w:name w:val="Footnote Text Char"/>
    <w:basedOn w:val="DefaultParagraphFont"/>
    <w:link w:val="FootnoteText"/>
    <w:uiPriority w:val="99"/>
    <w:rsid w:val="0061709A"/>
    <w:rPr>
      <w:lang w:val="en-AU"/>
    </w:rPr>
  </w:style>
  <w:style w:type="character" w:styleId="FootnoteReference">
    <w:name w:val="footnote reference"/>
    <w:basedOn w:val="DefaultParagraphFont"/>
    <w:uiPriority w:val="99"/>
    <w:unhideWhenUsed/>
    <w:rsid w:val="0061709A"/>
    <w:rPr>
      <w:vertAlign w:val="superscript"/>
    </w:rPr>
  </w:style>
  <w:style w:type="paragraph" w:styleId="BalloonText">
    <w:name w:val="Balloon Text"/>
    <w:basedOn w:val="Normal"/>
    <w:link w:val="BalloonTextChar"/>
    <w:uiPriority w:val="99"/>
    <w:semiHidden/>
    <w:unhideWhenUsed/>
    <w:rsid w:val="003E3F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3FEC"/>
    <w:rPr>
      <w:rFonts w:ascii="Lucida Grande" w:hAnsi="Lucida Grande" w:cs="Lucida Grande"/>
      <w:sz w:val="18"/>
      <w:szCs w:val="18"/>
      <w:lang w:val="en-AU"/>
    </w:rPr>
  </w:style>
  <w:style w:type="paragraph" w:styleId="ListParagraph">
    <w:name w:val="List Paragraph"/>
    <w:basedOn w:val="Normal"/>
    <w:uiPriority w:val="34"/>
    <w:qFormat/>
    <w:rsid w:val="001356DE"/>
    <w:pPr>
      <w:ind w:left="720"/>
      <w:contextualSpacing/>
    </w:pPr>
  </w:style>
  <w:style w:type="character" w:styleId="Hyperlink">
    <w:name w:val="Hyperlink"/>
    <w:basedOn w:val="DefaultParagraphFont"/>
    <w:uiPriority w:val="99"/>
    <w:unhideWhenUsed/>
    <w:rsid w:val="00445FCE"/>
    <w:rPr>
      <w:color w:val="0000FF" w:themeColor="hyperlink"/>
      <w:u w:val="single"/>
    </w:rPr>
  </w:style>
  <w:style w:type="character" w:styleId="PageNumber">
    <w:name w:val="page number"/>
    <w:basedOn w:val="DefaultParagraphFont"/>
    <w:uiPriority w:val="99"/>
    <w:semiHidden/>
    <w:unhideWhenUsed/>
    <w:rsid w:val="00E4389A"/>
  </w:style>
  <w:style w:type="character" w:styleId="CommentReference">
    <w:name w:val="annotation reference"/>
    <w:basedOn w:val="DefaultParagraphFont"/>
    <w:uiPriority w:val="99"/>
    <w:semiHidden/>
    <w:unhideWhenUsed/>
    <w:rsid w:val="00D446B8"/>
    <w:rPr>
      <w:sz w:val="16"/>
      <w:szCs w:val="16"/>
    </w:rPr>
  </w:style>
  <w:style w:type="paragraph" w:styleId="CommentText">
    <w:name w:val="annotation text"/>
    <w:basedOn w:val="Normal"/>
    <w:link w:val="CommentTextChar"/>
    <w:uiPriority w:val="99"/>
    <w:semiHidden/>
    <w:unhideWhenUsed/>
    <w:rsid w:val="00D446B8"/>
    <w:rPr>
      <w:sz w:val="20"/>
      <w:szCs w:val="20"/>
    </w:rPr>
  </w:style>
  <w:style w:type="character" w:customStyle="1" w:styleId="CommentTextChar">
    <w:name w:val="Comment Text Char"/>
    <w:basedOn w:val="DefaultParagraphFont"/>
    <w:link w:val="CommentText"/>
    <w:uiPriority w:val="99"/>
    <w:semiHidden/>
    <w:rsid w:val="00D446B8"/>
    <w:rPr>
      <w:sz w:val="20"/>
      <w:szCs w:val="20"/>
      <w:lang w:val="en-AU"/>
    </w:rPr>
  </w:style>
  <w:style w:type="paragraph" w:styleId="CommentSubject">
    <w:name w:val="annotation subject"/>
    <w:basedOn w:val="CommentText"/>
    <w:next w:val="CommentText"/>
    <w:link w:val="CommentSubjectChar"/>
    <w:uiPriority w:val="99"/>
    <w:semiHidden/>
    <w:unhideWhenUsed/>
    <w:rsid w:val="00D446B8"/>
    <w:rPr>
      <w:b/>
      <w:bCs/>
    </w:rPr>
  </w:style>
  <w:style w:type="character" w:customStyle="1" w:styleId="CommentSubjectChar">
    <w:name w:val="Comment Subject Char"/>
    <w:basedOn w:val="CommentTextChar"/>
    <w:link w:val="CommentSubject"/>
    <w:uiPriority w:val="99"/>
    <w:semiHidden/>
    <w:rsid w:val="00D446B8"/>
    <w:rPr>
      <w:b/>
      <w:bCs/>
      <w:sz w:val="20"/>
      <w:szCs w:val="20"/>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783"/>
    <w:pPr>
      <w:tabs>
        <w:tab w:val="center" w:pos="4320"/>
        <w:tab w:val="right" w:pos="8640"/>
      </w:tabs>
    </w:pPr>
  </w:style>
  <w:style w:type="character" w:customStyle="1" w:styleId="HeaderChar">
    <w:name w:val="Header Char"/>
    <w:basedOn w:val="DefaultParagraphFont"/>
    <w:link w:val="Header"/>
    <w:uiPriority w:val="99"/>
    <w:rsid w:val="00AF3783"/>
    <w:rPr>
      <w:lang w:val="en-AU"/>
    </w:rPr>
  </w:style>
  <w:style w:type="paragraph" w:styleId="Footer">
    <w:name w:val="footer"/>
    <w:basedOn w:val="Normal"/>
    <w:link w:val="FooterChar"/>
    <w:uiPriority w:val="99"/>
    <w:unhideWhenUsed/>
    <w:rsid w:val="00AF3783"/>
    <w:pPr>
      <w:tabs>
        <w:tab w:val="center" w:pos="4320"/>
        <w:tab w:val="right" w:pos="8640"/>
      </w:tabs>
    </w:pPr>
  </w:style>
  <w:style w:type="character" w:customStyle="1" w:styleId="FooterChar">
    <w:name w:val="Footer Char"/>
    <w:basedOn w:val="DefaultParagraphFont"/>
    <w:link w:val="Footer"/>
    <w:uiPriority w:val="99"/>
    <w:rsid w:val="00AF3783"/>
    <w:rPr>
      <w:lang w:val="en-AU"/>
    </w:rPr>
  </w:style>
  <w:style w:type="paragraph" w:styleId="FootnoteText">
    <w:name w:val="footnote text"/>
    <w:basedOn w:val="Normal"/>
    <w:link w:val="FootnoteTextChar"/>
    <w:uiPriority w:val="99"/>
    <w:unhideWhenUsed/>
    <w:rsid w:val="0061709A"/>
  </w:style>
  <w:style w:type="character" w:customStyle="1" w:styleId="FootnoteTextChar">
    <w:name w:val="Footnote Text Char"/>
    <w:basedOn w:val="DefaultParagraphFont"/>
    <w:link w:val="FootnoteText"/>
    <w:uiPriority w:val="99"/>
    <w:rsid w:val="0061709A"/>
    <w:rPr>
      <w:lang w:val="en-AU"/>
    </w:rPr>
  </w:style>
  <w:style w:type="character" w:styleId="FootnoteReference">
    <w:name w:val="footnote reference"/>
    <w:basedOn w:val="DefaultParagraphFont"/>
    <w:uiPriority w:val="99"/>
    <w:unhideWhenUsed/>
    <w:rsid w:val="0061709A"/>
    <w:rPr>
      <w:vertAlign w:val="superscript"/>
    </w:rPr>
  </w:style>
  <w:style w:type="paragraph" w:styleId="BalloonText">
    <w:name w:val="Balloon Text"/>
    <w:basedOn w:val="Normal"/>
    <w:link w:val="BalloonTextChar"/>
    <w:uiPriority w:val="99"/>
    <w:semiHidden/>
    <w:unhideWhenUsed/>
    <w:rsid w:val="003E3F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3FEC"/>
    <w:rPr>
      <w:rFonts w:ascii="Lucida Grande" w:hAnsi="Lucida Grande" w:cs="Lucida Grande"/>
      <w:sz w:val="18"/>
      <w:szCs w:val="18"/>
      <w:lang w:val="en-AU"/>
    </w:rPr>
  </w:style>
  <w:style w:type="paragraph" w:styleId="ListParagraph">
    <w:name w:val="List Paragraph"/>
    <w:basedOn w:val="Normal"/>
    <w:uiPriority w:val="34"/>
    <w:qFormat/>
    <w:rsid w:val="001356DE"/>
    <w:pPr>
      <w:ind w:left="720"/>
      <w:contextualSpacing/>
    </w:pPr>
  </w:style>
  <w:style w:type="character" w:styleId="Hyperlink">
    <w:name w:val="Hyperlink"/>
    <w:basedOn w:val="DefaultParagraphFont"/>
    <w:uiPriority w:val="99"/>
    <w:unhideWhenUsed/>
    <w:rsid w:val="00445FCE"/>
    <w:rPr>
      <w:color w:val="0000FF" w:themeColor="hyperlink"/>
      <w:u w:val="single"/>
    </w:rPr>
  </w:style>
  <w:style w:type="character" w:styleId="PageNumber">
    <w:name w:val="page number"/>
    <w:basedOn w:val="DefaultParagraphFont"/>
    <w:uiPriority w:val="99"/>
    <w:semiHidden/>
    <w:unhideWhenUsed/>
    <w:rsid w:val="00E4389A"/>
  </w:style>
  <w:style w:type="character" w:styleId="CommentReference">
    <w:name w:val="annotation reference"/>
    <w:basedOn w:val="DefaultParagraphFont"/>
    <w:uiPriority w:val="99"/>
    <w:semiHidden/>
    <w:unhideWhenUsed/>
    <w:rsid w:val="00D446B8"/>
    <w:rPr>
      <w:sz w:val="16"/>
      <w:szCs w:val="16"/>
    </w:rPr>
  </w:style>
  <w:style w:type="paragraph" w:styleId="CommentText">
    <w:name w:val="annotation text"/>
    <w:basedOn w:val="Normal"/>
    <w:link w:val="CommentTextChar"/>
    <w:uiPriority w:val="99"/>
    <w:semiHidden/>
    <w:unhideWhenUsed/>
    <w:rsid w:val="00D446B8"/>
    <w:rPr>
      <w:sz w:val="20"/>
      <w:szCs w:val="20"/>
    </w:rPr>
  </w:style>
  <w:style w:type="character" w:customStyle="1" w:styleId="CommentTextChar">
    <w:name w:val="Comment Text Char"/>
    <w:basedOn w:val="DefaultParagraphFont"/>
    <w:link w:val="CommentText"/>
    <w:uiPriority w:val="99"/>
    <w:semiHidden/>
    <w:rsid w:val="00D446B8"/>
    <w:rPr>
      <w:sz w:val="20"/>
      <w:szCs w:val="20"/>
      <w:lang w:val="en-AU"/>
    </w:rPr>
  </w:style>
  <w:style w:type="paragraph" w:styleId="CommentSubject">
    <w:name w:val="annotation subject"/>
    <w:basedOn w:val="CommentText"/>
    <w:next w:val="CommentText"/>
    <w:link w:val="CommentSubjectChar"/>
    <w:uiPriority w:val="99"/>
    <w:semiHidden/>
    <w:unhideWhenUsed/>
    <w:rsid w:val="00D446B8"/>
    <w:rPr>
      <w:b/>
      <w:bCs/>
    </w:rPr>
  </w:style>
  <w:style w:type="character" w:customStyle="1" w:styleId="CommentSubjectChar">
    <w:name w:val="Comment Subject Char"/>
    <w:basedOn w:val="CommentTextChar"/>
    <w:link w:val="CommentSubject"/>
    <w:uiPriority w:val="99"/>
    <w:semiHidden/>
    <w:rsid w:val="00D446B8"/>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alondouble.contemporain.info/lecture/roadki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22</Pages>
  <Words>5166</Words>
  <Characters>29447</Characters>
  <Application>Microsoft Macintosh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University of Technology Sydney</Company>
  <LinksUpToDate>false</LinksUpToDate>
  <CharactersWithSpaces>34544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Robert</dc:creator>
  <cp:keywords/>
  <dc:description/>
  <cp:lastModifiedBy>FASS Administrator</cp:lastModifiedBy>
  <cp:revision>5</cp:revision>
  <cp:lastPrinted>2016-04-06T06:34:00Z</cp:lastPrinted>
  <dcterms:created xsi:type="dcterms:W3CDTF">2016-04-07T03:29:00Z</dcterms:created>
  <dcterms:modified xsi:type="dcterms:W3CDTF">2016-04-07T03:45:00Z</dcterms:modified>
</cp:coreProperties>
</file>