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531"/>
        <w:tblW w:w="6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01"/>
        <w:gridCol w:w="4163"/>
      </w:tblGrid>
      <w:tr w:rsidR="001F30C0" w:rsidRPr="00C15B01" w:rsidTr="005307AC">
        <w:trPr>
          <w:trHeight w:val="1170"/>
        </w:trPr>
        <w:tc>
          <w:tcPr>
            <w:tcW w:w="2601" w:type="dxa"/>
          </w:tcPr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Title:</w:t>
            </w:r>
          </w:p>
          <w:p w:rsidR="001F30C0" w:rsidRPr="00C15B01" w:rsidRDefault="001F30C0" w:rsidP="00963D32">
            <w:pPr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704576" w:rsidRPr="00C15B01" w:rsidRDefault="00704576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963D32" w:rsidRPr="00C15B01" w:rsidRDefault="00963D32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1F30C0" w:rsidRPr="00C15B01" w:rsidRDefault="001F30C0" w:rsidP="00973E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Authors:</w:t>
            </w:r>
          </w:p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4415D5" w:rsidRPr="00C15B01" w:rsidRDefault="004415D5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Institutions:</w:t>
            </w:r>
          </w:p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963D32" w:rsidRPr="00C15B01" w:rsidRDefault="00963D32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963D32" w:rsidRPr="00C15B01" w:rsidRDefault="00963D32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963D32" w:rsidRPr="00C15B01" w:rsidRDefault="00963D32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Corresponding author:</w:t>
            </w:r>
          </w:p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1F30C0" w:rsidRPr="00C15B01" w:rsidRDefault="001F30C0" w:rsidP="00963D32">
            <w:pPr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963D32" w:rsidRPr="00C15B01" w:rsidRDefault="00963D32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5307AC" w:rsidRDefault="005307AC" w:rsidP="00C15B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963D32" w:rsidRPr="00C15B01" w:rsidRDefault="00963D32" w:rsidP="00C15B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Running head:</w:t>
            </w:r>
          </w:p>
          <w:p w:rsidR="00963D32" w:rsidRPr="00C15B01" w:rsidRDefault="00963D32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D20E89" w:rsidRPr="00C15B01" w:rsidRDefault="00D20E89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963D32" w:rsidRPr="00C15B01" w:rsidRDefault="00963D32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Abstract word count:</w:t>
            </w:r>
          </w:p>
          <w:p w:rsidR="00963D32" w:rsidRPr="00C15B01" w:rsidRDefault="00963D32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1F30C0" w:rsidRPr="00C15B01" w:rsidRDefault="00963D32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Text only word c</w:t>
            </w:r>
            <w:r w:rsidR="001F30C0" w:rsidRPr="00C15B01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ount:</w:t>
            </w:r>
          </w:p>
          <w:p w:rsidR="001F30C0" w:rsidRPr="00C15B01" w:rsidRDefault="001F30C0" w:rsidP="00963D32">
            <w:pPr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Number of Tables:</w:t>
            </w:r>
          </w:p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:rsidR="001F30C0" w:rsidRPr="00C15B01" w:rsidRDefault="001F30C0" w:rsidP="00963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Number of Figures:</w:t>
            </w:r>
          </w:p>
        </w:tc>
        <w:tc>
          <w:tcPr>
            <w:tcW w:w="4163" w:type="dxa"/>
          </w:tcPr>
          <w:p w:rsidR="001F30C0" w:rsidRPr="00C15B01" w:rsidRDefault="00683482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Subjective j</w:t>
            </w:r>
            <w:r w:rsidR="00575461"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et-lag</w:t>
            </w:r>
            <w:r w:rsidR="005307A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and </w:t>
            </w:r>
            <w:r w:rsidR="00575461"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sleep</w:t>
            </w:r>
            <w:r w:rsidR="005307A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responses and</w:t>
            </w:r>
            <w:r w:rsidR="009C22E9"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="005307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URTI symptoms </w:t>
            </w:r>
            <w:r w:rsidR="00A3753E"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following long-haul </w:t>
            </w:r>
            <w:proofErr w:type="spellStart"/>
            <w:r w:rsidR="009C22E9"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transmeridian</w:t>
            </w:r>
            <w:proofErr w:type="spellEnd"/>
            <w:r w:rsidR="009C22E9"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="00A3753E"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travel </w:t>
            </w:r>
            <w:r w:rsidR="00704576"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in professional rugby league players</w:t>
            </w:r>
            <w:r w:rsidR="00A3753E"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</w:p>
          <w:p w:rsidR="00683482" w:rsidRPr="00C15B01" w:rsidRDefault="00683482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1F30C0" w:rsidRPr="00C15B01" w:rsidRDefault="001F30C0" w:rsidP="00963D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Peter </w:t>
            </w:r>
            <w:r w:rsidR="00E15CDF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M </w:t>
            </w: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Fowler</w:t>
            </w:r>
            <w:r w:rsidRPr="00C15B0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AU"/>
              </w:rPr>
              <w:t>1</w:t>
            </w: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</w:p>
          <w:p w:rsidR="00804F3F" w:rsidRPr="00804F3F" w:rsidRDefault="00804F3F" w:rsidP="00804F3F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AU"/>
              </w:rPr>
            </w:pP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Rob Duffield</w:t>
            </w:r>
            <w:r w:rsidRPr="00C15B0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AU"/>
              </w:rPr>
              <w:t>2</w:t>
            </w:r>
          </w:p>
          <w:p w:rsidR="001F30C0" w:rsidRPr="00C15B01" w:rsidRDefault="004415D5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Donna Lu</w:t>
            </w:r>
            <w:r w:rsidRPr="00C15B0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AU"/>
              </w:rPr>
              <w:t>2</w:t>
            </w:r>
          </w:p>
          <w:p w:rsidR="004415D5" w:rsidRDefault="004415D5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AU"/>
              </w:rPr>
            </w:pP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Jeremy</w:t>
            </w:r>
            <w:r w:rsidR="00A56E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A</w:t>
            </w: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Hickmans</w:t>
            </w:r>
            <w:r w:rsidRPr="00C15B0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AU"/>
              </w:rPr>
              <w:t>3</w:t>
            </w:r>
          </w:p>
          <w:p w:rsidR="00A56E30" w:rsidRPr="00C15B01" w:rsidRDefault="00A56E30" w:rsidP="00A56E3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AU"/>
              </w:rPr>
            </w:pP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Tannath 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J </w:t>
            </w: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Scott</w:t>
            </w:r>
            <w:r w:rsidRPr="00C15B0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AU"/>
              </w:rPr>
              <w:t>3</w:t>
            </w:r>
          </w:p>
          <w:p w:rsidR="00A56E30" w:rsidRPr="00C15B01" w:rsidRDefault="00A56E30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1F30C0" w:rsidRPr="00C15B01" w:rsidRDefault="001F30C0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AU"/>
              </w:rPr>
              <w:t>1</w:t>
            </w: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Aspetar Orthopaedic and Sports Medicine Hospital, Doha, Qatar</w:t>
            </w:r>
          </w:p>
          <w:p w:rsidR="001F30C0" w:rsidRPr="00C15B01" w:rsidRDefault="001F30C0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AU"/>
              </w:rPr>
              <w:t>2</w:t>
            </w: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Sport &amp; Exercise Discipline Group, University of Technology Sydney</w:t>
            </w:r>
            <w:r w:rsidR="00A3753E"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(UTS)</w:t>
            </w: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, NSW, Australia</w:t>
            </w:r>
          </w:p>
          <w:p w:rsidR="001F30C0" w:rsidRPr="00C15B01" w:rsidRDefault="004415D5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AU"/>
              </w:rPr>
              <w:t>3</w:t>
            </w:r>
            <w:r w:rsidR="00A56E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Performance</w:t>
            </w: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Science</w:t>
            </w:r>
            <w:r w:rsidR="00A56E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</w:t>
            </w: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Department, Brisbane Broncos Rugby League Football Club, Brisbane, QLD, Australia</w:t>
            </w:r>
          </w:p>
          <w:p w:rsidR="001F30C0" w:rsidRPr="00C15B01" w:rsidRDefault="001F30C0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1F30C0" w:rsidRPr="00C15B01" w:rsidRDefault="001F30C0" w:rsidP="00963D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Peter Fowler</w:t>
            </w:r>
          </w:p>
          <w:p w:rsidR="001F30C0" w:rsidRPr="00C15B01" w:rsidRDefault="001F30C0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Athlete Health and Performance Research Centre</w:t>
            </w:r>
          </w:p>
          <w:p w:rsidR="001F30C0" w:rsidRPr="00C15B01" w:rsidRDefault="001F30C0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Aspetar Orthopaedic and Sports Medicine Hospital</w:t>
            </w:r>
          </w:p>
          <w:p w:rsidR="001F30C0" w:rsidRPr="00C15B01" w:rsidRDefault="001F30C0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Sports City Street, Doha, Qatar</w:t>
            </w:r>
          </w:p>
          <w:p w:rsidR="001F30C0" w:rsidRPr="00C15B01" w:rsidRDefault="001F30C0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P.O. Box 29222</w:t>
            </w:r>
          </w:p>
          <w:p w:rsidR="001F30C0" w:rsidRPr="00C15B01" w:rsidRDefault="001F30C0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T: +974 4413 2196</w:t>
            </w:r>
          </w:p>
          <w:p w:rsidR="001F30C0" w:rsidRPr="00C15B01" w:rsidRDefault="001F30C0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F: +974 4413 2020</w:t>
            </w:r>
          </w:p>
          <w:p w:rsidR="001F30C0" w:rsidRPr="00C15B01" w:rsidRDefault="001F30C0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E: peter.fowler@aspetar.com</w:t>
            </w:r>
          </w:p>
          <w:p w:rsidR="001F30C0" w:rsidRPr="00C15B01" w:rsidRDefault="001F30C0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1F30C0" w:rsidRPr="00C15B01" w:rsidRDefault="00D20E89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Long-haul travel </w:t>
            </w:r>
            <w:r w:rsidR="005307AC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and player </w:t>
            </w: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wellness in rugby league.</w:t>
            </w:r>
          </w:p>
          <w:p w:rsidR="00A702A5" w:rsidRDefault="00A702A5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C22E9" w:rsidRPr="00C15B01" w:rsidRDefault="00745AEC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250</w:t>
            </w:r>
          </w:p>
          <w:p w:rsidR="00963D32" w:rsidRPr="00C15B01" w:rsidRDefault="00963D32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63D32" w:rsidRPr="00C15B01" w:rsidRDefault="008B549D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3492</w:t>
            </w:r>
          </w:p>
          <w:p w:rsidR="005307AC" w:rsidRDefault="005307AC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1F30C0" w:rsidRPr="00C15B01" w:rsidRDefault="00973ECF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</w:t>
            </w:r>
          </w:p>
          <w:p w:rsidR="001F30C0" w:rsidRPr="00C15B01" w:rsidRDefault="001F30C0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1F30C0" w:rsidRPr="00C15B01" w:rsidRDefault="009C22E9" w:rsidP="00963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C15B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</w:t>
            </w:r>
          </w:p>
        </w:tc>
      </w:tr>
    </w:tbl>
    <w:p w:rsidR="002D2A29" w:rsidRPr="00C15B01" w:rsidRDefault="002D2A29" w:rsidP="00963D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F30C0" w:rsidRPr="00C15B01" w:rsidRDefault="001F30C0" w:rsidP="00963D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  <w:sectPr w:rsidR="001F30C0" w:rsidRPr="00C15B01" w:rsidSect="00963D32">
          <w:footerReference w:type="default" r:id="rId8"/>
          <w:pgSz w:w="12240" w:h="15840"/>
          <w:pgMar w:top="1440" w:right="2880" w:bottom="1440" w:left="2880" w:header="720" w:footer="720" w:gutter="0"/>
          <w:cols w:space="720"/>
          <w:docGrid w:linePitch="360"/>
        </w:sectPr>
      </w:pPr>
    </w:p>
    <w:p w:rsidR="001F30C0" w:rsidRPr="00C15B01" w:rsidRDefault="001F30C0" w:rsidP="00963D32">
      <w:pPr>
        <w:spacing w:after="0" w:line="240" w:lineRule="auto"/>
        <w:rPr>
          <w:rStyle w:val="LineNumber"/>
          <w:rFonts w:cs="Times New Roman"/>
          <w:b/>
          <w:szCs w:val="24"/>
          <w:lang w:val="en-GB"/>
        </w:rPr>
      </w:pPr>
      <w:r w:rsidRPr="00C15B01">
        <w:rPr>
          <w:rStyle w:val="LineNumber"/>
          <w:rFonts w:cs="Times New Roman"/>
          <w:b/>
          <w:szCs w:val="24"/>
          <w:lang w:val="en-GB"/>
        </w:rPr>
        <w:lastRenderedPageBreak/>
        <w:t>Abstract</w:t>
      </w:r>
    </w:p>
    <w:p w:rsidR="00B932A0" w:rsidRPr="008963D2" w:rsidRDefault="00B932A0" w:rsidP="00963D32">
      <w:pPr>
        <w:spacing w:after="0" w:line="240" w:lineRule="auto"/>
        <w:rPr>
          <w:rStyle w:val="LineNumber"/>
          <w:rFonts w:cs="Times New Roman"/>
          <w:b/>
          <w:color w:val="000000" w:themeColor="text1"/>
          <w:szCs w:val="24"/>
          <w:lang w:val="en-GB"/>
        </w:rPr>
      </w:pPr>
    </w:p>
    <w:p w:rsidR="006975ED" w:rsidRPr="008963D2" w:rsidRDefault="0054716E" w:rsidP="006975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present study examined the effects of 24 h travel </w:t>
      </w:r>
      <w:r w:rsidR="00860AA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west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across 11 time-zones on subjective jet-lag, sleep and wellness responses, </w:t>
      </w:r>
      <w:r w:rsidR="00745A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together with </w:t>
      </w:r>
      <w:r w:rsidR="00550D1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upper-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respiratory </w:t>
      </w:r>
      <w:r w:rsidR="00E02FC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tract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infection </w:t>
      </w:r>
      <w:r w:rsidR="00C2719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</w:t>
      </w:r>
      <w:r w:rsidR="005307A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URTI</w:t>
      </w:r>
      <w:r w:rsidR="00C2719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symptoms in eighteen professional rugby league players</w:t>
      </w:r>
      <w:r w:rsidR="00B932A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E02FC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Measures were obtained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one or two days prior to (Pre), and two, six and eight days following </w:t>
      </w:r>
      <w:r w:rsidR="00E02FC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travel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(Post 2, 6 and 8) from Australia to the United Kingdom for the 2015 World Club Series. Compared to Pre, subjective jet-lag </w:t>
      </w:r>
      <w:r w:rsidR="00335D7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remained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significantly elevated on Post 8 (</w:t>
      </w:r>
      <w:r w:rsidR="00745A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3.1 </w:t>
      </w:r>
      <w:r w:rsidR="00745AEC" w:rsidRPr="008963D2">
        <w:rPr>
          <w:rFonts w:ascii="Times New Roman" w:hAnsi="Times New Roman" w:cs="Times New Roman"/>
          <w:color w:val="000000" w:themeColor="text1"/>
          <w:sz w:val="24"/>
          <w:szCs w:val="24"/>
        </w:rPr>
        <w:t>± 2.3</w:t>
      </w:r>
      <w:r w:rsidR="00335D7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);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p&lt;0.05</w:t>
      </w:r>
      <w:r w:rsidR="001A228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d&gt;0.90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), </w:t>
      </w:r>
      <w:r w:rsidR="00335D7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though was greatest </w:t>
      </w:r>
      <w:r w:rsidR="00745A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on Post 2 (4.1 </w:t>
      </w:r>
      <w:r w:rsidR="00745AEC" w:rsidRPr="008963D2">
        <w:rPr>
          <w:rFonts w:ascii="Times New Roman" w:hAnsi="Times New Roman" w:cs="Times New Roman"/>
          <w:color w:val="000000" w:themeColor="text1"/>
          <w:sz w:val="24"/>
          <w:szCs w:val="24"/>
        </w:rPr>
        <w:t>± 1.4</w:t>
      </w:r>
      <w:r w:rsidR="00860AA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1019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E02FC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Self-reported</w:t>
      </w:r>
      <w:r w:rsidR="00C2719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sleep </w:t>
      </w:r>
      <w:r w:rsidR="001A228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onset times were significantly earlier on Post 2 </w:t>
      </w:r>
      <w:r w:rsidR="001019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compared to all other time points (p&lt;0.05, d&gt;0.90) </w:t>
      </w:r>
      <w:r w:rsidR="001A228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large </w:t>
      </w:r>
      <w:r w:rsidR="00E02FC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effect sizes </w:t>
      </w:r>
      <w:r w:rsidR="001A228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suggested wake times were earlier on Post</w:t>
      </w:r>
      <w:r w:rsidR="00E02FC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2 compared to Post 6 and 8 (</w:t>
      </w:r>
      <w:r w:rsidR="001A228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d&gt;0.90). </w:t>
      </w:r>
      <w:r w:rsidR="00D20E8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While</w:t>
      </w:r>
      <w:r w:rsidR="001A228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significantly more </w:t>
      </w:r>
      <w:r w:rsidR="005307A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URTI</w:t>
      </w:r>
      <w:r w:rsidR="001A228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symptoms were reported on</w:t>
      </w:r>
      <w:r w:rsidR="00D20E8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Post 6 compared to Pre (p&lt;0.05,</w:t>
      </w:r>
      <w:r w:rsidR="001A228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d˃0.90), </w:t>
      </w:r>
      <w:r w:rsidR="00745A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no incidence of injury and </w:t>
      </w:r>
      <w:r w:rsidR="001A228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negligible changes in wellness and </w:t>
      </w:r>
      <w:r w:rsidR="00F11D9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muscle strength </w:t>
      </w:r>
      <w:r w:rsidR="003F61F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or </w:t>
      </w:r>
      <w:r w:rsidR="00F11D9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range of motion</w:t>
      </w:r>
      <w:r w:rsidR="001A228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(p&gt;0.0</w:t>
      </w:r>
      <w:r w:rsidR="00745A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5, d&lt;0.90) </w:t>
      </w:r>
      <w:r w:rsidR="001A228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</w:t>
      </w:r>
      <w:r w:rsidR="00C2719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ere evident</w:t>
      </w:r>
      <w:r w:rsidR="001A228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following travel. </w:t>
      </w:r>
      <w:r w:rsidR="00E02FC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Results </w:t>
      </w:r>
      <w:r w:rsidR="00B932A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suggest that</w:t>
      </w:r>
      <w:r w:rsidR="00A338E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6975E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westward long-haul travel between A</w:t>
      </w:r>
      <w:r w:rsidR="00D20E8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ustralia and the United Kingdom </w:t>
      </w:r>
      <w:r w:rsidR="00A702A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exacerbate</w:t>
      </w:r>
      <w:r w:rsidR="00745A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A702A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E02FC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subjective jet-lag and sleep</w:t>
      </w:r>
      <w:r w:rsidR="00A702A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responses, along with </w:t>
      </w:r>
      <w:r w:rsidR="00E02FC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URTI symptoms</w:t>
      </w:r>
      <w:r w:rsidR="006975E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professional rugby league players. </w:t>
      </w:r>
      <w:r w:rsidR="00E02FC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Of note, </w:t>
      </w:r>
      <w:r w:rsidR="00A702A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increase in self-reported URTI symptoms is</w:t>
      </w:r>
      <w:r w:rsidR="00E02FC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 reminder that</w:t>
      </w:r>
      <w:r w:rsidR="00A702A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</w:t>
      </w:r>
      <w:r w:rsidR="00E02FC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demands of long-haul travel </w:t>
      </w:r>
      <w:r w:rsidR="00A702A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may </w:t>
      </w:r>
      <w:r w:rsidR="00745A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be an additional </w:t>
      </w:r>
      <w:r w:rsidR="00E02FC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concern</w:t>
      </w:r>
      <w:r w:rsidR="00745A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 jet-lag</w:t>
      </w:r>
      <w:r w:rsidR="00E02FC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A4272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for</w:t>
      </w:r>
      <w:r w:rsidR="00A702A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travelling athletes</w:t>
      </w:r>
      <w:r w:rsidR="00E02FC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C2719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However, </w:t>
      </w:r>
      <w:r w:rsidR="00E02FC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due to </w:t>
      </w:r>
      <w:r w:rsidR="00C2719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lack </w:t>
      </w:r>
      <w:r w:rsidR="00860AA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of </w:t>
      </w:r>
      <w:r w:rsidR="006975E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sport-specific performance </w:t>
      </w:r>
      <w:r w:rsidR="00E02FC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measures, </w:t>
      </w:r>
      <w:r w:rsidR="00860AA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it is </w:t>
      </w:r>
      <w:r w:rsidR="00A338E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still unclear</w:t>
      </w:r>
      <w:r w:rsidR="00860AA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whether international travel interferes with training to the extent that subsequent competition performance is impaired</w:t>
      </w:r>
      <w:r w:rsidR="006975E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C2719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:rsidR="006975ED" w:rsidRPr="008963D2" w:rsidRDefault="006975ED" w:rsidP="00963D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602360" w:rsidRPr="008963D2" w:rsidRDefault="001F30C0" w:rsidP="006975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Keywords:</w:t>
      </w:r>
      <w:r w:rsidR="001019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D05E8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Football</w:t>
      </w:r>
      <w:r w:rsidR="001019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D05E8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international</w:t>
      </w:r>
      <w:r w:rsidR="00A702A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1019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travel, </w:t>
      </w:r>
      <w:r w:rsidR="006975E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jet-lag</w:t>
      </w:r>
      <w:r w:rsidR="001019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syndrome</w:t>
      </w:r>
      <w:r w:rsidR="006975E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sleep</w:t>
      </w:r>
      <w:r w:rsidR="001019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patterns</w:t>
      </w:r>
      <w:r w:rsidR="006975E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upper respirato</w:t>
      </w:r>
      <w:r w:rsidR="001019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ry </w:t>
      </w:r>
      <w:r w:rsidR="00E02FC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tract </w:t>
      </w:r>
      <w:r w:rsidR="001019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infection</w:t>
      </w:r>
    </w:p>
    <w:p w:rsidR="001019A6" w:rsidRPr="008963D2" w:rsidRDefault="001019A6" w:rsidP="00963D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sectPr w:rsidR="001019A6" w:rsidRPr="008963D2" w:rsidSect="00683482">
          <w:pgSz w:w="12240" w:h="15840"/>
          <w:pgMar w:top="1440" w:right="2880" w:bottom="1440" w:left="2880" w:header="720" w:footer="720" w:gutter="0"/>
          <w:lnNumType w:countBy="1" w:restart="continuous"/>
          <w:cols w:space="720"/>
          <w:docGrid w:linePitch="360"/>
        </w:sectPr>
      </w:pPr>
    </w:p>
    <w:p w:rsidR="002D2A29" w:rsidRPr="008963D2" w:rsidRDefault="002D2A29" w:rsidP="009B71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lastRenderedPageBreak/>
        <w:t>Introduction</w:t>
      </w:r>
    </w:p>
    <w:p w:rsidR="000F1FFE" w:rsidRPr="008963D2" w:rsidRDefault="000F1FFE" w:rsidP="009B71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E805C0" w:rsidRPr="008963D2" w:rsidRDefault="0096639C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r w:rsidR="00981CC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common travel route for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elite </w:t>
      </w:r>
      <w:r w:rsidR="00804F3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athletes </w:t>
      </w:r>
      <w:r w:rsidR="008E5BF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is </w:t>
      </w:r>
      <w:r w:rsidR="00981CC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between Australia and the United Kingdom</w:t>
      </w:r>
      <w:r w:rsidR="0003213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requir</w:t>
      </w:r>
      <w:r w:rsidR="00D6513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ing</w:t>
      </w:r>
      <w:r w:rsidR="0003213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0C0EA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up to </w:t>
      </w:r>
      <w:r w:rsidR="0003213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24 h of travel across 11 time-zones</w:t>
      </w:r>
      <w:r w:rsidR="00981CC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745A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</w:t>
      </w:r>
      <w:r w:rsidR="0003213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 </w:t>
      </w:r>
      <w:r w:rsidR="006B6D5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professional </w:t>
      </w:r>
      <w:r w:rsidR="002D2A2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rugby league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A702A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long-haul </w:t>
      </w:r>
      <w:proofErr w:type="spellStart"/>
      <w:r w:rsidR="00804F3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transmeridian</w:t>
      </w:r>
      <w:proofErr w:type="spellEnd"/>
      <w:r w:rsidR="00804F3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A702A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travel is a necessity for Australasian clubs</w:t>
      </w:r>
      <w:r w:rsidR="00C005E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for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World Club Series</w:t>
      </w:r>
      <w:r w:rsidR="00C005E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which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is played</w:t>
      </w:r>
      <w:r w:rsidR="00BC145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annually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the United Kingdom</w:t>
      </w:r>
      <w:r w:rsidR="00C005E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1D5F1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Long-haul </w:t>
      </w:r>
      <w:proofErr w:type="spellStart"/>
      <w:r w:rsidR="00A338E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transmeridian</w:t>
      </w:r>
      <w:proofErr w:type="spellEnd"/>
      <w:r w:rsidR="00A338E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1D5F1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travel can induce reductions </w:t>
      </w:r>
      <w:r w:rsidR="00BC145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 physical performance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BC145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sleep disruption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BC145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negative mood states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BC145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a greater incidence of illness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="000C0EA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745A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 athlete’s</w:t>
      </w:r>
      <w:r w:rsidR="008E5BF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ability to </w:t>
      </w:r>
      <w:r w:rsidR="00BC145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recover from </w:t>
      </w:r>
      <w:r w:rsidR="006B6D5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such </w:t>
      </w:r>
      <w:r w:rsidR="008E5BF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travel is </w:t>
      </w:r>
      <w:r w:rsidR="005279F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potentially </w:t>
      </w:r>
      <w:r w:rsidR="008E5BF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important for ensuing competition success.</w:t>
      </w:r>
      <w:r w:rsidR="0060236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745A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</w:t>
      </w:r>
      <w:r w:rsidR="00E805C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imited information on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impact</w:t>
      </w:r>
      <w:r w:rsidR="0060236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long-haul travel</w:t>
      </w:r>
      <w:r w:rsidR="00E805C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prior to competition on p</w:t>
      </w:r>
      <w:r w:rsidR="0060236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layer wellness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5,6</w:t>
      </w:r>
      <w:r w:rsidR="00C005E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particularly </w:t>
      </w:r>
      <w:r w:rsidR="00550D1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 </w:t>
      </w:r>
      <w:r w:rsidR="006B6D5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elite </w:t>
      </w:r>
      <w:r w:rsidR="00550D1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athletes undertaking </w:t>
      </w:r>
      <w:r w:rsidR="00C005E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such a well-traversed route </w:t>
      </w:r>
      <w:r w:rsidR="00B0721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as </w:t>
      </w:r>
      <w:r w:rsidR="000C0EA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between Australia and the United Kingdom</w:t>
      </w:r>
      <w:r w:rsidR="00466CB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is available</w:t>
      </w:r>
      <w:r w:rsidR="005279F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though</w:t>
      </w:r>
      <w:r w:rsidR="00466CB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:rsidR="00E805C0" w:rsidRPr="008963D2" w:rsidRDefault="00E805C0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3E3D67" w:rsidRPr="008963D2" w:rsidRDefault="006F2D66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As a result of rapidly crossing multiple time-zones during </w:t>
      </w:r>
      <w:r w:rsidR="00323CE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air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travel, j</w:t>
      </w:r>
      <w:r w:rsidR="003E3D6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et-lag symptoms </w:t>
      </w:r>
      <w:r w:rsidR="00323CE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may occur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due to </w:t>
      </w:r>
      <w:r w:rsidR="00E805C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</w:t>
      </w:r>
      <w:r w:rsidR="00323CE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 loss of synchrony between </w:t>
      </w:r>
      <w:r w:rsidR="00E805C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endogenous </w:t>
      </w:r>
      <w:r w:rsidR="00323CE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circadian rhythms, such as </w:t>
      </w:r>
      <w:r w:rsidR="00E805C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body temperature</w:t>
      </w:r>
      <w:r w:rsidR="007F0B8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melatonin</w:t>
      </w:r>
      <w:r w:rsidR="00323CE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E805C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</w:t>
      </w:r>
      <w:r w:rsidR="00323CE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external cues at the destination, particularly the light-dark cycle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3E3D6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60236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3E3D6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One of the main reported symptoms of jet-lag is sleep disruption, with delayed sleep onset and early awakening </w:t>
      </w:r>
      <w:r w:rsidR="0018652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purported to occur </w:t>
      </w:r>
      <w:r w:rsidR="003E3D6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following </w:t>
      </w:r>
      <w:r w:rsidR="0033395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eastward and westward travel respectively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="0033395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3E3D6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0264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Since</w:t>
      </w:r>
      <w:r w:rsidR="0060236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sleep disruption</w:t>
      </w:r>
      <w:r w:rsidR="000C0EA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550D1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itself </w:t>
      </w:r>
      <w:r w:rsidR="0060236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may </w:t>
      </w:r>
      <w:r w:rsidR="003E3D6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induce detrimental physiological and perceptual </w:t>
      </w:r>
      <w:r w:rsidR="00E71D4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responses,</w:t>
      </w:r>
      <w:r w:rsidR="0060236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550D1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in turn </w:t>
      </w:r>
      <w:r w:rsidR="003E3D6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impact physical </w:t>
      </w:r>
      <w:r w:rsidR="00E71D4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performance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8</w:t>
      </w:r>
      <w:r w:rsidR="0033395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7F0B8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this could</w:t>
      </w:r>
      <w:r w:rsidR="0033395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be one of the primary mechanisms through wh</w:t>
      </w:r>
      <w:r w:rsidR="003C364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ich long-haul </w:t>
      </w:r>
      <w:proofErr w:type="spellStart"/>
      <w:r w:rsidR="003C364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transmeridian</w:t>
      </w:r>
      <w:proofErr w:type="spellEnd"/>
      <w:r w:rsidR="003C364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33395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travel </w:t>
      </w:r>
      <w:r w:rsidR="000C0EA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impedes </w:t>
      </w:r>
      <w:r w:rsidR="0033395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athlete prepar</w:t>
      </w:r>
      <w:r w:rsidR="00E71D4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ation</w:t>
      </w:r>
      <w:r w:rsidR="0056089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3C364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5279F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Information on t</w:t>
      </w:r>
      <w:r w:rsidR="003C364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he impact</w:t>
      </w:r>
      <w:r w:rsidR="0033395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</w:t>
      </w:r>
      <w:r w:rsidR="007F0B8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 episode of </w:t>
      </w:r>
      <w:r w:rsidR="0033395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long-haul </w:t>
      </w:r>
      <w:proofErr w:type="spellStart"/>
      <w:r w:rsidR="00804F3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transmeridian</w:t>
      </w:r>
      <w:proofErr w:type="spellEnd"/>
      <w:r w:rsidR="00804F3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01367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</w:t>
      </w:r>
      <w:r w:rsidR="0056089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vel on jet-lag symptoms and </w:t>
      </w:r>
      <w:r w:rsidR="0001367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sleep patterns in elite athletes</w:t>
      </w:r>
      <w:r w:rsidR="00466CB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is</w:t>
      </w:r>
      <w:r w:rsidR="005279F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however limited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proofErr w:type="gramStart"/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,6</w:t>
      </w:r>
      <w:proofErr w:type="gramEnd"/>
      <w:r w:rsidR="0056089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:rsidR="00E805C0" w:rsidRPr="008963D2" w:rsidRDefault="00E805C0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805C0" w:rsidRPr="008963D2" w:rsidRDefault="00007DEB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</w:t>
      </w:r>
      <w:r w:rsidR="00581E8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he d</w:t>
      </w:r>
      <w:r w:rsidR="00E805C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emands of </w:t>
      </w:r>
      <w:r w:rsidR="00581E8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long</w:t>
      </w:r>
      <w:r w:rsidR="003C364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-haul </w:t>
      </w:r>
      <w:r w:rsidR="0018652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travel </w:t>
      </w:r>
      <w:r w:rsidR="00581E8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may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also </w:t>
      </w:r>
      <w:r w:rsidR="00581E8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have </w:t>
      </w:r>
      <w:r w:rsidR="003C364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detrimental impact on athlete preparedness</w:t>
      </w:r>
      <w:r w:rsidR="005279F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A</w:t>
      </w:r>
      <w:r w:rsidR="00344B1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greater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incidence</w:t>
      </w:r>
      <w:r w:rsidR="00344B1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illness, including </w:t>
      </w:r>
      <w:r w:rsidR="00550D1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upper-</w:t>
      </w:r>
      <w:r w:rsidR="003C364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respiratory </w:t>
      </w:r>
      <w:r w:rsidR="006B6D5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tract </w:t>
      </w:r>
      <w:r w:rsidR="00344B1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infection (</w:t>
      </w:r>
      <w:r w:rsidR="005307A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URTI</w:t>
      </w:r>
      <w:r w:rsidR="00344B1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), </w:t>
      </w:r>
      <w:r w:rsidR="005279F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was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reported </w:t>
      </w:r>
      <w:r w:rsidR="00344B1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 professional rugby union players </w:t>
      </w:r>
      <w:r w:rsidR="0003758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following </w:t>
      </w:r>
      <w:r w:rsidR="005415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outbound </w:t>
      </w:r>
      <w:r w:rsidR="000C1C9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long-haul travel</w:t>
      </w:r>
      <w:r w:rsidR="00344B1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="00344B1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across more than five time-zones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proofErr w:type="gramEnd"/>
      <w:r w:rsidR="007F0B8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S</w:t>
      </w:r>
      <w:r w:rsidR="005415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ince return travel had no effect on illness incidence, the risk of illness may not be related to </w:t>
      </w:r>
      <w:r w:rsidR="00B9394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within-travel </w:t>
      </w:r>
      <w:r w:rsidR="005415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factors, but </w:t>
      </w:r>
      <w:r w:rsidR="00B9394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rat</w:t>
      </w:r>
      <w:r w:rsidR="00323CE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her </w:t>
      </w:r>
      <w:r w:rsidR="00B9394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issues </w:t>
      </w:r>
      <w:r w:rsidR="005415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at </w:t>
      </w:r>
      <w:r w:rsidR="00B9394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5415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destination</w:t>
      </w:r>
      <w:r w:rsidR="007F0B8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including environmental conditions, food and exposure to different pathogens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="005415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5279F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</w:t>
      </w:r>
      <w:r w:rsidR="0042629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he microclimate of the plane and </w:t>
      </w:r>
      <w:r w:rsidR="00E237C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prolonged inactivity</w:t>
      </w:r>
      <w:r w:rsidR="0003758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cramped conditio</w:t>
      </w:r>
      <w:r w:rsidR="000C1C9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ns </w:t>
      </w:r>
      <w:r w:rsidR="0042629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during travel </w:t>
      </w:r>
      <w:r w:rsidR="000C1C9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could</w:t>
      </w:r>
      <w:r w:rsidR="00E237C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2629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result in </w:t>
      </w:r>
      <w:proofErr w:type="spellStart"/>
      <w:r w:rsidR="00A9758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hypohydration</w:t>
      </w:r>
      <w:proofErr w:type="spellEnd"/>
      <w:r w:rsidR="0042629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fluid shifts to the lower extremity and changes in blood coagulation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="00E8433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5279F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This could </w:t>
      </w:r>
      <w:r w:rsidR="00E237C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impact</w:t>
      </w:r>
      <w:r w:rsidR="0003758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11D9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muscle strength and range of motion (ROM)</w:t>
      </w:r>
      <w:r w:rsidR="00E237C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2629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</w:t>
      </w:r>
      <w:r w:rsidR="000C1C9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subsequently </w:t>
      </w:r>
      <w:r w:rsidR="00E237C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affect</w:t>
      </w:r>
      <w:r w:rsidR="000C1C9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physical performance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  <w:proofErr w:type="gramStart"/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,11</w:t>
      </w:r>
      <w:proofErr w:type="gramEnd"/>
      <w:r w:rsidR="00E237C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</w:t>
      </w:r>
      <w:r w:rsidR="0018652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/or</w:t>
      </w:r>
      <w:r w:rsidR="00E237C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increase </w:t>
      </w:r>
      <w:r w:rsidR="000C1C9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injury</w:t>
      </w:r>
      <w:r w:rsidR="00E237C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risk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12</w:t>
      </w:r>
      <w:r w:rsidR="00E237C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during </w:t>
      </w:r>
      <w:r w:rsidR="00A9758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ensuing </w:t>
      </w:r>
      <w:r w:rsidR="00E237C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training</w:t>
      </w:r>
      <w:r w:rsidR="00A9758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/competition</w:t>
      </w:r>
      <w:r w:rsidR="000C1C9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DE076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7453D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However, </w:t>
      </w:r>
      <w:r w:rsidR="0016472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as yet, </w:t>
      </w:r>
      <w:r w:rsidR="00E237C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it is unclear whether an episode of </w:t>
      </w:r>
      <w:r w:rsidR="007453D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long-haul </w:t>
      </w:r>
      <w:r w:rsidR="007453D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 xml:space="preserve">travel </w:t>
      </w:r>
      <w:r w:rsidR="00E237C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results in an acute increase in </w:t>
      </w:r>
      <w:r w:rsidR="005307A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URTI</w:t>
      </w:r>
      <w:r w:rsidR="0016472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and/or a reduction</w:t>
      </w:r>
      <w:r w:rsidR="007453D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</w:t>
      </w:r>
      <w:r w:rsidR="0016472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11D9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muscle strength and ROM</w:t>
      </w:r>
      <w:r w:rsidR="0016472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</w:t>
      </w:r>
      <w:r w:rsidR="007453D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elite athletes</w:t>
      </w:r>
      <w:r w:rsidR="00DE076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:rsidR="007453D4" w:rsidRPr="008963D2" w:rsidRDefault="007453D4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581E84" w:rsidRPr="008963D2" w:rsidRDefault="005279F7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</w:t>
      </w:r>
      <w:r w:rsidR="00581E8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he aim of the present</w:t>
      </w:r>
      <w:r w:rsidR="00DE076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study was to examine the effects of long-haul </w:t>
      </w:r>
      <w:proofErr w:type="spellStart"/>
      <w:r w:rsidR="00DE076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transmeridian</w:t>
      </w:r>
      <w:proofErr w:type="spellEnd"/>
      <w:r w:rsidR="00DE076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travel on subjective jet-lag, sleep and wellness responses, </w:t>
      </w:r>
      <w:r w:rsidR="005307A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URTI</w:t>
      </w:r>
      <w:r w:rsidR="00230AE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symptoms and </w:t>
      </w:r>
      <w:r w:rsidR="00F11D9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muscle strength and ROM</w:t>
      </w:r>
      <w:r w:rsidR="0016472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DE076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 professional rugby league players.</w:t>
      </w:r>
      <w:r w:rsidR="00D04AA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It was hypothesised that travel would have a detrimental impact on all dependent variables.</w:t>
      </w:r>
    </w:p>
    <w:p w:rsidR="00581E84" w:rsidRPr="008963D2" w:rsidRDefault="00581E84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1247B2" w:rsidRPr="008963D2" w:rsidRDefault="001247B2" w:rsidP="009B71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Methods</w:t>
      </w:r>
    </w:p>
    <w:p w:rsidR="009B7135" w:rsidRPr="008963D2" w:rsidRDefault="009B7135" w:rsidP="009B71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9B7135" w:rsidRPr="008963D2" w:rsidRDefault="009B7135" w:rsidP="009B71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Participants</w:t>
      </w:r>
    </w:p>
    <w:p w:rsidR="001247B2" w:rsidRPr="008963D2" w:rsidRDefault="001247B2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Eighteen male professional </w:t>
      </w:r>
      <w:r w:rsidR="00B0288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rugby league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players</w:t>
      </w:r>
      <w:r w:rsidR="00343E0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B0288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representing a team competing in the</w:t>
      </w:r>
      <w:r w:rsidR="000D73B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Australian National Rugby League competition</w:t>
      </w:r>
      <w:r w:rsidR="00343E0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0D73B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participated in the p</w:t>
      </w:r>
      <w:r w:rsidR="006B6D5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resent study (</w:t>
      </w:r>
      <w:r w:rsidR="00343E0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mean </w:t>
      </w:r>
      <w:r w:rsidR="00B0288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± SD; </w:t>
      </w:r>
      <w:r w:rsidR="00A56E3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24.2 </w:t>
      </w:r>
      <w:r w:rsidR="00B0288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± </w:t>
      </w:r>
      <w:r w:rsidR="00A56E3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3.3 </w:t>
      </w:r>
      <w:r w:rsidR="00B0288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y, height </w:t>
      </w:r>
      <w:r w:rsidR="00E76A4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183.9 </w:t>
      </w:r>
      <w:r w:rsidR="00B0288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±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E76A4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4.5 </w:t>
      </w:r>
      <w:r w:rsidR="00B0288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cm, body mass 99.1</w:t>
      </w:r>
      <w:r w:rsidR="006B6D5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B0288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±</w:t>
      </w:r>
      <w:r w:rsidR="006B6D5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B0288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9.6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kg). Data were collected based on procedures cleared by the institutional human research ethics committee and as part of routine sports science servicing that </w:t>
      </w:r>
      <w:r w:rsidR="00E8433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players consent to as part of their team duties.</w:t>
      </w:r>
    </w:p>
    <w:p w:rsidR="00034450" w:rsidRPr="008963D2" w:rsidRDefault="00034450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9B7135" w:rsidRPr="008963D2" w:rsidRDefault="009B7135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Experimental Design</w:t>
      </w:r>
    </w:p>
    <w:p w:rsidR="0016472B" w:rsidRPr="008963D2" w:rsidRDefault="00034450" w:rsidP="00973E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Following familiarisation with all experimental measures and procedures, data </w:t>
      </w:r>
      <w:r w:rsidR="00AD108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were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collected from players prior to and following international travel fr</w:t>
      </w:r>
      <w:r w:rsidR="0074214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om Sydney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Australia to London, United Kingdom f</w:t>
      </w:r>
      <w:r w:rsidR="00A3668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 the 2015 World Club Series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Specifically</w:t>
      </w:r>
      <w:r w:rsidR="00A3668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measures were obtained prior to (Pre) and</w:t>
      </w:r>
      <w:r w:rsidR="00D977D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two, six and eight days following travel (Post 2, 6 and 8)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E8433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Table </w:t>
      </w:r>
      <w:r w:rsidR="00973EC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 provides a general description of the training s</w:t>
      </w:r>
      <w:r w:rsidR="005279F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chedule, along with mean (± SD</w:t>
      </w:r>
      <w:r w:rsidR="00973EC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 training duration and load for the week prior to and following travel.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dep</w:t>
      </w:r>
      <w:r w:rsidR="00D977D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arture and arrival times were 21:50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D977D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Australian Eastern Daylight Time (AEDT) and 12:05 on the following day Greenwich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D977D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Mean Time (GMT [AEDT -11</w:t>
      </w:r>
      <w:r w:rsidR="0074214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h]). In total there were two flights, 25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 and </w:t>
      </w:r>
      <w:r w:rsidR="0074214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16,991 km of travel west across 11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time-zones</w:t>
      </w:r>
      <w:r w:rsidR="0074214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; Flight 1 - Sydney, Australia to Abu Dhabi, United Arab Emirates (15.5 h and 12,085 km); Flight 2 - Abu Dhabi, United Arab Emirates to London, United Kingdom (7.3 h and 5478 km).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Players travelled in </w:t>
      </w:r>
      <w:r w:rsidR="00E76A4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business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class</w:t>
      </w:r>
      <w:r w:rsidR="0074214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for both</w:t>
      </w:r>
      <w:r w:rsidR="00AD6DB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flights</w:t>
      </w:r>
      <w:r w:rsidR="0016472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F84DA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16472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Moreover, general sleep hygiene </w:t>
      </w:r>
      <w:r w:rsidR="00C12A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light exposure </w:t>
      </w:r>
      <w:r w:rsidR="0016472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guidelines were provided</w:t>
      </w:r>
      <w:r w:rsidR="00C12A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and </w:t>
      </w:r>
      <w:r w:rsidR="00D601E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4 mg of sustained release </w:t>
      </w:r>
      <w:r w:rsidR="0016472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melatonin (</w:t>
      </w:r>
      <w:r w:rsidR="00D601E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Aspen Pharma Pty Ltd, Sydney, NSW, Australia</w:t>
      </w:r>
      <w:r w:rsidR="0016472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 was administered by the team doctor</w:t>
      </w:r>
      <w:r w:rsidR="00C12A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D04AA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 all players </w:t>
      </w:r>
      <w:r w:rsidR="00C12A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during and following travel, which are recognised as </w:t>
      </w:r>
      <w:r w:rsidR="0016472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ecological valid occurrence</w:t>
      </w:r>
      <w:r w:rsidR="00C12A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16472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travelling professional athletes</w:t>
      </w:r>
      <w:r w:rsidR="00C12A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6B6D5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9925E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Specifically, following travel, light exposure and melatonin administration were timed prior to and following the </w:t>
      </w:r>
      <w:r w:rsidR="0059761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circadian nadir in body temperature, which typically occurs at 05:00 in healthy young adults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="0059761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in an attempt to accelerate the phase delay in circadian rhythms required for the </w:t>
      </w:r>
      <w:r w:rsidR="0059761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>body clock to adjust to the new time-zone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14</w:t>
      </w:r>
      <w:r w:rsidR="0059761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9925E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52426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All players </w:t>
      </w:r>
      <w:r w:rsidR="009E7C7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resided in </w:t>
      </w:r>
      <w:r w:rsidR="0052426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same </w:t>
      </w:r>
      <w:r w:rsidR="009E7C7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hotel</w:t>
      </w:r>
      <w:r w:rsidR="0052426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9E7C7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for the duration of their stay in the United Kingdom, where they were required to share rooms.</w:t>
      </w:r>
    </w:p>
    <w:p w:rsidR="00973ECF" w:rsidRPr="008963D2" w:rsidRDefault="00973ECF" w:rsidP="00973E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973ECF" w:rsidRPr="008963D2" w:rsidRDefault="00973ECF" w:rsidP="00973E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***Insert Table 1 here***</w:t>
      </w:r>
    </w:p>
    <w:p w:rsidR="0016472B" w:rsidRPr="008963D2" w:rsidRDefault="0016472B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9B7135" w:rsidRPr="008963D2" w:rsidRDefault="009B7135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Experimental Procedures</w:t>
      </w:r>
    </w:p>
    <w:p w:rsidR="009B7135" w:rsidRPr="008963D2" w:rsidRDefault="009B7135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9B7135" w:rsidRPr="008963D2" w:rsidRDefault="00444124" w:rsidP="00963D3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Jet-lag and Illness</w:t>
      </w:r>
    </w:p>
    <w:p w:rsidR="00330F84" w:rsidRPr="008963D2" w:rsidRDefault="00330F84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Liverpool John Moore’s University (LJMU) jet-lag questionnaire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was completed at a standardised time (09:00 local time) on the day prior to and </w:t>
      </w:r>
      <w:r w:rsidR="0034072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</w:t>
      </w:r>
      <w:r w:rsidR="00AD6DB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wo, six and eight days after</w:t>
      </w:r>
      <w:r w:rsidR="0034072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travel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E4463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Followin</w:t>
      </w:r>
      <w:r w:rsidR="0034072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 a method previously outlined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15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E4463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data with a negative outcome were given a positive score and data with a positive outcome were given a negative score. These data were then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summed into five categories; jet-lag, sleep, fu</w:t>
      </w:r>
      <w:r w:rsidR="00E4463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nction, diet and bowel movement, with </w:t>
      </w:r>
      <w:r w:rsidR="0097131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</w:t>
      </w:r>
      <w:r w:rsidR="00E4463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</w:t>
      </w:r>
      <w:r w:rsidR="0097131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reater </w:t>
      </w:r>
      <w:r w:rsidR="00E4463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overall value </w:t>
      </w:r>
      <w:r w:rsidR="0097131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indicating worse</w:t>
      </w:r>
      <w:r w:rsidR="00E4463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symptoms (i.e. a positive number indicates a worse than ‘normal’ response and a negative number a</w:t>
      </w:r>
      <w:r w:rsidR="00E8433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better than ‘normal’ response). </w:t>
      </w:r>
      <w:r w:rsidR="00D5563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</w:t>
      </w:r>
      <w:r w:rsidR="0034072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he short version of the Wisconsin Upper Respiratory Symptom Survey (WURSS-21) was </w:t>
      </w:r>
      <w:r w:rsidR="00D5563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also </w:t>
      </w:r>
      <w:r w:rsidR="0034072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completed at the same time to </w:t>
      </w:r>
      <w:r w:rsidR="002A5C0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assess </w:t>
      </w:r>
      <w:r w:rsidR="005307A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URTI</w:t>
      </w:r>
      <w:r w:rsidR="002A5C0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A276B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symptoms and severity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16</w:t>
      </w:r>
      <w:r w:rsidR="0034072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The WURSS-21 includes </w:t>
      </w:r>
      <w:r w:rsidR="00A276B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one item assessing global severity, </w:t>
      </w:r>
      <w:r w:rsidR="0034072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10 items assessing symptoms</w:t>
      </w:r>
      <w:r w:rsidR="002A5C0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nine</w:t>
      </w:r>
      <w:r w:rsidR="0034072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items assessing functional impairments </w:t>
      </w:r>
      <w:r w:rsidR="002A5C0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and</w:t>
      </w:r>
      <w:r w:rsidR="00A276B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one item assessing global change</w:t>
      </w:r>
      <w:r w:rsidR="0034072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A276B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According to methods previously described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17</w:t>
      </w:r>
      <w:r w:rsidR="00A276B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a </w:t>
      </w:r>
      <w:r w:rsidR="005307A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URTI</w:t>
      </w:r>
      <w:r w:rsidR="0034072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symptom </w:t>
      </w:r>
      <w:r w:rsidR="002A5C0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functional impairment </w:t>
      </w:r>
      <w:r w:rsidR="0034072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score was ca</w:t>
      </w:r>
      <w:r w:rsidR="002A5C0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lculated </w:t>
      </w:r>
      <w:r w:rsidR="00A276B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for each day by summing the </w:t>
      </w:r>
      <w:r w:rsidR="002A5C0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rating</w:t>
      </w:r>
      <w:r w:rsidR="00A276B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 for their respective items</w:t>
      </w:r>
      <w:r w:rsidR="002A5C0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:rsidR="00A276BF" w:rsidRPr="008963D2" w:rsidRDefault="00A276BF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9B7135" w:rsidRPr="008963D2" w:rsidRDefault="00973ECF" w:rsidP="00963D3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Sleep, </w:t>
      </w:r>
      <w:r w:rsidR="00444124" w:rsidRPr="008963D2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wellness</w:t>
      </w:r>
      <w:r w:rsidRPr="008963D2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and training load</w:t>
      </w:r>
    </w:p>
    <w:p w:rsidR="005B1C0D" w:rsidRPr="008963D2" w:rsidRDefault="00AD6DB9" w:rsidP="00973E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As part of the </w:t>
      </w:r>
      <w:r w:rsidR="005E53D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clubs regular training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monitoring procedures, a</w:t>
      </w:r>
      <w:r w:rsidR="00E6474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battery of measures were collected </w:t>
      </w:r>
      <w:r w:rsidR="0033418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at a standardised time (</w:t>
      </w:r>
      <w:r w:rsidR="0085562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0</w:t>
      </w:r>
      <w:r w:rsidR="00AD455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7:00</w:t>
      </w:r>
      <w:r w:rsidR="00D601E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local time</w:t>
      </w:r>
      <w:r w:rsidR="0033418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 </w:t>
      </w:r>
      <w:r w:rsidR="00E6474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two days prior to and two, six and eight days following travel. Specifically, players estimated their s</w:t>
      </w:r>
      <w:r w:rsidR="002B0EC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leep </w:t>
      </w:r>
      <w:r w:rsidR="00330F8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onset </w:t>
      </w:r>
      <w:r w:rsidR="00E6474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wake times, </w:t>
      </w:r>
      <w:r w:rsidR="001267C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which were</w:t>
      </w:r>
      <w:r w:rsidR="000371D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used to </w:t>
      </w:r>
      <w:r w:rsidR="005E53D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calculate </w:t>
      </w:r>
      <w:r w:rsidR="00E6474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sleep duration</w:t>
      </w:r>
      <w:r w:rsidR="001267C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1267C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Naps were not recorded, which is recognised as a limitation of the present study, as this </w:t>
      </w:r>
      <w:r w:rsidR="00D5563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is a common symptom of jet-lag and </w:t>
      </w:r>
      <w:r w:rsidR="001267C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could </w:t>
      </w:r>
      <w:r w:rsidR="00D5563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have </w:t>
      </w:r>
      <w:r w:rsidR="001267C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add</w:t>
      </w:r>
      <w:r w:rsidR="00D5563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ed</w:t>
      </w:r>
      <w:r w:rsidR="001267C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 </w:t>
      </w:r>
      <w:r w:rsidR="00C0614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33418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total </w:t>
      </w:r>
      <w:r w:rsidR="001267C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sleep duration</w:t>
      </w:r>
      <w:r w:rsidR="00C0614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reported</w:t>
      </w:r>
      <w:r w:rsidR="001267C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In addition, players rated their s</w:t>
      </w:r>
      <w:r w:rsidR="0059500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leep quality (</w:t>
      </w:r>
      <w:r w:rsidR="000371D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0 = </w:t>
      </w:r>
      <w:r w:rsidR="0085562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insomnia</w:t>
      </w:r>
      <w:r w:rsidR="005B1C0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0371D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10 = </w:t>
      </w:r>
      <w:r w:rsidR="0085562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excellent)</w:t>
      </w:r>
      <w:r w:rsidR="001267C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overall wellness </w:t>
      </w:r>
      <w:r w:rsidR="0059500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(0= </w:t>
      </w:r>
      <w:r w:rsidR="0085562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very poor</w:t>
      </w:r>
      <w:r w:rsidR="005B1C0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59500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10 = </w:t>
      </w:r>
      <w:r w:rsidR="0085562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excellent</w:t>
      </w:r>
      <w:r w:rsidR="0059500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="001267C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on a Likert scale in increments of </w:t>
      </w:r>
      <w:r w:rsidR="00D601E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</w:t>
      </w:r>
      <w:r w:rsidR="0059500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1267C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EC7DA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r w:rsidR="00F11D9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 adductor squeeze, </w:t>
      </w:r>
      <w:r w:rsidR="001267C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sit and reach</w:t>
      </w:r>
      <w:r w:rsidR="00F11D9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knee to wall </w:t>
      </w:r>
      <w:r w:rsidR="001267C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test were </w:t>
      </w:r>
      <w:r w:rsidR="00EC7DA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also </w:t>
      </w:r>
      <w:r w:rsidR="001267C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conducted</w:t>
      </w:r>
      <w:r w:rsidR="0085562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D601E0" w:rsidRPr="00896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prior to </w:t>
      </w:r>
      <w:r w:rsidR="00855620" w:rsidRPr="008963D2">
        <w:rPr>
          <w:rFonts w:ascii="Times New Roman" w:hAnsi="Times New Roman" w:cs="Times New Roman"/>
          <w:color w:val="000000" w:themeColor="text1"/>
          <w:sz w:val="24"/>
          <w:szCs w:val="24"/>
        </w:rPr>
        <w:t>training in a rested state</w:t>
      </w:r>
      <w:r w:rsidR="00F11D9B" w:rsidRPr="00896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assess muscle strength and </w:t>
      </w:r>
      <w:r w:rsidR="00F11D9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ROM</w:t>
      </w:r>
      <w:r w:rsidR="009E7C7C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18-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20</w:t>
      </w:r>
      <w:r w:rsidR="005B1C0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C239F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</w:t>
      </w:r>
      <w:r w:rsidR="00C12A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layers were </w:t>
      </w:r>
      <w:r w:rsidR="00C239F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also </w:t>
      </w:r>
      <w:r w:rsidR="00C12A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required to rate their level of muscular soreness </w:t>
      </w:r>
      <w:r w:rsidR="0021498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 specific regions of the body </w:t>
      </w:r>
      <w:r w:rsidR="00C12A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on a Likert scale of </w:t>
      </w:r>
      <w:r w:rsidR="0085562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</w:t>
      </w:r>
      <w:r w:rsidR="00C12A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 </w:t>
      </w:r>
      <w:r w:rsidR="0085562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10</w:t>
      </w:r>
      <w:r w:rsidR="00C12A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increments of </w:t>
      </w:r>
      <w:r w:rsidR="00D601E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</w:t>
      </w:r>
      <w:r w:rsidR="00C12A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Additional data collected two and three weeks following travel on the same day of the week </w:t>
      </w:r>
      <w:r w:rsidR="00C12A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 xml:space="preserve">as two days prior to travel and at the same standardised time was also used as baseline data, with an average of the three data points calculated. </w:t>
      </w:r>
      <w:r w:rsidR="00973EC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Training loads (arbitrary units [AU]) were calculated by multiplying each player’s training session or match duration (min) by their session rating of perceived exertion </w:t>
      </w:r>
      <w:r w:rsidR="00CE76E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(CR10 scale) </w:t>
      </w:r>
      <w:r w:rsidR="00973EC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provided approximately 30 minutes after each training session and match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21</w:t>
      </w:r>
      <w:r w:rsidR="00973EC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C12A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Lastly, a</w:t>
      </w:r>
      <w:r w:rsidR="00C0614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ny injuries sustained during training were </w:t>
      </w:r>
      <w:r w:rsidR="000270E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diagnosed and recorded by a full-time team physiotherapist. The definitions of injury used in the present study are similar to those used in previous research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22</w:t>
      </w:r>
      <w:r w:rsidR="000270E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0270E5" w:rsidRPr="00896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563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r w:rsidR="000270E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 injury was defined as any physical complaint sustained by a player during training that led to the player being unable to take full part in future training</w:t>
      </w:r>
      <w:r w:rsidR="00C12AA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:rsidR="0059500E" w:rsidRPr="008963D2" w:rsidRDefault="0059500E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9B7135" w:rsidRPr="008963D2" w:rsidRDefault="009B7135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Statistical Analysis</w:t>
      </w:r>
    </w:p>
    <w:p w:rsidR="00330F84" w:rsidRPr="008963D2" w:rsidRDefault="00330F84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Data are presented as mean (</w:t>
      </w:r>
      <w:r w:rsidR="00D5563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± SD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). One-way analysis of variance (ANOVA) determi</w:t>
      </w:r>
      <w:r w:rsidR="0033418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ned the effects of time</w:t>
      </w:r>
      <w:r w:rsidR="00D5563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Where a significant effect was observed (p&lt;0.05), a post-hoc test (Tukey HSD) was used to determine differences between means. </w:t>
      </w:r>
      <w:r w:rsidR="00D5563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tandardized effect size (Cohen’s d) analyses were used to interpret the magnitude of</w:t>
      </w:r>
      <w:r w:rsidR="0033418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any differences, though only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large effect sizes (ES; d&gt;0.90) are reported. Analysis was performed using the Statistical Package for Social Sciences (SPSS v16.0, Chicago, IL).</w:t>
      </w:r>
    </w:p>
    <w:p w:rsidR="00330F84" w:rsidRPr="008963D2" w:rsidRDefault="00330F84" w:rsidP="00963D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345097" w:rsidRPr="008963D2" w:rsidRDefault="00345097" w:rsidP="009B71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Results</w:t>
      </w:r>
    </w:p>
    <w:p w:rsidR="000F1FFE" w:rsidRPr="008963D2" w:rsidRDefault="000F1FFE" w:rsidP="009B71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3A7428" w:rsidRPr="008963D2" w:rsidRDefault="00345097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Compared to Pre, subjective jet-lag was significantly greater on Post 2, 6 and 8 (p&lt;0.01, d˃0.90; Figure 1).</w:t>
      </w:r>
      <w:r w:rsidR="0010435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5A29E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Though</w:t>
      </w:r>
      <w:r w:rsidR="007F499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n</w:t>
      </w:r>
      <w:r w:rsidR="0010435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 significant effects </w:t>
      </w:r>
      <w:r w:rsidR="006F6EC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of time were observed for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sleep, function, diet or bowel move</w:t>
      </w:r>
      <w:r w:rsidR="005A29E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ment ratings (p˃0.05; Figure 1), large ES indicated that overall, sleep was better on Post 8 compared to Pre (d=0.90). </w:t>
      </w:r>
    </w:p>
    <w:p w:rsidR="003A7428" w:rsidRPr="008963D2" w:rsidRDefault="003A7428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3A7428" w:rsidRPr="008963D2" w:rsidRDefault="003A7428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***Insert Figure 1 here***</w:t>
      </w:r>
    </w:p>
    <w:p w:rsidR="003A7428" w:rsidRPr="008963D2" w:rsidRDefault="003A7428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345097" w:rsidRPr="008963D2" w:rsidRDefault="00214984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</w:t>
      </w:r>
      <w:r w:rsidR="005A29E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xcept for </w:t>
      </w:r>
      <w:r w:rsidR="00E028F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significantly less </w:t>
      </w:r>
      <w:r w:rsidR="005A29E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irritability</w:t>
      </w:r>
      <w:r w:rsidR="00E028F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on Post 6 compared to all other time points (p&lt;0.05, d˃0.90; Figure 2), no significant effects of time were observed for sleep and function sub-scales (p˃0.05; Figure 2). However, large ES suggested that compared to Post 2, sleep onset was closer to normal on Post 6 and 8 (d˃0.90), sleep quality was better, with fewer waking episodes, on Post 2 and 8 compared to Post 6 (d˃0.90)</w:t>
      </w:r>
      <w:r w:rsidR="003A742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and sleep inertia was reduced</w:t>
      </w:r>
      <w:r w:rsidR="00E028F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on Post 8 compared to all other time points (d˃0.90).</w:t>
      </w:r>
      <w:r w:rsidR="003A742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Additionally, large ES indicated fatigue was reduced</w:t>
      </w:r>
      <w:r w:rsidR="00E028F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3A742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on Post 8 compared to Post 2 (d=0.96) and motivation was reduced on Post 6 compared to Pre and Post 8 (d˃0.90).</w:t>
      </w:r>
    </w:p>
    <w:p w:rsidR="00345097" w:rsidRPr="008963D2" w:rsidRDefault="00345097" w:rsidP="00963D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3A7428" w:rsidRPr="008963D2" w:rsidRDefault="003A7428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***Insert Figure 2 here***</w:t>
      </w:r>
    </w:p>
    <w:p w:rsidR="000D453F" w:rsidRPr="008963D2" w:rsidRDefault="000D453F" w:rsidP="00963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3A7428" w:rsidRPr="008963D2" w:rsidRDefault="003A7428" w:rsidP="00963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Compared to all other time points,</w:t>
      </w:r>
      <w:r w:rsidR="001A228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sleep onset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times were significantly earlier on Post 2 and wake times were significantly later on Post 8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437C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p&lt;0.05, d˃0.90; Table 2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). Sleep duration was significantly greater on Post 8 compared to Pre and Post 6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p&lt;0.05, d˃0.90; Ta</w:t>
      </w:r>
      <w:r w:rsidR="001437C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ble 2</w:t>
      </w:r>
      <w:r w:rsidR="001A228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). Large ES indicated sleep onset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times were later on Post 8 compared to all other time points (d˃0.90) and wake times were later on Post 6 compared to Pre and Post 2 (d˃0.90). Large ES also suggested sleep duration was greater on Post 8 compared to all other time points (d˃0.90) and on Post 2 compared to Pre </w:t>
      </w:r>
      <w:r w:rsidR="005968B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(d˃0.90). No significant differences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B714E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or large ES for differences over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time were observed for sleep quality (p˃0.05</w:t>
      </w:r>
      <w:r w:rsidR="005968B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d&lt;0.90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).</w:t>
      </w:r>
    </w:p>
    <w:p w:rsidR="003A7428" w:rsidRPr="008963D2" w:rsidRDefault="003A7428" w:rsidP="00963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3A7428" w:rsidRPr="008963D2" w:rsidRDefault="00973ECF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***Insert Table 2</w:t>
      </w:r>
      <w:r w:rsidR="00B714E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here***</w:t>
      </w:r>
    </w:p>
    <w:p w:rsidR="003A7428" w:rsidRPr="008963D2" w:rsidRDefault="003A7428" w:rsidP="00963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0371DC" w:rsidRPr="008963D2" w:rsidRDefault="00EA7E35" w:rsidP="00963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0371D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ignificantly more </w:t>
      </w:r>
      <w:r w:rsidR="005307A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URTI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0371D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symptoms were reported on Post 6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compared to Pre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71DC" w:rsidRPr="008963D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371D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p&lt;0.05</w:t>
      </w:r>
      <w:r w:rsidR="001437C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 d˃0.90; Table 3</w:t>
      </w:r>
      <w:r w:rsidR="000371D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="00220AB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0371D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large ES indicated they were also greater compared to Post 2 and 8 </w:t>
      </w:r>
      <w:r w:rsidR="000371DC" w:rsidRPr="008963D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371D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d˃0.90). Large ES also suggested that </w:t>
      </w:r>
      <w:r w:rsidR="005307A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URTI</w:t>
      </w:r>
      <w:r w:rsidR="000371D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severity and functional impairment were greater on Post 6 compared to Post 2 </w:t>
      </w:r>
      <w:r w:rsidR="000371DC" w:rsidRPr="008963D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371D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d˃0.90</w:t>
      </w:r>
      <w:r w:rsidR="001437C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 Table 3</w:t>
      </w:r>
      <w:r w:rsidR="000371D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). </w:t>
      </w:r>
    </w:p>
    <w:p w:rsidR="000371DC" w:rsidRPr="008963D2" w:rsidRDefault="000371DC" w:rsidP="00963D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0E4796" w:rsidRPr="008963D2" w:rsidRDefault="00973ECF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***Insert Table 3</w:t>
      </w:r>
      <w:r w:rsidR="000E479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here***</w:t>
      </w:r>
    </w:p>
    <w:p w:rsidR="00AF7CE5" w:rsidRPr="008963D2" w:rsidRDefault="00AF7CE5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033271" w:rsidRPr="008963D2" w:rsidRDefault="00D55630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Compared to Pre (6.9 ± 0.9</w:t>
      </w:r>
      <w:r w:rsidR="000E479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), no significant differences</w:t>
      </w:r>
      <w:r w:rsidR="0062010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(p˃0.05)</w:t>
      </w:r>
      <w:r w:rsidR="000E479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wellness w</w:t>
      </w:r>
      <w:r w:rsidR="001274E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ere ob</w:t>
      </w:r>
      <w:r w:rsidR="00A9219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served on Post 2 (6.9 ± 1.0</w:t>
      </w:r>
      <w:r w:rsidR="000E479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="001274E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6 (6.4 </w:t>
      </w:r>
      <w:r w:rsidR="00A9219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± 1.6</w:t>
      </w:r>
      <w:r w:rsidR="0062010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 or 8 (7.3 </w:t>
      </w:r>
      <w:r w:rsidR="00A9219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± 0.9</w:t>
      </w:r>
      <w:r w:rsidR="0062010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="00402F3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However, large ES indicated that wellness was reduced on </w:t>
      </w:r>
      <w:r w:rsidR="0010435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Post 6 compared to </w:t>
      </w:r>
      <w:r w:rsidR="001247B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Post </w:t>
      </w:r>
      <w:r w:rsidR="0010435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8 (p=0.11; d=1.02). </w:t>
      </w:r>
      <w:r w:rsidR="005968B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No significant differences or large ES for differences over time were detected</w:t>
      </w:r>
      <w:r w:rsidR="001247B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for</w:t>
      </w:r>
      <w:r w:rsidR="0010435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11D9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muscle strength, ROM</w:t>
      </w:r>
      <w:r w:rsidR="0010435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57546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or </w:t>
      </w:r>
      <w:r w:rsidR="00714CE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soreness measures</w:t>
      </w:r>
      <w:r w:rsidR="0010435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5968B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(p˃0.05, </w:t>
      </w:r>
      <w:r w:rsidR="001437C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d&lt;0.90; Table 4</w:t>
      </w:r>
      <w:r w:rsidR="005968B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). </w:t>
      </w:r>
      <w:r w:rsidR="001437C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Compared to the week prior to travel, total training load was significantly reduced </w:t>
      </w:r>
      <w:r w:rsidR="001437CF" w:rsidRPr="008963D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437C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p=0.01, d=2.31; Table 1) and large ES suggested total training duration was also reduced </w:t>
      </w:r>
      <w:r w:rsidR="001437CF" w:rsidRPr="008963D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437C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p=0.06, d=0.92; Table 1) during the week following travel. </w:t>
      </w:r>
      <w:r w:rsidR="005968B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No incidences of injury were</w:t>
      </w:r>
      <w:r w:rsidR="0038383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recorded</w:t>
      </w:r>
      <w:r w:rsidR="0057546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following travel.</w:t>
      </w:r>
      <w:r w:rsidR="001437C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:rsidR="005968BC" w:rsidRPr="008963D2" w:rsidRDefault="005968BC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5968BC" w:rsidRPr="008963D2" w:rsidRDefault="005968BC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***Insert </w:t>
      </w:r>
      <w:r w:rsidR="00973EC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Table 4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here***</w:t>
      </w:r>
    </w:p>
    <w:p w:rsidR="00323CEE" w:rsidRPr="008963D2" w:rsidRDefault="00323CEE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581E84" w:rsidRPr="008963D2" w:rsidRDefault="00581E84" w:rsidP="00A50CD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Discussion</w:t>
      </w:r>
    </w:p>
    <w:p w:rsidR="00A50CDF" w:rsidRPr="008963D2" w:rsidRDefault="00A50CDF" w:rsidP="00A50CD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230AE4" w:rsidRPr="008963D2" w:rsidRDefault="00230AE4" w:rsidP="00230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present study examined the effects of 24 h westward travel across 11 time-zones on subjective jet-lag, sleep and wellness responses, </w:t>
      </w:r>
      <w:r w:rsidR="005307A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URTI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symptoms and </w:t>
      </w:r>
      <w:r w:rsidR="00F11D9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muscle strength and ROM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professional rugby league players. Subjective jet-lag was still elevated on day 8 post-travel</w:t>
      </w:r>
      <w:r w:rsidR="00B24F9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(Figure 1)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which differs from </w:t>
      </w:r>
      <w:r w:rsidR="00645FC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262F6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estimated timelines inferred from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chronobiology, </w:t>
      </w:r>
      <w:r w:rsidR="00262F6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suggesting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full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 xml:space="preserve">adjustment </w:t>
      </w:r>
      <w:r w:rsidR="00645FC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would</w:t>
      </w:r>
      <w:r w:rsidR="00262F6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be evident </w:t>
      </w:r>
      <w:r w:rsidR="000F1FF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by day 5</w:t>
      </w:r>
      <w:r w:rsidR="00F61FB4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7</w:t>
      </w:r>
      <w:r w:rsidR="000F1FF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A9219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645FC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elf-reported sleep/</w:t>
      </w:r>
      <w:r w:rsidR="00262F6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wake </w:t>
      </w:r>
      <w:r w:rsidR="000F1FF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patterns, but not </w:t>
      </w:r>
      <w:r w:rsidR="0021498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quantity or</w:t>
      </w:r>
      <w:r w:rsidR="000F1FF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quality</w:t>
      </w:r>
      <w:r w:rsidR="00262F6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0F1FF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were disrupted on the first night of arrival</w:t>
      </w:r>
      <w:r w:rsidR="00262F6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though </w:t>
      </w:r>
      <w:r w:rsidR="00645FC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were </w:t>
      </w:r>
      <w:r w:rsidR="00262F6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returned</w:t>
      </w:r>
      <w:r w:rsidR="00645FC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 normal by day 5</w:t>
      </w:r>
      <w:r w:rsidR="00B24F9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(Table 2)</w:t>
      </w:r>
      <w:r w:rsidR="00645FC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262F6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645FC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</w:t>
      </w:r>
      <w:r w:rsidR="00262F6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espite no change in </w:t>
      </w:r>
      <w:r w:rsidR="00F11D9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muscle strength, ROM</w:t>
      </w:r>
      <w:r w:rsidR="00262F6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or soreness</w:t>
      </w:r>
      <w:r w:rsidR="00B24F9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(Table 4)</w:t>
      </w:r>
      <w:r w:rsidR="00262F6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0F1FF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5307A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URTI</w:t>
      </w:r>
      <w:r w:rsidR="000F1FF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symptoms were exacerbated on day 6 post-travel</w:t>
      </w:r>
      <w:r w:rsidR="00B24F9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(Table 3)</w:t>
      </w:r>
      <w:r w:rsidR="000F1FF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832AA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A9219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</w:t>
      </w:r>
      <w:r w:rsidR="00645FC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hile</w:t>
      </w:r>
      <w:r w:rsidR="00832AA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long-haul westward </w:t>
      </w:r>
      <w:proofErr w:type="spellStart"/>
      <w:r w:rsidR="00832AA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transmeridian</w:t>
      </w:r>
      <w:proofErr w:type="spellEnd"/>
      <w:r w:rsidR="00832AA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travel may reduce player preparedness</w:t>
      </w:r>
      <w:r w:rsidR="00262F6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in</w:t>
      </w:r>
      <w:r w:rsidR="00645FC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crease URTI risk</w:t>
      </w:r>
      <w:r w:rsidR="00832AA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it </w:t>
      </w:r>
      <w:r w:rsidR="00262F6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remains </w:t>
      </w:r>
      <w:r w:rsidR="00832AA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unclear </w:t>
      </w:r>
      <w:r w:rsidR="00262F6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as to the</w:t>
      </w:r>
      <w:r w:rsidR="00832AA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impact on subsequent training performance.</w:t>
      </w:r>
      <w:r w:rsidR="000F1FF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</w:t>
      </w:r>
    </w:p>
    <w:p w:rsidR="00575461" w:rsidRPr="008963D2" w:rsidRDefault="00575461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B78A2" w:rsidRPr="008963D2" w:rsidRDefault="00707880" w:rsidP="00777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present results </w:t>
      </w:r>
      <w:r w:rsidR="004E51A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indicate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that</w:t>
      </w:r>
      <w:r w:rsidR="00641FF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while </w:t>
      </w:r>
      <w:r w:rsidR="005D3F5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subjective jet-lag was highest </w:t>
      </w:r>
      <w:r w:rsidR="009814E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on</w:t>
      </w:r>
      <w:r w:rsidR="00C9272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day 2</w:t>
      </w:r>
      <w:r w:rsidR="005D3F5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decreased thereafter, </w:t>
      </w:r>
      <w:r w:rsidR="00641FF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it </w:t>
      </w:r>
      <w:r w:rsidR="005D3F5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was still </w:t>
      </w:r>
      <w:r w:rsidR="00C9272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elevated on day </w:t>
      </w:r>
      <w:r w:rsidR="005D3F5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8</w:t>
      </w:r>
      <w:r w:rsidR="00641FF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compared to Pre</w:t>
      </w:r>
      <w:r w:rsidR="005D3F5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DA7D4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A9219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</w:t>
      </w:r>
      <w:r w:rsidR="00D32CA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revious </w:t>
      </w:r>
      <w:r w:rsidR="00D32CAA" w:rsidRPr="008963D2">
        <w:rPr>
          <w:rFonts w:ascii="Times New Roman" w:hAnsi="Times New Roman" w:cs="Times New Roman"/>
          <w:color w:val="000000" w:themeColor="text1"/>
          <w:sz w:val="24"/>
          <w:szCs w:val="24"/>
        </w:rPr>
        <w:t>data indicates jet-lag</w:t>
      </w:r>
      <w:r w:rsidR="00C92729" w:rsidRPr="00896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symptoms</w:t>
      </w:r>
      <w:r w:rsidR="00D32CAA" w:rsidRPr="00896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negligible </w:t>
      </w:r>
      <w:r w:rsidR="00B07219" w:rsidRPr="008963D2">
        <w:rPr>
          <w:rFonts w:ascii="Times New Roman" w:hAnsi="Times New Roman" w:cs="Times New Roman"/>
          <w:color w:val="000000" w:themeColor="text1"/>
          <w:sz w:val="24"/>
          <w:szCs w:val="24"/>
        </w:rPr>
        <w:t>on day 6</w:t>
      </w:r>
      <w:r w:rsidR="00D32CAA" w:rsidRPr="00896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1FF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</w:t>
      </w:r>
      <w:r w:rsidR="00DA7D4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ollowing long-haul </w:t>
      </w:r>
      <w:r w:rsidR="00713FD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travel </w:t>
      </w:r>
      <w:r w:rsidR="00D32CA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east</w:t>
      </w:r>
      <w:r w:rsidR="00DA7D4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across 10 time-zones from </w:t>
      </w:r>
      <w:r w:rsidR="00641FF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United Kingdom to Australia</w:t>
      </w:r>
      <w:r w:rsidR="00B86F5D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3</w:t>
      </w:r>
      <w:r w:rsidR="00641FF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A9219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</w:t>
      </w:r>
      <w:r w:rsidR="00B86F5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ased on </w:t>
      </w:r>
      <w:r w:rsidR="00C9272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estimated</w:t>
      </w:r>
      <w:r w:rsidR="00B86F5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rates of</w:t>
      </w:r>
      <w:r w:rsidR="00C9272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circadian rhythm adaptation being</w:t>
      </w:r>
      <w:r w:rsidR="00B86F5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half a day per hour of the time difference westwards and one day per hour of the time difference eastwards</w:t>
      </w:r>
      <w:r w:rsidR="00C314D6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7</w:t>
      </w:r>
      <w:r w:rsidR="00B86F5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it is </w:t>
      </w:r>
      <w:r w:rsidR="00C9272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presumed</w:t>
      </w:r>
      <w:r w:rsidR="00B86F5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jet-lag symptoms would be negligible </w:t>
      </w:r>
      <w:r w:rsidR="00B0721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on </w:t>
      </w:r>
      <w:r w:rsidR="00B86F5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approximately </w:t>
      </w:r>
      <w:r w:rsidR="00B0721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day </w:t>
      </w:r>
      <w:r w:rsidR="00C9272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5</w:t>
      </w:r>
      <w:r w:rsidR="00C314D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B86F5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10 </w:t>
      </w:r>
      <w:r w:rsidR="00C314D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following travel </w:t>
      </w:r>
      <w:r w:rsidR="00B86F5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 the</w:t>
      </w:r>
      <w:r w:rsidR="00C314D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present and aforementioned</w:t>
      </w:r>
      <w:r w:rsidR="00C314D6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3</w:t>
      </w:r>
      <w:r w:rsidR="00C314D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studies, respectively</w:t>
      </w:r>
      <w:r w:rsidR="00B86F5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57304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65194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Despite such predictions, the noted </w:t>
      </w:r>
      <w:r w:rsidR="00C314D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differences </w:t>
      </w:r>
      <w:r w:rsidR="003B03C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between estimated and real-world travel responses</w:t>
      </w:r>
      <w:r w:rsidR="0057304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65194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may </w:t>
      </w:r>
      <w:r w:rsidR="00C314D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result </w:t>
      </w:r>
      <w:r w:rsidR="0065194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from </w:t>
      </w:r>
      <w:r w:rsidR="00C314D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discrepancies</w:t>
      </w:r>
      <w:r w:rsidR="0057304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between physiological circadian </w:t>
      </w:r>
      <w:r w:rsidR="004E51A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rhythm</w:t>
      </w:r>
      <w:r w:rsidR="0065194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shifts</w:t>
      </w:r>
      <w:r w:rsidR="0057304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overt jet-lag symptoms.</w:t>
      </w:r>
      <w:r w:rsidR="003B03C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A9219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</w:t>
      </w:r>
      <w:r w:rsidR="00B078B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 is </w:t>
      </w:r>
      <w:r w:rsidR="00A9219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therefore </w:t>
      </w:r>
      <w:r w:rsidR="00B078B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recognised as a limitation of the present study that </w:t>
      </w:r>
      <w:r w:rsidR="00C314D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circadian rhythms in </w:t>
      </w:r>
      <w:r w:rsidR="00B078B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body temperature and</w:t>
      </w:r>
      <w:r w:rsidR="00C314D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/or</w:t>
      </w:r>
      <w:r w:rsidR="00B078B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C314D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melatonin were not assessed to confirm their</w:t>
      </w:r>
      <w:r w:rsidR="00B078B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rate and direction of adjustment. </w:t>
      </w:r>
      <w:r w:rsidR="00A9219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J</w:t>
      </w:r>
      <w:r w:rsidR="00DA168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et-lag symptoms </w:t>
      </w:r>
      <w:r w:rsidR="00C314D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are estimated to </w:t>
      </w:r>
      <w:r w:rsidR="00DA168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be worse the greate</w:t>
      </w:r>
      <w:r w:rsidR="00C314D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 number of time-zones crossed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="00DA168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3321E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A9219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Yet</w:t>
      </w:r>
      <w:r w:rsidR="00DA168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subjective jet-lag was </w:t>
      </w:r>
      <w:r w:rsidR="003321E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also elevated </w:t>
      </w:r>
      <w:r w:rsidR="00DA168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for five days following </w:t>
      </w:r>
      <w:r w:rsidR="003321E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long-haul </w:t>
      </w:r>
      <w:r w:rsidR="00DA168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air travel </w:t>
      </w:r>
      <w:r w:rsidR="003321E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north </w:t>
      </w:r>
      <w:r w:rsidR="00DA168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across </w:t>
      </w:r>
      <w:r w:rsidR="00C314D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just </w:t>
      </w:r>
      <w:r w:rsidR="00DA168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one time</w:t>
      </w:r>
      <w:r w:rsidR="00C314D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</w:t>
      </w:r>
      <w:r w:rsidR="00DA168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zone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="00A9219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Though</w:t>
      </w:r>
      <w:r w:rsidR="00713FD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</w:t>
      </w:r>
      <w:r w:rsidR="00DA168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he authors suggested </w:t>
      </w:r>
      <w:r w:rsidR="00641FF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jet-</w:t>
      </w:r>
      <w:r w:rsidR="00DA168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lag may have</w:t>
      </w:r>
      <w:r w:rsidR="00641FF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DA168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been misinterpreted as fatigue from sl</w:t>
      </w:r>
      <w:r w:rsidR="00713FD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eep disruption and competition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="00DA168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3321E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641FF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strong correlation between </w:t>
      </w:r>
      <w:r w:rsidR="004E51A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subjective </w:t>
      </w:r>
      <w:r w:rsidR="00641FF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jet-lag and fatigue has previously been identified, together with early waking and increased sleep inertia being associated with </w:t>
      </w:r>
      <w:r w:rsidR="0071662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increased </w:t>
      </w:r>
      <w:r w:rsidR="00641FF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morning jet-lag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641FF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Similar</w:t>
      </w:r>
      <w:r w:rsidR="00C314D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ly, </w:t>
      </w:r>
      <w:r w:rsidR="004E51A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 the present study, </w:t>
      </w:r>
      <w:r w:rsidR="00641FF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earlier waking on Post 2 </w:t>
      </w:r>
      <w:r w:rsidR="00C314D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was </w:t>
      </w:r>
      <w:r w:rsidR="0065194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noted at the same time as the </w:t>
      </w:r>
      <w:r w:rsidR="004E51A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highest</w:t>
      </w:r>
      <w:r w:rsidR="0065194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641FF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morning jet-lag</w:t>
      </w:r>
      <w:r w:rsidR="0065194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whilst </w:t>
      </w:r>
      <w:r w:rsidR="00641FF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reduced fatigue and sleep inertia </w:t>
      </w:r>
      <w:r w:rsidR="0065194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were both evident </w:t>
      </w:r>
      <w:r w:rsidR="00641FF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on Post 8 </w:t>
      </w:r>
      <w:r w:rsidR="0065194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alongside reduced </w:t>
      </w:r>
      <w:r w:rsidR="004E51A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morning </w:t>
      </w:r>
      <w:r w:rsidR="00641FF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jet-lag. </w:t>
      </w:r>
      <w:r w:rsidR="0098584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Considering the</w:t>
      </w:r>
      <w:r w:rsidR="009C617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se </w:t>
      </w:r>
      <w:r w:rsidR="0065194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responses, </w:t>
      </w:r>
      <w:r w:rsidR="009C617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the </w:t>
      </w:r>
      <w:r w:rsidR="00B0721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potential </w:t>
      </w:r>
      <w:r w:rsidR="009C617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impact of </w:t>
      </w:r>
      <w:r w:rsidR="0098584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athletes training schedules </w:t>
      </w:r>
      <w:r w:rsidR="009C617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on </w:t>
      </w:r>
      <w:r w:rsidR="00C314D6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sleep and fatigue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23</w:t>
      </w:r>
      <w:r w:rsidR="00B0721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9B713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subjective jet-lag </w:t>
      </w:r>
      <w:r w:rsidR="006D4E0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may </w:t>
      </w:r>
      <w:r w:rsidR="003321E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have been </w:t>
      </w:r>
      <w:r w:rsidR="00963D3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elevated for longer </w:t>
      </w:r>
      <w:r w:rsidR="003321E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than estimated in the present study </w:t>
      </w:r>
      <w:r w:rsidR="00963D3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due to combined </w:t>
      </w:r>
      <w:r w:rsidR="009C617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travel and training demands</w:t>
      </w:r>
      <w:r w:rsidR="00963D3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</w:p>
    <w:p w:rsidR="007B78A2" w:rsidRPr="008963D2" w:rsidRDefault="007B78A2" w:rsidP="00777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D672F8" w:rsidRPr="008963D2" w:rsidRDefault="0071662C" w:rsidP="00777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Since there is considerable evidence for the recuperative nature of sleep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27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from an athletic perspective, sleep disturbances following travel could impair preparation for ensuing training and competition. </w:t>
      </w:r>
      <w:r w:rsidR="00A9219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leep </w:t>
      </w:r>
      <w:r w:rsidR="008949A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is </w:t>
      </w:r>
      <w:r w:rsidR="0088231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regulated by body temperature and melatonin </w:t>
      </w:r>
      <w:r w:rsidR="009C617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>circadian rhythms</w:t>
      </w:r>
      <w:r w:rsidR="00314DF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FF5B9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synchrony</w:t>
      </w:r>
      <w:r w:rsidR="00314DF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with the light-dark cycle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25</w:t>
      </w:r>
      <w:r w:rsidR="0088231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A9219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</w:t>
      </w:r>
      <w:r w:rsidR="008949A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hen </w:t>
      </w:r>
      <w:r w:rsidR="006F6C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loss of synchrony occurs between these</w:t>
      </w:r>
      <w:r w:rsidR="0088231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6F6C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endogenous </w:t>
      </w:r>
      <w:r w:rsidR="008949A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rhythms </w:t>
      </w:r>
      <w:r w:rsidR="006F6C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and the light-dark cycle</w:t>
      </w:r>
      <w:r w:rsidR="00314DF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following long-haul </w:t>
      </w:r>
      <w:proofErr w:type="spellStart"/>
      <w:r w:rsidR="00314DF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transmeridian</w:t>
      </w:r>
      <w:proofErr w:type="spellEnd"/>
      <w:r w:rsidR="00314DF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travel</w:t>
      </w:r>
      <w:r w:rsidR="008949A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sleep is </w:t>
      </w:r>
      <w:r w:rsidR="00A9219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therefore </w:t>
      </w:r>
      <w:r w:rsidR="0088231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likely to be disrupted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Start"/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,26</w:t>
      </w:r>
      <w:proofErr w:type="gramEnd"/>
      <w:r w:rsidR="0088231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6F6C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</w:t>
      </w:r>
      <w:r w:rsidR="006F6C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elayed sleep ons</w:t>
      </w:r>
      <w:r w:rsidR="001035A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et and early waking are purported</w:t>
      </w:r>
      <w:r w:rsidR="006F6CE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1035A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 occur following eastward and westward travel, respectively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="001035AF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though this may </w:t>
      </w:r>
      <w:r w:rsidR="0076680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not be a </w:t>
      </w:r>
      <w:r w:rsidR="00103ED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uniform response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Start"/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,26</w:t>
      </w:r>
      <w:proofErr w:type="gramEnd"/>
      <w:r w:rsidR="005D172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 the present study, s</w:t>
      </w:r>
      <w:r w:rsidR="00314DF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elf-reported </w:t>
      </w:r>
      <w:r w:rsidR="004E2DD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sleep onset and wake times </w:t>
      </w:r>
      <w:r w:rsidR="0069043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were earlier </w:t>
      </w:r>
      <w:r w:rsidR="004E2DD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on the first night following arrival. Indeed, players </w:t>
      </w:r>
      <w:r w:rsidR="00314DF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woke at a </w:t>
      </w:r>
      <w:r w:rsidR="004E2DD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similar</w:t>
      </w:r>
      <w:r w:rsidR="00314DF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time</w:t>
      </w:r>
      <w:r w:rsidR="004E2DD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at baseline for </w:t>
      </w:r>
      <w:r w:rsidR="0069043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07:00 training start </w:t>
      </w:r>
      <w:r w:rsidR="00314DF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as they did</w:t>
      </w:r>
      <w:r w:rsidR="005D172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for an 11:00 start on day </w:t>
      </w:r>
      <w:r w:rsidR="004E2DD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2. </w:t>
      </w:r>
      <w:r w:rsidR="003631D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plausible explanation for earlier sleep onset times on the night of arrival could be an increased homeostatic drive for sleep as a result of sleep disruption during travel, which </w:t>
      </w:r>
      <w:r w:rsidR="00DF7AD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may </w:t>
      </w:r>
      <w:r w:rsidR="003631D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override</w:t>
      </w:r>
      <w:r w:rsidR="00DF7AD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any </w:t>
      </w:r>
      <w:r w:rsidR="005D172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sleep disturbances</w:t>
      </w:r>
      <w:r w:rsidR="003631D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BA4F7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from</w:t>
      </w:r>
      <w:r w:rsidR="003631D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circadian influences</w:t>
      </w:r>
      <w:r w:rsidR="00DF7AD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B0721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over the</w:t>
      </w:r>
      <w:r w:rsidR="00BA4F7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DF7AD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first few days following </w:t>
      </w:r>
      <w:r w:rsidR="00A97CB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arrival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28</w:t>
      </w:r>
      <w:r w:rsidR="003631D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However it is recognised as a</w:t>
      </w:r>
      <w:r w:rsidR="00DF7AD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limitation that sleep </w:t>
      </w:r>
      <w:r w:rsidR="00051E0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was </w:t>
      </w:r>
      <w:r w:rsidR="003631D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not </w:t>
      </w:r>
      <w:r w:rsidR="00DF7AD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recorded</w:t>
      </w:r>
      <w:r w:rsidR="003631D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duri</w:t>
      </w:r>
      <w:r w:rsidR="009E7C7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ng travel in the present study, </w:t>
      </w:r>
      <w:r w:rsidR="00A9219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especially </w:t>
      </w:r>
      <w:r w:rsidR="009E7C7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as </w:t>
      </w:r>
      <w:r w:rsidR="007A35D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it is feasible that </w:t>
      </w:r>
      <w:r w:rsidR="009E7C7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sleep disruption may be reduced in business compared to economy class</w:t>
      </w:r>
      <w:r w:rsidR="007A35D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despite the lack of evidence to support</w:t>
      </w:r>
      <w:r w:rsidR="009E7C7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F45EF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</w:t>
      </w:r>
      <w:r w:rsidR="0069043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 is also acknowledged as a limitation that sleep was monitored subjectively, s</w:t>
      </w:r>
      <w:r w:rsidR="003700E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ince discrepancies between subjective and objective sleep measures have been </w:t>
      </w:r>
      <w:r w:rsidR="00103ED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reported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29</w:t>
      </w:r>
      <w:r w:rsidR="0069043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3700E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Indeed, in contrast to the present study, sleep onset and waking</w:t>
      </w:r>
      <w:r w:rsidR="00777AC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3700E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determined via </w:t>
      </w:r>
      <w:proofErr w:type="spellStart"/>
      <w:r w:rsidR="003700E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actigraphy</w:t>
      </w:r>
      <w:proofErr w:type="spellEnd"/>
      <w:r w:rsidR="00777AC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D672F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were delayed for five days following </w:t>
      </w:r>
      <w:r w:rsidR="00A97CB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long-haul </w:t>
      </w:r>
      <w:r w:rsidR="00D672F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air </w:t>
      </w:r>
      <w:r w:rsidR="003700E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travel </w:t>
      </w:r>
      <w:r w:rsidR="00A97CB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west </w:t>
      </w:r>
      <w:r w:rsidR="003700E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across 8 time-zones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A9219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T</w:t>
      </w:r>
      <w:r w:rsidR="00777AC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he participants </w:t>
      </w:r>
      <w:r w:rsidR="00051E0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 this particular study </w:t>
      </w:r>
      <w:r w:rsidR="0069043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may have gone to bed and woke later than usual as they </w:t>
      </w:r>
      <w:r w:rsidR="00051E0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had no commitments on some of those </w:t>
      </w:r>
      <w:r w:rsidR="00777AC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days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777AC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Similar to the present study, </w:t>
      </w:r>
      <w:r w:rsidR="00D672F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no effect</w:t>
      </w:r>
      <w:r w:rsidR="00777AC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travel </w:t>
      </w:r>
      <w:r w:rsidR="00D672F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on sleep quantity or quality</w:t>
      </w:r>
      <w:r w:rsidR="00777AC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was evident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D672F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777AC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Considering the limited baseline and lack of </w:t>
      </w:r>
      <w:r w:rsidR="00A9219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measures on </w:t>
      </w:r>
      <w:r w:rsidR="003B1D3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day</w:t>
      </w:r>
      <w:r w:rsidR="00777AC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3, 4 and 5 </w:t>
      </w:r>
      <w:r w:rsidR="003B1D3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 the present study</w:t>
      </w:r>
      <w:r w:rsidR="00777AC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it is difficult to ascertain whether the sleep-wake cycle </w:t>
      </w:r>
      <w:r w:rsidR="00636F4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returned to normal by day 5</w:t>
      </w:r>
      <w:r w:rsidR="00777AC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303DC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as expected. A</w:t>
      </w:r>
      <w:r w:rsidR="003B1D3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later wake time and greater sleep d</w:t>
      </w:r>
      <w:r w:rsidR="00303DC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uration was reported on Post 8, which </w:t>
      </w:r>
      <w:r w:rsidR="003B1D3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is probably </w:t>
      </w:r>
      <w:r w:rsidR="00303DC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due to </w:t>
      </w:r>
      <w:r w:rsidR="003B1D3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later training start </w:t>
      </w:r>
      <w:r w:rsidR="00303DC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(12:00) </w:t>
      </w:r>
      <w:r w:rsidR="003B1D3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</w:t>
      </w:r>
      <w:r w:rsidR="00303DC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again </w:t>
      </w:r>
      <w:r w:rsidR="003B1D3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highlights the difficulty in distinguishing the impact of travel </w:t>
      </w:r>
      <w:r w:rsidR="0076680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within the context of </w:t>
      </w:r>
      <w:r w:rsidR="003B1D3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training demands in athletes. </w:t>
      </w:r>
      <w:r w:rsidR="00303DC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Despite the</w:t>
      </w:r>
      <w:r w:rsidR="0076680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</w:t>
      </w:r>
      <w:r w:rsidR="00303DC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limitations, </w:t>
      </w:r>
      <w:r w:rsidR="0076680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present study provides novel information</w:t>
      </w:r>
      <w:r w:rsidR="003B1D3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on</w:t>
      </w:r>
      <w:r w:rsidR="00636F4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effects of</w:t>
      </w:r>
      <w:r w:rsidR="003B1D3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long-h</w:t>
      </w:r>
      <w:r w:rsidR="00636F4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aul </w:t>
      </w:r>
      <w:proofErr w:type="spellStart"/>
      <w:r w:rsidR="00636F4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transmeridian</w:t>
      </w:r>
      <w:proofErr w:type="spellEnd"/>
      <w:r w:rsidR="00636F4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travel on </w:t>
      </w:r>
      <w:r w:rsidR="00303DC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sleep patterns in </w:t>
      </w:r>
      <w:r w:rsidR="00103ED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elite </w:t>
      </w:r>
      <w:r w:rsidR="000B041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athletes.</w:t>
      </w:r>
    </w:p>
    <w:p w:rsidR="00492A81" w:rsidRPr="008963D2" w:rsidRDefault="00492A81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575461" w:rsidRPr="008963D2" w:rsidRDefault="00A83612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Compared to </w:t>
      </w:r>
      <w:r w:rsidR="00A70BA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sedentary populations</w:t>
      </w:r>
      <w:r w:rsidR="00A97CB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303DC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athletes may be at an increased risk of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illness </w:t>
      </w:r>
      <w:r w:rsidR="00A97CB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following </w:t>
      </w:r>
      <w:r w:rsidR="00303DC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international travel</w:t>
      </w:r>
      <w:r w:rsidR="0047107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A97CB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as a result </w:t>
      </w:r>
      <w:r w:rsidR="00A70BA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of </w:t>
      </w:r>
      <w:r w:rsidR="00A97CB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compromised immune function due to intensive training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30</w:t>
      </w:r>
      <w:r w:rsidR="00303DC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Compared to pre-travel, a greater </w:t>
      </w:r>
      <w:r w:rsidR="0044412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number of a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ffected players and</w:t>
      </w:r>
      <w:r w:rsidR="00103ED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5307A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URTI</w:t>
      </w:r>
      <w:r w:rsidR="0044412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symptoms</w:t>
      </w:r>
      <w:r w:rsidR="00F258D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4412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were </w:t>
      </w:r>
      <w:r w:rsidR="00F258D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evident </w:t>
      </w:r>
      <w:r w:rsidR="00103ED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on day 6 </w:t>
      </w:r>
      <w:r w:rsidR="0044412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followi</w:t>
      </w:r>
      <w:r w:rsidR="00103ED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ng travel in the present study</w:t>
      </w:r>
      <w:r w:rsidR="00F258D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103ED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52097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Limited information currently exists on the effect of long-haul </w:t>
      </w:r>
      <w:proofErr w:type="spellStart"/>
      <w:r w:rsidR="0052097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transmeridian</w:t>
      </w:r>
      <w:proofErr w:type="spellEnd"/>
      <w:r w:rsidR="0052097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travel on illness in elite athletes. In the only other </w:t>
      </w:r>
      <w:r w:rsidR="00F258D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known </w:t>
      </w:r>
      <w:r w:rsidR="0052097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study</w:t>
      </w:r>
      <w:r w:rsidR="00F258D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52097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</w:t>
      </w:r>
      <w:r w:rsidR="0044412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utbound interna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tional air travel across more</w:t>
      </w:r>
      <w:r w:rsidR="0044412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than five time-zones was associated with a 2 - 3 fold increase </w:t>
      </w:r>
      <w:r w:rsidR="0044412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 xml:space="preserve">in the incidence of </w:t>
      </w:r>
      <w:r w:rsidR="00103ED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all </w:t>
      </w:r>
      <w:r w:rsidR="0044412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illness</w:t>
      </w:r>
      <w:r w:rsidR="00103ED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4412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 professional rugby union players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="0044412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C2508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However, the incidence of illness following return travel was similar to baseline, </w:t>
      </w:r>
      <w:r w:rsidR="00F258D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suggesting </w:t>
      </w:r>
      <w:r w:rsidR="00C2508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risk of illness may not be directly </w:t>
      </w:r>
      <w:r w:rsidR="00F258D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travel-induced</w:t>
      </w:r>
      <w:r w:rsidR="00C2508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but </w:t>
      </w:r>
      <w:r w:rsidR="00F258D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rather due to </w:t>
      </w:r>
      <w:r w:rsidR="00C2508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factors associated with the destination</w:t>
      </w:r>
      <w:r w:rsidR="007F3C8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such as </w:t>
      </w:r>
      <w:r w:rsidR="00C2508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environmental conditions, food </w:t>
      </w:r>
      <w:r w:rsidR="00F258D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or </w:t>
      </w:r>
      <w:r w:rsidR="00C2508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exposure to different pathogens upon arrival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="00C2508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52097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Since </w:t>
      </w:r>
      <w:r w:rsidR="00C2508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present </w:t>
      </w:r>
      <w:r w:rsidR="0052097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study was conducted in February, which corresponds to the summer in Australia and </w:t>
      </w:r>
      <w:r w:rsidR="00C2508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winter in the United Kingdom, one of the </w:t>
      </w:r>
      <w:r w:rsidR="0052097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potential </w:t>
      </w:r>
      <w:r w:rsidR="00C2508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contributing factors </w:t>
      </w:r>
      <w:r w:rsidR="0052097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 </w:t>
      </w:r>
      <w:r w:rsidR="00C2508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acute increase in </w:t>
      </w:r>
      <w:r w:rsidR="005307A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URTI</w:t>
      </w:r>
      <w:r w:rsidR="00C2508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reported could be</w:t>
      </w:r>
      <w:r w:rsidR="0052097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</w:t>
      </w:r>
      <w:r w:rsidR="00C2508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large clima</w:t>
      </w:r>
      <w:r w:rsidR="00C5038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tic contrast between </w:t>
      </w:r>
      <w:r w:rsidR="00636F4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C5038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place of departure and destination. </w:t>
      </w:r>
      <w:r w:rsidR="00426FB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</w:t>
      </w:r>
      <w:r w:rsidR="00C5038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urther research isolat</w:t>
      </w:r>
      <w:r w:rsidR="00E9140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ing</w:t>
      </w:r>
      <w:r w:rsidR="0085284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impact of travel </w:t>
      </w:r>
      <w:r w:rsidR="00C5038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from factors associated with the destination</w:t>
      </w:r>
      <w:r w:rsidR="0065175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C5038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on </w:t>
      </w:r>
      <w:r w:rsidR="0085284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all </w:t>
      </w:r>
      <w:r w:rsidR="00C5038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illness</w:t>
      </w:r>
      <w:r w:rsidR="0085284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including gastrointestinal illness, which together with </w:t>
      </w:r>
      <w:r w:rsidR="0065175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URTI </w:t>
      </w:r>
      <w:r w:rsidR="0085284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is most common</w:t>
      </w:r>
      <w:r w:rsidR="0065175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following international travel</w:t>
      </w:r>
      <w:r w:rsidR="00651757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4</w:t>
      </w:r>
      <w:r w:rsidR="0065175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FB298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is required to substantiate this</w:t>
      </w:r>
      <w:r w:rsidR="00C5038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426FB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</w:t>
      </w:r>
      <w:r w:rsidR="00E9140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espite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present study </w:t>
      </w:r>
      <w:r w:rsidR="00426FB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providing</w:t>
      </w:r>
      <w:r w:rsidR="00C0613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novel information on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acute imp</w:t>
      </w:r>
      <w:r w:rsidR="00C0613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act of long-haul travel on </w:t>
      </w:r>
      <w:r w:rsidR="005307A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URTI</w:t>
      </w:r>
      <w:r w:rsidR="00C0613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52097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 elite athletes</w:t>
      </w:r>
      <w:r w:rsidR="00E9140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C0613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findings are </w:t>
      </w:r>
      <w:r w:rsidR="00051E0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potentially </w:t>
      </w:r>
      <w:r w:rsidR="00C0613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limited by a number of </w:t>
      </w:r>
      <w:r w:rsidR="00C5038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factors</w:t>
      </w:r>
      <w:r w:rsidR="00E9140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8019C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First, self-reported symptoms do not necessarily reflect illness </w:t>
      </w:r>
      <w:r w:rsidR="00FB298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as </w:t>
      </w:r>
      <w:r w:rsidR="008019C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diagnosed by a physician or </w:t>
      </w:r>
      <w:r w:rsidR="00B47D4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detected by the presence of a pathogen</w:t>
      </w:r>
      <w:r w:rsidR="000B0417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30</w:t>
      </w:r>
      <w:r w:rsidR="00B47D40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426FB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</w:t>
      </w:r>
      <w:r w:rsidR="0097318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 is </w:t>
      </w:r>
      <w:r w:rsidR="00426FB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also </w:t>
      </w:r>
      <w:r w:rsidR="0097318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unclear whether </w:t>
      </w:r>
      <w:r w:rsidR="00870AC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these </w:t>
      </w:r>
      <w:r w:rsidR="0097318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symptoms </w:t>
      </w:r>
      <w:r w:rsidR="000B041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were associated with a reduction in training quality in the present study. Though, it could be speculated that </w:t>
      </w:r>
      <w:r w:rsidR="00870AC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since </w:t>
      </w:r>
      <w:r w:rsidR="000B041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players reported feeling worse as a result of these symptoms, then performance may </w:t>
      </w:r>
      <w:r w:rsidR="00870AC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have </w:t>
      </w:r>
      <w:r w:rsidR="000B041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be</w:t>
      </w:r>
      <w:r w:rsidR="00870AC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en</w:t>
      </w:r>
      <w:r w:rsidR="000B0417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affected.</w:t>
      </w:r>
      <w:r w:rsidR="00FB298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Lastly, the </w:t>
      </w:r>
      <w:r w:rsidR="0081369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restricted</w:t>
      </w:r>
      <w:r w:rsidR="0085284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number of measures, particularly</w:t>
      </w:r>
      <w:r w:rsidR="00C5038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C0613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</w:t>
      </w:r>
      <w:r w:rsidR="0052097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single </w:t>
      </w:r>
      <w:r w:rsidR="0085284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baseline</w:t>
      </w:r>
      <w:r w:rsidR="00FB298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measurement and the failure to document exposure (</w:t>
      </w:r>
      <w:r w:rsidR="0081369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i.e. </w:t>
      </w:r>
      <w:r w:rsidR="00FB298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person days or weeks), should also be noted as limitations.</w:t>
      </w:r>
    </w:p>
    <w:p w:rsidR="00534F58" w:rsidRPr="008963D2" w:rsidRDefault="00534F58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F70DDD" w:rsidRPr="008963D2" w:rsidRDefault="00C0613A" w:rsidP="009D17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Not only is it likely that athletes will lose training days as a consequence of long-haul travel, but the enforced prolonged inactivity may also reduce </w:t>
      </w:r>
      <w:r w:rsidR="00F11D9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muscle strength and ROM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which </w:t>
      </w:r>
      <w:r w:rsidR="00426FB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could</w:t>
      </w:r>
      <w:r w:rsidR="00831AF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26FB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also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increase injury risk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12</w:t>
      </w:r>
      <w:r w:rsidR="00E150E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However, negligible changes in wellness and </w:t>
      </w:r>
      <w:r w:rsidR="00F11D9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muscle strength and ROM</w:t>
      </w:r>
      <w:r w:rsidR="00E150E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together</w:t>
      </w:r>
      <w:r w:rsidR="006960B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with no incidence of injury </w:t>
      </w:r>
      <w:r w:rsidR="004026F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were evident </w:t>
      </w:r>
      <w:r w:rsidR="00E150E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following travel in the present study. </w:t>
      </w:r>
      <w:r w:rsidR="00426FB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</w:t>
      </w:r>
      <w:r w:rsidR="006960B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hese findings may indicate that the effect of prolonged inactivity during long-haul travel on </w:t>
      </w:r>
      <w:r w:rsidR="00F11D9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muscle strength and ROM</w:t>
      </w:r>
      <w:r w:rsidR="006960B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may be acute and </w:t>
      </w:r>
      <w:r w:rsidR="004026F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ameliorated </w:t>
      </w:r>
      <w:r w:rsidR="00E3045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within 24 h following arrival</w:t>
      </w:r>
      <w:r w:rsidR="006960B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Though</w:t>
      </w:r>
      <w:r w:rsidR="007F3C8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6960B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further</w:t>
      </w:r>
      <w:r w:rsidR="00E3045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6960B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research</w:t>
      </w:r>
      <w:r w:rsidR="007F3C8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isolating</w:t>
      </w:r>
      <w:r w:rsidR="006960B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impact of prolonged inactivity on </w:t>
      </w:r>
      <w:r w:rsidR="00F11D9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muscle strength and ROM</w:t>
      </w:r>
      <w:r w:rsidR="006960B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subsequent exercise performance is required to substantiate this. </w:t>
      </w:r>
      <w:r w:rsidR="00426FB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While</w:t>
      </w:r>
      <w:r w:rsidR="00836AB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no injuries were reported following travel in the present study, due to the experimental design, conclusions regarding the impact of travel on injury risk</w:t>
      </w:r>
      <w:r w:rsidR="008B549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cannot be drawn</w:t>
      </w:r>
      <w:r w:rsidR="00836AB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426FB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Instead, p</w:t>
      </w:r>
      <w:r w:rsidR="00836AB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rospective, cohort studies are warranted to address</w:t>
      </w:r>
      <w:r w:rsidR="008B549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836AB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this. </w:t>
      </w:r>
      <w:r w:rsidR="00AC76F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Similar to the present study, </w:t>
      </w:r>
      <w:r w:rsidR="007F3C8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negligible change</w:t>
      </w:r>
      <w:r w:rsidR="008474E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7F3C8B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</w:t>
      </w:r>
      <w:r w:rsidR="008474E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recovery status </w:t>
      </w:r>
      <w:r w:rsidR="00AC76F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were evident</w:t>
      </w:r>
      <w:r w:rsidR="008474E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9D17A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following </w:t>
      </w:r>
      <w:r w:rsidR="00AC76F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long-haul </w:t>
      </w:r>
      <w:r w:rsidR="009D17A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air travel </w:t>
      </w:r>
      <w:r w:rsidR="00AC76F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west </w:t>
      </w:r>
      <w:r w:rsidR="009D17A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across four time-zones in professional football players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="009D17A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AC76F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However, a recent study reported</w:t>
      </w:r>
      <w:r w:rsidR="008474E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that</w:t>
      </w:r>
      <w:r w:rsidR="009D17A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compared to the </w:t>
      </w:r>
      <w:r w:rsidR="009D17A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>week</w:t>
      </w:r>
      <w:r w:rsidR="00AC76F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prior</w:t>
      </w:r>
      <w:r w:rsidR="009D17A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F8111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total training duration and load, together with mean wellness were reduced during the week following </w:t>
      </w:r>
      <w:r w:rsidR="00AC76F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long-haul travel north across one time-</w:t>
      </w:r>
      <w:r w:rsidR="009D17A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zone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="009D17A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8B549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Though, r</w:t>
      </w:r>
      <w:r w:rsidR="004469D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ather than an effect of travel, </w:t>
      </w:r>
      <w:r w:rsidR="0006523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it </w:t>
      </w:r>
      <w:r w:rsidR="008B549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was suggested </w:t>
      </w:r>
      <w:r w:rsidR="0006523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that the reduction in wellness was </w:t>
      </w:r>
      <w:r w:rsidR="009D17A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due to differences </w:t>
      </w:r>
      <w:r w:rsidR="00636F4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between the two </w:t>
      </w:r>
      <w:r w:rsidR="00AC76F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week</w:t>
      </w:r>
      <w:r w:rsidR="00636F4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AC76F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9D17A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 training </w:t>
      </w:r>
      <w:r w:rsidR="008474E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competition </w:t>
      </w:r>
      <w:r w:rsidR="009D17A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schedule</w:t>
      </w:r>
      <w:r w:rsidR="008474E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396B30" w:rsidRPr="008963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="009D17AE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06523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Similar </w:t>
      </w:r>
      <w:r w:rsidR="00AC76F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changes in total training duration and load </w:t>
      </w:r>
      <w:r w:rsidR="0006523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were observed in the present study, </w:t>
      </w:r>
      <w:r w:rsidR="00636F4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but with negligible changes</w:t>
      </w:r>
      <w:r w:rsidR="00AC76F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</w:t>
      </w:r>
      <w:r w:rsidR="0006523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wellness, which </w:t>
      </w:r>
      <w:r w:rsidR="006960B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may indicate</w:t>
      </w:r>
      <w:r w:rsidR="0006523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</w:t>
      </w:r>
      <w:r w:rsidR="006960B4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modified training schedule post-travel assisted with players’ recovery and preparedness for subsequent competition.</w:t>
      </w:r>
    </w:p>
    <w:p w:rsidR="00534F58" w:rsidRPr="008963D2" w:rsidRDefault="00534F58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2E3639" w:rsidRPr="008963D2" w:rsidRDefault="008474E8" w:rsidP="002E36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 conclusion, </w:t>
      </w:r>
      <w:r w:rsidR="00AC76F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results from </w:t>
      </w:r>
      <w:r w:rsidR="00832AA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present study suggest that </w:t>
      </w:r>
      <w:r w:rsidR="00A1172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subjective jet-lag and sleep responses, together with URTI symptoms could be exacerbated for up to eight days following </w:t>
      </w:r>
      <w:r w:rsidR="00832AA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westward long-haul travel </w:t>
      </w:r>
      <w:r w:rsidR="00E3045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between Australia and the United Kingdom </w:t>
      </w:r>
      <w:r w:rsidR="00832AA2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 professional rugby league players. </w:t>
      </w:r>
      <w:r w:rsidR="008B549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</w:t>
      </w:r>
      <w:r w:rsidR="00A1172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he acute increase in self-reported URTI symptoms indicates coaches and athletes should not only be concerned with effects of jet-lag, but also the impact of the demands of long-haul travel. </w:t>
      </w:r>
      <w:r w:rsidR="008B549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</w:t>
      </w:r>
      <w:r w:rsidR="00A1172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 is </w:t>
      </w:r>
      <w:r w:rsidR="008B549D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however </w:t>
      </w:r>
      <w:r w:rsidR="00A1172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unclear whether these detrimental effects had an impact on players’ training quality and therefore, preparation for competition. Moreover, </w:t>
      </w:r>
      <w:r w:rsidR="00164C1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though </w:t>
      </w:r>
      <w:r w:rsidR="00E3045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provision of </w:t>
      </w:r>
      <w:r w:rsidR="00164C1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sleep hygiene and light exposure guidelines, together with melatonin administration are recognised as ecological valid occurrences in travelling professional athletes, it is recognised as a limitation </w:t>
      </w:r>
      <w:r w:rsidR="00A1172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of the present study </w:t>
      </w:r>
      <w:r w:rsidR="00164C1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</w:t>
      </w:r>
      <w:r w:rsidR="00A1172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at there was no control group</w:t>
      </w:r>
      <w:r w:rsidR="00164C18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2C1E6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since</w:t>
      </w:r>
      <w:r w:rsidR="00E30455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these interventions may have blunted travel responses</w:t>
      </w:r>
      <w:r w:rsidR="002E3639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:rsidR="00DE076B" w:rsidRPr="008963D2" w:rsidRDefault="00DE076B" w:rsidP="00963D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DE076B" w:rsidRPr="008963D2" w:rsidRDefault="00DE076B" w:rsidP="00963D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Practical Implications</w:t>
      </w:r>
    </w:p>
    <w:p w:rsidR="00164C18" w:rsidRPr="008963D2" w:rsidRDefault="00164C18" w:rsidP="00963D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E30455" w:rsidRPr="008963D2" w:rsidRDefault="00E30455" w:rsidP="00E30455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Early waking </w:t>
      </w:r>
      <w:r w:rsidR="009F67AA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was evident </w:t>
      </w:r>
      <w:bookmarkStart w:id="0" w:name="_GoBack"/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following long-haul westward travel, thus practitioners may consider utilising sleep hygiene interventions, </w:t>
      </w:r>
      <w:r w:rsidR="002C1E6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particularly eye masks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</w:t>
      </w:r>
      <w:r w:rsidR="002C1E63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block out light, to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assist with re-initiating sleep onset.</w:t>
      </w:r>
    </w:p>
    <w:p w:rsidR="00E30455" w:rsidRPr="008963D2" w:rsidRDefault="00E30455" w:rsidP="00E30455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bookmarkStart w:id="1" w:name="OLE_LINK1"/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 order to reduce the risk of </w:t>
      </w:r>
      <w:r w:rsidR="005307AC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URTI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following long-haul travel, practitioners may consider the use of intervent</w:t>
      </w:r>
      <w:r w:rsidR="00B24F91"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ions to enhance immune function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bookmarkEnd w:id="1"/>
    <w:p w:rsidR="00F43B29" w:rsidRPr="008963D2" w:rsidRDefault="00F43B29" w:rsidP="00F43B29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Future research may focus on the development of an athlete specific jet-lag questionnaire that takes into </w:t>
      </w:r>
      <w:bookmarkEnd w:id="0"/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account the impact of training demands on subjective jet-lag symptoms.</w:t>
      </w:r>
    </w:p>
    <w:p w:rsidR="00DE076B" w:rsidRPr="008963D2" w:rsidRDefault="00DE076B" w:rsidP="00963D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DE076B" w:rsidRPr="008963D2" w:rsidRDefault="00DE076B" w:rsidP="00963D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Acknowledgements</w:t>
      </w:r>
    </w:p>
    <w:p w:rsidR="00832AA2" w:rsidRPr="008963D2" w:rsidRDefault="00832AA2" w:rsidP="00963D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330F84" w:rsidRPr="008963D2" w:rsidRDefault="00575461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Whilst no external financial assistance was provided, the authors would like to thank the players, coaching and medical staff of the </w:t>
      </w:r>
      <w:r w:rsidRPr="008963D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>Brisbane Broncos for their time and effort in supporting this project.</w:t>
      </w:r>
    </w:p>
    <w:p w:rsidR="00813691" w:rsidRPr="008963D2" w:rsidRDefault="00813691" w:rsidP="00963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330F84" w:rsidRPr="00C15B01" w:rsidRDefault="00330F84" w:rsidP="0096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  <w:sectPr w:rsidR="00330F84" w:rsidRPr="00C15B01" w:rsidSect="00683482">
          <w:pgSz w:w="12240" w:h="15840"/>
          <w:pgMar w:top="1440" w:right="2880" w:bottom="1440" w:left="2880" w:header="720" w:footer="720" w:gutter="0"/>
          <w:lnNumType w:countBy="1" w:restart="newSection"/>
          <w:cols w:space="720"/>
          <w:docGrid w:linePitch="360"/>
        </w:sectPr>
      </w:pPr>
    </w:p>
    <w:p w:rsidR="00330F84" w:rsidRPr="00C15B01" w:rsidRDefault="00330F84" w:rsidP="00963D32">
      <w:pPr>
        <w:pStyle w:val="Bibliography"/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15B01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References</w:t>
      </w:r>
    </w:p>
    <w:p w:rsidR="0068130D" w:rsidRPr="00C15B01" w:rsidRDefault="0068130D" w:rsidP="006813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E64C2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1. </w:t>
      </w:r>
      <w:r w:rsidRPr="00396B30">
        <w:rPr>
          <w:rFonts w:ascii="Times New Roman" w:hAnsi="Times New Roman" w:cs="Times New Roman"/>
          <w:sz w:val="24"/>
        </w:rPr>
        <w:tab/>
        <w:t xml:space="preserve">Chapman DW, Bullock N, Ross A, Rosemond D, Martin DT. Detrimental effects of West to East transmeridian flight on jump performance.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Eur</w:t>
      </w:r>
      <w:proofErr w:type="spellEnd"/>
      <w:r w:rsidR="00E2792F">
        <w:rPr>
          <w:rFonts w:ascii="Times New Roman" w:hAnsi="Times New Roman" w:cs="Times New Roman"/>
          <w:i/>
          <w:iCs/>
          <w:sz w:val="24"/>
        </w:rPr>
        <w:t xml:space="preserve"> J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Appl</w:t>
      </w:r>
      <w:proofErr w:type="spellEnd"/>
      <w:r w:rsidR="00E2792F">
        <w:rPr>
          <w:rFonts w:ascii="Times New Roman" w:hAnsi="Times New Roman" w:cs="Times New Roman"/>
          <w:i/>
          <w:iCs/>
          <w:sz w:val="24"/>
        </w:rPr>
        <w:t xml:space="preserve"> Physiol.</w:t>
      </w:r>
      <w:r w:rsidRPr="00396B30">
        <w:rPr>
          <w:rFonts w:ascii="Times New Roman" w:hAnsi="Times New Roman" w:cs="Times New Roman"/>
          <w:sz w:val="24"/>
        </w:rPr>
        <w:t xml:space="preserve"> 2012</w:t>
      </w:r>
      <w:proofErr w:type="gramStart"/>
      <w:r w:rsidRPr="00396B30">
        <w:rPr>
          <w:rFonts w:ascii="Times New Roman" w:hAnsi="Times New Roman" w:cs="Times New Roman"/>
          <w:sz w:val="24"/>
        </w:rPr>
        <w:t>;112</w:t>
      </w:r>
      <w:proofErr w:type="gramEnd"/>
      <w:r w:rsidRPr="00396B30">
        <w:rPr>
          <w:rFonts w:ascii="Times New Roman" w:hAnsi="Times New Roman" w:cs="Times New Roman"/>
          <w:sz w:val="24"/>
        </w:rPr>
        <w:t xml:space="preserve">(5):1663-1669. 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2. </w:t>
      </w:r>
      <w:r w:rsidRPr="00396B30">
        <w:rPr>
          <w:rFonts w:ascii="Times New Roman" w:hAnsi="Times New Roman" w:cs="Times New Roman"/>
          <w:sz w:val="24"/>
        </w:rPr>
        <w:tab/>
        <w:t xml:space="preserve">Takahashi M, Nakata A, </w:t>
      </w:r>
      <w:proofErr w:type="spellStart"/>
      <w:r w:rsidRPr="00396B30">
        <w:rPr>
          <w:rFonts w:ascii="Times New Roman" w:hAnsi="Times New Roman" w:cs="Times New Roman"/>
          <w:sz w:val="24"/>
        </w:rPr>
        <w:t>Arito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H. Disturbed sleep–wake patterns during and after short-term international travel among academics attending conferences.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Int</w:t>
      </w:r>
      <w:proofErr w:type="spellEnd"/>
      <w:r w:rsidR="00E2792F">
        <w:rPr>
          <w:rFonts w:ascii="Times New Roman" w:hAnsi="Times New Roman" w:cs="Times New Roman"/>
          <w:i/>
          <w:iCs/>
          <w:sz w:val="24"/>
        </w:rPr>
        <w:t xml:space="preserve"> Arch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Occup</w:t>
      </w:r>
      <w:proofErr w:type="spellEnd"/>
      <w:r w:rsidR="00E2792F">
        <w:rPr>
          <w:rFonts w:ascii="Times New Roman" w:hAnsi="Times New Roman" w:cs="Times New Roman"/>
          <w:i/>
          <w:iCs/>
          <w:sz w:val="24"/>
        </w:rPr>
        <w:t xml:space="preserve"> Environ</w:t>
      </w:r>
      <w:r w:rsidRPr="00396B30">
        <w:rPr>
          <w:rFonts w:ascii="Times New Roman" w:hAnsi="Times New Roman" w:cs="Times New Roman"/>
          <w:i/>
          <w:iCs/>
          <w:sz w:val="24"/>
        </w:rPr>
        <w:t xml:space="preserve"> Health</w:t>
      </w:r>
      <w:r w:rsidR="00E2792F">
        <w:rPr>
          <w:rFonts w:ascii="Times New Roman" w:hAnsi="Times New Roman" w:cs="Times New Roman"/>
          <w:i/>
          <w:iCs/>
          <w:sz w:val="24"/>
        </w:rPr>
        <w:t>.</w:t>
      </w:r>
      <w:r w:rsidRPr="00396B30">
        <w:rPr>
          <w:rFonts w:ascii="Times New Roman" w:hAnsi="Times New Roman" w:cs="Times New Roman"/>
          <w:sz w:val="24"/>
        </w:rPr>
        <w:t xml:space="preserve"> 2002</w:t>
      </w:r>
      <w:proofErr w:type="gramStart"/>
      <w:r w:rsidRPr="00396B30">
        <w:rPr>
          <w:rFonts w:ascii="Times New Roman" w:hAnsi="Times New Roman" w:cs="Times New Roman"/>
          <w:sz w:val="24"/>
        </w:rPr>
        <w:t>;75</w:t>
      </w:r>
      <w:proofErr w:type="gramEnd"/>
      <w:r w:rsidRPr="00396B30">
        <w:rPr>
          <w:rFonts w:ascii="Times New Roman" w:hAnsi="Times New Roman" w:cs="Times New Roman"/>
          <w:sz w:val="24"/>
        </w:rPr>
        <w:t>(6):435-440.</w:t>
      </w:r>
    </w:p>
    <w:p w:rsidR="00BE64C2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3. </w:t>
      </w:r>
      <w:r w:rsidRPr="00396B30">
        <w:rPr>
          <w:rFonts w:ascii="Times New Roman" w:hAnsi="Times New Roman" w:cs="Times New Roman"/>
          <w:sz w:val="24"/>
        </w:rPr>
        <w:tab/>
        <w:t xml:space="preserve">Waterhouse J, Edwards B, </w:t>
      </w:r>
      <w:proofErr w:type="spellStart"/>
      <w:r w:rsidRPr="00396B30">
        <w:rPr>
          <w:rFonts w:ascii="Times New Roman" w:hAnsi="Times New Roman" w:cs="Times New Roman"/>
          <w:sz w:val="24"/>
        </w:rPr>
        <w:t>Nevill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A, Atkinson G, Reilly T, Davies P, Godfrey R. Do subjective symptoms predict our perception of jet-lag? </w:t>
      </w:r>
      <w:proofErr w:type="gramStart"/>
      <w:r w:rsidRPr="00396B30">
        <w:rPr>
          <w:rFonts w:ascii="Times New Roman" w:hAnsi="Times New Roman" w:cs="Times New Roman"/>
          <w:i/>
          <w:iCs/>
          <w:sz w:val="24"/>
        </w:rPr>
        <w:t>Ergonomics</w:t>
      </w:r>
      <w:r w:rsidR="00E2792F">
        <w:rPr>
          <w:rFonts w:ascii="Times New Roman" w:hAnsi="Times New Roman" w:cs="Times New Roman"/>
          <w:i/>
          <w:iCs/>
          <w:sz w:val="24"/>
        </w:rPr>
        <w:t>.</w:t>
      </w:r>
      <w:proofErr w:type="gramEnd"/>
      <w:r w:rsidRPr="00396B30">
        <w:rPr>
          <w:rFonts w:ascii="Times New Roman" w:hAnsi="Times New Roman" w:cs="Times New Roman"/>
          <w:sz w:val="24"/>
        </w:rPr>
        <w:t xml:space="preserve"> 2000</w:t>
      </w:r>
      <w:proofErr w:type="gramStart"/>
      <w:r w:rsidRPr="00396B30">
        <w:rPr>
          <w:rFonts w:ascii="Times New Roman" w:hAnsi="Times New Roman" w:cs="Times New Roman"/>
          <w:sz w:val="24"/>
        </w:rPr>
        <w:t>;43</w:t>
      </w:r>
      <w:proofErr w:type="gramEnd"/>
      <w:r w:rsidRPr="00396B30">
        <w:rPr>
          <w:rFonts w:ascii="Times New Roman" w:hAnsi="Times New Roman" w:cs="Times New Roman"/>
          <w:sz w:val="24"/>
        </w:rPr>
        <w:t xml:space="preserve">(10):1514-1527. 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4. </w:t>
      </w:r>
      <w:r w:rsidRPr="00396B30">
        <w:rPr>
          <w:rFonts w:ascii="Times New Roman" w:hAnsi="Times New Roman" w:cs="Times New Roman"/>
          <w:sz w:val="24"/>
        </w:rPr>
        <w:tab/>
      </w:r>
      <w:proofErr w:type="spellStart"/>
      <w:r w:rsidRPr="00396B30">
        <w:rPr>
          <w:rFonts w:ascii="Times New Roman" w:hAnsi="Times New Roman" w:cs="Times New Roman"/>
          <w:sz w:val="24"/>
        </w:rPr>
        <w:t>Schwellnus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MP, </w:t>
      </w:r>
      <w:proofErr w:type="spellStart"/>
      <w:r w:rsidRPr="00396B30">
        <w:rPr>
          <w:rFonts w:ascii="Times New Roman" w:hAnsi="Times New Roman" w:cs="Times New Roman"/>
          <w:sz w:val="24"/>
        </w:rPr>
        <w:t>Derman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WE, </w:t>
      </w:r>
      <w:proofErr w:type="spellStart"/>
      <w:r w:rsidRPr="00396B30">
        <w:rPr>
          <w:rFonts w:ascii="Times New Roman" w:hAnsi="Times New Roman" w:cs="Times New Roman"/>
          <w:sz w:val="24"/>
        </w:rPr>
        <w:t>Jordaan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E, Page T, Lambert MI, </w:t>
      </w:r>
      <w:proofErr w:type="spellStart"/>
      <w:r w:rsidRPr="00396B30">
        <w:rPr>
          <w:rFonts w:ascii="Times New Roman" w:hAnsi="Times New Roman" w:cs="Times New Roman"/>
          <w:sz w:val="24"/>
        </w:rPr>
        <w:t>Readhead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C, Roberts C, Kohler R, Collins R, Kara S. Elite athletes travelling to international destinations&gt; 5 time zone differences from their home country have a 2–3-fold increased risk of illness. </w:t>
      </w:r>
      <w:r w:rsidR="00E2792F">
        <w:rPr>
          <w:rFonts w:ascii="Times New Roman" w:hAnsi="Times New Roman" w:cs="Times New Roman"/>
          <w:i/>
          <w:iCs/>
          <w:sz w:val="24"/>
        </w:rPr>
        <w:t>Br J</w:t>
      </w:r>
      <w:r w:rsidRPr="00396B30">
        <w:rPr>
          <w:rFonts w:ascii="Times New Roman" w:hAnsi="Times New Roman" w:cs="Times New Roman"/>
          <w:i/>
          <w:iCs/>
          <w:sz w:val="24"/>
        </w:rPr>
        <w:t xml:space="preserve"> Sports Med.</w:t>
      </w:r>
      <w:r w:rsidRPr="00396B30">
        <w:rPr>
          <w:rFonts w:ascii="Times New Roman" w:hAnsi="Times New Roman" w:cs="Times New Roman"/>
          <w:sz w:val="24"/>
        </w:rPr>
        <w:t xml:space="preserve"> 2012</w:t>
      </w:r>
      <w:proofErr w:type="gramStart"/>
      <w:r w:rsidRPr="00396B30">
        <w:rPr>
          <w:rFonts w:ascii="Times New Roman" w:hAnsi="Times New Roman" w:cs="Times New Roman"/>
          <w:sz w:val="24"/>
        </w:rPr>
        <w:t>;46</w:t>
      </w:r>
      <w:proofErr w:type="gramEnd"/>
      <w:r w:rsidRPr="00396B30">
        <w:rPr>
          <w:rFonts w:ascii="Times New Roman" w:hAnsi="Times New Roman" w:cs="Times New Roman"/>
          <w:sz w:val="24"/>
        </w:rPr>
        <w:t>(11):816-821.</w:t>
      </w:r>
    </w:p>
    <w:p w:rsidR="00BE64C2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5. </w:t>
      </w:r>
      <w:r w:rsidRPr="00396B30">
        <w:rPr>
          <w:rFonts w:ascii="Times New Roman" w:hAnsi="Times New Roman" w:cs="Times New Roman"/>
          <w:sz w:val="24"/>
        </w:rPr>
        <w:tab/>
        <w:t xml:space="preserve">Fullagar HH, Duffield R, Skorski S, White D, Bloomfield J, </w:t>
      </w:r>
      <w:proofErr w:type="spellStart"/>
      <w:r w:rsidRPr="00396B30">
        <w:rPr>
          <w:rFonts w:ascii="Times New Roman" w:hAnsi="Times New Roman" w:cs="Times New Roman"/>
          <w:sz w:val="24"/>
        </w:rPr>
        <w:t>Kölling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S, Meyer T. Sleep, Travel and Recovery Responses of National Footballers During and Following Long-Haul International Air Travel. </w:t>
      </w:r>
      <w:r w:rsidR="00BE64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Int</w:t>
      </w:r>
      <w:proofErr w:type="spellEnd"/>
      <w:r w:rsidR="00E2792F">
        <w:rPr>
          <w:rFonts w:ascii="Times New Roman" w:hAnsi="Times New Roman" w:cs="Times New Roman"/>
          <w:i/>
          <w:iCs/>
          <w:sz w:val="24"/>
        </w:rPr>
        <w:t xml:space="preserve"> J Sports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Physiol</w:t>
      </w:r>
      <w:proofErr w:type="spellEnd"/>
      <w:r w:rsidRPr="00396B30">
        <w:rPr>
          <w:rFonts w:ascii="Times New Roman" w:hAnsi="Times New Roman" w:cs="Times New Roman"/>
          <w:i/>
          <w:iCs/>
          <w:sz w:val="24"/>
        </w:rPr>
        <w:t xml:space="preserve"> Perform.</w:t>
      </w:r>
      <w:r w:rsidRPr="00396B30">
        <w:rPr>
          <w:rFonts w:ascii="Times New Roman" w:hAnsi="Times New Roman" w:cs="Times New Roman"/>
          <w:sz w:val="24"/>
        </w:rPr>
        <w:t xml:space="preserve"> </w:t>
      </w:r>
      <w:r w:rsidR="00BE64C2">
        <w:rPr>
          <w:rFonts w:ascii="Times New Roman" w:hAnsi="Times New Roman" w:cs="Times New Roman"/>
          <w:sz w:val="24"/>
        </w:rPr>
        <w:t xml:space="preserve">2015 May 6. </w:t>
      </w:r>
      <w:proofErr w:type="spellStart"/>
      <w:r w:rsidR="00BE64C2">
        <w:rPr>
          <w:rFonts w:ascii="Times New Roman" w:hAnsi="Times New Roman" w:cs="Times New Roman"/>
          <w:sz w:val="24"/>
        </w:rPr>
        <w:t>Epub</w:t>
      </w:r>
      <w:proofErr w:type="spellEnd"/>
      <w:r w:rsidR="00BE64C2">
        <w:rPr>
          <w:rFonts w:ascii="Times New Roman" w:hAnsi="Times New Roman" w:cs="Times New Roman"/>
          <w:sz w:val="24"/>
        </w:rPr>
        <w:t xml:space="preserve"> ahead of print.</w:t>
      </w:r>
    </w:p>
    <w:p w:rsidR="00BE64C2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6. </w:t>
      </w:r>
      <w:r w:rsidRPr="00396B30">
        <w:rPr>
          <w:rFonts w:ascii="Times New Roman" w:hAnsi="Times New Roman" w:cs="Times New Roman"/>
          <w:sz w:val="24"/>
        </w:rPr>
        <w:tab/>
        <w:t xml:space="preserve">Fowler P, Duffield R, Howle K, Waterson A, Vaile J. Effects of Northbound Long-haul International Air Travel on Sleep Quantity and Subjective Jet-Lag and Wellness in Professional Australian Soccer Players.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Int</w:t>
      </w:r>
      <w:proofErr w:type="spellEnd"/>
      <w:r w:rsidR="00E2792F">
        <w:rPr>
          <w:rFonts w:ascii="Times New Roman" w:hAnsi="Times New Roman" w:cs="Times New Roman"/>
          <w:i/>
          <w:iCs/>
          <w:sz w:val="24"/>
        </w:rPr>
        <w:t xml:space="preserve"> J Sports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Physiol</w:t>
      </w:r>
      <w:proofErr w:type="spellEnd"/>
      <w:r w:rsidRPr="00396B30">
        <w:rPr>
          <w:rFonts w:ascii="Times New Roman" w:hAnsi="Times New Roman" w:cs="Times New Roman"/>
          <w:i/>
          <w:iCs/>
          <w:sz w:val="24"/>
        </w:rPr>
        <w:t xml:space="preserve"> Perform.</w:t>
      </w:r>
      <w:r w:rsidRPr="00396B30">
        <w:rPr>
          <w:rFonts w:ascii="Times New Roman" w:hAnsi="Times New Roman" w:cs="Times New Roman"/>
          <w:sz w:val="24"/>
        </w:rPr>
        <w:t xml:space="preserve"> </w:t>
      </w:r>
      <w:r w:rsidR="00BE64C2" w:rsidRPr="00BE64C2">
        <w:rPr>
          <w:rFonts w:ascii="Times New Roman" w:hAnsi="Times New Roman" w:cs="Times New Roman"/>
          <w:sz w:val="24"/>
        </w:rPr>
        <w:t>2015 Jul</w:t>
      </w:r>
      <w:proofErr w:type="gramStart"/>
      <w:r w:rsidR="00BE64C2" w:rsidRPr="00BE64C2">
        <w:rPr>
          <w:rFonts w:ascii="Times New Roman" w:hAnsi="Times New Roman" w:cs="Times New Roman"/>
          <w:sz w:val="24"/>
        </w:rPr>
        <w:t>;10</w:t>
      </w:r>
      <w:proofErr w:type="gramEnd"/>
      <w:r w:rsidR="00BE64C2" w:rsidRPr="00BE64C2">
        <w:rPr>
          <w:rFonts w:ascii="Times New Roman" w:hAnsi="Times New Roman" w:cs="Times New Roman"/>
          <w:sz w:val="24"/>
        </w:rPr>
        <w:t>(5):648-54</w:t>
      </w:r>
      <w:r w:rsidR="00BE64C2">
        <w:rPr>
          <w:rFonts w:ascii="Times New Roman" w:hAnsi="Times New Roman" w:cs="Times New Roman"/>
          <w:sz w:val="24"/>
        </w:rPr>
        <w:t>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7. </w:t>
      </w:r>
      <w:r w:rsidRPr="00396B30">
        <w:rPr>
          <w:rFonts w:ascii="Times New Roman" w:hAnsi="Times New Roman" w:cs="Times New Roman"/>
          <w:sz w:val="24"/>
        </w:rPr>
        <w:tab/>
        <w:t xml:space="preserve">Reilly T, Atkinson G, Edwards B, Waterhouse J, </w:t>
      </w:r>
      <w:proofErr w:type="spellStart"/>
      <w:r w:rsidRPr="00396B30">
        <w:rPr>
          <w:rFonts w:ascii="Times New Roman" w:hAnsi="Times New Roman" w:cs="Times New Roman"/>
          <w:sz w:val="24"/>
        </w:rPr>
        <w:t>Åkerstedt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T, </w:t>
      </w:r>
      <w:proofErr w:type="spellStart"/>
      <w:r w:rsidRPr="00396B30">
        <w:rPr>
          <w:rFonts w:ascii="Times New Roman" w:hAnsi="Times New Roman" w:cs="Times New Roman"/>
          <w:sz w:val="24"/>
        </w:rPr>
        <w:t>Davenne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D, </w:t>
      </w:r>
      <w:proofErr w:type="spellStart"/>
      <w:r w:rsidRPr="00396B30">
        <w:rPr>
          <w:rFonts w:ascii="Times New Roman" w:hAnsi="Times New Roman" w:cs="Times New Roman"/>
          <w:sz w:val="24"/>
        </w:rPr>
        <w:t>Lemmer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B, </w:t>
      </w:r>
      <w:proofErr w:type="spellStart"/>
      <w:r w:rsidRPr="00396B30">
        <w:rPr>
          <w:rFonts w:ascii="Times New Roman" w:hAnsi="Times New Roman" w:cs="Times New Roman"/>
          <w:sz w:val="24"/>
        </w:rPr>
        <w:t>Wirz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-Justice A. Coping with jet-lag: A position statement for the European College of Sport Science.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Eur</w:t>
      </w:r>
      <w:proofErr w:type="spellEnd"/>
      <w:r w:rsidR="00E2792F">
        <w:rPr>
          <w:rFonts w:ascii="Times New Roman" w:hAnsi="Times New Roman" w:cs="Times New Roman"/>
          <w:i/>
          <w:iCs/>
          <w:sz w:val="24"/>
        </w:rPr>
        <w:t xml:space="preserve"> J</w:t>
      </w:r>
      <w:r w:rsidRPr="00396B30">
        <w:rPr>
          <w:rFonts w:ascii="Times New Roman" w:hAnsi="Times New Roman" w:cs="Times New Roman"/>
          <w:i/>
          <w:iCs/>
          <w:sz w:val="24"/>
        </w:rPr>
        <w:t xml:space="preserve"> Sport Sci.</w:t>
      </w:r>
      <w:r w:rsidRPr="00396B30">
        <w:rPr>
          <w:rFonts w:ascii="Times New Roman" w:hAnsi="Times New Roman" w:cs="Times New Roman"/>
          <w:sz w:val="24"/>
        </w:rPr>
        <w:t xml:space="preserve"> 2007</w:t>
      </w:r>
      <w:proofErr w:type="gramStart"/>
      <w:r w:rsidRPr="00396B30">
        <w:rPr>
          <w:rFonts w:ascii="Times New Roman" w:hAnsi="Times New Roman" w:cs="Times New Roman"/>
          <w:sz w:val="24"/>
        </w:rPr>
        <w:t>;7</w:t>
      </w:r>
      <w:proofErr w:type="gramEnd"/>
      <w:r w:rsidRPr="00396B30">
        <w:rPr>
          <w:rFonts w:ascii="Times New Roman" w:hAnsi="Times New Roman" w:cs="Times New Roman"/>
          <w:sz w:val="24"/>
        </w:rPr>
        <w:t>(1):1-7.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8. </w:t>
      </w:r>
      <w:r w:rsidRPr="00396B30">
        <w:rPr>
          <w:rFonts w:ascii="Times New Roman" w:hAnsi="Times New Roman" w:cs="Times New Roman"/>
          <w:sz w:val="24"/>
        </w:rPr>
        <w:tab/>
        <w:t xml:space="preserve">Skein M, Duffield R, Edge J, Short MJ, </w:t>
      </w:r>
      <w:proofErr w:type="spellStart"/>
      <w:r w:rsidRPr="00396B30">
        <w:rPr>
          <w:rFonts w:ascii="Times New Roman" w:hAnsi="Times New Roman" w:cs="Times New Roman"/>
          <w:sz w:val="24"/>
        </w:rPr>
        <w:t>Mundel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T. Intermittent-sprint performance and muscle glycogen after 30 h of sleep deprivation. </w:t>
      </w:r>
      <w:proofErr w:type="gramStart"/>
      <w:r w:rsidR="00E2792F">
        <w:rPr>
          <w:rFonts w:ascii="Times New Roman" w:hAnsi="Times New Roman" w:cs="Times New Roman"/>
          <w:i/>
          <w:iCs/>
          <w:sz w:val="24"/>
        </w:rPr>
        <w:t xml:space="preserve">Med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Sci</w:t>
      </w:r>
      <w:proofErr w:type="spellEnd"/>
      <w:r w:rsidRPr="00396B30">
        <w:rPr>
          <w:rFonts w:ascii="Times New Roman" w:hAnsi="Times New Roman" w:cs="Times New Roman"/>
          <w:i/>
          <w:iCs/>
          <w:sz w:val="24"/>
        </w:rPr>
        <w:t xml:space="preserve"> Sports </w:t>
      </w:r>
      <w:proofErr w:type="spellStart"/>
      <w:r w:rsidRPr="00396B30">
        <w:rPr>
          <w:rFonts w:ascii="Times New Roman" w:hAnsi="Times New Roman" w:cs="Times New Roman"/>
          <w:i/>
          <w:iCs/>
          <w:sz w:val="24"/>
        </w:rPr>
        <w:t>Exerc</w:t>
      </w:r>
      <w:proofErr w:type="spellEnd"/>
      <w:r w:rsidRPr="00396B30">
        <w:rPr>
          <w:rFonts w:ascii="Times New Roman" w:hAnsi="Times New Roman" w:cs="Times New Roman"/>
          <w:i/>
          <w:iCs/>
          <w:sz w:val="24"/>
        </w:rPr>
        <w:t>.</w:t>
      </w:r>
      <w:proofErr w:type="gramEnd"/>
      <w:r w:rsidR="00BE64C2">
        <w:rPr>
          <w:rFonts w:ascii="Times New Roman" w:hAnsi="Times New Roman" w:cs="Times New Roman"/>
          <w:sz w:val="24"/>
        </w:rPr>
        <w:t xml:space="preserve"> 2011</w:t>
      </w:r>
      <w:proofErr w:type="gramStart"/>
      <w:r w:rsidR="00BE64C2">
        <w:rPr>
          <w:rFonts w:ascii="Times New Roman" w:hAnsi="Times New Roman" w:cs="Times New Roman"/>
          <w:sz w:val="24"/>
        </w:rPr>
        <w:t>;43</w:t>
      </w:r>
      <w:proofErr w:type="gramEnd"/>
      <w:r w:rsidR="00BE64C2">
        <w:rPr>
          <w:rFonts w:ascii="Times New Roman" w:hAnsi="Times New Roman" w:cs="Times New Roman"/>
          <w:sz w:val="24"/>
        </w:rPr>
        <w:t>(7):1301-1311</w:t>
      </w:r>
      <w:r w:rsidRPr="00396B30">
        <w:rPr>
          <w:rFonts w:ascii="Times New Roman" w:hAnsi="Times New Roman" w:cs="Times New Roman"/>
          <w:sz w:val="24"/>
        </w:rPr>
        <w:t>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9. </w:t>
      </w:r>
      <w:r w:rsidRPr="00396B30">
        <w:rPr>
          <w:rFonts w:ascii="Times New Roman" w:hAnsi="Times New Roman" w:cs="Times New Roman"/>
          <w:sz w:val="24"/>
        </w:rPr>
        <w:tab/>
        <w:t xml:space="preserve">Schumacher YO, </w:t>
      </w:r>
      <w:proofErr w:type="spellStart"/>
      <w:r w:rsidRPr="00396B30">
        <w:rPr>
          <w:rFonts w:ascii="Times New Roman" w:hAnsi="Times New Roman" w:cs="Times New Roman"/>
          <w:sz w:val="24"/>
        </w:rPr>
        <w:t>Klodt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F, </w:t>
      </w:r>
      <w:proofErr w:type="spellStart"/>
      <w:r w:rsidRPr="00396B30">
        <w:rPr>
          <w:rFonts w:ascii="Times New Roman" w:hAnsi="Times New Roman" w:cs="Times New Roman"/>
          <w:sz w:val="24"/>
        </w:rPr>
        <w:t>Nonis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D, </w:t>
      </w:r>
      <w:proofErr w:type="spellStart"/>
      <w:r w:rsidRPr="00396B30">
        <w:rPr>
          <w:rFonts w:ascii="Times New Roman" w:hAnsi="Times New Roman" w:cs="Times New Roman"/>
          <w:sz w:val="24"/>
        </w:rPr>
        <w:t>Pottgiesser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T, </w:t>
      </w:r>
      <w:proofErr w:type="spellStart"/>
      <w:r w:rsidRPr="00396B30">
        <w:rPr>
          <w:rFonts w:ascii="Times New Roman" w:hAnsi="Times New Roman" w:cs="Times New Roman"/>
          <w:sz w:val="24"/>
        </w:rPr>
        <w:t>Alsayrafi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M, Bourdon PC, Voss SC. The impact of long-haul air travel on variables of the athlete’s biological passport. </w:t>
      </w:r>
      <w:proofErr w:type="spellStart"/>
      <w:proofErr w:type="gramStart"/>
      <w:r w:rsidR="00E2792F">
        <w:rPr>
          <w:rFonts w:ascii="Times New Roman" w:hAnsi="Times New Roman" w:cs="Times New Roman"/>
          <w:i/>
          <w:iCs/>
          <w:sz w:val="24"/>
        </w:rPr>
        <w:t>Int</w:t>
      </w:r>
      <w:proofErr w:type="spellEnd"/>
      <w:r w:rsidR="00E2792F">
        <w:rPr>
          <w:rFonts w:ascii="Times New Roman" w:hAnsi="Times New Roman" w:cs="Times New Roman"/>
          <w:i/>
          <w:iCs/>
          <w:sz w:val="24"/>
        </w:rPr>
        <w:t xml:space="preserve"> J Lab</w:t>
      </w:r>
      <w:r w:rsidRPr="00396B30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96B30">
        <w:rPr>
          <w:rFonts w:ascii="Times New Roman" w:hAnsi="Times New Roman" w:cs="Times New Roman"/>
          <w:i/>
          <w:iCs/>
          <w:sz w:val="24"/>
        </w:rPr>
        <w:t>Hematol</w:t>
      </w:r>
      <w:proofErr w:type="spellEnd"/>
      <w:r w:rsidRPr="00396B30">
        <w:rPr>
          <w:rFonts w:ascii="Times New Roman" w:hAnsi="Times New Roman" w:cs="Times New Roman"/>
          <w:i/>
          <w:iCs/>
          <w:sz w:val="24"/>
        </w:rPr>
        <w:t>.</w:t>
      </w:r>
      <w:proofErr w:type="gramEnd"/>
      <w:r w:rsidR="00BE64C2">
        <w:rPr>
          <w:rFonts w:ascii="Times New Roman" w:hAnsi="Times New Roman" w:cs="Times New Roman"/>
          <w:sz w:val="24"/>
        </w:rPr>
        <w:t xml:space="preserve"> 2012</w:t>
      </w:r>
      <w:proofErr w:type="gramStart"/>
      <w:r w:rsidR="00BE64C2">
        <w:rPr>
          <w:rFonts w:ascii="Times New Roman" w:hAnsi="Times New Roman" w:cs="Times New Roman"/>
          <w:sz w:val="24"/>
        </w:rPr>
        <w:t>;34</w:t>
      </w:r>
      <w:proofErr w:type="gramEnd"/>
      <w:r w:rsidR="00BE64C2">
        <w:rPr>
          <w:rFonts w:ascii="Times New Roman" w:hAnsi="Times New Roman" w:cs="Times New Roman"/>
          <w:sz w:val="24"/>
        </w:rPr>
        <w:t>(6):641-647</w:t>
      </w:r>
      <w:r w:rsidRPr="00396B30">
        <w:rPr>
          <w:rFonts w:ascii="Times New Roman" w:hAnsi="Times New Roman" w:cs="Times New Roman"/>
          <w:sz w:val="24"/>
        </w:rPr>
        <w:t>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lastRenderedPageBreak/>
        <w:t xml:space="preserve">10. </w:t>
      </w:r>
      <w:r w:rsidRPr="00396B30">
        <w:rPr>
          <w:rFonts w:ascii="Times New Roman" w:hAnsi="Times New Roman" w:cs="Times New Roman"/>
          <w:sz w:val="24"/>
        </w:rPr>
        <w:tab/>
        <w:t xml:space="preserve">Fowler P, Duffield R, Vaile J. Effects of simulated domestic and international air travel on sleep, performance, and recovery for team sports. </w:t>
      </w:r>
      <w:proofErr w:type="gramStart"/>
      <w:r w:rsidR="00E2792F">
        <w:rPr>
          <w:rFonts w:ascii="Times New Roman" w:hAnsi="Times New Roman" w:cs="Times New Roman"/>
          <w:i/>
          <w:iCs/>
          <w:sz w:val="24"/>
        </w:rPr>
        <w:t xml:space="preserve">Scand J Med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Sci</w:t>
      </w:r>
      <w:proofErr w:type="spellEnd"/>
      <w:r w:rsidRPr="00396B30">
        <w:rPr>
          <w:rFonts w:ascii="Times New Roman" w:hAnsi="Times New Roman" w:cs="Times New Roman"/>
          <w:i/>
          <w:iCs/>
          <w:sz w:val="24"/>
        </w:rPr>
        <w:t xml:space="preserve"> Sports</w:t>
      </w:r>
      <w:r w:rsidR="00E2792F">
        <w:rPr>
          <w:rFonts w:ascii="Times New Roman" w:hAnsi="Times New Roman" w:cs="Times New Roman"/>
          <w:i/>
          <w:iCs/>
          <w:sz w:val="24"/>
        </w:rPr>
        <w:t>.</w:t>
      </w:r>
      <w:proofErr w:type="gramEnd"/>
      <w:r w:rsidRPr="00396B30">
        <w:rPr>
          <w:rFonts w:ascii="Times New Roman" w:hAnsi="Times New Roman" w:cs="Times New Roman"/>
          <w:sz w:val="24"/>
        </w:rPr>
        <w:t xml:space="preserve"> </w:t>
      </w:r>
      <w:r w:rsidR="00BE64C2" w:rsidRPr="00BE64C2">
        <w:rPr>
          <w:rFonts w:ascii="Times New Roman" w:hAnsi="Times New Roman" w:cs="Times New Roman"/>
          <w:sz w:val="24"/>
        </w:rPr>
        <w:t>2015 Jun</w:t>
      </w:r>
      <w:proofErr w:type="gramStart"/>
      <w:r w:rsidR="00BE64C2" w:rsidRPr="00BE64C2">
        <w:rPr>
          <w:rFonts w:ascii="Times New Roman" w:hAnsi="Times New Roman" w:cs="Times New Roman"/>
          <w:sz w:val="24"/>
        </w:rPr>
        <w:t>;25</w:t>
      </w:r>
      <w:proofErr w:type="gramEnd"/>
      <w:r w:rsidR="00BE64C2" w:rsidRPr="00BE64C2">
        <w:rPr>
          <w:rFonts w:ascii="Times New Roman" w:hAnsi="Times New Roman" w:cs="Times New Roman"/>
          <w:sz w:val="24"/>
        </w:rPr>
        <w:t>(3):441-51</w:t>
      </w:r>
      <w:r w:rsidRPr="00396B30">
        <w:rPr>
          <w:rFonts w:ascii="Times New Roman" w:hAnsi="Times New Roman" w:cs="Times New Roman"/>
          <w:sz w:val="24"/>
        </w:rPr>
        <w:t>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11. </w:t>
      </w:r>
      <w:r w:rsidRPr="00396B30">
        <w:rPr>
          <w:rFonts w:ascii="Times New Roman" w:hAnsi="Times New Roman" w:cs="Times New Roman"/>
          <w:sz w:val="24"/>
        </w:rPr>
        <w:tab/>
        <w:t xml:space="preserve">Fowler PM, Duffield R, Morrow I, Roach G, Vaile J. Effects of sleep hygiene and artificial bright light interventions on recovery from simulated international air travel.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Eur</w:t>
      </w:r>
      <w:proofErr w:type="spellEnd"/>
      <w:r w:rsidR="00E2792F">
        <w:rPr>
          <w:rFonts w:ascii="Times New Roman" w:hAnsi="Times New Roman" w:cs="Times New Roman"/>
          <w:i/>
          <w:iCs/>
          <w:sz w:val="24"/>
        </w:rPr>
        <w:t xml:space="preserve"> J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Appl</w:t>
      </w:r>
      <w:proofErr w:type="spellEnd"/>
      <w:r w:rsidRPr="00396B30">
        <w:rPr>
          <w:rFonts w:ascii="Times New Roman" w:hAnsi="Times New Roman" w:cs="Times New Roman"/>
          <w:i/>
          <w:iCs/>
          <w:sz w:val="24"/>
        </w:rPr>
        <w:t xml:space="preserve"> Physiol.</w:t>
      </w:r>
      <w:r w:rsidR="00BE64C2">
        <w:rPr>
          <w:rFonts w:ascii="Times New Roman" w:hAnsi="Times New Roman" w:cs="Times New Roman"/>
          <w:sz w:val="24"/>
        </w:rPr>
        <w:t xml:space="preserve"> 2015</w:t>
      </w:r>
      <w:proofErr w:type="gramStart"/>
      <w:r w:rsidR="00BE64C2">
        <w:rPr>
          <w:rFonts w:ascii="Times New Roman" w:hAnsi="Times New Roman" w:cs="Times New Roman"/>
          <w:sz w:val="24"/>
        </w:rPr>
        <w:t>;115</w:t>
      </w:r>
      <w:proofErr w:type="gramEnd"/>
      <w:r w:rsidR="00BE64C2">
        <w:rPr>
          <w:rFonts w:ascii="Times New Roman" w:hAnsi="Times New Roman" w:cs="Times New Roman"/>
          <w:sz w:val="24"/>
        </w:rPr>
        <w:t>(3):541-553</w:t>
      </w:r>
      <w:r w:rsidRPr="00396B30">
        <w:rPr>
          <w:rFonts w:ascii="Times New Roman" w:hAnsi="Times New Roman" w:cs="Times New Roman"/>
          <w:sz w:val="24"/>
        </w:rPr>
        <w:t>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12. </w:t>
      </w:r>
      <w:r w:rsidRPr="00396B30">
        <w:rPr>
          <w:rFonts w:ascii="Times New Roman" w:hAnsi="Times New Roman" w:cs="Times New Roman"/>
          <w:sz w:val="24"/>
        </w:rPr>
        <w:tab/>
        <w:t xml:space="preserve">Crow JF, Pearce AJ, Veale JP, </w:t>
      </w:r>
      <w:proofErr w:type="spellStart"/>
      <w:r w:rsidRPr="00396B30">
        <w:rPr>
          <w:rFonts w:ascii="Times New Roman" w:hAnsi="Times New Roman" w:cs="Times New Roman"/>
          <w:sz w:val="24"/>
        </w:rPr>
        <w:t>VanderWesthuizen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D, Coburn PT, </w:t>
      </w:r>
      <w:proofErr w:type="spellStart"/>
      <w:r w:rsidRPr="00396B30">
        <w:rPr>
          <w:rFonts w:ascii="Times New Roman" w:hAnsi="Times New Roman" w:cs="Times New Roman"/>
          <w:sz w:val="24"/>
        </w:rPr>
        <w:t>Pizzari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T. Hip adductor muscle strength is reduced preceding and during the onset of groin pain in elite junior Australian football players. </w:t>
      </w:r>
      <w:proofErr w:type="gramStart"/>
      <w:r w:rsidR="00E2792F">
        <w:rPr>
          <w:rFonts w:ascii="Times New Roman" w:hAnsi="Times New Roman" w:cs="Times New Roman"/>
          <w:i/>
          <w:iCs/>
          <w:sz w:val="24"/>
        </w:rPr>
        <w:t xml:space="preserve">J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Sci</w:t>
      </w:r>
      <w:proofErr w:type="spellEnd"/>
      <w:r w:rsidR="00E2792F">
        <w:rPr>
          <w:rFonts w:ascii="Times New Roman" w:hAnsi="Times New Roman" w:cs="Times New Roman"/>
          <w:i/>
          <w:iCs/>
          <w:sz w:val="24"/>
        </w:rPr>
        <w:t xml:space="preserve"> Med</w:t>
      </w:r>
      <w:r w:rsidRPr="00396B30">
        <w:rPr>
          <w:rFonts w:ascii="Times New Roman" w:hAnsi="Times New Roman" w:cs="Times New Roman"/>
          <w:i/>
          <w:iCs/>
          <w:sz w:val="24"/>
        </w:rPr>
        <w:t xml:space="preserve"> Sport</w:t>
      </w:r>
      <w:r w:rsidR="00E2792F">
        <w:rPr>
          <w:rFonts w:ascii="Times New Roman" w:hAnsi="Times New Roman" w:cs="Times New Roman"/>
          <w:i/>
          <w:iCs/>
          <w:sz w:val="24"/>
        </w:rPr>
        <w:t>.</w:t>
      </w:r>
      <w:proofErr w:type="gramEnd"/>
      <w:r w:rsidRPr="00396B30">
        <w:rPr>
          <w:rFonts w:ascii="Times New Roman" w:hAnsi="Times New Roman" w:cs="Times New Roman"/>
          <w:i/>
          <w:iCs/>
          <w:sz w:val="24"/>
        </w:rPr>
        <w:t xml:space="preserve"> </w:t>
      </w:r>
      <w:r w:rsidR="00BE64C2">
        <w:rPr>
          <w:rFonts w:ascii="Times New Roman" w:hAnsi="Times New Roman" w:cs="Times New Roman"/>
          <w:i/>
          <w:iCs/>
          <w:sz w:val="24"/>
        </w:rPr>
        <w:t xml:space="preserve"> </w:t>
      </w:r>
      <w:r w:rsidR="00BE64C2">
        <w:rPr>
          <w:rFonts w:ascii="Times New Roman" w:hAnsi="Times New Roman" w:cs="Times New Roman"/>
          <w:sz w:val="24"/>
        </w:rPr>
        <w:t>2010</w:t>
      </w:r>
      <w:proofErr w:type="gramStart"/>
      <w:r w:rsidR="00BE64C2">
        <w:rPr>
          <w:rFonts w:ascii="Times New Roman" w:hAnsi="Times New Roman" w:cs="Times New Roman"/>
          <w:sz w:val="24"/>
        </w:rPr>
        <w:t>;13</w:t>
      </w:r>
      <w:proofErr w:type="gramEnd"/>
      <w:r w:rsidR="00BE64C2">
        <w:rPr>
          <w:rFonts w:ascii="Times New Roman" w:hAnsi="Times New Roman" w:cs="Times New Roman"/>
          <w:sz w:val="24"/>
        </w:rPr>
        <w:t>(2):202-204</w:t>
      </w:r>
      <w:r w:rsidRPr="00396B30">
        <w:rPr>
          <w:rFonts w:ascii="Times New Roman" w:hAnsi="Times New Roman" w:cs="Times New Roman"/>
          <w:sz w:val="24"/>
        </w:rPr>
        <w:t>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13. </w:t>
      </w:r>
      <w:r w:rsidRPr="00396B30">
        <w:rPr>
          <w:rFonts w:ascii="Times New Roman" w:hAnsi="Times New Roman" w:cs="Times New Roman"/>
          <w:sz w:val="24"/>
        </w:rPr>
        <w:tab/>
        <w:t xml:space="preserve">Duffy JF, </w:t>
      </w:r>
      <w:proofErr w:type="spellStart"/>
      <w:r w:rsidRPr="00396B30">
        <w:rPr>
          <w:rFonts w:ascii="Times New Roman" w:hAnsi="Times New Roman" w:cs="Times New Roman"/>
          <w:sz w:val="24"/>
        </w:rPr>
        <w:t>Dijk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DJ, </w:t>
      </w:r>
      <w:proofErr w:type="spellStart"/>
      <w:r w:rsidRPr="00396B30">
        <w:rPr>
          <w:rFonts w:ascii="Times New Roman" w:hAnsi="Times New Roman" w:cs="Times New Roman"/>
          <w:sz w:val="24"/>
        </w:rPr>
        <w:t>Klerman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EB, </w:t>
      </w:r>
      <w:proofErr w:type="spellStart"/>
      <w:r w:rsidRPr="00396B30">
        <w:rPr>
          <w:rFonts w:ascii="Times New Roman" w:hAnsi="Times New Roman" w:cs="Times New Roman"/>
          <w:sz w:val="24"/>
        </w:rPr>
        <w:t>Czeisler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CA. Later endogenous circadian temperature nadir relative to an earlier wake time in older people. </w:t>
      </w:r>
      <w:r w:rsidR="00E2792F">
        <w:rPr>
          <w:rFonts w:ascii="Times New Roman" w:hAnsi="Times New Roman" w:cs="Times New Roman"/>
          <w:i/>
          <w:iCs/>
          <w:sz w:val="24"/>
        </w:rPr>
        <w:t>Am J</w:t>
      </w:r>
      <w:r w:rsidRPr="00396B30">
        <w:rPr>
          <w:rFonts w:ascii="Times New Roman" w:hAnsi="Times New Roman" w:cs="Times New Roman"/>
          <w:i/>
          <w:iCs/>
          <w:sz w:val="24"/>
        </w:rPr>
        <w:t xml:space="preserve"> Physiol.</w:t>
      </w:r>
      <w:r w:rsidRPr="00396B30">
        <w:rPr>
          <w:rFonts w:ascii="Times New Roman" w:hAnsi="Times New Roman" w:cs="Times New Roman"/>
          <w:sz w:val="24"/>
        </w:rPr>
        <w:t xml:space="preserve"> 1998</w:t>
      </w:r>
      <w:proofErr w:type="gramStart"/>
      <w:r w:rsidRPr="00396B30">
        <w:rPr>
          <w:rFonts w:ascii="Times New Roman" w:hAnsi="Times New Roman" w:cs="Times New Roman"/>
          <w:sz w:val="24"/>
        </w:rPr>
        <w:t>;275</w:t>
      </w:r>
      <w:proofErr w:type="gramEnd"/>
      <w:r w:rsidRPr="00396B30">
        <w:rPr>
          <w:rFonts w:ascii="Times New Roman" w:hAnsi="Times New Roman" w:cs="Times New Roman"/>
          <w:sz w:val="24"/>
        </w:rPr>
        <w:t>(5):R1478-1487.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14. </w:t>
      </w:r>
      <w:r w:rsidRPr="00396B30">
        <w:rPr>
          <w:rFonts w:ascii="Times New Roman" w:hAnsi="Times New Roman" w:cs="Times New Roman"/>
          <w:sz w:val="24"/>
        </w:rPr>
        <w:tab/>
        <w:t xml:space="preserve">Paul MA, Gray GW, Lieberman HR, Love RJ, Miller JC, </w:t>
      </w:r>
      <w:proofErr w:type="spellStart"/>
      <w:r w:rsidRPr="00396B30">
        <w:rPr>
          <w:rFonts w:ascii="Times New Roman" w:hAnsi="Times New Roman" w:cs="Times New Roman"/>
          <w:sz w:val="24"/>
        </w:rPr>
        <w:t>Trouborst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M, Arendt J. Phase advance with separate and combined melatonin and light treatment. </w:t>
      </w:r>
      <w:proofErr w:type="gramStart"/>
      <w:r w:rsidRPr="00396B30">
        <w:rPr>
          <w:rFonts w:ascii="Times New Roman" w:hAnsi="Times New Roman" w:cs="Times New Roman"/>
          <w:i/>
          <w:iCs/>
          <w:sz w:val="24"/>
        </w:rPr>
        <w:t>Psychopharmacology</w:t>
      </w:r>
      <w:r w:rsidR="00E2792F">
        <w:rPr>
          <w:rFonts w:ascii="Times New Roman" w:hAnsi="Times New Roman" w:cs="Times New Roman"/>
          <w:i/>
          <w:iCs/>
          <w:sz w:val="24"/>
        </w:rPr>
        <w:t>.</w:t>
      </w:r>
      <w:proofErr w:type="gramEnd"/>
      <w:r w:rsidRPr="00396B30">
        <w:rPr>
          <w:rFonts w:ascii="Times New Roman" w:hAnsi="Times New Roman" w:cs="Times New Roman"/>
          <w:i/>
          <w:iCs/>
          <w:sz w:val="24"/>
        </w:rPr>
        <w:t xml:space="preserve"> </w:t>
      </w:r>
      <w:r w:rsidR="00BE64C2">
        <w:rPr>
          <w:rFonts w:ascii="Times New Roman" w:hAnsi="Times New Roman" w:cs="Times New Roman"/>
          <w:sz w:val="24"/>
        </w:rPr>
        <w:t>2011</w:t>
      </w:r>
      <w:proofErr w:type="gramStart"/>
      <w:r w:rsidR="00BE64C2">
        <w:rPr>
          <w:rFonts w:ascii="Times New Roman" w:hAnsi="Times New Roman" w:cs="Times New Roman"/>
          <w:sz w:val="24"/>
        </w:rPr>
        <w:t>;214</w:t>
      </w:r>
      <w:proofErr w:type="gramEnd"/>
      <w:r w:rsidR="00BE64C2">
        <w:rPr>
          <w:rFonts w:ascii="Times New Roman" w:hAnsi="Times New Roman" w:cs="Times New Roman"/>
          <w:sz w:val="24"/>
        </w:rPr>
        <w:t>(2):515-523</w:t>
      </w:r>
      <w:r w:rsidRPr="00396B30">
        <w:rPr>
          <w:rFonts w:ascii="Times New Roman" w:hAnsi="Times New Roman" w:cs="Times New Roman"/>
          <w:sz w:val="24"/>
        </w:rPr>
        <w:t>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15. </w:t>
      </w:r>
      <w:r w:rsidRPr="00396B30">
        <w:rPr>
          <w:rFonts w:ascii="Times New Roman" w:hAnsi="Times New Roman" w:cs="Times New Roman"/>
          <w:sz w:val="24"/>
        </w:rPr>
        <w:tab/>
        <w:t xml:space="preserve">Thompson A, </w:t>
      </w:r>
      <w:proofErr w:type="spellStart"/>
      <w:r w:rsidRPr="00396B30">
        <w:rPr>
          <w:rFonts w:ascii="Times New Roman" w:hAnsi="Times New Roman" w:cs="Times New Roman"/>
          <w:sz w:val="24"/>
        </w:rPr>
        <w:t>Batterham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A, Jones H, Gregson W, Scott D, Atkinson G. The Practicality and Effectiveness of Supplementary Bright Light for Reducing Jet-Lag in Elite Female Athletes.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Int</w:t>
      </w:r>
      <w:proofErr w:type="spellEnd"/>
      <w:r w:rsidR="00E2792F">
        <w:rPr>
          <w:rFonts w:ascii="Times New Roman" w:hAnsi="Times New Roman" w:cs="Times New Roman"/>
          <w:i/>
          <w:iCs/>
          <w:sz w:val="24"/>
        </w:rPr>
        <w:t xml:space="preserve"> J</w:t>
      </w:r>
      <w:r w:rsidRPr="00396B30">
        <w:rPr>
          <w:rFonts w:ascii="Times New Roman" w:hAnsi="Times New Roman" w:cs="Times New Roman"/>
          <w:i/>
          <w:iCs/>
          <w:sz w:val="24"/>
        </w:rPr>
        <w:t xml:space="preserve"> Sports Med.</w:t>
      </w:r>
      <w:r w:rsidRPr="00396B30">
        <w:rPr>
          <w:rFonts w:ascii="Times New Roman" w:hAnsi="Times New Roman" w:cs="Times New Roman"/>
          <w:sz w:val="24"/>
        </w:rPr>
        <w:t xml:space="preserve"> 2013</w:t>
      </w:r>
      <w:proofErr w:type="gramStart"/>
      <w:r w:rsidRPr="00396B30">
        <w:rPr>
          <w:rFonts w:ascii="Times New Roman" w:hAnsi="Times New Roman" w:cs="Times New Roman"/>
          <w:sz w:val="24"/>
        </w:rPr>
        <w:t>;34</w:t>
      </w:r>
      <w:proofErr w:type="gramEnd"/>
      <w:r w:rsidRPr="00396B30">
        <w:rPr>
          <w:rFonts w:ascii="Times New Roman" w:hAnsi="Times New Roman" w:cs="Times New Roman"/>
          <w:sz w:val="24"/>
        </w:rPr>
        <w:t>(7):582-589.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16. </w:t>
      </w:r>
      <w:r w:rsidRPr="00396B30">
        <w:rPr>
          <w:rFonts w:ascii="Times New Roman" w:hAnsi="Times New Roman" w:cs="Times New Roman"/>
          <w:sz w:val="24"/>
        </w:rPr>
        <w:tab/>
        <w:t xml:space="preserve">Barrett B, Brown RL, </w:t>
      </w:r>
      <w:proofErr w:type="spellStart"/>
      <w:r w:rsidRPr="00396B30">
        <w:rPr>
          <w:rFonts w:ascii="Times New Roman" w:hAnsi="Times New Roman" w:cs="Times New Roman"/>
          <w:sz w:val="24"/>
        </w:rPr>
        <w:t>Mundt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MP, Thomas GR, Barlow SK, </w:t>
      </w:r>
      <w:proofErr w:type="spellStart"/>
      <w:r w:rsidRPr="00396B30">
        <w:rPr>
          <w:rFonts w:ascii="Times New Roman" w:hAnsi="Times New Roman" w:cs="Times New Roman"/>
          <w:sz w:val="24"/>
        </w:rPr>
        <w:t>Highstrom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AD, </w:t>
      </w:r>
      <w:proofErr w:type="spellStart"/>
      <w:r w:rsidRPr="00396B30">
        <w:rPr>
          <w:rFonts w:ascii="Times New Roman" w:hAnsi="Times New Roman" w:cs="Times New Roman"/>
          <w:sz w:val="24"/>
        </w:rPr>
        <w:t>Bahrainian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M. Validation of a short form Wisconsin Upper Respiratory Symptom Survey (WURSS-21). </w:t>
      </w:r>
      <w:proofErr w:type="gramStart"/>
      <w:r w:rsidR="00E2792F">
        <w:rPr>
          <w:rFonts w:ascii="Times New Roman" w:hAnsi="Times New Roman" w:cs="Times New Roman"/>
          <w:i/>
          <w:iCs/>
          <w:sz w:val="24"/>
        </w:rPr>
        <w:t xml:space="preserve">Health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Qual</w:t>
      </w:r>
      <w:proofErr w:type="spellEnd"/>
      <w:r w:rsidRPr="00396B30">
        <w:rPr>
          <w:rFonts w:ascii="Times New Roman" w:hAnsi="Times New Roman" w:cs="Times New Roman"/>
          <w:i/>
          <w:iCs/>
          <w:sz w:val="24"/>
        </w:rPr>
        <w:t xml:space="preserve"> Life Outcomes</w:t>
      </w:r>
      <w:r w:rsidR="00E2792F">
        <w:rPr>
          <w:rFonts w:ascii="Times New Roman" w:hAnsi="Times New Roman" w:cs="Times New Roman"/>
          <w:i/>
          <w:iCs/>
          <w:sz w:val="24"/>
        </w:rPr>
        <w:t>.</w:t>
      </w:r>
      <w:proofErr w:type="gramEnd"/>
      <w:r w:rsidR="00BE64C2">
        <w:rPr>
          <w:rFonts w:ascii="Times New Roman" w:hAnsi="Times New Roman" w:cs="Times New Roman"/>
          <w:sz w:val="24"/>
        </w:rPr>
        <w:t xml:space="preserve"> 2009</w:t>
      </w:r>
      <w:proofErr w:type="gramStart"/>
      <w:r w:rsidR="00BE64C2">
        <w:rPr>
          <w:rFonts w:ascii="Times New Roman" w:hAnsi="Times New Roman" w:cs="Times New Roman"/>
          <w:sz w:val="24"/>
        </w:rPr>
        <w:t>;7:76</w:t>
      </w:r>
      <w:proofErr w:type="gramEnd"/>
      <w:r w:rsidRPr="00396B30">
        <w:rPr>
          <w:rFonts w:ascii="Times New Roman" w:hAnsi="Times New Roman" w:cs="Times New Roman"/>
          <w:sz w:val="24"/>
        </w:rPr>
        <w:t>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17. </w:t>
      </w:r>
      <w:r w:rsidRPr="00396B30">
        <w:rPr>
          <w:rFonts w:ascii="Times New Roman" w:hAnsi="Times New Roman" w:cs="Times New Roman"/>
          <w:sz w:val="24"/>
        </w:rPr>
        <w:tab/>
      </w:r>
      <w:proofErr w:type="spellStart"/>
      <w:r w:rsidRPr="00396B30">
        <w:rPr>
          <w:rFonts w:ascii="Times New Roman" w:hAnsi="Times New Roman" w:cs="Times New Roman"/>
          <w:sz w:val="24"/>
        </w:rPr>
        <w:t>Nieman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DC, </w:t>
      </w:r>
      <w:proofErr w:type="spellStart"/>
      <w:r w:rsidRPr="00396B30">
        <w:rPr>
          <w:rFonts w:ascii="Times New Roman" w:hAnsi="Times New Roman" w:cs="Times New Roman"/>
          <w:sz w:val="24"/>
        </w:rPr>
        <w:t>Luo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B, </w:t>
      </w:r>
      <w:proofErr w:type="spellStart"/>
      <w:r w:rsidRPr="00396B30">
        <w:rPr>
          <w:rFonts w:ascii="Times New Roman" w:hAnsi="Times New Roman" w:cs="Times New Roman"/>
          <w:sz w:val="24"/>
        </w:rPr>
        <w:t>Dréau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D, Henson DA, </w:t>
      </w:r>
      <w:proofErr w:type="spellStart"/>
      <w:r w:rsidRPr="00396B30">
        <w:rPr>
          <w:rFonts w:ascii="Times New Roman" w:hAnsi="Times New Roman" w:cs="Times New Roman"/>
          <w:sz w:val="24"/>
        </w:rPr>
        <w:t>Shanely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RA, Dew D, </w:t>
      </w:r>
      <w:proofErr w:type="spellStart"/>
      <w:r w:rsidRPr="00396B30">
        <w:rPr>
          <w:rFonts w:ascii="Times New Roman" w:hAnsi="Times New Roman" w:cs="Times New Roman"/>
          <w:sz w:val="24"/>
        </w:rPr>
        <w:t>Meaney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MP. Immune and inflammation responses to a 3-day period of intensified running versus cycling. </w:t>
      </w:r>
      <w:r w:rsidR="00E2792F">
        <w:rPr>
          <w:rFonts w:ascii="Times New Roman" w:hAnsi="Times New Roman" w:cs="Times New Roman"/>
          <w:i/>
          <w:iCs/>
          <w:sz w:val="24"/>
        </w:rPr>
        <w:t xml:space="preserve">Brain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Behav</w:t>
      </w:r>
      <w:proofErr w:type="spellEnd"/>
      <w:r w:rsidRPr="00396B30">
        <w:rPr>
          <w:rFonts w:ascii="Times New Roman" w:hAnsi="Times New Roman" w:cs="Times New Roman"/>
          <w:i/>
          <w:iCs/>
          <w:sz w:val="24"/>
        </w:rPr>
        <w:t xml:space="preserve"> Immun.</w:t>
      </w:r>
      <w:r w:rsidR="00BE64C2">
        <w:rPr>
          <w:rFonts w:ascii="Times New Roman" w:hAnsi="Times New Roman" w:cs="Times New Roman"/>
          <w:sz w:val="24"/>
        </w:rPr>
        <w:t xml:space="preserve"> 2014</w:t>
      </w:r>
      <w:proofErr w:type="gramStart"/>
      <w:r w:rsidR="00BE64C2">
        <w:rPr>
          <w:rFonts w:ascii="Times New Roman" w:hAnsi="Times New Roman" w:cs="Times New Roman"/>
          <w:sz w:val="24"/>
        </w:rPr>
        <w:t>;39:180</w:t>
      </w:r>
      <w:proofErr w:type="gramEnd"/>
      <w:r w:rsidR="00BE64C2">
        <w:rPr>
          <w:rFonts w:ascii="Times New Roman" w:hAnsi="Times New Roman" w:cs="Times New Roman"/>
          <w:sz w:val="24"/>
        </w:rPr>
        <w:t>-185</w:t>
      </w:r>
      <w:r w:rsidRPr="00396B30">
        <w:rPr>
          <w:rFonts w:ascii="Times New Roman" w:hAnsi="Times New Roman" w:cs="Times New Roman"/>
          <w:sz w:val="24"/>
        </w:rPr>
        <w:t>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18. </w:t>
      </w:r>
      <w:r w:rsidRPr="00396B30">
        <w:rPr>
          <w:rFonts w:ascii="Times New Roman" w:hAnsi="Times New Roman" w:cs="Times New Roman"/>
          <w:sz w:val="24"/>
        </w:rPr>
        <w:tab/>
      </w:r>
      <w:proofErr w:type="spellStart"/>
      <w:r w:rsidRPr="00396B30">
        <w:rPr>
          <w:rFonts w:ascii="Times New Roman" w:hAnsi="Times New Roman" w:cs="Times New Roman"/>
          <w:sz w:val="24"/>
        </w:rPr>
        <w:t>Mayorga</w:t>
      </w:r>
      <w:proofErr w:type="spellEnd"/>
      <w:r w:rsidRPr="00396B30">
        <w:rPr>
          <w:rFonts w:ascii="Times New Roman" w:hAnsi="Times New Roman" w:cs="Times New Roman"/>
          <w:sz w:val="24"/>
        </w:rPr>
        <w:t>-Vega D, Merino-</w:t>
      </w:r>
      <w:proofErr w:type="spellStart"/>
      <w:r w:rsidRPr="00396B30">
        <w:rPr>
          <w:rFonts w:ascii="Times New Roman" w:hAnsi="Times New Roman" w:cs="Times New Roman"/>
          <w:sz w:val="24"/>
        </w:rPr>
        <w:t>Marban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R, </w:t>
      </w:r>
      <w:proofErr w:type="spellStart"/>
      <w:r w:rsidRPr="00396B30">
        <w:rPr>
          <w:rFonts w:ascii="Times New Roman" w:hAnsi="Times New Roman" w:cs="Times New Roman"/>
          <w:sz w:val="24"/>
        </w:rPr>
        <w:t>Viciana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J. Criterion-Related Validity of Sit-and-Reach Tests for Estimating Hamstring and Lumbar Extensibility: a Meta-Analysis. </w:t>
      </w:r>
      <w:r w:rsidR="00E2792F">
        <w:rPr>
          <w:rFonts w:ascii="Times New Roman" w:hAnsi="Times New Roman" w:cs="Times New Roman"/>
          <w:i/>
          <w:iCs/>
          <w:sz w:val="24"/>
        </w:rPr>
        <w:t xml:space="preserve">J Sports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Sci</w:t>
      </w:r>
      <w:proofErr w:type="spellEnd"/>
      <w:r w:rsidRPr="00396B30">
        <w:rPr>
          <w:rFonts w:ascii="Times New Roman" w:hAnsi="Times New Roman" w:cs="Times New Roman"/>
          <w:i/>
          <w:iCs/>
          <w:sz w:val="24"/>
        </w:rPr>
        <w:t xml:space="preserve"> Med.</w:t>
      </w:r>
      <w:r w:rsidRPr="00396B30">
        <w:rPr>
          <w:rFonts w:ascii="Times New Roman" w:hAnsi="Times New Roman" w:cs="Times New Roman"/>
          <w:sz w:val="24"/>
        </w:rPr>
        <w:t xml:space="preserve"> 2014</w:t>
      </w:r>
      <w:proofErr w:type="gramStart"/>
      <w:r w:rsidRPr="00396B30">
        <w:rPr>
          <w:rFonts w:ascii="Times New Roman" w:hAnsi="Times New Roman" w:cs="Times New Roman"/>
          <w:sz w:val="24"/>
        </w:rPr>
        <w:t>;13</w:t>
      </w:r>
      <w:proofErr w:type="gramEnd"/>
      <w:r w:rsidRPr="00396B30">
        <w:rPr>
          <w:rFonts w:ascii="Times New Roman" w:hAnsi="Times New Roman" w:cs="Times New Roman"/>
          <w:sz w:val="24"/>
        </w:rPr>
        <w:t>(1):1-14.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lastRenderedPageBreak/>
        <w:t xml:space="preserve">19. </w:t>
      </w:r>
      <w:r w:rsidRPr="00396B30">
        <w:rPr>
          <w:rFonts w:ascii="Times New Roman" w:hAnsi="Times New Roman" w:cs="Times New Roman"/>
          <w:sz w:val="24"/>
        </w:rPr>
        <w:tab/>
      </w:r>
      <w:proofErr w:type="spellStart"/>
      <w:r w:rsidRPr="00396B30">
        <w:rPr>
          <w:rFonts w:ascii="Times New Roman" w:hAnsi="Times New Roman" w:cs="Times New Roman"/>
          <w:sz w:val="24"/>
        </w:rPr>
        <w:t>Konor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MM, Morton S, </w:t>
      </w:r>
      <w:proofErr w:type="spellStart"/>
      <w:r w:rsidRPr="00396B30">
        <w:rPr>
          <w:rFonts w:ascii="Times New Roman" w:hAnsi="Times New Roman" w:cs="Times New Roman"/>
          <w:sz w:val="24"/>
        </w:rPr>
        <w:t>Eckerson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JM, </w:t>
      </w:r>
      <w:proofErr w:type="spellStart"/>
      <w:r w:rsidRPr="00396B30">
        <w:rPr>
          <w:rFonts w:ascii="Times New Roman" w:hAnsi="Times New Roman" w:cs="Times New Roman"/>
          <w:sz w:val="24"/>
        </w:rPr>
        <w:t>Grindstaff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TL. </w:t>
      </w:r>
      <w:r w:rsidR="00BE64C2">
        <w:rPr>
          <w:rFonts w:ascii="Times New Roman" w:hAnsi="Times New Roman" w:cs="Times New Roman"/>
          <w:sz w:val="24"/>
        </w:rPr>
        <w:t>Reliability of three measures of ankle dorsiflexion range of motion</w:t>
      </w:r>
      <w:r w:rsidRPr="00396B30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E2792F">
        <w:rPr>
          <w:rFonts w:ascii="Times New Roman" w:hAnsi="Times New Roman" w:cs="Times New Roman"/>
          <w:i/>
          <w:iCs/>
          <w:sz w:val="24"/>
        </w:rPr>
        <w:t>Int</w:t>
      </w:r>
      <w:proofErr w:type="spellEnd"/>
      <w:r w:rsidR="00E2792F">
        <w:rPr>
          <w:rFonts w:ascii="Times New Roman" w:hAnsi="Times New Roman" w:cs="Times New Roman"/>
          <w:i/>
          <w:iCs/>
          <w:sz w:val="24"/>
        </w:rPr>
        <w:t xml:space="preserve"> J Sports Phys</w:t>
      </w:r>
      <w:r w:rsidRPr="00396B30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96B30">
        <w:rPr>
          <w:rFonts w:ascii="Times New Roman" w:hAnsi="Times New Roman" w:cs="Times New Roman"/>
          <w:i/>
          <w:iCs/>
          <w:sz w:val="24"/>
        </w:rPr>
        <w:t>Ther</w:t>
      </w:r>
      <w:proofErr w:type="spellEnd"/>
      <w:r w:rsidRPr="00396B30">
        <w:rPr>
          <w:rFonts w:ascii="Times New Roman" w:hAnsi="Times New Roman" w:cs="Times New Roman"/>
          <w:i/>
          <w:iCs/>
          <w:sz w:val="24"/>
        </w:rPr>
        <w:t>.</w:t>
      </w:r>
      <w:proofErr w:type="gramEnd"/>
      <w:r w:rsidRPr="00396B30">
        <w:rPr>
          <w:rFonts w:ascii="Times New Roman" w:hAnsi="Times New Roman" w:cs="Times New Roman"/>
          <w:sz w:val="24"/>
        </w:rPr>
        <w:t xml:space="preserve"> 2012</w:t>
      </w:r>
      <w:proofErr w:type="gramStart"/>
      <w:r w:rsidRPr="00396B30">
        <w:rPr>
          <w:rFonts w:ascii="Times New Roman" w:hAnsi="Times New Roman" w:cs="Times New Roman"/>
          <w:sz w:val="24"/>
        </w:rPr>
        <w:t>;7</w:t>
      </w:r>
      <w:proofErr w:type="gramEnd"/>
      <w:r w:rsidRPr="00396B30">
        <w:rPr>
          <w:rFonts w:ascii="Times New Roman" w:hAnsi="Times New Roman" w:cs="Times New Roman"/>
          <w:sz w:val="24"/>
        </w:rPr>
        <w:t>(3):279-287.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20. </w:t>
      </w:r>
      <w:r w:rsidRPr="00396B30">
        <w:rPr>
          <w:rFonts w:ascii="Times New Roman" w:hAnsi="Times New Roman" w:cs="Times New Roman"/>
          <w:sz w:val="24"/>
        </w:rPr>
        <w:tab/>
        <w:t xml:space="preserve">Mosler AB, Agricola R, Weir A, </w:t>
      </w:r>
      <w:proofErr w:type="spellStart"/>
      <w:r w:rsidRPr="00396B30">
        <w:rPr>
          <w:rFonts w:ascii="Times New Roman" w:hAnsi="Times New Roman" w:cs="Times New Roman"/>
          <w:sz w:val="24"/>
        </w:rPr>
        <w:t>Hölmich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P, </w:t>
      </w:r>
      <w:proofErr w:type="spellStart"/>
      <w:r w:rsidRPr="00396B30">
        <w:rPr>
          <w:rFonts w:ascii="Times New Roman" w:hAnsi="Times New Roman" w:cs="Times New Roman"/>
          <w:sz w:val="24"/>
        </w:rPr>
        <w:t>Crossley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KM. Which factors differentiate athletes with hip/groin pain from those without? A systematic review with meta-analysis. </w:t>
      </w:r>
      <w:r w:rsidR="00E2792F">
        <w:rPr>
          <w:rFonts w:ascii="Times New Roman" w:hAnsi="Times New Roman" w:cs="Times New Roman"/>
          <w:i/>
          <w:iCs/>
          <w:sz w:val="24"/>
        </w:rPr>
        <w:t xml:space="preserve">Br J </w:t>
      </w:r>
      <w:r w:rsidRPr="00396B30">
        <w:rPr>
          <w:rFonts w:ascii="Times New Roman" w:hAnsi="Times New Roman" w:cs="Times New Roman"/>
          <w:i/>
          <w:iCs/>
          <w:sz w:val="24"/>
        </w:rPr>
        <w:t>Sports Med.</w:t>
      </w:r>
      <w:r w:rsidR="00BE64C2">
        <w:rPr>
          <w:rFonts w:ascii="Times New Roman" w:hAnsi="Times New Roman" w:cs="Times New Roman"/>
          <w:sz w:val="24"/>
        </w:rPr>
        <w:t xml:space="preserve"> 2015</w:t>
      </w:r>
      <w:proofErr w:type="gramStart"/>
      <w:r w:rsidR="00BE64C2">
        <w:rPr>
          <w:rFonts w:ascii="Times New Roman" w:hAnsi="Times New Roman" w:cs="Times New Roman"/>
          <w:sz w:val="24"/>
        </w:rPr>
        <w:t>;49</w:t>
      </w:r>
      <w:proofErr w:type="gramEnd"/>
      <w:r w:rsidR="00BE64C2">
        <w:rPr>
          <w:rFonts w:ascii="Times New Roman" w:hAnsi="Times New Roman" w:cs="Times New Roman"/>
          <w:sz w:val="24"/>
        </w:rPr>
        <w:t>(12):810</w:t>
      </w:r>
      <w:r w:rsidRPr="00396B30">
        <w:rPr>
          <w:rFonts w:ascii="Times New Roman" w:hAnsi="Times New Roman" w:cs="Times New Roman"/>
          <w:sz w:val="24"/>
        </w:rPr>
        <w:t>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21. </w:t>
      </w:r>
      <w:r w:rsidRPr="00396B30">
        <w:rPr>
          <w:rFonts w:ascii="Times New Roman" w:hAnsi="Times New Roman" w:cs="Times New Roman"/>
          <w:sz w:val="24"/>
        </w:rPr>
        <w:tab/>
      </w:r>
      <w:proofErr w:type="spellStart"/>
      <w:r w:rsidRPr="00396B30">
        <w:rPr>
          <w:rFonts w:ascii="Times New Roman" w:hAnsi="Times New Roman" w:cs="Times New Roman"/>
          <w:sz w:val="24"/>
        </w:rPr>
        <w:t>Impellizzeri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FM, </w:t>
      </w:r>
      <w:proofErr w:type="spellStart"/>
      <w:r w:rsidRPr="00396B30">
        <w:rPr>
          <w:rFonts w:ascii="Times New Roman" w:hAnsi="Times New Roman" w:cs="Times New Roman"/>
          <w:sz w:val="24"/>
        </w:rPr>
        <w:t>Rampinini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E, Coutts AJ, </w:t>
      </w:r>
      <w:proofErr w:type="spellStart"/>
      <w:r w:rsidRPr="00396B30">
        <w:rPr>
          <w:rFonts w:ascii="Times New Roman" w:hAnsi="Times New Roman" w:cs="Times New Roman"/>
          <w:sz w:val="24"/>
        </w:rPr>
        <w:t>Sassi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A, </w:t>
      </w:r>
      <w:proofErr w:type="spellStart"/>
      <w:r w:rsidRPr="00396B30">
        <w:rPr>
          <w:rFonts w:ascii="Times New Roman" w:hAnsi="Times New Roman" w:cs="Times New Roman"/>
          <w:sz w:val="24"/>
        </w:rPr>
        <w:t>Marcora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SM. Use of RPE-based training load in soccer. </w:t>
      </w:r>
      <w:proofErr w:type="gramStart"/>
      <w:r w:rsidR="00E2792F">
        <w:rPr>
          <w:rFonts w:ascii="Times New Roman" w:hAnsi="Times New Roman" w:cs="Times New Roman"/>
          <w:i/>
          <w:iCs/>
          <w:sz w:val="24"/>
        </w:rPr>
        <w:t xml:space="preserve">Med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Sci</w:t>
      </w:r>
      <w:proofErr w:type="spellEnd"/>
      <w:r w:rsidRPr="00396B30">
        <w:rPr>
          <w:rFonts w:ascii="Times New Roman" w:hAnsi="Times New Roman" w:cs="Times New Roman"/>
          <w:i/>
          <w:iCs/>
          <w:sz w:val="24"/>
        </w:rPr>
        <w:t xml:space="preserve"> Sports </w:t>
      </w:r>
      <w:proofErr w:type="spellStart"/>
      <w:r w:rsidRPr="00396B30">
        <w:rPr>
          <w:rFonts w:ascii="Times New Roman" w:hAnsi="Times New Roman" w:cs="Times New Roman"/>
          <w:i/>
          <w:iCs/>
          <w:sz w:val="24"/>
        </w:rPr>
        <w:t>Exerc</w:t>
      </w:r>
      <w:proofErr w:type="spellEnd"/>
      <w:r w:rsidRPr="00396B30">
        <w:rPr>
          <w:rFonts w:ascii="Times New Roman" w:hAnsi="Times New Roman" w:cs="Times New Roman"/>
          <w:i/>
          <w:iCs/>
          <w:sz w:val="24"/>
        </w:rPr>
        <w:t>.</w:t>
      </w:r>
      <w:proofErr w:type="gramEnd"/>
      <w:r w:rsidRPr="00396B30">
        <w:rPr>
          <w:rFonts w:ascii="Times New Roman" w:hAnsi="Times New Roman" w:cs="Times New Roman"/>
          <w:sz w:val="24"/>
        </w:rPr>
        <w:t xml:space="preserve"> 2004</w:t>
      </w:r>
      <w:proofErr w:type="gramStart"/>
      <w:r w:rsidRPr="00396B30">
        <w:rPr>
          <w:rFonts w:ascii="Times New Roman" w:hAnsi="Times New Roman" w:cs="Times New Roman"/>
          <w:sz w:val="24"/>
        </w:rPr>
        <w:t>;36</w:t>
      </w:r>
      <w:proofErr w:type="gramEnd"/>
      <w:r w:rsidRPr="00396B30">
        <w:rPr>
          <w:rFonts w:ascii="Times New Roman" w:hAnsi="Times New Roman" w:cs="Times New Roman"/>
          <w:sz w:val="24"/>
        </w:rPr>
        <w:t>(6):1042-1047.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22. </w:t>
      </w:r>
      <w:r w:rsidRPr="00396B30">
        <w:rPr>
          <w:rFonts w:ascii="Times New Roman" w:hAnsi="Times New Roman" w:cs="Times New Roman"/>
          <w:sz w:val="24"/>
        </w:rPr>
        <w:tab/>
      </w:r>
      <w:proofErr w:type="spellStart"/>
      <w:r w:rsidRPr="00396B30">
        <w:rPr>
          <w:rFonts w:ascii="Times New Roman" w:hAnsi="Times New Roman" w:cs="Times New Roman"/>
          <w:sz w:val="24"/>
        </w:rPr>
        <w:t>Gabbett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TJ, Jenkins DG. Relationship between training load and injury in professional rugby league players. </w:t>
      </w:r>
      <w:proofErr w:type="gramStart"/>
      <w:r w:rsidR="00E2792F">
        <w:rPr>
          <w:rFonts w:ascii="Times New Roman" w:hAnsi="Times New Roman" w:cs="Times New Roman"/>
          <w:i/>
          <w:iCs/>
          <w:sz w:val="24"/>
        </w:rPr>
        <w:t xml:space="preserve">J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Sci</w:t>
      </w:r>
      <w:proofErr w:type="spellEnd"/>
      <w:r w:rsidR="00E2792F">
        <w:rPr>
          <w:rFonts w:ascii="Times New Roman" w:hAnsi="Times New Roman" w:cs="Times New Roman"/>
          <w:i/>
          <w:iCs/>
          <w:sz w:val="24"/>
        </w:rPr>
        <w:t xml:space="preserve"> Med </w:t>
      </w:r>
      <w:r w:rsidRPr="00396B30">
        <w:rPr>
          <w:rFonts w:ascii="Times New Roman" w:hAnsi="Times New Roman" w:cs="Times New Roman"/>
          <w:i/>
          <w:iCs/>
          <w:sz w:val="24"/>
        </w:rPr>
        <w:t>Sport</w:t>
      </w:r>
      <w:r w:rsidR="00E2792F">
        <w:rPr>
          <w:rFonts w:ascii="Times New Roman" w:hAnsi="Times New Roman" w:cs="Times New Roman"/>
          <w:i/>
          <w:iCs/>
          <w:sz w:val="24"/>
        </w:rPr>
        <w:t>.</w:t>
      </w:r>
      <w:proofErr w:type="gramEnd"/>
      <w:r w:rsidR="00BE64C2">
        <w:rPr>
          <w:rFonts w:ascii="Times New Roman" w:hAnsi="Times New Roman" w:cs="Times New Roman"/>
          <w:sz w:val="24"/>
        </w:rPr>
        <w:t xml:space="preserve"> 2011</w:t>
      </w:r>
      <w:proofErr w:type="gramStart"/>
      <w:r w:rsidR="00BE64C2">
        <w:rPr>
          <w:rFonts w:ascii="Times New Roman" w:hAnsi="Times New Roman" w:cs="Times New Roman"/>
          <w:sz w:val="24"/>
        </w:rPr>
        <w:t>;14</w:t>
      </w:r>
      <w:proofErr w:type="gramEnd"/>
      <w:r w:rsidR="00BE64C2">
        <w:rPr>
          <w:rFonts w:ascii="Times New Roman" w:hAnsi="Times New Roman" w:cs="Times New Roman"/>
          <w:sz w:val="24"/>
        </w:rPr>
        <w:t>(3):204-209</w:t>
      </w:r>
      <w:r w:rsidRPr="00396B30">
        <w:rPr>
          <w:rFonts w:ascii="Times New Roman" w:hAnsi="Times New Roman" w:cs="Times New Roman"/>
          <w:sz w:val="24"/>
        </w:rPr>
        <w:t>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23. </w:t>
      </w:r>
      <w:r w:rsidRPr="00396B30">
        <w:rPr>
          <w:rFonts w:ascii="Times New Roman" w:hAnsi="Times New Roman" w:cs="Times New Roman"/>
          <w:sz w:val="24"/>
        </w:rPr>
        <w:tab/>
        <w:t xml:space="preserve">Sargent C, </w:t>
      </w:r>
      <w:proofErr w:type="spellStart"/>
      <w:r w:rsidRPr="00396B30">
        <w:rPr>
          <w:rFonts w:ascii="Times New Roman" w:hAnsi="Times New Roman" w:cs="Times New Roman"/>
          <w:sz w:val="24"/>
        </w:rPr>
        <w:t>Lastella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M, </w:t>
      </w:r>
      <w:proofErr w:type="spellStart"/>
      <w:r w:rsidRPr="00396B30">
        <w:rPr>
          <w:rFonts w:ascii="Times New Roman" w:hAnsi="Times New Roman" w:cs="Times New Roman"/>
          <w:sz w:val="24"/>
        </w:rPr>
        <w:t>Halson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SL, Roach GD. The impact of training schedules on the sleep and fatigue of elite athletes.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Chronobiol</w:t>
      </w:r>
      <w:proofErr w:type="spellEnd"/>
      <w:r w:rsidR="00E2792F">
        <w:rPr>
          <w:rFonts w:ascii="Times New Roman" w:hAnsi="Times New Roman" w:cs="Times New Roman"/>
          <w:i/>
          <w:iCs/>
          <w:sz w:val="24"/>
        </w:rPr>
        <w:t xml:space="preserve"> </w:t>
      </w:r>
      <w:r w:rsidRPr="00396B30">
        <w:rPr>
          <w:rFonts w:ascii="Times New Roman" w:hAnsi="Times New Roman" w:cs="Times New Roman"/>
          <w:i/>
          <w:iCs/>
          <w:sz w:val="24"/>
        </w:rPr>
        <w:t>Int.</w:t>
      </w:r>
      <w:r w:rsidR="00BE64C2">
        <w:rPr>
          <w:rFonts w:ascii="Times New Roman" w:hAnsi="Times New Roman" w:cs="Times New Roman"/>
          <w:sz w:val="24"/>
        </w:rPr>
        <w:t xml:space="preserve"> 2014</w:t>
      </w:r>
      <w:proofErr w:type="gramStart"/>
      <w:r w:rsidR="00BE64C2">
        <w:rPr>
          <w:rFonts w:ascii="Times New Roman" w:hAnsi="Times New Roman" w:cs="Times New Roman"/>
          <w:sz w:val="24"/>
        </w:rPr>
        <w:t>;31</w:t>
      </w:r>
      <w:proofErr w:type="gramEnd"/>
      <w:r w:rsidR="00BE64C2">
        <w:rPr>
          <w:rFonts w:ascii="Times New Roman" w:hAnsi="Times New Roman" w:cs="Times New Roman"/>
          <w:sz w:val="24"/>
        </w:rPr>
        <w:t>(10):1160-1168</w:t>
      </w:r>
      <w:r w:rsidRPr="00396B30">
        <w:rPr>
          <w:rFonts w:ascii="Times New Roman" w:hAnsi="Times New Roman" w:cs="Times New Roman"/>
          <w:sz w:val="24"/>
        </w:rPr>
        <w:t>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24. </w:t>
      </w:r>
      <w:r w:rsidRPr="00396B30">
        <w:rPr>
          <w:rFonts w:ascii="Times New Roman" w:hAnsi="Times New Roman" w:cs="Times New Roman"/>
          <w:sz w:val="24"/>
        </w:rPr>
        <w:tab/>
        <w:t xml:space="preserve">Reilly T, Edwards B. Altered sleep-wake cycles and physical performance in athletes.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Physiol</w:t>
      </w:r>
      <w:proofErr w:type="spellEnd"/>
      <w:r w:rsidRPr="00396B30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96B30">
        <w:rPr>
          <w:rFonts w:ascii="Times New Roman" w:hAnsi="Times New Roman" w:cs="Times New Roman"/>
          <w:i/>
          <w:iCs/>
          <w:sz w:val="24"/>
        </w:rPr>
        <w:t>Behav</w:t>
      </w:r>
      <w:proofErr w:type="spellEnd"/>
      <w:r w:rsidRPr="00396B30">
        <w:rPr>
          <w:rFonts w:ascii="Times New Roman" w:hAnsi="Times New Roman" w:cs="Times New Roman"/>
          <w:i/>
          <w:iCs/>
          <w:sz w:val="24"/>
        </w:rPr>
        <w:t>.</w:t>
      </w:r>
      <w:r w:rsidR="00BE64C2">
        <w:rPr>
          <w:rFonts w:ascii="Times New Roman" w:hAnsi="Times New Roman" w:cs="Times New Roman"/>
          <w:sz w:val="24"/>
        </w:rPr>
        <w:t xml:space="preserve"> 2007</w:t>
      </w:r>
      <w:proofErr w:type="gramStart"/>
      <w:r w:rsidR="00BE64C2">
        <w:rPr>
          <w:rFonts w:ascii="Times New Roman" w:hAnsi="Times New Roman" w:cs="Times New Roman"/>
          <w:sz w:val="24"/>
        </w:rPr>
        <w:t>;90</w:t>
      </w:r>
      <w:proofErr w:type="gramEnd"/>
      <w:r w:rsidR="00BE64C2">
        <w:rPr>
          <w:rFonts w:ascii="Times New Roman" w:hAnsi="Times New Roman" w:cs="Times New Roman"/>
          <w:sz w:val="24"/>
        </w:rPr>
        <w:t>(2-3):274-284</w:t>
      </w:r>
      <w:r w:rsidRPr="00396B30">
        <w:rPr>
          <w:rFonts w:ascii="Times New Roman" w:hAnsi="Times New Roman" w:cs="Times New Roman"/>
          <w:sz w:val="24"/>
        </w:rPr>
        <w:t>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25. </w:t>
      </w:r>
      <w:r w:rsidRPr="00396B30">
        <w:rPr>
          <w:rFonts w:ascii="Times New Roman" w:hAnsi="Times New Roman" w:cs="Times New Roman"/>
          <w:sz w:val="24"/>
        </w:rPr>
        <w:tab/>
        <w:t xml:space="preserve">Wyatt JK, Ritz-De </w:t>
      </w:r>
      <w:proofErr w:type="spellStart"/>
      <w:r w:rsidRPr="00396B30">
        <w:rPr>
          <w:rFonts w:ascii="Times New Roman" w:hAnsi="Times New Roman" w:cs="Times New Roman"/>
          <w:sz w:val="24"/>
        </w:rPr>
        <w:t>Cecco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A, </w:t>
      </w:r>
      <w:proofErr w:type="spellStart"/>
      <w:r w:rsidRPr="00396B30">
        <w:rPr>
          <w:rFonts w:ascii="Times New Roman" w:hAnsi="Times New Roman" w:cs="Times New Roman"/>
          <w:sz w:val="24"/>
        </w:rPr>
        <w:t>Czeisler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CA, </w:t>
      </w:r>
      <w:proofErr w:type="spellStart"/>
      <w:r w:rsidRPr="00396B30">
        <w:rPr>
          <w:rFonts w:ascii="Times New Roman" w:hAnsi="Times New Roman" w:cs="Times New Roman"/>
          <w:sz w:val="24"/>
        </w:rPr>
        <w:t>Dijk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DJ. Circadian temperature and melatonin rhythms, sleep, and neurobehavioral function in humans living on a 20-h day. </w:t>
      </w:r>
      <w:r w:rsidR="00E2792F">
        <w:rPr>
          <w:rFonts w:ascii="Times New Roman" w:hAnsi="Times New Roman" w:cs="Times New Roman"/>
          <w:i/>
          <w:iCs/>
          <w:sz w:val="24"/>
        </w:rPr>
        <w:t xml:space="preserve">Am J </w:t>
      </w:r>
      <w:r w:rsidRPr="00396B30">
        <w:rPr>
          <w:rFonts w:ascii="Times New Roman" w:hAnsi="Times New Roman" w:cs="Times New Roman"/>
          <w:i/>
          <w:iCs/>
          <w:sz w:val="24"/>
        </w:rPr>
        <w:t>Physiol.</w:t>
      </w:r>
      <w:r w:rsidR="00BE64C2">
        <w:rPr>
          <w:rFonts w:ascii="Times New Roman" w:hAnsi="Times New Roman" w:cs="Times New Roman"/>
          <w:sz w:val="24"/>
        </w:rPr>
        <w:t xml:space="preserve"> 1999</w:t>
      </w:r>
      <w:proofErr w:type="gramStart"/>
      <w:r w:rsidR="00BE64C2">
        <w:rPr>
          <w:rFonts w:ascii="Times New Roman" w:hAnsi="Times New Roman" w:cs="Times New Roman"/>
          <w:sz w:val="24"/>
        </w:rPr>
        <w:t>;277</w:t>
      </w:r>
      <w:proofErr w:type="gramEnd"/>
      <w:r w:rsidR="00BE64C2">
        <w:rPr>
          <w:rFonts w:ascii="Times New Roman" w:hAnsi="Times New Roman" w:cs="Times New Roman"/>
          <w:sz w:val="24"/>
        </w:rPr>
        <w:t>(4</w:t>
      </w:r>
      <w:r w:rsidRPr="00396B30">
        <w:rPr>
          <w:rFonts w:ascii="Times New Roman" w:hAnsi="Times New Roman" w:cs="Times New Roman"/>
          <w:sz w:val="24"/>
        </w:rPr>
        <w:t>):R1152-1163.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26. </w:t>
      </w:r>
      <w:r w:rsidRPr="00396B30">
        <w:rPr>
          <w:rFonts w:ascii="Times New Roman" w:hAnsi="Times New Roman" w:cs="Times New Roman"/>
          <w:sz w:val="24"/>
        </w:rPr>
        <w:tab/>
        <w:t xml:space="preserve">Beaumont M, </w:t>
      </w:r>
      <w:proofErr w:type="spellStart"/>
      <w:r w:rsidRPr="00396B30">
        <w:rPr>
          <w:rFonts w:ascii="Times New Roman" w:hAnsi="Times New Roman" w:cs="Times New Roman"/>
          <w:sz w:val="24"/>
        </w:rPr>
        <w:t>Batejat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D, </w:t>
      </w:r>
      <w:proofErr w:type="spellStart"/>
      <w:r w:rsidRPr="00396B30">
        <w:rPr>
          <w:rFonts w:ascii="Times New Roman" w:hAnsi="Times New Roman" w:cs="Times New Roman"/>
          <w:sz w:val="24"/>
        </w:rPr>
        <w:t>Pierard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C, Van Beers P, Denis JB, </w:t>
      </w:r>
      <w:proofErr w:type="spellStart"/>
      <w:r w:rsidRPr="00396B30">
        <w:rPr>
          <w:rFonts w:ascii="Times New Roman" w:hAnsi="Times New Roman" w:cs="Times New Roman"/>
          <w:sz w:val="24"/>
        </w:rPr>
        <w:t>Coste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O, </w:t>
      </w:r>
      <w:proofErr w:type="spellStart"/>
      <w:r w:rsidRPr="00396B30">
        <w:rPr>
          <w:rFonts w:ascii="Times New Roman" w:hAnsi="Times New Roman" w:cs="Times New Roman"/>
          <w:sz w:val="24"/>
        </w:rPr>
        <w:t>Doireau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P, </w:t>
      </w:r>
      <w:proofErr w:type="spellStart"/>
      <w:r w:rsidRPr="00396B30">
        <w:rPr>
          <w:rFonts w:ascii="Times New Roman" w:hAnsi="Times New Roman" w:cs="Times New Roman"/>
          <w:sz w:val="24"/>
        </w:rPr>
        <w:t>Chauffard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F, French J, </w:t>
      </w:r>
      <w:proofErr w:type="spellStart"/>
      <w:r w:rsidRPr="00396B30">
        <w:rPr>
          <w:rFonts w:ascii="Times New Roman" w:hAnsi="Times New Roman" w:cs="Times New Roman"/>
          <w:sz w:val="24"/>
        </w:rPr>
        <w:t>Lagarde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D. Caffeine or melatonin effects on sleep and sleepiness after rapid eastward transmeridian travel. </w:t>
      </w:r>
      <w:r w:rsidR="00E2792F">
        <w:rPr>
          <w:rFonts w:ascii="Times New Roman" w:hAnsi="Times New Roman" w:cs="Times New Roman"/>
          <w:i/>
          <w:iCs/>
          <w:sz w:val="24"/>
        </w:rPr>
        <w:t xml:space="preserve">J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Appl</w:t>
      </w:r>
      <w:proofErr w:type="spellEnd"/>
      <w:r w:rsidRPr="00396B30">
        <w:rPr>
          <w:rFonts w:ascii="Times New Roman" w:hAnsi="Times New Roman" w:cs="Times New Roman"/>
          <w:i/>
          <w:iCs/>
          <w:sz w:val="24"/>
        </w:rPr>
        <w:t xml:space="preserve"> Physiol.</w:t>
      </w:r>
      <w:r w:rsidR="00BE64C2">
        <w:rPr>
          <w:rFonts w:ascii="Times New Roman" w:hAnsi="Times New Roman" w:cs="Times New Roman"/>
          <w:sz w:val="24"/>
        </w:rPr>
        <w:t xml:space="preserve"> 2004</w:t>
      </w:r>
      <w:proofErr w:type="gramStart"/>
      <w:r w:rsidR="00BE64C2">
        <w:rPr>
          <w:rFonts w:ascii="Times New Roman" w:hAnsi="Times New Roman" w:cs="Times New Roman"/>
          <w:sz w:val="24"/>
        </w:rPr>
        <w:t>;96</w:t>
      </w:r>
      <w:proofErr w:type="gramEnd"/>
      <w:r w:rsidR="00BE64C2">
        <w:rPr>
          <w:rFonts w:ascii="Times New Roman" w:hAnsi="Times New Roman" w:cs="Times New Roman"/>
          <w:sz w:val="24"/>
        </w:rPr>
        <w:t>(1):50-58</w:t>
      </w:r>
      <w:r w:rsidRPr="00396B30">
        <w:rPr>
          <w:rFonts w:ascii="Times New Roman" w:hAnsi="Times New Roman" w:cs="Times New Roman"/>
          <w:sz w:val="24"/>
        </w:rPr>
        <w:t>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27. </w:t>
      </w:r>
      <w:r w:rsidRPr="00396B30">
        <w:rPr>
          <w:rFonts w:ascii="Times New Roman" w:hAnsi="Times New Roman" w:cs="Times New Roman"/>
          <w:sz w:val="24"/>
        </w:rPr>
        <w:tab/>
        <w:t xml:space="preserve">Fullagar HHK, Skorski S, Duffield R, </w:t>
      </w:r>
      <w:proofErr w:type="spellStart"/>
      <w:r w:rsidRPr="00396B30">
        <w:rPr>
          <w:rFonts w:ascii="Times New Roman" w:hAnsi="Times New Roman" w:cs="Times New Roman"/>
          <w:sz w:val="24"/>
        </w:rPr>
        <w:t>Hammes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D, Coutts AJ, Meyer T. Sleep and athletic performance: the effects of sleep loss on exercise performance, and physiological and cognitive responses to exercise. </w:t>
      </w:r>
      <w:r w:rsidR="00BE64C2">
        <w:rPr>
          <w:rFonts w:ascii="Times New Roman" w:hAnsi="Times New Roman" w:cs="Times New Roman"/>
          <w:i/>
          <w:iCs/>
          <w:sz w:val="24"/>
        </w:rPr>
        <w:t xml:space="preserve">Sports Med. </w:t>
      </w:r>
      <w:r w:rsidR="00BE64C2">
        <w:rPr>
          <w:rFonts w:ascii="Times New Roman" w:hAnsi="Times New Roman" w:cs="Times New Roman"/>
          <w:sz w:val="24"/>
        </w:rPr>
        <w:t>2015</w:t>
      </w:r>
      <w:proofErr w:type="gramStart"/>
      <w:r w:rsidR="00BE64C2">
        <w:rPr>
          <w:rFonts w:ascii="Times New Roman" w:hAnsi="Times New Roman" w:cs="Times New Roman"/>
          <w:sz w:val="24"/>
        </w:rPr>
        <w:t>;45</w:t>
      </w:r>
      <w:proofErr w:type="gramEnd"/>
      <w:r w:rsidR="00BE64C2">
        <w:rPr>
          <w:rFonts w:ascii="Times New Roman" w:hAnsi="Times New Roman" w:cs="Times New Roman"/>
          <w:sz w:val="24"/>
        </w:rPr>
        <w:t>(2):161-186</w:t>
      </w:r>
      <w:r w:rsidRPr="00396B30">
        <w:rPr>
          <w:rFonts w:ascii="Times New Roman" w:hAnsi="Times New Roman" w:cs="Times New Roman"/>
          <w:sz w:val="24"/>
        </w:rPr>
        <w:t>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28. </w:t>
      </w:r>
      <w:r w:rsidRPr="00396B30">
        <w:rPr>
          <w:rFonts w:ascii="Times New Roman" w:hAnsi="Times New Roman" w:cs="Times New Roman"/>
          <w:sz w:val="24"/>
        </w:rPr>
        <w:tab/>
      </w:r>
      <w:proofErr w:type="spellStart"/>
      <w:r w:rsidRPr="00396B30">
        <w:rPr>
          <w:rFonts w:ascii="Times New Roman" w:hAnsi="Times New Roman" w:cs="Times New Roman"/>
          <w:sz w:val="24"/>
        </w:rPr>
        <w:t>Sargent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C, </w:t>
      </w:r>
      <w:proofErr w:type="spellStart"/>
      <w:r w:rsidRPr="00396B30">
        <w:rPr>
          <w:rFonts w:ascii="Times New Roman" w:hAnsi="Times New Roman" w:cs="Times New Roman"/>
          <w:sz w:val="24"/>
        </w:rPr>
        <w:t>Darwent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D, Ferguson SA, </w:t>
      </w:r>
      <w:proofErr w:type="spellStart"/>
      <w:r w:rsidRPr="00396B30">
        <w:rPr>
          <w:rFonts w:ascii="Times New Roman" w:hAnsi="Times New Roman" w:cs="Times New Roman"/>
          <w:sz w:val="24"/>
        </w:rPr>
        <w:t>Kennaway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DJ, Roach GD. Sleep restriction masks the influence of the circadian process on sleep propensity.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Chronobiol</w:t>
      </w:r>
      <w:proofErr w:type="spellEnd"/>
      <w:r w:rsidRPr="00396B30">
        <w:rPr>
          <w:rFonts w:ascii="Times New Roman" w:hAnsi="Times New Roman" w:cs="Times New Roman"/>
          <w:i/>
          <w:iCs/>
          <w:sz w:val="24"/>
        </w:rPr>
        <w:t xml:space="preserve"> Int.</w:t>
      </w:r>
      <w:r w:rsidRPr="00396B30">
        <w:rPr>
          <w:rFonts w:ascii="Times New Roman" w:hAnsi="Times New Roman" w:cs="Times New Roman"/>
          <w:sz w:val="24"/>
        </w:rPr>
        <w:t xml:space="preserve"> 2012</w:t>
      </w:r>
      <w:proofErr w:type="gramStart"/>
      <w:r w:rsidRPr="00396B30">
        <w:rPr>
          <w:rFonts w:ascii="Times New Roman" w:hAnsi="Times New Roman" w:cs="Times New Roman"/>
          <w:sz w:val="24"/>
        </w:rPr>
        <w:t>;29</w:t>
      </w:r>
      <w:proofErr w:type="gramEnd"/>
      <w:r w:rsidRPr="00396B30">
        <w:rPr>
          <w:rFonts w:ascii="Times New Roman" w:hAnsi="Times New Roman" w:cs="Times New Roman"/>
          <w:sz w:val="24"/>
        </w:rPr>
        <w:t>(5):565-571.</w:t>
      </w:r>
    </w:p>
    <w:p w:rsidR="00396B30" w:rsidRPr="00396B30" w:rsidRDefault="00396B30" w:rsidP="00255812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t xml:space="preserve">29. </w:t>
      </w:r>
      <w:r w:rsidRPr="00396B30">
        <w:rPr>
          <w:rFonts w:ascii="Times New Roman" w:hAnsi="Times New Roman" w:cs="Times New Roman"/>
          <w:sz w:val="24"/>
        </w:rPr>
        <w:tab/>
        <w:t xml:space="preserve">Comparing Subjective with Objective Sleep Parameters via Multi-Sensory </w:t>
      </w:r>
      <w:proofErr w:type="spellStart"/>
      <w:r w:rsidRPr="00396B30">
        <w:rPr>
          <w:rFonts w:ascii="Times New Roman" w:hAnsi="Times New Roman" w:cs="Times New Roman"/>
          <w:sz w:val="24"/>
        </w:rPr>
        <w:t>Actigraphy</w:t>
      </w:r>
      <w:proofErr w:type="spellEnd"/>
      <w:r w:rsidRPr="00396B30">
        <w:rPr>
          <w:rFonts w:ascii="Times New Roman" w:hAnsi="Times New Roman" w:cs="Times New Roman"/>
          <w:sz w:val="24"/>
        </w:rPr>
        <w:t xml:space="preserve"> in Physical Education Students. </w:t>
      </w:r>
      <w:proofErr w:type="spellStart"/>
      <w:proofErr w:type="gramStart"/>
      <w:r w:rsidR="00BE64C2" w:rsidRPr="00E2792F">
        <w:rPr>
          <w:rFonts w:ascii="Times New Roman" w:hAnsi="Times New Roman" w:cs="Times New Roman"/>
          <w:i/>
          <w:sz w:val="24"/>
        </w:rPr>
        <w:t>Behav</w:t>
      </w:r>
      <w:proofErr w:type="spellEnd"/>
      <w:r w:rsidR="00E2792F" w:rsidRPr="00E2792F">
        <w:rPr>
          <w:rFonts w:ascii="Times New Roman" w:hAnsi="Times New Roman" w:cs="Times New Roman"/>
          <w:i/>
          <w:sz w:val="24"/>
        </w:rPr>
        <w:t xml:space="preserve"> </w:t>
      </w:r>
      <w:r w:rsidR="00BE64C2" w:rsidRPr="00E2792F">
        <w:rPr>
          <w:rFonts w:ascii="Times New Roman" w:hAnsi="Times New Roman" w:cs="Times New Roman"/>
          <w:i/>
          <w:sz w:val="24"/>
        </w:rPr>
        <w:t>Sleep</w:t>
      </w:r>
      <w:r w:rsidR="00E2792F">
        <w:rPr>
          <w:rFonts w:ascii="Times New Roman" w:hAnsi="Times New Roman" w:cs="Times New Roman"/>
          <w:i/>
          <w:sz w:val="24"/>
        </w:rPr>
        <w:t xml:space="preserve"> </w:t>
      </w:r>
      <w:r w:rsidR="00BE64C2" w:rsidRPr="00E2792F">
        <w:rPr>
          <w:rFonts w:ascii="Times New Roman" w:hAnsi="Times New Roman" w:cs="Times New Roman"/>
          <w:i/>
          <w:sz w:val="24"/>
        </w:rPr>
        <w:t>Med.</w:t>
      </w:r>
      <w:r w:rsidR="00BE64C2">
        <w:rPr>
          <w:rFonts w:ascii="Times New Roman" w:hAnsi="Times New Roman" w:cs="Times New Roman"/>
          <w:sz w:val="24"/>
        </w:rPr>
        <w:t xml:space="preserve"> 2015 January.</w:t>
      </w:r>
      <w:proofErr w:type="gramEnd"/>
      <w:r w:rsidR="00BE64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64C2">
        <w:rPr>
          <w:rFonts w:ascii="Times New Roman" w:hAnsi="Times New Roman" w:cs="Times New Roman"/>
          <w:sz w:val="24"/>
        </w:rPr>
        <w:t>Epub</w:t>
      </w:r>
      <w:proofErr w:type="spellEnd"/>
      <w:r w:rsidR="00BE64C2">
        <w:rPr>
          <w:rFonts w:ascii="Times New Roman" w:hAnsi="Times New Roman" w:cs="Times New Roman"/>
          <w:sz w:val="24"/>
        </w:rPr>
        <w:t xml:space="preserve"> ahead of print.</w:t>
      </w:r>
    </w:p>
    <w:p w:rsidR="00270480" w:rsidRPr="00E2792F" w:rsidRDefault="00396B30" w:rsidP="00E2792F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396B30">
        <w:rPr>
          <w:rFonts w:ascii="Times New Roman" w:hAnsi="Times New Roman" w:cs="Times New Roman"/>
          <w:sz w:val="24"/>
        </w:rPr>
        <w:lastRenderedPageBreak/>
        <w:t xml:space="preserve">30. </w:t>
      </w:r>
      <w:r w:rsidRPr="00396B30">
        <w:rPr>
          <w:rFonts w:ascii="Times New Roman" w:hAnsi="Times New Roman" w:cs="Times New Roman"/>
          <w:sz w:val="24"/>
        </w:rPr>
        <w:tab/>
        <w:t xml:space="preserve">Gleeson M. Immune function in sport and exercise. </w:t>
      </w:r>
      <w:r w:rsidR="00E2792F">
        <w:rPr>
          <w:rFonts w:ascii="Times New Roman" w:hAnsi="Times New Roman" w:cs="Times New Roman"/>
          <w:i/>
          <w:iCs/>
          <w:sz w:val="24"/>
        </w:rPr>
        <w:t xml:space="preserve">J </w:t>
      </w:r>
      <w:proofErr w:type="spellStart"/>
      <w:r w:rsidR="00E2792F">
        <w:rPr>
          <w:rFonts w:ascii="Times New Roman" w:hAnsi="Times New Roman" w:cs="Times New Roman"/>
          <w:i/>
          <w:iCs/>
          <w:sz w:val="24"/>
        </w:rPr>
        <w:t>Appl</w:t>
      </w:r>
      <w:proofErr w:type="spellEnd"/>
      <w:r w:rsidR="00E2792F">
        <w:rPr>
          <w:rFonts w:ascii="Times New Roman" w:hAnsi="Times New Roman" w:cs="Times New Roman"/>
          <w:i/>
          <w:iCs/>
          <w:sz w:val="24"/>
        </w:rPr>
        <w:t xml:space="preserve"> </w:t>
      </w:r>
      <w:r w:rsidR="0089069F">
        <w:rPr>
          <w:rFonts w:ascii="Times New Roman" w:hAnsi="Times New Roman" w:cs="Times New Roman"/>
          <w:i/>
          <w:iCs/>
          <w:sz w:val="24"/>
        </w:rPr>
        <w:t xml:space="preserve">Physiol. </w:t>
      </w:r>
      <w:r w:rsidR="0089069F">
        <w:rPr>
          <w:rFonts w:ascii="Times New Roman" w:hAnsi="Times New Roman" w:cs="Times New Roman"/>
          <w:sz w:val="24"/>
        </w:rPr>
        <w:t>2007</w:t>
      </w:r>
      <w:proofErr w:type="gramStart"/>
      <w:r w:rsidR="0089069F">
        <w:rPr>
          <w:rFonts w:ascii="Times New Roman" w:hAnsi="Times New Roman" w:cs="Times New Roman"/>
          <w:sz w:val="24"/>
        </w:rPr>
        <w:t>;103</w:t>
      </w:r>
      <w:proofErr w:type="gramEnd"/>
      <w:r w:rsidR="0089069F">
        <w:rPr>
          <w:rFonts w:ascii="Times New Roman" w:hAnsi="Times New Roman" w:cs="Times New Roman"/>
          <w:sz w:val="24"/>
        </w:rPr>
        <w:t>(2):693-699</w:t>
      </w:r>
      <w:r w:rsidRPr="00396B30">
        <w:rPr>
          <w:rFonts w:ascii="Times New Roman" w:hAnsi="Times New Roman" w:cs="Times New Roman"/>
          <w:sz w:val="24"/>
        </w:rPr>
        <w:t>.</w:t>
      </w:r>
    </w:p>
    <w:sectPr w:rsidR="00270480" w:rsidRPr="00E2792F" w:rsidSect="000015DF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899B76" w15:done="0"/>
  <w15:commentEx w15:paraId="541DF0E2" w15:paraIdParent="62899B76" w15:done="0"/>
  <w15:commentEx w15:paraId="71C4591A" w15:done="0"/>
  <w15:commentEx w15:paraId="6278A2FC" w15:paraIdParent="71C4591A" w15:done="0"/>
  <w15:commentEx w15:paraId="65A01E43" w15:done="0"/>
  <w15:commentEx w15:paraId="4AB5E873" w15:paraIdParent="65A01E43" w15:done="0"/>
  <w15:commentEx w15:paraId="3FA36423" w15:done="0"/>
  <w15:commentEx w15:paraId="0E21FA91" w15:paraIdParent="3FA3642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FD4" w:rsidRDefault="00381FD4" w:rsidP="00683482">
      <w:pPr>
        <w:spacing w:after="0" w:line="240" w:lineRule="auto"/>
      </w:pPr>
      <w:r>
        <w:separator/>
      </w:r>
    </w:p>
  </w:endnote>
  <w:endnote w:type="continuationSeparator" w:id="0">
    <w:p w:rsidR="00381FD4" w:rsidRDefault="00381FD4" w:rsidP="0068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099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284A" w:rsidRDefault="00FD0489">
        <w:pPr>
          <w:pStyle w:val="Footer"/>
          <w:jc w:val="right"/>
        </w:pPr>
        <w:r w:rsidRPr="006834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5284A" w:rsidRPr="006834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34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63D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834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5284A" w:rsidRDefault="008528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FD4" w:rsidRDefault="00381FD4" w:rsidP="00683482">
      <w:pPr>
        <w:spacing w:after="0" w:line="240" w:lineRule="auto"/>
      </w:pPr>
      <w:r>
        <w:separator/>
      </w:r>
    </w:p>
  </w:footnote>
  <w:footnote w:type="continuationSeparator" w:id="0">
    <w:p w:rsidR="00381FD4" w:rsidRDefault="00381FD4" w:rsidP="0068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62C"/>
    <w:multiLevelType w:val="hybridMultilevel"/>
    <w:tmpl w:val="D7D00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57581"/>
    <w:multiLevelType w:val="hybridMultilevel"/>
    <w:tmpl w:val="72E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72F2B"/>
    <w:multiLevelType w:val="hybridMultilevel"/>
    <w:tmpl w:val="BF2E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83531"/>
    <w:multiLevelType w:val="hybridMultilevel"/>
    <w:tmpl w:val="C2666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82678"/>
    <w:multiLevelType w:val="hybridMultilevel"/>
    <w:tmpl w:val="F9B4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33D70"/>
    <w:multiLevelType w:val="hybridMultilevel"/>
    <w:tmpl w:val="1020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26516"/>
    <w:multiLevelType w:val="hybridMultilevel"/>
    <w:tmpl w:val="DDC09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31094"/>
    <w:multiLevelType w:val="hybridMultilevel"/>
    <w:tmpl w:val="71C4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nnath Scott">
    <w15:presenceInfo w15:providerId="AD" w15:userId="S-1-5-21-2408257751-1296225292-2360644681-417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C7"/>
    <w:rsid w:val="000015DF"/>
    <w:rsid w:val="0000328A"/>
    <w:rsid w:val="00006CEA"/>
    <w:rsid w:val="00007DEB"/>
    <w:rsid w:val="00013677"/>
    <w:rsid w:val="00016A2D"/>
    <w:rsid w:val="0002376F"/>
    <w:rsid w:val="000270E5"/>
    <w:rsid w:val="0003213B"/>
    <w:rsid w:val="00033271"/>
    <w:rsid w:val="00034450"/>
    <w:rsid w:val="000371DC"/>
    <w:rsid w:val="00037582"/>
    <w:rsid w:val="00051E01"/>
    <w:rsid w:val="00065239"/>
    <w:rsid w:val="000662A4"/>
    <w:rsid w:val="0008330A"/>
    <w:rsid w:val="00090085"/>
    <w:rsid w:val="000952FC"/>
    <w:rsid w:val="000B0417"/>
    <w:rsid w:val="000B4449"/>
    <w:rsid w:val="000C0EA5"/>
    <w:rsid w:val="000C1C9A"/>
    <w:rsid w:val="000D17EC"/>
    <w:rsid w:val="000D34FB"/>
    <w:rsid w:val="000D453F"/>
    <w:rsid w:val="000D73BC"/>
    <w:rsid w:val="000E4796"/>
    <w:rsid w:val="000F1FFE"/>
    <w:rsid w:val="000F7A9B"/>
    <w:rsid w:val="001019A6"/>
    <w:rsid w:val="001035AF"/>
    <w:rsid w:val="00103EDB"/>
    <w:rsid w:val="0010435D"/>
    <w:rsid w:val="001240C3"/>
    <w:rsid w:val="001247B2"/>
    <w:rsid w:val="001267C1"/>
    <w:rsid w:val="001274E7"/>
    <w:rsid w:val="001361C9"/>
    <w:rsid w:val="001437CF"/>
    <w:rsid w:val="00147C79"/>
    <w:rsid w:val="00155298"/>
    <w:rsid w:val="0016472B"/>
    <w:rsid w:val="00164C18"/>
    <w:rsid w:val="0018652F"/>
    <w:rsid w:val="0019369F"/>
    <w:rsid w:val="001A2289"/>
    <w:rsid w:val="001A735D"/>
    <w:rsid w:val="001A736F"/>
    <w:rsid w:val="001B26C7"/>
    <w:rsid w:val="001C0080"/>
    <w:rsid w:val="001D5F10"/>
    <w:rsid w:val="001F30C0"/>
    <w:rsid w:val="001F54CA"/>
    <w:rsid w:val="00207658"/>
    <w:rsid w:val="00214984"/>
    <w:rsid w:val="00220ABD"/>
    <w:rsid w:val="00230AE4"/>
    <w:rsid w:val="00234B31"/>
    <w:rsid w:val="00255812"/>
    <w:rsid w:val="00262F6C"/>
    <w:rsid w:val="00264D23"/>
    <w:rsid w:val="00270480"/>
    <w:rsid w:val="002756F6"/>
    <w:rsid w:val="00292501"/>
    <w:rsid w:val="002A5BAD"/>
    <w:rsid w:val="002A5C08"/>
    <w:rsid w:val="002B0ECD"/>
    <w:rsid w:val="002C0DAD"/>
    <w:rsid w:val="002C1E63"/>
    <w:rsid w:val="002D2A29"/>
    <w:rsid w:val="002D4F1E"/>
    <w:rsid w:val="002D7231"/>
    <w:rsid w:val="002E3639"/>
    <w:rsid w:val="0030379B"/>
    <w:rsid w:val="00303DC8"/>
    <w:rsid w:val="003112B1"/>
    <w:rsid w:val="00314DF5"/>
    <w:rsid w:val="00323CEE"/>
    <w:rsid w:val="00330F84"/>
    <w:rsid w:val="003319FF"/>
    <w:rsid w:val="003321E1"/>
    <w:rsid w:val="0033395A"/>
    <w:rsid w:val="00334182"/>
    <w:rsid w:val="00335D71"/>
    <w:rsid w:val="00340725"/>
    <w:rsid w:val="00343E0B"/>
    <w:rsid w:val="00344B16"/>
    <w:rsid w:val="00345097"/>
    <w:rsid w:val="003631DB"/>
    <w:rsid w:val="003700E3"/>
    <w:rsid w:val="003801DF"/>
    <w:rsid w:val="00381FD4"/>
    <w:rsid w:val="003823F4"/>
    <w:rsid w:val="00383838"/>
    <w:rsid w:val="003901D6"/>
    <w:rsid w:val="00396B30"/>
    <w:rsid w:val="003A7428"/>
    <w:rsid w:val="003B03C6"/>
    <w:rsid w:val="003B1D33"/>
    <w:rsid w:val="003C364A"/>
    <w:rsid w:val="003C3C73"/>
    <w:rsid w:val="003E3D67"/>
    <w:rsid w:val="003F61F9"/>
    <w:rsid w:val="00402646"/>
    <w:rsid w:val="004026FA"/>
    <w:rsid w:val="00402F32"/>
    <w:rsid w:val="00416DC2"/>
    <w:rsid w:val="00426291"/>
    <w:rsid w:val="00426FB1"/>
    <w:rsid w:val="0042756C"/>
    <w:rsid w:val="00430469"/>
    <w:rsid w:val="00430970"/>
    <w:rsid w:val="0043295F"/>
    <w:rsid w:val="004415D5"/>
    <w:rsid w:val="00442819"/>
    <w:rsid w:val="00444124"/>
    <w:rsid w:val="004469D4"/>
    <w:rsid w:val="00451D01"/>
    <w:rsid w:val="00453714"/>
    <w:rsid w:val="00461C13"/>
    <w:rsid w:val="00466CB2"/>
    <w:rsid w:val="00470BC3"/>
    <w:rsid w:val="00471071"/>
    <w:rsid w:val="00485270"/>
    <w:rsid w:val="00485BA7"/>
    <w:rsid w:val="00490B50"/>
    <w:rsid w:val="00492704"/>
    <w:rsid w:val="00492A81"/>
    <w:rsid w:val="00495021"/>
    <w:rsid w:val="004A1485"/>
    <w:rsid w:val="004A322C"/>
    <w:rsid w:val="004B0C04"/>
    <w:rsid w:val="004B0F67"/>
    <w:rsid w:val="004C38CD"/>
    <w:rsid w:val="004D2E95"/>
    <w:rsid w:val="004E2DD1"/>
    <w:rsid w:val="004E51A1"/>
    <w:rsid w:val="004E7499"/>
    <w:rsid w:val="004F6DA6"/>
    <w:rsid w:val="005016A8"/>
    <w:rsid w:val="00517628"/>
    <w:rsid w:val="0052097D"/>
    <w:rsid w:val="00524263"/>
    <w:rsid w:val="005279F7"/>
    <w:rsid w:val="005307AC"/>
    <w:rsid w:val="00534F58"/>
    <w:rsid w:val="005415EC"/>
    <w:rsid w:val="0054716E"/>
    <w:rsid w:val="00550D16"/>
    <w:rsid w:val="00560892"/>
    <w:rsid w:val="00564512"/>
    <w:rsid w:val="00573040"/>
    <w:rsid w:val="00575461"/>
    <w:rsid w:val="00581E84"/>
    <w:rsid w:val="0059500E"/>
    <w:rsid w:val="005968BC"/>
    <w:rsid w:val="00597618"/>
    <w:rsid w:val="005A26B6"/>
    <w:rsid w:val="005A29E8"/>
    <w:rsid w:val="005B1C0D"/>
    <w:rsid w:val="005C04FD"/>
    <w:rsid w:val="005D172E"/>
    <w:rsid w:val="005D3F50"/>
    <w:rsid w:val="005E53DA"/>
    <w:rsid w:val="005F4457"/>
    <w:rsid w:val="00602360"/>
    <w:rsid w:val="00620105"/>
    <w:rsid w:val="00620BFE"/>
    <w:rsid w:val="0062580C"/>
    <w:rsid w:val="00634585"/>
    <w:rsid w:val="00636F49"/>
    <w:rsid w:val="00641539"/>
    <w:rsid w:val="00641FF4"/>
    <w:rsid w:val="00645FCA"/>
    <w:rsid w:val="006515BA"/>
    <w:rsid w:val="00651757"/>
    <w:rsid w:val="00651941"/>
    <w:rsid w:val="0066549A"/>
    <w:rsid w:val="00665669"/>
    <w:rsid w:val="0068130D"/>
    <w:rsid w:val="00683482"/>
    <w:rsid w:val="00690435"/>
    <w:rsid w:val="006960B4"/>
    <w:rsid w:val="006975ED"/>
    <w:rsid w:val="006B6D58"/>
    <w:rsid w:val="006C26F8"/>
    <w:rsid w:val="006D029A"/>
    <w:rsid w:val="006D4E05"/>
    <w:rsid w:val="006F2D66"/>
    <w:rsid w:val="006F6CEC"/>
    <w:rsid w:val="006F6ECC"/>
    <w:rsid w:val="00704576"/>
    <w:rsid w:val="00707880"/>
    <w:rsid w:val="00713FD6"/>
    <w:rsid w:val="00714CE1"/>
    <w:rsid w:val="0071662C"/>
    <w:rsid w:val="007272BD"/>
    <w:rsid w:val="00736F43"/>
    <w:rsid w:val="00742141"/>
    <w:rsid w:val="007453D4"/>
    <w:rsid w:val="00745AEC"/>
    <w:rsid w:val="00746830"/>
    <w:rsid w:val="007505F0"/>
    <w:rsid w:val="00766808"/>
    <w:rsid w:val="00777AC8"/>
    <w:rsid w:val="00780FB5"/>
    <w:rsid w:val="007A35D3"/>
    <w:rsid w:val="007B0BE1"/>
    <w:rsid w:val="007B3319"/>
    <w:rsid w:val="007B3D02"/>
    <w:rsid w:val="007B78A2"/>
    <w:rsid w:val="007C607A"/>
    <w:rsid w:val="007F0B8B"/>
    <w:rsid w:val="007F245A"/>
    <w:rsid w:val="007F3C8B"/>
    <w:rsid w:val="007F4991"/>
    <w:rsid w:val="008019C5"/>
    <w:rsid w:val="00804F3F"/>
    <w:rsid w:val="00813691"/>
    <w:rsid w:val="0081624B"/>
    <w:rsid w:val="00831AF1"/>
    <w:rsid w:val="00832AA2"/>
    <w:rsid w:val="00836ABC"/>
    <w:rsid w:val="008474E8"/>
    <w:rsid w:val="0085284A"/>
    <w:rsid w:val="00855620"/>
    <w:rsid w:val="00860AA9"/>
    <w:rsid w:val="00870ACE"/>
    <w:rsid w:val="00872A67"/>
    <w:rsid w:val="00882248"/>
    <w:rsid w:val="0088231E"/>
    <w:rsid w:val="0089069F"/>
    <w:rsid w:val="008949AB"/>
    <w:rsid w:val="00895063"/>
    <w:rsid w:val="008963D2"/>
    <w:rsid w:val="008A1B42"/>
    <w:rsid w:val="008A2736"/>
    <w:rsid w:val="008A5490"/>
    <w:rsid w:val="008A5629"/>
    <w:rsid w:val="008B549D"/>
    <w:rsid w:val="008C32B4"/>
    <w:rsid w:val="008C73C9"/>
    <w:rsid w:val="008E329E"/>
    <w:rsid w:val="008E5BFE"/>
    <w:rsid w:val="008F3F32"/>
    <w:rsid w:val="00911EA5"/>
    <w:rsid w:val="009404D7"/>
    <w:rsid w:val="009434FC"/>
    <w:rsid w:val="0095004E"/>
    <w:rsid w:val="00963D32"/>
    <w:rsid w:val="0096639C"/>
    <w:rsid w:val="00966D9D"/>
    <w:rsid w:val="00967F69"/>
    <w:rsid w:val="00971319"/>
    <w:rsid w:val="0097318C"/>
    <w:rsid w:val="0097367D"/>
    <w:rsid w:val="00973ECF"/>
    <w:rsid w:val="0098114F"/>
    <w:rsid w:val="009814E0"/>
    <w:rsid w:val="00981CCF"/>
    <w:rsid w:val="00985843"/>
    <w:rsid w:val="009925E9"/>
    <w:rsid w:val="009B7135"/>
    <w:rsid w:val="009C22E9"/>
    <w:rsid w:val="009C617E"/>
    <w:rsid w:val="009D17AE"/>
    <w:rsid w:val="009D4B5D"/>
    <w:rsid w:val="009E07F8"/>
    <w:rsid w:val="009E2FB7"/>
    <w:rsid w:val="009E531F"/>
    <w:rsid w:val="009E7C7C"/>
    <w:rsid w:val="009F67AA"/>
    <w:rsid w:val="00A10476"/>
    <w:rsid w:val="00A11723"/>
    <w:rsid w:val="00A25F22"/>
    <w:rsid w:val="00A276BF"/>
    <w:rsid w:val="00A30FCE"/>
    <w:rsid w:val="00A338E5"/>
    <w:rsid w:val="00A34CFC"/>
    <w:rsid w:val="00A36681"/>
    <w:rsid w:val="00A3753E"/>
    <w:rsid w:val="00A42727"/>
    <w:rsid w:val="00A50CDF"/>
    <w:rsid w:val="00A56C1E"/>
    <w:rsid w:val="00A56E30"/>
    <w:rsid w:val="00A702A5"/>
    <w:rsid w:val="00A70BA4"/>
    <w:rsid w:val="00A779C4"/>
    <w:rsid w:val="00A83612"/>
    <w:rsid w:val="00A92190"/>
    <w:rsid w:val="00A9758D"/>
    <w:rsid w:val="00A97CBB"/>
    <w:rsid w:val="00AA4D98"/>
    <w:rsid w:val="00AA5E50"/>
    <w:rsid w:val="00AC76FD"/>
    <w:rsid w:val="00AD1089"/>
    <w:rsid w:val="00AD455B"/>
    <w:rsid w:val="00AD6DB9"/>
    <w:rsid w:val="00AD7608"/>
    <w:rsid w:val="00AE2EB6"/>
    <w:rsid w:val="00AE52C8"/>
    <w:rsid w:val="00AF7CE5"/>
    <w:rsid w:val="00B02880"/>
    <w:rsid w:val="00B07219"/>
    <w:rsid w:val="00B078B0"/>
    <w:rsid w:val="00B24F91"/>
    <w:rsid w:val="00B304D3"/>
    <w:rsid w:val="00B47D40"/>
    <w:rsid w:val="00B653F0"/>
    <w:rsid w:val="00B714EE"/>
    <w:rsid w:val="00B8556F"/>
    <w:rsid w:val="00B86F5D"/>
    <w:rsid w:val="00B932A0"/>
    <w:rsid w:val="00B9394F"/>
    <w:rsid w:val="00BA4F72"/>
    <w:rsid w:val="00BB6155"/>
    <w:rsid w:val="00BC145A"/>
    <w:rsid w:val="00BD7AA3"/>
    <w:rsid w:val="00BE64C2"/>
    <w:rsid w:val="00BE6834"/>
    <w:rsid w:val="00BF1CCD"/>
    <w:rsid w:val="00BF3BE9"/>
    <w:rsid w:val="00C005E2"/>
    <w:rsid w:val="00C059E2"/>
    <w:rsid w:val="00C0613A"/>
    <w:rsid w:val="00C06141"/>
    <w:rsid w:val="00C11884"/>
    <w:rsid w:val="00C12AA6"/>
    <w:rsid w:val="00C15B01"/>
    <w:rsid w:val="00C239F8"/>
    <w:rsid w:val="00C25088"/>
    <w:rsid w:val="00C27197"/>
    <w:rsid w:val="00C314D6"/>
    <w:rsid w:val="00C50382"/>
    <w:rsid w:val="00C56945"/>
    <w:rsid w:val="00C6673F"/>
    <w:rsid w:val="00C92729"/>
    <w:rsid w:val="00C937C3"/>
    <w:rsid w:val="00CE76ED"/>
    <w:rsid w:val="00CF2616"/>
    <w:rsid w:val="00D03058"/>
    <w:rsid w:val="00D04AAD"/>
    <w:rsid w:val="00D05E8C"/>
    <w:rsid w:val="00D070D0"/>
    <w:rsid w:val="00D20E89"/>
    <w:rsid w:val="00D32CAA"/>
    <w:rsid w:val="00D361C8"/>
    <w:rsid w:val="00D50151"/>
    <w:rsid w:val="00D55630"/>
    <w:rsid w:val="00D573E8"/>
    <w:rsid w:val="00D601E0"/>
    <w:rsid w:val="00D65133"/>
    <w:rsid w:val="00D672F8"/>
    <w:rsid w:val="00D87BDC"/>
    <w:rsid w:val="00D977D7"/>
    <w:rsid w:val="00D97CA2"/>
    <w:rsid w:val="00DA1683"/>
    <w:rsid w:val="00DA77F0"/>
    <w:rsid w:val="00DA7D42"/>
    <w:rsid w:val="00DC341C"/>
    <w:rsid w:val="00DC6A9C"/>
    <w:rsid w:val="00DD7347"/>
    <w:rsid w:val="00DE076B"/>
    <w:rsid w:val="00DF7AD1"/>
    <w:rsid w:val="00E028F8"/>
    <w:rsid w:val="00E02FCD"/>
    <w:rsid w:val="00E150E5"/>
    <w:rsid w:val="00E15CDF"/>
    <w:rsid w:val="00E23494"/>
    <w:rsid w:val="00E237CA"/>
    <w:rsid w:val="00E2792F"/>
    <w:rsid w:val="00E30455"/>
    <w:rsid w:val="00E44017"/>
    <w:rsid w:val="00E4463C"/>
    <w:rsid w:val="00E47FEF"/>
    <w:rsid w:val="00E56688"/>
    <w:rsid w:val="00E6474A"/>
    <w:rsid w:val="00E71D4D"/>
    <w:rsid w:val="00E76A4A"/>
    <w:rsid w:val="00E805C0"/>
    <w:rsid w:val="00E8433A"/>
    <w:rsid w:val="00E91407"/>
    <w:rsid w:val="00EA7E35"/>
    <w:rsid w:val="00EB0FFD"/>
    <w:rsid w:val="00EC7DA9"/>
    <w:rsid w:val="00EE7C3D"/>
    <w:rsid w:val="00F00B61"/>
    <w:rsid w:val="00F02CD3"/>
    <w:rsid w:val="00F11AFD"/>
    <w:rsid w:val="00F11D9B"/>
    <w:rsid w:val="00F14A97"/>
    <w:rsid w:val="00F258D8"/>
    <w:rsid w:val="00F27257"/>
    <w:rsid w:val="00F43B29"/>
    <w:rsid w:val="00F45EFE"/>
    <w:rsid w:val="00F47153"/>
    <w:rsid w:val="00F51582"/>
    <w:rsid w:val="00F51611"/>
    <w:rsid w:val="00F60057"/>
    <w:rsid w:val="00F61FB4"/>
    <w:rsid w:val="00F70DDD"/>
    <w:rsid w:val="00F81114"/>
    <w:rsid w:val="00F84DAA"/>
    <w:rsid w:val="00F85297"/>
    <w:rsid w:val="00F916CA"/>
    <w:rsid w:val="00FB298D"/>
    <w:rsid w:val="00FD0489"/>
    <w:rsid w:val="00FE7425"/>
    <w:rsid w:val="00FF0510"/>
    <w:rsid w:val="00FF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6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2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8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8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880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330F84"/>
    <w:pPr>
      <w:tabs>
        <w:tab w:val="left" w:pos="384"/>
      </w:tabs>
      <w:spacing w:after="240" w:line="240" w:lineRule="auto"/>
      <w:ind w:left="384" w:hanging="384"/>
    </w:pPr>
  </w:style>
  <w:style w:type="paragraph" w:styleId="ListParagraph">
    <w:name w:val="List Paragraph"/>
    <w:basedOn w:val="Normal"/>
    <w:uiPriority w:val="34"/>
    <w:qFormat/>
    <w:rsid w:val="0059500E"/>
    <w:pPr>
      <w:ind w:left="720"/>
      <w:contextualSpacing/>
    </w:pPr>
  </w:style>
  <w:style w:type="table" w:styleId="TableGrid">
    <w:name w:val="Table Grid"/>
    <w:basedOn w:val="TableNormal"/>
    <w:uiPriority w:val="59"/>
    <w:rsid w:val="001F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unhideWhenUsed/>
    <w:rsid w:val="001F30C0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8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482"/>
  </w:style>
  <w:style w:type="paragraph" w:styleId="Footer">
    <w:name w:val="footer"/>
    <w:basedOn w:val="Normal"/>
    <w:link w:val="FooterChar"/>
    <w:uiPriority w:val="99"/>
    <w:unhideWhenUsed/>
    <w:rsid w:val="0068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6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2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8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8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880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330F84"/>
    <w:pPr>
      <w:tabs>
        <w:tab w:val="left" w:pos="384"/>
      </w:tabs>
      <w:spacing w:after="240" w:line="240" w:lineRule="auto"/>
      <w:ind w:left="384" w:hanging="384"/>
    </w:pPr>
  </w:style>
  <w:style w:type="paragraph" w:styleId="ListParagraph">
    <w:name w:val="List Paragraph"/>
    <w:basedOn w:val="Normal"/>
    <w:uiPriority w:val="34"/>
    <w:qFormat/>
    <w:rsid w:val="0059500E"/>
    <w:pPr>
      <w:ind w:left="720"/>
      <w:contextualSpacing/>
    </w:pPr>
  </w:style>
  <w:style w:type="table" w:styleId="TableGrid">
    <w:name w:val="Table Grid"/>
    <w:basedOn w:val="TableNormal"/>
    <w:uiPriority w:val="59"/>
    <w:rsid w:val="001F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unhideWhenUsed/>
    <w:rsid w:val="001F30C0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8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482"/>
  </w:style>
  <w:style w:type="paragraph" w:styleId="Footer">
    <w:name w:val="footer"/>
    <w:basedOn w:val="Normal"/>
    <w:link w:val="FooterChar"/>
    <w:uiPriority w:val="99"/>
    <w:unhideWhenUsed/>
    <w:rsid w:val="0068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7637-CBB0-45CD-97C8-85CE6422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16</Pages>
  <Words>4750</Words>
  <Characters>27080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Fowler</dc:creator>
  <cp:lastModifiedBy>Rob Duffield</cp:lastModifiedBy>
  <cp:revision>8</cp:revision>
  <dcterms:created xsi:type="dcterms:W3CDTF">2015-10-20T08:06:00Z</dcterms:created>
  <dcterms:modified xsi:type="dcterms:W3CDTF">2017-05-22T09:54:00Z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zotero-version="4.0.28"&gt;&lt;session id="ivGfNhId"/&gt;&lt;style id="http://www.zotero.org/styles/american-medical-association-no-et-al" hasBibliography="1" bibliographyStyleHasBeenSet="1"/&gt;&lt;prefs&gt;&lt;pref name="fieldType" value="Field"/&gt;&lt;pref n</vt:lpwstr>
  </property>
  <property fmtid="{D5CDD505-2E9C-101B-9397-08002B2CF9AE}" pid="3" name="ZOTERO_PREF_2">
    <vt:lpwstr>ame="storeReferences" value="true"/&gt;&lt;pref name="automaticJournalAbbreviations" value="true"/&gt;&lt;pref name="noteType" value=""/&gt;&lt;/prefs&gt;&lt;/data&gt;</vt:lpwstr>
  </property>
</Properties>
</file>